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670B9" w14:textId="1426AFBC" w:rsidR="00D75D47" w:rsidRDefault="00686151">
      <w:pPr>
        <w:tabs>
          <w:tab w:val="right" w:pos="9216"/>
        </w:tabs>
        <w:spacing w:after="0"/>
        <w:jc w:val="left"/>
        <w:rPr>
          <w:b/>
          <w:kern w:val="2"/>
          <w:lang w:eastAsia="zh-CN"/>
        </w:rPr>
      </w:pPr>
      <w:r>
        <w:rPr>
          <w:b/>
          <w:kern w:val="2"/>
          <w:lang w:eastAsia="zh-CN"/>
        </w:rPr>
        <w:t>3GPP TSG-RAN WG1 Meeting #</w:t>
      </w:r>
      <w:r>
        <w:rPr>
          <w:b/>
          <w:bCs/>
          <w:lang w:eastAsia="zh-CN"/>
        </w:rPr>
        <w:t>112</w:t>
      </w:r>
      <w:r>
        <w:rPr>
          <w:b/>
          <w:kern w:val="2"/>
          <w:lang w:eastAsia="zh-CN"/>
        </w:rPr>
        <w:tab/>
        <w:t xml:space="preserve">  </w:t>
      </w:r>
      <w:r w:rsidR="003226C9">
        <w:rPr>
          <w:b/>
          <w:kern w:val="2"/>
          <w:lang w:eastAsia="zh-CN"/>
        </w:rPr>
        <w:t>R1-2301940</w:t>
      </w:r>
    </w:p>
    <w:p w14:paraId="5BC670BA" w14:textId="77777777" w:rsidR="00D75D47" w:rsidRDefault="00686151">
      <w:pPr>
        <w:tabs>
          <w:tab w:val="center" w:pos="4658"/>
        </w:tabs>
        <w:jc w:val="left"/>
        <w:rPr>
          <w:b/>
          <w:kern w:val="2"/>
          <w:lang w:eastAsia="zh-CN"/>
        </w:rPr>
      </w:pPr>
      <w:r>
        <w:rPr>
          <w:b/>
          <w:bCs/>
          <w:lang w:eastAsia="zh-CN"/>
        </w:rPr>
        <w:t>Athens, Greece, February 27 – March 3, 2023</w:t>
      </w:r>
    </w:p>
    <w:p w14:paraId="5BC670BB" w14:textId="77777777" w:rsidR="00D75D47" w:rsidRDefault="00D75D47">
      <w:pPr>
        <w:pBdr>
          <w:top w:val="single" w:sz="4" w:space="1" w:color="auto"/>
        </w:pBdr>
        <w:spacing w:after="0"/>
        <w:jc w:val="left"/>
        <w:rPr>
          <w:b/>
          <w:kern w:val="2"/>
          <w:sz w:val="16"/>
          <w:szCs w:val="16"/>
          <w:lang w:eastAsia="zh-CN"/>
        </w:rPr>
      </w:pPr>
    </w:p>
    <w:p w14:paraId="5BC670BC" w14:textId="77777777" w:rsidR="00D75D47" w:rsidRDefault="00686151">
      <w:pPr>
        <w:spacing w:after="60"/>
        <w:ind w:left="1555" w:hanging="1555"/>
        <w:jc w:val="left"/>
        <w:rPr>
          <w:b/>
          <w:lang w:eastAsia="zh-CN"/>
        </w:rPr>
      </w:pPr>
      <w:r>
        <w:rPr>
          <w:b/>
          <w:lang w:eastAsia="zh-CN"/>
        </w:rPr>
        <w:t>Agenda Item:</w:t>
      </w:r>
      <w:r>
        <w:rPr>
          <w:b/>
          <w:lang w:eastAsia="zh-CN"/>
        </w:rPr>
        <w:tab/>
        <w:t>9.2.2.1</w:t>
      </w:r>
    </w:p>
    <w:p w14:paraId="5BC670BD" w14:textId="77777777" w:rsidR="00D75D47" w:rsidRDefault="00686151">
      <w:pPr>
        <w:spacing w:after="60"/>
        <w:ind w:left="1555" w:hanging="1555"/>
        <w:jc w:val="left"/>
        <w:rPr>
          <w:b/>
          <w:kern w:val="2"/>
          <w:lang w:eastAsia="zh-CN"/>
        </w:rPr>
      </w:pPr>
      <w:r>
        <w:rPr>
          <w:b/>
          <w:kern w:val="2"/>
          <w:lang w:eastAsia="zh-CN"/>
        </w:rPr>
        <w:t>Source:</w:t>
      </w:r>
      <w:r>
        <w:rPr>
          <w:b/>
          <w:kern w:val="2"/>
          <w:lang w:eastAsia="zh-CN"/>
        </w:rPr>
        <w:tab/>
        <w:t>Moderator (Huawei)</w:t>
      </w:r>
    </w:p>
    <w:p w14:paraId="5BC670BE" w14:textId="7D0623B8" w:rsidR="00D75D47" w:rsidRDefault="00686151">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3226C9">
        <w:rPr>
          <w:b/>
          <w:lang w:eastAsia="zh-CN"/>
        </w:rPr>
        <w:t>5</w:t>
      </w:r>
      <w:r>
        <w:rPr>
          <w:b/>
          <w:lang w:eastAsia="zh-CN"/>
        </w:rPr>
        <w:t xml:space="preserve"> for CSI evaluation of [112-R18-AI/ML]</w:t>
      </w:r>
    </w:p>
    <w:p w14:paraId="5BC670BF" w14:textId="77777777" w:rsidR="00D75D47" w:rsidRDefault="0068615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BC670C0" w14:textId="77777777" w:rsidR="00D75D47" w:rsidRDefault="00D75D47">
      <w:pPr>
        <w:pBdr>
          <w:bottom w:val="single" w:sz="4" w:space="1" w:color="auto"/>
        </w:pBdr>
        <w:spacing w:after="0"/>
        <w:jc w:val="left"/>
        <w:rPr>
          <w:b/>
          <w:kern w:val="2"/>
          <w:sz w:val="16"/>
          <w:szCs w:val="16"/>
          <w:lang w:eastAsia="zh-CN"/>
        </w:rPr>
      </w:pPr>
    </w:p>
    <w:p w14:paraId="5BC670C1" w14:textId="77777777" w:rsidR="00D75D47" w:rsidRDefault="00686151">
      <w:pPr>
        <w:pStyle w:val="10"/>
      </w:pPr>
      <w:bookmarkStart w:id="0" w:name="_Ref124589705"/>
      <w:bookmarkStart w:id="1" w:name="_Ref129681862"/>
      <w:r>
        <w:t>Introduction</w:t>
      </w:r>
      <w:bookmarkEnd w:id="0"/>
      <w:bookmarkEnd w:id="1"/>
    </w:p>
    <w:p w14:paraId="5BC670C2" w14:textId="77777777" w:rsidR="00D75D47" w:rsidRDefault="00686151">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D75D47" w14:paraId="5BC670DD" w14:textId="77777777">
        <w:tc>
          <w:tcPr>
            <w:tcW w:w="9307" w:type="dxa"/>
          </w:tcPr>
          <w:p w14:paraId="5BC670C3" w14:textId="77777777" w:rsidR="00D75D47" w:rsidRDefault="00686151">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BC670C4" w14:textId="77777777" w:rsidR="00D75D47" w:rsidRDefault="00686151">
            <w:pPr>
              <w:spacing w:after="0" w:line="240" w:lineRule="auto"/>
              <w:rPr>
                <w:bCs/>
              </w:rPr>
            </w:pPr>
            <w:r>
              <w:rPr>
                <w:bCs/>
              </w:rPr>
              <w:t xml:space="preserve">Use cases to focus on: </w:t>
            </w:r>
          </w:p>
          <w:p w14:paraId="5BC670C5" w14:textId="77777777" w:rsidR="00D75D47" w:rsidRDefault="00686151">
            <w:pPr>
              <w:numPr>
                <w:ilvl w:val="0"/>
                <w:numId w:val="23"/>
              </w:numPr>
              <w:snapToGrid/>
              <w:spacing w:after="0" w:line="240" w:lineRule="auto"/>
              <w:jc w:val="left"/>
              <w:rPr>
                <w:bCs/>
              </w:rPr>
            </w:pPr>
            <w:r>
              <w:rPr>
                <w:bCs/>
              </w:rPr>
              <w:t xml:space="preserve">Initial set of use cases includes: </w:t>
            </w:r>
          </w:p>
          <w:p w14:paraId="5BC670C6" w14:textId="77777777" w:rsidR="00D75D47" w:rsidRDefault="00686151">
            <w:pPr>
              <w:numPr>
                <w:ilvl w:val="1"/>
                <w:numId w:val="23"/>
              </w:numPr>
              <w:snapToGrid/>
              <w:spacing w:after="0" w:line="240" w:lineRule="auto"/>
              <w:jc w:val="left"/>
              <w:rPr>
                <w:bCs/>
              </w:rPr>
            </w:pPr>
            <w:r>
              <w:rPr>
                <w:bCs/>
                <w:highlight w:val="yellow"/>
              </w:rPr>
              <w:t>CSI feedback enhancement</w:t>
            </w:r>
            <w:r>
              <w:rPr>
                <w:bCs/>
              </w:rPr>
              <w:t>, e.g., overhead reduction, improved accuracy, prediction [RAN1]</w:t>
            </w:r>
          </w:p>
          <w:p w14:paraId="5BC670C7" w14:textId="77777777" w:rsidR="00D75D47" w:rsidRDefault="00686151">
            <w:pPr>
              <w:numPr>
                <w:ilvl w:val="1"/>
                <w:numId w:val="2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BC670C8" w14:textId="77777777" w:rsidR="00D75D47" w:rsidRDefault="00686151">
            <w:pPr>
              <w:numPr>
                <w:ilvl w:val="1"/>
                <w:numId w:val="2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BC670C9" w14:textId="77777777" w:rsidR="00D75D47" w:rsidRDefault="00686151">
            <w:pPr>
              <w:numPr>
                <w:ilvl w:val="0"/>
                <w:numId w:val="23"/>
              </w:numPr>
              <w:snapToGrid/>
              <w:spacing w:after="0" w:line="240" w:lineRule="auto"/>
              <w:jc w:val="left"/>
              <w:rPr>
                <w:bCs/>
              </w:rPr>
            </w:pPr>
            <w:r>
              <w:rPr>
                <w:bCs/>
              </w:rPr>
              <w:t>Finalize representative sub use cases for each use case for characterization and baseline performance evaluations by RAN#98</w:t>
            </w:r>
          </w:p>
          <w:p w14:paraId="5BC670CA" w14:textId="77777777" w:rsidR="00D75D47" w:rsidRDefault="00686151">
            <w:pPr>
              <w:numPr>
                <w:ilvl w:val="1"/>
                <w:numId w:val="23"/>
              </w:numPr>
              <w:snapToGrid/>
              <w:spacing w:after="0" w:line="240" w:lineRule="auto"/>
              <w:jc w:val="left"/>
              <w:rPr>
                <w:bCs/>
              </w:rPr>
            </w:pPr>
            <w:r>
              <w:rPr>
                <w:bCs/>
              </w:rPr>
              <w:t>The AI/ML approaches for the selected sub use cases need to be diverse enough to support various requirements on the gNB-UE collaboration levels</w:t>
            </w:r>
          </w:p>
          <w:p w14:paraId="5BC670CB" w14:textId="77777777" w:rsidR="00D75D47" w:rsidRDefault="00D75D47">
            <w:pPr>
              <w:spacing w:after="0" w:line="240" w:lineRule="auto"/>
              <w:rPr>
                <w:bCs/>
              </w:rPr>
            </w:pPr>
          </w:p>
          <w:p w14:paraId="5BC670CC" w14:textId="77777777" w:rsidR="00D75D47" w:rsidRDefault="00686151">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C670CD" w14:textId="77777777" w:rsidR="00D75D47" w:rsidRDefault="00686151">
            <w:pPr>
              <w:spacing w:before="120" w:line="240" w:lineRule="auto"/>
              <w:rPr>
                <w:bCs/>
                <w:lang w:eastAsia="zh-CN"/>
              </w:rPr>
            </w:pPr>
            <w:r>
              <w:rPr>
                <w:bCs/>
                <w:lang w:eastAsia="zh-CN"/>
              </w:rPr>
              <w:t>……</w:t>
            </w:r>
          </w:p>
          <w:p w14:paraId="5BC670CE" w14:textId="77777777" w:rsidR="00D75D47" w:rsidRDefault="00686151">
            <w:pPr>
              <w:spacing w:after="0"/>
              <w:rPr>
                <w:bCs/>
              </w:rPr>
            </w:pPr>
            <w:r>
              <w:rPr>
                <w:bCs/>
                <w:highlight w:val="yellow"/>
              </w:rPr>
              <w:t>For the use cases under consideration</w:t>
            </w:r>
            <w:r>
              <w:rPr>
                <w:bCs/>
              </w:rPr>
              <w:t>:</w:t>
            </w:r>
          </w:p>
          <w:p w14:paraId="5BC670CF" w14:textId="77777777" w:rsidR="00D75D47" w:rsidRDefault="00686151">
            <w:pPr>
              <w:numPr>
                <w:ilvl w:val="0"/>
                <w:numId w:val="24"/>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BC670D0" w14:textId="77777777" w:rsidR="00D75D47" w:rsidRDefault="00686151">
            <w:pPr>
              <w:numPr>
                <w:ilvl w:val="1"/>
                <w:numId w:val="23"/>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5BC670D1" w14:textId="77777777" w:rsidR="00D75D47" w:rsidRDefault="00686151">
            <w:pPr>
              <w:numPr>
                <w:ilvl w:val="2"/>
                <w:numId w:val="23"/>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5BC670D2" w14:textId="77777777" w:rsidR="00D75D47" w:rsidRDefault="00686151">
            <w:pPr>
              <w:numPr>
                <w:ilvl w:val="2"/>
                <w:numId w:val="23"/>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5BC670D3" w14:textId="77777777" w:rsidR="00D75D47" w:rsidRDefault="00686151">
            <w:pPr>
              <w:numPr>
                <w:ilvl w:val="2"/>
                <w:numId w:val="23"/>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5BC670D4" w14:textId="77777777" w:rsidR="00D75D47" w:rsidRDefault="00686151">
            <w:pPr>
              <w:numPr>
                <w:ilvl w:val="2"/>
                <w:numId w:val="23"/>
              </w:numPr>
              <w:overflowPunct w:val="0"/>
              <w:snapToGrid/>
              <w:spacing w:after="0" w:line="240" w:lineRule="auto"/>
              <w:jc w:val="left"/>
              <w:textAlignment w:val="baseline"/>
              <w:rPr>
                <w:bCs/>
              </w:rPr>
            </w:pPr>
            <w:r>
              <w:rPr>
                <w:bCs/>
              </w:rPr>
              <w:t>Consider adequate model training strategy, collaboration levels and associated implications</w:t>
            </w:r>
          </w:p>
          <w:p w14:paraId="5BC670D5" w14:textId="77777777" w:rsidR="00D75D47" w:rsidRDefault="00686151">
            <w:pPr>
              <w:numPr>
                <w:ilvl w:val="2"/>
                <w:numId w:val="23"/>
              </w:numPr>
              <w:overflowPunct w:val="0"/>
              <w:snapToGrid/>
              <w:spacing w:after="0" w:line="240" w:lineRule="auto"/>
              <w:jc w:val="left"/>
              <w:textAlignment w:val="baseline"/>
              <w:rPr>
                <w:bCs/>
              </w:rPr>
            </w:pPr>
            <w:r>
              <w:rPr>
                <w:bCs/>
              </w:rPr>
              <w:t>Consider agreed-upon base AI model(s) for calibration</w:t>
            </w:r>
          </w:p>
          <w:p w14:paraId="5BC670D6" w14:textId="77777777" w:rsidR="00D75D47" w:rsidRDefault="00686151">
            <w:pPr>
              <w:numPr>
                <w:ilvl w:val="2"/>
                <w:numId w:val="23"/>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5BC670D7" w14:textId="77777777" w:rsidR="00D75D47" w:rsidRDefault="00686151">
            <w:pPr>
              <w:numPr>
                <w:ilvl w:val="1"/>
                <w:numId w:val="23"/>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5BC670D8" w14:textId="77777777" w:rsidR="00D75D47" w:rsidRDefault="00686151">
            <w:pPr>
              <w:numPr>
                <w:ilvl w:val="2"/>
                <w:numId w:val="23"/>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5BC670D9" w14:textId="77777777" w:rsidR="00D75D47" w:rsidRDefault="00686151">
            <w:pPr>
              <w:numPr>
                <w:ilvl w:val="2"/>
                <w:numId w:val="23"/>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BC670DA" w14:textId="77777777" w:rsidR="00D75D47" w:rsidRDefault="00686151">
            <w:pPr>
              <w:spacing w:before="120"/>
              <w:rPr>
                <w:lang w:eastAsia="zh-CN"/>
              </w:rPr>
            </w:pPr>
            <w:r>
              <w:rPr>
                <w:bCs/>
                <w:lang w:eastAsia="zh-CN"/>
              </w:rPr>
              <w:t>……</w:t>
            </w:r>
          </w:p>
          <w:p w14:paraId="5BC670DB" w14:textId="77777777" w:rsidR="00D75D47" w:rsidRDefault="00686151">
            <w:pPr>
              <w:spacing w:after="0"/>
              <w:rPr>
                <w:bCs/>
              </w:rPr>
            </w:pPr>
            <w:r>
              <w:rPr>
                <w:bCs/>
              </w:rPr>
              <w:t>Note 1: specific AI/ML models are not expected to be specified and are left to implementation. User data privacy needs to be preserved.</w:t>
            </w:r>
          </w:p>
          <w:p w14:paraId="5BC670DC" w14:textId="77777777" w:rsidR="00D75D47" w:rsidRDefault="00686151">
            <w:pPr>
              <w:numPr>
                <w:ilvl w:val="0"/>
                <w:numId w:val="25"/>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5BC670DE" w14:textId="77777777" w:rsidR="00D75D47" w:rsidRDefault="00686151">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5BC670DF" w14:textId="77777777" w:rsidR="00D75D47" w:rsidRDefault="00686151">
      <w:pPr>
        <w:pStyle w:val="20"/>
        <w:rPr>
          <w:lang w:eastAsia="zh-CN"/>
        </w:rPr>
      </w:pPr>
      <w:r>
        <w:rPr>
          <w:lang w:eastAsia="zh-CN"/>
        </w:rPr>
        <w:t>1</w:t>
      </w:r>
      <w:r>
        <w:rPr>
          <w:vertAlign w:val="superscript"/>
          <w:lang w:eastAsia="zh-CN"/>
        </w:rPr>
        <w:t>st</w:t>
      </w:r>
      <w:r>
        <w:rPr>
          <w:lang w:eastAsia="zh-CN"/>
        </w:rPr>
        <w:t xml:space="preserve"> round email discussions</w:t>
      </w:r>
    </w:p>
    <w:p w14:paraId="5BC670E0" w14:textId="77777777" w:rsidR="00D75D47" w:rsidRDefault="00686151">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5BC670E1" w14:textId="77777777" w:rsidR="00D75D47" w:rsidRDefault="00686151">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D75D47" w14:paraId="5BC670E5"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670E2" w14:textId="77777777" w:rsidR="00D75D47" w:rsidRDefault="00686151">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670E3" w14:textId="77777777" w:rsidR="00D75D47" w:rsidRDefault="00686151">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670E4" w14:textId="77777777" w:rsidR="00D75D47" w:rsidRDefault="00686151">
            <w:r>
              <w:t>Email address</w:t>
            </w:r>
          </w:p>
        </w:tc>
      </w:tr>
      <w:tr w:rsidR="00D75D47" w14:paraId="5BC670E9" w14:textId="77777777">
        <w:tc>
          <w:tcPr>
            <w:tcW w:w="2263" w:type="dxa"/>
            <w:tcBorders>
              <w:top w:val="single" w:sz="4" w:space="0" w:color="auto"/>
              <w:left w:val="single" w:sz="4" w:space="0" w:color="auto"/>
              <w:bottom w:val="single" w:sz="4" w:space="0" w:color="auto"/>
              <w:right w:val="single" w:sz="4" w:space="0" w:color="auto"/>
            </w:tcBorders>
          </w:tcPr>
          <w:p w14:paraId="5BC670E6" w14:textId="77777777" w:rsidR="00D75D47" w:rsidRDefault="00686151">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5BC670E7" w14:textId="77777777" w:rsidR="00D75D47" w:rsidRDefault="00686151">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5BC670E8" w14:textId="77777777" w:rsidR="00D75D47" w:rsidRDefault="00686151">
            <w:pPr>
              <w:jc w:val="left"/>
              <w:rPr>
                <w:lang w:eastAsia="zh-CN"/>
              </w:rPr>
            </w:pPr>
            <w:r>
              <w:rPr>
                <w:lang w:eastAsia="zh-CN"/>
              </w:rPr>
              <w:t>a</w:t>
            </w:r>
            <w:r>
              <w:rPr>
                <w:rFonts w:hint="eastAsia"/>
                <w:lang w:eastAsia="zh-CN"/>
              </w:rPr>
              <w:t>mehat.</w:t>
            </w:r>
            <w:r>
              <w:rPr>
                <w:lang w:eastAsia="zh-CN"/>
              </w:rPr>
              <w:t>abebe@samsung.com</w:t>
            </w:r>
          </w:p>
        </w:tc>
      </w:tr>
      <w:tr w:rsidR="00D75D47" w14:paraId="5BC670ED" w14:textId="77777777">
        <w:tc>
          <w:tcPr>
            <w:tcW w:w="2263" w:type="dxa"/>
            <w:tcBorders>
              <w:top w:val="single" w:sz="4" w:space="0" w:color="auto"/>
              <w:left w:val="single" w:sz="4" w:space="0" w:color="auto"/>
              <w:bottom w:val="single" w:sz="4" w:space="0" w:color="auto"/>
              <w:right w:val="single" w:sz="4" w:space="0" w:color="auto"/>
            </w:tcBorders>
          </w:tcPr>
          <w:p w14:paraId="5BC670EA" w14:textId="77777777" w:rsidR="00D75D47" w:rsidRDefault="00686151">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5BC670EB" w14:textId="77777777" w:rsidR="00D75D47" w:rsidRDefault="00686151">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5BC670EC" w14:textId="77777777" w:rsidR="00D75D47" w:rsidRDefault="00686151">
            <w:pPr>
              <w:jc w:val="left"/>
              <w:rPr>
                <w:lang w:eastAsia="zh-CN"/>
              </w:rPr>
            </w:pPr>
            <w:r>
              <w:rPr>
                <w:lang w:eastAsia="zh-CN"/>
              </w:rPr>
              <w:t>liuwendong1@oppo.com</w:t>
            </w:r>
          </w:p>
        </w:tc>
      </w:tr>
      <w:tr w:rsidR="00D75D47" w14:paraId="5BC670F3" w14:textId="77777777">
        <w:tc>
          <w:tcPr>
            <w:tcW w:w="2263" w:type="dxa"/>
            <w:tcBorders>
              <w:top w:val="single" w:sz="4" w:space="0" w:color="auto"/>
              <w:left w:val="single" w:sz="4" w:space="0" w:color="auto"/>
              <w:bottom w:val="single" w:sz="4" w:space="0" w:color="auto"/>
              <w:right w:val="single" w:sz="4" w:space="0" w:color="auto"/>
            </w:tcBorders>
          </w:tcPr>
          <w:p w14:paraId="5BC670EE" w14:textId="77777777" w:rsidR="00D75D47" w:rsidRDefault="00686151">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5BC670EF" w14:textId="77777777" w:rsidR="00D75D47" w:rsidRDefault="00686151">
            <w:pPr>
              <w:jc w:val="left"/>
            </w:pPr>
            <w:r>
              <w:t>Vahid Pourahmadi</w:t>
            </w:r>
          </w:p>
          <w:p w14:paraId="5BC670F0" w14:textId="77777777" w:rsidR="00D75D47" w:rsidRDefault="00686151">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5BC670F1" w14:textId="77777777" w:rsidR="00D75D47" w:rsidRDefault="000751BF">
            <w:pPr>
              <w:jc w:val="left"/>
            </w:pPr>
            <w:hyperlink r:id="rId7" w:history="1">
              <w:r w:rsidR="00686151">
                <w:rPr>
                  <w:rStyle w:val="af9"/>
                </w:rPr>
                <w:t>vpourahmadi@lenovo.com</w:t>
              </w:r>
            </w:hyperlink>
          </w:p>
          <w:p w14:paraId="5BC670F2" w14:textId="77777777" w:rsidR="00D75D47" w:rsidRDefault="000751BF">
            <w:pPr>
              <w:jc w:val="left"/>
              <w:rPr>
                <w:lang w:eastAsia="zh-CN"/>
              </w:rPr>
            </w:pPr>
            <w:hyperlink r:id="rId8" w:history="1">
              <w:r w:rsidR="00686151">
                <w:rPr>
                  <w:rStyle w:val="af9"/>
                </w:rPr>
                <w:t>wangjf20@lenovo.com</w:t>
              </w:r>
            </w:hyperlink>
          </w:p>
        </w:tc>
      </w:tr>
      <w:tr w:rsidR="00D75D47" w14:paraId="5BC670F7" w14:textId="77777777">
        <w:tc>
          <w:tcPr>
            <w:tcW w:w="2263" w:type="dxa"/>
            <w:tcBorders>
              <w:top w:val="single" w:sz="4" w:space="0" w:color="auto"/>
              <w:left w:val="single" w:sz="4" w:space="0" w:color="auto"/>
              <w:bottom w:val="single" w:sz="4" w:space="0" w:color="auto"/>
              <w:right w:val="single" w:sz="4" w:space="0" w:color="auto"/>
            </w:tcBorders>
          </w:tcPr>
          <w:p w14:paraId="5BC670F4" w14:textId="77777777" w:rsidR="00D75D47" w:rsidRDefault="00686151">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5BC670F5" w14:textId="77777777" w:rsidR="00D75D47" w:rsidRDefault="00686151">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5BC670F6" w14:textId="77777777" w:rsidR="00D75D47" w:rsidRDefault="00686151">
            <w:pPr>
              <w:jc w:val="left"/>
              <w:rPr>
                <w:lang w:eastAsia="zh-CN"/>
              </w:rPr>
            </w:pPr>
            <w:r>
              <w:rPr>
                <w:rFonts w:hint="eastAsia"/>
                <w:lang w:eastAsia="zh-CN"/>
              </w:rPr>
              <w:t>li.lun1@zte.com.cn</w:t>
            </w:r>
          </w:p>
        </w:tc>
      </w:tr>
      <w:tr w:rsidR="00D75D47" w14:paraId="5BC670FB" w14:textId="77777777">
        <w:tc>
          <w:tcPr>
            <w:tcW w:w="2263" w:type="dxa"/>
            <w:tcBorders>
              <w:top w:val="single" w:sz="4" w:space="0" w:color="auto"/>
              <w:left w:val="single" w:sz="4" w:space="0" w:color="auto"/>
              <w:bottom w:val="single" w:sz="4" w:space="0" w:color="auto"/>
              <w:right w:val="single" w:sz="4" w:space="0" w:color="auto"/>
            </w:tcBorders>
          </w:tcPr>
          <w:p w14:paraId="5BC670F8" w14:textId="77777777" w:rsidR="00D75D47" w:rsidRDefault="00686151">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5BC670F9" w14:textId="77777777" w:rsidR="00D75D47" w:rsidRDefault="00686151">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5BC670FA" w14:textId="77777777" w:rsidR="00D75D47" w:rsidRDefault="00686151">
            <w:pPr>
              <w:jc w:val="left"/>
              <w:rPr>
                <w:lang w:eastAsia="zh-CN"/>
              </w:rPr>
            </w:pPr>
            <w:r>
              <w:rPr>
                <w:lang w:eastAsia="zh-CN"/>
              </w:rPr>
              <w:t>xingqinl@nvidia.com</w:t>
            </w:r>
          </w:p>
        </w:tc>
      </w:tr>
      <w:tr w:rsidR="00D75D47" w14:paraId="5BC670FF" w14:textId="77777777">
        <w:tc>
          <w:tcPr>
            <w:tcW w:w="2263" w:type="dxa"/>
            <w:tcBorders>
              <w:top w:val="single" w:sz="4" w:space="0" w:color="auto"/>
              <w:left w:val="single" w:sz="4" w:space="0" w:color="auto"/>
              <w:bottom w:val="single" w:sz="4" w:space="0" w:color="auto"/>
              <w:right w:val="single" w:sz="4" w:space="0" w:color="auto"/>
            </w:tcBorders>
          </w:tcPr>
          <w:p w14:paraId="5BC670FC" w14:textId="77777777" w:rsidR="00D75D47" w:rsidRDefault="00686151">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5BC670FD" w14:textId="77777777" w:rsidR="00D75D47" w:rsidRDefault="00686151">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5BC670FE" w14:textId="77777777" w:rsidR="00D75D47" w:rsidRDefault="000751BF">
            <w:pPr>
              <w:jc w:val="left"/>
            </w:pPr>
            <w:hyperlink r:id="rId9" w:history="1">
              <w:r w:rsidR="00686151">
                <w:rPr>
                  <w:rStyle w:val="af9"/>
                  <w:lang w:eastAsia="zh-CN"/>
                </w:rPr>
                <w:t>victor.sergeev@intel.com</w:t>
              </w:r>
            </w:hyperlink>
            <w:r w:rsidR="00686151">
              <w:rPr>
                <w:lang w:eastAsia="zh-CN"/>
              </w:rPr>
              <w:t xml:space="preserve"> </w:t>
            </w:r>
          </w:p>
        </w:tc>
      </w:tr>
      <w:tr w:rsidR="00D75D47" w14:paraId="5BC67103" w14:textId="77777777">
        <w:tc>
          <w:tcPr>
            <w:tcW w:w="2263" w:type="dxa"/>
            <w:tcBorders>
              <w:top w:val="single" w:sz="4" w:space="0" w:color="auto"/>
              <w:left w:val="single" w:sz="4" w:space="0" w:color="auto"/>
              <w:bottom w:val="single" w:sz="4" w:space="0" w:color="auto"/>
              <w:right w:val="single" w:sz="4" w:space="0" w:color="auto"/>
            </w:tcBorders>
          </w:tcPr>
          <w:p w14:paraId="5BC67100" w14:textId="77777777" w:rsidR="00D75D47" w:rsidRDefault="00686151">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5BC67101" w14:textId="77777777" w:rsidR="00D75D47" w:rsidRDefault="00686151">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5BC67102" w14:textId="77777777" w:rsidR="00D75D47" w:rsidRDefault="00686151">
            <w:pPr>
              <w:jc w:val="left"/>
            </w:pPr>
            <w:r>
              <w:t>Mattias.frenne@ericsson.com</w:t>
            </w:r>
          </w:p>
        </w:tc>
      </w:tr>
      <w:tr w:rsidR="00D75D47" w14:paraId="5BC67107" w14:textId="77777777">
        <w:tc>
          <w:tcPr>
            <w:tcW w:w="2263" w:type="dxa"/>
            <w:tcBorders>
              <w:top w:val="single" w:sz="4" w:space="0" w:color="auto"/>
              <w:left w:val="single" w:sz="4" w:space="0" w:color="auto"/>
              <w:bottom w:val="single" w:sz="4" w:space="0" w:color="auto"/>
              <w:right w:val="single" w:sz="4" w:space="0" w:color="auto"/>
            </w:tcBorders>
          </w:tcPr>
          <w:p w14:paraId="5BC67104" w14:textId="77777777" w:rsidR="00D75D47" w:rsidRDefault="00686151">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5BC67105" w14:textId="77777777" w:rsidR="00D75D47" w:rsidRDefault="00686151">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5BC67106" w14:textId="77777777" w:rsidR="00D75D47" w:rsidRDefault="00686151">
            <w:pPr>
              <w:jc w:val="left"/>
            </w:pPr>
            <w:r>
              <w:t>bsheen@futurewei.com</w:t>
            </w:r>
          </w:p>
        </w:tc>
      </w:tr>
      <w:tr w:rsidR="00D75D47" w14:paraId="5BC6710B" w14:textId="77777777">
        <w:tc>
          <w:tcPr>
            <w:tcW w:w="2263" w:type="dxa"/>
            <w:tcBorders>
              <w:top w:val="single" w:sz="4" w:space="0" w:color="auto"/>
              <w:left w:val="single" w:sz="4" w:space="0" w:color="auto"/>
              <w:bottom w:val="single" w:sz="4" w:space="0" w:color="auto"/>
              <w:right w:val="single" w:sz="4" w:space="0" w:color="auto"/>
            </w:tcBorders>
          </w:tcPr>
          <w:p w14:paraId="5BC67108" w14:textId="77777777" w:rsidR="00D75D47" w:rsidRDefault="00686151">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5BC67109" w14:textId="77777777" w:rsidR="00D75D47" w:rsidRDefault="00686151">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5BC6710A" w14:textId="77777777" w:rsidR="00D75D47" w:rsidRDefault="00686151">
            <w:pPr>
              <w:jc w:val="left"/>
              <w:rPr>
                <w:lang w:eastAsia="zh-CN"/>
              </w:rPr>
            </w:pPr>
            <w:r>
              <w:rPr>
                <w:lang w:eastAsia="zh-CN"/>
              </w:rPr>
              <w:t>Liuxiaofeng1@caict.ac.cn</w:t>
            </w:r>
          </w:p>
        </w:tc>
      </w:tr>
      <w:tr w:rsidR="00D75D47" w14:paraId="5BC67110" w14:textId="77777777">
        <w:tc>
          <w:tcPr>
            <w:tcW w:w="2263" w:type="dxa"/>
            <w:tcBorders>
              <w:top w:val="single" w:sz="4" w:space="0" w:color="auto"/>
              <w:left w:val="single" w:sz="4" w:space="0" w:color="auto"/>
              <w:bottom w:val="single" w:sz="4" w:space="0" w:color="auto"/>
              <w:right w:val="single" w:sz="4" w:space="0" w:color="auto"/>
            </w:tcBorders>
          </w:tcPr>
          <w:p w14:paraId="5BC6710C" w14:textId="77777777" w:rsidR="00D75D47" w:rsidRDefault="00686151">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5BC6710D" w14:textId="77777777" w:rsidR="00D75D47" w:rsidRDefault="00686151">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5BC6710E" w14:textId="77777777" w:rsidR="00D75D47" w:rsidRDefault="000751BF">
            <w:pPr>
              <w:rPr>
                <w:rFonts w:eastAsia="Yu Mincho"/>
                <w:sz w:val="24"/>
                <w:szCs w:val="24"/>
                <w:lang w:eastAsia="ja-JP"/>
              </w:rPr>
            </w:pPr>
            <w:hyperlink r:id="rId10" w:history="1">
              <w:r w:rsidR="00686151">
                <w:rPr>
                  <w:rStyle w:val="af9"/>
                  <w:rFonts w:eastAsia="Yu Mincho"/>
                  <w:lang w:eastAsia="ja-JP"/>
                </w:rPr>
                <w:t>isfar.tariq@att.com</w:t>
              </w:r>
            </w:hyperlink>
          </w:p>
          <w:p w14:paraId="5BC6710F" w14:textId="77777777" w:rsidR="00D75D47" w:rsidRDefault="000751BF">
            <w:pPr>
              <w:jc w:val="left"/>
              <w:rPr>
                <w:lang w:eastAsia="zh-CN"/>
              </w:rPr>
            </w:pPr>
            <w:hyperlink r:id="rId11" w:history="1">
              <w:r w:rsidR="00686151">
                <w:rPr>
                  <w:rStyle w:val="af9"/>
                  <w:rFonts w:eastAsia="Yu Mincho"/>
                  <w:lang w:eastAsia="ja-JP"/>
                </w:rPr>
                <w:t>salam.akoum@att.com</w:t>
              </w:r>
            </w:hyperlink>
          </w:p>
        </w:tc>
      </w:tr>
      <w:tr w:rsidR="00D75D47" w14:paraId="5BC67114" w14:textId="77777777">
        <w:tc>
          <w:tcPr>
            <w:tcW w:w="2263" w:type="dxa"/>
            <w:tcBorders>
              <w:top w:val="single" w:sz="4" w:space="0" w:color="auto"/>
              <w:left w:val="single" w:sz="4" w:space="0" w:color="auto"/>
              <w:bottom w:val="single" w:sz="4" w:space="0" w:color="auto"/>
              <w:right w:val="single" w:sz="4" w:space="0" w:color="auto"/>
            </w:tcBorders>
          </w:tcPr>
          <w:p w14:paraId="5BC67111" w14:textId="77777777" w:rsidR="00D75D47" w:rsidRDefault="00686151">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5BC67112" w14:textId="77777777" w:rsidR="00D75D47" w:rsidRDefault="00686151">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5BC67113" w14:textId="77777777" w:rsidR="00D75D47" w:rsidRDefault="00686151">
            <w:pPr>
              <w:jc w:val="left"/>
              <w:rPr>
                <w:lang w:eastAsia="zh-CN"/>
              </w:rPr>
            </w:pPr>
            <w:r>
              <w:rPr>
                <w:rFonts w:hint="eastAsia"/>
                <w:lang w:eastAsia="zh-CN"/>
              </w:rPr>
              <w:t>c</w:t>
            </w:r>
            <w:r>
              <w:rPr>
                <w:lang w:eastAsia="zh-CN"/>
              </w:rPr>
              <w:t>aoyuhua@chinamobile.com</w:t>
            </w:r>
          </w:p>
        </w:tc>
      </w:tr>
      <w:tr w:rsidR="00D75D47" w14:paraId="5BC67118" w14:textId="77777777">
        <w:tc>
          <w:tcPr>
            <w:tcW w:w="2263" w:type="dxa"/>
            <w:tcBorders>
              <w:top w:val="single" w:sz="4" w:space="0" w:color="auto"/>
              <w:left w:val="single" w:sz="4" w:space="0" w:color="auto"/>
              <w:bottom w:val="single" w:sz="4" w:space="0" w:color="auto"/>
              <w:right w:val="single" w:sz="4" w:space="0" w:color="auto"/>
            </w:tcBorders>
          </w:tcPr>
          <w:p w14:paraId="5BC67115" w14:textId="77777777" w:rsidR="00D75D47" w:rsidRDefault="00686151">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5BC67116" w14:textId="77777777" w:rsidR="00D75D47" w:rsidRDefault="00686151">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5BC67117" w14:textId="77777777" w:rsidR="00D75D47" w:rsidRDefault="00686151">
            <w:pPr>
              <w:jc w:val="left"/>
            </w:pPr>
            <w:r>
              <w:t>jsundara@qti.qualcomm.com</w:t>
            </w:r>
          </w:p>
        </w:tc>
      </w:tr>
      <w:tr w:rsidR="00D75D47" w14:paraId="5BC6711C" w14:textId="77777777">
        <w:tc>
          <w:tcPr>
            <w:tcW w:w="2263" w:type="dxa"/>
            <w:tcBorders>
              <w:top w:val="single" w:sz="4" w:space="0" w:color="auto"/>
              <w:left w:val="single" w:sz="4" w:space="0" w:color="auto"/>
              <w:bottom w:val="single" w:sz="4" w:space="0" w:color="auto"/>
              <w:right w:val="single" w:sz="4" w:space="0" w:color="auto"/>
            </w:tcBorders>
          </w:tcPr>
          <w:p w14:paraId="5BC67119" w14:textId="77777777" w:rsidR="00D75D47" w:rsidRDefault="00686151">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5BC6711A" w14:textId="77777777" w:rsidR="00D75D47" w:rsidRDefault="00686151">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BC6711B" w14:textId="77777777" w:rsidR="00D75D47" w:rsidRDefault="00686151">
            <w:pPr>
              <w:jc w:val="left"/>
              <w:rPr>
                <w:lang w:eastAsia="zh-CN"/>
              </w:rPr>
            </w:pPr>
            <w:r>
              <w:rPr>
                <w:lang w:eastAsia="zh-CN"/>
              </w:rPr>
              <w:t>liyuan3@huawei.com</w:t>
            </w:r>
          </w:p>
        </w:tc>
      </w:tr>
      <w:tr w:rsidR="00D75D47" w14:paraId="5BC67120" w14:textId="77777777">
        <w:tc>
          <w:tcPr>
            <w:tcW w:w="2263" w:type="dxa"/>
            <w:tcBorders>
              <w:top w:val="single" w:sz="4" w:space="0" w:color="auto"/>
              <w:left w:val="single" w:sz="4" w:space="0" w:color="auto"/>
              <w:bottom w:val="single" w:sz="4" w:space="0" w:color="auto"/>
              <w:right w:val="single" w:sz="4" w:space="0" w:color="auto"/>
            </w:tcBorders>
          </w:tcPr>
          <w:p w14:paraId="5BC6711D" w14:textId="77777777" w:rsidR="00D75D47" w:rsidRDefault="00686151">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5BC6711E" w14:textId="77777777" w:rsidR="00D75D47" w:rsidRDefault="00686151">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5BC6711F" w14:textId="77777777" w:rsidR="00D75D47" w:rsidRDefault="00686151">
            <w:pPr>
              <w:jc w:val="left"/>
            </w:pPr>
            <w:r>
              <w:t>ali.demir@mavenir.com</w:t>
            </w:r>
          </w:p>
        </w:tc>
      </w:tr>
      <w:tr w:rsidR="00D75D47" w14:paraId="5BC67126" w14:textId="77777777">
        <w:tc>
          <w:tcPr>
            <w:tcW w:w="2263" w:type="dxa"/>
            <w:tcBorders>
              <w:top w:val="single" w:sz="4" w:space="0" w:color="auto"/>
              <w:left w:val="single" w:sz="4" w:space="0" w:color="auto"/>
              <w:bottom w:val="single" w:sz="4" w:space="0" w:color="auto"/>
              <w:right w:val="single" w:sz="4" w:space="0" w:color="auto"/>
            </w:tcBorders>
          </w:tcPr>
          <w:p w14:paraId="5BC67121" w14:textId="77777777" w:rsidR="00D75D47" w:rsidRDefault="00686151">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5BC67122" w14:textId="77777777" w:rsidR="00D75D47" w:rsidRDefault="00686151">
            <w:pPr>
              <w:rPr>
                <w:rFonts w:eastAsia="MS Mincho"/>
                <w:lang w:eastAsia="ja-JP"/>
              </w:rPr>
            </w:pPr>
            <w:r>
              <w:rPr>
                <w:rFonts w:eastAsia="MS Mincho"/>
                <w:lang w:eastAsia="ja-JP"/>
              </w:rPr>
              <w:t>Haruhi Echigo</w:t>
            </w:r>
          </w:p>
          <w:p w14:paraId="5BC67123" w14:textId="77777777" w:rsidR="00D75D47" w:rsidRDefault="00686151">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5BC67124" w14:textId="77777777" w:rsidR="00D75D47" w:rsidRDefault="000751BF">
            <w:pPr>
              <w:rPr>
                <w:rFonts w:eastAsia="MS Mincho"/>
                <w:lang w:eastAsia="ja-JP"/>
              </w:rPr>
            </w:pPr>
            <w:hyperlink r:id="rId12" w:history="1">
              <w:r w:rsidR="00686151">
                <w:rPr>
                  <w:rStyle w:val="af9"/>
                  <w:rFonts w:eastAsia="MS Mincho"/>
                  <w:lang w:eastAsia="ja-JP"/>
                </w:rPr>
                <w:t>haruhi.echigo.fw@nttdocomo.com</w:t>
              </w:r>
            </w:hyperlink>
          </w:p>
          <w:p w14:paraId="5BC67125" w14:textId="77777777" w:rsidR="00D75D47" w:rsidRDefault="00686151">
            <w:pPr>
              <w:jc w:val="left"/>
            </w:pPr>
            <w:r>
              <w:rPr>
                <w:rFonts w:eastAsia="MS Mincho"/>
                <w:lang w:eastAsia="ja-JP"/>
              </w:rPr>
              <w:t>liul@docomolabs-beijing.com.cn</w:t>
            </w:r>
          </w:p>
        </w:tc>
      </w:tr>
      <w:tr w:rsidR="00D75D47" w14:paraId="5BC6712A" w14:textId="77777777">
        <w:tc>
          <w:tcPr>
            <w:tcW w:w="2263" w:type="dxa"/>
            <w:tcBorders>
              <w:top w:val="single" w:sz="4" w:space="0" w:color="auto"/>
              <w:left w:val="single" w:sz="4" w:space="0" w:color="auto"/>
              <w:bottom w:val="single" w:sz="4" w:space="0" w:color="auto"/>
              <w:right w:val="single" w:sz="4" w:space="0" w:color="auto"/>
            </w:tcBorders>
          </w:tcPr>
          <w:p w14:paraId="5BC67127" w14:textId="77777777" w:rsidR="00D75D47" w:rsidRDefault="00686151">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BC67128" w14:textId="77777777" w:rsidR="00D75D47" w:rsidRDefault="00686151">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5BC67129" w14:textId="77777777" w:rsidR="00D75D47" w:rsidRDefault="00686151">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D75D47" w14:paraId="5BC6712E" w14:textId="77777777">
        <w:tc>
          <w:tcPr>
            <w:tcW w:w="2263" w:type="dxa"/>
            <w:tcBorders>
              <w:top w:val="single" w:sz="4" w:space="0" w:color="auto"/>
              <w:left w:val="single" w:sz="4" w:space="0" w:color="auto"/>
              <w:bottom w:val="single" w:sz="4" w:space="0" w:color="auto"/>
              <w:right w:val="single" w:sz="4" w:space="0" w:color="auto"/>
            </w:tcBorders>
          </w:tcPr>
          <w:p w14:paraId="5BC6712B" w14:textId="77777777" w:rsidR="00D75D47" w:rsidRDefault="00686151">
            <w:pPr>
              <w:jc w:val="left"/>
            </w:pPr>
            <w:r>
              <w:lastRenderedPageBreak/>
              <w:t>IIT Kanpur</w:t>
            </w:r>
          </w:p>
        </w:tc>
        <w:tc>
          <w:tcPr>
            <w:tcW w:w="2977" w:type="dxa"/>
            <w:tcBorders>
              <w:top w:val="single" w:sz="4" w:space="0" w:color="auto"/>
              <w:left w:val="single" w:sz="4" w:space="0" w:color="auto"/>
              <w:bottom w:val="single" w:sz="4" w:space="0" w:color="auto"/>
              <w:right w:val="single" w:sz="4" w:space="0" w:color="auto"/>
            </w:tcBorders>
          </w:tcPr>
          <w:p w14:paraId="5BC6712C" w14:textId="77777777" w:rsidR="00D75D47" w:rsidRDefault="00686151">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5BC6712D" w14:textId="77777777" w:rsidR="00D75D47" w:rsidRDefault="00686151">
            <w:pPr>
              <w:jc w:val="left"/>
            </w:pPr>
            <w:r>
              <w:t>Abhishekks@iitk.ac.in</w:t>
            </w:r>
          </w:p>
        </w:tc>
      </w:tr>
      <w:tr w:rsidR="00D75D47" w14:paraId="5BC67132" w14:textId="77777777">
        <w:tc>
          <w:tcPr>
            <w:tcW w:w="2263" w:type="dxa"/>
            <w:tcBorders>
              <w:top w:val="single" w:sz="4" w:space="0" w:color="auto"/>
              <w:left w:val="single" w:sz="4" w:space="0" w:color="auto"/>
              <w:bottom w:val="single" w:sz="4" w:space="0" w:color="auto"/>
              <w:right w:val="single" w:sz="4" w:space="0" w:color="auto"/>
            </w:tcBorders>
          </w:tcPr>
          <w:p w14:paraId="5BC6712F" w14:textId="77777777" w:rsidR="00D75D47" w:rsidRDefault="00686151">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BC67130" w14:textId="77777777" w:rsidR="00D75D47" w:rsidRDefault="00686151">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5BC67131" w14:textId="77777777" w:rsidR="00D75D47" w:rsidRDefault="00686151">
            <w:pPr>
              <w:jc w:val="left"/>
              <w:rPr>
                <w:lang w:eastAsia="zh-CN"/>
              </w:rPr>
            </w:pPr>
            <w:r>
              <w:rPr>
                <w:lang w:eastAsia="zh-CN"/>
              </w:rPr>
              <w:t>M</w:t>
            </w:r>
            <w:r>
              <w:rPr>
                <w:rFonts w:hint="eastAsia"/>
                <w:lang w:eastAsia="zh-CN"/>
              </w:rPr>
              <w:t>imi</w:t>
            </w:r>
            <w:r>
              <w:rPr>
                <w:lang w:eastAsia="zh-CN"/>
              </w:rPr>
              <w:t>.chen@unisoc.com</w:t>
            </w:r>
          </w:p>
        </w:tc>
      </w:tr>
      <w:tr w:rsidR="00D75D47" w14:paraId="5BC67136" w14:textId="77777777">
        <w:tc>
          <w:tcPr>
            <w:tcW w:w="2263" w:type="dxa"/>
            <w:tcBorders>
              <w:top w:val="single" w:sz="4" w:space="0" w:color="auto"/>
              <w:left w:val="single" w:sz="4" w:space="0" w:color="auto"/>
              <w:bottom w:val="single" w:sz="4" w:space="0" w:color="auto"/>
              <w:right w:val="single" w:sz="4" w:space="0" w:color="auto"/>
            </w:tcBorders>
          </w:tcPr>
          <w:p w14:paraId="5BC67133" w14:textId="77777777" w:rsidR="00D75D47" w:rsidRDefault="00686151">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5BC67134" w14:textId="77777777" w:rsidR="00D75D47" w:rsidRDefault="00686151">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5BC67135" w14:textId="77777777" w:rsidR="00D75D47" w:rsidRDefault="00686151">
            <w:pPr>
              <w:jc w:val="left"/>
              <w:rPr>
                <w:rFonts w:eastAsia="Malgun Gothic"/>
                <w:lang w:eastAsia="ko-KR"/>
              </w:rPr>
            </w:pPr>
            <w:r>
              <w:rPr>
                <w:rFonts w:eastAsia="Malgun Gothic"/>
                <w:lang w:eastAsia="ko-KR"/>
              </w:rPr>
              <w:t>haewook.park@lge.com</w:t>
            </w:r>
          </w:p>
        </w:tc>
      </w:tr>
      <w:tr w:rsidR="00D75D47" w14:paraId="5BC6713A" w14:textId="77777777">
        <w:tc>
          <w:tcPr>
            <w:tcW w:w="2263" w:type="dxa"/>
            <w:tcBorders>
              <w:top w:val="single" w:sz="4" w:space="0" w:color="auto"/>
              <w:left w:val="single" w:sz="4" w:space="0" w:color="auto"/>
              <w:bottom w:val="single" w:sz="4" w:space="0" w:color="auto"/>
              <w:right w:val="single" w:sz="4" w:space="0" w:color="auto"/>
            </w:tcBorders>
          </w:tcPr>
          <w:p w14:paraId="5BC67137" w14:textId="77777777" w:rsidR="00D75D47" w:rsidRDefault="00686151">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5BC67138" w14:textId="77777777" w:rsidR="00D75D47" w:rsidRDefault="00686151">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5BC67139" w14:textId="77777777" w:rsidR="00D75D47" w:rsidRDefault="00686151">
            <w:pPr>
              <w:jc w:val="left"/>
              <w:rPr>
                <w:rFonts w:eastAsia="MS Mincho"/>
                <w:lang w:eastAsia="ja-JP"/>
              </w:rPr>
            </w:pPr>
            <w:r>
              <w:rPr>
                <w:rFonts w:eastAsia="MS Mincho"/>
                <w:lang w:eastAsia="ja-JP"/>
              </w:rPr>
              <w:t>jianming.wu@vivo.com</w:t>
            </w:r>
          </w:p>
        </w:tc>
      </w:tr>
      <w:tr w:rsidR="00D75D47" w14:paraId="5BC6713E" w14:textId="77777777">
        <w:tc>
          <w:tcPr>
            <w:tcW w:w="2263" w:type="dxa"/>
            <w:tcBorders>
              <w:top w:val="single" w:sz="4" w:space="0" w:color="auto"/>
              <w:left w:val="single" w:sz="4" w:space="0" w:color="auto"/>
              <w:bottom w:val="single" w:sz="4" w:space="0" w:color="auto"/>
              <w:right w:val="single" w:sz="4" w:space="0" w:color="auto"/>
            </w:tcBorders>
          </w:tcPr>
          <w:p w14:paraId="5BC6713B" w14:textId="77777777" w:rsidR="00D75D47" w:rsidRDefault="00686151">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5BC6713C" w14:textId="77777777" w:rsidR="00D75D47" w:rsidRDefault="00686151">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BC6713D" w14:textId="77777777" w:rsidR="00D75D47" w:rsidRDefault="00686151">
            <w:pPr>
              <w:jc w:val="left"/>
            </w:pPr>
            <w:r>
              <w:rPr>
                <w:rFonts w:hint="eastAsia"/>
                <w:lang w:eastAsia="zh-CN"/>
              </w:rPr>
              <w:t>feiyongqiang@catt.cn</w:t>
            </w:r>
          </w:p>
        </w:tc>
      </w:tr>
      <w:tr w:rsidR="004C108B" w14:paraId="5BC67142" w14:textId="77777777" w:rsidTr="00E3689F">
        <w:tc>
          <w:tcPr>
            <w:tcW w:w="2263" w:type="dxa"/>
          </w:tcPr>
          <w:p w14:paraId="5BC6713F" w14:textId="59B1494B" w:rsidR="004C108B" w:rsidRDefault="004C108B">
            <w:pPr>
              <w:jc w:val="left"/>
            </w:pPr>
            <w:r>
              <w:t>Mavenir</w:t>
            </w:r>
          </w:p>
        </w:tc>
        <w:tc>
          <w:tcPr>
            <w:tcW w:w="2977" w:type="dxa"/>
          </w:tcPr>
          <w:p w14:paraId="5BC67140" w14:textId="0155B4E4" w:rsidR="004C108B" w:rsidRDefault="004C108B">
            <w:pPr>
              <w:jc w:val="left"/>
            </w:pPr>
            <w:r>
              <w:t>Fan Yang</w:t>
            </w:r>
          </w:p>
        </w:tc>
        <w:tc>
          <w:tcPr>
            <w:tcW w:w="4394" w:type="dxa"/>
          </w:tcPr>
          <w:p w14:paraId="5BC67141" w14:textId="50093EDB" w:rsidR="004C108B" w:rsidRDefault="000751BF">
            <w:pPr>
              <w:jc w:val="left"/>
            </w:pPr>
            <w:hyperlink r:id="rId13" w:history="1">
              <w:r w:rsidR="004C108B">
                <w:rPr>
                  <w:rStyle w:val="af9"/>
                </w:rPr>
                <w:t>fan.yang@mavenir.com</w:t>
              </w:r>
            </w:hyperlink>
          </w:p>
        </w:tc>
      </w:tr>
      <w:tr w:rsidR="004C108B" w14:paraId="5BC67146" w14:textId="77777777">
        <w:tc>
          <w:tcPr>
            <w:tcW w:w="2263" w:type="dxa"/>
            <w:tcBorders>
              <w:top w:val="single" w:sz="4" w:space="0" w:color="auto"/>
              <w:left w:val="single" w:sz="4" w:space="0" w:color="auto"/>
              <w:bottom w:val="single" w:sz="4" w:space="0" w:color="auto"/>
              <w:right w:val="single" w:sz="4" w:space="0" w:color="auto"/>
            </w:tcBorders>
          </w:tcPr>
          <w:p w14:paraId="5BC67143" w14:textId="77777777" w:rsidR="004C108B" w:rsidRDefault="004C108B">
            <w:pPr>
              <w:jc w:val="left"/>
            </w:pPr>
          </w:p>
        </w:tc>
        <w:tc>
          <w:tcPr>
            <w:tcW w:w="2977" w:type="dxa"/>
            <w:tcBorders>
              <w:top w:val="single" w:sz="4" w:space="0" w:color="auto"/>
              <w:left w:val="single" w:sz="4" w:space="0" w:color="auto"/>
              <w:bottom w:val="single" w:sz="4" w:space="0" w:color="auto"/>
              <w:right w:val="single" w:sz="4" w:space="0" w:color="auto"/>
            </w:tcBorders>
          </w:tcPr>
          <w:p w14:paraId="5BC67144" w14:textId="77777777" w:rsidR="004C108B" w:rsidRDefault="004C108B">
            <w:pPr>
              <w:jc w:val="left"/>
            </w:pPr>
          </w:p>
        </w:tc>
        <w:tc>
          <w:tcPr>
            <w:tcW w:w="4394" w:type="dxa"/>
            <w:tcBorders>
              <w:top w:val="single" w:sz="4" w:space="0" w:color="auto"/>
              <w:left w:val="single" w:sz="4" w:space="0" w:color="auto"/>
              <w:bottom w:val="single" w:sz="4" w:space="0" w:color="auto"/>
              <w:right w:val="single" w:sz="4" w:space="0" w:color="auto"/>
            </w:tcBorders>
          </w:tcPr>
          <w:p w14:paraId="5BC67145" w14:textId="77777777" w:rsidR="004C108B" w:rsidRDefault="004C108B">
            <w:pPr>
              <w:jc w:val="left"/>
            </w:pPr>
          </w:p>
        </w:tc>
      </w:tr>
      <w:tr w:rsidR="004C108B" w14:paraId="5BC6714A" w14:textId="77777777">
        <w:tc>
          <w:tcPr>
            <w:tcW w:w="2263" w:type="dxa"/>
            <w:tcBorders>
              <w:top w:val="single" w:sz="4" w:space="0" w:color="auto"/>
              <w:left w:val="single" w:sz="4" w:space="0" w:color="auto"/>
              <w:bottom w:val="single" w:sz="4" w:space="0" w:color="auto"/>
              <w:right w:val="single" w:sz="4" w:space="0" w:color="auto"/>
            </w:tcBorders>
          </w:tcPr>
          <w:p w14:paraId="5BC67147" w14:textId="77777777" w:rsidR="004C108B" w:rsidRDefault="004C108B">
            <w:pPr>
              <w:jc w:val="left"/>
            </w:pPr>
          </w:p>
        </w:tc>
        <w:tc>
          <w:tcPr>
            <w:tcW w:w="2977" w:type="dxa"/>
            <w:tcBorders>
              <w:top w:val="single" w:sz="4" w:space="0" w:color="auto"/>
              <w:left w:val="single" w:sz="4" w:space="0" w:color="auto"/>
              <w:bottom w:val="single" w:sz="4" w:space="0" w:color="auto"/>
              <w:right w:val="single" w:sz="4" w:space="0" w:color="auto"/>
            </w:tcBorders>
          </w:tcPr>
          <w:p w14:paraId="5BC67148" w14:textId="77777777" w:rsidR="004C108B" w:rsidRDefault="004C108B">
            <w:pPr>
              <w:jc w:val="left"/>
            </w:pPr>
          </w:p>
        </w:tc>
        <w:tc>
          <w:tcPr>
            <w:tcW w:w="4394" w:type="dxa"/>
            <w:tcBorders>
              <w:top w:val="single" w:sz="4" w:space="0" w:color="auto"/>
              <w:left w:val="single" w:sz="4" w:space="0" w:color="auto"/>
              <w:bottom w:val="single" w:sz="4" w:space="0" w:color="auto"/>
              <w:right w:val="single" w:sz="4" w:space="0" w:color="auto"/>
            </w:tcBorders>
          </w:tcPr>
          <w:p w14:paraId="5BC67149" w14:textId="77777777" w:rsidR="004C108B" w:rsidRDefault="004C108B">
            <w:pPr>
              <w:jc w:val="left"/>
            </w:pPr>
          </w:p>
        </w:tc>
      </w:tr>
      <w:tr w:rsidR="004C108B" w14:paraId="5BC6714E" w14:textId="77777777">
        <w:tc>
          <w:tcPr>
            <w:tcW w:w="2263" w:type="dxa"/>
            <w:tcBorders>
              <w:top w:val="single" w:sz="4" w:space="0" w:color="auto"/>
              <w:left w:val="single" w:sz="4" w:space="0" w:color="auto"/>
              <w:bottom w:val="single" w:sz="4" w:space="0" w:color="auto"/>
              <w:right w:val="single" w:sz="4" w:space="0" w:color="auto"/>
            </w:tcBorders>
          </w:tcPr>
          <w:p w14:paraId="5BC6714B" w14:textId="77777777" w:rsidR="004C108B" w:rsidRDefault="004C108B">
            <w:pPr>
              <w:jc w:val="left"/>
            </w:pPr>
          </w:p>
        </w:tc>
        <w:tc>
          <w:tcPr>
            <w:tcW w:w="2977" w:type="dxa"/>
            <w:tcBorders>
              <w:top w:val="single" w:sz="4" w:space="0" w:color="auto"/>
              <w:left w:val="single" w:sz="4" w:space="0" w:color="auto"/>
              <w:bottom w:val="single" w:sz="4" w:space="0" w:color="auto"/>
              <w:right w:val="single" w:sz="4" w:space="0" w:color="auto"/>
            </w:tcBorders>
          </w:tcPr>
          <w:p w14:paraId="5BC6714C" w14:textId="77777777" w:rsidR="004C108B" w:rsidRDefault="004C108B">
            <w:pPr>
              <w:jc w:val="left"/>
            </w:pPr>
          </w:p>
        </w:tc>
        <w:tc>
          <w:tcPr>
            <w:tcW w:w="4394" w:type="dxa"/>
            <w:tcBorders>
              <w:top w:val="single" w:sz="4" w:space="0" w:color="auto"/>
              <w:left w:val="single" w:sz="4" w:space="0" w:color="auto"/>
              <w:bottom w:val="single" w:sz="4" w:space="0" w:color="auto"/>
              <w:right w:val="single" w:sz="4" w:space="0" w:color="auto"/>
            </w:tcBorders>
          </w:tcPr>
          <w:p w14:paraId="5BC6714D" w14:textId="77777777" w:rsidR="004C108B" w:rsidRDefault="004C108B">
            <w:pPr>
              <w:jc w:val="left"/>
            </w:pPr>
          </w:p>
        </w:tc>
      </w:tr>
      <w:tr w:rsidR="004C108B" w14:paraId="5BC67152" w14:textId="77777777">
        <w:tc>
          <w:tcPr>
            <w:tcW w:w="2263" w:type="dxa"/>
            <w:tcBorders>
              <w:top w:val="single" w:sz="4" w:space="0" w:color="auto"/>
              <w:left w:val="single" w:sz="4" w:space="0" w:color="auto"/>
              <w:bottom w:val="single" w:sz="4" w:space="0" w:color="auto"/>
              <w:right w:val="single" w:sz="4" w:space="0" w:color="auto"/>
            </w:tcBorders>
          </w:tcPr>
          <w:p w14:paraId="5BC6714F" w14:textId="77777777" w:rsidR="004C108B" w:rsidRDefault="004C108B">
            <w:pPr>
              <w:jc w:val="left"/>
            </w:pPr>
          </w:p>
        </w:tc>
        <w:tc>
          <w:tcPr>
            <w:tcW w:w="2977" w:type="dxa"/>
            <w:tcBorders>
              <w:top w:val="single" w:sz="4" w:space="0" w:color="auto"/>
              <w:left w:val="single" w:sz="4" w:space="0" w:color="auto"/>
              <w:bottom w:val="single" w:sz="4" w:space="0" w:color="auto"/>
              <w:right w:val="single" w:sz="4" w:space="0" w:color="auto"/>
            </w:tcBorders>
          </w:tcPr>
          <w:p w14:paraId="5BC67150" w14:textId="77777777" w:rsidR="004C108B" w:rsidRDefault="004C108B">
            <w:pPr>
              <w:jc w:val="left"/>
            </w:pPr>
          </w:p>
        </w:tc>
        <w:tc>
          <w:tcPr>
            <w:tcW w:w="4394" w:type="dxa"/>
            <w:tcBorders>
              <w:top w:val="single" w:sz="4" w:space="0" w:color="auto"/>
              <w:left w:val="single" w:sz="4" w:space="0" w:color="auto"/>
              <w:bottom w:val="single" w:sz="4" w:space="0" w:color="auto"/>
              <w:right w:val="single" w:sz="4" w:space="0" w:color="auto"/>
            </w:tcBorders>
          </w:tcPr>
          <w:p w14:paraId="5BC67151" w14:textId="77777777" w:rsidR="004C108B" w:rsidRDefault="004C108B">
            <w:pPr>
              <w:jc w:val="left"/>
            </w:pPr>
          </w:p>
        </w:tc>
      </w:tr>
      <w:tr w:rsidR="004C108B" w14:paraId="5BC67156" w14:textId="77777777">
        <w:tc>
          <w:tcPr>
            <w:tcW w:w="2263" w:type="dxa"/>
            <w:tcBorders>
              <w:top w:val="single" w:sz="4" w:space="0" w:color="auto"/>
              <w:left w:val="single" w:sz="4" w:space="0" w:color="auto"/>
              <w:bottom w:val="single" w:sz="4" w:space="0" w:color="auto"/>
              <w:right w:val="single" w:sz="4" w:space="0" w:color="auto"/>
            </w:tcBorders>
          </w:tcPr>
          <w:p w14:paraId="5BC67153" w14:textId="77777777" w:rsidR="004C108B" w:rsidRDefault="004C108B">
            <w:pPr>
              <w:jc w:val="left"/>
            </w:pPr>
          </w:p>
        </w:tc>
        <w:tc>
          <w:tcPr>
            <w:tcW w:w="2977" w:type="dxa"/>
            <w:tcBorders>
              <w:top w:val="single" w:sz="4" w:space="0" w:color="auto"/>
              <w:left w:val="single" w:sz="4" w:space="0" w:color="auto"/>
              <w:bottom w:val="single" w:sz="4" w:space="0" w:color="auto"/>
              <w:right w:val="single" w:sz="4" w:space="0" w:color="auto"/>
            </w:tcBorders>
          </w:tcPr>
          <w:p w14:paraId="5BC67154" w14:textId="77777777" w:rsidR="004C108B" w:rsidRDefault="004C108B">
            <w:pPr>
              <w:jc w:val="left"/>
            </w:pPr>
          </w:p>
        </w:tc>
        <w:tc>
          <w:tcPr>
            <w:tcW w:w="4394" w:type="dxa"/>
            <w:tcBorders>
              <w:top w:val="single" w:sz="4" w:space="0" w:color="auto"/>
              <w:left w:val="single" w:sz="4" w:space="0" w:color="auto"/>
              <w:bottom w:val="single" w:sz="4" w:space="0" w:color="auto"/>
              <w:right w:val="single" w:sz="4" w:space="0" w:color="auto"/>
            </w:tcBorders>
          </w:tcPr>
          <w:p w14:paraId="5BC67155" w14:textId="77777777" w:rsidR="004C108B" w:rsidRDefault="004C108B">
            <w:pPr>
              <w:jc w:val="left"/>
            </w:pPr>
          </w:p>
        </w:tc>
      </w:tr>
      <w:tr w:rsidR="004C108B" w14:paraId="1C53184B" w14:textId="77777777" w:rsidTr="00022B3E">
        <w:tc>
          <w:tcPr>
            <w:tcW w:w="2263" w:type="dxa"/>
          </w:tcPr>
          <w:p w14:paraId="6DA039AC" w14:textId="34CFBF1C" w:rsidR="004C108B" w:rsidRDefault="004C108B"/>
        </w:tc>
        <w:tc>
          <w:tcPr>
            <w:tcW w:w="2977" w:type="dxa"/>
          </w:tcPr>
          <w:p w14:paraId="36D15BEB" w14:textId="6B40ECF7" w:rsidR="004C108B" w:rsidRDefault="004C108B">
            <w:pPr>
              <w:spacing w:line="252" w:lineRule="auto"/>
              <w:rPr>
                <w:rFonts w:ascii="Calibri" w:hAnsi="Calibri" w:cs="Calibri"/>
              </w:rPr>
            </w:pPr>
          </w:p>
        </w:tc>
        <w:tc>
          <w:tcPr>
            <w:tcW w:w="4394" w:type="dxa"/>
          </w:tcPr>
          <w:p w14:paraId="18C01785" w14:textId="2F690711" w:rsidR="004C108B" w:rsidRDefault="004C108B">
            <w:pPr>
              <w:spacing w:line="252" w:lineRule="auto"/>
            </w:pPr>
          </w:p>
        </w:tc>
      </w:tr>
    </w:tbl>
    <w:p w14:paraId="5BC67157" w14:textId="77777777" w:rsidR="00D75D47" w:rsidRDefault="00D75D47">
      <w:pPr>
        <w:spacing w:beforeLines="50" w:before="120" w:after="240"/>
        <w:rPr>
          <w:lang w:eastAsia="zh-CN"/>
        </w:rPr>
      </w:pPr>
    </w:p>
    <w:p w14:paraId="5BC67158" w14:textId="77777777" w:rsidR="00D75D47" w:rsidRDefault="00686151">
      <w:pPr>
        <w:pStyle w:val="10"/>
        <w:spacing w:before="240"/>
        <w:ind w:left="431" w:hanging="431"/>
        <w:rPr>
          <w:lang w:eastAsia="zh-CN"/>
        </w:rPr>
      </w:pPr>
      <w:r>
        <w:rPr>
          <w:lang w:eastAsia="zh-CN"/>
        </w:rPr>
        <w:t>Generic issues on evaluation methodology</w:t>
      </w:r>
    </w:p>
    <w:p w14:paraId="5BC67159" w14:textId="77777777" w:rsidR="00D75D47" w:rsidRDefault="00686151">
      <w:pPr>
        <w:pStyle w:val="20"/>
        <w:rPr>
          <w:b w:val="0"/>
          <w:bCs w:val="0"/>
          <w:sz w:val="22"/>
        </w:rPr>
      </w:pPr>
      <w:r>
        <w:rPr>
          <w:lang w:eastAsia="zh-CN"/>
        </w:rPr>
        <w:t>Summary of views from companies</w:t>
      </w:r>
    </w:p>
    <w:p w14:paraId="5BC6715A" w14:textId="77777777" w:rsidR="00D75D47" w:rsidRDefault="00686151">
      <w:pPr>
        <w:outlineLvl w:val="2"/>
        <w:rPr>
          <w:b/>
          <w:lang w:eastAsia="zh-CN"/>
        </w:rPr>
      </w:pPr>
      <w:r>
        <w:rPr>
          <w:b/>
          <w:lang w:eastAsia="zh-CN"/>
        </w:rPr>
        <w:t>2.1-1: Remaining issues of the EVM table</w:t>
      </w:r>
    </w:p>
    <w:p w14:paraId="5BC6715B" w14:textId="77777777" w:rsidR="00D75D47" w:rsidRDefault="00686151">
      <w:pPr>
        <w:rPr>
          <w:b/>
          <w:lang w:eastAsia="zh-CN"/>
        </w:rPr>
      </w:pPr>
      <w:r>
        <w:rPr>
          <w:rFonts w:hint="eastAsia"/>
          <w:b/>
          <w:lang w:eastAsia="zh-CN"/>
        </w:rPr>
        <w:t>N</w:t>
      </w:r>
      <w:r>
        <w:rPr>
          <w:b/>
          <w:lang w:eastAsia="zh-CN"/>
        </w:rPr>
        <w:t>/A</w:t>
      </w:r>
    </w:p>
    <w:p w14:paraId="5BC6715C" w14:textId="77777777" w:rsidR="00D75D47" w:rsidRDefault="00686151">
      <w:pPr>
        <w:outlineLvl w:val="2"/>
        <w:rPr>
          <w:b/>
          <w:lang w:eastAsia="zh-CN"/>
        </w:rPr>
      </w:pPr>
      <w:r>
        <w:rPr>
          <w:b/>
          <w:lang w:eastAsia="zh-CN"/>
        </w:rPr>
        <w:t>2.1-2: Metrics</w:t>
      </w:r>
    </w:p>
    <w:p w14:paraId="5BC6715D" w14:textId="77777777" w:rsidR="00D75D47" w:rsidRDefault="00686151">
      <w:pPr>
        <w:pStyle w:val="40"/>
        <w:numPr>
          <w:ilvl w:val="0"/>
          <w:numId w:val="0"/>
        </w:numPr>
        <w:rPr>
          <w:u w:val="single"/>
          <w:lang w:eastAsia="zh-CN"/>
        </w:rPr>
      </w:pPr>
      <w:r>
        <w:rPr>
          <w:u w:val="single"/>
          <w:lang w:eastAsia="zh-CN"/>
        </w:rPr>
        <w:t>SGCS</w:t>
      </w:r>
    </w:p>
    <w:p w14:paraId="5BC6715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Rank&gt;1 case</w:t>
      </w:r>
    </w:p>
    <w:p w14:paraId="5BC6715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CAICT, </w:t>
      </w:r>
    </w:p>
    <w:p w14:paraId="5BC67160" w14:textId="77777777" w:rsidR="00D75D47" w:rsidRDefault="00686151">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5BC67161" w14:textId="77777777" w:rsidR="00D75D47" w:rsidRDefault="00686151">
      <w:pPr>
        <w:pStyle w:val="afc"/>
        <w:numPr>
          <w:ilvl w:val="1"/>
          <w:numId w:val="26"/>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5BC67162"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5BC67163" w14:textId="77777777" w:rsidR="00D75D47" w:rsidRDefault="00686151">
      <w:pPr>
        <w:pStyle w:val="afc"/>
        <w:numPr>
          <w:ilvl w:val="3"/>
          <w:numId w:val="26"/>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5BC67164"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w:t>
      </w:r>
    </w:p>
    <w:p w14:paraId="5BC67165" w14:textId="77777777" w:rsidR="00D75D47" w:rsidRDefault="00686151">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5BC67166" w14:textId="77777777" w:rsidR="00D75D47" w:rsidRDefault="00686151">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xml:space="preserve"> is the total number of resource </w:t>
      </w:r>
      <w:r>
        <w:rPr>
          <w:rFonts w:eastAsia="Microsoft YaHei UI"/>
          <w:iCs/>
          <w:color w:val="000000"/>
          <w:sz w:val="21"/>
          <w:szCs w:val="20"/>
        </w:rPr>
        <w:lastRenderedPageBreak/>
        <w:t>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5BC67167" w14:textId="77777777" w:rsidR="00D75D47" w:rsidRDefault="00686151">
      <w:pPr>
        <w:pStyle w:val="afc"/>
        <w:numPr>
          <w:ilvl w:val="2"/>
          <w:numId w:val="26"/>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BC67168" w14:textId="77777777" w:rsidR="00D75D47" w:rsidRDefault="00D75D47">
      <w:pPr>
        <w:rPr>
          <w:b/>
          <w:u w:val="single"/>
          <w:lang w:eastAsia="zh-CN"/>
        </w:rPr>
      </w:pPr>
    </w:p>
    <w:p w14:paraId="5BC67169"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Views of companies</w:t>
      </w:r>
    </w:p>
    <w:p w14:paraId="5BC6716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 xml:space="preserve">uawei, Hisilicon, Apple, </w:t>
      </w:r>
    </w:p>
    <w:p w14:paraId="5BC6716B"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5BC6716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5BC6716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 AT&amp;T</w:t>
      </w:r>
    </w:p>
    <w:p w14:paraId="5BC6716E"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5BC6716F"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color w:val="000000" w:themeColor="text1"/>
        </w:rPr>
        <w:t>F</w:t>
      </w:r>
      <w:r>
        <w:t xml:space="preserve">or generating SGCS when rank&gt;1, </w:t>
      </w:r>
      <w:r>
        <w:rPr>
          <w:rFonts w:hint="eastAsia"/>
          <w:color w:val="000000" w:themeColor="text1"/>
        </w:rPr>
        <w:t xml:space="preserve">Method 1 </w:t>
      </w:r>
      <w:r>
        <w:rPr>
          <w:color w:val="000000" w:themeColor="text1"/>
        </w:rPr>
        <w:t>or</w:t>
      </w:r>
      <w:r>
        <w:rPr>
          <w:rFonts w:hint="eastAsia"/>
          <w:color w:val="000000" w:themeColor="text1"/>
        </w:rPr>
        <w:t xml:space="preserve"> method </w:t>
      </w:r>
      <w:r>
        <w:rPr>
          <w:rFonts w:hint="eastAsia"/>
        </w:rPr>
        <w:t>2 can be optionally reported by company</w:t>
      </w:r>
    </w:p>
    <w:p w14:paraId="5BC67170"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AT&amp;T: </w:t>
      </w:r>
      <w:r>
        <w:rPr>
          <w:rFonts w:eastAsiaTheme="minorEastAsia"/>
          <w:lang w:eastAsia="zh-CN"/>
        </w:rPr>
        <w:t>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5BC67171"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is adopt as an additional method except for Method 3:</w:t>
      </w:r>
      <w:r>
        <w:rPr>
          <w:i/>
          <w:color w:val="0000FF"/>
          <w:lang w:eastAsia="zh-CN"/>
        </w:rPr>
        <w:t xml:space="preserve"> CAICT</w:t>
      </w:r>
    </w:p>
    <w:p w14:paraId="5BC6717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5BC67173"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CATT, Samsung,</w:t>
      </w:r>
      <w:r>
        <w:rPr>
          <w:rFonts w:hint="eastAsia"/>
          <w:i/>
          <w:color w:val="0000FF"/>
          <w:lang w:eastAsia="zh-CN"/>
        </w:rPr>
        <w:t xml:space="preserve"> Fujitsu</w:t>
      </w:r>
      <w:r>
        <w:rPr>
          <w:i/>
          <w:color w:val="0000FF"/>
          <w:lang w:eastAsia="zh-CN"/>
        </w:rPr>
        <w:t xml:space="preserve">, FUTUREWEI </w:t>
      </w:r>
    </w:p>
    <w:p w14:paraId="5BC67174" w14:textId="77777777" w:rsidR="00D75D47" w:rsidRDefault="00686151">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5BC67175" w14:textId="77777777" w:rsidR="00D75D47" w:rsidRDefault="00686151">
      <w:pPr>
        <w:pStyle w:val="afc"/>
        <w:numPr>
          <w:ilvl w:val="2"/>
          <w:numId w:val="26"/>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5BC67176"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5BC67177" w14:textId="77777777" w:rsidR="00D75D47" w:rsidRDefault="00686151">
      <w:pPr>
        <w:pStyle w:val="afc"/>
        <w:numPr>
          <w:ilvl w:val="3"/>
          <w:numId w:val="26"/>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5BC67178" w14:textId="77777777" w:rsidR="00D75D47" w:rsidRDefault="00686151">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FUTUREWEI:</w:t>
      </w:r>
      <w:r>
        <w:rPr>
          <w:bCs/>
          <w:iCs/>
          <w:lang w:eastAsia="zh-CN"/>
        </w:rPr>
        <w:t xml:space="preserve"> For the evaluation of the AI/ML based CSI feedback enhancement, if the SGCS is adopted as the intermediate KPI as part of the ‘Evaluation Metric’ for rank&gt;1 cases, besides the agreed-upon Method 3, SGCS results calculated using Method 2 (weighted average across all layers) may be optionally adopted by companies.</w:t>
      </w:r>
    </w:p>
    <w:p w14:paraId="5BC67179" w14:textId="77777777" w:rsidR="00D75D47" w:rsidRDefault="00686151">
      <w:pPr>
        <w:pStyle w:val="40"/>
        <w:numPr>
          <w:ilvl w:val="0"/>
          <w:numId w:val="0"/>
        </w:numPr>
        <w:rPr>
          <w:u w:val="single"/>
          <w:lang w:eastAsia="zh-CN"/>
        </w:rPr>
      </w:pPr>
      <w:r>
        <w:rPr>
          <w:rFonts w:hint="eastAsia"/>
          <w:u w:val="single"/>
          <w:lang w:eastAsia="zh-CN"/>
        </w:rPr>
        <w:lastRenderedPageBreak/>
        <w:t>O</w:t>
      </w:r>
      <w:r>
        <w:rPr>
          <w:u w:val="single"/>
          <w:lang w:eastAsia="zh-CN"/>
        </w:rPr>
        <w:t>ther intermediate KPIs</w:t>
      </w:r>
    </w:p>
    <w:p w14:paraId="5BC6717A" w14:textId="77777777" w:rsidR="00D75D47" w:rsidRDefault="00686151">
      <w:pPr>
        <w:pStyle w:val="afc"/>
        <w:numPr>
          <w:ilvl w:val="0"/>
          <w:numId w:val="26"/>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i/>
          <w:color w:val="0000FF"/>
          <w:lang w:eastAsia="zh-CN"/>
        </w:rPr>
        <w:t xml:space="preserve"> Ericsson, Lenovo</w:t>
      </w:r>
      <w:r>
        <w:rPr>
          <w:rFonts w:ascii="Times" w:eastAsia="Batang" w:hAnsi="Times"/>
          <w:i/>
          <w:iCs/>
          <w:color w:val="0000FF"/>
          <w:szCs w:val="24"/>
          <w:lang w:val="en-GB" w:eastAsia="zh-CN"/>
        </w:rPr>
        <w:t xml:space="preserve"> Fraunhofer</w:t>
      </w:r>
    </w:p>
    <w:p w14:paraId="5BC6717B" w14:textId="77777777" w:rsidR="00D75D47" w:rsidRDefault="00686151">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BC6717C" w14:textId="77777777" w:rsidR="00D75D47" w:rsidRDefault="00686151">
      <w:pPr>
        <w:pStyle w:val="afc"/>
        <w:numPr>
          <w:ilvl w:val="2"/>
          <w:numId w:val="26"/>
        </w:numPr>
        <w:autoSpaceDE/>
        <w:autoSpaceDN/>
        <w:adjustRightInd/>
        <w:snapToGrid/>
        <w:spacing w:before="120" w:line="240" w:lineRule="auto"/>
        <w:contextualSpacing w:val="0"/>
        <w:jc w:val="left"/>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BC6717D" w14:textId="77777777" w:rsidR="00D75D47" w:rsidRDefault="00686151">
      <w:pPr>
        <w:pStyle w:val="afc"/>
        <w:numPr>
          <w:ilvl w:val="2"/>
          <w:numId w:val="26"/>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5BC6717E" w14:textId="77777777" w:rsidR="00D75D47" w:rsidRDefault="000751BF">
      <w:pPr>
        <w:pStyle w:val="afc"/>
        <w:numPr>
          <w:ilvl w:val="2"/>
          <w:numId w:val="26"/>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reported precoding matrix for </w:t>
      </w:r>
      <w:r w:rsidR="00686151">
        <w:t xml:space="preserve">RB </w:t>
      </w:r>
      <m:oMath>
        <m:r>
          <w:rPr>
            <w:rFonts w:ascii="Cambria Math" w:hAnsi="Cambria Math"/>
          </w:rPr>
          <m:t>f</m:t>
        </m:r>
      </m:oMath>
      <w:r w:rsidR="00686151">
        <w:t>,</w:t>
      </w:r>
    </w:p>
    <w:p w14:paraId="5BC6717F" w14:textId="77777777" w:rsidR="00D75D47" w:rsidRDefault="000751BF">
      <w:pPr>
        <w:pStyle w:val="afc"/>
        <w:numPr>
          <w:ilvl w:val="2"/>
          <w:numId w:val="26"/>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optimal (SVD-based) precoding matrix for </w:t>
      </w:r>
      <w:r w:rsidR="00686151">
        <w:t xml:space="preserve">RB </w:t>
      </w:r>
      <m:oMath>
        <m:r>
          <w:rPr>
            <w:rFonts w:ascii="Cambria Math" w:hAnsi="Cambria Math"/>
          </w:rPr>
          <m:t>f</m:t>
        </m:r>
      </m:oMath>
      <w:r w:rsidR="00686151">
        <w:t>,</w:t>
      </w:r>
    </w:p>
    <w:p w14:paraId="5BC67180" w14:textId="77777777" w:rsidR="00D75D47" w:rsidRDefault="00686151">
      <w:pPr>
        <w:pStyle w:val="afc"/>
        <w:numPr>
          <w:ilvl w:val="2"/>
          <w:numId w:val="26"/>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5BC67181" w14:textId="77777777" w:rsidR="00D75D47" w:rsidRDefault="00686151">
      <w:pPr>
        <w:pStyle w:val="afc"/>
        <w:numPr>
          <w:ilvl w:val="2"/>
          <w:numId w:val="26"/>
        </w:numPr>
        <w:autoSpaceDE/>
        <w:autoSpaceDN/>
        <w:adjustRightInd/>
        <w:snapToGrid/>
        <w:spacing w:before="120" w:line="240" w:lineRule="auto"/>
        <w:contextualSpacing w:val="0"/>
        <w:jc w:val="left"/>
        <w:rPr>
          <w:b/>
          <w:bCs/>
          <w:lang w:eastAsia="zh-CN"/>
        </w:rPr>
      </w:pPr>
      <m:oMath>
        <m:r>
          <w:rPr>
            <w:rFonts w:ascii="Cambria Math" w:hAnsi="Cambria Math"/>
            <w:lang w:val="en-GB" w:eastAsia="zh-CN"/>
          </w:rPr>
          <m:t>γ</m:t>
        </m:r>
      </m:oMath>
      <w:r>
        <w:rPr>
          <w:lang w:val="en-GB" w:eastAsia="zh-CN"/>
        </w:rPr>
        <w:t xml:space="preserve"> is the SNR-value;</w:t>
      </w:r>
    </w:p>
    <w:p w14:paraId="5BC67182"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 xml:space="preserve">Lenovo: </w:t>
      </w:r>
      <w:bookmarkStart w:id="3" w:name="_Toc127544531"/>
      <w:r>
        <w:rPr>
          <w:lang w:val="en-GB"/>
        </w:rPr>
        <w:t>As one intermediate KPI, to evaluate the efficiency of the estimated precoders, we suggest to use relative achievable rate (RAR) defined as</w:t>
      </w:r>
      <w:bookmarkEnd w:id="3"/>
    </w:p>
    <w:p w14:paraId="5BC67183" w14:textId="77777777" w:rsidR="00D75D47" w:rsidRDefault="00686151">
      <w:pPr>
        <w:pStyle w:val="Proposal0"/>
        <w:numPr>
          <w:ilvl w:val="0"/>
          <w:numId w:val="0"/>
        </w:numPr>
        <w:ind w:left="420"/>
        <w:rPr>
          <w:lang w:val="en-GB"/>
        </w:rPr>
      </w:pPr>
      <w:bookmarkStart w:id="4" w:name="_Toc127544532"/>
      <m:oMathPara>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4"/>
    </w:p>
    <w:p w14:paraId="5BC67184" w14:textId="77777777" w:rsidR="00D75D47" w:rsidRDefault="00686151">
      <w:pPr>
        <w:pStyle w:val="afc"/>
        <w:numPr>
          <w:ilvl w:val="2"/>
          <w:numId w:val="26"/>
        </w:numPr>
        <w:autoSpaceDE/>
        <w:autoSpaceDN/>
        <w:adjustRightInd/>
        <w:snapToGrid/>
        <w:spacing w:before="120" w:line="240" w:lineRule="auto"/>
        <w:contextualSpacing w:val="0"/>
        <w:jc w:val="left"/>
        <w:rPr>
          <w:lang w:val="en-GB" w:eastAsia="zh-CN"/>
        </w:rPr>
      </w:pPr>
      <w:bookmarkStart w:id="5" w:name="_Toc127544533"/>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5"/>
      <w:r>
        <w:rPr>
          <w:lang w:val="en-GB" w:eastAsia="zh-CN"/>
        </w:rPr>
        <w:t xml:space="preserve"> </w:t>
      </w:r>
    </w:p>
    <w:p w14:paraId="5BC67185" w14:textId="77777777" w:rsidR="00D75D47" w:rsidRDefault="00686151">
      <w:pPr>
        <w:pStyle w:val="Proposal0"/>
        <w:numPr>
          <w:ilvl w:val="0"/>
          <w:numId w:val="0"/>
        </w:numPr>
        <w:ind w:left="1170"/>
        <w:rPr>
          <w:lang w:val="en-GB"/>
        </w:rPr>
      </w:pPr>
      <w:bookmarkStart w:id="6" w:name="_Toc127544534"/>
      <m:oMathPara>
        <m:oMath>
          <m:r>
            <m:rPr>
              <m:sty m:val="bi"/>
            </m:rPr>
            <w:rPr>
              <w:rFonts w:ascii="Cambria Math" w:hAnsi="Cambria Math"/>
              <w:lang w:val="en-GB"/>
            </w:rPr>
            <m:t>RAR</m:t>
          </m:r>
          <m:d>
            <m:dPr>
              <m:ctrlPr>
                <w:rPr>
                  <w:rFonts w:ascii="Cambria Math" w:hAnsi="Cambria Math"/>
                  <w:lang w:val="en-GB"/>
                </w:rPr>
              </m:ctrlPr>
            </m:dPr>
            <m:e>
              <m:r>
                <m:rPr>
                  <m:sty m:val="b"/>
                </m:rPr>
                <w:rPr>
                  <w:rFonts w:ascii="Cambria Math" w:hAnsi="Cambria Math"/>
                  <w:lang w:val="en-GB"/>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6"/>
    </w:p>
    <w:p w14:paraId="5BC67186" w14:textId="77777777" w:rsidR="00D75D47" w:rsidRDefault="00686151">
      <w:pPr>
        <w:pStyle w:val="afc"/>
        <w:numPr>
          <w:ilvl w:val="2"/>
          <w:numId w:val="26"/>
        </w:numPr>
        <w:autoSpaceDE/>
        <w:autoSpaceDN/>
        <w:adjustRightInd/>
        <w:snapToGrid/>
        <w:spacing w:before="120" w:line="240" w:lineRule="auto"/>
        <w:contextualSpacing w:val="0"/>
        <w:jc w:val="left"/>
        <w:rPr>
          <w:lang w:val="en-GB" w:eastAsia="zh-CN"/>
        </w:rPr>
      </w:pPr>
      <w:bookmarkStart w:id="7" w:name="_Toc127544535"/>
      <w:r>
        <w:rPr>
          <w:lang w:val="en-GB" w:eastAsia="zh-CN"/>
        </w:rPr>
        <w:t>Note also, if the metric is intended for comparison between different implementations which use the same “H”, then the denominator can be removed (as it will be the same between different models).</w:t>
      </w:r>
      <w:bookmarkEnd w:id="7"/>
      <w:r>
        <w:rPr>
          <w:lang w:val="en-GB" w:eastAsia="zh-CN"/>
        </w:rPr>
        <w:t xml:space="preserve"> </w:t>
      </w:r>
    </w:p>
    <w:p w14:paraId="5BC67187"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rPr>
        <w:t xml:space="preserve">If explicit CSI is not provided at the gNB, the metrics based on spectral efficiency (differential or relative) are proposed for performance evaluation and comparison. </w:t>
      </w:r>
    </w:p>
    <w:p w14:paraId="5BC67188" w14:textId="77777777" w:rsidR="00D75D47" w:rsidRDefault="00D75D47">
      <w:pPr>
        <w:rPr>
          <w:lang w:eastAsia="zh-CN"/>
        </w:rPr>
      </w:pPr>
    </w:p>
    <w:p w14:paraId="5BC67189"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5BC6718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5BC6718B"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5BC6718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5BC6718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5BC6718E"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lastRenderedPageBreak/>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5BC6718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5BC67190"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5BC67191" w14:textId="77777777" w:rsidR="00D75D47" w:rsidRDefault="00D75D47">
      <w:pPr>
        <w:rPr>
          <w:b/>
          <w:lang w:eastAsia="zh-CN"/>
        </w:rPr>
      </w:pPr>
    </w:p>
    <w:p w14:paraId="5BC67192" w14:textId="77777777" w:rsidR="00D75D47" w:rsidRDefault="00686151">
      <w:pPr>
        <w:pStyle w:val="40"/>
        <w:numPr>
          <w:ilvl w:val="0"/>
          <w:numId w:val="0"/>
        </w:numPr>
        <w:rPr>
          <w:u w:val="single"/>
          <w:lang w:eastAsia="zh-CN"/>
        </w:rPr>
      </w:pPr>
      <w:r>
        <w:rPr>
          <w:u w:val="single"/>
          <w:lang w:eastAsia="zh-CN"/>
        </w:rPr>
        <w:t>Provision of upper bound with ideal CSI</w:t>
      </w:r>
    </w:p>
    <w:p w14:paraId="5BC67193"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t>For the evaluation of CSI enhancements, the additional baseline based on ideal CSI (e.g., ideal eigenvector) can be introduced, which is taken as an upper bound for performance comparison.</w:t>
      </w:r>
    </w:p>
    <w:p w14:paraId="5BC67194"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rPr>
        <w:t>With the same overhead of CSI feedback and in terms of mean UPT for rank 2, compared to the mean UPT corresponding to the ideal CSI</w:t>
      </w:r>
    </w:p>
    <w:p w14:paraId="5BC67195"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5BC67196"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5BC67197"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5BC67198"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5BC67199"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lang w:bidi="ar"/>
        </w:rPr>
        <w:t>T</w:t>
      </w:r>
      <w:r>
        <w:rPr>
          <w:rFonts w:hint="eastAsia"/>
          <w:lang w:bidi="ar"/>
        </w:rPr>
        <w:t>hroughput baseline based on ideal CSI (e.g., ideal eigenvector)</w:t>
      </w:r>
      <w:r>
        <w:rPr>
          <w:lang w:bidi="ar"/>
        </w:rPr>
        <w:t xml:space="preserve"> </w:t>
      </w:r>
      <w:r>
        <w:rPr>
          <w:rFonts w:hint="eastAsia"/>
        </w:rPr>
        <w:t>should be adopted as an additional throughput baseline at least for calibration purpose</w:t>
      </w:r>
    </w:p>
    <w:p w14:paraId="5BC6719A"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5BC6719B"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5BC6719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5BC6719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w:t>
      </w:r>
      <w:r>
        <w:rPr>
          <w:rFonts w:hint="eastAsia"/>
          <w:i/>
          <w:lang w:val="en-GB"/>
        </w:rPr>
        <w:t>ideal</w:t>
      </w:r>
      <w:r>
        <w:rPr>
          <w:rFonts w:eastAsia="微软雅黑" w:hint="eastAsia"/>
          <w:i/>
          <w:iCs/>
        </w:rPr>
        <w:t xml:space="preserve">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5BC6719E"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lang w:val="en-GB"/>
        </w:rPr>
        <w:t>With regard to up to rank 4, for 5% tail UPT, the margin of AI-based CSI recovery to ideal CSI feedback is 30% under the case of 50% RU, and 55% under the case of 70% RU.</w:t>
      </w:r>
    </w:p>
    <w:p w14:paraId="5BC6719F"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5BC671A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bookmarkStart w:id="8" w:name="_Toc2434"/>
      <w:bookmarkStart w:id="9" w:name="_Toc12593"/>
      <w:bookmarkStart w:id="10" w:name="_Toc12987"/>
      <w:bookmarkStart w:id="11" w:name="_Toc19464"/>
      <w:bookmarkStart w:id="12" w:name="_Toc10107"/>
      <w:bookmarkStart w:id="13" w:name="_Toc32675"/>
      <w:bookmarkStart w:id="14" w:name="_Toc3118"/>
      <w:bookmarkStart w:id="15" w:name="_Toc6296"/>
      <w:bookmarkStart w:id="16" w:name="_Toc11294"/>
      <w:bookmarkStart w:id="17" w:name="_Toc1033"/>
      <w:bookmarkStart w:id="18" w:name="_Toc5034"/>
      <w:bookmarkStart w:id="19" w:name="_Toc12388"/>
      <w:r>
        <w:rPr>
          <w:rFonts w:eastAsia="微软雅黑" w:hint="eastAsia"/>
          <w:i/>
          <w:iCs/>
        </w:rPr>
        <w:t xml:space="preserve">With regard to up to Rank 4, for average sector throughput, the margin </w:t>
      </w:r>
      <w:r>
        <w:rPr>
          <w:rFonts w:eastAsia="微软雅黑"/>
          <w:i/>
          <w:iCs/>
        </w:rPr>
        <w:t>between</w:t>
      </w:r>
      <w:r>
        <w:rPr>
          <w:rFonts w:eastAsia="微软雅黑" w:hint="eastAsia"/>
          <w:i/>
          <w:iCs/>
        </w:rPr>
        <w:t xml:space="preserve"> AI-based CSI recovery and ideal CSI feedback is 22% under full buffer traffic.</w:t>
      </w:r>
      <w:bookmarkEnd w:id="8"/>
      <w:bookmarkEnd w:id="9"/>
      <w:bookmarkEnd w:id="10"/>
      <w:bookmarkEnd w:id="11"/>
      <w:bookmarkEnd w:id="12"/>
      <w:bookmarkEnd w:id="13"/>
      <w:bookmarkEnd w:id="14"/>
      <w:bookmarkEnd w:id="15"/>
      <w:bookmarkEnd w:id="16"/>
      <w:bookmarkEnd w:id="17"/>
      <w:bookmarkEnd w:id="18"/>
      <w:bookmarkEnd w:id="19"/>
    </w:p>
    <w:p w14:paraId="5BC671A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bookmarkStart w:id="20" w:name="_Toc5618"/>
      <w:bookmarkStart w:id="21" w:name="_Toc210"/>
      <w:bookmarkStart w:id="22" w:name="_Toc13026"/>
      <w:bookmarkStart w:id="23" w:name="_Toc5266"/>
      <w:bookmarkStart w:id="24" w:name="_Toc23300"/>
      <w:bookmarkStart w:id="25" w:name="_Toc25200"/>
      <w:bookmarkStart w:id="26" w:name="_Toc3780"/>
      <w:bookmarkStart w:id="27" w:name="_Toc21611"/>
      <w:bookmarkStart w:id="28" w:name="_Toc1637"/>
      <w:bookmarkStart w:id="29" w:name="_Toc21944"/>
      <w:bookmarkStart w:id="30" w:name="_Toc21203"/>
      <w:bookmarkStart w:id="31" w:name="_Toc5870"/>
      <w:r>
        <w:rPr>
          <w:rFonts w:eastAsia="微软雅黑" w:hint="eastAsia"/>
          <w:i/>
          <w:iCs/>
        </w:rPr>
        <w:t xml:space="preserve">With regard to up to Rank 4, for 5% tail UPT, the margin </w:t>
      </w:r>
      <w:r>
        <w:rPr>
          <w:rFonts w:eastAsia="微软雅黑"/>
          <w:i/>
          <w:iCs/>
        </w:rPr>
        <w:t>between</w:t>
      </w:r>
      <w:r>
        <w:rPr>
          <w:rFonts w:eastAsia="微软雅黑" w:hint="eastAsia"/>
          <w:i/>
          <w:iCs/>
        </w:rPr>
        <w:t xml:space="preserve"> AI-based CSI recovery and ideal CSI feedback is 48% under full buffer traffic.</w:t>
      </w:r>
      <w:bookmarkEnd w:id="20"/>
      <w:bookmarkEnd w:id="21"/>
      <w:bookmarkEnd w:id="22"/>
      <w:bookmarkEnd w:id="23"/>
      <w:bookmarkEnd w:id="24"/>
      <w:bookmarkEnd w:id="25"/>
      <w:bookmarkEnd w:id="26"/>
      <w:bookmarkEnd w:id="27"/>
      <w:bookmarkEnd w:id="28"/>
      <w:bookmarkEnd w:id="29"/>
      <w:bookmarkEnd w:id="30"/>
      <w:bookmarkEnd w:id="31"/>
    </w:p>
    <w:p w14:paraId="5BC671A2"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FUTUREWEI: </w:t>
      </w:r>
      <w:r>
        <w:rPr>
          <w:lang w:val="en-GB"/>
        </w:rPr>
        <w:t xml:space="preserve">For the evaluation of CSI enhancements, companies may </w:t>
      </w:r>
      <w:r>
        <w:rPr>
          <w:u w:val="single"/>
          <w:lang w:val="en-GB"/>
        </w:rPr>
        <w:t>optionally</w:t>
      </w:r>
      <w:r>
        <w:rPr>
          <w:lang w:val="en-GB"/>
        </w:rPr>
        <w:t xml:space="preserve"> provide the additional throughput upper-bound baseline assuming ideal CSI (e.g., ideal eigenvector) is available</w:t>
      </w:r>
    </w:p>
    <w:p w14:paraId="5BC671A3"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lastRenderedPageBreak/>
        <w:t xml:space="preserve">AT&amp;T: </w:t>
      </w:r>
      <w:r>
        <w:rPr>
          <w:lang w:val="en-GB"/>
        </w:rPr>
        <w:t>For the evaluation of CSI enhancements, companies to provide the additional throughput baseline based on ideal CSI (e.g., ideal eigenvector), which is taken as an upper bound for performance comparison</w:t>
      </w:r>
    </w:p>
    <w:p w14:paraId="5BC671A4"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LG: </w:t>
      </w:r>
      <w:r>
        <w:rPr>
          <w:color w:val="000000" w:themeColor="text1"/>
        </w:rPr>
        <w:t>UPT upper bound assuming ideal CSI can be optionally reported by company</w:t>
      </w:r>
    </w:p>
    <w:p w14:paraId="5BC671A5" w14:textId="77777777" w:rsidR="00D75D47" w:rsidRDefault="00D75D47">
      <w:pPr>
        <w:rPr>
          <w:b/>
          <w:lang w:eastAsia="zh-CN"/>
        </w:rPr>
      </w:pPr>
    </w:p>
    <w:p w14:paraId="5BC671A6" w14:textId="77777777" w:rsidR="00D75D47" w:rsidRDefault="00686151">
      <w:pPr>
        <w:pStyle w:val="40"/>
        <w:numPr>
          <w:ilvl w:val="0"/>
          <w:numId w:val="0"/>
        </w:numPr>
        <w:rPr>
          <w:u w:val="single"/>
          <w:lang w:eastAsia="zh-CN"/>
        </w:rPr>
      </w:pPr>
      <w:r>
        <w:rPr>
          <w:rFonts w:hint="eastAsia"/>
          <w:u w:val="single"/>
          <w:lang w:eastAsia="zh-CN"/>
        </w:rPr>
        <w:t>E</w:t>
      </w:r>
      <w:r>
        <w:rPr>
          <w:u w:val="single"/>
          <w:lang w:eastAsia="zh-CN"/>
        </w:rPr>
        <w:t>ventual KPIs</w:t>
      </w:r>
    </w:p>
    <w:p w14:paraId="5BC671A7" w14:textId="77777777" w:rsidR="00D75D47" w:rsidRDefault="00686151">
      <w:pPr>
        <w:pStyle w:val="afc"/>
        <w:numPr>
          <w:ilvl w:val="0"/>
          <w:numId w:val="27"/>
        </w:numPr>
        <w:contextualSpacing w:val="0"/>
        <w:rPr>
          <w:b/>
          <w:lang w:eastAsia="zh-CN"/>
        </w:rPr>
      </w:pPr>
      <w:r>
        <w:rPr>
          <w:b/>
          <w:lang w:eastAsia="zh-CN"/>
        </w:rPr>
        <w:t>Throughput per complexity unit:</w:t>
      </w:r>
      <w:r>
        <w:rPr>
          <w:i/>
          <w:color w:val="0000FF"/>
          <w:lang w:eastAsia="zh-CN"/>
        </w:rPr>
        <w:t xml:space="preserve"> MediaTek</w:t>
      </w:r>
    </w:p>
    <w:p w14:paraId="5BC671A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32" w:name="_Toc102133426"/>
      <w:bookmarkStart w:id="33" w:name="_Ref102130427"/>
      <w:r>
        <w:t>To appreciate low-complex, yet high-performing, AI/ML model designs, a KPI measuring throughput per complexity unit would be beneficial.</w:t>
      </w:r>
      <w:bookmarkEnd w:id="32"/>
      <w:bookmarkEnd w:id="33"/>
    </w:p>
    <w:p w14:paraId="5BC671A9"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5BC671AA" w14:textId="77777777" w:rsidR="00D75D47" w:rsidRDefault="00686151">
      <w:pPr>
        <w:pStyle w:val="afc"/>
        <w:numPr>
          <w:ilvl w:val="0"/>
          <w:numId w:val="27"/>
        </w:numPr>
        <w:contextualSpacing w:val="0"/>
        <w:rPr>
          <w:b/>
          <w:lang w:eastAsia="zh-CN"/>
        </w:rPr>
      </w:pPr>
      <w:r>
        <w:rPr>
          <w:rFonts w:hint="eastAsia"/>
          <w:b/>
          <w:lang w:eastAsia="zh-CN"/>
        </w:rPr>
        <w:t>A</w:t>
      </w:r>
      <w:r>
        <w:rPr>
          <w:b/>
          <w:lang w:eastAsia="zh-CN"/>
        </w:rPr>
        <w:t>dditional baseline</w:t>
      </w:r>
      <w:r>
        <w:rPr>
          <w:i/>
          <w:color w:val="0000FF"/>
          <w:lang w:eastAsia="zh-CN"/>
        </w:rPr>
        <w:t xml:space="preserve"> ZTE</w:t>
      </w:r>
    </w:p>
    <w:p w14:paraId="5BC671AB"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lang w:bidi="ar"/>
        </w:rPr>
        <w:t xml:space="preserve"> Throughput baseline of non-AI/ML approaches with enhancements on CSI feedback (e.g. Wideband (WB) covariance matrix, full rank information) can be considered as an additional baseline for performance comparison</w:t>
      </w:r>
    </w:p>
    <w:p w14:paraId="5BC671AC" w14:textId="77777777" w:rsidR="00D75D47" w:rsidRDefault="00D75D47">
      <w:pPr>
        <w:rPr>
          <w:b/>
          <w:lang w:val="en-GB" w:eastAsia="zh-CN"/>
        </w:rPr>
      </w:pPr>
    </w:p>
    <w:p w14:paraId="5BC671AD" w14:textId="77777777" w:rsidR="00D75D47" w:rsidRDefault="00686151">
      <w:pPr>
        <w:pStyle w:val="40"/>
        <w:numPr>
          <w:ilvl w:val="0"/>
          <w:numId w:val="0"/>
        </w:numPr>
        <w:rPr>
          <w:u w:val="single"/>
          <w:lang w:eastAsia="zh-CN"/>
        </w:rPr>
      </w:pPr>
      <w:r>
        <w:rPr>
          <w:u w:val="single"/>
          <w:lang w:eastAsia="zh-CN"/>
        </w:rPr>
        <w:t>Capability/complexity related KPIs</w:t>
      </w:r>
    </w:p>
    <w:p w14:paraId="5BC671AE" w14:textId="77777777" w:rsidR="00D75D47" w:rsidRDefault="00686151">
      <w:pPr>
        <w:pStyle w:val="afc"/>
        <w:numPr>
          <w:ilvl w:val="0"/>
          <w:numId w:val="27"/>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5BC671AF" w14:textId="77777777" w:rsidR="00D75D47" w:rsidRDefault="00686151">
      <w:pPr>
        <w:pStyle w:val="afc"/>
        <w:numPr>
          <w:ilvl w:val="1"/>
          <w:numId w:val="2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r>
        <w:rPr>
          <w:i/>
          <w:lang w:val="en-GB" w:eastAsia="ja-JP"/>
        </w:rPr>
        <w:t xml:space="preserve">for FLOPs we present the </w:t>
      </w:r>
      <w:r>
        <w:rPr>
          <w:i/>
          <w:iCs/>
          <w:lang w:val="en-GB" w:eastAsia="ja-JP"/>
        </w:rPr>
        <w:t>per-layer count</w:t>
      </w:r>
      <w:r>
        <w:rPr>
          <w:i/>
          <w:lang w:val="en-GB" w:eastAsia="ja-JP"/>
        </w:rPr>
        <w:t xml:space="preserve"> followed by </w:t>
      </w:r>
      <w:r>
        <w:rPr>
          <w:i/>
          <w:iCs/>
          <w:lang w:val="en-GB" w:eastAsia="ja-JP"/>
        </w:rPr>
        <w:t>(an upper bound in parenthesis)</w:t>
      </w:r>
      <w:r>
        <w:rPr>
          <w:i/>
          <w:lang w:val="en-GB" w:eastAsia="ja-JP"/>
        </w:rPr>
        <w:t xml:space="preserve"> where the latter is counted as executing all 6 different MIMO-layer models for encoders and as executing 4 different MIMO-layer models for decoders; and for number of parameters and storage we present the total number for all 6 different MIMO-layer models.</w:t>
      </w:r>
    </w:p>
    <w:p w14:paraId="5BC671B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5BC671B1"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5BC671B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5BC671B3" w14:textId="77777777" w:rsidR="00D75D47" w:rsidRDefault="00686151">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5BC671B4" w14:textId="77777777" w:rsidR="00D75D47" w:rsidRDefault="00686151">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5BC671B5" w14:textId="77777777" w:rsidR="00D75D47" w:rsidRDefault="00686151">
      <w:pPr>
        <w:pStyle w:val="afc"/>
        <w:numPr>
          <w:ilvl w:val="2"/>
          <w:numId w:val="2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5BC671B6" w14:textId="77777777" w:rsidR="00D75D47" w:rsidRDefault="00D75D47">
      <w:pPr>
        <w:rPr>
          <w:b/>
          <w:lang w:eastAsia="zh-CN"/>
        </w:rPr>
      </w:pPr>
    </w:p>
    <w:p w14:paraId="5BC671B7" w14:textId="77777777" w:rsidR="00D75D47" w:rsidRDefault="00686151">
      <w:pPr>
        <w:pStyle w:val="afc"/>
        <w:numPr>
          <w:ilvl w:val="0"/>
          <w:numId w:val="27"/>
        </w:numPr>
        <w:contextualSpacing w:val="0"/>
        <w:rPr>
          <w:rFonts w:eastAsiaTheme="minorEastAsia"/>
          <w:b/>
          <w:lang w:eastAsia="zh-CN"/>
        </w:rPr>
      </w:pPr>
      <w:r>
        <w:rPr>
          <w:rFonts w:eastAsiaTheme="minorEastAsia"/>
          <w:b/>
          <w:lang w:eastAsia="zh-CN"/>
        </w:rPr>
        <w:t>Number of training samples</w:t>
      </w:r>
    </w:p>
    <w:p w14:paraId="5BC671B8"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5BC671B9" w14:textId="77777777" w:rsidR="00D75D47" w:rsidRDefault="00D75D47">
      <w:pPr>
        <w:rPr>
          <w:b/>
          <w:lang w:eastAsia="zh-CN"/>
        </w:rPr>
      </w:pPr>
    </w:p>
    <w:p w14:paraId="5BC671BA" w14:textId="77777777" w:rsidR="00D75D47" w:rsidRDefault="00686151">
      <w:pPr>
        <w:outlineLvl w:val="2"/>
        <w:rPr>
          <w:b/>
          <w:lang w:eastAsia="zh-CN"/>
        </w:rPr>
      </w:pPr>
      <w:r>
        <w:rPr>
          <w:b/>
          <w:lang w:eastAsia="zh-CN"/>
        </w:rPr>
        <w:t>2.1-3: Dataset related issues</w:t>
      </w:r>
    </w:p>
    <w:p w14:paraId="5BC671BB" w14:textId="77777777" w:rsidR="00D75D47" w:rsidRDefault="00686151">
      <w:pPr>
        <w:rPr>
          <w:b/>
          <w:u w:val="single"/>
          <w:lang w:eastAsia="zh-CN"/>
        </w:rPr>
      </w:pPr>
      <w:r>
        <w:rPr>
          <w:b/>
          <w:u w:val="single"/>
          <w:lang w:eastAsia="zh-CN"/>
        </w:rPr>
        <w:t>Source of dataset</w:t>
      </w:r>
    </w:p>
    <w:p w14:paraId="5BC671BC" w14:textId="77777777" w:rsidR="00D75D47" w:rsidRDefault="00686151">
      <w:pPr>
        <w:pStyle w:val="afc"/>
        <w:numPr>
          <w:ilvl w:val="0"/>
          <w:numId w:val="28"/>
        </w:numPr>
        <w:autoSpaceDE/>
        <w:autoSpaceDN/>
        <w:adjustRightInd/>
        <w:snapToGrid/>
        <w:spacing w:line="240" w:lineRule="auto"/>
        <w:contextualSpacing w:val="0"/>
        <w:rPr>
          <w:lang w:eastAsia="zh-CN"/>
        </w:rPr>
      </w:pPr>
      <w:r>
        <w:rPr>
          <w:i/>
          <w:color w:val="0000FF"/>
          <w:lang w:eastAsia="zh-CN"/>
        </w:rPr>
        <w:lastRenderedPageBreak/>
        <w:t>MediaTek:</w:t>
      </w:r>
      <w:r>
        <w:t xml:space="preserve"> For generalization study, the mixed datasets should be subject of further discussions to determine the exact contribution of each sub-dataset into the mixed one according to real-world settings.</w:t>
      </w:r>
    </w:p>
    <w:p w14:paraId="5BC671BD" w14:textId="77777777" w:rsidR="00D75D47" w:rsidRDefault="00686151">
      <w:pPr>
        <w:pStyle w:val="afc"/>
        <w:numPr>
          <w:ilvl w:val="0"/>
          <w:numId w:val="28"/>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5BC671BE" w14:textId="77777777" w:rsidR="00D75D47" w:rsidRDefault="00686151">
      <w:pPr>
        <w:pStyle w:val="afc"/>
        <w:numPr>
          <w:ilvl w:val="0"/>
          <w:numId w:val="28"/>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5BC671B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5BC671C0" w14:textId="77777777" w:rsidR="00D75D47" w:rsidRDefault="00686151">
      <w:pPr>
        <w:pStyle w:val="afc"/>
        <w:numPr>
          <w:ilvl w:val="0"/>
          <w:numId w:val="28"/>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5BC671C1" w14:textId="77777777" w:rsidR="00D75D47" w:rsidRDefault="00D75D47">
      <w:pPr>
        <w:spacing w:after="0" w:line="240" w:lineRule="auto"/>
        <w:rPr>
          <w:b/>
          <w:lang w:eastAsia="zh-CN"/>
        </w:rPr>
      </w:pPr>
    </w:p>
    <w:p w14:paraId="5BC671C2" w14:textId="77777777" w:rsidR="00D75D47" w:rsidRDefault="00686151">
      <w:pPr>
        <w:outlineLvl w:val="2"/>
        <w:rPr>
          <w:b/>
          <w:lang w:eastAsia="zh-CN"/>
        </w:rPr>
      </w:pPr>
      <w:r>
        <w:rPr>
          <w:b/>
          <w:lang w:eastAsia="zh-CN"/>
        </w:rPr>
        <w:t>2.1-4: Other views/findings</w:t>
      </w:r>
    </w:p>
    <w:p w14:paraId="5BC671C3" w14:textId="77777777" w:rsidR="00D75D47" w:rsidRDefault="00D75D47">
      <w:pPr>
        <w:spacing w:after="0" w:line="240" w:lineRule="auto"/>
        <w:rPr>
          <w:b/>
          <w:lang w:eastAsia="zh-CN"/>
        </w:rPr>
      </w:pPr>
    </w:p>
    <w:p w14:paraId="5BC671C4" w14:textId="77777777" w:rsidR="00D75D47" w:rsidRDefault="00686151">
      <w:pPr>
        <w:pStyle w:val="20"/>
        <w:rPr>
          <w:lang w:eastAsia="zh-CN"/>
        </w:rPr>
      </w:pPr>
      <w:r>
        <w:rPr>
          <w:lang w:eastAsia="zh-CN"/>
        </w:rPr>
        <w:t>1</w:t>
      </w:r>
      <w:r>
        <w:rPr>
          <w:vertAlign w:val="superscript"/>
          <w:lang w:eastAsia="zh-CN"/>
        </w:rPr>
        <w:t>st</w:t>
      </w:r>
      <w:r>
        <w:rPr>
          <w:lang w:eastAsia="zh-CN"/>
        </w:rPr>
        <w:t xml:space="preserve"> round email discussions</w:t>
      </w:r>
    </w:p>
    <w:p w14:paraId="5BC671C5" w14:textId="77777777" w:rsidR="00D75D47" w:rsidRDefault="00D75D47">
      <w:pPr>
        <w:spacing w:after="0" w:line="240" w:lineRule="auto"/>
        <w:rPr>
          <w:b/>
          <w:lang w:eastAsia="zh-CN"/>
        </w:rPr>
      </w:pPr>
    </w:p>
    <w:p w14:paraId="5BC671C6" w14:textId="77777777" w:rsidR="00D75D47" w:rsidRDefault="00686151">
      <w:pPr>
        <w:outlineLvl w:val="2"/>
        <w:rPr>
          <w:b/>
          <w:lang w:eastAsia="zh-CN"/>
        </w:rPr>
      </w:pPr>
      <w:r>
        <w:rPr>
          <w:b/>
          <w:lang w:eastAsia="zh-CN"/>
        </w:rPr>
        <w:t>2.2-1: Metrics</w:t>
      </w:r>
    </w:p>
    <w:p w14:paraId="5BC671C7" w14:textId="77777777" w:rsidR="00D75D47" w:rsidRDefault="00686151">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5BC671C8" w14:textId="77777777" w:rsidR="00D75D47" w:rsidRDefault="00686151">
      <w:pPr>
        <w:spacing w:line="240" w:lineRule="auto"/>
        <w:rPr>
          <w:lang w:eastAsia="zh-CN"/>
        </w:rPr>
      </w:pPr>
      <w:r>
        <w:rPr>
          <w:highlight w:val="yellow"/>
          <w:lang w:eastAsia="zh-CN"/>
        </w:rPr>
        <w:t>Moderator note</w:t>
      </w:r>
      <w:r>
        <w:rPr>
          <w:lang w:eastAsia="zh-CN"/>
        </w:rPr>
        <w:t>: 2 companies prefer not to adopt additional method except for Method 3 which is already agreed. 3 companies prefer to additionally adopt Method 2 or Method 3 up to companies. 1 company prefer Method 1, 4 companies prefer Method 2.</w:t>
      </w:r>
    </w:p>
    <w:p w14:paraId="5BC671C9" w14:textId="77777777" w:rsidR="00D75D47" w:rsidRDefault="00686151">
      <w:pPr>
        <w:spacing w:line="240" w:lineRule="auto"/>
        <w:rPr>
          <w:lang w:eastAsia="zh-CN"/>
        </w:rPr>
      </w:pPr>
      <w:r>
        <w:rPr>
          <w:lang w:eastAsia="zh-CN"/>
        </w:rPr>
        <w:t>Based on the above inputs as well as the polling of the last meeting, let’s try the following three options: Method 2 is additionally adopted, or one additional method between Method 1 and Method 2 is optionally adopted up to companies, or we have no consensus on this issue.</w:t>
      </w:r>
    </w:p>
    <w:p w14:paraId="5BC671CA" w14:textId="77777777" w:rsidR="00D75D47" w:rsidRDefault="00686151">
      <w:pPr>
        <w:spacing w:beforeLines="100" w:before="240"/>
        <w:rPr>
          <w:b/>
          <w:bCs/>
          <w:lang w:eastAsia="zh-CN"/>
        </w:rPr>
      </w:pPr>
      <w:r>
        <w:rPr>
          <w:b/>
          <w:highlight w:val="yellow"/>
          <w:lang w:eastAsia="zh-CN"/>
        </w:rPr>
        <w:t>Proposal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5BC671CB"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5BC671CC"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5BC671CD" w14:textId="77777777" w:rsidR="00D75D47" w:rsidRDefault="00686151">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5BC671CE" w14:textId="77777777" w:rsidR="00D75D47" w:rsidRDefault="00686151">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5BC671CF" w14:textId="77777777" w:rsidR="00D75D47" w:rsidRDefault="00686151">
      <w:pPr>
        <w:spacing w:line="240" w:lineRule="auto"/>
        <w:rPr>
          <w:lang w:eastAsia="zh-CN"/>
        </w:rPr>
      </w:pPr>
      <w:r>
        <w:rPr>
          <w:b/>
          <w:bCs/>
          <w:lang w:eastAsia="zh-CN"/>
        </w:rPr>
        <w:t>One of the following option is preferred:</w:t>
      </w:r>
    </w:p>
    <w:p w14:paraId="5BC671D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5BC671D1"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BC671D2"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5BC671D3"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1D7" w14:textId="77777777">
        <w:trPr>
          <w:trHeight w:val="284"/>
        </w:trPr>
        <w:tc>
          <w:tcPr>
            <w:tcW w:w="1413" w:type="dxa"/>
            <w:vMerge w:val="restart"/>
            <w:tcBorders>
              <w:top w:val="single" w:sz="4" w:space="0" w:color="auto"/>
              <w:left w:val="single" w:sz="4" w:space="0" w:color="auto"/>
              <w:right w:val="single" w:sz="4" w:space="0" w:color="auto"/>
            </w:tcBorders>
          </w:tcPr>
          <w:p w14:paraId="5BC671D4" w14:textId="77777777" w:rsidR="00D75D47" w:rsidRDefault="00686151">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5BC671D5"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1D6" w14:textId="77777777" w:rsidR="00D75D47" w:rsidRDefault="00686151">
            <w:pPr>
              <w:spacing w:beforeLines="50" w:before="120" w:line="240" w:lineRule="auto"/>
              <w:rPr>
                <w:iCs/>
                <w:kern w:val="2"/>
                <w:lang w:eastAsia="zh-CN"/>
              </w:rPr>
            </w:pPr>
            <w:r>
              <w:rPr>
                <w:rFonts w:hint="eastAsia"/>
                <w:iCs/>
                <w:kern w:val="2"/>
                <w:lang w:eastAsia="zh-CN"/>
              </w:rPr>
              <w:t>CATT</w:t>
            </w:r>
            <w:r>
              <w:rPr>
                <w:iCs/>
                <w:kern w:val="2"/>
                <w:lang w:eastAsia="zh-CN"/>
              </w:rPr>
              <w:t>, Fujitsu</w:t>
            </w:r>
          </w:p>
        </w:tc>
      </w:tr>
      <w:tr w:rsidR="00D75D47" w14:paraId="5BC671DB" w14:textId="77777777">
        <w:tc>
          <w:tcPr>
            <w:tcW w:w="1413" w:type="dxa"/>
            <w:vMerge/>
            <w:tcBorders>
              <w:left w:val="single" w:sz="4" w:space="0" w:color="auto"/>
              <w:right w:val="single" w:sz="4" w:space="0" w:color="auto"/>
            </w:tcBorders>
          </w:tcPr>
          <w:p w14:paraId="5BC671D8"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1D9"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1DA" w14:textId="77777777" w:rsidR="00D75D47" w:rsidRDefault="00D75D47">
            <w:pPr>
              <w:spacing w:beforeLines="50" w:before="120" w:line="240" w:lineRule="auto"/>
              <w:rPr>
                <w:rFonts w:eastAsiaTheme="minorEastAsia"/>
                <w:iCs/>
                <w:kern w:val="2"/>
                <w:lang w:eastAsia="zh-CN"/>
              </w:rPr>
            </w:pPr>
          </w:p>
        </w:tc>
      </w:tr>
      <w:tr w:rsidR="00D75D47" w14:paraId="5BC671DF" w14:textId="77777777">
        <w:tc>
          <w:tcPr>
            <w:tcW w:w="1413" w:type="dxa"/>
            <w:vMerge w:val="restart"/>
            <w:tcBorders>
              <w:left w:val="single" w:sz="4" w:space="0" w:color="auto"/>
              <w:right w:val="single" w:sz="4" w:space="0" w:color="auto"/>
            </w:tcBorders>
          </w:tcPr>
          <w:p w14:paraId="5BC671DC" w14:textId="77777777" w:rsidR="00D75D47" w:rsidRDefault="0068615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71DD"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1DE" w14:textId="77777777" w:rsidR="00D75D47" w:rsidRDefault="00686151">
            <w:pPr>
              <w:spacing w:before="50" w:line="240" w:lineRule="auto"/>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AT&amp;T</w:t>
            </w:r>
          </w:p>
        </w:tc>
      </w:tr>
      <w:tr w:rsidR="00D75D47" w14:paraId="5BC671E3" w14:textId="77777777">
        <w:tc>
          <w:tcPr>
            <w:tcW w:w="1413" w:type="dxa"/>
            <w:vMerge/>
            <w:tcBorders>
              <w:left w:val="single" w:sz="4" w:space="0" w:color="auto"/>
              <w:right w:val="single" w:sz="4" w:space="0" w:color="auto"/>
            </w:tcBorders>
          </w:tcPr>
          <w:p w14:paraId="5BC671E0"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1E1"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1E2"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71E7" w14:textId="77777777">
        <w:tc>
          <w:tcPr>
            <w:tcW w:w="1413" w:type="dxa"/>
            <w:vMerge w:val="restart"/>
          </w:tcPr>
          <w:p w14:paraId="5BC671E4" w14:textId="77777777" w:rsidR="00D75D47" w:rsidRDefault="0068615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BC671E5"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BC671E6" w14:textId="77777777" w:rsidR="00D75D47" w:rsidRDefault="00686151">
            <w:pPr>
              <w:spacing w:beforeLines="50" w:before="120" w:line="240" w:lineRule="auto"/>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 Spreadtrum, Nokia/NSB, Intel</w:t>
            </w:r>
          </w:p>
        </w:tc>
      </w:tr>
      <w:tr w:rsidR="00D75D47" w14:paraId="5BC671EB" w14:textId="77777777">
        <w:tc>
          <w:tcPr>
            <w:tcW w:w="1413" w:type="dxa"/>
            <w:vMerge/>
          </w:tcPr>
          <w:p w14:paraId="5BC671E8" w14:textId="77777777" w:rsidR="00D75D47" w:rsidRDefault="00D75D47">
            <w:pPr>
              <w:spacing w:beforeLines="50" w:before="120" w:line="240" w:lineRule="auto"/>
              <w:ind w:left="440" w:hangingChars="200" w:hanging="440"/>
              <w:rPr>
                <w:color w:val="FF0000"/>
                <w:kern w:val="2"/>
                <w:lang w:eastAsia="zh-CN"/>
              </w:rPr>
            </w:pPr>
          </w:p>
        </w:tc>
        <w:tc>
          <w:tcPr>
            <w:tcW w:w="1984" w:type="dxa"/>
          </w:tcPr>
          <w:p w14:paraId="5BC671E9"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BC671EA" w14:textId="77777777" w:rsidR="00D75D47" w:rsidRDefault="00D75D47">
            <w:pPr>
              <w:spacing w:beforeLines="50" w:before="120" w:line="240" w:lineRule="auto"/>
              <w:rPr>
                <w:rFonts w:eastAsiaTheme="minorEastAsia"/>
                <w:iCs/>
                <w:kern w:val="2"/>
                <w:lang w:eastAsia="ko-KR"/>
              </w:rPr>
            </w:pPr>
          </w:p>
        </w:tc>
      </w:tr>
    </w:tbl>
    <w:p w14:paraId="5BC671EC"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1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1E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1EE" w14:textId="77777777" w:rsidR="00D75D47" w:rsidRDefault="00686151">
            <w:pPr>
              <w:rPr>
                <w:i/>
                <w:iCs/>
                <w:kern w:val="2"/>
                <w:lang w:eastAsia="zh-CN"/>
              </w:rPr>
            </w:pPr>
            <w:r>
              <w:rPr>
                <w:i/>
                <w:iCs/>
                <w:kern w:val="2"/>
                <w:lang w:eastAsia="zh-CN"/>
              </w:rPr>
              <w:t>View</w:t>
            </w:r>
          </w:p>
        </w:tc>
      </w:tr>
      <w:tr w:rsidR="00D75D47" w14:paraId="5BC671F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1F0"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1F1" w14:textId="77777777" w:rsidR="00D75D47" w:rsidRDefault="00686151">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Option 3 is the natural outcome on this issue, since we are going to complete the template and collect results from companies.</w:t>
            </w:r>
          </w:p>
        </w:tc>
      </w:tr>
      <w:tr w:rsidR="00D75D47" w14:paraId="5BC671F5" w14:textId="77777777">
        <w:tc>
          <w:tcPr>
            <w:tcW w:w="1555" w:type="dxa"/>
            <w:tcBorders>
              <w:top w:val="single" w:sz="4" w:space="0" w:color="auto"/>
              <w:left w:val="single" w:sz="4" w:space="0" w:color="auto"/>
              <w:bottom w:val="single" w:sz="4" w:space="0" w:color="auto"/>
              <w:right w:val="single" w:sz="4" w:space="0" w:color="auto"/>
            </w:tcBorders>
          </w:tcPr>
          <w:p w14:paraId="5BC671F3"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1F4" w14:textId="77777777" w:rsidR="00D75D47" w:rsidRDefault="00686151">
            <w:pPr>
              <w:spacing w:line="252" w:lineRule="auto"/>
              <w:jc w:val="left"/>
              <w:rPr>
                <w:lang w:eastAsia="zh-CN"/>
              </w:rPr>
            </w:pPr>
            <w:r>
              <w:rPr>
                <w:lang w:eastAsia="zh-CN"/>
              </w:rPr>
              <w:t xml:space="preserve">We don’t think additional KPIs are necessary </w:t>
            </w:r>
          </w:p>
        </w:tc>
      </w:tr>
      <w:tr w:rsidR="00D75D47" w14:paraId="5BC671F8" w14:textId="77777777">
        <w:tc>
          <w:tcPr>
            <w:tcW w:w="1555" w:type="dxa"/>
            <w:tcBorders>
              <w:top w:val="single" w:sz="4" w:space="0" w:color="auto"/>
              <w:left w:val="single" w:sz="4" w:space="0" w:color="auto"/>
              <w:bottom w:val="single" w:sz="4" w:space="0" w:color="auto"/>
              <w:right w:val="single" w:sz="4" w:space="0" w:color="auto"/>
            </w:tcBorders>
          </w:tcPr>
          <w:p w14:paraId="5BC671F6"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71F7" w14:textId="77777777" w:rsidR="00D75D47" w:rsidRDefault="00686151">
            <w:pPr>
              <w:spacing w:line="252" w:lineRule="auto"/>
              <w:jc w:val="left"/>
              <w:rPr>
                <w:lang w:eastAsia="zh-CN"/>
              </w:rPr>
            </w:pPr>
            <w:r>
              <w:rPr>
                <w:lang w:eastAsia="zh-CN"/>
              </w:rPr>
              <w:t>We are okay with option one, but also okay not to include this metric and report the metric per layer or use RAR instead of that.</w:t>
            </w:r>
          </w:p>
        </w:tc>
      </w:tr>
      <w:tr w:rsidR="00D75D47" w14:paraId="5BC671FB" w14:textId="77777777">
        <w:tc>
          <w:tcPr>
            <w:tcW w:w="1555" w:type="dxa"/>
            <w:tcBorders>
              <w:top w:val="single" w:sz="4" w:space="0" w:color="auto"/>
              <w:left w:val="single" w:sz="4" w:space="0" w:color="auto"/>
              <w:bottom w:val="single" w:sz="4" w:space="0" w:color="auto"/>
              <w:right w:val="single" w:sz="4" w:space="0" w:color="auto"/>
            </w:tcBorders>
          </w:tcPr>
          <w:p w14:paraId="5BC671F9" w14:textId="77777777" w:rsidR="00D75D47" w:rsidRDefault="00686151">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1FA" w14:textId="77777777" w:rsidR="00D75D47" w:rsidRDefault="00686151">
            <w:pPr>
              <w:spacing w:line="252" w:lineRule="auto"/>
              <w:jc w:val="left"/>
              <w:rPr>
                <w:lang w:eastAsia="zh-CN"/>
              </w:rPr>
            </w:pPr>
            <w:r>
              <w:rPr>
                <w:rFonts w:eastAsia="MS Mincho"/>
                <w:lang w:eastAsia="ja-JP"/>
              </w:rPr>
              <w:t>This issue is not that crucial, and we should not spend much time on it. We are supportive of Option 2, but if it is still controversial, we can take Option 3.</w:t>
            </w:r>
          </w:p>
        </w:tc>
      </w:tr>
      <w:tr w:rsidR="00D75D47" w14:paraId="5BC671FE" w14:textId="77777777">
        <w:tc>
          <w:tcPr>
            <w:tcW w:w="1555" w:type="dxa"/>
            <w:tcBorders>
              <w:top w:val="single" w:sz="4" w:space="0" w:color="auto"/>
              <w:left w:val="single" w:sz="4" w:space="0" w:color="auto"/>
              <w:bottom w:val="single" w:sz="4" w:space="0" w:color="auto"/>
              <w:right w:val="single" w:sz="4" w:space="0" w:color="auto"/>
            </w:tcBorders>
          </w:tcPr>
          <w:p w14:paraId="5BC671FC"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1FD" w14:textId="77777777" w:rsidR="00D75D47" w:rsidRDefault="00686151">
            <w:pPr>
              <w:spacing w:line="252" w:lineRule="auto"/>
              <w:jc w:val="left"/>
              <w:rPr>
                <w:lang w:eastAsia="zh-CN"/>
              </w:rPr>
            </w:pPr>
            <w:r>
              <w:rPr>
                <w:lang w:eastAsia="zh-CN"/>
              </w:rPr>
              <w:t xml:space="preserve">As with agreed method 3, SGCS for individual layers is already calculated hence interpretation of this information is implementation specific and hence there is no consensus on adopting an additional method out of method 1 and method 2. </w:t>
            </w:r>
          </w:p>
        </w:tc>
      </w:tr>
      <w:tr w:rsidR="00D75D47" w14:paraId="5BC67201" w14:textId="77777777">
        <w:tc>
          <w:tcPr>
            <w:tcW w:w="1555" w:type="dxa"/>
            <w:tcBorders>
              <w:top w:val="single" w:sz="4" w:space="0" w:color="auto"/>
              <w:left w:val="single" w:sz="4" w:space="0" w:color="auto"/>
              <w:bottom w:val="single" w:sz="4" w:space="0" w:color="auto"/>
              <w:right w:val="single" w:sz="4" w:space="0" w:color="auto"/>
            </w:tcBorders>
          </w:tcPr>
          <w:p w14:paraId="5BC671FF" w14:textId="77777777" w:rsidR="00D75D47" w:rsidRDefault="00686151">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C67200" w14:textId="77777777" w:rsidR="00D75D47" w:rsidRDefault="00686151">
            <w:pPr>
              <w:spacing w:line="252" w:lineRule="auto"/>
              <w:jc w:val="left"/>
              <w:rPr>
                <w:lang w:eastAsia="zh-CN"/>
              </w:rPr>
            </w:pPr>
            <w:r>
              <w:rPr>
                <w:rFonts w:hint="eastAsia"/>
                <w:lang w:eastAsia="zh-CN"/>
              </w:rPr>
              <w:t>Support Option 1 but can live with Option 3.</w:t>
            </w:r>
          </w:p>
        </w:tc>
      </w:tr>
      <w:tr w:rsidR="00D75D47" w14:paraId="5BC6720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02" w14:textId="77777777" w:rsidR="00D75D47" w:rsidRDefault="00686151">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03" w14:textId="77777777" w:rsidR="00D75D47" w:rsidRDefault="00686151">
            <w:pPr>
              <w:spacing w:line="252" w:lineRule="auto"/>
              <w:jc w:val="left"/>
              <w:rPr>
                <w:lang w:eastAsia="zh-CN"/>
              </w:rPr>
            </w:pPr>
            <w:r>
              <w:rPr>
                <w:lang w:eastAsia="zh-CN"/>
              </w:rPr>
              <w:t>Our view is that Option 2 is acceptable, however, if it’s still controversial, then there is no consensus on this topic.</w:t>
            </w:r>
          </w:p>
        </w:tc>
      </w:tr>
      <w:tr w:rsidR="00D75D47" w14:paraId="5BC67207" w14:textId="77777777">
        <w:tc>
          <w:tcPr>
            <w:tcW w:w="1555" w:type="dxa"/>
            <w:tcBorders>
              <w:top w:val="single" w:sz="4" w:space="0" w:color="auto"/>
              <w:left w:val="single" w:sz="4" w:space="0" w:color="auto"/>
              <w:bottom w:val="single" w:sz="4" w:space="0" w:color="auto"/>
              <w:right w:val="single" w:sz="4" w:space="0" w:color="auto"/>
            </w:tcBorders>
          </w:tcPr>
          <w:p w14:paraId="5BC67205"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206" w14:textId="77777777" w:rsidR="00D75D47" w:rsidRDefault="00686151">
            <w:pPr>
              <w:spacing w:line="252" w:lineRule="auto"/>
              <w:jc w:val="left"/>
              <w:rPr>
                <w:lang w:eastAsia="zh-CN"/>
              </w:rPr>
            </w:pPr>
            <w:r>
              <w:rPr>
                <w:rFonts w:hint="eastAsia"/>
                <w:lang w:eastAsia="zh-CN"/>
              </w:rPr>
              <w:t>W</w:t>
            </w:r>
            <w:r>
              <w:rPr>
                <w:lang w:eastAsia="zh-CN"/>
              </w:rPr>
              <w:t>e share same view with MediaTek.</w:t>
            </w:r>
          </w:p>
        </w:tc>
      </w:tr>
      <w:tr w:rsidR="00D75D47" w14:paraId="5BC6720A" w14:textId="77777777">
        <w:tc>
          <w:tcPr>
            <w:tcW w:w="1555" w:type="dxa"/>
            <w:tcBorders>
              <w:top w:val="single" w:sz="4" w:space="0" w:color="auto"/>
              <w:left w:val="single" w:sz="4" w:space="0" w:color="auto"/>
              <w:bottom w:val="single" w:sz="4" w:space="0" w:color="auto"/>
              <w:right w:val="single" w:sz="4" w:space="0" w:color="auto"/>
            </w:tcBorders>
          </w:tcPr>
          <w:p w14:paraId="5BC67208"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209" w14:textId="77777777" w:rsidR="00D75D47" w:rsidRDefault="00686151">
            <w:pPr>
              <w:spacing w:line="252" w:lineRule="auto"/>
              <w:rPr>
                <w:lang w:eastAsia="zh-CN"/>
              </w:rPr>
            </w:pPr>
            <w:r>
              <w:rPr>
                <w:rFonts w:hint="eastAsia"/>
                <w:lang w:eastAsia="zh-CN"/>
              </w:rPr>
              <w:t>W</w:t>
            </w:r>
            <w:r>
              <w:rPr>
                <w:lang w:eastAsia="zh-CN"/>
              </w:rPr>
              <w:t>e think option 1 and option 2 can be optionally reported.</w:t>
            </w:r>
          </w:p>
        </w:tc>
      </w:tr>
      <w:tr w:rsidR="00D75D47" w14:paraId="5BC6720D" w14:textId="77777777">
        <w:tc>
          <w:tcPr>
            <w:tcW w:w="1555" w:type="dxa"/>
          </w:tcPr>
          <w:p w14:paraId="5BC6720B"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vAlign w:val="center"/>
          </w:tcPr>
          <w:p w14:paraId="5BC6720C" w14:textId="77777777" w:rsidR="00D75D47" w:rsidRDefault="00686151">
            <w:pPr>
              <w:spacing w:line="252" w:lineRule="auto"/>
              <w:jc w:val="left"/>
              <w:rPr>
                <w:lang w:eastAsia="zh-CN"/>
              </w:rPr>
            </w:pPr>
            <w:r>
              <w:rPr>
                <w:rFonts w:hint="eastAsia"/>
                <w:lang w:eastAsia="zh-CN"/>
              </w:rPr>
              <w:t xml:space="preserve">In our evaluation results, we adopted Method 1 for simplicity. According to discussion at the last meeting, it seems more companies do not want any additional method except for Method 3(independent calculation for each layer). Then, we are fine with it. </w:t>
            </w:r>
          </w:p>
        </w:tc>
      </w:tr>
      <w:tr w:rsidR="00D75D47" w14:paraId="5BC67210" w14:textId="77777777">
        <w:tc>
          <w:tcPr>
            <w:tcW w:w="1555" w:type="dxa"/>
          </w:tcPr>
          <w:p w14:paraId="5BC6720E" w14:textId="77777777" w:rsidR="00D75D47" w:rsidRDefault="00686151">
            <w:pPr>
              <w:spacing w:line="252" w:lineRule="auto"/>
              <w:jc w:val="left"/>
              <w:rPr>
                <w:lang w:eastAsia="zh-CN"/>
              </w:rPr>
            </w:pPr>
            <w:r>
              <w:rPr>
                <w:lang w:eastAsia="zh-CN"/>
              </w:rPr>
              <w:t>Qualcomm</w:t>
            </w:r>
          </w:p>
        </w:tc>
        <w:tc>
          <w:tcPr>
            <w:tcW w:w="7796" w:type="dxa"/>
            <w:vAlign w:val="center"/>
          </w:tcPr>
          <w:p w14:paraId="5BC6720F" w14:textId="77777777" w:rsidR="00D75D47" w:rsidRDefault="00686151">
            <w:pPr>
              <w:spacing w:line="252" w:lineRule="auto"/>
              <w:jc w:val="left"/>
              <w:rPr>
                <w:lang w:eastAsia="zh-CN"/>
              </w:rPr>
            </w:pPr>
            <w:r>
              <w:rPr>
                <w:lang w:eastAsia="zh-CN"/>
              </w:rPr>
              <w:t>If it is left optional to companies and there is no agreement on a common method that results in a single metric, then it would be difficult to compare the results across companies.</w:t>
            </w:r>
          </w:p>
        </w:tc>
      </w:tr>
      <w:tr w:rsidR="00D75D47" w14:paraId="5BC67213" w14:textId="77777777">
        <w:tc>
          <w:tcPr>
            <w:tcW w:w="1555" w:type="dxa"/>
          </w:tcPr>
          <w:p w14:paraId="5BC67211" w14:textId="77777777" w:rsidR="00D75D47" w:rsidRDefault="00686151">
            <w:pPr>
              <w:spacing w:line="252" w:lineRule="auto"/>
              <w:jc w:val="left"/>
              <w:rPr>
                <w:lang w:eastAsia="zh-CN"/>
              </w:rPr>
            </w:pPr>
            <w:r>
              <w:rPr>
                <w:rFonts w:hint="eastAsia"/>
                <w:lang w:eastAsia="zh-CN"/>
              </w:rPr>
              <w:t>ZTE</w:t>
            </w:r>
          </w:p>
        </w:tc>
        <w:tc>
          <w:tcPr>
            <w:tcW w:w="7796" w:type="dxa"/>
            <w:vAlign w:val="center"/>
          </w:tcPr>
          <w:p w14:paraId="5BC67212" w14:textId="77777777" w:rsidR="00D75D47" w:rsidRDefault="00686151">
            <w:pPr>
              <w:spacing w:line="252" w:lineRule="auto"/>
              <w:jc w:val="left"/>
              <w:rPr>
                <w:lang w:eastAsia="zh-CN"/>
              </w:rPr>
            </w:pPr>
            <w:r>
              <w:rPr>
                <w:rFonts w:hint="eastAsia"/>
                <w:lang w:eastAsia="zh-CN"/>
              </w:rPr>
              <w:t>We think it is not necessary to adopt additional metrics.</w:t>
            </w:r>
          </w:p>
        </w:tc>
      </w:tr>
      <w:tr w:rsidR="00D75D47" w14:paraId="5BC67216" w14:textId="77777777">
        <w:tc>
          <w:tcPr>
            <w:tcW w:w="1555" w:type="dxa"/>
          </w:tcPr>
          <w:p w14:paraId="5BC67214"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5BC67215" w14:textId="77777777" w:rsidR="00D75D47" w:rsidRDefault="00686151">
            <w:pPr>
              <w:autoSpaceDE/>
              <w:autoSpaceDN/>
              <w:adjustRightInd/>
              <w:snapToGrid/>
              <w:spacing w:after="160"/>
              <w:jc w:val="left"/>
            </w:pPr>
            <w:r>
              <w:rPr>
                <w:rFonts w:eastAsia="Malgun Gothic" w:hint="eastAsia"/>
                <w:lang w:eastAsia="ko-KR"/>
              </w:rPr>
              <w:t>S</w:t>
            </w:r>
            <w:r>
              <w:rPr>
                <w:rFonts w:eastAsia="Malgun Gothic"/>
                <w:lang w:eastAsia="ko-KR"/>
              </w:rPr>
              <w:t xml:space="preserve">upport option 2, but can live with option 3. </w:t>
            </w:r>
          </w:p>
        </w:tc>
      </w:tr>
      <w:tr w:rsidR="00D75D47" w14:paraId="5BC67219" w14:textId="77777777">
        <w:tc>
          <w:tcPr>
            <w:tcW w:w="1555" w:type="dxa"/>
          </w:tcPr>
          <w:p w14:paraId="5BC67217" w14:textId="77777777" w:rsidR="00D75D47" w:rsidRDefault="00686151">
            <w:pPr>
              <w:spacing w:line="252" w:lineRule="auto"/>
              <w:jc w:val="left"/>
              <w:rPr>
                <w:lang w:eastAsia="zh-CN"/>
              </w:rPr>
            </w:pPr>
            <w:r>
              <w:rPr>
                <w:lang w:eastAsia="zh-CN"/>
              </w:rPr>
              <w:t>AT&amp;T</w:t>
            </w:r>
          </w:p>
        </w:tc>
        <w:tc>
          <w:tcPr>
            <w:tcW w:w="7796" w:type="dxa"/>
            <w:vAlign w:val="center"/>
          </w:tcPr>
          <w:p w14:paraId="5BC67218" w14:textId="77777777" w:rsidR="00D75D47" w:rsidRDefault="00686151">
            <w:pPr>
              <w:spacing w:line="252" w:lineRule="auto"/>
              <w:jc w:val="left"/>
              <w:rPr>
                <w:lang w:eastAsia="zh-CN"/>
              </w:rPr>
            </w:pPr>
            <w:r>
              <w:rPr>
                <w:lang w:eastAsia="zh-CN"/>
              </w:rPr>
              <w:t>We support Option 2.</w:t>
            </w:r>
          </w:p>
        </w:tc>
      </w:tr>
      <w:tr w:rsidR="00D75D47" w14:paraId="5BC67222" w14:textId="77777777">
        <w:tc>
          <w:tcPr>
            <w:tcW w:w="1555" w:type="dxa"/>
          </w:tcPr>
          <w:p w14:paraId="5BC6721A"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vAlign w:val="center"/>
          </w:tcPr>
          <w:p w14:paraId="5BC6721B" w14:textId="77777777" w:rsidR="00D75D47" w:rsidRDefault="00686151">
            <w:pPr>
              <w:rPr>
                <w:lang w:eastAsia="zh-CN"/>
              </w:rPr>
            </w:pPr>
            <w:r>
              <w:rPr>
                <w:lang w:eastAsia="zh-CN"/>
              </w:rPr>
              <w:t xml:space="preserve">Our view is that an additional SGCS is needed, and Method 2 is preferred. </w:t>
            </w:r>
          </w:p>
          <w:p w14:paraId="5BC6721C" w14:textId="77777777" w:rsidR="00D75D47" w:rsidRDefault="00D75D47">
            <w:pPr>
              <w:rPr>
                <w:lang w:eastAsia="zh-CN"/>
              </w:rPr>
            </w:pPr>
          </w:p>
          <w:p w14:paraId="5BC6721D" w14:textId="77777777" w:rsidR="00D75D47" w:rsidRDefault="00686151">
            <w:pPr>
              <w:rPr>
                <w:lang w:eastAsia="zh-CN"/>
              </w:rPr>
            </w:pPr>
            <w:r>
              <w:rPr>
                <w:rFonts w:eastAsiaTheme="minorEastAsia"/>
                <w:lang w:eastAsia="zh-CN"/>
              </w:rPr>
              <w:lastRenderedPageBreak/>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BC6721E" w14:textId="77777777" w:rsidR="00D75D47" w:rsidRDefault="00D75D47">
            <w:pPr>
              <w:rPr>
                <w:lang w:eastAsia="zh-CN"/>
              </w:rPr>
            </w:pPr>
          </w:p>
          <w:p w14:paraId="5BC6721F" w14:textId="77777777" w:rsidR="00D75D47" w:rsidRDefault="00686151">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5BC67220" w14:textId="77777777" w:rsidR="00D75D47" w:rsidRDefault="00D75D47">
            <w:pPr>
              <w:rPr>
                <w:lang w:eastAsia="zh-CN"/>
              </w:rPr>
            </w:pPr>
          </w:p>
          <w:p w14:paraId="5BC67221" w14:textId="77777777" w:rsidR="00D75D47" w:rsidRDefault="00686151">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bl>
    <w:p w14:paraId="5BC67223" w14:textId="77777777" w:rsidR="00D75D47" w:rsidRDefault="00D75D47">
      <w:pPr>
        <w:rPr>
          <w:b/>
          <w:lang w:eastAsia="zh-CN"/>
        </w:rPr>
      </w:pPr>
    </w:p>
    <w:p w14:paraId="5BC67224" w14:textId="77777777" w:rsidR="00D75D47" w:rsidRDefault="00D75D47">
      <w:pPr>
        <w:rPr>
          <w:b/>
          <w:lang w:eastAsia="zh-CN"/>
        </w:rPr>
      </w:pPr>
    </w:p>
    <w:p w14:paraId="5BC67225" w14:textId="77777777" w:rsidR="00D75D47" w:rsidRDefault="00686151">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5BC67226" w14:textId="77777777" w:rsidR="00D75D47" w:rsidRDefault="00686151">
      <w:pPr>
        <w:spacing w:line="240" w:lineRule="auto"/>
        <w:rPr>
          <w:lang w:eastAsia="zh-CN"/>
        </w:rPr>
      </w:pPr>
      <w:r>
        <w:rPr>
          <w:highlight w:val="yellow"/>
          <w:lang w:eastAsia="zh-CN"/>
        </w:rPr>
        <w:t>Moderator note</w:t>
      </w:r>
      <w:r>
        <w:rPr>
          <w:lang w:eastAsia="zh-CN"/>
        </w:rPr>
        <w:t>: In the 110bis-e meeting, we have achieved a working assumption on the layer disorder issue, when SGCS is adopted as the intermediate KPI for the rank&gt;1 case. Two meetings have passed since then, and as far as Moderator knows, there is no simulation results observing the disorder issue. So, let’s try to confirm the working assumption and close this issue.</w:t>
      </w:r>
    </w:p>
    <w:p w14:paraId="5BC67227" w14:textId="77777777" w:rsidR="00D75D47" w:rsidRDefault="00686151">
      <w:pPr>
        <w:spacing w:beforeLines="100" w:before="240"/>
        <w:rPr>
          <w:b/>
          <w:bCs/>
          <w:lang w:eastAsia="zh-CN"/>
        </w:rPr>
      </w:pPr>
      <w:r>
        <w:rPr>
          <w:b/>
          <w:highlight w:val="yellow"/>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D75D47" w14:paraId="5BC6722B" w14:textId="77777777">
        <w:tc>
          <w:tcPr>
            <w:tcW w:w="9307" w:type="dxa"/>
          </w:tcPr>
          <w:p w14:paraId="5BC67228" w14:textId="77777777" w:rsidR="00D75D47" w:rsidRDefault="00686151">
            <w:pPr>
              <w:rPr>
                <w:b/>
                <w:szCs w:val="20"/>
                <w:lang w:eastAsia="zh-CN"/>
              </w:rPr>
            </w:pPr>
            <w:r>
              <w:rPr>
                <w:b/>
                <w:szCs w:val="20"/>
                <w:highlight w:val="darkYellow"/>
                <w:lang w:eastAsia="zh-CN"/>
              </w:rPr>
              <w:t>Working assumption</w:t>
            </w:r>
            <w:r>
              <w:rPr>
                <w:b/>
                <w:szCs w:val="20"/>
                <w:lang w:eastAsia="zh-CN"/>
              </w:rPr>
              <w:t xml:space="preserve"> </w:t>
            </w:r>
          </w:p>
          <w:p w14:paraId="5BC67229" w14:textId="77777777" w:rsidR="00D75D47" w:rsidRDefault="00686151">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5BC6722A" w14:textId="77777777" w:rsidR="00D75D47" w:rsidRDefault="00686151">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5BC6722C"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22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2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2E" w14:textId="77777777" w:rsidR="00D75D47" w:rsidRDefault="00686151">
            <w:pPr>
              <w:rPr>
                <w:i/>
                <w:iCs/>
                <w:kern w:val="2"/>
                <w:lang w:eastAsia="zh-CN"/>
              </w:rPr>
            </w:pPr>
            <w:r>
              <w:rPr>
                <w:i/>
                <w:iCs/>
                <w:kern w:val="2"/>
                <w:lang w:eastAsia="zh-CN"/>
              </w:rPr>
              <w:t>View</w:t>
            </w:r>
          </w:p>
        </w:tc>
      </w:tr>
      <w:tr w:rsidR="00D75D47" w14:paraId="5BC6723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30"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31" w14:textId="77777777" w:rsidR="00D75D47" w:rsidRDefault="00686151">
            <w:pPr>
              <w:adjustRightInd/>
              <w:spacing w:beforeLines="50" w:before="120" w:line="252" w:lineRule="auto"/>
              <w:contextualSpacing/>
              <w:jc w:val="left"/>
              <w:rPr>
                <w:lang w:eastAsia="zh-CN"/>
              </w:rPr>
            </w:pPr>
            <w:r>
              <w:rPr>
                <w:lang w:eastAsia="zh-CN"/>
              </w:rPr>
              <w:t>Agree</w:t>
            </w:r>
          </w:p>
        </w:tc>
      </w:tr>
      <w:tr w:rsidR="00D75D47" w14:paraId="5BC67235" w14:textId="77777777">
        <w:tc>
          <w:tcPr>
            <w:tcW w:w="1555" w:type="dxa"/>
            <w:tcBorders>
              <w:top w:val="single" w:sz="4" w:space="0" w:color="auto"/>
              <w:left w:val="single" w:sz="4" w:space="0" w:color="auto"/>
              <w:bottom w:val="single" w:sz="4" w:space="0" w:color="auto"/>
              <w:right w:val="single" w:sz="4" w:space="0" w:color="auto"/>
            </w:tcBorders>
          </w:tcPr>
          <w:p w14:paraId="5BC67233" w14:textId="77777777" w:rsidR="00D75D47" w:rsidRDefault="00686151">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234" w14:textId="77777777" w:rsidR="00D75D47" w:rsidRDefault="00686151">
            <w:pPr>
              <w:spacing w:line="252" w:lineRule="auto"/>
              <w:jc w:val="left"/>
              <w:rPr>
                <w:lang w:eastAsia="zh-CN"/>
              </w:rPr>
            </w:pPr>
            <w:r>
              <w:rPr>
                <w:rFonts w:eastAsia="MS Mincho"/>
                <w:lang w:eastAsia="ja-JP"/>
              </w:rPr>
              <w:t>Agree. It should be confirmed.</w:t>
            </w:r>
          </w:p>
        </w:tc>
      </w:tr>
      <w:tr w:rsidR="00D75D47" w14:paraId="5BC67238" w14:textId="77777777">
        <w:tc>
          <w:tcPr>
            <w:tcW w:w="1555" w:type="dxa"/>
            <w:tcBorders>
              <w:top w:val="single" w:sz="4" w:space="0" w:color="auto"/>
              <w:left w:val="single" w:sz="4" w:space="0" w:color="auto"/>
              <w:bottom w:val="single" w:sz="4" w:space="0" w:color="auto"/>
              <w:right w:val="single" w:sz="4" w:space="0" w:color="auto"/>
            </w:tcBorders>
          </w:tcPr>
          <w:p w14:paraId="5BC67236" w14:textId="77777777" w:rsidR="00D75D47" w:rsidRDefault="00686151">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C67237" w14:textId="77777777" w:rsidR="00D75D47" w:rsidRDefault="00686151">
            <w:pPr>
              <w:spacing w:line="252" w:lineRule="auto"/>
              <w:jc w:val="left"/>
              <w:rPr>
                <w:lang w:eastAsia="zh-CN"/>
              </w:rPr>
            </w:pPr>
            <w:r>
              <w:rPr>
                <w:rFonts w:hint="eastAsia"/>
                <w:lang w:eastAsia="zh-CN"/>
              </w:rPr>
              <w:t>Support.</w:t>
            </w:r>
          </w:p>
        </w:tc>
      </w:tr>
      <w:tr w:rsidR="00D75D47" w14:paraId="5BC6723B" w14:textId="77777777">
        <w:tc>
          <w:tcPr>
            <w:tcW w:w="1555" w:type="dxa"/>
            <w:tcBorders>
              <w:top w:val="single" w:sz="4" w:space="0" w:color="auto"/>
              <w:left w:val="single" w:sz="4" w:space="0" w:color="auto"/>
              <w:bottom w:val="single" w:sz="4" w:space="0" w:color="auto"/>
              <w:right w:val="single" w:sz="4" w:space="0" w:color="auto"/>
            </w:tcBorders>
          </w:tcPr>
          <w:p w14:paraId="5BC67239" w14:textId="77777777" w:rsidR="00D75D47" w:rsidRDefault="00686151">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723A" w14:textId="77777777" w:rsidR="00D75D47" w:rsidRDefault="00686151">
            <w:pPr>
              <w:spacing w:line="252" w:lineRule="auto"/>
              <w:jc w:val="left"/>
              <w:rPr>
                <w:lang w:eastAsia="zh-CN"/>
              </w:rPr>
            </w:pPr>
            <w:r>
              <w:rPr>
                <w:lang w:eastAsia="zh-CN"/>
              </w:rPr>
              <w:t>Agree.</w:t>
            </w:r>
          </w:p>
        </w:tc>
      </w:tr>
      <w:tr w:rsidR="00D75D47" w14:paraId="5BC6723E" w14:textId="77777777">
        <w:tc>
          <w:tcPr>
            <w:tcW w:w="1555" w:type="dxa"/>
            <w:tcBorders>
              <w:top w:val="single" w:sz="4" w:space="0" w:color="auto"/>
              <w:left w:val="single" w:sz="4" w:space="0" w:color="auto"/>
              <w:bottom w:val="single" w:sz="4" w:space="0" w:color="auto"/>
              <w:right w:val="single" w:sz="4" w:space="0" w:color="auto"/>
            </w:tcBorders>
          </w:tcPr>
          <w:p w14:paraId="5BC6723C"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23D" w14:textId="77777777" w:rsidR="00D75D47" w:rsidRDefault="00686151">
            <w:pPr>
              <w:spacing w:line="252" w:lineRule="auto"/>
              <w:jc w:val="left"/>
              <w:rPr>
                <w:lang w:eastAsia="zh-CN"/>
              </w:rPr>
            </w:pPr>
            <w:r>
              <w:rPr>
                <w:lang w:eastAsia="zh-CN"/>
              </w:rPr>
              <w:t>We agree</w:t>
            </w:r>
          </w:p>
        </w:tc>
      </w:tr>
      <w:tr w:rsidR="00D75D47" w14:paraId="5BC67241" w14:textId="77777777">
        <w:tc>
          <w:tcPr>
            <w:tcW w:w="1555" w:type="dxa"/>
            <w:tcBorders>
              <w:top w:val="single" w:sz="4" w:space="0" w:color="auto"/>
              <w:left w:val="single" w:sz="4" w:space="0" w:color="auto"/>
              <w:bottom w:val="single" w:sz="4" w:space="0" w:color="auto"/>
              <w:right w:val="single" w:sz="4" w:space="0" w:color="auto"/>
            </w:tcBorders>
          </w:tcPr>
          <w:p w14:paraId="5BC6723F"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240" w14:textId="77777777" w:rsidR="00D75D47" w:rsidRDefault="00686151">
            <w:pPr>
              <w:spacing w:line="252" w:lineRule="auto"/>
              <w:jc w:val="left"/>
              <w:rPr>
                <w:lang w:eastAsia="zh-CN"/>
              </w:rPr>
            </w:pPr>
            <w:r>
              <w:rPr>
                <w:rFonts w:hint="eastAsia"/>
                <w:lang w:eastAsia="zh-CN"/>
              </w:rPr>
              <w:t>A</w:t>
            </w:r>
            <w:r>
              <w:rPr>
                <w:lang w:eastAsia="zh-CN"/>
              </w:rPr>
              <w:t>gree</w:t>
            </w:r>
          </w:p>
        </w:tc>
      </w:tr>
      <w:tr w:rsidR="00D75D47" w14:paraId="5BC6724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42"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43" w14:textId="77777777" w:rsidR="00D75D47" w:rsidRDefault="00686151">
            <w:pPr>
              <w:spacing w:line="252" w:lineRule="auto"/>
              <w:jc w:val="left"/>
              <w:rPr>
                <w:lang w:eastAsia="zh-CN"/>
              </w:rPr>
            </w:pPr>
            <w:r>
              <w:rPr>
                <w:rFonts w:hint="eastAsia"/>
                <w:lang w:eastAsia="zh-CN"/>
              </w:rPr>
              <w:t>W</w:t>
            </w:r>
            <w:r>
              <w:rPr>
                <w:lang w:eastAsia="zh-CN"/>
              </w:rPr>
              <w:t>e support to confirm the WA.</w:t>
            </w:r>
          </w:p>
        </w:tc>
      </w:tr>
      <w:tr w:rsidR="00D75D47" w14:paraId="5BC67247" w14:textId="77777777">
        <w:tc>
          <w:tcPr>
            <w:tcW w:w="1555" w:type="dxa"/>
            <w:tcBorders>
              <w:top w:val="single" w:sz="4" w:space="0" w:color="auto"/>
              <w:left w:val="single" w:sz="4" w:space="0" w:color="auto"/>
              <w:bottom w:val="single" w:sz="4" w:space="0" w:color="auto"/>
              <w:right w:val="single" w:sz="4" w:space="0" w:color="auto"/>
            </w:tcBorders>
          </w:tcPr>
          <w:p w14:paraId="5BC67245"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7246" w14:textId="77777777" w:rsidR="00D75D47" w:rsidRDefault="00686151">
            <w:pPr>
              <w:spacing w:line="252" w:lineRule="auto"/>
              <w:jc w:val="left"/>
              <w:rPr>
                <w:lang w:eastAsia="zh-CN"/>
              </w:rPr>
            </w:pPr>
            <w:r>
              <w:rPr>
                <w:rFonts w:hint="eastAsia"/>
                <w:lang w:eastAsia="zh-CN"/>
              </w:rPr>
              <w:t>Agree.</w:t>
            </w:r>
          </w:p>
        </w:tc>
      </w:tr>
      <w:tr w:rsidR="00D75D47" w14:paraId="5BC6724A" w14:textId="77777777">
        <w:tc>
          <w:tcPr>
            <w:tcW w:w="1555" w:type="dxa"/>
            <w:tcBorders>
              <w:top w:val="single" w:sz="4" w:space="0" w:color="auto"/>
              <w:left w:val="single" w:sz="4" w:space="0" w:color="auto"/>
              <w:bottom w:val="single" w:sz="4" w:space="0" w:color="auto"/>
              <w:right w:val="single" w:sz="4" w:space="0" w:color="auto"/>
            </w:tcBorders>
          </w:tcPr>
          <w:p w14:paraId="5BC67248" w14:textId="77777777" w:rsidR="00D75D47" w:rsidRDefault="00686151">
            <w:pPr>
              <w:spacing w:line="252" w:lineRule="auto"/>
              <w:jc w:val="left"/>
              <w:rPr>
                <w:lang w:eastAsia="zh-CN"/>
              </w:rPr>
            </w:pPr>
            <w:r>
              <w:rPr>
                <w:rFonts w:eastAsia="MS Mincho" w:hint="eastAsia"/>
                <w:iCs/>
                <w:smallCaps/>
                <w:kern w:val="2"/>
                <w:lang w:eastAsia="ja-JP"/>
              </w:rPr>
              <w:lastRenderedPageBreak/>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7249" w14:textId="77777777" w:rsidR="00D75D47" w:rsidRDefault="00686151">
            <w:pPr>
              <w:spacing w:line="252" w:lineRule="auto"/>
              <w:jc w:val="left"/>
              <w:rPr>
                <w:lang w:eastAsia="zh-CN"/>
              </w:rPr>
            </w:pPr>
            <w:r>
              <w:rPr>
                <w:rFonts w:eastAsia="Malgun Gothic"/>
                <w:lang w:eastAsia="ko-KR"/>
              </w:rPr>
              <w:t xml:space="preserve">Support </w:t>
            </w:r>
          </w:p>
        </w:tc>
      </w:tr>
      <w:tr w:rsidR="00D75D47" w14:paraId="5BC6724D" w14:textId="77777777">
        <w:tc>
          <w:tcPr>
            <w:tcW w:w="1555" w:type="dxa"/>
          </w:tcPr>
          <w:p w14:paraId="5BC6724B" w14:textId="77777777" w:rsidR="00D75D47" w:rsidRDefault="00686151">
            <w:pPr>
              <w:spacing w:line="252" w:lineRule="auto"/>
              <w:jc w:val="left"/>
              <w:rPr>
                <w:lang w:eastAsia="zh-CN"/>
              </w:rPr>
            </w:pPr>
            <w:r>
              <w:rPr>
                <w:rFonts w:eastAsia="Malgun Gothic"/>
                <w:lang w:eastAsia="ko-KR"/>
              </w:rPr>
              <w:t>Huawei/HiSi</w:t>
            </w:r>
          </w:p>
        </w:tc>
        <w:tc>
          <w:tcPr>
            <w:tcW w:w="7796" w:type="dxa"/>
            <w:vAlign w:val="center"/>
          </w:tcPr>
          <w:p w14:paraId="5BC6724C" w14:textId="77777777" w:rsidR="00D75D47" w:rsidRDefault="00686151">
            <w:pPr>
              <w:spacing w:line="252" w:lineRule="auto"/>
              <w:jc w:val="left"/>
              <w:rPr>
                <w:lang w:eastAsia="zh-CN"/>
              </w:rPr>
            </w:pPr>
            <w:r>
              <w:rPr>
                <w:rFonts w:hint="eastAsia"/>
                <w:lang w:eastAsia="zh-CN"/>
              </w:rPr>
              <w:t>A</w:t>
            </w:r>
            <w:r>
              <w:rPr>
                <w:lang w:eastAsia="zh-CN"/>
              </w:rPr>
              <w:t>gree</w:t>
            </w:r>
          </w:p>
        </w:tc>
      </w:tr>
      <w:tr w:rsidR="00D75D47" w14:paraId="5BC67250" w14:textId="77777777">
        <w:tc>
          <w:tcPr>
            <w:tcW w:w="1555" w:type="dxa"/>
          </w:tcPr>
          <w:p w14:paraId="5BC6724E" w14:textId="77777777" w:rsidR="00D75D47" w:rsidRDefault="00686151">
            <w:pPr>
              <w:spacing w:line="252" w:lineRule="auto"/>
              <w:jc w:val="left"/>
              <w:rPr>
                <w:lang w:eastAsia="zh-CN"/>
              </w:rPr>
            </w:pPr>
            <w:r>
              <w:rPr>
                <w:rFonts w:hint="eastAsia"/>
                <w:lang w:eastAsia="zh-CN"/>
              </w:rPr>
              <w:t>Spreadtrum</w:t>
            </w:r>
          </w:p>
        </w:tc>
        <w:tc>
          <w:tcPr>
            <w:tcW w:w="7796" w:type="dxa"/>
            <w:vAlign w:val="center"/>
          </w:tcPr>
          <w:p w14:paraId="5BC6724F" w14:textId="77777777" w:rsidR="00D75D47" w:rsidRDefault="00686151">
            <w:pPr>
              <w:spacing w:line="252" w:lineRule="auto"/>
              <w:jc w:val="left"/>
              <w:rPr>
                <w:lang w:eastAsia="zh-CN"/>
              </w:rPr>
            </w:pPr>
            <w:r>
              <w:rPr>
                <w:rFonts w:hint="eastAsia"/>
                <w:lang w:eastAsia="zh-CN"/>
              </w:rPr>
              <w:t>Suppor</w:t>
            </w:r>
            <w:r>
              <w:rPr>
                <w:lang w:eastAsia="zh-CN"/>
              </w:rPr>
              <w:t>t</w:t>
            </w:r>
          </w:p>
        </w:tc>
      </w:tr>
      <w:tr w:rsidR="00D75D47" w14:paraId="5BC67253" w14:textId="77777777">
        <w:tc>
          <w:tcPr>
            <w:tcW w:w="1555" w:type="dxa"/>
          </w:tcPr>
          <w:p w14:paraId="5BC67251" w14:textId="77777777" w:rsidR="00D75D47" w:rsidRDefault="00686151">
            <w:pPr>
              <w:spacing w:line="252" w:lineRule="auto"/>
              <w:jc w:val="left"/>
              <w:rPr>
                <w:lang w:eastAsia="zh-CN"/>
              </w:rPr>
            </w:pPr>
            <w:r>
              <w:rPr>
                <w:lang w:eastAsia="zh-CN"/>
              </w:rPr>
              <w:t>Nokia/NSB</w:t>
            </w:r>
          </w:p>
        </w:tc>
        <w:tc>
          <w:tcPr>
            <w:tcW w:w="7796" w:type="dxa"/>
            <w:vAlign w:val="center"/>
          </w:tcPr>
          <w:p w14:paraId="5BC67252" w14:textId="77777777" w:rsidR="00D75D47" w:rsidRDefault="00686151">
            <w:pPr>
              <w:spacing w:line="252" w:lineRule="auto"/>
              <w:jc w:val="left"/>
              <w:rPr>
                <w:lang w:eastAsia="zh-CN"/>
              </w:rPr>
            </w:pPr>
            <w:r>
              <w:rPr>
                <w:lang w:eastAsia="zh-CN"/>
              </w:rPr>
              <w:t>Ok</w:t>
            </w:r>
          </w:p>
        </w:tc>
      </w:tr>
      <w:tr w:rsidR="00D75D47" w14:paraId="5BC67256" w14:textId="77777777">
        <w:tc>
          <w:tcPr>
            <w:tcW w:w="1555" w:type="dxa"/>
          </w:tcPr>
          <w:p w14:paraId="5BC67254" w14:textId="77777777" w:rsidR="00D75D47" w:rsidRDefault="00686151">
            <w:pPr>
              <w:spacing w:line="252" w:lineRule="auto"/>
              <w:jc w:val="left"/>
              <w:rPr>
                <w:lang w:eastAsia="zh-CN"/>
              </w:rPr>
            </w:pPr>
            <w:r>
              <w:rPr>
                <w:lang w:eastAsia="zh-CN"/>
              </w:rPr>
              <w:t>AT&amp;T</w:t>
            </w:r>
          </w:p>
        </w:tc>
        <w:tc>
          <w:tcPr>
            <w:tcW w:w="7796" w:type="dxa"/>
            <w:vAlign w:val="center"/>
          </w:tcPr>
          <w:p w14:paraId="5BC67255" w14:textId="77777777" w:rsidR="00D75D47" w:rsidRDefault="00686151">
            <w:pPr>
              <w:spacing w:line="252" w:lineRule="auto"/>
              <w:jc w:val="left"/>
              <w:rPr>
                <w:lang w:eastAsia="zh-CN"/>
              </w:rPr>
            </w:pPr>
            <w:r>
              <w:rPr>
                <w:lang w:eastAsia="zh-CN"/>
              </w:rPr>
              <w:t>Support</w:t>
            </w:r>
          </w:p>
        </w:tc>
      </w:tr>
      <w:tr w:rsidR="00D75D47" w14:paraId="5BC67259" w14:textId="77777777">
        <w:tc>
          <w:tcPr>
            <w:tcW w:w="1555" w:type="dxa"/>
          </w:tcPr>
          <w:p w14:paraId="5BC67257"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vAlign w:val="center"/>
          </w:tcPr>
          <w:p w14:paraId="5BC67258" w14:textId="77777777" w:rsidR="00D75D47" w:rsidRDefault="00686151">
            <w:pPr>
              <w:spacing w:line="252" w:lineRule="auto"/>
              <w:jc w:val="left"/>
              <w:rPr>
                <w:lang w:eastAsia="zh-CN"/>
              </w:rPr>
            </w:pPr>
            <w:r>
              <w:rPr>
                <w:rFonts w:hint="eastAsia"/>
                <w:lang w:eastAsia="zh-CN"/>
              </w:rPr>
              <w:t>A</w:t>
            </w:r>
            <w:r>
              <w:rPr>
                <w:lang w:eastAsia="zh-CN"/>
              </w:rPr>
              <w:t>gree.</w:t>
            </w:r>
          </w:p>
        </w:tc>
      </w:tr>
    </w:tbl>
    <w:p w14:paraId="5BC6725A" w14:textId="77777777" w:rsidR="00D75D47" w:rsidRDefault="00D75D47">
      <w:pPr>
        <w:spacing w:line="240" w:lineRule="auto"/>
        <w:rPr>
          <w:lang w:eastAsia="zh-CN"/>
        </w:rPr>
      </w:pPr>
    </w:p>
    <w:p w14:paraId="5BC6725B" w14:textId="77777777" w:rsidR="00D75D47" w:rsidRDefault="00686151">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5BC6725C" w14:textId="77777777" w:rsidR="00D75D47" w:rsidRDefault="00686151">
      <w:pPr>
        <w:spacing w:line="240" w:lineRule="auto"/>
        <w:rPr>
          <w:lang w:eastAsia="zh-CN"/>
        </w:rPr>
      </w:pPr>
      <w:r>
        <w:rPr>
          <w:lang w:eastAsia="zh-CN"/>
        </w:rPr>
        <w:t xml:space="preserve">3 companies propose to adopt RAR as the additional metric other than SGCS/NMSE which have been agreed, with the motivation of 1) </w:t>
      </w:r>
      <w:r>
        <w:rPr>
          <w:lang w:val="en-GB"/>
        </w:rPr>
        <w:t xml:space="preserve">having a closer metric to the network throughput [27], and 2) </w:t>
      </w:r>
      <w:r>
        <w:t>SGCS gains are huge for layer 3 and 4 while corresponding RAR gains are modest [4]</w:t>
      </w:r>
      <w:r>
        <w:rPr>
          <w:lang w:val="en-GB"/>
        </w:rPr>
        <w:t>. 4 companies prefer not to introduce other intermediate KPIs.</w:t>
      </w:r>
    </w:p>
    <w:p w14:paraId="5BC6725D" w14:textId="77777777" w:rsidR="00D75D47" w:rsidRDefault="00686151">
      <w:pPr>
        <w:spacing w:line="240" w:lineRule="auto"/>
        <w:rPr>
          <w:lang w:eastAsia="zh-CN"/>
        </w:rPr>
      </w:pPr>
      <w:r>
        <w:rPr>
          <w:rFonts w:hint="eastAsia"/>
          <w:lang w:eastAsia="zh-CN"/>
        </w:rPr>
        <w:t>T</w:t>
      </w:r>
      <w:r>
        <w:rPr>
          <w:lang w:eastAsia="zh-CN"/>
        </w:rPr>
        <w:t>he intention of the following proposal is to provide two options: one is to adopt RAR as the additional metric for companies to report, while the other is not to consider additional intermediate KPI other than SGCS/NMSE.</w:t>
      </w:r>
    </w:p>
    <w:p w14:paraId="5BC6725E"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lang w:eastAsia="zh-CN"/>
        </w:rPr>
        <w:t xml:space="preserve">Note: </w:t>
      </w:r>
      <w:r>
        <w:rPr>
          <w:rFonts w:hint="eastAsia"/>
          <w:lang w:eastAsia="zh-CN"/>
        </w:rPr>
        <w:t>A</w:t>
      </w:r>
      <w:r>
        <w:rPr>
          <w:lang w:eastAsia="zh-CN"/>
        </w:rPr>
        <w:t xml:space="preserve">s there is limited input from other companies for how to set the parameter </w:t>
      </w:r>
      <m:oMath>
        <m:r>
          <w:rPr>
            <w:rFonts w:ascii="Cambria Math" w:hAnsi="Cambria Math"/>
            <w:lang w:val="en-GB" w:eastAsia="zh-CN"/>
          </w:rPr>
          <m:t>γ</m:t>
        </m:r>
      </m:oMath>
      <w:r>
        <w:rPr>
          <w:lang w:eastAsia="zh-CN"/>
        </w:rPr>
        <w:t xml:space="preserve"> to complete the formula of RAR, the value of </w:t>
      </w:r>
      <m:oMath>
        <m:r>
          <w:rPr>
            <w:rFonts w:ascii="Cambria Math" w:hAnsi="Cambria Math"/>
            <w:lang w:val="en-GB" w:eastAsia="zh-CN"/>
          </w:rPr>
          <m:t>γ</m:t>
        </m:r>
      </m:oMath>
      <w:r>
        <w:rPr>
          <w:lang w:eastAsia="zh-CN"/>
        </w:rPr>
        <w:t xml:space="preserve"> directly refers to Lenovo’s contribution [27]. If you agree on the formula of RAR but have a different view on the parameter value, please also provide your comments in the table.</w:t>
      </w:r>
    </w:p>
    <w:p w14:paraId="5BC6725F" w14:textId="77777777" w:rsidR="00D75D47" w:rsidRDefault="00686151">
      <w:pPr>
        <w:spacing w:line="240" w:lineRule="auto"/>
        <w:rPr>
          <w:b/>
          <w:bCs/>
          <w:lang w:eastAsia="zh-CN"/>
        </w:rPr>
      </w:pPr>
      <w:r>
        <w:rPr>
          <w:b/>
          <w:highlight w:val="yellow"/>
          <w:lang w:eastAsia="zh-CN"/>
        </w:rPr>
        <w:t>Proposal 2.2.3</w:t>
      </w:r>
      <w:r>
        <w:rPr>
          <w:b/>
          <w:lang w:eastAsia="zh-CN"/>
        </w:rPr>
        <w:t xml:space="preserve">: </w:t>
      </w:r>
      <w:r>
        <w:rPr>
          <w:b/>
          <w:bCs/>
          <w:lang w:eastAsia="zh-CN"/>
        </w:rPr>
        <w:t>For the intermediate KPI for evaluating the accuracy of the AI/ML output CSI, except for SGCS and NMSE which have been agreed as the baseline metrics, for whether/how to introduce an additional intermediate KPI, consider one of the following options:</w:t>
      </w:r>
    </w:p>
    <w:p w14:paraId="5BC6726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5BC67261"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5BC67262" w14:textId="77777777" w:rsidR="00D75D47" w:rsidRDefault="00686151">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BC67263" w14:textId="77777777" w:rsidR="00D75D47" w:rsidRDefault="00686151">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BC67264" w14:textId="77777777" w:rsidR="00D75D47" w:rsidRDefault="00686151">
      <w:pPr>
        <w:ind w:left="774"/>
      </w:pPr>
      <m:oMath>
        <m:r>
          <w:rPr>
            <w:rFonts w:ascii="Cambria Math" w:hAnsi="Cambria Math"/>
          </w:rPr>
          <m:t>F</m:t>
        </m:r>
      </m:oMath>
      <w:r>
        <w:t xml:space="preserve"> is the total number of RBs,</w:t>
      </w:r>
    </w:p>
    <w:p w14:paraId="5BC67265" w14:textId="77777777" w:rsidR="00D75D47" w:rsidRDefault="000751BF">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reported precoding matrix for </w:t>
      </w:r>
      <w:r w:rsidR="00686151">
        <w:t xml:space="preserve">RB </w:t>
      </w:r>
      <m:oMath>
        <m:r>
          <w:rPr>
            <w:rFonts w:ascii="Cambria Math" w:hAnsi="Cambria Math"/>
          </w:rPr>
          <m:t>f</m:t>
        </m:r>
      </m:oMath>
      <w:r w:rsidR="00686151">
        <w:t>,</w:t>
      </w:r>
    </w:p>
    <w:p w14:paraId="5BC67266" w14:textId="77777777" w:rsidR="00D75D47" w:rsidRDefault="000751BF">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optimal (SVD-based) precoding matrix for </w:t>
      </w:r>
      <w:r w:rsidR="00686151">
        <w:t xml:space="preserve">RB </w:t>
      </w:r>
      <m:oMath>
        <m:r>
          <w:rPr>
            <w:rFonts w:ascii="Cambria Math" w:hAnsi="Cambria Math"/>
          </w:rPr>
          <m:t>f</m:t>
        </m:r>
      </m:oMath>
      <w:r w:rsidR="00686151">
        <w:t>,</w:t>
      </w:r>
    </w:p>
    <w:p w14:paraId="5BC67267" w14:textId="77777777" w:rsidR="00D75D47" w:rsidRDefault="00686151">
      <w:pPr>
        <w:ind w:left="774"/>
      </w:pPr>
      <m:oMath>
        <m:r>
          <m:rPr>
            <m:sty m:val="p"/>
          </m:rPr>
          <w:rPr>
            <w:rFonts w:ascii="Cambria Math" w:hAnsi="Cambria Math"/>
          </w:rPr>
          <m:t>L</m:t>
        </m:r>
      </m:oMath>
      <w:r>
        <w:t xml:space="preserve"> is the number of MIMO layers the KPI is evaluated for,</w:t>
      </w:r>
    </w:p>
    <w:p w14:paraId="5BC67268" w14:textId="77777777" w:rsidR="00D75D47" w:rsidRDefault="00686151">
      <w:pPr>
        <w:ind w:left="774"/>
        <w:rPr>
          <w:b/>
          <w:bCs/>
          <w:lang w:eastAsia="zh-CN"/>
        </w:rPr>
      </w:pPr>
      <m:oMath>
        <m:r>
          <w:rPr>
            <w:rFonts w:ascii="Cambria Math" w:hAnsi="Cambria Math"/>
            <w:lang w:val="en-GB" w:eastAsia="zh-CN"/>
          </w:rPr>
          <m:t>γ</m:t>
        </m:r>
      </m:oMath>
      <w:r>
        <w:rPr>
          <w:lang w:val="en-GB" w:eastAsia="zh-CN"/>
        </w:rPr>
        <w:t xml:space="preserve"> is the SNR-value;</w:t>
      </w:r>
    </w:p>
    <w:p w14:paraId="5BC67269"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w:t>
      </w:r>
    </w:p>
    <w:p w14:paraId="5BC6726A"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w:t>
      </w:r>
    </w:p>
    <w:p w14:paraId="5BC6726B"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26F" w14:textId="77777777">
        <w:trPr>
          <w:trHeight w:val="284"/>
        </w:trPr>
        <w:tc>
          <w:tcPr>
            <w:tcW w:w="1413" w:type="dxa"/>
            <w:vMerge w:val="restart"/>
            <w:tcBorders>
              <w:top w:val="single" w:sz="4" w:space="0" w:color="auto"/>
              <w:left w:val="single" w:sz="4" w:space="0" w:color="auto"/>
              <w:right w:val="single" w:sz="4" w:space="0" w:color="auto"/>
            </w:tcBorders>
          </w:tcPr>
          <w:p w14:paraId="5BC6726C" w14:textId="77777777" w:rsidR="00D75D47" w:rsidRDefault="0068615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726D"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26E" w14:textId="77777777" w:rsidR="00D75D47" w:rsidRDefault="00686151">
            <w:pPr>
              <w:spacing w:beforeLines="50" w:before="120" w:line="240" w:lineRule="auto"/>
              <w:rPr>
                <w:iCs/>
                <w:kern w:val="2"/>
                <w:lang w:eastAsia="zh-CN"/>
              </w:rPr>
            </w:pPr>
            <w:r>
              <w:rPr>
                <w:iCs/>
                <w:kern w:val="2"/>
                <w:lang w:eastAsia="zh-CN"/>
              </w:rPr>
              <w:t>Lenovo, Qualcomm (comment)</w:t>
            </w:r>
          </w:p>
        </w:tc>
      </w:tr>
      <w:tr w:rsidR="00D75D47" w14:paraId="5BC67273" w14:textId="77777777">
        <w:tc>
          <w:tcPr>
            <w:tcW w:w="1413" w:type="dxa"/>
            <w:vMerge/>
            <w:tcBorders>
              <w:left w:val="single" w:sz="4" w:space="0" w:color="auto"/>
              <w:right w:val="single" w:sz="4" w:space="0" w:color="auto"/>
            </w:tcBorders>
          </w:tcPr>
          <w:p w14:paraId="5BC67270"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271"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272" w14:textId="77777777" w:rsidR="00D75D47" w:rsidRDefault="00D75D47">
            <w:pPr>
              <w:spacing w:beforeLines="50" w:before="120" w:line="240" w:lineRule="auto"/>
              <w:rPr>
                <w:rFonts w:eastAsiaTheme="minorEastAsia"/>
                <w:iCs/>
                <w:kern w:val="2"/>
                <w:lang w:eastAsia="zh-CN"/>
              </w:rPr>
            </w:pPr>
          </w:p>
        </w:tc>
      </w:tr>
      <w:tr w:rsidR="00D75D47" w14:paraId="5BC67277" w14:textId="77777777">
        <w:tc>
          <w:tcPr>
            <w:tcW w:w="1413" w:type="dxa"/>
            <w:vMerge w:val="restart"/>
            <w:tcBorders>
              <w:left w:val="single" w:sz="4" w:space="0" w:color="auto"/>
              <w:right w:val="single" w:sz="4" w:space="0" w:color="auto"/>
            </w:tcBorders>
          </w:tcPr>
          <w:p w14:paraId="5BC67274" w14:textId="77777777" w:rsidR="00D75D47" w:rsidRDefault="00686151">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5BC67275"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276" w14:textId="77777777" w:rsidR="00D75D47" w:rsidRDefault="00686151">
            <w:pPr>
              <w:spacing w:before="50" w:line="240" w:lineRule="auto"/>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xml:space="preserve">, Nokia/NSB, Fujitsu, Intel </w:t>
            </w:r>
          </w:p>
        </w:tc>
      </w:tr>
      <w:tr w:rsidR="00D75D47" w14:paraId="5BC6727B" w14:textId="77777777">
        <w:tc>
          <w:tcPr>
            <w:tcW w:w="1413" w:type="dxa"/>
            <w:vMerge/>
            <w:tcBorders>
              <w:left w:val="single" w:sz="4" w:space="0" w:color="auto"/>
              <w:right w:val="single" w:sz="4" w:space="0" w:color="auto"/>
            </w:tcBorders>
          </w:tcPr>
          <w:p w14:paraId="5BC67278"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279"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27A" w14:textId="77777777" w:rsidR="00D75D47" w:rsidRDefault="00D75D47">
            <w:pPr>
              <w:spacing w:beforeLines="50" w:before="120" w:line="240" w:lineRule="auto"/>
              <w:rPr>
                <w:rFonts w:eastAsiaTheme="minorEastAsia"/>
                <w:iCs/>
                <w:kern w:val="2"/>
                <w:lang w:eastAsia="ko-KR"/>
              </w:rPr>
            </w:pPr>
          </w:p>
        </w:tc>
      </w:tr>
      <w:tr w:rsidR="00D75D47" w14:paraId="5BC6727F" w14:textId="77777777">
        <w:tc>
          <w:tcPr>
            <w:tcW w:w="1413" w:type="dxa"/>
            <w:vMerge w:val="restart"/>
          </w:tcPr>
          <w:p w14:paraId="5BC6727C" w14:textId="77777777" w:rsidR="00D75D47" w:rsidRDefault="0068615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BC6727D"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BC6727E" w14:textId="77777777" w:rsidR="00D75D47" w:rsidRDefault="00D75D47">
            <w:pPr>
              <w:spacing w:beforeLines="50" w:before="120" w:line="240" w:lineRule="auto"/>
              <w:rPr>
                <w:rFonts w:eastAsiaTheme="minorEastAsia"/>
                <w:iCs/>
                <w:kern w:val="2"/>
                <w:lang w:eastAsia="zh-CN"/>
              </w:rPr>
            </w:pPr>
          </w:p>
        </w:tc>
      </w:tr>
      <w:tr w:rsidR="00D75D47" w14:paraId="5BC67283" w14:textId="77777777">
        <w:tc>
          <w:tcPr>
            <w:tcW w:w="1413" w:type="dxa"/>
            <w:vMerge/>
          </w:tcPr>
          <w:p w14:paraId="5BC67280" w14:textId="77777777" w:rsidR="00D75D47" w:rsidRDefault="00D75D47">
            <w:pPr>
              <w:spacing w:beforeLines="50" w:before="120" w:line="240" w:lineRule="auto"/>
              <w:ind w:left="440" w:hangingChars="200" w:hanging="440"/>
              <w:rPr>
                <w:color w:val="FF0000"/>
                <w:kern w:val="2"/>
                <w:lang w:eastAsia="zh-CN"/>
              </w:rPr>
            </w:pPr>
          </w:p>
        </w:tc>
        <w:tc>
          <w:tcPr>
            <w:tcW w:w="1984" w:type="dxa"/>
          </w:tcPr>
          <w:p w14:paraId="5BC67281"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BC67282" w14:textId="77777777" w:rsidR="00D75D47" w:rsidRDefault="00D75D47">
            <w:pPr>
              <w:spacing w:beforeLines="50" w:before="120" w:line="240" w:lineRule="auto"/>
              <w:rPr>
                <w:rFonts w:eastAsiaTheme="minorEastAsia"/>
                <w:iCs/>
                <w:kern w:val="2"/>
                <w:lang w:eastAsia="ko-KR"/>
              </w:rPr>
            </w:pPr>
          </w:p>
        </w:tc>
      </w:tr>
    </w:tbl>
    <w:p w14:paraId="5BC67284"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28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85"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86" w14:textId="77777777" w:rsidR="00D75D47" w:rsidRDefault="00686151">
            <w:pPr>
              <w:rPr>
                <w:i/>
                <w:iCs/>
                <w:kern w:val="2"/>
                <w:lang w:eastAsia="zh-CN"/>
              </w:rPr>
            </w:pPr>
            <w:r>
              <w:rPr>
                <w:i/>
                <w:iCs/>
                <w:kern w:val="2"/>
                <w:lang w:eastAsia="zh-CN"/>
              </w:rPr>
              <w:t>View</w:t>
            </w:r>
          </w:p>
        </w:tc>
      </w:tr>
      <w:tr w:rsidR="00D75D47" w14:paraId="5BC6728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288"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289" w14:textId="77777777" w:rsidR="00D75D47" w:rsidRDefault="00686151">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there is NO CONSENSUS on the additional intermediate KPI, since we are going to complete the template and collect results from companies.</w:t>
            </w:r>
          </w:p>
        </w:tc>
      </w:tr>
      <w:tr w:rsidR="00D75D47" w14:paraId="5BC6728D" w14:textId="77777777">
        <w:tc>
          <w:tcPr>
            <w:tcW w:w="1555" w:type="dxa"/>
            <w:tcBorders>
              <w:top w:val="single" w:sz="4" w:space="0" w:color="auto"/>
              <w:left w:val="single" w:sz="4" w:space="0" w:color="auto"/>
              <w:bottom w:val="single" w:sz="4" w:space="0" w:color="auto"/>
              <w:right w:val="single" w:sz="4" w:space="0" w:color="auto"/>
            </w:tcBorders>
          </w:tcPr>
          <w:p w14:paraId="5BC6728B"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28C" w14:textId="77777777" w:rsidR="00D75D47" w:rsidRDefault="00686151">
            <w:pPr>
              <w:spacing w:line="252" w:lineRule="auto"/>
              <w:jc w:val="left"/>
              <w:rPr>
                <w:lang w:eastAsia="zh-CN"/>
              </w:rPr>
            </w:pPr>
            <w:r>
              <w:rPr>
                <w:lang w:eastAsia="zh-CN"/>
              </w:rPr>
              <w:t xml:space="preserve">We do not support adopting new KPIs related to CSI reconstruction accuracy or expected throughput. </w:t>
            </w:r>
          </w:p>
        </w:tc>
      </w:tr>
      <w:tr w:rsidR="00D75D47" w14:paraId="5BC67290" w14:textId="77777777">
        <w:tc>
          <w:tcPr>
            <w:tcW w:w="1555" w:type="dxa"/>
            <w:tcBorders>
              <w:top w:val="single" w:sz="4" w:space="0" w:color="auto"/>
              <w:left w:val="single" w:sz="4" w:space="0" w:color="auto"/>
              <w:bottom w:val="single" w:sz="4" w:space="0" w:color="auto"/>
              <w:right w:val="single" w:sz="4" w:space="0" w:color="auto"/>
            </w:tcBorders>
          </w:tcPr>
          <w:p w14:paraId="5BC6728E"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728F" w14:textId="77777777" w:rsidR="00D75D47" w:rsidRDefault="00686151">
            <w:pPr>
              <w:spacing w:line="252" w:lineRule="auto"/>
              <w:jc w:val="left"/>
              <w:rPr>
                <w:lang w:eastAsia="zh-CN"/>
              </w:rPr>
            </w:pPr>
            <w:r>
              <w:rPr>
                <w:lang w:eastAsia="zh-CN"/>
              </w:rPr>
              <w:t xml:space="preserve">Option 1. We believe RAR could be a illustrative metric to show the more realistic benefit of AI/ML. In fact, since RAR considers “H”, it can show how much </w:t>
            </w:r>
            <w:r>
              <w:rPr>
                <w:lang w:eastAsia="zh-CN"/>
              </w:rPr>
              <w:br/>
              <w:t>misalignment of the estimated precoder-vector reduces the achievable rate.</w:t>
            </w:r>
          </w:p>
        </w:tc>
      </w:tr>
      <w:tr w:rsidR="00D75D47" w14:paraId="5BC67293" w14:textId="77777777">
        <w:tc>
          <w:tcPr>
            <w:tcW w:w="1555" w:type="dxa"/>
            <w:tcBorders>
              <w:top w:val="single" w:sz="4" w:space="0" w:color="auto"/>
              <w:left w:val="single" w:sz="4" w:space="0" w:color="auto"/>
              <w:bottom w:val="single" w:sz="4" w:space="0" w:color="auto"/>
              <w:right w:val="single" w:sz="4" w:space="0" w:color="auto"/>
            </w:tcBorders>
          </w:tcPr>
          <w:p w14:paraId="5BC67291"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292" w14:textId="77777777" w:rsidR="00D75D47" w:rsidRDefault="00686151">
            <w:pPr>
              <w:spacing w:line="252" w:lineRule="auto"/>
              <w:jc w:val="left"/>
              <w:rPr>
                <w:lang w:eastAsia="zh-CN"/>
              </w:rPr>
            </w:pPr>
            <w:r>
              <w:rPr>
                <w:lang w:eastAsia="zh-CN"/>
              </w:rPr>
              <w:t>For the intermediate KPI, our opinion is that one KPI is enough for obtaining some preliminary observations. We should rely on system-level simulations for the final results.</w:t>
            </w:r>
          </w:p>
        </w:tc>
      </w:tr>
      <w:tr w:rsidR="00D75D47" w14:paraId="5BC67296" w14:textId="77777777">
        <w:tc>
          <w:tcPr>
            <w:tcW w:w="1555" w:type="dxa"/>
            <w:tcBorders>
              <w:top w:val="single" w:sz="4" w:space="0" w:color="auto"/>
              <w:left w:val="single" w:sz="4" w:space="0" w:color="auto"/>
              <w:bottom w:val="single" w:sz="4" w:space="0" w:color="auto"/>
              <w:right w:val="single" w:sz="4" w:space="0" w:color="auto"/>
            </w:tcBorders>
          </w:tcPr>
          <w:p w14:paraId="5BC67294"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295" w14:textId="77777777" w:rsidR="00D75D47" w:rsidRDefault="00686151">
            <w:pPr>
              <w:spacing w:line="252" w:lineRule="auto"/>
              <w:jc w:val="left"/>
              <w:rPr>
                <w:lang w:eastAsia="zh-CN"/>
              </w:rPr>
            </w:pPr>
            <w:r>
              <w:rPr>
                <w:lang w:eastAsia="zh-CN"/>
              </w:rPr>
              <w:t>It may be useful to evaluate the metric for different ranges of SNRs. Hence, we suggest to add “Other values of γ are not precluded”.</w:t>
            </w:r>
          </w:p>
        </w:tc>
      </w:tr>
      <w:tr w:rsidR="00D75D47" w14:paraId="5BC67299" w14:textId="77777777">
        <w:tc>
          <w:tcPr>
            <w:tcW w:w="1555" w:type="dxa"/>
            <w:tcBorders>
              <w:top w:val="single" w:sz="4" w:space="0" w:color="auto"/>
              <w:left w:val="single" w:sz="4" w:space="0" w:color="auto"/>
              <w:bottom w:val="single" w:sz="4" w:space="0" w:color="auto"/>
              <w:right w:val="single" w:sz="4" w:space="0" w:color="auto"/>
            </w:tcBorders>
          </w:tcPr>
          <w:p w14:paraId="5BC67297"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7298" w14:textId="77777777" w:rsidR="00D75D47" w:rsidRDefault="00686151">
            <w:pPr>
              <w:spacing w:line="252" w:lineRule="auto"/>
              <w:jc w:val="left"/>
              <w:rPr>
                <w:lang w:eastAsia="zh-CN"/>
              </w:rPr>
            </w:pPr>
            <w:r>
              <w:rPr>
                <w:rFonts w:hint="eastAsia"/>
                <w:lang w:eastAsia="zh-CN"/>
              </w:rPr>
              <w:t>There is no need to adopt a new intermediate KPI for calibration.</w:t>
            </w:r>
          </w:p>
        </w:tc>
      </w:tr>
      <w:tr w:rsidR="00D75D47" w14:paraId="5BC6729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9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9B" w14:textId="77777777" w:rsidR="00D75D47" w:rsidRDefault="00D75D47">
            <w:pPr>
              <w:spacing w:line="252" w:lineRule="auto"/>
              <w:jc w:val="left"/>
              <w:rPr>
                <w:lang w:eastAsia="zh-CN"/>
              </w:rPr>
            </w:pPr>
          </w:p>
        </w:tc>
      </w:tr>
      <w:tr w:rsidR="00D75D47" w14:paraId="5BC6729F" w14:textId="77777777">
        <w:tc>
          <w:tcPr>
            <w:tcW w:w="1555" w:type="dxa"/>
            <w:tcBorders>
              <w:top w:val="single" w:sz="4" w:space="0" w:color="auto"/>
              <w:left w:val="single" w:sz="4" w:space="0" w:color="auto"/>
              <w:bottom w:val="single" w:sz="4" w:space="0" w:color="auto"/>
              <w:right w:val="single" w:sz="4" w:space="0" w:color="auto"/>
            </w:tcBorders>
          </w:tcPr>
          <w:p w14:paraId="5BC6729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29E" w14:textId="77777777" w:rsidR="00D75D47" w:rsidRDefault="00D75D47">
            <w:pPr>
              <w:spacing w:line="252" w:lineRule="auto"/>
              <w:jc w:val="left"/>
              <w:rPr>
                <w:lang w:eastAsia="zh-CN"/>
              </w:rPr>
            </w:pPr>
          </w:p>
        </w:tc>
      </w:tr>
      <w:tr w:rsidR="00D75D47" w14:paraId="5BC672A2" w14:textId="77777777">
        <w:tc>
          <w:tcPr>
            <w:tcW w:w="1555" w:type="dxa"/>
            <w:tcBorders>
              <w:top w:val="single" w:sz="4" w:space="0" w:color="auto"/>
              <w:left w:val="single" w:sz="4" w:space="0" w:color="auto"/>
              <w:bottom w:val="single" w:sz="4" w:space="0" w:color="auto"/>
              <w:right w:val="single" w:sz="4" w:space="0" w:color="auto"/>
            </w:tcBorders>
          </w:tcPr>
          <w:p w14:paraId="5BC672A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2A1" w14:textId="77777777" w:rsidR="00D75D47" w:rsidRDefault="00D75D47">
            <w:pPr>
              <w:spacing w:line="252" w:lineRule="auto"/>
              <w:rPr>
                <w:lang w:eastAsia="zh-CN"/>
              </w:rPr>
            </w:pPr>
          </w:p>
        </w:tc>
      </w:tr>
      <w:tr w:rsidR="00D75D47" w14:paraId="5BC672A5" w14:textId="77777777">
        <w:tc>
          <w:tcPr>
            <w:tcW w:w="1555" w:type="dxa"/>
          </w:tcPr>
          <w:p w14:paraId="5BC672A3" w14:textId="77777777" w:rsidR="00D75D47" w:rsidRDefault="00D75D47">
            <w:pPr>
              <w:spacing w:line="252" w:lineRule="auto"/>
              <w:jc w:val="left"/>
              <w:rPr>
                <w:lang w:eastAsia="zh-CN"/>
              </w:rPr>
            </w:pPr>
          </w:p>
        </w:tc>
        <w:tc>
          <w:tcPr>
            <w:tcW w:w="7796" w:type="dxa"/>
            <w:vAlign w:val="center"/>
          </w:tcPr>
          <w:p w14:paraId="5BC672A4" w14:textId="77777777" w:rsidR="00D75D47" w:rsidRDefault="00D75D47">
            <w:pPr>
              <w:spacing w:line="252" w:lineRule="auto"/>
              <w:jc w:val="left"/>
              <w:rPr>
                <w:lang w:eastAsia="zh-CN"/>
              </w:rPr>
            </w:pPr>
          </w:p>
        </w:tc>
      </w:tr>
      <w:tr w:rsidR="00D75D47" w14:paraId="5BC672A8" w14:textId="77777777">
        <w:tc>
          <w:tcPr>
            <w:tcW w:w="1555" w:type="dxa"/>
          </w:tcPr>
          <w:p w14:paraId="5BC672A6" w14:textId="77777777" w:rsidR="00D75D47" w:rsidRDefault="00D75D47">
            <w:pPr>
              <w:spacing w:line="252" w:lineRule="auto"/>
              <w:jc w:val="left"/>
              <w:rPr>
                <w:lang w:eastAsia="zh-CN"/>
              </w:rPr>
            </w:pPr>
          </w:p>
        </w:tc>
        <w:tc>
          <w:tcPr>
            <w:tcW w:w="7796" w:type="dxa"/>
            <w:vAlign w:val="center"/>
          </w:tcPr>
          <w:p w14:paraId="5BC672A7" w14:textId="77777777" w:rsidR="00D75D47" w:rsidRDefault="00D75D47">
            <w:pPr>
              <w:spacing w:line="252" w:lineRule="auto"/>
              <w:jc w:val="left"/>
              <w:rPr>
                <w:lang w:eastAsia="zh-CN"/>
              </w:rPr>
            </w:pPr>
          </w:p>
        </w:tc>
      </w:tr>
      <w:tr w:rsidR="00D75D47" w14:paraId="5BC672AB" w14:textId="77777777">
        <w:tc>
          <w:tcPr>
            <w:tcW w:w="1555" w:type="dxa"/>
          </w:tcPr>
          <w:p w14:paraId="5BC672A9" w14:textId="77777777" w:rsidR="00D75D47" w:rsidRDefault="00D75D47">
            <w:pPr>
              <w:spacing w:line="252" w:lineRule="auto"/>
              <w:jc w:val="left"/>
              <w:rPr>
                <w:lang w:eastAsia="zh-CN"/>
              </w:rPr>
            </w:pPr>
          </w:p>
        </w:tc>
        <w:tc>
          <w:tcPr>
            <w:tcW w:w="7796" w:type="dxa"/>
            <w:vAlign w:val="center"/>
          </w:tcPr>
          <w:p w14:paraId="5BC672AA" w14:textId="77777777" w:rsidR="00D75D47" w:rsidRDefault="00D75D47">
            <w:pPr>
              <w:spacing w:line="252" w:lineRule="auto"/>
              <w:jc w:val="left"/>
              <w:rPr>
                <w:lang w:eastAsia="zh-CN"/>
              </w:rPr>
            </w:pPr>
          </w:p>
        </w:tc>
      </w:tr>
      <w:tr w:rsidR="00D75D47" w14:paraId="5BC672AE" w14:textId="77777777">
        <w:tc>
          <w:tcPr>
            <w:tcW w:w="1555" w:type="dxa"/>
          </w:tcPr>
          <w:p w14:paraId="5BC672AC" w14:textId="77777777" w:rsidR="00D75D47" w:rsidRDefault="00D75D47">
            <w:pPr>
              <w:spacing w:line="252" w:lineRule="auto"/>
              <w:jc w:val="left"/>
              <w:rPr>
                <w:lang w:eastAsia="zh-CN"/>
              </w:rPr>
            </w:pPr>
          </w:p>
        </w:tc>
        <w:tc>
          <w:tcPr>
            <w:tcW w:w="7796" w:type="dxa"/>
            <w:vAlign w:val="center"/>
          </w:tcPr>
          <w:p w14:paraId="5BC672AD" w14:textId="77777777" w:rsidR="00D75D47" w:rsidRDefault="00D75D47">
            <w:pPr>
              <w:spacing w:line="252" w:lineRule="auto"/>
              <w:jc w:val="left"/>
              <w:rPr>
                <w:lang w:eastAsia="zh-CN"/>
              </w:rPr>
            </w:pPr>
          </w:p>
        </w:tc>
      </w:tr>
      <w:tr w:rsidR="00D75D47" w14:paraId="5BC672B1" w14:textId="77777777">
        <w:tc>
          <w:tcPr>
            <w:tcW w:w="1555" w:type="dxa"/>
          </w:tcPr>
          <w:p w14:paraId="5BC672AF" w14:textId="77777777" w:rsidR="00D75D47" w:rsidRDefault="00D75D47">
            <w:pPr>
              <w:spacing w:line="252" w:lineRule="auto"/>
              <w:jc w:val="left"/>
              <w:rPr>
                <w:lang w:eastAsia="zh-CN"/>
              </w:rPr>
            </w:pPr>
          </w:p>
        </w:tc>
        <w:tc>
          <w:tcPr>
            <w:tcW w:w="7796" w:type="dxa"/>
            <w:vAlign w:val="center"/>
          </w:tcPr>
          <w:p w14:paraId="5BC672B0" w14:textId="77777777" w:rsidR="00D75D47" w:rsidRDefault="00D75D47">
            <w:pPr>
              <w:spacing w:line="252" w:lineRule="auto"/>
              <w:jc w:val="left"/>
              <w:rPr>
                <w:lang w:eastAsia="zh-CN"/>
              </w:rPr>
            </w:pPr>
          </w:p>
        </w:tc>
      </w:tr>
    </w:tbl>
    <w:p w14:paraId="5BC672B2" w14:textId="77777777" w:rsidR="00D75D47" w:rsidRDefault="00D75D47">
      <w:pPr>
        <w:spacing w:line="240" w:lineRule="auto"/>
        <w:rPr>
          <w:lang w:eastAsia="zh-CN"/>
        </w:rPr>
      </w:pPr>
    </w:p>
    <w:p w14:paraId="5BC672B3" w14:textId="77777777" w:rsidR="00D75D47" w:rsidRDefault="00686151">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5BC672B4" w14:textId="77777777" w:rsidR="00D75D47" w:rsidRDefault="00686151">
      <w:pPr>
        <w:rPr>
          <w:lang w:eastAsia="zh-CN"/>
        </w:rPr>
      </w:pPr>
      <w:r>
        <w:rPr>
          <w:highlight w:val="yellow"/>
          <w:lang w:eastAsia="zh-CN"/>
        </w:rPr>
        <w:t>Moderator note</w:t>
      </w:r>
      <w:r>
        <w:rPr>
          <w:lang w:eastAsia="zh-CN"/>
        </w:rPr>
        <w:t>: In this meeting, 5 companies raised that we can consider/optionally consider the simulation results based on ideal CSI. Besides, ZTE [5] and Huawei [3] have provided simulation results including the throughput with the ideal CSI.</w:t>
      </w:r>
    </w:p>
    <w:p w14:paraId="5BC672B5" w14:textId="77777777" w:rsidR="00D75D47" w:rsidRDefault="00686151">
      <w:pPr>
        <w:rPr>
          <w:lang w:eastAsia="zh-CN"/>
        </w:rPr>
      </w:pPr>
      <w:r>
        <w:rPr>
          <w:rFonts w:hint="eastAsia"/>
          <w:lang w:eastAsia="zh-CN"/>
        </w:rPr>
        <w:t>B</w:t>
      </w:r>
      <w:r>
        <w:rPr>
          <w:lang w:eastAsia="zh-CN"/>
        </w:rPr>
        <w:t>ased on the views of the last meeting, and the inputs for this meeting, the same proposal of the last meeting is raised as below.</w:t>
      </w:r>
    </w:p>
    <w:p w14:paraId="5BC672B6" w14:textId="77777777" w:rsidR="00D75D47" w:rsidRDefault="00686151">
      <w:pPr>
        <w:rPr>
          <w:lang w:eastAsia="zh-CN"/>
        </w:rPr>
      </w:pPr>
      <w:r>
        <w:rPr>
          <w:b/>
          <w:bCs/>
          <w:highlight w:val="yellow"/>
          <w:lang w:eastAsia="zh-CN"/>
        </w:rPr>
        <w:lastRenderedPageBreak/>
        <w:t>Proposal 2.2.4:</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5BC672B7"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75D47" w14:paraId="5BC672BA" w14:textId="77777777">
        <w:tc>
          <w:tcPr>
            <w:tcW w:w="1980" w:type="dxa"/>
            <w:tcBorders>
              <w:top w:val="single" w:sz="4" w:space="0" w:color="auto"/>
              <w:left w:val="single" w:sz="4" w:space="0" w:color="auto"/>
              <w:bottom w:val="single" w:sz="4" w:space="0" w:color="auto"/>
              <w:right w:val="single" w:sz="4" w:space="0" w:color="auto"/>
            </w:tcBorders>
          </w:tcPr>
          <w:p w14:paraId="5BC672B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2B9" w14:textId="77777777" w:rsidR="00D75D47" w:rsidRDefault="00686151">
            <w:pPr>
              <w:spacing w:before="120" w:line="240" w:lineRule="auto"/>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D75D47" w14:paraId="5BC672BD" w14:textId="77777777">
        <w:tc>
          <w:tcPr>
            <w:tcW w:w="1980" w:type="dxa"/>
            <w:tcBorders>
              <w:top w:val="single" w:sz="4" w:space="0" w:color="auto"/>
              <w:left w:val="single" w:sz="4" w:space="0" w:color="auto"/>
              <w:bottom w:val="single" w:sz="4" w:space="0" w:color="auto"/>
              <w:right w:val="single" w:sz="4" w:space="0" w:color="auto"/>
            </w:tcBorders>
          </w:tcPr>
          <w:p w14:paraId="5BC672B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2BC" w14:textId="77777777" w:rsidR="00D75D47" w:rsidRDefault="00D75D47">
            <w:pPr>
              <w:spacing w:before="120" w:line="240" w:lineRule="auto"/>
              <w:rPr>
                <w:lang w:eastAsia="zh-CN"/>
              </w:rPr>
            </w:pPr>
          </w:p>
        </w:tc>
      </w:tr>
    </w:tbl>
    <w:p w14:paraId="5BC672BE"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2C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B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2C0" w14:textId="77777777" w:rsidR="00D75D47" w:rsidRDefault="00686151">
            <w:pPr>
              <w:rPr>
                <w:i/>
                <w:iCs/>
                <w:kern w:val="2"/>
                <w:lang w:eastAsia="zh-CN"/>
              </w:rPr>
            </w:pPr>
            <w:r>
              <w:rPr>
                <w:i/>
                <w:iCs/>
                <w:kern w:val="2"/>
                <w:lang w:eastAsia="zh-CN"/>
              </w:rPr>
              <w:t>View</w:t>
            </w:r>
          </w:p>
        </w:tc>
      </w:tr>
      <w:tr w:rsidR="00D75D47" w14:paraId="5BC672C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2C2"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2C3" w14:textId="77777777" w:rsidR="00D75D47" w:rsidRDefault="00686151">
            <w:pPr>
              <w:adjustRightInd/>
              <w:spacing w:beforeLines="50" w:before="120" w:line="252" w:lineRule="auto"/>
              <w:contextualSpacing/>
              <w:jc w:val="left"/>
              <w:rPr>
                <w:lang w:eastAsia="zh-CN"/>
              </w:rPr>
            </w:pPr>
            <w:r>
              <w:rPr>
                <w:rFonts w:hint="eastAsia"/>
                <w:lang w:eastAsia="zh-CN"/>
              </w:rPr>
              <w:t>T</w:t>
            </w:r>
            <w:r>
              <w:rPr>
                <w:lang w:eastAsia="zh-CN"/>
              </w:rPr>
              <w:t>his issue has lasted 3 meetings. If it is still controversial at this meeting, then it is Moderator’s feeling that there is NO CONSENSUS on the upper bound with ideal CSI, since we are going to complete the template and collect results from companies.</w:t>
            </w:r>
          </w:p>
        </w:tc>
      </w:tr>
      <w:tr w:rsidR="00D75D47" w14:paraId="5BC672C7" w14:textId="77777777">
        <w:tc>
          <w:tcPr>
            <w:tcW w:w="1555" w:type="dxa"/>
            <w:tcBorders>
              <w:top w:val="single" w:sz="4" w:space="0" w:color="auto"/>
              <w:left w:val="single" w:sz="4" w:space="0" w:color="auto"/>
              <w:bottom w:val="single" w:sz="4" w:space="0" w:color="auto"/>
              <w:right w:val="single" w:sz="4" w:space="0" w:color="auto"/>
            </w:tcBorders>
          </w:tcPr>
          <w:p w14:paraId="5BC672C5"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72C6" w14:textId="77777777" w:rsidR="00D75D47" w:rsidRDefault="00686151">
            <w:pPr>
              <w:spacing w:line="252" w:lineRule="auto"/>
              <w:jc w:val="left"/>
              <w:rPr>
                <w:lang w:eastAsia="zh-CN"/>
              </w:rPr>
            </w:pPr>
            <w:r>
              <w:rPr>
                <w:lang w:eastAsia="zh-CN"/>
              </w:rPr>
              <w:t>It is illustrative to optionally report the throughput upper-bound. So, we generally support this proposal.</w:t>
            </w:r>
          </w:p>
        </w:tc>
      </w:tr>
      <w:tr w:rsidR="00D75D47" w14:paraId="5BC672CA" w14:textId="77777777">
        <w:tc>
          <w:tcPr>
            <w:tcW w:w="1555" w:type="dxa"/>
            <w:tcBorders>
              <w:top w:val="single" w:sz="4" w:space="0" w:color="auto"/>
              <w:left w:val="single" w:sz="4" w:space="0" w:color="auto"/>
              <w:bottom w:val="single" w:sz="4" w:space="0" w:color="auto"/>
              <w:right w:val="single" w:sz="4" w:space="0" w:color="auto"/>
            </w:tcBorders>
          </w:tcPr>
          <w:p w14:paraId="5BC672C8" w14:textId="77777777" w:rsidR="00D75D47" w:rsidRDefault="00686151">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2C9" w14:textId="77777777" w:rsidR="00D75D47" w:rsidRDefault="00686151">
            <w:pPr>
              <w:spacing w:line="252" w:lineRule="auto"/>
              <w:jc w:val="left"/>
              <w:rPr>
                <w:lang w:eastAsia="zh-CN"/>
              </w:rPr>
            </w:pPr>
            <w:r>
              <w:rPr>
                <w:rFonts w:eastAsia="MS Mincho"/>
                <w:lang w:eastAsia="ja-JP"/>
              </w:rPr>
              <w:t>We are fine with the throughput baseline. It is up to the companies for reporting.</w:t>
            </w:r>
          </w:p>
        </w:tc>
      </w:tr>
      <w:tr w:rsidR="00D75D47" w14:paraId="5BC672CD" w14:textId="77777777">
        <w:tc>
          <w:tcPr>
            <w:tcW w:w="1555" w:type="dxa"/>
            <w:tcBorders>
              <w:top w:val="single" w:sz="4" w:space="0" w:color="auto"/>
              <w:left w:val="single" w:sz="4" w:space="0" w:color="auto"/>
              <w:bottom w:val="single" w:sz="4" w:space="0" w:color="auto"/>
              <w:right w:val="single" w:sz="4" w:space="0" w:color="auto"/>
            </w:tcBorders>
          </w:tcPr>
          <w:p w14:paraId="5BC672CB"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2CC" w14:textId="77777777" w:rsidR="00D75D47" w:rsidRDefault="00686151">
            <w:pPr>
              <w:spacing w:line="252" w:lineRule="auto"/>
              <w:jc w:val="left"/>
              <w:rPr>
                <w:lang w:eastAsia="zh-CN"/>
              </w:rPr>
            </w:pPr>
            <w:r>
              <w:rPr>
                <w:lang w:eastAsia="zh-CN"/>
              </w:rPr>
              <w:t>An additional throughput baseline based on ideal CSI can be provided by companies which is taken as upper bound for performance comparison</w:t>
            </w:r>
          </w:p>
        </w:tc>
      </w:tr>
      <w:tr w:rsidR="00D75D47" w14:paraId="5BC672D0" w14:textId="77777777">
        <w:tc>
          <w:tcPr>
            <w:tcW w:w="1555" w:type="dxa"/>
            <w:tcBorders>
              <w:top w:val="single" w:sz="4" w:space="0" w:color="auto"/>
              <w:left w:val="single" w:sz="4" w:space="0" w:color="auto"/>
              <w:bottom w:val="single" w:sz="4" w:space="0" w:color="auto"/>
              <w:right w:val="single" w:sz="4" w:space="0" w:color="auto"/>
            </w:tcBorders>
          </w:tcPr>
          <w:p w14:paraId="5BC672CE"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2CF" w14:textId="77777777" w:rsidR="00D75D47" w:rsidRDefault="00686151">
            <w:pPr>
              <w:spacing w:line="252" w:lineRule="auto"/>
              <w:jc w:val="left"/>
              <w:rPr>
                <w:lang w:eastAsia="zh-CN"/>
              </w:rPr>
            </w:pPr>
            <w:r>
              <w:rPr>
                <w:rFonts w:hint="eastAsia"/>
                <w:lang w:eastAsia="zh-CN"/>
              </w:rPr>
              <w:t>We</w:t>
            </w:r>
            <w:r>
              <w:rPr>
                <w:lang w:eastAsia="zh-CN"/>
              </w:rPr>
              <w:t xml:space="preserve"> support the proposal and</w:t>
            </w:r>
            <w:r>
              <w:rPr>
                <w:rFonts w:hint="eastAsia"/>
                <w:lang w:eastAsia="zh-CN"/>
              </w:rPr>
              <w:t xml:space="preserve"> provid</w:t>
            </w:r>
            <w:r>
              <w:rPr>
                <w:lang w:eastAsia="zh-CN"/>
              </w:rPr>
              <w:t>e</w:t>
            </w:r>
            <w:r>
              <w:rPr>
                <w:rFonts w:hint="eastAsia"/>
                <w:lang w:eastAsia="zh-CN"/>
              </w:rPr>
              <w:t xml:space="preserve"> the throughput baseline based on ideal CSI for this meeting.</w:t>
            </w:r>
            <w:r>
              <w:rPr>
                <w:lang w:eastAsia="zh-CN"/>
              </w:rPr>
              <w:t xml:space="preserve"> </w:t>
            </w:r>
            <w:r>
              <w:rPr>
                <w:rFonts w:eastAsia="MS Mincho"/>
                <w:lang w:eastAsia="ja-JP"/>
              </w:rPr>
              <w:t xml:space="preserve">Throughput based on ideal CSI can show the upper bound of the performance from CSI accuracy. </w:t>
            </w:r>
          </w:p>
        </w:tc>
      </w:tr>
      <w:tr w:rsidR="00D75D47" w14:paraId="5BC672D3" w14:textId="77777777">
        <w:tc>
          <w:tcPr>
            <w:tcW w:w="1555" w:type="dxa"/>
            <w:tcBorders>
              <w:top w:val="single" w:sz="4" w:space="0" w:color="auto"/>
              <w:left w:val="single" w:sz="4" w:space="0" w:color="auto"/>
              <w:bottom w:val="single" w:sz="4" w:space="0" w:color="auto"/>
              <w:right w:val="single" w:sz="4" w:space="0" w:color="auto"/>
            </w:tcBorders>
          </w:tcPr>
          <w:p w14:paraId="5BC672D1"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2D2" w14:textId="77777777" w:rsidR="00D75D47" w:rsidRDefault="00686151">
            <w:pPr>
              <w:spacing w:line="252" w:lineRule="auto"/>
              <w:jc w:val="left"/>
              <w:rPr>
                <w:lang w:eastAsia="zh-CN"/>
              </w:rPr>
            </w:pPr>
            <w:r>
              <w:rPr>
                <w:lang w:eastAsia="zh-CN"/>
              </w:rPr>
              <w:t>It would be helpful to clarify that “ideal CSI” in this proposal refers to CSI with ideal (i.e., lossless) compression, and that channel estimation should still be realistic.</w:t>
            </w:r>
          </w:p>
        </w:tc>
      </w:tr>
      <w:tr w:rsidR="00D75D47" w14:paraId="5BC672D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2D4"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2D5" w14:textId="77777777" w:rsidR="00D75D47" w:rsidRDefault="00686151">
            <w:pPr>
              <w:spacing w:line="252" w:lineRule="auto"/>
              <w:jc w:val="left"/>
              <w:rPr>
                <w:lang w:eastAsia="zh-CN"/>
              </w:rPr>
            </w:pPr>
            <w:r>
              <w:rPr>
                <w:lang w:eastAsia="zh-CN"/>
              </w:rPr>
              <w:t xml:space="preserve">Since the legacy eType II approach shows average performance and differs from companies which is difficult to calibrate among companies, and the upper bound may not have too much difference, it could make cross checking on eventual KPIs (e.g. UPT, throughput) much easier. Furthermore, it is helpful to compare the AI performance with the ideal CSI feedback to know how much gain is left. </w:t>
            </w:r>
            <w:r>
              <w:rPr>
                <w:rFonts w:hint="eastAsia"/>
                <w:lang w:eastAsia="zh-CN"/>
              </w:rPr>
              <w:t>From our perspective</w:t>
            </w:r>
            <w:r>
              <w:rPr>
                <w:lang w:eastAsia="zh-CN"/>
              </w:rPr>
              <w:t xml:space="preserve">, we </w:t>
            </w:r>
            <w:r>
              <w:rPr>
                <w:rFonts w:hint="eastAsia"/>
                <w:lang w:eastAsia="zh-CN"/>
              </w:rPr>
              <w:t>suggest</w:t>
            </w:r>
            <w:r>
              <w:rPr>
                <w:lang w:eastAsia="zh-CN"/>
              </w:rPr>
              <w:t xml:space="preserve"> additional throughput baseline based on ideal CSI (e.g., ideal eigenvector) at least for calibration purpose.</w:t>
            </w:r>
          </w:p>
        </w:tc>
      </w:tr>
      <w:tr w:rsidR="00D75D47" w14:paraId="5BC672D9" w14:textId="77777777">
        <w:tc>
          <w:tcPr>
            <w:tcW w:w="1555" w:type="dxa"/>
            <w:tcBorders>
              <w:top w:val="single" w:sz="4" w:space="0" w:color="auto"/>
              <w:left w:val="single" w:sz="4" w:space="0" w:color="auto"/>
              <w:bottom w:val="single" w:sz="4" w:space="0" w:color="auto"/>
              <w:right w:val="single" w:sz="4" w:space="0" w:color="auto"/>
            </w:tcBorders>
          </w:tcPr>
          <w:p w14:paraId="5BC672D7"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72D8" w14:textId="77777777" w:rsidR="00D75D47" w:rsidRDefault="00686151">
            <w:pPr>
              <w:spacing w:line="252" w:lineRule="auto"/>
              <w:jc w:val="left"/>
              <w:rPr>
                <w:rFonts w:eastAsia="Malgun Gothic"/>
                <w:lang w:eastAsia="ko-KR"/>
              </w:rPr>
            </w:pPr>
            <w:r>
              <w:rPr>
                <w:rFonts w:eastAsia="Malgun Gothic" w:hint="eastAsia"/>
                <w:lang w:eastAsia="ko-KR"/>
              </w:rPr>
              <w:t xml:space="preserve">Support. </w:t>
            </w:r>
            <w:r>
              <w:rPr>
                <w:rFonts w:eastAsia="Malgun Gothic"/>
                <w:lang w:eastAsia="ko-KR"/>
              </w:rPr>
              <w:t xml:space="preserve">It is upto company. </w:t>
            </w:r>
          </w:p>
        </w:tc>
      </w:tr>
      <w:tr w:rsidR="00D75D47" w14:paraId="5BC672DC" w14:textId="77777777">
        <w:tc>
          <w:tcPr>
            <w:tcW w:w="1555" w:type="dxa"/>
            <w:tcBorders>
              <w:top w:val="single" w:sz="4" w:space="0" w:color="auto"/>
              <w:left w:val="single" w:sz="4" w:space="0" w:color="auto"/>
              <w:bottom w:val="single" w:sz="4" w:space="0" w:color="auto"/>
              <w:right w:val="single" w:sz="4" w:space="0" w:color="auto"/>
            </w:tcBorders>
          </w:tcPr>
          <w:p w14:paraId="5BC672D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2DB" w14:textId="77777777" w:rsidR="00D75D47" w:rsidRDefault="00D75D47">
            <w:pPr>
              <w:spacing w:line="252" w:lineRule="auto"/>
              <w:rPr>
                <w:lang w:eastAsia="zh-CN"/>
              </w:rPr>
            </w:pPr>
          </w:p>
        </w:tc>
      </w:tr>
      <w:tr w:rsidR="00D75D47" w14:paraId="5BC672DF" w14:textId="77777777">
        <w:tc>
          <w:tcPr>
            <w:tcW w:w="1555" w:type="dxa"/>
          </w:tcPr>
          <w:p w14:paraId="5BC672DD" w14:textId="77777777" w:rsidR="00D75D47" w:rsidRDefault="00D75D47">
            <w:pPr>
              <w:spacing w:line="252" w:lineRule="auto"/>
              <w:jc w:val="left"/>
              <w:rPr>
                <w:lang w:eastAsia="zh-CN"/>
              </w:rPr>
            </w:pPr>
          </w:p>
        </w:tc>
        <w:tc>
          <w:tcPr>
            <w:tcW w:w="7796" w:type="dxa"/>
            <w:vAlign w:val="center"/>
          </w:tcPr>
          <w:p w14:paraId="5BC672DE" w14:textId="77777777" w:rsidR="00D75D47" w:rsidRDefault="00D75D47">
            <w:pPr>
              <w:spacing w:line="252" w:lineRule="auto"/>
              <w:jc w:val="left"/>
              <w:rPr>
                <w:lang w:eastAsia="zh-CN"/>
              </w:rPr>
            </w:pPr>
          </w:p>
        </w:tc>
      </w:tr>
      <w:tr w:rsidR="00D75D47" w14:paraId="5BC672E2" w14:textId="77777777">
        <w:tc>
          <w:tcPr>
            <w:tcW w:w="1555" w:type="dxa"/>
          </w:tcPr>
          <w:p w14:paraId="5BC672E0" w14:textId="77777777" w:rsidR="00D75D47" w:rsidRDefault="00D75D47">
            <w:pPr>
              <w:spacing w:line="252" w:lineRule="auto"/>
              <w:jc w:val="left"/>
              <w:rPr>
                <w:lang w:eastAsia="zh-CN"/>
              </w:rPr>
            </w:pPr>
          </w:p>
        </w:tc>
        <w:tc>
          <w:tcPr>
            <w:tcW w:w="7796" w:type="dxa"/>
            <w:vAlign w:val="center"/>
          </w:tcPr>
          <w:p w14:paraId="5BC672E1" w14:textId="77777777" w:rsidR="00D75D47" w:rsidRDefault="00D75D47">
            <w:pPr>
              <w:spacing w:line="252" w:lineRule="auto"/>
              <w:jc w:val="left"/>
              <w:rPr>
                <w:lang w:eastAsia="zh-CN"/>
              </w:rPr>
            </w:pPr>
          </w:p>
        </w:tc>
      </w:tr>
      <w:tr w:rsidR="00D75D47" w14:paraId="5BC672E5" w14:textId="77777777">
        <w:tc>
          <w:tcPr>
            <w:tcW w:w="1555" w:type="dxa"/>
          </w:tcPr>
          <w:p w14:paraId="5BC672E3" w14:textId="77777777" w:rsidR="00D75D47" w:rsidRDefault="00D75D47">
            <w:pPr>
              <w:spacing w:line="252" w:lineRule="auto"/>
              <w:jc w:val="left"/>
              <w:rPr>
                <w:lang w:eastAsia="zh-CN"/>
              </w:rPr>
            </w:pPr>
          </w:p>
        </w:tc>
        <w:tc>
          <w:tcPr>
            <w:tcW w:w="7796" w:type="dxa"/>
            <w:vAlign w:val="center"/>
          </w:tcPr>
          <w:p w14:paraId="5BC672E4" w14:textId="77777777" w:rsidR="00D75D47" w:rsidRDefault="00D75D47">
            <w:pPr>
              <w:spacing w:line="252" w:lineRule="auto"/>
              <w:jc w:val="left"/>
              <w:rPr>
                <w:lang w:eastAsia="zh-CN"/>
              </w:rPr>
            </w:pPr>
          </w:p>
        </w:tc>
      </w:tr>
      <w:tr w:rsidR="00D75D47" w14:paraId="5BC672E8" w14:textId="77777777">
        <w:tc>
          <w:tcPr>
            <w:tcW w:w="1555" w:type="dxa"/>
          </w:tcPr>
          <w:p w14:paraId="5BC672E6" w14:textId="77777777" w:rsidR="00D75D47" w:rsidRDefault="00D75D47">
            <w:pPr>
              <w:spacing w:line="252" w:lineRule="auto"/>
              <w:jc w:val="left"/>
              <w:rPr>
                <w:lang w:eastAsia="zh-CN"/>
              </w:rPr>
            </w:pPr>
          </w:p>
        </w:tc>
        <w:tc>
          <w:tcPr>
            <w:tcW w:w="7796" w:type="dxa"/>
            <w:vAlign w:val="center"/>
          </w:tcPr>
          <w:p w14:paraId="5BC672E7" w14:textId="77777777" w:rsidR="00D75D47" w:rsidRDefault="00D75D47">
            <w:pPr>
              <w:spacing w:line="252" w:lineRule="auto"/>
              <w:jc w:val="left"/>
              <w:rPr>
                <w:lang w:eastAsia="zh-CN"/>
              </w:rPr>
            </w:pPr>
          </w:p>
        </w:tc>
      </w:tr>
      <w:tr w:rsidR="00D75D47" w14:paraId="5BC672EB" w14:textId="77777777">
        <w:tc>
          <w:tcPr>
            <w:tcW w:w="1555" w:type="dxa"/>
          </w:tcPr>
          <w:p w14:paraId="5BC672E9" w14:textId="77777777" w:rsidR="00D75D47" w:rsidRDefault="00D75D47">
            <w:pPr>
              <w:spacing w:line="252" w:lineRule="auto"/>
              <w:jc w:val="left"/>
              <w:rPr>
                <w:lang w:eastAsia="zh-CN"/>
              </w:rPr>
            </w:pPr>
          </w:p>
        </w:tc>
        <w:tc>
          <w:tcPr>
            <w:tcW w:w="7796" w:type="dxa"/>
            <w:vAlign w:val="center"/>
          </w:tcPr>
          <w:p w14:paraId="5BC672EA" w14:textId="77777777" w:rsidR="00D75D47" w:rsidRDefault="00D75D47">
            <w:pPr>
              <w:spacing w:line="252" w:lineRule="auto"/>
              <w:jc w:val="left"/>
              <w:rPr>
                <w:lang w:eastAsia="zh-CN"/>
              </w:rPr>
            </w:pPr>
          </w:p>
        </w:tc>
      </w:tr>
    </w:tbl>
    <w:p w14:paraId="5BC672EC" w14:textId="77777777" w:rsidR="00D75D47" w:rsidRDefault="00D75D47">
      <w:pPr>
        <w:spacing w:line="240" w:lineRule="auto"/>
        <w:rPr>
          <w:lang w:eastAsia="zh-CN"/>
        </w:rPr>
      </w:pPr>
    </w:p>
    <w:p w14:paraId="5BC672ED" w14:textId="77777777" w:rsidR="00D75D47" w:rsidRDefault="00686151">
      <w:pPr>
        <w:pStyle w:val="40"/>
        <w:numPr>
          <w:ilvl w:val="0"/>
          <w:numId w:val="0"/>
        </w:numPr>
        <w:rPr>
          <w:u w:val="single"/>
          <w:lang w:eastAsia="zh-CN"/>
        </w:rPr>
      </w:pPr>
      <w:r>
        <w:rPr>
          <w:u w:val="single"/>
          <w:lang w:eastAsia="zh-CN"/>
        </w:rPr>
        <w:t>Issue#2-4 (Medium priority) Clarification for processing complexity</w:t>
      </w:r>
    </w:p>
    <w:p w14:paraId="5BC672EE" w14:textId="77777777" w:rsidR="00D75D47" w:rsidRDefault="00686151">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4"/>
        <w:tblW w:w="0" w:type="auto"/>
        <w:tblLook w:val="04A0" w:firstRow="1" w:lastRow="0" w:firstColumn="1" w:lastColumn="0" w:noHBand="0" w:noVBand="1"/>
      </w:tblPr>
      <w:tblGrid>
        <w:gridCol w:w="9307"/>
      </w:tblGrid>
      <w:tr w:rsidR="00D75D47" w14:paraId="5BC672F1" w14:textId="77777777">
        <w:tc>
          <w:tcPr>
            <w:tcW w:w="9307" w:type="dxa"/>
          </w:tcPr>
          <w:p w14:paraId="5BC672EF" w14:textId="77777777" w:rsidR="00D75D47" w:rsidRDefault="00686151">
            <w:pPr>
              <w:rPr>
                <w:highlight w:val="green"/>
                <w:lang w:eastAsia="zh-CN"/>
              </w:rPr>
            </w:pPr>
            <w:r>
              <w:rPr>
                <w:highlight w:val="green"/>
                <w:lang w:eastAsia="zh-CN"/>
              </w:rPr>
              <w:lastRenderedPageBreak/>
              <w:t>Agreement </w:t>
            </w:r>
          </w:p>
          <w:p w14:paraId="5BC672F0" w14:textId="77777777" w:rsidR="00D75D47" w:rsidRDefault="00686151">
            <w:r>
              <w:t>For the evaluation of the AI/ML based CSI feedback enhancement, Floating point operations (FLOPs) is adopted as part of the ‘Evaluation Metric’, and reported by companies.</w:t>
            </w:r>
          </w:p>
        </w:tc>
      </w:tr>
    </w:tbl>
    <w:p w14:paraId="5BC672F2" w14:textId="77777777" w:rsidR="00D75D47" w:rsidRDefault="00D75D47">
      <w:pPr>
        <w:rPr>
          <w:lang w:eastAsia="zh-CN"/>
        </w:rPr>
      </w:pPr>
    </w:p>
    <w:p w14:paraId="5BC672F3" w14:textId="77777777" w:rsidR="00D75D47" w:rsidRDefault="00686151">
      <w:pPr>
        <w:rPr>
          <w:lang w:eastAsia="zh-CN"/>
        </w:rPr>
      </w:pPr>
      <w:r>
        <w:rPr>
          <w:rFonts w:hint="eastAsia"/>
          <w:lang w:eastAsia="zh-CN"/>
        </w:rPr>
        <w:t>I</w:t>
      </w:r>
      <w:r>
        <w:rPr>
          <w:lang w:eastAsia="zh-CN"/>
        </w:rPr>
        <w:t>n 110b-e meeting, we agreed in 9.2.1 that the complexity includes pre/post-processing.</w:t>
      </w:r>
    </w:p>
    <w:tbl>
      <w:tblPr>
        <w:tblStyle w:val="af4"/>
        <w:tblW w:w="0" w:type="auto"/>
        <w:tblLook w:val="04A0" w:firstRow="1" w:lastRow="0" w:firstColumn="1" w:lastColumn="0" w:noHBand="0" w:noVBand="1"/>
      </w:tblPr>
      <w:tblGrid>
        <w:gridCol w:w="9307"/>
      </w:tblGrid>
      <w:tr w:rsidR="00D75D47" w14:paraId="5BC672FE" w14:textId="77777777">
        <w:tc>
          <w:tcPr>
            <w:tcW w:w="9307" w:type="dxa"/>
          </w:tcPr>
          <w:p w14:paraId="5BC672F4" w14:textId="77777777" w:rsidR="00D75D47" w:rsidRDefault="00686151">
            <w:pPr>
              <w:rPr>
                <w:szCs w:val="20"/>
                <w:highlight w:val="green"/>
                <w:lang w:eastAsia="zh-CN"/>
              </w:rPr>
            </w:pPr>
            <w:r>
              <w:rPr>
                <w:szCs w:val="20"/>
                <w:highlight w:val="green"/>
                <w:lang w:eastAsia="zh-CN"/>
              </w:rPr>
              <w:t>Agreement</w:t>
            </w:r>
          </w:p>
          <w:p w14:paraId="5BC672F5" w14:textId="77777777" w:rsidR="00D75D47" w:rsidRDefault="00686151">
            <w:pPr>
              <w:rPr>
                <w:szCs w:val="20"/>
                <w:lang w:eastAsia="zh-CN"/>
              </w:rPr>
            </w:pPr>
            <w:r>
              <w:rPr>
                <w:szCs w:val="20"/>
                <w:lang w:eastAsia="zh-CN"/>
              </w:rPr>
              <w:t>The following are additionally considered for the initial list of common KPIs (if applicable) for evaluating performance benefits of AI/ML</w:t>
            </w:r>
          </w:p>
          <w:p w14:paraId="5BC672F6" w14:textId="77777777" w:rsidR="00D75D47" w:rsidRDefault="00686151">
            <w:pPr>
              <w:numPr>
                <w:ilvl w:val="0"/>
                <w:numId w:val="30"/>
              </w:numPr>
              <w:overflowPunct w:val="0"/>
              <w:snapToGrid/>
              <w:spacing w:after="0" w:line="240" w:lineRule="auto"/>
              <w:jc w:val="left"/>
              <w:textAlignment w:val="baseline"/>
              <w:rPr>
                <w:szCs w:val="20"/>
                <w:lang w:eastAsia="zh-CN"/>
              </w:rPr>
            </w:pPr>
            <w:r>
              <w:rPr>
                <w:szCs w:val="20"/>
                <w:lang w:eastAsia="zh-CN"/>
              </w:rPr>
              <w:t>Clarification on inference complexity</w:t>
            </w:r>
          </w:p>
          <w:p w14:paraId="5BC672F7" w14:textId="77777777" w:rsidR="00D75D47" w:rsidRDefault="00686151">
            <w:pPr>
              <w:numPr>
                <w:ilvl w:val="1"/>
                <w:numId w:val="30"/>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5BC672F8" w14:textId="77777777" w:rsidR="00D75D47" w:rsidRDefault="00686151">
            <w:pPr>
              <w:numPr>
                <w:ilvl w:val="0"/>
                <w:numId w:val="30"/>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5BC672F9"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5BC672FA"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5BC672FB"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5BC672FC" w14:textId="77777777" w:rsidR="00D75D47" w:rsidRDefault="00686151">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5BC672FD" w14:textId="77777777" w:rsidR="00D75D47" w:rsidRDefault="00686151">
            <w:pPr>
              <w:numPr>
                <w:ilvl w:val="0"/>
                <w:numId w:val="30"/>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5BC672FF" w14:textId="77777777" w:rsidR="00D75D47" w:rsidRDefault="00D75D47">
      <w:pPr>
        <w:rPr>
          <w:lang w:eastAsia="zh-CN"/>
        </w:rPr>
      </w:pPr>
    </w:p>
    <w:p w14:paraId="5BC67300" w14:textId="77777777" w:rsidR="00D75D47" w:rsidRDefault="00686151">
      <w:pPr>
        <w:spacing w:line="240" w:lineRule="auto"/>
        <w:rPr>
          <w:lang w:eastAsia="zh-CN"/>
        </w:rPr>
      </w:pPr>
      <w:r>
        <w:rPr>
          <w:rFonts w:hint="eastAsia"/>
          <w:lang w:eastAsia="zh-CN"/>
        </w:rPr>
        <w:t>I</w:t>
      </w:r>
      <w:r>
        <w:rPr>
          <w:lang w:eastAsia="zh-CN"/>
        </w:rPr>
        <w:t>n this meeting, Samsung [29] brings up that the idea that there may be some ambiguity on the boundary for the calculation of the pre-processing (see below).</w:t>
      </w:r>
    </w:p>
    <w:tbl>
      <w:tblPr>
        <w:tblStyle w:val="af4"/>
        <w:tblW w:w="0" w:type="auto"/>
        <w:tblLook w:val="04A0" w:firstRow="1" w:lastRow="0" w:firstColumn="1" w:lastColumn="0" w:noHBand="0" w:noVBand="1"/>
      </w:tblPr>
      <w:tblGrid>
        <w:gridCol w:w="9307"/>
      </w:tblGrid>
      <w:tr w:rsidR="00D75D47" w14:paraId="5BC67306" w14:textId="77777777">
        <w:tc>
          <w:tcPr>
            <w:tcW w:w="9307" w:type="dxa"/>
          </w:tcPr>
          <w:p w14:paraId="5BC67301" w14:textId="77777777" w:rsidR="00D75D47" w:rsidRDefault="00686151">
            <w:pPr>
              <w:spacing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5BC67302" w14:textId="77777777" w:rsidR="00D75D47" w:rsidRDefault="00686151">
            <w:pPr>
              <w:widowControl/>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5BC67303" w14:textId="77777777" w:rsidR="00D75D47" w:rsidRDefault="00686151">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5BC67304" w14:textId="77777777" w:rsidR="00D75D47" w:rsidRDefault="00686151">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5BC67305" w14:textId="77777777" w:rsidR="00D75D47" w:rsidRDefault="00686151">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5BC67307" w14:textId="77777777" w:rsidR="00D75D47" w:rsidRDefault="00D75D47">
      <w:pPr>
        <w:spacing w:line="240" w:lineRule="auto"/>
        <w:rPr>
          <w:lang w:eastAsia="zh-CN"/>
        </w:rPr>
      </w:pPr>
    </w:p>
    <w:p w14:paraId="5BC67308" w14:textId="77777777" w:rsidR="00D75D47" w:rsidRDefault="00686151">
      <w:pPr>
        <w:spacing w:line="240" w:lineRule="auto"/>
        <w:rPr>
          <w:lang w:eastAsia="zh-CN"/>
        </w:rPr>
      </w:pPr>
      <w:r>
        <w:rPr>
          <w:rFonts w:hint="eastAsia"/>
          <w:lang w:eastAsia="zh-CN"/>
        </w:rPr>
        <w:t>A</w:t>
      </w:r>
      <w:r>
        <w:rPr>
          <w:lang w:eastAsia="zh-CN"/>
        </w:rPr>
        <w:t xml:space="preserve"> question is then raised accordingly:</w:t>
      </w:r>
    </w:p>
    <w:p w14:paraId="5BC67309" w14:textId="77777777" w:rsidR="00D75D47" w:rsidRDefault="00686151">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5BC6730A"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5BC6730B"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5BC6730C"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5BC6730D"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5BC6730E"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31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0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10" w14:textId="77777777" w:rsidR="00D75D47" w:rsidRDefault="00686151">
            <w:pPr>
              <w:rPr>
                <w:i/>
                <w:iCs/>
                <w:kern w:val="2"/>
                <w:lang w:eastAsia="zh-CN"/>
              </w:rPr>
            </w:pPr>
            <w:r>
              <w:rPr>
                <w:i/>
                <w:iCs/>
                <w:kern w:val="2"/>
                <w:lang w:eastAsia="zh-CN"/>
              </w:rPr>
              <w:t>View</w:t>
            </w:r>
          </w:p>
        </w:tc>
      </w:tr>
      <w:tr w:rsidR="00D75D47" w14:paraId="5BC6731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312"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313" w14:textId="77777777" w:rsidR="00D75D47" w:rsidRDefault="00686151">
            <w:pPr>
              <w:adjustRightInd/>
              <w:spacing w:beforeLines="50" w:before="120" w:line="252" w:lineRule="auto"/>
              <w:contextualSpacing/>
              <w:jc w:val="left"/>
              <w:rPr>
                <w:lang w:eastAsia="zh-CN"/>
              </w:rPr>
            </w:pPr>
            <w:r>
              <w:rPr>
                <w:lang w:eastAsia="zh-CN"/>
              </w:rPr>
              <w:t>We are okay with the boundaries.</w:t>
            </w:r>
          </w:p>
        </w:tc>
      </w:tr>
      <w:tr w:rsidR="00D75D47" w14:paraId="5BC67317" w14:textId="77777777">
        <w:tc>
          <w:tcPr>
            <w:tcW w:w="1555" w:type="dxa"/>
            <w:tcBorders>
              <w:top w:val="single" w:sz="4" w:space="0" w:color="auto"/>
              <w:left w:val="single" w:sz="4" w:space="0" w:color="auto"/>
              <w:bottom w:val="single" w:sz="4" w:space="0" w:color="auto"/>
              <w:right w:val="single" w:sz="4" w:space="0" w:color="auto"/>
            </w:tcBorders>
          </w:tcPr>
          <w:p w14:paraId="5BC67315" w14:textId="77777777" w:rsidR="00D75D47" w:rsidRDefault="00686151">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5BC67316" w14:textId="77777777" w:rsidR="00D75D47" w:rsidRDefault="00686151">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D75D47" w14:paraId="5BC6731A" w14:textId="77777777">
        <w:tc>
          <w:tcPr>
            <w:tcW w:w="1555" w:type="dxa"/>
            <w:tcBorders>
              <w:top w:val="single" w:sz="4" w:space="0" w:color="auto"/>
              <w:left w:val="single" w:sz="4" w:space="0" w:color="auto"/>
              <w:bottom w:val="single" w:sz="4" w:space="0" w:color="auto"/>
              <w:right w:val="single" w:sz="4" w:space="0" w:color="auto"/>
            </w:tcBorders>
          </w:tcPr>
          <w:p w14:paraId="5BC67318"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319" w14:textId="77777777" w:rsidR="00D75D47" w:rsidRDefault="00686151">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D75D47" w14:paraId="5BC6731D" w14:textId="77777777">
        <w:tc>
          <w:tcPr>
            <w:tcW w:w="1555" w:type="dxa"/>
            <w:tcBorders>
              <w:top w:val="single" w:sz="4" w:space="0" w:color="auto"/>
              <w:left w:val="single" w:sz="4" w:space="0" w:color="auto"/>
              <w:bottom w:val="single" w:sz="4" w:space="0" w:color="auto"/>
              <w:right w:val="single" w:sz="4" w:space="0" w:color="auto"/>
            </w:tcBorders>
          </w:tcPr>
          <w:p w14:paraId="5BC6731B"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31C" w14:textId="77777777" w:rsidR="00D75D47" w:rsidRDefault="00686151">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D75D47" w14:paraId="5BC67320" w14:textId="77777777">
        <w:tc>
          <w:tcPr>
            <w:tcW w:w="1555" w:type="dxa"/>
            <w:tcBorders>
              <w:top w:val="single" w:sz="4" w:space="0" w:color="auto"/>
              <w:left w:val="single" w:sz="4" w:space="0" w:color="auto"/>
              <w:bottom w:val="single" w:sz="4" w:space="0" w:color="auto"/>
              <w:right w:val="single" w:sz="4" w:space="0" w:color="auto"/>
            </w:tcBorders>
          </w:tcPr>
          <w:p w14:paraId="5BC6731E"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31F" w14:textId="77777777" w:rsidR="00D75D47" w:rsidRDefault="00686151">
            <w:pPr>
              <w:spacing w:line="252" w:lineRule="auto"/>
              <w:jc w:val="left"/>
              <w:rPr>
                <w:lang w:eastAsia="zh-CN"/>
              </w:rPr>
            </w:pPr>
            <w:r>
              <w:rPr>
                <w:rFonts w:hint="eastAsia"/>
                <w:lang w:eastAsia="zh-CN"/>
              </w:rPr>
              <w:t>W</w:t>
            </w:r>
            <w:r>
              <w:rPr>
                <w:lang w:eastAsia="zh-CN"/>
              </w:rPr>
              <w:t>e agree to clarify the boundary.</w:t>
            </w:r>
          </w:p>
        </w:tc>
      </w:tr>
      <w:tr w:rsidR="00D75D47" w14:paraId="5BC67323" w14:textId="77777777">
        <w:tc>
          <w:tcPr>
            <w:tcW w:w="1555" w:type="dxa"/>
            <w:tcBorders>
              <w:top w:val="single" w:sz="4" w:space="0" w:color="auto"/>
              <w:left w:val="single" w:sz="4" w:space="0" w:color="auto"/>
              <w:bottom w:val="single" w:sz="4" w:space="0" w:color="auto"/>
              <w:right w:val="single" w:sz="4" w:space="0" w:color="auto"/>
            </w:tcBorders>
          </w:tcPr>
          <w:p w14:paraId="5BC67321"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7322" w14:textId="77777777" w:rsidR="00D75D47" w:rsidRDefault="00686151">
            <w:pPr>
              <w:spacing w:line="252" w:lineRule="auto"/>
              <w:jc w:val="left"/>
              <w:rPr>
                <w:lang w:eastAsia="zh-CN"/>
              </w:rPr>
            </w:pPr>
            <w:r>
              <w:rPr>
                <w:lang w:eastAsia="zh-CN"/>
              </w:rPr>
              <w:t xml:space="preserve">We support the proposal to have clarify the boundary for computing complexity metric. </w:t>
            </w:r>
          </w:p>
        </w:tc>
      </w:tr>
      <w:tr w:rsidR="00D75D47" w14:paraId="5BC67326" w14:textId="77777777">
        <w:tc>
          <w:tcPr>
            <w:tcW w:w="1555" w:type="dxa"/>
            <w:tcBorders>
              <w:top w:val="single" w:sz="4" w:space="0" w:color="auto"/>
              <w:left w:val="single" w:sz="4" w:space="0" w:color="auto"/>
              <w:bottom w:val="single" w:sz="4" w:space="0" w:color="auto"/>
              <w:right w:val="single" w:sz="4" w:space="0" w:color="auto"/>
            </w:tcBorders>
          </w:tcPr>
          <w:p w14:paraId="5BC67324"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325" w14:textId="77777777" w:rsidR="00D75D47" w:rsidRDefault="00686151">
            <w:pPr>
              <w:spacing w:line="252" w:lineRule="auto"/>
              <w:jc w:val="left"/>
              <w:rPr>
                <w:lang w:eastAsia="zh-CN"/>
              </w:rPr>
            </w:pPr>
            <w:r>
              <w:rPr>
                <w:rFonts w:hint="eastAsia"/>
                <w:lang w:eastAsia="zh-CN"/>
              </w:rPr>
              <w:t>W</w:t>
            </w:r>
            <w:r>
              <w:rPr>
                <w:lang w:eastAsia="zh-CN"/>
              </w:rPr>
              <w:t>e share a similar view to that of OPPO.</w:t>
            </w:r>
          </w:p>
        </w:tc>
      </w:tr>
      <w:tr w:rsidR="00D75D47" w14:paraId="5BC67329" w14:textId="77777777">
        <w:tc>
          <w:tcPr>
            <w:tcW w:w="1555" w:type="dxa"/>
            <w:tcBorders>
              <w:top w:val="single" w:sz="4" w:space="0" w:color="auto"/>
              <w:left w:val="single" w:sz="4" w:space="0" w:color="auto"/>
              <w:bottom w:val="single" w:sz="4" w:space="0" w:color="auto"/>
              <w:right w:val="single" w:sz="4" w:space="0" w:color="auto"/>
            </w:tcBorders>
          </w:tcPr>
          <w:p w14:paraId="5BC6732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328" w14:textId="77777777" w:rsidR="00D75D47" w:rsidRDefault="00D75D47">
            <w:pPr>
              <w:spacing w:line="252" w:lineRule="auto"/>
              <w:rPr>
                <w:lang w:eastAsia="zh-CN"/>
              </w:rPr>
            </w:pPr>
          </w:p>
        </w:tc>
      </w:tr>
      <w:tr w:rsidR="00D75D47" w14:paraId="5BC6732C" w14:textId="77777777">
        <w:tc>
          <w:tcPr>
            <w:tcW w:w="1555" w:type="dxa"/>
          </w:tcPr>
          <w:p w14:paraId="5BC6732A" w14:textId="77777777" w:rsidR="00D75D47" w:rsidRDefault="00D75D47">
            <w:pPr>
              <w:spacing w:line="252" w:lineRule="auto"/>
              <w:jc w:val="left"/>
              <w:rPr>
                <w:lang w:eastAsia="zh-CN"/>
              </w:rPr>
            </w:pPr>
          </w:p>
        </w:tc>
        <w:tc>
          <w:tcPr>
            <w:tcW w:w="7796" w:type="dxa"/>
            <w:vAlign w:val="center"/>
          </w:tcPr>
          <w:p w14:paraId="5BC6732B" w14:textId="77777777" w:rsidR="00D75D47" w:rsidRDefault="00D75D47">
            <w:pPr>
              <w:spacing w:line="252" w:lineRule="auto"/>
              <w:jc w:val="left"/>
              <w:rPr>
                <w:lang w:eastAsia="zh-CN"/>
              </w:rPr>
            </w:pPr>
          </w:p>
        </w:tc>
      </w:tr>
      <w:tr w:rsidR="00D75D47" w14:paraId="5BC6732F" w14:textId="77777777">
        <w:tc>
          <w:tcPr>
            <w:tcW w:w="1555" w:type="dxa"/>
          </w:tcPr>
          <w:p w14:paraId="5BC6732D" w14:textId="77777777" w:rsidR="00D75D47" w:rsidRDefault="00D75D47">
            <w:pPr>
              <w:spacing w:line="252" w:lineRule="auto"/>
              <w:jc w:val="left"/>
              <w:rPr>
                <w:lang w:eastAsia="zh-CN"/>
              </w:rPr>
            </w:pPr>
          </w:p>
        </w:tc>
        <w:tc>
          <w:tcPr>
            <w:tcW w:w="7796" w:type="dxa"/>
            <w:vAlign w:val="center"/>
          </w:tcPr>
          <w:p w14:paraId="5BC6732E" w14:textId="77777777" w:rsidR="00D75D47" w:rsidRDefault="00D75D47">
            <w:pPr>
              <w:spacing w:line="252" w:lineRule="auto"/>
              <w:jc w:val="left"/>
              <w:rPr>
                <w:lang w:eastAsia="zh-CN"/>
              </w:rPr>
            </w:pPr>
          </w:p>
        </w:tc>
      </w:tr>
      <w:tr w:rsidR="00D75D47" w14:paraId="5BC67332" w14:textId="77777777">
        <w:tc>
          <w:tcPr>
            <w:tcW w:w="1555" w:type="dxa"/>
          </w:tcPr>
          <w:p w14:paraId="5BC67330" w14:textId="77777777" w:rsidR="00D75D47" w:rsidRDefault="00D75D47">
            <w:pPr>
              <w:spacing w:line="252" w:lineRule="auto"/>
              <w:jc w:val="left"/>
              <w:rPr>
                <w:lang w:eastAsia="zh-CN"/>
              </w:rPr>
            </w:pPr>
          </w:p>
        </w:tc>
        <w:tc>
          <w:tcPr>
            <w:tcW w:w="7796" w:type="dxa"/>
            <w:vAlign w:val="center"/>
          </w:tcPr>
          <w:p w14:paraId="5BC67331" w14:textId="77777777" w:rsidR="00D75D47" w:rsidRDefault="00D75D47">
            <w:pPr>
              <w:spacing w:line="252" w:lineRule="auto"/>
              <w:jc w:val="left"/>
              <w:rPr>
                <w:lang w:eastAsia="zh-CN"/>
              </w:rPr>
            </w:pPr>
          </w:p>
        </w:tc>
      </w:tr>
      <w:tr w:rsidR="00D75D47" w14:paraId="5BC67335" w14:textId="77777777">
        <w:tc>
          <w:tcPr>
            <w:tcW w:w="1555" w:type="dxa"/>
          </w:tcPr>
          <w:p w14:paraId="5BC67333" w14:textId="77777777" w:rsidR="00D75D47" w:rsidRDefault="00D75D47">
            <w:pPr>
              <w:spacing w:line="252" w:lineRule="auto"/>
              <w:jc w:val="left"/>
              <w:rPr>
                <w:lang w:eastAsia="zh-CN"/>
              </w:rPr>
            </w:pPr>
          </w:p>
        </w:tc>
        <w:tc>
          <w:tcPr>
            <w:tcW w:w="7796" w:type="dxa"/>
            <w:vAlign w:val="center"/>
          </w:tcPr>
          <w:p w14:paraId="5BC67334" w14:textId="77777777" w:rsidR="00D75D47" w:rsidRDefault="00D75D47">
            <w:pPr>
              <w:spacing w:line="252" w:lineRule="auto"/>
              <w:jc w:val="left"/>
              <w:rPr>
                <w:lang w:eastAsia="zh-CN"/>
              </w:rPr>
            </w:pPr>
          </w:p>
        </w:tc>
      </w:tr>
      <w:tr w:rsidR="00D75D47" w14:paraId="5BC67338" w14:textId="77777777">
        <w:tc>
          <w:tcPr>
            <w:tcW w:w="1555" w:type="dxa"/>
          </w:tcPr>
          <w:p w14:paraId="5BC67336" w14:textId="77777777" w:rsidR="00D75D47" w:rsidRDefault="00D75D47">
            <w:pPr>
              <w:spacing w:line="252" w:lineRule="auto"/>
              <w:jc w:val="left"/>
              <w:rPr>
                <w:lang w:eastAsia="zh-CN"/>
              </w:rPr>
            </w:pPr>
          </w:p>
        </w:tc>
        <w:tc>
          <w:tcPr>
            <w:tcW w:w="7796" w:type="dxa"/>
            <w:vAlign w:val="center"/>
          </w:tcPr>
          <w:p w14:paraId="5BC67337" w14:textId="77777777" w:rsidR="00D75D47" w:rsidRDefault="00D75D47">
            <w:pPr>
              <w:spacing w:line="252" w:lineRule="auto"/>
              <w:jc w:val="left"/>
              <w:rPr>
                <w:lang w:eastAsia="zh-CN"/>
              </w:rPr>
            </w:pPr>
          </w:p>
        </w:tc>
      </w:tr>
    </w:tbl>
    <w:p w14:paraId="5BC67339" w14:textId="77777777" w:rsidR="00D75D47" w:rsidRDefault="00D75D47">
      <w:pPr>
        <w:spacing w:line="240" w:lineRule="auto"/>
        <w:rPr>
          <w:lang w:eastAsia="zh-CN"/>
        </w:rPr>
      </w:pPr>
    </w:p>
    <w:p w14:paraId="5BC6733A" w14:textId="77777777" w:rsidR="00D75D47" w:rsidRDefault="00686151">
      <w:pPr>
        <w:outlineLvl w:val="2"/>
        <w:rPr>
          <w:b/>
          <w:lang w:eastAsia="zh-CN"/>
        </w:rPr>
      </w:pPr>
      <w:r>
        <w:rPr>
          <w:b/>
          <w:lang w:eastAsia="zh-CN"/>
        </w:rPr>
        <w:t>2.2-2: Others</w:t>
      </w:r>
    </w:p>
    <w:p w14:paraId="5BC6733B" w14:textId="77777777" w:rsidR="00D75D47" w:rsidRDefault="00686151">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5BC6733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73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3D"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3E" w14:textId="77777777" w:rsidR="00D75D47" w:rsidRDefault="00686151">
            <w:pPr>
              <w:rPr>
                <w:i/>
                <w:iCs/>
                <w:kern w:val="2"/>
                <w:lang w:eastAsia="zh-CN"/>
              </w:rPr>
            </w:pPr>
            <w:r>
              <w:rPr>
                <w:i/>
                <w:iCs/>
                <w:kern w:val="2"/>
                <w:lang w:eastAsia="zh-CN"/>
              </w:rPr>
              <w:t>View</w:t>
            </w:r>
          </w:p>
        </w:tc>
      </w:tr>
      <w:tr w:rsidR="00D75D47" w14:paraId="5BC67342" w14:textId="77777777">
        <w:tc>
          <w:tcPr>
            <w:tcW w:w="1350" w:type="dxa"/>
            <w:tcBorders>
              <w:top w:val="single" w:sz="4" w:space="0" w:color="auto"/>
              <w:left w:val="single" w:sz="4" w:space="0" w:color="auto"/>
              <w:bottom w:val="single" w:sz="4" w:space="0" w:color="auto"/>
              <w:right w:val="single" w:sz="4" w:space="0" w:color="auto"/>
            </w:tcBorders>
          </w:tcPr>
          <w:p w14:paraId="5BC6734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1" w14:textId="77777777" w:rsidR="00D75D47" w:rsidRDefault="00D75D47">
            <w:pPr>
              <w:rPr>
                <w:i/>
                <w:lang w:eastAsia="zh-CN"/>
              </w:rPr>
            </w:pPr>
          </w:p>
        </w:tc>
      </w:tr>
      <w:tr w:rsidR="00D75D47" w14:paraId="5BC67345" w14:textId="77777777">
        <w:tc>
          <w:tcPr>
            <w:tcW w:w="1350" w:type="dxa"/>
            <w:tcBorders>
              <w:top w:val="single" w:sz="4" w:space="0" w:color="auto"/>
              <w:left w:val="single" w:sz="4" w:space="0" w:color="auto"/>
              <w:bottom w:val="single" w:sz="4" w:space="0" w:color="auto"/>
              <w:right w:val="single" w:sz="4" w:space="0" w:color="auto"/>
            </w:tcBorders>
          </w:tcPr>
          <w:p w14:paraId="5BC6734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4" w14:textId="77777777" w:rsidR="00D75D47" w:rsidRDefault="00D75D47">
            <w:pPr>
              <w:spacing w:line="252" w:lineRule="auto"/>
              <w:rPr>
                <w:lang w:eastAsia="zh-CN"/>
              </w:rPr>
            </w:pPr>
          </w:p>
        </w:tc>
      </w:tr>
      <w:tr w:rsidR="00D75D47" w14:paraId="5BC67348" w14:textId="77777777">
        <w:tc>
          <w:tcPr>
            <w:tcW w:w="1350" w:type="dxa"/>
            <w:tcBorders>
              <w:top w:val="single" w:sz="4" w:space="0" w:color="auto"/>
              <w:left w:val="single" w:sz="4" w:space="0" w:color="auto"/>
              <w:bottom w:val="single" w:sz="4" w:space="0" w:color="auto"/>
              <w:right w:val="single" w:sz="4" w:space="0" w:color="auto"/>
            </w:tcBorders>
          </w:tcPr>
          <w:p w14:paraId="5BC67346"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7" w14:textId="77777777" w:rsidR="00D75D47" w:rsidRDefault="00D75D47">
            <w:pPr>
              <w:spacing w:line="252" w:lineRule="auto"/>
              <w:rPr>
                <w:lang w:eastAsia="zh-CN"/>
              </w:rPr>
            </w:pPr>
          </w:p>
        </w:tc>
      </w:tr>
      <w:tr w:rsidR="00D75D47" w14:paraId="5BC6734B" w14:textId="77777777">
        <w:tc>
          <w:tcPr>
            <w:tcW w:w="1350" w:type="dxa"/>
            <w:tcBorders>
              <w:top w:val="single" w:sz="4" w:space="0" w:color="auto"/>
              <w:left w:val="single" w:sz="4" w:space="0" w:color="auto"/>
              <w:bottom w:val="single" w:sz="4" w:space="0" w:color="auto"/>
              <w:right w:val="single" w:sz="4" w:space="0" w:color="auto"/>
            </w:tcBorders>
          </w:tcPr>
          <w:p w14:paraId="5BC6734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A" w14:textId="77777777" w:rsidR="00D75D47" w:rsidRDefault="00D75D47">
            <w:pPr>
              <w:spacing w:line="252" w:lineRule="auto"/>
              <w:rPr>
                <w:iCs/>
                <w:kern w:val="2"/>
                <w:lang w:eastAsia="zh-CN"/>
              </w:rPr>
            </w:pPr>
          </w:p>
        </w:tc>
      </w:tr>
      <w:tr w:rsidR="00D75D47" w14:paraId="5BC6734E" w14:textId="77777777">
        <w:tc>
          <w:tcPr>
            <w:tcW w:w="1350" w:type="dxa"/>
            <w:tcBorders>
              <w:top w:val="single" w:sz="4" w:space="0" w:color="auto"/>
              <w:left w:val="single" w:sz="4" w:space="0" w:color="auto"/>
              <w:bottom w:val="single" w:sz="4" w:space="0" w:color="auto"/>
              <w:right w:val="single" w:sz="4" w:space="0" w:color="auto"/>
            </w:tcBorders>
          </w:tcPr>
          <w:p w14:paraId="5BC6734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4D" w14:textId="77777777" w:rsidR="00D75D47" w:rsidRDefault="00D75D47">
            <w:pPr>
              <w:spacing w:line="252" w:lineRule="auto"/>
              <w:rPr>
                <w:iCs/>
                <w:kern w:val="2"/>
                <w:lang w:eastAsia="zh-CN"/>
              </w:rPr>
            </w:pPr>
          </w:p>
        </w:tc>
      </w:tr>
      <w:tr w:rsidR="00D75D47" w14:paraId="5BC67351" w14:textId="77777777">
        <w:tc>
          <w:tcPr>
            <w:tcW w:w="1350" w:type="dxa"/>
            <w:tcBorders>
              <w:top w:val="single" w:sz="4" w:space="0" w:color="auto"/>
              <w:left w:val="single" w:sz="4" w:space="0" w:color="auto"/>
              <w:bottom w:val="single" w:sz="4" w:space="0" w:color="auto"/>
              <w:right w:val="single" w:sz="4" w:space="0" w:color="auto"/>
            </w:tcBorders>
          </w:tcPr>
          <w:p w14:paraId="5BC6734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0" w14:textId="77777777" w:rsidR="00D75D47" w:rsidRDefault="00D75D47">
            <w:pPr>
              <w:spacing w:line="252" w:lineRule="auto"/>
              <w:rPr>
                <w:iCs/>
                <w:kern w:val="2"/>
                <w:lang w:eastAsia="zh-CN"/>
              </w:rPr>
            </w:pPr>
          </w:p>
        </w:tc>
      </w:tr>
      <w:tr w:rsidR="00D75D47" w14:paraId="5BC67354" w14:textId="77777777">
        <w:tc>
          <w:tcPr>
            <w:tcW w:w="1350" w:type="dxa"/>
            <w:tcBorders>
              <w:top w:val="single" w:sz="4" w:space="0" w:color="auto"/>
              <w:left w:val="single" w:sz="4" w:space="0" w:color="auto"/>
              <w:bottom w:val="single" w:sz="4" w:space="0" w:color="auto"/>
              <w:right w:val="single" w:sz="4" w:space="0" w:color="auto"/>
            </w:tcBorders>
          </w:tcPr>
          <w:p w14:paraId="5BC6735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3" w14:textId="77777777" w:rsidR="00D75D47" w:rsidRDefault="00D75D47">
            <w:pPr>
              <w:spacing w:line="252" w:lineRule="auto"/>
              <w:rPr>
                <w:iCs/>
                <w:kern w:val="2"/>
                <w:lang w:eastAsia="zh-CN"/>
              </w:rPr>
            </w:pPr>
          </w:p>
        </w:tc>
      </w:tr>
      <w:tr w:rsidR="00D75D47" w14:paraId="5BC67357" w14:textId="77777777">
        <w:tc>
          <w:tcPr>
            <w:tcW w:w="1350" w:type="dxa"/>
            <w:tcBorders>
              <w:top w:val="single" w:sz="4" w:space="0" w:color="auto"/>
              <w:left w:val="single" w:sz="4" w:space="0" w:color="auto"/>
              <w:bottom w:val="single" w:sz="4" w:space="0" w:color="auto"/>
              <w:right w:val="single" w:sz="4" w:space="0" w:color="auto"/>
            </w:tcBorders>
          </w:tcPr>
          <w:p w14:paraId="5BC6735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6" w14:textId="77777777" w:rsidR="00D75D47" w:rsidRDefault="00D75D47">
            <w:pPr>
              <w:spacing w:line="252" w:lineRule="auto"/>
              <w:rPr>
                <w:iCs/>
                <w:kern w:val="2"/>
                <w:lang w:eastAsia="zh-CN"/>
              </w:rPr>
            </w:pPr>
          </w:p>
        </w:tc>
      </w:tr>
      <w:tr w:rsidR="00D75D47" w14:paraId="5BC6735A" w14:textId="77777777">
        <w:tc>
          <w:tcPr>
            <w:tcW w:w="1350" w:type="dxa"/>
            <w:tcBorders>
              <w:top w:val="single" w:sz="4" w:space="0" w:color="auto"/>
              <w:left w:val="single" w:sz="4" w:space="0" w:color="auto"/>
              <w:bottom w:val="single" w:sz="4" w:space="0" w:color="auto"/>
              <w:right w:val="single" w:sz="4" w:space="0" w:color="auto"/>
            </w:tcBorders>
          </w:tcPr>
          <w:p w14:paraId="5BC6735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7359" w14:textId="77777777" w:rsidR="00D75D47" w:rsidRDefault="00D75D47">
            <w:pPr>
              <w:spacing w:line="252" w:lineRule="auto"/>
              <w:rPr>
                <w:iCs/>
                <w:kern w:val="2"/>
                <w:lang w:eastAsia="zh-CN"/>
              </w:rPr>
            </w:pPr>
          </w:p>
        </w:tc>
      </w:tr>
      <w:tr w:rsidR="00D75D47" w14:paraId="5BC6735D" w14:textId="77777777">
        <w:tc>
          <w:tcPr>
            <w:tcW w:w="1350" w:type="dxa"/>
          </w:tcPr>
          <w:p w14:paraId="5BC6735B" w14:textId="77777777" w:rsidR="00D75D47" w:rsidRDefault="00D75D47">
            <w:pPr>
              <w:rPr>
                <w:iCs/>
                <w:kern w:val="2"/>
                <w:lang w:eastAsia="zh-CN"/>
              </w:rPr>
            </w:pPr>
          </w:p>
        </w:tc>
        <w:tc>
          <w:tcPr>
            <w:tcW w:w="8001" w:type="dxa"/>
            <w:vAlign w:val="center"/>
          </w:tcPr>
          <w:p w14:paraId="5BC6735C" w14:textId="77777777" w:rsidR="00D75D47" w:rsidRDefault="00D75D47">
            <w:pPr>
              <w:spacing w:line="252" w:lineRule="auto"/>
              <w:rPr>
                <w:iCs/>
                <w:kern w:val="2"/>
                <w:lang w:eastAsia="zh-CN"/>
              </w:rPr>
            </w:pPr>
          </w:p>
        </w:tc>
      </w:tr>
      <w:tr w:rsidR="00D75D47" w14:paraId="5BC67360" w14:textId="77777777">
        <w:tc>
          <w:tcPr>
            <w:tcW w:w="1350" w:type="dxa"/>
          </w:tcPr>
          <w:p w14:paraId="5BC6735E" w14:textId="77777777" w:rsidR="00D75D47" w:rsidRDefault="00D75D47">
            <w:pPr>
              <w:rPr>
                <w:iCs/>
                <w:kern w:val="2"/>
                <w:lang w:eastAsia="zh-CN"/>
              </w:rPr>
            </w:pPr>
          </w:p>
        </w:tc>
        <w:tc>
          <w:tcPr>
            <w:tcW w:w="8001" w:type="dxa"/>
            <w:vAlign w:val="center"/>
          </w:tcPr>
          <w:p w14:paraId="5BC6735F" w14:textId="77777777" w:rsidR="00D75D47" w:rsidRDefault="00D75D47">
            <w:pPr>
              <w:spacing w:line="252" w:lineRule="auto"/>
              <w:rPr>
                <w:iCs/>
                <w:kern w:val="2"/>
                <w:lang w:eastAsia="zh-CN"/>
              </w:rPr>
            </w:pPr>
          </w:p>
        </w:tc>
      </w:tr>
      <w:tr w:rsidR="00D75D47" w14:paraId="5BC67363" w14:textId="77777777">
        <w:tc>
          <w:tcPr>
            <w:tcW w:w="1350" w:type="dxa"/>
          </w:tcPr>
          <w:p w14:paraId="5BC67361" w14:textId="77777777" w:rsidR="00D75D47" w:rsidRDefault="00D75D47">
            <w:pPr>
              <w:rPr>
                <w:iCs/>
                <w:kern w:val="2"/>
                <w:lang w:eastAsia="zh-CN"/>
              </w:rPr>
            </w:pPr>
          </w:p>
        </w:tc>
        <w:tc>
          <w:tcPr>
            <w:tcW w:w="8001" w:type="dxa"/>
            <w:vAlign w:val="center"/>
          </w:tcPr>
          <w:p w14:paraId="5BC67362" w14:textId="77777777" w:rsidR="00D75D47" w:rsidRDefault="00D75D47">
            <w:pPr>
              <w:spacing w:line="252" w:lineRule="auto"/>
              <w:rPr>
                <w:iCs/>
                <w:kern w:val="2"/>
                <w:lang w:eastAsia="zh-CN"/>
              </w:rPr>
            </w:pPr>
          </w:p>
        </w:tc>
      </w:tr>
      <w:tr w:rsidR="00D75D47" w14:paraId="5BC67366" w14:textId="77777777">
        <w:tc>
          <w:tcPr>
            <w:tcW w:w="1350" w:type="dxa"/>
          </w:tcPr>
          <w:p w14:paraId="5BC67364" w14:textId="77777777" w:rsidR="00D75D47" w:rsidRDefault="00D75D47">
            <w:pPr>
              <w:rPr>
                <w:iCs/>
                <w:kern w:val="2"/>
                <w:lang w:eastAsia="zh-CN"/>
              </w:rPr>
            </w:pPr>
          </w:p>
        </w:tc>
        <w:tc>
          <w:tcPr>
            <w:tcW w:w="8001" w:type="dxa"/>
            <w:vAlign w:val="center"/>
          </w:tcPr>
          <w:p w14:paraId="5BC67365" w14:textId="77777777" w:rsidR="00D75D47" w:rsidRDefault="00D75D47">
            <w:pPr>
              <w:spacing w:line="252" w:lineRule="auto"/>
              <w:rPr>
                <w:iCs/>
                <w:kern w:val="2"/>
                <w:lang w:eastAsia="zh-CN"/>
              </w:rPr>
            </w:pPr>
          </w:p>
        </w:tc>
      </w:tr>
      <w:tr w:rsidR="00D75D47" w14:paraId="5BC67369" w14:textId="77777777">
        <w:tc>
          <w:tcPr>
            <w:tcW w:w="1350" w:type="dxa"/>
          </w:tcPr>
          <w:p w14:paraId="5BC67367" w14:textId="77777777" w:rsidR="00D75D47" w:rsidRDefault="00D75D47">
            <w:pPr>
              <w:rPr>
                <w:iCs/>
                <w:kern w:val="2"/>
                <w:lang w:eastAsia="zh-CN"/>
              </w:rPr>
            </w:pPr>
          </w:p>
        </w:tc>
        <w:tc>
          <w:tcPr>
            <w:tcW w:w="8001" w:type="dxa"/>
            <w:vAlign w:val="center"/>
          </w:tcPr>
          <w:p w14:paraId="5BC67368" w14:textId="77777777" w:rsidR="00D75D47" w:rsidRDefault="00D75D47">
            <w:pPr>
              <w:spacing w:line="252" w:lineRule="auto"/>
              <w:rPr>
                <w:iCs/>
                <w:kern w:val="2"/>
                <w:lang w:eastAsia="zh-CN"/>
              </w:rPr>
            </w:pPr>
          </w:p>
        </w:tc>
      </w:tr>
    </w:tbl>
    <w:p w14:paraId="5BC6736A" w14:textId="77777777" w:rsidR="00D75D47" w:rsidRDefault="00D75D47">
      <w:pPr>
        <w:spacing w:after="0" w:line="240" w:lineRule="auto"/>
        <w:rPr>
          <w:b/>
          <w:lang w:eastAsia="zh-CN"/>
        </w:rPr>
      </w:pPr>
    </w:p>
    <w:p w14:paraId="5BC6736B" w14:textId="77777777" w:rsidR="00D75D47" w:rsidRDefault="00686151">
      <w:pPr>
        <w:pStyle w:val="20"/>
        <w:rPr>
          <w:lang w:eastAsia="zh-CN"/>
        </w:rPr>
      </w:pPr>
      <w:r>
        <w:rPr>
          <w:lang w:eastAsia="zh-CN"/>
        </w:rPr>
        <w:t>2</w:t>
      </w:r>
      <w:r>
        <w:rPr>
          <w:vertAlign w:val="superscript"/>
          <w:lang w:eastAsia="zh-CN"/>
        </w:rPr>
        <w:t>nd</w:t>
      </w:r>
      <w:r>
        <w:rPr>
          <w:lang w:eastAsia="zh-CN"/>
        </w:rPr>
        <w:t xml:space="preserve"> round email discussions</w:t>
      </w:r>
    </w:p>
    <w:p w14:paraId="5BC6736C" w14:textId="77777777" w:rsidR="00D75D47" w:rsidRDefault="00686151">
      <w:pPr>
        <w:pStyle w:val="40"/>
        <w:numPr>
          <w:ilvl w:val="0"/>
          <w:numId w:val="0"/>
        </w:numPr>
        <w:rPr>
          <w:u w:val="single"/>
          <w:lang w:eastAsia="zh-CN"/>
        </w:rPr>
      </w:pPr>
      <w:r>
        <w:rPr>
          <w:u w:val="single"/>
          <w:lang w:eastAsia="zh-CN"/>
        </w:rPr>
        <w:t>Issue#2-4 (Medium priority) Clarification for processing complexity</w:t>
      </w:r>
    </w:p>
    <w:p w14:paraId="5BC6736D" w14:textId="77777777" w:rsidR="00D75D47" w:rsidRDefault="00686151">
      <w:pPr>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keep clarifying this issue.</w:t>
      </w:r>
    </w:p>
    <w:p w14:paraId="5BC6736E" w14:textId="77777777" w:rsidR="00D75D47" w:rsidRDefault="00686151">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5BC6736F"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5BC6737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5BC67371"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5BC67372"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5BC67373"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37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7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375" w14:textId="77777777" w:rsidR="00D75D47" w:rsidRDefault="00686151">
            <w:pPr>
              <w:rPr>
                <w:i/>
                <w:iCs/>
                <w:kern w:val="2"/>
                <w:lang w:eastAsia="zh-CN"/>
              </w:rPr>
            </w:pPr>
            <w:r>
              <w:rPr>
                <w:i/>
                <w:iCs/>
                <w:kern w:val="2"/>
                <w:lang w:eastAsia="zh-CN"/>
              </w:rPr>
              <w:t>View</w:t>
            </w:r>
          </w:p>
        </w:tc>
      </w:tr>
      <w:tr w:rsidR="00D75D47" w14:paraId="5BC6737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377"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378" w14:textId="77777777" w:rsidR="00D75D47" w:rsidRDefault="00686151">
            <w:pPr>
              <w:adjustRightInd/>
              <w:spacing w:beforeLines="50" w:before="120" w:line="252" w:lineRule="auto"/>
              <w:contextualSpacing/>
              <w:jc w:val="left"/>
              <w:rPr>
                <w:lang w:eastAsia="zh-CN"/>
              </w:rPr>
            </w:pPr>
            <w:r>
              <w:rPr>
                <w:lang w:eastAsia="zh-CN"/>
              </w:rPr>
              <w:t>We are okay with the boundaries.</w:t>
            </w:r>
          </w:p>
        </w:tc>
      </w:tr>
      <w:tr w:rsidR="00D75D47" w14:paraId="5BC6737C" w14:textId="77777777">
        <w:tc>
          <w:tcPr>
            <w:tcW w:w="1555" w:type="dxa"/>
            <w:tcBorders>
              <w:top w:val="single" w:sz="4" w:space="0" w:color="auto"/>
              <w:left w:val="single" w:sz="4" w:space="0" w:color="auto"/>
              <w:bottom w:val="single" w:sz="4" w:space="0" w:color="auto"/>
              <w:right w:val="single" w:sz="4" w:space="0" w:color="auto"/>
            </w:tcBorders>
          </w:tcPr>
          <w:p w14:paraId="5BC6737A" w14:textId="77777777" w:rsidR="00D75D47" w:rsidRDefault="00686151">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BC6737B" w14:textId="77777777" w:rsidR="00D75D47" w:rsidRDefault="00686151">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D75D47" w14:paraId="5BC6737F" w14:textId="77777777">
        <w:tc>
          <w:tcPr>
            <w:tcW w:w="1555" w:type="dxa"/>
            <w:tcBorders>
              <w:top w:val="single" w:sz="4" w:space="0" w:color="auto"/>
              <w:left w:val="single" w:sz="4" w:space="0" w:color="auto"/>
              <w:bottom w:val="single" w:sz="4" w:space="0" w:color="auto"/>
              <w:right w:val="single" w:sz="4" w:space="0" w:color="auto"/>
            </w:tcBorders>
          </w:tcPr>
          <w:p w14:paraId="5BC6737D"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37E" w14:textId="77777777" w:rsidR="00D75D47" w:rsidRDefault="00686151">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D75D47" w14:paraId="5BC67382" w14:textId="77777777">
        <w:tc>
          <w:tcPr>
            <w:tcW w:w="1555" w:type="dxa"/>
            <w:tcBorders>
              <w:top w:val="single" w:sz="4" w:space="0" w:color="auto"/>
              <w:left w:val="single" w:sz="4" w:space="0" w:color="auto"/>
              <w:bottom w:val="single" w:sz="4" w:space="0" w:color="auto"/>
              <w:right w:val="single" w:sz="4" w:space="0" w:color="auto"/>
            </w:tcBorders>
          </w:tcPr>
          <w:p w14:paraId="5BC67380"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381" w14:textId="77777777" w:rsidR="00D75D47" w:rsidRDefault="00686151">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D75D47" w14:paraId="5BC67385" w14:textId="77777777">
        <w:tc>
          <w:tcPr>
            <w:tcW w:w="1555" w:type="dxa"/>
            <w:tcBorders>
              <w:top w:val="single" w:sz="4" w:space="0" w:color="auto"/>
              <w:left w:val="single" w:sz="4" w:space="0" w:color="auto"/>
              <w:bottom w:val="single" w:sz="4" w:space="0" w:color="auto"/>
              <w:right w:val="single" w:sz="4" w:space="0" w:color="auto"/>
            </w:tcBorders>
          </w:tcPr>
          <w:p w14:paraId="5BC67383"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384" w14:textId="77777777" w:rsidR="00D75D47" w:rsidRDefault="00686151">
            <w:pPr>
              <w:spacing w:line="252" w:lineRule="auto"/>
              <w:jc w:val="left"/>
              <w:rPr>
                <w:lang w:eastAsia="zh-CN"/>
              </w:rPr>
            </w:pPr>
            <w:r>
              <w:rPr>
                <w:rFonts w:hint="eastAsia"/>
                <w:lang w:eastAsia="zh-CN"/>
              </w:rPr>
              <w:t>W</w:t>
            </w:r>
            <w:r>
              <w:rPr>
                <w:lang w:eastAsia="zh-CN"/>
              </w:rPr>
              <w:t>e agree to clarify the boundary.</w:t>
            </w:r>
          </w:p>
        </w:tc>
      </w:tr>
      <w:tr w:rsidR="00D75D47" w14:paraId="5BC67388" w14:textId="77777777">
        <w:tc>
          <w:tcPr>
            <w:tcW w:w="1555" w:type="dxa"/>
            <w:tcBorders>
              <w:top w:val="single" w:sz="4" w:space="0" w:color="auto"/>
              <w:left w:val="single" w:sz="4" w:space="0" w:color="auto"/>
              <w:bottom w:val="single" w:sz="4" w:space="0" w:color="auto"/>
              <w:right w:val="single" w:sz="4" w:space="0" w:color="auto"/>
            </w:tcBorders>
          </w:tcPr>
          <w:p w14:paraId="5BC67386"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7387" w14:textId="77777777" w:rsidR="00D75D47" w:rsidRDefault="00686151">
            <w:pPr>
              <w:spacing w:line="252" w:lineRule="auto"/>
              <w:jc w:val="left"/>
              <w:rPr>
                <w:lang w:eastAsia="zh-CN"/>
              </w:rPr>
            </w:pPr>
            <w:r>
              <w:rPr>
                <w:lang w:eastAsia="zh-CN"/>
              </w:rPr>
              <w:t xml:space="preserve">We support the proposal to have clarify the boundary for computing complexity metric. </w:t>
            </w:r>
          </w:p>
        </w:tc>
      </w:tr>
      <w:tr w:rsidR="00D75D47" w14:paraId="5BC6738B" w14:textId="77777777">
        <w:tc>
          <w:tcPr>
            <w:tcW w:w="1555" w:type="dxa"/>
            <w:tcBorders>
              <w:top w:val="single" w:sz="4" w:space="0" w:color="auto"/>
              <w:left w:val="single" w:sz="4" w:space="0" w:color="auto"/>
              <w:bottom w:val="single" w:sz="4" w:space="0" w:color="auto"/>
              <w:right w:val="single" w:sz="4" w:space="0" w:color="auto"/>
            </w:tcBorders>
          </w:tcPr>
          <w:p w14:paraId="5BC67389"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38A" w14:textId="77777777" w:rsidR="00D75D47" w:rsidRDefault="00686151">
            <w:pPr>
              <w:spacing w:line="252" w:lineRule="auto"/>
              <w:jc w:val="left"/>
              <w:rPr>
                <w:lang w:eastAsia="zh-CN"/>
              </w:rPr>
            </w:pPr>
            <w:r>
              <w:rPr>
                <w:rFonts w:hint="eastAsia"/>
                <w:lang w:eastAsia="zh-CN"/>
              </w:rPr>
              <w:t>W</w:t>
            </w:r>
            <w:r>
              <w:rPr>
                <w:lang w:eastAsia="zh-CN"/>
              </w:rPr>
              <w:t>e share a similar view to that of OPPO.</w:t>
            </w:r>
          </w:p>
        </w:tc>
      </w:tr>
      <w:tr w:rsidR="00D75D47" w14:paraId="5BC6739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38C" w14:textId="77777777" w:rsidR="00D75D47" w:rsidRDefault="00686151">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38D" w14:textId="77777777" w:rsidR="00D75D47" w:rsidRDefault="00686151">
            <w:pPr>
              <w:spacing w:line="252" w:lineRule="auto"/>
              <w:rPr>
                <w:lang w:eastAsia="zh-CN"/>
              </w:rPr>
            </w:pPr>
            <w:r>
              <w:rPr>
                <w:rFonts w:hint="eastAsia"/>
                <w:lang w:eastAsia="zh-CN"/>
              </w:rPr>
              <w:t>@</w:t>
            </w:r>
            <w:r>
              <w:rPr>
                <w:lang w:eastAsia="zh-CN"/>
              </w:rPr>
              <w:t>vivo We are discussing the inference complexity. The complexity for training will be another story.</w:t>
            </w:r>
          </w:p>
          <w:p w14:paraId="5BC6738E" w14:textId="77777777" w:rsidR="00D75D47" w:rsidRDefault="00686151">
            <w:pPr>
              <w:spacing w:line="252" w:lineRule="auto"/>
              <w:rPr>
                <w:lang w:eastAsia="zh-CN"/>
              </w:rPr>
            </w:pPr>
            <w:r>
              <w:rPr>
                <w:lang w:eastAsia="zh-CN"/>
              </w:rPr>
              <w:t xml:space="preserve">@OPPO would not be quite sure, but the calculation using FLOPs may not be AI </w:t>
            </w:r>
            <w:r>
              <w:rPr>
                <w:lang w:eastAsia="zh-CN"/>
              </w:rPr>
              <w:lastRenderedPageBreak/>
              <w:t>specific?</w:t>
            </w:r>
          </w:p>
          <w:p w14:paraId="5BC6738F" w14:textId="77777777" w:rsidR="00D75D47" w:rsidRDefault="00686151">
            <w:pPr>
              <w:spacing w:line="252" w:lineRule="auto"/>
              <w:rPr>
                <w:lang w:eastAsia="zh-CN"/>
              </w:rPr>
            </w:pPr>
            <w:r>
              <w:rPr>
                <w:lang w:eastAsia="zh-CN"/>
              </w:rPr>
              <w:t>@Samsung can you clarify for your proposal?</w:t>
            </w:r>
          </w:p>
        </w:tc>
      </w:tr>
      <w:tr w:rsidR="00D75D47" w14:paraId="5BC67393" w14:textId="77777777">
        <w:tc>
          <w:tcPr>
            <w:tcW w:w="1555" w:type="dxa"/>
          </w:tcPr>
          <w:p w14:paraId="5BC67391" w14:textId="77777777" w:rsidR="00D75D47" w:rsidRDefault="00686151">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vAlign w:val="center"/>
          </w:tcPr>
          <w:p w14:paraId="5BC67392" w14:textId="77777777" w:rsidR="00D75D47" w:rsidRDefault="00686151">
            <w:pPr>
              <w:spacing w:line="252" w:lineRule="auto"/>
              <w:jc w:val="left"/>
              <w:rPr>
                <w:rFonts w:eastAsia="MS Mincho"/>
                <w:lang w:eastAsia="ja-JP"/>
              </w:rPr>
            </w:pPr>
            <w:r>
              <w:rPr>
                <w:rFonts w:eastAsia="MS Mincho"/>
                <w:lang w:eastAsia="ja-JP"/>
              </w:rPr>
              <w:t>Regardless of the training procedure or the inference procedure, we still believe, the pre-processing and post-processing should be separately considered. These two parts are not contained in the AI-model.</w:t>
            </w:r>
          </w:p>
        </w:tc>
      </w:tr>
      <w:tr w:rsidR="00D75D47" w14:paraId="5BC67396" w14:textId="77777777">
        <w:tc>
          <w:tcPr>
            <w:tcW w:w="1555" w:type="dxa"/>
          </w:tcPr>
          <w:p w14:paraId="5BC67394"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vAlign w:val="center"/>
          </w:tcPr>
          <w:p w14:paraId="5BC67395" w14:textId="77777777" w:rsidR="00D75D47" w:rsidRDefault="00686151">
            <w:pPr>
              <w:spacing w:line="252" w:lineRule="auto"/>
              <w:rPr>
                <w:lang w:eastAsia="zh-CN"/>
              </w:rPr>
            </w:pPr>
            <w:r>
              <w:rPr>
                <w:lang w:eastAsia="zh-CN"/>
              </w:rPr>
              <w:t xml:space="preserve">From our understanding, the calculation complexity for pre-processing and post-processing would be very implementation-specific. Take eigenvector decomposition as an example, there are many different implementation methods, including some quick mathematical matrix operations with totally different FLOPs. In this condition, how to evaluate this issue? </w:t>
            </w:r>
          </w:p>
        </w:tc>
      </w:tr>
      <w:tr w:rsidR="00D75D47" w14:paraId="5BC67399" w14:textId="77777777">
        <w:tc>
          <w:tcPr>
            <w:tcW w:w="1555" w:type="dxa"/>
          </w:tcPr>
          <w:p w14:paraId="5BC67397" w14:textId="77777777" w:rsidR="00D75D47" w:rsidRDefault="00686151">
            <w:pPr>
              <w:spacing w:line="252" w:lineRule="auto"/>
              <w:jc w:val="left"/>
              <w:rPr>
                <w:lang w:eastAsia="zh-CN"/>
              </w:rPr>
            </w:pPr>
            <w:r>
              <w:rPr>
                <w:lang w:eastAsia="zh-CN"/>
              </w:rPr>
              <w:t>Xiaomi</w:t>
            </w:r>
          </w:p>
        </w:tc>
        <w:tc>
          <w:tcPr>
            <w:tcW w:w="7796" w:type="dxa"/>
            <w:vAlign w:val="center"/>
          </w:tcPr>
          <w:p w14:paraId="5BC67398" w14:textId="77777777" w:rsidR="00D75D47" w:rsidRDefault="00686151">
            <w:pPr>
              <w:spacing w:line="252" w:lineRule="auto"/>
              <w:jc w:val="left"/>
              <w:rPr>
                <w:lang w:eastAsia="zh-CN"/>
              </w:rPr>
            </w:pPr>
            <w:r>
              <w:rPr>
                <w:lang w:eastAsia="zh-CN"/>
              </w:rPr>
              <w:t>We agree to clarify the boundary</w:t>
            </w:r>
            <w:r>
              <w:rPr>
                <w:rFonts w:hint="eastAsia"/>
                <w:lang w:eastAsia="zh-CN"/>
              </w:rPr>
              <w:t>.</w:t>
            </w:r>
          </w:p>
        </w:tc>
      </w:tr>
      <w:tr w:rsidR="00D75D47" w14:paraId="5BC6739C" w14:textId="77777777">
        <w:tc>
          <w:tcPr>
            <w:tcW w:w="1555" w:type="dxa"/>
          </w:tcPr>
          <w:p w14:paraId="5BC6739A" w14:textId="77777777" w:rsidR="00D75D47" w:rsidRDefault="00686151">
            <w:pPr>
              <w:spacing w:line="252" w:lineRule="auto"/>
              <w:jc w:val="left"/>
              <w:rPr>
                <w:lang w:eastAsia="zh-CN"/>
              </w:rPr>
            </w:pPr>
            <w:r>
              <w:rPr>
                <w:rFonts w:hint="eastAsia"/>
                <w:lang w:eastAsia="zh-CN"/>
              </w:rPr>
              <w:t>ZTE</w:t>
            </w:r>
          </w:p>
        </w:tc>
        <w:tc>
          <w:tcPr>
            <w:tcW w:w="7796" w:type="dxa"/>
            <w:vAlign w:val="center"/>
          </w:tcPr>
          <w:p w14:paraId="5BC6739B" w14:textId="77777777" w:rsidR="00D75D47" w:rsidRDefault="00686151">
            <w:pPr>
              <w:pStyle w:val="afc"/>
              <w:autoSpaceDE/>
              <w:autoSpaceDN/>
              <w:adjustRightInd/>
              <w:snapToGrid/>
              <w:spacing w:before="120" w:line="240" w:lineRule="auto"/>
              <w:ind w:left="0"/>
              <w:contextualSpacing w:val="0"/>
              <w:jc w:val="left"/>
              <w:rPr>
                <w:lang w:eastAsia="zh-CN"/>
              </w:rPr>
            </w:pPr>
            <w:r>
              <w:rPr>
                <w:rFonts w:hint="eastAsia"/>
                <w:lang w:eastAsia="zh-CN"/>
              </w:rPr>
              <w:t xml:space="preserve">We have concerns on evaluating the computational complexity of </w:t>
            </w:r>
            <w:r>
              <w:rPr>
                <w:bCs/>
                <w:lang w:eastAsia="zh-CN"/>
              </w:rPr>
              <w:t xml:space="preserve">the </w:t>
            </w:r>
            <w:r>
              <w:rPr>
                <w:rFonts w:hint="eastAsia"/>
                <w:bCs/>
                <w:lang w:eastAsia="zh-CN"/>
              </w:rPr>
              <w:t xml:space="preserve">pre-processing and post-processing. For example, the computational complexity of SVD operations may vary among companies since it is a implementation manner.  </w:t>
            </w:r>
          </w:p>
        </w:tc>
      </w:tr>
      <w:tr w:rsidR="00D75D47" w14:paraId="5BC6739F" w14:textId="77777777">
        <w:tc>
          <w:tcPr>
            <w:tcW w:w="1555" w:type="dxa"/>
          </w:tcPr>
          <w:p w14:paraId="5BC6739D"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5BC6739E" w14:textId="77777777" w:rsidR="00D75D47" w:rsidRDefault="00686151">
            <w:pPr>
              <w:spacing w:line="252" w:lineRule="auto"/>
              <w:jc w:val="left"/>
              <w:rPr>
                <w:lang w:eastAsia="zh-CN"/>
              </w:rPr>
            </w:pPr>
            <w:r>
              <w:rPr>
                <w:rFonts w:eastAsia="Malgun Gothic" w:hint="eastAsia"/>
                <w:lang w:eastAsia="ko-KR"/>
              </w:rPr>
              <w:t>W</w:t>
            </w:r>
            <w:r>
              <w:rPr>
                <w:rFonts w:eastAsia="Malgun Gothic"/>
                <w:lang w:eastAsia="ko-KR"/>
              </w:rPr>
              <w:t xml:space="preserve">e agree with Oppo and ZTE that some of post/pre-processing can be based on implementation. </w:t>
            </w:r>
          </w:p>
        </w:tc>
      </w:tr>
    </w:tbl>
    <w:p w14:paraId="5BC673A0" w14:textId="77777777" w:rsidR="00D75D47" w:rsidRDefault="00D75D47">
      <w:pPr>
        <w:spacing w:line="240" w:lineRule="auto"/>
        <w:rPr>
          <w:lang w:eastAsia="zh-CN"/>
        </w:rPr>
      </w:pPr>
    </w:p>
    <w:p w14:paraId="5BC673A1" w14:textId="77777777" w:rsidR="00D75D47" w:rsidRDefault="00D75D47">
      <w:pPr>
        <w:spacing w:line="240" w:lineRule="auto"/>
        <w:rPr>
          <w:lang w:eastAsia="zh-CN"/>
        </w:rPr>
      </w:pPr>
    </w:p>
    <w:p w14:paraId="5BC673A2" w14:textId="77777777" w:rsidR="00D75D47" w:rsidRDefault="00686151">
      <w:pPr>
        <w:pStyle w:val="10"/>
        <w:spacing w:before="240"/>
        <w:ind w:left="431" w:hanging="431"/>
        <w:rPr>
          <w:lang w:eastAsia="zh-CN"/>
        </w:rPr>
      </w:pPr>
      <w:r>
        <w:rPr>
          <w:lang w:eastAsia="zh-CN"/>
        </w:rPr>
        <w:t xml:space="preserve">Specific evaluation methodology for CSI compression sub use case </w:t>
      </w:r>
    </w:p>
    <w:p w14:paraId="5BC673A3" w14:textId="77777777" w:rsidR="00D75D47" w:rsidRDefault="00686151">
      <w:pPr>
        <w:pStyle w:val="20"/>
        <w:rPr>
          <w:lang w:eastAsia="zh-CN"/>
        </w:rPr>
      </w:pPr>
      <w:bookmarkStart w:id="34" w:name="OLE_LINK14"/>
      <w:bookmarkStart w:id="35" w:name="OLE_LINK13"/>
      <w:r>
        <w:rPr>
          <w:lang w:eastAsia="zh-CN"/>
        </w:rPr>
        <w:t>Summary of views from companies</w:t>
      </w:r>
    </w:p>
    <w:p w14:paraId="5BC673A4" w14:textId="77777777" w:rsidR="00D75D47" w:rsidRDefault="00686151">
      <w:pPr>
        <w:outlineLvl w:val="2"/>
        <w:rPr>
          <w:b/>
          <w:lang w:eastAsia="zh-CN"/>
        </w:rPr>
      </w:pPr>
      <w:r>
        <w:rPr>
          <w:b/>
          <w:lang w:eastAsia="zh-CN"/>
        </w:rPr>
        <w:t>3.1-1: Evaluation findings from companies</w:t>
      </w:r>
    </w:p>
    <w:p w14:paraId="5BC673A5" w14:textId="77777777" w:rsidR="00D75D47" w:rsidRDefault="00686151">
      <w:pPr>
        <w:rPr>
          <w:b/>
          <w:u w:val="single"/>
          <w:lang w:eastAsia="zh-CN"/>
        </w:rPr>
      </w:pPr>
      <w:r>
        <w:rPr>
          <w:b/>
          <w:u w:val="single"/>
          <w:lang w:eastAsia="zh-CN"/>
        </w:rPr>
        <w:t>CSI compression</w:t>
      </w:r>
    </w:p>
    <w:p w14:paraId="5BC673A6" w14:textId="77777777" w:rsidR="00D75D47" w:rsidRDefault="00686151">
      <w:pPr>
        <w:pStyle w:val="40"/>
        <w:numPr>
          <w:ilvl w:val="0"/>
          <w:numId w:val="0"/>
        </w:numPr>
        <w:rPr>
          <w:lang w:eastAsia="zh-CN"/>
        </w:rPr>
      </w:pPr>
      <w:r>
        <w:rPr>
          <w:rFonts w:hint="eastAsia"/>
          <w:lang w:eastAsia="zh-CN"/>
        </w:rPr>
        <w:t>F</w:t>
      </w:r>
      <w:r>
        <w:rPr>
          <w:lang w:eastAsia="zh-CN"/>
        </w:rPr>
        <w:t xml:space="preserve">indings on </w:t>
      </w:r>
      <w:r>
        <w:rPr>
          <w:rFonts w:hint="eastAsia"/>
          <w:lang w:eastAsia="zh-CN"/>
        </w:rPr>
        <w:t>C</w:t>
      </w:r>
      <w:r>
        <w:rPr>
          <w:lang w:eastAsia="zh-CN"/>
        </w:rPr>
        <w:t>SI compression</w:t>
      </w:r>
    </w:p>
    <w:p w14:paraId="5BC673A7"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5BC673A8"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36" w:name="_Hlk110334233"/>
    </w:p>
    <w:p w14:paraId="5BC673A9"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7%-10.3% gain on rank 1 under full buffer traffic.</w:t>
      </w:r>
    </w:p>
    <w:p w14:paraId="5BC673AA"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8.9%-14.8% gain on rank 2 under full buffer traffic.</w:t>
      </w:r>
    </w:p>
    <w:p w14:paraId="5BC673AB"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5BC673AC"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2.2%-2.5% gain on rank 1 under FTP traffic and 50% RU.</w:t>
      </w:r>
    </w:p>
    <w:p w14:paraId="5BC673AD"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3.2%-7.8% gain on rank 1 under FTP traffic and 70% RU.</w:t>
      </w:r>
    </w:p>
    <w:p w14:paraId="5BC673AE"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5BC673AF"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5.4%-10.1% gain on rank 2 under FTP traffic and 50% RU.</w:t>
      </w:r>
    </w:p>
    <w:p w14:paraId="5BC673B0"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7.2%-14.4% gain on rank 2 under FTP traffic and 70% RU.</w:t>
      </w:r>
    </w:p>
    <w:p w14:paraId="5BC673B1"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5BC673B2"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5BC673B3"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2.2%-7% gain on rank 1 under FTP traffic and 50% RU.</w:t>
      </w:r>
    </w:p>
    <w:p w14:paraId="5BC673B4"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6.4%-14.6% gain on rank 1 under FTP traffic and 70% RU.</w:t>
      </w:r>
    </w:p>
    <w:p w14:paraId="5BC673B5"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5BC673B6"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4.3%-13.3% gain on rank 2 under FTP traffic and 50% RU.</w:t>
      </w:r>
    </w:p>
    <w:p w14:paraId="5BC673B7"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8.1%-18% gain on rank 2 under FTP traffic and 70% RU.</w:t>
      </w:r>
    </w:p>
    <w:p w14:paraId="5BC673B8"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5BC673B9" w14:textId="77777777" w:rsidR="00D75D47" w:rsidRDefault="00686151">
      <w:pPr>
        <w:pStyle w:val="afc"/>
        <w:numPr>
          <w:ilvl w:val="1"/>
          <w:numId w:val="26"/>
        </w:numPr>
        <w:autoSpaceDE/>
        <w:autoSpaceDN/>
        <w:adjustRightInd/>
        <w:snapToGrid/>
        <w:spacing w:before="120" w:line="240" w:lineRule="auto"/>
        <w:contextualSpacing w:val="0"/>
        <w:jc w:val="left"/>
        <w:rPr>
          <w:i/>
        </w:rPr>
      </w:pPr>
      <w:bookmarkStart w:id="37" w:name="_Toc115430243"/>
      <w:bookmarkStart w:id="38" w:name="_Toc115430161"/>
      <w:r>
        <w:rPr>
          <w:i/>
          <w:color w:val="0000FF"/>
          <w:lang w:eastAsia="zh-CN"/>
        </w:rPr>
        <w:t>Qualcomm</w:t>
      </w:r>
      <w:r>
        <w:rPr>
          <w:i/>
        </w:rPr>
        <w:t xml:space="preserve"> </w:t>
      </w:r>
      <w:bookmarkStart w:id="39" w:name="_Toc118488964"/>
      <w:bookmarkEnd w:id="37"/>
      <w:bookmarkEnd w:id="38"/>
      <w:r>
        <w:rPr>
          <w:i/>
        </w:rPr>
        <w:t>AI/ML based CSI compression gives UL overhead gains of around 50% for mean throughputs (at a mean throughput around 14.4 Mbps) and 25% for cell-edge throughputs (around 2.6 Mbps).</w:t>
      </w:r>
      <w:bookmarkEnd w:id="39"/>
    </w:p>
    <w:p w14:paraId="5BC673B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5BC673BB" w14:textId="77777777" w:rsidR="00D75D47" w:rsidRDefault="00686151">
      <w:pPr>
        <w:pStyle w:val="afc"/>
        <w:numPr>
          <w:ilvl w:val="2"/>
          <w:numId w:val="26"/>
        </w:numPr>
        <w:autoSpaceDE/>
        <w:autoSpaceDN/>
        <w:adjustRightInd/>
        <w:snapToGrid/>
        <w:spacing w:before="120" w:line="240" w:lineRule="auto"/>
        <w:contextualSpacing w:val="0"/>
        <w:jc w:val="left"/>
        <w:rPr>
          <w:bCs/>
          <w:i/>
          <w:iCs/>
        </w:rPr>
      </w:pPr>
      <w:r>
        <w:rPr>
          <w:bCs/>
          <w:i/>
          <w:iCs/>
        </w:rPr>
        <w:t xml:space="preserve">At 10% RU, we see a 65% improvement in UL overhead at a mean user experience of around 150 Mbps. At similar improvement in UL overhead, the edge user experience is around 80 Mbps. </w:t>
      </w:r>
    </w:p>
    <w:p w14:paraId="5BC673BC" w14:textId="77777777" w:rsidR="00D75D47" w:rsidRDefault="00686151">
      <w:pPr>
        <w:pStyle w:val="afc"/>
        <w:numPr>
          <w:ilvl w:val="2"/>
          <w:numId w:val="26"/>
        </w:numPr>
        <w:autoSpaceDE/>
        <w:autoSpaceDN/>
        <w:adjustRightInd/>
        <w:snapToGrid/>
        <w:spacing w:before="120" w:line="240" w:lineRule="auto"/>
        <w:contextualSpacing w:val="0"/>
        <w:jc w:val="left"/>
        <w:rPr>
          <w:bCs/>
          <w:i/>
          <w:iCs/>
        </w:rPr>
      </w:pPr>
      <w:r>
        <w:rPr>
          <w:bCs/>
          <w:i/>
          <w:iCs/>
        </w:rPr>
        <w:t xml:space="preserve">At 40% RU, we observe a 40% improvement in UL overhead at a mean user experience of 88 Mbps. At an edge user experience of around 38 Mbps, the gain in UL overhead is 55%. </w:t>
      </w:r>
    </w:p>
    <w:p w14:paraId="5BC673BD"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bCs/>
          <w:i/>
          <w:iCs/>
        </w:rPr>
        <w:t>At 80% RU, we observe a 63% improvement in UL overhead at a mean user experience of around 45 Mbps, and an edge user experience of around 11 Mbps</w:t>
      </w:r>
    </w:p>
    <w:p w14:paraId="5BC673B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t>The upper bounds of the gain (over eType-II ParComb 1) of CSI compression for the presented encoder-decoder pair configuration is 3.4% in rank-2 mean RAR and 7.0% in rank-4 mean RAR.</w:t>
      </w:r>
    </w:p>
    <w:p w14:paraId="5BC673BF" w14:textId="77777777" w:rsidR="00D75D47" w:rsidRDefault="00686151">
      <w:pPr>
        <w:pStyle w:val="afc"/>
        <w:numPr>
          <w:ilvl w:val="1"/>
          <w:numId w:val="26"/>
        </w:numPr>
        <w:autoSpaceDE/>
        <w:autoSpaceDN/>
        <w:adjustRightInd/>
        <w:snapToGrid/>
        <w:spacing w:before="120" w:line="240" w:lineRule="auto"/>
        <w:contextualSpacing w:val="0"/>
        <w:jc w:val="left"/>
        <w:rPr>
          <w:i/>
          <w:shd w:val="clear" w:color="auto" w:fill="FFFFFF"/>
          <w:lang w:val="en-GB"/>
        </w:rPr>
      </w:pPr>
      <w:bookmarkStart w:id="40" w:name="_Toc127432942"/>
      <w:bookmarkStart w:id="41" w:name="_Toc127519491"/>
      <w:bookmarkStart w:id="42" w:name="_Toc127433007"/>
      <w:bookmarkStart w:id="43" w:name="_Toc127277365"/>
      <w:bookmarkStart w:id="44" w:name="_Toc127350181"/>
      <w:r>
        <w:rPr>
          <w:i/>
          <w:color w:val="0000FF"/>
          <w:lang w:eastAsia="zh-CN"/>
        </w:rPr>
        <w:t>Ericsson:</w:t>
      </w:r>
      <w:r>
        <w:rPr>
          <w:i/>
          <w:shd w:val="clear" w:color="auto" w:fill="FFFFFF"/>
          <w:lang w:val="en-GB"/>
        </w:rPr>
        <w:tab/>
        <w:t>Initial tests shows that a decoder-heavy scenario is more acceptable than an encoder-heavy scenario, but neither are as good as a well-balanced (and better hyper-parameter tuned) model.</w:t>
      </w:r>
      <w:bookmarkEnd w:id="40"/>
      <w:bookmarkEnd w:id="41"/>
      <w:bookmarkEnd w:id="42"/>
      <w:bookmarkEnd w:id="43"/>
      <w:bookmarkEnd w:id="44"/>
    </w:p>
    <w:p w14:paraId="5BC673C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5BC673C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5BC673C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5BC673C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5BC673C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5BC673C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5BC673C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5BC673C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5BC673C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5BC673C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up to Rank 4, with the same feedback overhead, AI-based CSI reconstruction has about 9%-14% average sector throughput gains over the Rel-16 eType II under full buffer traffic</w:t>
      </w:r>
      <w:r>
        <w:rPr>
          <w:i/>
          <w:iCs/>
        </w:rPr>
        <w:t>.</w:t>
      </w:r>
    </w:p>
    <w:p w14:paraId="5BC673C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up to Rank 4, with the same feedback overhead, AI-based CSI reconstruction has about 4%-7% performance gain for 5% tail UPT over the Rel-16 eType II under full buffer traffic</w:t>
      </w:r>
    </w:p>
    <w:p w14:paraId="5BC673C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5BC673C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5BC673CD"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Nokia: </w:t>
      </w:r>
      <w:r>
        <w:rPr>
          <w:i/>
        </w:rPr>
        <w:t>The transformer-based CSI compression model outperforms baseline Rel-16 eTypeII codebook performance based on the SGCS metric.</w:t>
      </w:r>
    </w:p>
    <w:p w14:paraId="5BC673CE"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compression shows around 23% performance gain on average SE compared with eType2 codebook</w:t>
      </w:r>
    </w:p>
    <w:p w14:paraId="5BC673C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5BC673D0"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5BC673D1" w14:textId="77777777" w:rsidR="00D75D47" w:rsidRDefault="00686151">
      <w:pPr>
        <w:pStyle w:val="afc"/>
        <w:numPr>
          <w:ilvl w:val="2"/>
          <w:numId w:val="2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5BC673D2"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i/>
          <w:iCs/>
          <w:lang w:eastAsia="zh-CN"/>
        </w:rPr>
        <w:t>AI approach could get closer to the upper bound than Rel-16 Type II codebook. Also,</w:t>
      </w:r>
      <w:r>
        <w:rPr>
          <w:rFonts w:hint="eastAsia"/>
          <w:i/>
          <w:iCs/>
          <w:lang w:eastAsia="zh-CN"/>
        </w:rPr>
        <w:t xml:space="preserve"> </w:t>
      </w:r>
      <w:r>
        <w:rPr>
          <w:i/>
          <w:iCs/>
          <w:lang w:eastAsia="zh-CN"/>
        </w:rPr>
        <w:t>AI approach is closer to the upper bound performance when traffic load is low, and payload is high</w:t>
      </w:r>
    </w:p>
    <w:p w14:paraId="5BC673D3"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5BC673D4"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5BC673D5"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5BC673D6"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5BC673D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5BC673D8"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5BC673D9"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5BC673DA"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The significant gap between the </w:t>
      </w:r>
      <w:r>
        <w:rPr>
          <w:rFonts w:eastAsia="微软雅黑"/>
          <w:i/>
          <w:iCs/>
        </w:rPr>
        <w:lastRenderedPageBreak/>
        <w:t>throughput and SGCS gain may suggest that using SGCS as an intermediate KPI is not a good indicator of the throughput gain</w:t>
      </w:r>
    </w:p>
    <w:p w14:paraId="5BC673D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5BC673D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5BC673DD"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5BC673DE"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5BC673D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With the PCA-based AI model, there are significant improvements in terms of SGCS compared to the baseline (eTypeII) and AE-based AI model in the CSI compression sub-use case</w:t>
      </w:r>
    </w:p>
    <w:p w14:paraId="5BC673E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5BC673E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5BC673E2"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5BC673E3"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5BC673E4"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5BC673E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5BC673E6"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5BC673E7"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5BC673E8"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5BC673E9"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5BC673EA"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5BC673EB"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5BC673EC"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5BC673ED"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5BC673EE"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5BC673EF"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5BC673F0"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lastRenderedPageBreak/>
        <w:t>Rel-16 Type II codebook has 37%/25%/19% margin under the payload size of 80/163/341 bits, respectively.</w:t>
      </w:r>
    </w:p>
    <w:p w14:paraId="5BC673F1"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5BC673F2"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5BC673F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MediaTek: </w:t>
      </w:r>
      <w:r>
        <w:rPr>
          <w:i/>
        </w:rPr>
        <w:t>Model with historical channel/latent vectors as input in both encoder and decoder can learn the time-correlated feature and thus get better performance</w:t>
      </w:r>
    </w:p>
    <w:p w14:paraId="5BC673F4" w14:textId="77777777" w:rsidR="00D75D47" w:rsidRDefault="00D75D47">
      <w:pPr>
        <w:pStyle w:val="afc"/>
        <w:autoSpaceDE/>
        <w:autoSpaceDN/>
        <w:adjustRightInd/>
        <w:snapToGrid/>
        <w:spacing w:before="120" w:line="240" w:lineRule="auto"/>
        <w:ind w:left="420"/>
        <w:contextualSpacing w:val="0"/>
        <w:jc w:val="left"/>
        <w:rPr>
          <w:rFonts w:eastAsia="微软雅黑"/>
          <w:i/>
          <w:iCs/>
          <w:highlight w:val="lightGray"/>
          <w:lang w:val="en-GB"/>
        </w:rPr>
      </w:pPr>
    </w:p>
    <w:p w14:paraId="5BC673F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5BC673F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5BC673F7" w14:textId="77777777" w:rsidR="00D75D47" w:rsidRDefault="00D75D47">
      <w:pPr>
        <w:pStyle w:val="afc"/>
        <w:autoSpaceDE/>
        <w:autoSpaceDN/>
        <w:adjustRightInd/>
        <w:snapToGrid/>
        <w:spacing w:before="120" w:line="240" w:lineRule="auto"/>
        <w:ind w:left="420"/>
        <w:contextualSpacing w:val="0"/>
        <w:jc w:val="left"/>
        <w:rPr>
          <w:rFonts w:eastAsia="微软雅黑"/>
          <w:i/>
          <w:iCs/>
          <w:highlight w:val="lightGray"/>
          <w:lang w:val="en-GB"/>
        </w:rPr>
      </w:pPr>
    </w:p>
    <w:bookmarkEnd w:id="36"/>
    <w:p w14:paraId="5BC673F8" w14:textId="77777777" w:rsidR="00D75D47" w:rsidRDefault="00686151">
      <w:pPr>
        <w:pStyle w:val="40"/>
        <w:numPr>
          <w:ilvl w:val="0"/>
          <w:numId w:val="0"/>
        </w:numPr>
        <w:rPr>
          <w:b w:val="0"/>
          <w:lang w:eastAsia="zh-CN"/>
        </w:rPr>
      </w:pPr>
      <w:r>
        <w:rPr>
          <w:lang w:eastAsia="zh-CN"/>
        </w:rPr>
        <w:t>Preliminary trends observed by more than one company</w:t>
      </w:r>
    </w:p>
    <w:p w14:paraId="5BC673F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w:t>
      </w:r>
      <w:r>
        <w:rPr>
          <w:i/>
          <w:color w:val="FF0000"/>
          <w:lang w:eastAsia="zh-CN"/>
        </w:rPr>
        <w:t xml:space="preserve"> InterDigital</w:t>
      </w:r>
    </w:p>
    <w:p w14:paraId="5BC673FA"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5BC673FB"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It’s notable that SGCS gains are huge for layer 3 and 4 while corresponding RAR gains are modest.</w:t>
      </w:r>
    </w:p>
    <w:p w14:paraId="5BC673FC"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performance gain in SGCS per layer over the Rel-16 eType II</w:t>
      </w:r>
    </w:p>
    <w:p w14:paraId="5BC673FD"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larger performance gains in Layer 3/4 than Layer 1/2 in terms of SGCS with the assumption of the same feedback overhead of each layer</w:t>
      </w:r>
      <w:r>
        <w:rPr>
          <w:rFonts w:eastAsia="微软雅黑" w:hint="eastAsia"/>
          <w:i/>
          <w:iCs/>
        </w:rPr>
        <w:t>.</w:t>
      </w:r>
    </w:p>
    <w:p w14:paraId="5BC673FE"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5BC673FF"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5BC67400"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5BC67401" w14:textId="77777777" w:rsidR="00D75D47" w:rsidRDefault="00D75D47">
      <w:pPr>
        <w:pStyle w:val="afc"/>
        <w:ind w:left="1134"/>
        <w:contextualSpacing w:val="0"/>
        <w:rPr>
          <w:highlight w:val="lightGray"/>
          <w:lang w:eastAsia="zh-CN"/>
        </w:rPr>
      </w:pPr>
    </w:p>
    <w:p w14:paraId="5BC67402"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B050"/>
          <w:lang w:eastAsia="zh-CN"/>
        </w:rPr>
        <w:t>H</w:t>
      </w:r>
      <w:r>
        <w:rPr>
          <w:i/>
          <w:color w:val="00B050"/>
          <w:lang w:eastAsia="zh-CN"/>
        </w:rPr>
        <w:t xml:space="preserve">uawei, </w:t>
      </w:r>
      <w:r>
        <w:rPr>
          <w:i/>
          <w:color w:val="0000FF"/>
          <w:lang w:eastAsia="zh-CN"/>
        </w:rPr>
        <w:t>Hisilicon</w:t>
      </w:r>
      <w:r>
        <w:rPr>
          <w:rFonts w:hint="eastAsia"/>
          <w:i/>
          <w:color w:val="0000FF"/>
          <w:lang w:eastAsia="zh-CN"/>
        </w:rPr>
        <w:t>,</w:t>
      </w:r>
      <w:r>
        <w:rPr>
          <w:i/>
          <w:color w:val="0000FF"/>
          <w:lang w:eastAsia="zh-CN"/>
        </w:rPr>
        <w:t xml:space="preserve"> ZTE, MediaTek CATT</w:t>
      </w:r>
    </w:p>
    <w:p w14:paraId="5BC67403"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5BC67404"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5BC67405"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5BC67406"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lastRenderedPageBreak/>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5BC6740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ZTE, OPPO, </w:t>
      </w:r>
    </w:p>
    <w:p w14:paraId="5BC67408"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5BC67409"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5BC6740A"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5BC6740B"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5BC6740C"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5BC6740D"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5BC6740E"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5BC6740F"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5BC67410" w14:textId="77777777" w:rsidR="00D75D47" w:rsidRDefault="00D75D47">
      <w:pPr>
        <w:rPr>
          <w:lang w:eastAsia="zh-CN"/>
        </w:rPr>
      </w:pPr>
    </w:p>
    <w:p w14:paraId="5BC67411" w14:textId="77777777" w:rsidR="00D75D47" w:rsidRDefault="00686151">
      <w:pPr>
        <w:rPr>
          <w:lang w:eastAsia="zh-CN"/>
        </w:rPr>
      </w:pPr>
      <w:r>
        <w:rPr>
          <w:b/>
          <w:u w:val="single"/>
          <w:lang w:eastAsia="zh-CN"/>
        </w:rPr>
        <w:t>Other views/findings</w:t>
      </w:r>
    </w:p>
    <w:p w14:paraId="5BC67412" w14:textId="77777777" w:rsidR="00D75D47" w:rsidRDefault="00686151">
      <w:pPr>
        <w:pStyle w:val="afc"/>
        <w:numPr>
          <w:ilvl w:val="0"/>
          <w:numId w:val="27"/>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5BC67413" w14:textId="77777777" w:rsidR="00D75D47" w:rsidRDefault="00686151">
      <w:pPr>
        <w:pStyle w:val="afc"/>
        <w:numPr>
          <w:ilvl w:val="0"/>
          <w:numId w:val="27"/>
        </w:numPr>
        <w:contextualSpacing w:val="0"/>
        <w:rPr>
          <w:lang w:eastAsia="zh-CN"/>
        </w:rPr>
      </w:pPr>
      <w:r>
        <w:rPr>
          <w:rFonts w:ascii="Times" w:eastAsia="Batang" w:hAnsi="Times"/>
          <w:i/>
          <w:iCs/>
          <w:color w:val="0000FF"/>
          <w:szCs w:val="24"/>
          <w:lang w:val="en-GB" w:eastAsia="zh-CN"/>
        </w:rPr>
        <w:t>BJTU:</w:t>
      </w:r>
      <w:r>
        <w:rPr>
          <w:b/>
          <w:bCs/>
        </w:rPr>
        <w:t xml:space="preserve"> </w:t>
      </w:r>
      <w:r>
        <w:rPr>
          <w:lang w:eastAsia="zh-CN"/>
        </w:rPr>
        <w:t>The performance, FLOPs and parameters of the joint channel estimation and CSI compression method are better than the separated channel estimation and CSI compression method</w:t>
      </w:r>
    </w:p>
    <w:p w14:paraId="5BC67414" w14:textId="77777777" w:rsidR="00D75D47" w:rsidRDefault="00D75D47">
      <w:pPr>
        <w:rPr>
          <w:lang w:eastAsia="zh-CN"/>
        </w:rPr>
      </w:pPr>
    </w:p>
    <w:p w14:paraId="5BC67415" w14:textId="77777777" w:rsidR="00D75D47" w:rsidRDefault="00686151">
      <w:pPr>
        <w:outlineLvl w:val="2"/>
        <w:rPr>
          <w:b/>
          <w:lang w:eastAsia="zh-CN"/>
        </w:rPr>
      </w:pPr>
      <w:r>
        <w:rPr>
          <w:b/>
          <w:lang w:eastAsia="zh-CN"/>
        </w:rPr>
        <w:t>3.1-2: AI/ML training methods</w:t>
      </w:r>
    </w:p>
    <w:p w14:paraId="5BC67416" w14:textId="77777777" w:rsidR="00D75D47" w:rsidRDefault="00686151">
      <w:pPr>
        <w:pStyle w:val="40"/>
        <w:numPr>
          <w:ilvl w:val="0"/>
          <w:numId w:val="0"/>
        </w:numPr>
        <w:rPr>
          <w:u w:val="single"/>
          <w:lang w:eastAsia="zh-CN"/>
        </w:rPr>
      </w:pPr>
      <w:r>
        <w:rPr>
          <w:u w:val="single"/>
          <w:lang w:eastAsia="zh-CN"/>
        </w:rPr>
        <w:t>General findings/views</w:t>
      </w:r>
    </w:p>
    <w:p w14:paraId="5BC67417"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bookmarkStart w:id="45" w:name="_Toc118499921"/>
      <w:bookmarkStart w:id="46" w:name="_Toc118576395"/>
      <w:bookmarkStart w:id="47" w:name="_Toc118446381"/>
      <w:bookmarkStart w:id="48" w:name="_Toc115451112"/>
      <w:bookmarkStart w:id="49" w:name="_Toc115341650"/>
      <w:bookmarkStart w:id="50" w:name="_Toc115421366"/>
      <w:bookmarkStart w:id="51" w:name="_Toc115191202"/>
      <w:bookmarkStart w:id="52" w:name="_Toc115342402"/>
      <w:bookmarkStart w:id="53" w:name="_Toc115421239"/>
      <w:bookmarkStart w:id="54" w:name="_Toc118126787"/>
      <w:r>
        <w:rPr>
          <w:rFonts w:ascii="Times" w:eastAsia="Batang" w:hAnsi="Times"/>
          <w:i/>
          <w:iCs/>
          <w:color w:val="0000FF"/>
          <w:szCs w:val="24"/>
          <w:lang w:val="en-GB" w:eastAsia="zh-CN"/>
        </w:rPr>
        <w:t xml:space="preserve">Lenovo: </w:t>
      </w:r>
      <w:r>
        <w:rPr>
          <w:lang w:val="en-GB"/>
        </w:rPr>
        <w:t>For FDD systems with network-based model training as well as Type-3 training collaboration, siginaling the CSI training data from the UE to the network is needed.</w:t>
      </w:r>
      <w:bookmarkEnd w:id="45"/>
      <w:bookmarkEnd w:id="46"/>
      <w:r>
        <w:rPr>
          <w:lang w:val="en-GB"/>
        </w:rPr>
        <w:t xml:space="preserve"> </w:t>
      </w:r>
      <w:bookmarkEnd w:id="47"/>
      <w:bookmarkEnd w:id="48"/>
      <w:bookmarkEnd w:id="49"/>
      <w:bookmarkEnd w:id="50"/>
      <w:bookmarkEnd w:id="51"/>
      <w:bookmarkEnd w:id="52"/>
      <w:bookmarkEnd w:id="53"/>
      <w:bookmarkEnd w:id="54"/>
    </w:p>
    <w:p w14:paraId="5BC67418"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schemes related to transfer of CSI-dataset for different stages of the LCM</w:t>
      </w:r>
    </w:p>
    <w:p w14:paraId="5BC67419"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the following CSI training data signaling techniques</w:t>
      </w:r>
    </w:p>
    <w:p w14:paraId="5BC6741A"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bookmarkStart w:id="55" w:name="_Toc127544522"/>
      <w:r>
        <w:rPr>
          <w:bCs/>
          <w:lang w:eastAsia="zh-CN"/>
        </w:rPr>
        <w:t>Alt1. Proprietary signaling via non-3GPP techniques</w:t>
      </w:r>
      <w:bookmarkEnd w:id="55"/>
    </w:p>
    <w:p w14:paraId="5BC6741B"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bookmarkStart w:id="56" w:name="_Toc127544523"/>
      <w:r>
        <w:rPr>
          <w:bCs/>
          <w:lang w:eastAsia="zh-CN"/>
        </w:rPr>
        <w:t>Alt2. Legacy CSI-dataset feedback where the NR codebook-based CSI is utilized as CSI training data</w:t>
      </w:r>
      <w:bookmarkEnd w:id="56"/>
    </w:p>
    <w:p w14:paraId="5BC6741C"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bookmarkStart w:id="57" w:name="_Toc127544524"/>
      <w:r>
        <w:rPr>
          <w:bCs/>
          <w:lang w:eastAsia="zh-CN"/>
        </w:rPr>
        <w:lastRenderedPageBreak/>
        <w:t>Alt3. Explicit CSI-dataset feedback via enhanced 3GPP-based signaling of the CSI training data</w:t>
      </w:r>
      <w:bookmarkEnd w:id="57"/>
    </w:p>
    <w:p w14:paraId="5BC6741D"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bookmarkStart w:id="58" w:name="_Toc118499923"/>
      <w:bookmarkStart w:id="59" w:name="_Toc118499922"/>
      <w:bookmarkEnd w:id="58"/>
      <w:bookmarkEnd w:id="59"/>
      <w:r>
        <w:rPr>
          <w:rFonts w:ascii="Times" w:eastAsia="Batang" w:hAnsi="Times"/>
          <w:i/>
          <w:iCs/>
          <w:color w:val="0000FF"/>
          <w:szCs w:val="24"/>
          <w:lang w:val="en-GB" w:eastAsia="zh-CN"/>
        </w:rPr>
        <w:t>Fraunhofer:</w:t>
      </w:r>
      <w:r>
        <w:rPr>
          <w:i/>
          <w:color w:val="0000FF"/>
          <w:lang w:eastAsia="zh-CN"/>
        </w:rPr>
        <w:t xml:space="preserve"> </w:t>
      </w:r>
      <w:r>
        <w:rPr>
          <w:i/>
          <w:lang w:val="en-GB"/>
        </w:rPr>
        <w:t>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w:t>
      </w:r>
    </w:p>
    <w:p w14:paraId="5BC6741E"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If the confidentiality of the details of the two-sided model is crucial, which means the UE or gNB vendors concern about revealing their data and/or implementation to each other, type 3 is the only applicable option</w:t>
      </w:r>
    </w:p>
    <w:p w14:paraId="5BC6741F" w14:textId="77777777" w:rsidR="00D75D47" w:rsidRDefault="00686151">
      <w:pPr>
        <w:pStyle w:val="afc"/>
        <w:numPr>
          <w:ilvl w:val="0"/>
          <w:numId w:val="26"/>
        </w:numPr>
        <w:autoSpaceDE/>
        <w:autoSpaceDN/>
        <w:adjustRightInd/>
        <w:snapToGrid/>
        <w:spacing w:before="120" w:line="240" w:lineRule="auto"/>
        <w:contextualSpacing w:val="0"/>
        <w:jc w:val="left"/>
        <w:rPr>
          <w:i/>
          <w:lang w:val="en-GB"/>
        </w:rPr>
      </w:pPr>
      <w:r>
        <w:rPr>
          <w:rFonts w:ascii="Times" w:eastAsia="Batang" w:hAnsi="Times"/>
          <w:i/>
          <w:iCs/>
          <w:color w:val="0000FF"/>
          <w:szCs w:val="24"/>
          <w:lang w:val="en-GB" w:eastAsia="zh-CN"/>
        </w:rPr>
        <w:t>Fraunhofer:</w:t>
      </w:r>
      <w:r>
        <w:rPr>
          <w:i/>
          <w:color w:val="0000FF"/>
          <w:lang w:eastAsia="zh-CN"/>
        </w:rPr>
        <w:t xml:space="preserve"> </w:t>
      </w:r>
      <w:r>
        <w:rPr>
          <w:i/>
          <w:lang w:val="en-GB"/>
        </w:rPr>
        <w:t>Some of the AI models, which require joint training, cannot be implemented using separate training, therefore type 3 or any separate training method does not outperform the joint training approaches e.g., type 1, 2</w:t>
      </w:r>
    </w:p>
    <w:p w14:paraId="5BC67420" w14:textId="77777777" w:rsidR="00D75D47" w:rsidRDefault="00686151">
      <w:pPr>
        <w:pStyle w:val="afc"/>
        <w:numPr>
          <w:ilvl w:val="0"/>
          <w:numId w:val="26"/>
        </w:numPr>
        <w:autoSpaceDE/>
        <w:autoSpaceDN/>
        <w:adjustRightInd/>
        <w:snapToGrid/>
        <w:spacing w:before="120" w:line="240" w:lineRule="auto"/>
        <w:contextualSpacing w:val="0"/>
        <w:jc w:val="left"/>
        <w:rPr>
          <w:bCs/>
          <w:iCs/>
          <w:color w:val="000000"/>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Separate training type 3 can be applied when there is no full coordination between the UE and gNB vendors</w:t>
      </w:r>
    </w:p>
    <w:p w14:paraId="5BC67421" w14:textId="77777777" w:rsidR="00D75D47" w:rsidRDefault="00D75D47">
      <w:pPr>
        <w:rPr>
          <w:lang w:eastAsia="zh-CN"/>
        </w:rPr>
      </w:pPr>
    </w:p>
    <w:p w14:paraId="5BC67422" w14:textId="77777777" w:rsidR="00D75D47" w:rsidRDefault="00686151">
      <w:pPr>
        <w:pStyle w:val="40"/>
        <w:numPr>
          <w:ilvl w:val="0"/>
          <w:numId w:val="0"/>
        </w:numPr>
        <w:rPr>
          <w:u w:val="single"/>
          <w:lang w:eastAsia="zh-CN"/>
        </w:rPr>
      </w:pPr>
      <w:r>
        <w:rPr>
          <w:u w:val="single"/>
          <w:lang w:eastAsia="zh-CN"/>
        </w:rPr>
        <w:t>Unmatched/restricted model pairing</w:t>
      </w:r>
    </w:p>
    <w:p w14:paraId="5BC67423" w14:textId="77777777" w:rsidR="00D75D47" w:rsidRDefault="00686151">
      <w:pPr>
        <w:pStyle w:val="afc"/>
        <w:numPr>
          <w:ilvl w:val="0"/>
          <w:numId w:val="27"/>
        </w:numPr>
        <w:ind w:left="357" w:hanging="357"/>
        <w:contextualSpacing w:val="0"/>
        <w:rPr>
          <w:lang w:eastAsia="zh-CN"/>
        </w:rPr>
      </w:pPr>
      <w:r>
        <w:rPr>
          <w:i/>
          <w:color w:val="0000FF"/>
          <w:lang w:eastAsia="zh-CN"/>
        </w:rPr>
        <w:t>Huawei, Hisilicon:</w:t>
      </w:r>
      <w:r>
        <w:rPr>
          <w:bCs/>
          <w:lang w:eastAsia="zh-CN"/>
        </w:rPr>
        <w:t xml:space="preserve"> For the performance comparison of </w:t>
      </w:r>
      <w:r>
        <w:rPr>
          <w:lang w:eastAsia="zh-CN"/>
        </w:rPr>
        <w:t>training Type 2/3, the learning capability difference of model backbone itself should not be attributed to the potential performance loss due to the specific training behaviors.</w:t>
      </w:r>
    </w:p>
    <w:p w14:paraId="5BC67424" w14:textId="77777777" w:rsidR="00D75D47" w:rsidRDefault="00686151">
      <w:pPr>
        <w:pStyle w:val="afc"/>
        <w:numPr>
          <w:ilvl w:val="0"/>
          <w:numId w:val="27"/>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5BC67425" w14:textId="77777777" w:rsidR="00D75D47" w:rsidRDefault="00686151">
      <w:pPr>
        <w:pStyle w:val="afc"/>
        <w:numPr>
          <w:ilvl w:val="0"/>
          <w:numId w:val="27"/>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5BC67426" w14:textId="77777777" w:rsidR="00D75D47" w:rsidRDefault="00686151">
      <w:pPr>
        <w:pStyle w:val="afc"/>
        <w:numPr>
          <w:ilvl w:val="0"/>
          <w:numId w:val="27"/>
        </w:numPr>
        <w:ind w:left="357" w:hanging="357"/>
        <w:contextualSpacing w:val="0"/>
        <w:rPr>
          <w:lang w:eastAsia="zh-CN"/>
        </w:rPr>
      </w:pPr>
      <w:r>
        <w:rPr>
          <w:i/>
          <w:color w:val="0000FF"/>
          <w:lang w:eastAsia="zh-CN"/>
        </w:rPr>
        <w:t>Ericsson:</w:t>
      </w:r>
      <w:r>
        <w:t xml:space="preserve"> </w:t>
      </w:r>
      <w:r>
        <w:rPr>
          <w:rFonts w:cs="Arial"/>
          <w:lang w:val="en-GB" w:eastAsia="ja-JP"/>
        </w:rPr>
        <w:t>Companies are encouraged to investigate the performances of encoder vs decoder heavy models and first vs second heavy models as well as balanced models especially for Type 3 training and for Type 2 training with the relation to UE first vs NW first training and the multi-vendor training cases</w:t>
      </w:r>
    </w:p>
    <w:p w14:paraId="5BC67427" w14:textId="77777777" w:rsidR="00D75D47" w:rsidRDefault="00686151">
      <w:pPr>
        <w:pStyle w:val="afc"/>
        <w:numPr>
          <w:ilvl w:val="0"/>
          <w:numId w:val="27"/>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5BC67428" w14:textId="77777777" w:rsidR="00D75D47" w:rsidRDefault="00686151">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5BC67429" w14:textId="77777777" w:rsidR="00D75D47" w:rsidRDefault="00686151">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5BC6742A" w14:textId="77777777" w:rsidR="00D75D47" w:rsidRDefault="00686151">
      <w:pPr>
        <w:pStyle w:val="afc"/>
        <w:numPr>
          <w:ilvl w:val="0"/>
          <w:numId w:val="27"/>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5BC6742B" w14:textId="77777777" w:rsidR="00D75D47" w:rsidRDefault="00686151">
      <w:pPr>
        <w:pStyle w:val="afc"/>
        <w:numPr>
          <w:ilvl w:val="0"/>
          <w:numId w:val="27"/>
        </w:numPr>
        <w:autoSpaceDE/>
        <w:autoSpaceDN/>
        <w:adjustRightInd/>
        <w:snapToGrid/>
        <w:spacing w:before="120" w:line="240" w:lineRule="auto"/>
        <w:contextualSpacing w:val="0"/>
        <w:jc w:val="left"/>
        <w:rPr>
          <w:i/>
        </w:rPr>
      </w:pPr>
      <w:r>
        <w:rPr>
          <w:i/>
          <w:color w:val="0000FF"/>
          <w:lang w:eastAsia="zh-CN"/>
        </w:rPr>
        <w:t>Lenovo:</w:t>
      </w:r>
      <w:r>
        <w:rPr>
          <w:rFonts w:eastAsia="Batang"/>
          <w:b/>
          <w:bCs/>
        </w:rPr>
        <w:t xml:space="preserve"> </w:t>
      </w:r>
      <w:r>
        <w:rPr>
          <w:i/>
        </w:rPr>
        <w:t>Although smaller AI/ML models have lower overhead, they may experience performance loss when they are trained for all different UE-link types</w:t>
      </w:r>
    </w:p>
    <w:p w14:paraId="5BC6742C" w14:textId="77777777" w:rsidR="00D75D47" w:rsidRDefault="00686151">
      <w:pPr>
        <w:pStyle w:val="afc"/>
        <w:numPr>
          <w:ilvl w:val="0"/>
          <w:numId w:val="27"/>
        </w:numPr>
        <w:autoSpaceDE/>
        <w:autoSpaceDN/>
        <w:adjustRightInd/>
        <w:snapToGrid/>
        <w:spacing w:before="120" w:line="240" w:lineRule="auto"/>
        <w:contextualSpacing w:val="0"/>
        <w:jc w:val="left"/>
        <w:rPr>
          <w:i/>
        </w:rPr>
      </w:pPr>
      <w:bookmarkStart w:id="60" w:name="_Toc127544507"/>
      <w:r>
        <w:rPr>
          <w:i/>
          <w:color w:val="0000FF"/>
          <w:lang w:eastAsia="zh-CN"/>
        </w:rPr>
        <w:t>Lenovo:</w:t>
      </w:r>
      <w:r>
        <w:rPr>
          <w:rFonts w:eastAsia="Batang"/>
          <w:b/>
          <w:bCs/>
        </w:rPr>
        <w:t xml:space="preserve"> </w:t>
      </w:r>
      <w:r>
        <w:rPr>
          <w:lang w:val="en-GB"/>
        </w:rPr>
        <w:t>Study the performance of AI/ML models for more restrictive scenarios/configurations, e.g., different UE-link-types (UE groups)</w:t>
      </w:r>
      <w:bookmarkEnd w:id="60"/>
      <w:r>
        <w:rPr>
          <w:lang w:val="en-GB"/>
        </w:rPr>
        <w:t>.</w:t>
      </w:r>
    </w:p>
    <w:p w14:paraId="5BC6742D" w14:textId="77777777" w:rsidR="00D75D47" w:rsidRDefault="00D75D47">
      <w:pPr>
        <w:rPr>
          <w:lang w:eastAsia="zh-CN"/>
        </w:rPr>
      </w:pPr>
    </w:p>
    <w:p w14:paraId="5BC6742E" w14:textId="77777777" w:rsidR="00D75D47" w:rsidRDefault="00686151">
      <w:pPr>
        <w:pStyle w:val="40"/>
        <w:numPr>
          <w:ilvl w:val="0"/>
          <w:numId w:val="0"/>
        </w:numPr>
        <w:rPr>
          <w:u w:val="single"/>
          <w:lang w:eastAsia="zh-CN"/>
        </w:rPr>
      </w:pPr>
      <w:r>
        <w:rPr>
          <w:u w:val="single"/>
          <w:lang w:eastAsia="zh-CN"/>
        </w:rPr>
        <w:lastRenderedPageBreak/>
        <w:t>Boundary between Type 2 and Type 3</w:t>
      </w:r>
    </w:p>
    <w:p w14:paraId="5BC6742F" w14:textId="77777777" w:rsidR="00D75D47" w:rsidRDefault="00686151">
      <w:pPr>
        <w:pStyle w:val="afc"/>
        <w:numPr>
          <w:ilvl w:val="0"/>
          <w:numId w:val="26"/>
        </w:numPr>
        <w:autoSpaceDE/>
        <w:autoSpaceDN/>
        <w:snapToGrid/>
        <w:spacing w:before="120" w:line="240" w:lineRule="auto"/>
        <w:contextualSpacing w:val="0"/>
        <w:jc w:val="left"/>
      </w:pPr>
      <w:r>
        <w:rPr>
          <w:b/>
          <w:bCs/>
          <w:lang w:eastAsia="zh-CN"/>
        </w:rPr>
        <w:t>General views/findings</w:t>
      </w:r>
    </w:p>
    <w:p w14:paraId="5BC67430"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5BC67431" w14:textId="77777777" w:rsidR="00D75D47" w:rsidRDefault="00686151">
      <w:pPr>
        <w:pStyle w:val="afc"/>
        <w:numPr>
          <w:ilvl w:val="0"/>
          <w:numId w:val="32"/>
        </w:numPr>
        <w:autoSpaceDE/>
        <w:autoSpaceDN/>
        <w:adjustRightInd/>
        <w:snapToGrid/>
        <w:spacing w:line="240" w:lineRule="auto"/>
        <w:ind w:left="1322" w:hanging="442"/>
        <w:contextualSpacing w:val="0"/>
        <w:jc w:val="left"/>
      </w:pPr>
      <w:r>
        <w:t>Type 2 training requires information exchange in each FP/BP loop.</w:t>
      </w:r>
    </w:p>
    <w:p w14:paraId="5BC67432" w14:textId="77777777" w:rsidR="00D75D47" w:rsidRDefault="00686151">
      <w:pPr>
        <w:pStyle w:val="afc"/>
        <w:numPr>
          <w:ilvl w:val="0"/>
          <w:numId w:val="32"/>
        </w:numPr>
        <w:autoSpaceDE/>
        <w:autoSpaceDN/>
        <w:adjustRightInd/>
        <w:snapToGrid/>
        <w:spacing w:line="240" w:lineRule="auto"/>
        <w:ind w:left="1322" w:hanging="442"/>
        <w:contextualSpacing w:val="0"/>
        <w:jc w:val="left"/>
      </w:pPr>
      <w:r>
        <w:t>Type 3 training doesn’t require information exchange in each FP/BP loop.</w:t>
      </w:r>
    </w:p>
    <w:p w14:paraId="5BC6743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5BC6743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Ericsson:</w:t>
      </w:r>
      <w:r>
        <w:t xml:space="preserve"> Extend the Type 2 training definitions so it implies that gradient is passed between the sides while in Type 3 training, the latent space variable is passed between the sides</w:t>
      </w:r>
    </w:p>
    <w:p w14:paraId="5BC67435" w14:textId="77777777" w:rsidR="00D75D47" w:rsidRDefault="00686151">
      <w:pPr>
        <w:pStyle w:val="afc"/>
        <w:numPr>
          <w:ilvl w:val="0"/>
          <w:numId w:val="2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rozen after trained</w:t>
      </w:r>
    </w:p>
    <w:p w14:paraId="5BC6743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compared to the case of both encoder and the decoder are trainable</w:t>
      </w:r>
    </w:p>
    <w:p w14:paraId="5BC6743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p>
    <w:p w14:paraId="5BC67438" w14:textId="77777777" w:rsidR="00D75D47" w:rsidRDefault="00686151">
      <w:pPr>
        <w:pStyle w:val="afc"/>
        <w:numPr>
          <w:ilvl w:val="2"/>
          <w:numId w:val="2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5BC67439" w14:textId="77777777" w:rsidR="00D75D47" w:rsidRDefault="00686151">
      <w:pPr>
        <w:pStyle w:val="afc"/>
        <w:numPr>
          <w:ilvl w:val="3"/>
          <w:numId w:val="2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5BC6743A"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5BC6743B" w14:textId="77777777" w:rsidR="00D75D47" w:rsidRDefault="00686151">
      <w:pPr>
        <w:pStyle w:val="afc"/>
        <w:numPr>
          <w:ilvl w:val="3"/>
          <w:numId w:val="2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5BC6743C" w14:textId="77777777" w:rsidR="00D75D47" w:rsidRDefault="00D75D47">
      <w:pPr>
        <w:autoSpaceDE/>
        <w:autoSpaceDN/>
        <w:adjustRightInd/>
        <w:snapToGrid/>
        <w:spacing w:before="120" w:line="240" w:lineRule="auto"/>
        <w:jc w:val="left"/>
        <w:rPr>
          <w:lang w:eastAsia="zh-CN"/>
        </w:rPr>
      </w:pPr>
    </w:p>
    <w:p w14:paraId="5BC6743D" w14:textId="77777777" w:rsidR="00D75D47" w:rsidRDefault="00686151">
      <w:pPr>
        <w:pStyle w:val="40"/>
        <w:numPr>
          <w:ilvl w:val="0"/>
          <w:numId w:val="0"/>
        </w:numPr>
        <w:rPr>
          <w:u w:val="single"/>
          <w:lang w:eastAsia="zh-CN"/>
        </w:rPr>
      </w:pPr>
      <w:r>
        <w:rPr>
          <w:u w:val="single"/>
          <w:lang w:eastAsia="zh-CN"/>
        </w:rPr>
        <w:t>Descriptions/Findings for Type 1</w:t>
      </w:r>
    </w:p>
    <w:p w14:paraId="5BC6743E" w14:textId="77777777" w:rsidR="00D75D47" w:rsidRDefault="00686151">
      <w:pPr>
        <w:pStyle w:val="afc"/>
        <w:numPr>
          <w:ilvl w:val="0"/>
          <w:numId w:val="26"/>
        </w:numPr>
        <w:autoSpaceDE/>
        <w:autoSpaceDN/>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both joint training Type 1 and joint training Type 2, compared to the ideal model pairing, suboptimal performance may be suffered under restricted model pairing due to the non-cooperative model structure development or misaligned target performance metric between the Network vendor and the UE vendor</w:t>
      </w:r>
    </w:p>
    <w:p w14:paraId="5BC6743F"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5BC67440" w14:textId="77777777" w:rsidR="00D75D47" w:rsidRDefault="00D75D47">
      <w:pPr>
        <w:pStyle w:val="afc"/>
        <w:ind w:left="360"/>
        <w:contextualSpacing w:val="0"/>
        <w:rPr>
          <w:lang w:eastAsia="zh-CN"/>
        </w:rPr>
      </w:pPr>
    </w:p>
    <w:p w14:paraId="5BC67441" w14:textId="77777777" w:rsidR="00D75D47" w:rsidRDefault="00686151">
      <w:pPr>
        <w:pStyle w:val="40"/>
        <w:numPr>
          <w:ilvl w:val="0"/>
          <w:numId w:val="0"/>
        </w:numPr>
        <w:rPr>
          <w:u w:val="single"/>
          <w:lang w:eastAsia="zh-CN"/>
        </w:rPr>
      </w:pPr>
      <w:r>
        <w:rPr>
          <w:u w:val="single"/>
          <w:lang w:eastAsia="zh-CN"/>
        </w:rPr>
        <w:t>Descriptions/Findings for Type 2</w:t>
      </w:r>
    </w:p>
    <w:p w14:paraId="5BC67442" w14:textId="77777777" w:rsidR="00D75D47" w:rsidRDefault="00686151">
      <w:pPr>
        <w:pStyle w:val="afc"/>
        <w:numPr>
          <w:ilvl w:val="0"/>
          <w:numId w:val="26"/>
        </w:numPr>
        <w:autoSpaceDE/>
        <w:autoSpaceDN/>
        <w:snapToGrid/>
        <w:spacing w:before="120" w:line="240" w:lineRule="auto"/>
        <w:contextualSpacing w:val="0"/>
        <w:jc w:val="left"/>
      </w:pPr>
      <w:r>
        <w:rPr>
          <w:b/>
          <w:bCs/>
          <w:lang w:eastAsia="zh-CN"/>
        </w:rPr>
        <w:t>General views/findings</w:t>
      </w:r>
    </w:p>
    <w:p w14:paraId="5BC67443" w14:textId="77777777" w:rsidR="00D75D47" w:rsidRDefault="00686151">
      <w:pPr>
        <w:pStyle w:val="afc"/>
        <w:numPr>
          <w:ilvl w:val="1"/>
          <w:numId w:val="2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5BC67444" w14:textId="77777777" w:rsidR="00D75D47" w:rsidRDefault="00686151">
      <w:pPr>
        <w:pStyle w:val="afc"/>
        <w:numPr>
          <w:ilvl w:val="2"/>
          <w:numId w:val="26"/>
        </w:numPr>
        <w:autoSpaceDE/>
        <w:autoSpaceDN/>
        <w:snapToGrid/>
        <w:spacing w:before="120" w:line="240" w:lineRule="auto"/>
        <w:contextualSpacing w:val="0"/>
        <w:jc w:val="left"/>
      </w:pPr>
      <w:r>
        <w:t>Case A: Simultaneously train all N Network part models and M UE part models involving all vendors</w:t>
      </w:r>
    </w:p>
    <w:p w14:paraId="5BC67445" w14:textId="77777777" w:rsidR="00D75D47" w:rsidRDefault="00686151">
      <w:pPr>
        <w:pStyle w:val="afc"/>
        <w:numPr>
          <w:ilvl w:val="2"/>
          <w:numId w:val="26"/>
        </w:numPr>
        <w:autoSpaceDE/>
        <w:autoSpaceDN/>
        <w:snapToGrid/>
        <w:spacing w:before="120" w:line="240" w:lineRule="auto"/>
        <w:contextualSpacing w:val="0"/>
        <w:jc w:val="left"/>
      </w:pPr>
      <w:r>
        <w:t>Case B: Sequentially train N Network part models and M UE part models in a pairwise manner</w:t>
      </w:r>
    </w:p>
    <w:p w14:paraId="5BC67446" w14:textId="77777777" w:rsidR="00D75D47" w:rsidRDefault="00686151">
      <w:pPr>
        <w:pStyle w:val="afc"/>
        <w:numPr>
          <w:ilvl w:val="2"/>
          <w:numId w:val="26"/>
        </w:numPr>
        <w:autoSpaceDE/>
        <w:autoSpaceDN/>
        <w:snapToGrid/>
        <w:spacing w:before="120" w:line="240" w:lineRule="auto"/>
        <w:contextualSpacing w:val="0"/>
        <w:jc w:val="left"/>
      </w:pPr>
      <w:r>
        <w:t>Note: The loss function should be separately generated for N&gt;1 NW part models.</w:t>
      </w:r>
    </w:p>
    <w:p w14:paraId="5BC67447" w14:textId="77777777" w:rsidR="00D75D47" w:rsidRDefault="00686151">
      <w:pPr>
        <w:pStyle w:val="afc"/>
        <w:numPr>
          <w:ilvl w:val="1"/>
          <w:numId w:val="26"/>
        </w:numPr>
        <w:autoSpaceDE/>
        <w:autoSpaceDN/>
        <w:snapToGrid/>
        <w:spacing w:before="120" w:line="240" w:lineRule="auto"/>
        <w:contextualSpacing w:val="0"/>
        <w:jc w:val="left"/>
        <w:rPr>
          <w:i/>
        </w:rPr>
      </w:pPr>
      <w:bookmarkStart w:id="61" w:name="_Toc118726366"/>
      <w:r>
        <w:rPr>
          <w:rFonts w:hint="eastAsia"/>
          <w:i/>
          <w:color w:val="0000FF"/>
          <w:lang w:eastAsia="zh-CN"/>
        </w:rPr>
        <w:lastRenderedPageBreak/>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5BC67448" w14:textId="77777777" w:rsidR="00D75D47" w:rsidRDefault="00686151">
      <w:pPr>
        <w:pStyle w:val="afc"/>
        <w:numPr>
          <w:ilvl w:val="2"/>
          <w:numId w:val="2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5BC67449" w14:textId="77777777" w:rsidR="00D75D47" w:rsidRDefault="00686151">
      <w:pPr>
        <w:pStyle w:val="afc"/>
        <w:numPr>
          <w:ilvl w:val="2"/>
          <w:numId w:val="2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p w14:paraId="5BC6744A"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61"/>
    </w:p>
    <w:p w14:paraId="5BC6744B" w14:textId="77777777" w:rsidR="00D75D47" w:rsidRDefault="00686151">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5BC6744C"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5BC6744D"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5BC6744E" w14:textId="77777777" w:rsidR="00D75D47" w:rsidRDefault="00D75D47">
      <w:pPr>
        <w:rPr>
          <w:b/>
          <w:highlight w:val="lightGray"/>
          <w:u w:val="single"/>
          <w:lang w:eastAsia="zh-CN"/>
        </w:rPr>
      </w:pPr>
    </w:p>
    <w:p w14:paraId="5BC6744F" w14:textId="77777777" w:rsidR="00D75D47" w:rsidRDefault="00686151">
      <w:pPr>
        <w:numPr>
          <w:ilvl w:val="0"/>
          <w:numId w:val="27"/>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5BC67450"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bookmarkStart w:id="62" w:name="_Toc115430244"/>
      <w:bookmarkStart w:id="63" w:name="_Toc115430011"/>
      <w:bookmarkStart w:id="64" w:name="_Toc115429991"/>
      <w:bookmarkStart w:id="65" w:name="_Toc115430162"/>
      <w:bookmarkStart w:id="66" w:name="_Toc115430037"/>
      <w:r>
        <w:rPr>
          <w:rFonts w:hint="eastAsia"/>
          <w:i/>
          <w:color w:val="0000FF"/>
          <w:lang w:eastAsia="zh-CN"/>
        </w:rPr>
        <w:t>H</w:t>
      </w:r>
      <w:r>
        <w:rPr>
          <w:i/>
          <w:color w:val="0000FF"/>
          <w:lang w:eastAsia="zh-CN"/>
        </w:rPr>
        <w:t xml:space="preserve">uawei, Hisilicon: </w:t>
      </w:r>
      <w:r>
        <w:rPr>
          <w:lang w:eastAsia="zh-CN"/>
        </w:rPr>
        <w:t>Different backbones: 1 NW part model (TF) to M=3 UE part models (TF#1, TF#2, CNN). Same backbone but different structures: N=2 NW part models to M=2 UE part models all with TF but different number of layers.</w:t>
      </w:r>
    </w:p>
    <w:p w14:paraId="5BC67451"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the basic model structures for CSI generation parts are Transformer, CNN, and MLP, while a Transformer CSI reconstruction part is adopted</w:t>
      </w:r>
    </w:p>
    <w:p w14:paraId="5BC67452"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5BC67453" w14:textId="77777777" w:rsidR="00D75D47" w:rsidRDefault="00686151">
      <w:pPr>
        <w:pStyle w:val="afc"/>
        <w:ind w:left="357"/>
        <w:contextualSpacing w:val="0"/>
        <w:rPr>
          <w:b/>
          <w:u w:val="single"/>
          <w:lang w:eastAsia="zh-CN"/>
        </w:rPr>
      </w:pPr>
      <w:r>
        <w:rPr>
          <w:b/>
          <w:u w:val="single"/>
          <w:lang w:eastAsia="zh-CN"/>
        </w:rPr>
        <w:t>Findings</w:t>
      </w:r>
    </w:p>
    <w:p w14:paraId="5BC67454"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2"/>
      <w:bookmarkEnd w:id="63"/>
      <w:bookmarkEnd w:id="64"/>
      <w:bookmarkEnd w:id="65"/>
      <w:bookmarkEnd w:id="66"/>
    </w:p>
    <w:p w14:paraId="5BC67455"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5BC67456"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5BC67457" w14:textId="77777777" w:rsidR="00D75D47" w:rsidRDefault="00D75D47">
      <w:pPr>
        <w:rPr>
          <w:b/>
          <w:highlight w:val="lightGray"/>
          <w:u w:val="single"/>
          <w:lang w:eastAsia="zh-CN"/>
        </w:rPr>
      </w:pPr>
    </w:p>
    <w:p w14:paraId="5BC67458" w14:textId="77777777" w:rsidR="00D75D47" w:rsidRDefault="00686151">
      <w:pPr>
        <w:pStyle w:val="afc"/>
        <w:numPr>
          <w:ilvl w:val="0"/>
          <w:numId w:val="27"/>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w:t>
      </w:r>
    </w:p>
    <w:p w14:paraId="5BC67459" w14:textId="77777777" w:rsidR="00D75D47" w:rsidRDefault="00686151">
      <w:pPr>
        <w:pStyle w:val="afc"/>
        <w:ind w:left="360"/>
        <w:contextualSpacing w:val="0"/>
        <w:rPr>
          <w:b/>
          <w:i/>
          <w:u w:val="single"/>
          <w:lang w:eastAsia="zh-CN"/>
        </w:rPr>
      </w:pPr>
      <w:r>
        <w:rPr>
          <w:b/>
          <w:u w:val="single"/>
          <w:lang w:eastAsia="zh-CN"/>
        </w:rPr>
        <w:t>Solutions/views</w:t>
      </w:r>
    </w:p>
    <w:p w14:paraId="5BC6745A"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rFonts w:hint="eastAsia"/>
          <w:i/>
          <w:color w:val="0000FF"/>
          <w:lang w:eastAsia="zh-CN"/>
        </w:rPr>
        <w:t>H</w:t>
      </w:r>
      <w:r>
        <w:rPr>
          <w:i/>
          <w:color w:val="0000FF"/>
          <w:lang w:eastAsia="zh-CN"/>
        </w:rPr>
        <w:t xml:space="preserve">uawei, Hisilicon: </w:t>
      </w:r>
      <w:r>
        <w:rPr>
          <w:lang w:eastAsia="zh-CN"/>
        </w:rPr>
        <w:t>M=3.</w:t>
      </w:r>
    </w:p>
    <w:p w14:paraId="5BC6745B"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Ericsson: </w:t>
      </w:r>
      <w:r>
        <w:rPr>
          <w:lang w:eastAsia="zh-CN"/>
        </w:rPr>
        <w:t>M=2.</w:t>
      </w:r>
    </w:p>
    <w:p w14:paraId="5BC6745C"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vivo: </w:t>
      </w:r>
      <w:r>
        <w:rPr>
          <w:lang w:eastAsia="zh-CN"/>
        </w:rPr>
        <w:t>M=3.</w:t>
      </w:r>
    </w:p>
    <w:p w14:paraId="5BC6745D"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Qualcomm: </w:t>
      </w:r>
      <w:r>
        <w:rPr>
          <w:lang w:eastAsia="zh-CN"/>
        </w:rPr>
        <w:t>M=3</w:t>
      </w:r>
    </w:p>
    <w:p w14:paraId="5BC6745E"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lastRenderedPageBreak/>
        <w:t xml:space="preserve">MediaTek: </w:t>
      </w:r>
      <w:r>
        <w:rPr>
          <w:lang w:eastAsia="zh-CN"/>
        </w:rPr>
        <w:t>M=4</w:t>
      </w:r>
    </w:p>
    <w:p w14:paraId="5BC6745F" w14:textId="77777777" w:rsidR="00D75D47" w:rsidRDefault="00686151">
      <w:pPr>
        <w:pStyle w:val="afc"/>
        <w:ind w:left="357"/>
        <w:contextualSpacing w:val="0"/>
        <w:rPr>
          <w:b/>
          <w:u w:val="single"/>
          <w:lang w:eastAsia="zh-CN"/>
        </w:rPr>
      </w:pPr>
      <w:r>
        <w:rPr>
          <w:b/>
          <w:u w:val="single"/>
          <w:lang w:eastAsia="zh-CN"/>
        </w:rPr>
        <w:t>Findings</w:t>
      </w:r>
    </w:p>
    <w:p w14:paraId="5BC6746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5BC6746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5BC6746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5BC6746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BC6746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5BC6746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5BC6746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5BC6746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5BC67468" w14:textId="77777777" w:rsidR="00D75D47" w:rsidRDefault="00D75D47">
      <w:pPr>
        <w:rPr>
          <w:b/>
          <w:highlight w:val="lightGray"/>
          <w:u w:val="single"/>
          <w:lang w:eastAsia="zh-CN"/>
        </w:rPr>
      </w:pPr>
    </w:p>
    <w:p w14:paraId="5BC67469" w14:textId="77777777" w:rsidR="00D75D47" w:rsidRDefault="00686151">
      <w:pPr>
        <w:pStyle w:val="afc"/>
        <w:numPr>
          <w:ilvl w:val="0"/>
          <w:numId w:val="27"/>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5BC6746A" w14:textId="77777777" w:rsidR="00D75D47" w:rsidRDefault="00686151">
      <w:pPr>
        <w:pStyle w:val="afc"/>
        <w:ind w:left="360"/>
        <w:contextualSpacing w:val="0"/>
        <w:rPr>
          <w:b/>
          <w:bCs/>
          <w:lang w:eastAsia="zh-CN"/>
        </w:rPr>
      </w:pPr>
      <w:r>
        <w:rPr>
          <w:b/>
          <w:u w:val="single"/>
          <w:lang w:eastAsia="zh-CN"/>
        </w:rPr>
        <w:t>Solutions/views</w:t>
      </w:r>
    </w:p>
    <w:p w14:paraId="5BC6746B"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5BC6746C"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MediaTek: </w:t>
      </w:r>
      <w:r>
        <w:rPr>
          <w:lang w:eastAsia="zh-CN"/>
        </w:rPr>
        <w:t>N=4</w:t>
      </w:r>
    </w:p>
    <w:p w14:paraId="5BC6746D"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vivo: </w:t>
      </w:r>
      <w:r>
        <w:rPr>
          <w:lang w:eastAsia="zh-CN"/>
        </w:rPr>
        <w:t>N=3</w:t>
      </w:r>
    </w:p>
    <w:p w14:paraId="5BC6746E" w14:textId="77777777" w:rsidR="00D75D47" w:rsidRDefault="00686151">
      <w:pPr>
        <w:pStyle w:val="afc"/>
        <w:ind w:left="420"/>
        <w:contextualSpacing w:val="0"/>
        <w:rPr>
          <w:b/>
          <w:u w:val="single"/>
          <w:lang w:eastAsia="zh-CN"/>
        </w:rPr>
      </w:pPr>
      <w:r>
        <w:rPr>
          <w:b/>
          <w:u w:val="single"/>
          <w:lang w:eastAsia="zh-CN"/>
        </w:rPr>
        <w:t>Findings</w:t>
      </w:r>
    </w:p>
    <w:p w14:paraId="5BC6746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5BC6747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5BC6747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5BC67472"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5BC67473" w14:textId="77777777" w:rsidR="00D75D47" w:rsidRDefault="00D75D47">
      <w:pPr>
        <w:rPr>
          <w:b/>
          <w:highlight w:val="lightGray"/>
          <w:u w:val="single"/>
          <w:lang w:eastAsia="zh-CN"/>
        </w:rPr>
      </w:pPr>
    </w:p>
    <w:p w14:paraId="5BC67474" w14:textId="77777777" w:rsidR="00D75D47" w:rsidRDefault="00686151">
      <w:pPr>
        <w:pStyle w:val="afc"/>
        <w:numPr>
          <w:ilvl w:val="0"/>
          <w:numId w:val="27"/>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w:t>
      </w:r>
    </w:p>
    <w:p w14:paraId="5BC67475" w14:textId="77777777" w:rsidR="00D75D47" w:rsidRDefault="00686151">
      <w:pPr>
        <w:pStyle w:val="afc"/>
        <w:ind w:left="360"/>
        <w:contextualSpacing w:val="0"/>
        <w:rPr>
          <w:b/>
          <w:i/>
          <w:u w:val="single"/>
          <w:lang w:eastAsia="zh-CN"/>
        </w:rPr>
      </w:pPr>
      <w:r>
        <w:rPr>
          <w:b/>
          <w:u w:val="single"/>
          <w:lang w:eastAsia="zh-CN"/>
        </w:rPr>
        <w:lastRenderedPageBreak/>
        <w:t>Solutions/views</w:t>
      </w:r>
    </w:p>
    <w:p w14:paraId="5BC67476"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rFonts w:hint="eastAsia"/>
          <w:i/>
          <w:color w:val="0000FF"/>
          <w:lang w:eastAsia="zh-CN"/>
        </w:rPr>
        <w:t>H</w:t>
      </w:r>
      <w:r>
        <w:rPr>
          <w:i/>
          <w:color w:val="0000FF"/>
          <w:lang w:eastAsia="zh-CN"/>
        </w:rPr>
        <w:t>uawei, Hisilicon:</w:t>
      </w:r>
      <w:r>
        <w:rPr>
          <w:lang w:eastAsia="zh-CN"/>
        </w:rPr>
        <w:t xml:space="preserve"> all of the 4 models (UE 1, UE 2, Network 1 and Network 2) are jointly trained using simultaneous training method, i.e., Case A as discussed in Section 2.3.3.</w:t>
      </w:r>
    </w:p>
    <w:p w14:paraId="5BC67477"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eastAsia="zh-CN"/>
        </w:rPr>
        <w:t>N=2,M=2; N=2,M=3</w:t>
      </w:r>
    </w:p>
    <w:p w14:paraId="5BC67478" w14:textId="77777777" w:rsidR="00D75D47" w:rsidRDefault="00686151">
      <w:pPr>
        <w:pStyle w:val="afc"/>
        <w:ind w:left="420"/>
        <w:contextualSpacing w:val="0"/>
        <w:rPr>
          <w:b/>
          <w:u w:val="single"/>
          <w:lang w:eastAsia="zh-CN"/>
        </w:rPr>
      </w:pPr>
      <w:r>
        <w:rPr>
          <w:b/>
          <w:u w:val="single"/>
          <w:lang w:eastAsia="zh-CN"/>
        </w:rPr>
        <w:t>Findings</w:t>
      </w:r>
    </w:p>
    <w:p w14:paraId="5BC6747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0.1%~2.6% for N=2 Network part models to M=2 UE part models with different structures.</w:t>
      </w:r>
    </w:p>
    <w:p w14:paraId="5BC6747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bookmarkStart w:id="67" w:name="_Toc121411673"/>
      <w:bookmarkStart w:id="68" w:name="_Toc121401729"/>
      <w:bookmarkStart w:id="69" w:name="_Toc121401968"/>
      <w:bookmarkStart w:id="70" w:name="_Toc127433009"/>
      <w:bookmarkStart w:id="71" w:name="_Toc127432982"/>
      <w:bookmarkStart w:id="72" w:name="_Toc127432944"/>
      <w:bookmarkStart w:id="73" w:name="_Toc127277367"/>
      <w:bookmarkStart w:id="74" w:name="_Toc127350183"/>
      <w:bookmarkStart w:id="75" w:name="_Toc127519492"/>
      <w:r>
        <w:rPr>
          <w:i/>
        </w:rPr>
        <w:t xml:space="preserve">Using intermediate KPIs, the joint multi-vendor training (Type 2) seems to come </w:t>
      </w:r>
      <w:bookmarkEnd w:id="67"/>
      <w:bookmarkEnd w:id="68"/>
      <w:bookmarkEnd w:id="69"/>
      <w:r>
        <w:rPr>
          <w:i/>
        </w:rPr>
        <w:t>with some minor performance deterioration compared to the single vendor (N=M=1) case.  With N=2 and M=2, the performance degradation in SGCS for layer 1 is in the order of 0.6% to 1.4%, for layer 2 in the order of 1.5% to 2.3%. The performance in rank-2 RAR decreased in the order of 0.9% to 1.2%.</w:t>
      </w:r>
      <w:bookmarkEnd w:id="70"/>
      <w:bookmarkEnd w:id="71"/>
      <w:bookmarkEnd w:id="72"/>
      <w:bookmarkEnd w:id="73"/>
      <w:bookmarkEnd w:id="74"/>
      <w:bookmarkEnd w:id="75"/>
    </w:p>
    <w:p w14:paraId="5BC6747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rPr>
        <w:t>The performance deterioration for multi-vendor training cannot be directly connected to the number of jointly trained vendors. In our tests. The case N=2 and M=3 gives marginally better results than N=2 and M=2. Moreover, the former is even decoder-heavy, as the third encoder included in the training is an order of magnitude smaller than the decoders, and even than the other encoders</w:t>
      </w:r>
    </w:p>
    <w:p w14:paraId="5BC6747C" w14:textId="77777777" w:rsidR="00D75D47" w:rsidRDefault="00D75D47">
      <w:pPr>
        <w:rPr>
          <w:b/>
          <w:highlight w:val="lightGray"/>
          <w:u w:val="single"/>
          <w:lang w:eastAsia="zh-CN"/>
        </w:rPr>
      </w:pPr>
    </w:p>
    <w:p w14:paraId="5BC6747D" w14:textId="77777777" w:rsidR="00D75D47" w:rsidRDefault="00686151">
      <w:pPr>
        <w:pStyle w:val="afc"/>
        <w:numPr>
          <w:ilvl w:val="0"/>
          <w:numId w:val="27"/>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5BC6747E"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BC6747F" w14:textId="77777777" w:rsidR="00D75D47" w:rsidRDefault="00686151">
      <w:pPr>
        <w:pStyle w:val="afc"/>
        <w:numPr>
          <w:ilvl w:val="2"/>
          <w:numId w:val="2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5BC67480" w14:textId="77777777" w:rsidR="00D75D47" w:rsidRDefault="00686151">
      <w:pPr>
        <w:pStyle w:val="afc"/>
        <w:numPr>
          <w:ilvl w:val="2"/>
          <w:numId w:val="2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5BC67481" w14:textId="77777777" w:rsidR="00D75D47" w:rsidRDefault="00686151">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5BC67482" w14:textId="77777777" w:rsidR="00D75D47" w:rsidRDefault="00D75D47">
      <w:pPr>
        <w:rPr>
          <w:b/>
          <w:highlight w:val="lightGray"/>
          <w:u w:val="single"/>
          <w:lang w:eastAsia="zh-CN"/>
        </w:rPr>
      </w:pPr>
    </w:p>
    <w:p w14:paraId="5BC67483" w14:textId="77777777" w:rsidR="00D75D47" w:rsidRDefault="00686151">
      <w:pPr>
        <w:pStyle w:val="afc"/>
        <w:numPr>
          <w:ilvl w:val="0"/>
          <w:numId w:val="27"/>
        </w:numPr>
        <w:ind w:left="357" w:hanging="357"/>
        <w:contextualSpacing w:val="0"/>
        <w:rPr>
          <w:b/>
          <w:bCs/>
          <w:lang w:eastAsia="zh-CN"/>
        </w:rPr>
      </w:pPr>
      <w:r>
        <w:rPr>
          <w:b/>
          <w:bCs/>
          <w:lang w:eastAsia="zh-CN"/>
        </w:rPr>
        <w:t>Dataset interaction/training order</w:t>
      </w:r>
    </w:p>
    <w:p w14:paraId="5BC67484"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BC67485" w14:textId="77777777" w:rsidR="00D75D47" w:rsidRDefault="00686151">
      <w:pPr>
        <w:pStyle w:val="afc"/>
        <w:numPr>
          <w:ilvl w:val="2"/>
          <w:numId w:val="2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5BC67486" w14:textId="77777777" w:rsidR="00D75D47" w:rsidRDefault="00686151">
      <w:pPr>
        <w:pStyle w:val="afc"/>
        <w:numPr>
          <w:ilvl w:val="0"/>
          <w:numId w:val="27"/>
        </w:numPr>
        <w:ind w:left="357" w:hanging="357"/>
        <w:contextualSpacing w:val="0"/>
        <w:rPr>
          <w:b/>
          <w:bCs/>
          <w:lang w:eastAsia="zh-CN"/>
        </w:rPr>
      </w:pPr>
      <w:r>
        <w:rPr>
          <w:b/>
          <w:bCs/>
          <w:lang w:eastAsia="zh-CN"/>
        </w:rPr>
        <w:t>Overhead calculation</w:t>
      </w:r>
    </w:p>
    <w:p w14:paraId="5BC67487"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5BC67488" w14:textId="77777777" w:rsidR="00D75D47" w:rsidRDefault="00686151">
      <w:pPr>
        <w:pStyle w:val="afc"/>
        <w:numPr>
          <w:ilvl w:val="2"/>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5BC67489" w14:textId="77777777" w:rsidR="00D75D47" w:rsidRDefault="00D75D47">
      <w:pPr>
        <w:rPr>
          <w:highlight w:val="lightGray"/>
          <w:lang w:eastAsia="zh-CN"/>
        </w:rPr>
      </w:pPr>
    </w:p>
    <w:p w14:paraId="5BC6748A" w14:textId="77777777" w:rsidR="00D75D47" w:rsidRDefault="00686151">
      <w:pPr>
        <w:pStyle w:val="40"/>
        <w:numPr>
          <w:ilvl w:val="0"/>
          <w:numId w:val="0"/>
        </w:numPr>
        <w:rPr>
          <w:u w:val="single"/>
          <w:lang w:eastAsia="zh-CN"/>
        </w:rPr>
      </w:pPr>
      <w:r>
        <w:rPr>
          <w:u w:val="single"/>
          <w:lang w:eastAsia="zh-CN"/>
        </w:rPr>
        <w:lastRenderedPageBreak/>
        <w:t>Descriptions/Findings for Type 3</w:t>
      </w:r>
    </w:p>
    <w:p w14:paraId="5BC6748B" w14:textId="77777777" w:rsidR="00D75D47" w:rsidRDefault="00686151">
      <w:pPr>
        <w:pStyle w:val="afc"/>
        <w:numPr>
          <w:ilvl w:val="0"/>
          <w:numId w:val="27"/>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vivo, MediaTek, Samsung, ZTE, CATT, Xiaomi, CMCC, OPPO Fujitsu</w:t>
      </w:r>
    </w:p>
    <w:p w14:paraId="5BC6748C" w14:textId="77777777" w:rsidR="00D75D47" w:rsidRDefault="00686151">
      <w:pPr>
        <w:pStyle w:val="afc"/>
        <w:ind w:left="709"/>
        <w:contextualSpacing w:val="0"/>
        <w:rPr>
          <w:u w:val="single"/>
          <w:lang w:eastAsia="zh-CN"/>
        </w:rPr>
      </w:pPr>
      <w:r>
        <w:rPr>
          <w:b/>
          <w:u w:val="single"/>
          <w:lang w:eastAsia="zh-CN"/>
        </w:rPr>
        <w:t>Findings</w:t>
      </w:r>
    </w:p>
    <w:p w14:paraId="5BC6748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5BC6748E"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5BC6748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single-encoder single-decoder setting using gNB-first separate training, matched pairs not only do not experience performance loss, but they also reach a gain compared to joint training.</w:t>
      </w:r>
    </w:p>
    <w:p w14:paraId="5BC6749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5BC6749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5BC6749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5BC67493" w14:textId="77777777" w:rsidR="00D75D47" w:rsidRDefault="00D75D47">
      <w:pPr>
        <w:rPr>
          <w:highlight w:val="lightGray"/>
          <w:lang w:eastAsia="zh-CN"/>
        </w:rPr>
      </w:pPr>
    </w:p>
    <w:p w14:paraId="5BC67494" w14:textId="77777777" w:rsidR="00D75D47" w:rsidRDefault="00686151">
      <w:pPr>
        <w:pStyle w:val="afc"/>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w:t>
      </w:r>
    </w:p>
    <w:p w14:paraId="5BC6749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lang w:eastAsia="zh-CN"/>
        </w:rPr>
        <w:t>Solution description</w:t>
      </w:r>
    </w:p>
    <w:p w14:paraId="5BC67496"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lang w:eastAsia="zh-CN"/>
        </w:rPr>
        <w:t xml:space="preserve"> </w:t>
      </w:r>
      <w:r>
        <w:t xml:space="preserve">UE uses a mix of </w:t>
      </w:r>
      <w:r>
        <w:rPr>
          <w:rFonts w:hint="eastAsia"/>
          <w:lang w:eastAsia="zh-CN"/>
        </w:rPr>
        <w:t>N=2</w:t>
      </w:r>
      <w:r>
        <w:t xml:space="preserve"> datasets generated by two different Networks to train a common CSI generation part </w:t>
      </w:r>
    </w:p>
    <w:p w14:paraId="5BC6749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5BC67498"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NW first separate training and the SGCS of the joint training when the separate training considers N&gt;1 Network part models to one common UE part model with a different backbone or a different structure from any of the N Network part models.</w:t>
      </w:r>
    </w:p>
    <w:p w14:paraId="5BC67499"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5BC6749A"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5BC6749B"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5BC6749C"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5BC6749D"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On average, gNB’s gain is -59.57%</w:t>
      </w:r>
      <w:r>
        <w:rPr>
          <w:i/>
          <w:color w:val="FF0000"/>
        </w:rPr>
        <w:t xml:space="preserve"> </w:t>
      </w:r>
      <w:r>
        <w:rPr>
          <w:i/>
        </w:rPr>
        <w:t>from gNB-first separate training for single-encoder multi-decoder setting</w:t>
      </w:r>
    </w:p>
    <w:p w14:paraId="5BC6749E"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5BC6749F"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5BC674A0" w14:textId="77777777" w:rsidR="00D75D47" w:rsidRDefault="00D75D47">
      <w:pPr>
        <w:rPr>
          <w:highlight w:val="lightGray"/>
          <w:lang w:eastAsia="zh-CN"/>
        </w:rPr>
      </w:pPr>
    </w:p>
    <w:p w14:paraId="5BC674A1" w14:textId="77777777" w:rsidR="00D75D47" w:rsidRDefault="00686151">
      <w:pPr>
        <w:pStyle w:val="afc"/>
        <w:numPr>
          <w:ilvl w:val="0"/>
          <w:numId w:val="27"/>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w:t>
      </w:r>
    </w:p>
    <w:p w14:paraId="5BC674A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5BC674A3"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5BC674A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t xml:space="preserve"> Continue further study of the separate training case for mismatched models</w:t>
      </w:r>
    </w:p>
    <w:p w14:paraId="5BC674A5" w14:textId="77777777" w:rsidR="00D75D47" w:rsidRDefault="00686151">
      <w:pPr>
        <w:pStyle w:val="afc"/>
        <w:ind w:left="709"/>
        <w:contextualSpacing w:val="0"/>
        <w:rPr>
          <w:lang w:eastAsia="zh-CN"/>
        </w:rPr>
      </w:pPr>
      <w:r>
        <w:rPr>
          <w:b/>
          <w:lang w:eastAsia="zh-CN"/>
        </w:rPr>
        <w:t>Findings</w:t>
      </w:r>
    </w:p>
    <w:p w14:paraId="5BC674A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w:t>
      </w:r>
      <w:r>
        <w:rPr>
          <w:rFonts w:hint="eastAsia"/>
          <w:i/>
          <w:lang w:eastAsia="zh-CN"/>
        </w:rPr>
        <w:t>&lt;</w:t>
      </w:r>
      <w:r>
        <w:rPr>
          <w:i/>
          <w:lang w:eastAsia="zh-CN"/>
        </w:rPr>
        <w:t>1%</w:t>
      </w:r>
      <w:r>
        <w:rPr>
          <w:i/>
        </w:rPr>
        <w:t>) between the SGCS of the UE first separate training and the SGCS of the joint training even when the Network-side CSI reconstruction part has a different structure or backbone with the UE-side CSI reconstruction part</w:t>
      </w:r>
    </w:p>
    <w:p w14:paraId="5BC674A7"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5BC674A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5BC674A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5BC674A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5BC674A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For single-encoder single-decoder setting, UE-first separate training does not necessarily reach an inferior performance compared to joint training. Matched pairs experience 1.2% improvement</w:t>
      </w:r>
    </w:p>
    <w:p w14:paraId="5BC674A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For UE-first Type 3 separate training with matched encoder/decoder models, results indicate little performance degradation relative to Type I joint training</w:t>
      </w:r>
    </w:p>
    <w:p w14:paraId="5BC674A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5BC674AE" w14:textId="77777777" w:rsidR="00D75D47" w:rsidRDefault="00D75D47">
      <w:pPr>
        <w:pStyle w:val="afc"/>
        <w:ind w:left="709"/>
        <w:contextualSpacing w:val="0"/>
        <w:rPr>
          <w:i/>
          <w:highlight w:val="lightGray"/>
          <w:lang w:eastAsia="zh-CN"/>
        </w:rPr>
      </w:pPr>
    </w:p>
    <w:p w14:paraId="5BC674AF" w14:textId="77777777" w:rsidR="00D75D47" w:rsidRDefault="00686151">
      <w:pPr>
        <w:pStyle w:val="afc"/>
        <w:ind w:left="709"/>
        <w:contextualSpacing w:val="0"/>
        <w:rPr>
          <w:b/>
          <w:bCs/>
          <w:highlight w:val="lightGray"/>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w:t>
      </w:r>
    </w:p>
    <w:p w14:paraId="5BC674B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lang w:eastAsia="zh-CN"/>
        </w:rPr>
        <w:t>Solution description</w:t>
      </w:r>
      <w:r>
        <w:rPr>
          <w:lang w:eastAsia="zh-CN"/>
        </w:rPr>
        <w:t xml:space="preserve">: </w:t>
      </w:r>
    </w:p>
    <w:p w14:paraId="5BC674B1" w14:textId="77777777" w:rsidR="00D75D47" w:rsidRDefault="00686151">
      <w:pPr>
        <w:pStyle w:val="afc"/>
        <w:numPr>
          <w:ilvl w:val="2"/>
          <w:numId w:val="26"/>
        </w:numPr>
        <w:autoSpaceDE/>
        <w:autoSpaceDN/>
        <w:adjustRightInd/>
        <w:snapToGrid/>
        <w:spacing w:before="120" w:line="240" w:lineRule="auto"/>
        <w:contextualSpacing w:val="0"/>
        <w:jc w:val="left"/>
        <w:rPr>
          <w:b/>
          <w:bCs/>
          <w:lang w:eastAsia="zh-CN"/>
        </w:rPr>
      </w:pPr>
      <w:r>
        <w:rPr>
          <w:i/>
          <w:color w:val="0000FF"/>
          <w:lang w:eastAsia="zh-CN"/>
        </w:rPr>
        <w:t>Vivo:</w:t>
      </w:r>
      <w:r>
        <w:rPr>
          <w:lang w:eastAsia="zh-CN"/>
        </w:rPr>
        <w:t xml:space="preserve"> One gNB could collect paired input/output data from multiple UEs and then train one CSI reconstruction part based on a mixed dataset of all collected data. </w:t>
      </w:r>
    </w:p>
    <w:p w14:paraId="5BC674B2"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5BC674B3"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76" w:name="_Ref115456511"/>
      <w:r>
        <w:rPr>
          <w:i/>
          <w:color w:val="0000FF"/>
          <w:lang w:eastAsia="zh-CN"/>
        </w:rPr>
        <w:lastRenderedPageBreak/>
        <w:t>vivo:</w:t>
      </w:r>
      <w:r>
        <w:rPr>
          <w:i/>
        </w:rPr>
        <w:t xml:space="preserve"> </w:t>
      </w:r>
      <w:r>
        <w:rPr>
          <w:rFonts w:hint="eastAsia"/>
          <w:i/>
        </w:rPr>
        <w:t>T</w:t>
      </w:r>
      <w:r>
        <w:rPr>
          <w:i/>
        </w:rPr>
        <w:t>here would be non-negligible performance loss for the case where one common CSI reconstruction/generation part is trained to match multiple CSI reconstruction/generation parts of different UEs in training collaboration type 3 (e.g., considering one common CSI reconstruction part to three CSI generation part and each UE sharing 50,000 samples with NW, the performance loss in SGCS is around 0.04).</w:t>
      </w:r>
      <w:bookmarkEnd w:id="76"/>
    </w:p>
    <w:p w14:paraId="5BC674B4"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77" w:name="_Ref115456515"/>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bookmarkEnd w:id="77"/>
    </w:p>
    <w:p w14:paraId="5BC674B5"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5BC674B6"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5BC674B7"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5BC674B8"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5BC674B9"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5BC674BA"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5BC674BB"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5BC674BC"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5BC674BD"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5BC674BE" w14:textId="77777777" w:rsidR="00D75D47" w:rsidRDefault="00D75D47">
      <w:pPr>
        <w:pStyle w:val="afc"/>
        <w:ind w:left="709"/>
        <w:contextualSpacing w:val="0"/>
        <w:rPr>
          <w:i/>
          <w:highlight w:val="lightGray"/>
          <w:lang w:eastAsia="zh-CN"/>
        </w:rPr>
      </w:pPr>
    </w:p>
    <w:p w14:paraId="5BC674BF" w14:textId="77777777" w:rsidR="00D75D47" w:rsidRDefault="00686151">
      <w:pPr>
        <w:pStyle w:val="afc"/>
        <w:numPr>
          <w:ilvl w:val="0"/>
          <w:numId w:val="27"/>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5BC674C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5BC674C1"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Nokia Fujitsu</w:t>
      </w:r>
    </w:p>
    <w:p w14:paraId="5BC674C2"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w:t>
      </w:r>
    </w:p>
    <w:p w14:paraId="5BC674C3"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5BC674C4"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rFonts w:hint="eastAsia"/>
          <w:lang w:val="en-GB"/>
        </w:rPr>
        <w:lastRenderedPageBreak/>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5BC674C5" w14:textId="77777777" w:rsidR="00D75D47" w:rsidRDefault="00D75D47">
      <w:pPr>
        <w:autoSpaceDE/>
        <w:autoSpaceDN/>
        <w:adjustRightInd/>
        <w:snapToGrid/>
        <w:spacing w:before="120" w:line="240" w:lineRule="auto"/>
        <w:jc w:val="left"/>
        <w:rPr>
          <w:highlight w:val="lightGray"/>
          <w:lang w:val="en-GB"/>
        </w:rPr>
      </w:pPr>
    </w:p>
    <w:p w14:paraId="5BC674C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Huawei, HiSilicon, vivo CATT, CMCC OPPO</w:t>
      </w:r>
    </w:p>
    <w:p w14:paraId="5BC674C7"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5BC674C8"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5BC674C9"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5BC674CA"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5BC674CB"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5BC674CC" w14:textId="77777777" w:rsidR="00D75D47" w:rsidRDefault="00686151">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5BC674CD"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5BC674CE"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5BC674CF"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5BC674D0"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5BC674D1" w14:textId="77777777" w:rsidR="00D75D47" w:rsidRDefault="00D75D47">
      <w:pPr>
        <w:pStyle w:val="afc"/>
        <w:ind w:left="709"/>
        <w:contextualSpacing w:val="0"/>
        <w:rPr>
          <w:b/>
          <w:highlight w:val="lightGray"/>
          <w:lang w:eastAsia="zh-CN"/>
        </w:rPr>
      </w:pPr>
    </w:p>
    <w:p w14:paraId="5BC674D2" w14:textId="77777777" w:rsidR="00D75D47" w:rsidRDefault="00686151">
      <w:pPr>
        <w:pStyle w:val="afc"/>
        <w:ind w:left="709"/>
        <w:contextualSpacing w:val="0"/>
        <w:rPr>
          <w:lang w:eastAsia="zh-CN"/>
        </w:rPr>
      </w:pPr>
      <w:r>
        <w:rPr>
          <w:b/>
          <w:lang w:eastAsia="zh-CN"/>
        </w:rPr>
        <w:t>Views on different structures/dataset sizes</w:t>
      </w:r>
    </w:p>
    <w:p w14:paraId="5BC674D3" w14:textId="77777777" w:rsidR="00D75D47" w:rsidRDefault="00686151">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Cs/>
          <w:kern w:val="2"/>
          <w:lang w:eastAsia="zh-CN"/>
        </w:rPr>
        <w:t>practically if a vendor always uses a state-of-the-art model structure with excellent learning capability, it will naturally achieve the optimized end-to-end performance when pairing with the opposite side which also adopts optimized model structure; e.g., Transformer backbone would be naturally preferred by both sides rather than a suboptimal CNN/MLP/ResNet model.</w:t>
      </w:r>
    </w:p>
    <w:p w14:paraId="5BC674D4" w14:textId="77777777" w:rsidR="00D75D47" w:rsidRDefault="00686151">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5BC674D5" w14:textId="77777777" w:rsidR="00D75D47" w:rsidRDefault="00686151">
      <w:pPr>
        <w:pStyle w:val="afc"/>
        <w:numPr>
          <w:ilvl w:val="2"/>
          <w:numId w:val="26"/>
        </w:numPr>
        <w:autoSpaceDE/>
        <w:autoSpaceDN/>
        <w:adjustRightInd/>
        <w:snapToGrid/>
        <w:spacing w:before="120" w:line="240" w:lineRule="auto"/>
        <w:contextualSpacing w:val="0"/>
        <w:jc w:val="left"/>
        <w:rPr>
          <w:b/>
          <w:lang w:val="en-GB" w:eastAsia="zh-CN"/>
        </w:rPr>
      </w:pPr>
      <w:r>
        <w:rPr>
          <w:i/>
          <w:lang w:eastAsia="zh-CN"/>
        </w:rPr>
        <w:t>In the UE-first separate training strategy, unmatched decoders may struggle to leverage the latent features provided by a pre-trained TF-based encoder</w:t>
      </w:r>
    </w:p>
    <w:p w14:paraId="5BC674D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5BC674D7"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lang w:eastAsia="zh-CN"/>
        </w:rPr>
        <w:t>Unlike UE-first separate training strategy, gNB-first separate training strategy degrades the performance of unmatched pairs</w:t>
      </w:r>
    </w:p>
    <w:p w14:paraId="5BC674D8"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5BC674D9" w14:textId="77777777" w:rsidR="00D75D47" w:rsidRDefault="00D75D47">
      <w:pPr>
        <w:pStyle w:val="afc"/>
        <w:ind w:left="709"/>
        <w:contextualSpacing w:val="0"/>
        <w:rPr>
          <w:b/>
          <w:highlight w:val="lightGray"/>
          <w:lang w:val="en-GB" w:eastAsia="zh-CN"/>
        </w:rPr>
      </w:pPr>
    </w:p>
    <w:p w14:paraId="5BC674DA" w14:textId="77777777" w:rsidR="00D75D47" w:rsidRDefault="00686151">
      <w:pPr>
        <w:pStyle w:val="afc"/>
        <w:ind w:left="709"/>
        <w:contextualSpacing w:val="0"/>
        <w:rPr>
          <w:lang w:eastAsia="zh-CN"/>
        </w:rPr>
      </w:pPr>
      <w:r>
        <w:rPr>
          <w:b/>
          <w:lang w:eastAsia="zh-CN"/>
        </w:rPr>
        <w:lastRenderedPageBreak/>
        <w:t>Findings on different structures/dataset sizes</w:t>
      </w:r>
    </w:p>
    <w:p w14:paraId="5BC674D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5BC674D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5BC674D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There is a slight performance loss compared with joint training when all model configurations are aligned and enough data is exchanged (e.g., the same amount of data as that for local training)</w:t>
      </w:r>
    </w:p>
    <w:p w14:paraId="5BC674D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If the quantization/dequantization method for separately trained CSI generation/reconstruction model does not match, the performance will drop significantly (more than 0.1 SGCS in our experiment).</w:t>
      </w:r>
    </w:p>
    <w:p w14:paraId="5BC674D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In NW-first training, if the backbone structure for separately trained CSI generation/reconstruction models does not match, the performance will drop significantly (more than 0.1 SGCS in our experiment).</w:t>
      </w:r>
    </w:p>
    <w:p w14:paraId="5BC674E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5BC674E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5BC674E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respectively experience 1.52% and 1.42% performance loss compared to their matched designed trained via joint training strategy</w:t>
      </w:r>
    </w:p>
    <w:p w14:paraId="5BC674E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5BC674E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5BC674E5"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5BC674E6"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5BC674E7"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5BC674E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5BC674E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5BC674EA"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5BC674EB"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 xml:space="preserve">When the generation part at UE side and the reconstruction part at network side have the same AI algorithms or model structures, to ensure separate training achieve similar SGCS as joint training, the requirement of number of dataset samples at UE side is much lower than </w:t>
      </w:r>
      <w:r>
        <w:rPr>
          <w:i/>
          <w:lang w:eastAsia="zh-CN"/>
        </w:rPr>
        <w:lastRenderedPageBreak/>
        <w:t>the requirement when the AI algorithm or model structure is different between UE side and network side.</w:t>
      </w:r>
    </w:p>
    <w:p w14:paraId="5BC674E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5BC674E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5BC674EE" w14:textId="77777777" w:rsidR="00D75D47" w:rsidRDefault="00D75D47">
      <w:pPr>
        <w:rPr>
          <w:highlight w:val="lightGray"/>
          <w:lang w:eastAsia="zh-CN"/>
        </w:rPr>
      </w:pPr>
    </w:p>
    <w:p w14:paraId="5BC674EF" w14:textId="77777777" w:rsidR="00D75D47" w:rsidRDefault="00686151">
      <w:pPr>
        <w:pStyle w:val="afc"/>
        <w:numPr>
          <w:ilvl w:val="0"/>
          <w:numId w:val="27"/>
        </w:numPr>
        <w:ind w:left="357" w:hanging="357"/>
        <w:contextualSpacing w:val="0"/>
        <w:rPr>
          <w:b/>
          <w:lang w:eastAsia="zh-CN"/>
        </w:rPr>
      </w:pPr>
      <w:r>
        <w:rPr>
          <w:b/>
          <w:bCs/>
          <w:lang w:eastAsia="zh-CN"/>
        </w:rPr>
        <w:t>Direction 3: Parallel training</w:t>
      </w:r>
    </w:p>
    <w:p w14:paraId="5BC674F0" w14:textId="77777777" w:rsidR="00D75D47" w:rsidRDefault="00686151">
      <w:pPr>
        <w:pStyle w:val="afc"/>
        <w:ind w:left="360"/>
        <w:contextualSpacing w:val="0"/>
        <w:rPr>
          <w:lang w:eastAsia="zh-CN"/>
        </w:rPr>
      </w:pPr>
      <w:r>
        <w:rPr>
          <w:b/>
          <w:u w:val="single"/>
          <w:lang w:eastAsia="zh-CN"/>
        </w:rPr>
        <w:t>Solution description</w:t>
      </w:r>
    </w:p>
    <w:p w14:paraId="5BC674F1" w14:textId="77777777" w:rsidR="00D75D47" w:rsidRDefault="00686151">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5BC674F2" w14:textId="77777777" w:rsidR="00D75D47" w:rsidRDefault="00686151">
      <w:pPr>
        <w:pStyle w:val="afc"/>
        <w:numPr>
          <w:ilvl w:val="2"/>
          <w:numId w:val="2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5BC674F3"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5BC674F4" w14:textId="77777777" w:rsidR="00D75D47" w:rsidRDefault="00686151">
      <w:pPr>
        <w:pStyle w:val="afc"/>
        <w:numPr>
          <w:ilvl w:val="2"/>
          <w:numId w:val="26"/>
        </w:numPr>
        <w:autoSpaceDE/>
        <w:autoSpaceDN/>
        <w:adjustRightInd/>
        <w:snapToGrid/>
        <w:spacing w:before="120" w:line="240" w:lineRule="auto"/>
        <w:contextualSpacing w:val="0"/>
        <w:jc w:val="left"/>
      </w:pPr>
      <w:r>
        <w:t>D</w:t>
      </w:r>
      <w:r>
        <w:rPr>
          <w:rFonts w:hint="eastAsia"/>
        </w:rPr>
        <w:t>ataset #A and dataset #B can be the same or not</w:t>
      </w:r>
    </w:p>
    <w:p w14:paraId="5BC674F5" w14:textId="77777777" w:rsidR="00D75D47" w:rsidRDefault="00686151">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5BC674F6" w14:textId="77777777" w:rsidR="00D75D47" w:rsidRDefault="00686151">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5BC674F7" w14:textId="77777777" w:rsidR="00D75D47" w:rsidRDefault="00686151">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bCs/>
        </w:rPr>
        <w:t xml:space="preserve">For the evaluation of Type 3 (Separate training at NW side and UE side), the following </w:t>
      </w:r>
      <w:r>
        <w:rPr>
          <w:szCs w:val="20"/>
        </w:rPr>
        <w:t>procedure</w:t>
      </w:r>
      <w:r>
        <w:rPr>
          <w:bCs/>
        </w:rPr>
        <w:t xml:space="preserve"> is considered for the parallel training</w:t>
      </w:r>
      <w:r>
        <w:rPr>
          <w:szCs w:val="20"/>
        </w:rPr>
        <w:t>:</w:t>
      </w:r>
    </w:p>
    <w:p w14:paraId="5BC674F8"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t>Step 1: The dataset for training or reference dataset for latent space alignment is optionally shared between the NW and UE sides. The dataset can be delivered either from NW to UE sides or from UE to NW sides.</w:t>
      </w:r>
    </w:p>
    <w:p w14:paraId="5BC674F9"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t>Step 2: The encoder is trained at UE or UE-side server using its own dataset. At the same time, the decoder is trained at NW using its own dataset. A regulation to have geometric similarities between different training entities (e.g., isometry regulation [9]) can be applied if needed.</w:t>
      </w:r>
    </w:p>
    <w:p w14:paraId="5BC674FA"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pPr>
      <w:r>
        <w:t>Step 3: Alignment of the latent space between different entities is applied if needed.Views</w:t>
      </w:r>
    </w:p>
    <w:p w14:paraId="5BC674FB" w14:textId="77777777" w:rsidR="00D75D47" w:rsidRDefault="00686151">
      <w:pPr>
        <w:pStyle w:val="afc"/>
        <w:ind w:left="420"/>
        <w:contextualSpacing w:val="0"/>
        <w:rPr>
          <w:sz w:val="28"/>
          <w:u w:val="single"/>
          <w:lang w:eastAsia="zh-CN"/>
        </w:rPr>
      </w:pPr>
      <w:r>
        <w:rPr>
          <w:b/>
          <w:u w:val="single"/>
          <w:lang w:eastAsia="zh-CN"/>
        </w:rPr>
        <w:t>Findings</w:t>
      </w:r>
    </w:p>
    <w:p w14:paraId="5BC674F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5BC674F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ETRI:</w:t>
      </w:r>
      <w:r>
        <w:rPr>
          <w:rFonts w:hint="eastAsia"/>
          <w:i/>
          <w:lang w:eastAsia="zh-CN"/>
        </w:rPr>
        <w:t xml:space="preserve"> </w:t>
      </w:r>
      <w:r>
        <w:rPr>
          <w:bCs/>
          <w:i/>
        </w:rPr>
        <w:t>The PCA-based AI models show almost no performance degradation when parallel learning is conducted even with a small number of common reference data</w:t>
      </w:r>
    </w:p>
    <w:p w14:paraId="5BC674FE" w14:textId="77777777" w:rsidR="00D75D47" w:rsidRDefault="00D75D47">
      <w:pPr>
        <w:rPr>
          <w:lang w:eastAsia="zh-CN"/>
        </w:rPr>
      </w:pPr>
    </w:p>
    <w:p w14:paraId="5BC674FF" w14:textId="77777777" w:rsidR="00D75D47" w:rsidRDefault="00686151">
      <w:pPr>
        <w:pStyle w:val="afc"/>
        <w:numPr>
          <w:ilvl w:val="0"/>
          <w:numId w:val="27"/>
        </w:numPr>
        <w:ind w:left="357" w:hanging="357"/>
        <w:contextualSpacing w:val="0"/>
        <w:rPr>
          <w:b/>
          <w:lang w:eastAsia="zh-CN"/>
        </w:rPr>
      </w:pPr>
      <w:r>
        <w:rPr>
          <w:b/>
          <w:bCs/>
          <w:lang w:eastAsia="zh-CN"/>
        </w:rPr>
        <w:t>Other views/findings for Type 3</w:t>
      </w:r>
    </w:p>
    <w:p w14:paraId="5BC67500"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bookmarkStart w:id="78" w:name="_Toc118576397"/>
      <w:bookmarkStart w:id="79" w:name="_Toc118499925"/>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78"/>
      <w:bookmarkEnd w:id="79"/>
    </w:p>
    <w:p w14:paraId="5BC67501" w14:textId="77777777" w:rsidR="00D75D47" w:rsidRDefault="00686151">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lastRenderedPageBreak/>
        <w:t xml:space="preserve">Indian Institute of Tech: </w:t>
      </w:r>
      <w:r>
        <w:rPr>
          <w:bCs/>
          <w:i/>
          <w:iCs/>
          <w:color w:val="000000"/>
        </w:rPr>
        <w:t>Training UE part model and NW part model with datasets based on different scenarios will result in a depletion of model performance</w:t>
      </w:r>
    </w:p>
    <w:p w14:paraId="5BC67502"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5BC67503"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5BC67504"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5BC67505"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 xml:space="preserve">Training UE part model and NW part model with datasets based on different output dimensions will result in a depletion </w:t>
      </w:r>
      <w:r>
        <w:rPr>
          <w:lang w:val="en-GB"/>
        </w:rPr>
        <w:t>of</w:t>
      </w:r>
      <w:r>
        <w:rPr>
          <w:bCs/>
          <w:i/>
        </w:rPr>
        <w:t xml:space="preserve"> model performance</w:t>
      </w:r>
    </w:p>
    <w:p w14:paraId="5BC67506"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For multi-vendor scenarios with different output dimensions, sharing parameters at the NW reduces computation time and in turn power consumption. However, it may result in a performance drop of the system</w:t>
      </w:r>
    </w:p>
    <w:p w14:paraId="5BC67507"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5BC67508" w14:textId="77777777" w:rsidR="00D75D47" w:rsidRDefault="00D75D47">
      <w:pPr>
        <w:rPr>
          <w:lang w:eastAsia="zh-CN"/>
        </w:rPr>
      </w:pPr>
    </w:p>
    <w:p w14:paraId="5BC67509" w14:textId="77777777" w:rsidR="00D75D47" w:rsidRDefault="00686151">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5BC6750A" w14:textId="77777777" w:rsidR="00D75D47" w:rsidRDefault="00686151">
      <w:pPr>
        <w:numPr>
          <w:ilvl w:val="0"/>
          <w:numId w:val="27"/>
        </w:numPr>
        <w:ind w:left="357" w:hanging="357"/>
        <w:rPr>
          <w:lang w:eastAsia="zh-CN"/>
        </w:rPr>
      </w:pPr>
      <w:r>
        <w:rPr>
          <w:rFonts w:hint="eastAsia"/>
          <w:b/>
          <w:lang w:eastAsia="zh-CN"/>
        </w:rPr>
        <w:t>Q</w:t>
      </w:r>
      <w:r>
        <w:rPr>
          <w:b/>
          <w:lang w:eastAsia="zh-CN"/>
        </w:rPr>
        <w:t>uantization aware training/ Quantization non-aware training</w:t>
      </w:r>
    </w:p>
    <w:p w14:paraId="5BC6750B" w14:textId="77777777" w:rsidR="00D75D47" w:rsidRDefault="00686151">
      <w:pPr>
        <w:pStyle w:val="afc"/>
        <w:ind w:left="360"/>
        <w:contextualSpacing w:val="0"/>
        <w:rPr>
          <w:b/>
          <w:lang w:eastAsia="zh-CN"/>
        </w:rPr>
      </w:pPr>
      <w:r>
        <w:rPr>
          <w:b/>
          <w:u w:val="single"/>
          <w:lang w:eastAsia="zh-CN"/>
        </w:rPr>
        <w:t>Solution description</w:t>
      </w:r>
    </w:p>
    <w:p w14:paraId="5BC6750C"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5BC6750D" w14:textId="77777777" w:rsidR="00D75D47" w:rsidRDefault="00686151">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5BC6750E"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5BC6750F" w14:textId="77777777" w:rsidR="00D75D47" w:rsidRDefault="00686151">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5BC67510" w14:textId="77777777" w:rsidR="00D75D47" w:rsidRDefault="00686151">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5BC67511"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5BC67512"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Ericsson, vivo, Qualcomm, MediaTek, Nokia Apple Xiaomi, Mavenir FUTUREWEI</w:t>
      </w:r>
    </w:p>
    <w:p w14:paraId="5BC67513"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5BC67514"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5BC67515"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w:t>
      </w:r>
      <w:r>
        <w:rPr>
          <w:bCs/>
          <w:szCs w:val="20"/>
          <w:lang w:eastAsia="zh-CN"/>
        </w:rPr>
        <w:lastRenderedPageBreak/>
        <w:t xml:space="preserve">applied for the inference phase </w:t>
      </w:r>
      <w:r>
        <w:rPr>
          <w:rFonts w:hint="eastAsia"/>
          <w:i/>
          <w:color w:val="0000FF"/>
          <w:lang w:eastAsia="zh-CN"/>
        </w:rPr>
        <w:t>H</w:t>
      </w:r>
      <w:r>
        <w:rPr>
          <w:i/>
          <w:color w:val="0000FF"/>
          <w:lang w:eastAsia="zh-CN"/>
        </w:rPr>
        <w:t>uawei, Hisilicon, vivo, Qualcomm, MediaTek, Nokia Xiaomi</w:t>
      </w:r>
    </w:p>
    <w:p w14:paraId="5BC67516"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5BC67517"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5BC67518" w14:textId="77777777" w:rsidR="00D75D47" w:rsidRDefault="00686151">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5BC67519" w14:textId="77777777" w:rsidR="00D75D47" w:rsidRDefault="00686151">
      <w:pPr>
        <w:pStyle w:val="afc"/>
        <w:ind w:left="360"/>
        <w:contextualSpacing w:val="0"/>
        <w:rPr>
          <w:b/>
          <w:u w:val="single"/>
          <w:lang w:eastAsia="zh-CN"/>
        </w:rPr>
      </w:pPr>
      <w:r>
        <w:rPr>
          <w:rFonts w:hint="eastAsia"/>
          <w:b/>
          <w:u w:val="single"/>
          <w:lang w:eastAsia="zh-CN"/>
        </w:rPr>
        <w:t>V</w:t>
      </w:r>
      <w:r>
        <w:rPr>
          <w:b/>
          <w:u w:val="single"/>
          <w:lang w:eastAsia="zh-CN"/>
        </w:rPr>
        <w:t>iews</w:t>
      </w:r>
    </w:p>
    <w:p w14:paraId="5BC6751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5BC6751B"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Study the method and procedure to align quantization/dequantization method at different entities for CSI compression</w:t>
      </w:r>
    </w:p>
    <w:p w14:paraId="5BC6751C"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5BC6751D"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Apple: </w:t>
      </w:r>
      <w:r>
        <w:rPr>
          <w:rFonts w:eastAsia="Times New Roman"/>
          <w:szCs w:val="24"/>
        </w:rPr>
        <w:t>Consider specified fixed VQ codebook for different CSI payload, to simply quantization alignment for training collaboration type 2 and 3.</w:t>
      </w:r>
    </w:p>
    <w:p w14:paraId="5BC6751E"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5BC6751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5BC6752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5BC67521"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BC6752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5BC67523"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Quantization aware training should be chosen as a better trade-off between performance and overhead when applying scalar quantization</w:t>
      </w:r>
    </w:p>
    <w:p w14:paraId="5BC67524"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The average quantization bit number of 4bit/float is a good trade-off between performance and overhead</w:t>
      </w:r>
    </w:p>
    <w:p w14:paraId="5BC6752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lang w:eastAsia="zh-CN"/>
        </w:rPr>
        <w:t>As potential air-interface overhead and storage needs at UE/NW side increase together with quantization codebook size increases, performance and air-interface overhead should be jointly considered when determining quantization codebook size</w:t>
      </w:r>
    </w:p>
    <w:p w14:paraId="5BC67526" w14:textId="77777777" w:rsidR="00D75D47" w:rsidRDefault="00D75D47">
      <w:pPr>
        <w:pStyle w:val="afc"/>
        <w:ind w:left="420"/>
        <w:contextualSpacing w:val="0"/>
        <w:rPr>
          <w:b/>
          <w:u w:val="single"/>
          <w:lang w:eastAsia="zh-CN"/>
        </w:rPr>
      </w:pPr>
    </w:p>
    <w:p w14:paraId="5BC67527" w14:textId="77777777" w:rsidR="00D75D47" w:rsidRDefault="00686151">
      <w:pPr>
        <w:pStyle w:val="afc"/>
        <w:ind w:left="420"/>
        <w:contextualSpacing w:val="0"/>
        <w:rPr>
          <w:b/>
          <w:u w:val="single"/>
          <w:lang w:eastAsia="zh-CN"/>
        </w:rPr>
      </w:pPr>
      <w:r>
        <w:rPr>
          <w:rFonts w:hint="eastAsia"/>
          <w:b/>
          <w:u w:val="single"/>
          <w:lang w:eastAsia="zh-CN"/>
        </w:rPr>
        <w:t>F</w:t>
      </w:r>
      <w:r>
        <w:rPr>
          <w:b/>
          <w:u w:val="single"/>
          <w:lang w:eastAsia="zh-CN"/>
        </w:rPr>
        <w:t>indings</w:t>
      </w:r>
    </w:p>
    <w:p w14:paraId="5BC67528"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5BC67529"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5BC6752A"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i/>
          <w:color w:val="0000FF"/>
          <w:lang w:eastAsia="zh-CN"/>
        </w:rPr>
        <w:lastRenderedPageBreak/>
        <w:t>Ericsson:</w:t>
      </w:r>
      <w:r>
        <w:rPr>
          <w:i/>
          <w:iCs/>
          <w:kern w:val="2"/>
          <w:lang w:eastAsia="zh-CN"/>
        </w:rPr>
        <w:t xml:space="preserve"> </w:t>
      </w:r>
      <w:r>
        <w:rPr>
          <w:i/>
        </w:rPr>
        <w:t>In training Type 3 quantization-aware-training performs better compared to the quantization non-aware training</w:t>
      </w:r>
    </w:p>
    <w:p w14:paraId="5BC6752B"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5BC6752C"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5BC6752D"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5BC6752E"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0"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80"/>
    </w:p>
    <w:p w14:paraId="5BC6752F"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1" w:name="_Toc127521722"/>
      <w:r>
        <w:t xml:space="preserve"> </w:t>
      </w:r>
      <w:r>
        <w:rPr>
          <w:i/>
        </w:rPr>
        <w:t>Trainable quantization offers more flexibility and better performance compared to fixed quantization, e.g., trainable vector quantization can improve the performance.</w:t>
      </w:r>
      <w:bookmarkEnd w:id="81"/>
    </w:p>
    <w:p w14:paraId="5BC67530"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w:t>
      </w:r>
    </w:p>
    <w:p w14:paraId="5BC67531"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Learnability improves the gain of quantization methods by 5.1%.</w:t>
      </w:r>
    </w:p>
    <w:p w14:paraId="5BC67532"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5BC67533"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If the quantization design and properties match the distribution of the encoder outputs, Case-1 training can provide acceptable performance and adapt easily to different feedback sizes without the need to change the AE model</w:t>
      </w:r>
    </w:p>
    <w:p w14:paraId="5BC67534"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5BC6753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5BC6753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5BC67537" w14:textId="77777777" w:rsidR="00D75D47" w:rsidRDefault="00686151">
      <w:pPr>
        <w:pStyle w:val="afc"/>
        <w:numPr>
          <w:ilvl w:val="2"/>
          <w:numId w:val="2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5BC67538"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2" w:name="OLE_LINK26"/>
      <w:bookmarkStart w:id="83" w:name="OLE_LINK36"/>
      <w:r>
        <w:rPr>
          <w:i/>
          <w:color w:val="0000FF"/>
          <w:lang w:eastAsia="zh-CN"/>
        </w:rPr>
        <w:t xml:space="preserve">Mavenir: </w:t>
      </w:r>
      <w:r>
        <w:rPr>
          <w:rFonts w:eastAsia="Times New Roman"/>
          <w:i/>
          <w:szCs w:val="24"/>
        </w:rPr>
        <w:t>Quantization loss is specific to average quantization bit number and smaller average quantization bit means larger quantization loss.</w:t>
      </w:r>
    </w:p>
    <w:p w14:paraId="5BC67539"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Quantization aware training is better than quantization non-aware training for 2 and 4 bit/float cases, but worse for 6 bit/float cases.</w:t>
      </w:r>
    </w:p>
    <w:p w14:paraId="5BC6753A"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w:t>
      </w:r>
      <w:bookmarkStart w:id="84" w:name="OLE_LINK60"/>
      <w:r>
        <w:rPr>
          <w:rFonts w:eastAsia="Times New Roman"/>
          <w:i/>
          <w:szCs w:val="24"/>
        </w:rPr>
        <w:t>The worst case is Quantization non-aware training</w:t>
      </w:r>
      <w:bookmarkEnd w:id="84"/>
      <w:r>
        <w:rPr>
          <w:rFonts w:eastAsia="Times New Roman"/>
          <w:i/>
          <w:szCs w:val="24"/>
        </w:rPr>
        <w:t xml:space="preserve"> with 2bits/float which shows ~32% performance degradation (evaluated using intermediate KPI GCS) when applying scalar quantization.</w:t>
      </w:r>
    </w:p>
    <w:bookmarkEnd w:id="82"/>
    <w:p w14:paraId="5BC6753B"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The best case is Quantization non-aware training with 6bits/float can cause ~0.3% performance degradation (evaluated using intermediate KPI GCS) </w:t>
      </w:r>
      <w:bookmarkStart w:id="85" w:name="OLE_LINK61"/>
      <w:r>
        <w:rPr>
          <w:rFonts w:eastAsia="Times New Roman"/>
          <w:i/>
          <w:szCs w:val="24"/>
        </w:rPr>
        <w:t>when applying scalar quantization.</w:t>
      </w:r>
      <w:bookmarkEnd w:id="85"/>
    </w:p>
    <w:p w14:paraId="5BC6753C"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6" w:name="OLE_LINK126"/>
      <w:bookmarkStart w:id="87" w:name="OLE_LINK24"/>
      <w:r>
        <w:rPr>
          <w:i/>
          <w:color w:val="0000FF"/>
          <w:lang w:eastAsia="zh-CN"/>
        </w:rPr>
        <w:t>Mavenir:</w:t>
      </w:r>
      <w:r>
        <w:rPr>
          <w:rFonts w:eastAsia="Times New Roman"/>
          <w:i/>
          <w:szCs w:val="24"/>
        </w:rPr>
        <w:t xml:space="preserve"> If average quantization bit is larger than 6bits/float, both quantization aware-training and non-aware training shows similar performance as non-quantization case.</w:t>
      </w:r>
    </w:p>
    <w:p w14:paraId="5BC6753D"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bookmarkEnd w:id="83"/>
    <w:bookmarkEnd w:id="86"/>
    <w:bookmarkEnd w:id="87"/>
    <w:p w14:paraId="5BC6753E"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lastRenderedPageBreak/>
        <w:t xml:space="preserve">FUTUREWEI: </w:t>
      </w:r>
      <w:r>
        <w:rPr>
          <w:rFonts w:eastAsia="Times New Roman"/>
          <w:i/>
          <w:szCs w:val="24"/>
        </w:rPr>
        <w:t>When applying vector quantization method in quantization-aware AI/ML model training with fixed encoder output size, GCS/SGCS performance improves when quantization codebook size increases</w:t>
      </w:r>
    </w:p>
    <w:p w14:paraId="5BC6753F" w14:textId="77777777" w:rsidR="00D75D47" w:rsidRDefault="00D75D47">
      <w:pPr>
        <w:pStyle w:val="afc"/>
        <w:ind w:left="420"/>
        <w:contextualSpacing w:val="0"/>
        <w:rPr>
          <w:b/>
          <w:u w:val="single"/>
          <w:lang w:eastAsia="zh-CN"/>
        </w:rPr>
      </w:pPr>
    </w:p>
    <w:p w14:paraId="5BC67540" w14:textId="77777777" w:rsidR="00D75D47" w:rsidRDefault="00686151">
      <w:pPr>
        <w:pStyle w:val="afc"/>
        <w:ind w:left="420"/>
        <w:contextualSpacing w:val="0"/>
        <w:rPr>
          <w:b/>
          <w:u w:val="single"/>
          <w:lang w:eastAsia="zh-CN"/>
        </w:rPr>
      </w:pPr>
      <w:r>
        <w:rPr>
          <w:b/>
          <w:u w:val="single"/>
          <w:lang w:eastAsia="zh-CN"/>
        </w:rPr>
        <w:t>Preliminary trends observed by more than one company</w:t>
      </w:r>
    </w:p>
    <w:p w14:paraId="5BC67541" w14:textId="77777777" w:rsidR="00D75D47" w:rsidRDefault="00686151">
      <w:pPr>
        <w:pStyle w:val="afc"/>
        <w:numPr>
          <w:ilvl w:val="1"/>
          <w:numId w:val="2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w:t>
      </w:r>
    </w:p>
    <w:p w14:paraId="5BC67542" w14:textId="77777777" w:rsidR="00D75D47" w:rsidRDefault="00D75D47">
      <w:pPr>
        <w:rPr>
          <w:lang w:eastAsia="zh-CN"/>
        </w:rPr>
      </w:pPr>
    </w:p>
    <w:p w14:paraId="5BC67543" w14:textId="77777777" w:rsidR="00D75D47" w:rsidRDefault="00686151">
      <w:pPr>
        <w:numPr>
          <w:ilvl w:val="0"/>
          <w:numId w:val="27"/>
        </w:numPr>
        <w:ind w:left="357" w:hanging="357"/>
        <w:rPr>
          <w:lang w:eastAsia="zh-CN"/>
        </w:rPr>
      </w:pPr>
      <w:r>
        <w:rPr>
          <w:b/>
          <w:lang w:eastAsia="zh-CN"/>
        </w:rPr>
        <w:t>Scalar quantization/vector quantization</w:t>
      </w:r>
    </w:p>
    <w:p w14:paraId="5BC67544" w14:textId="77777777" w:rsidR="00D75D47" w:rsidRDefault="00686151">
      <w:pPr>
        <w:pStyle w:val="afc"/>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5BC67545"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consider both uniform quantization and non-uniform quantization, where non-uniform quantization uses μ-law quantization with μ=150.  </w:t>
      </w:r>
    </w:p>
    <w:p w14:paraId="5BC67546"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5BC67547"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ETRI:</w:t>
      </w:r>
      <w:r>
        <w:rPr>
          <w:rFonts w:eastAsia="Times New Roman"/>
          <w:szCs w:val="24"/>
        </w:rPr>
        <w:t xml:space="preserve"> </w:t>
      </w:r>
      <w:r>
        <w:t>For example, allocating {8,8,4,4,3,3,1,1,0,0,0,…} bits to the latent variables to generate 32bits of CSI feedback payload and {10,9,8,6,6,5,4,4,3,3,2,2,1,1,0,0,…} bits to generate 64 bits of CSI feedback payload.</w:t>
      </w:r>
    </w:p>
    <w:p w14:paraId="5BC67548" w14:textId="77777777" w:rsidR="00D75D47" w:rsidRDefault="00D75D47">
      <w:pPr>
        <w:pStyle w:val="afc"/>
        <w:ind w:left="360"/>
        <w:contextualSpacing w:val="0"/>
        <w:rPr>
          <w:b/>
          <w:u w:val="single"/>
          <w:lang w:eastAsia="zh-CN"/>
        </w:rPr>
      </w:pPr>
    </w:p>
    <w:p w14:paraId="5BC67549" w14:textId="77777777" w:rsidR="00D75D47" w:rsidRDefault="00686151">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5BC6754A"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5BC6754B" w14:textId="77777777" w:rsidR="00D75D47" w:rsidRDefault="00D75D47">
      <w:pPr>
        <w:pStyle w:val="afc"/>
        <w:ind w:left="360"/>
        <w:contextualSpacing w:val="0"/>
        <w:rPr>
          <w:b/>
          <w:u w:val="single"/>
          <w:lang w:eastAsia="zh-CN"/>
        </w:rPr>
      </w:pPr>
    </w:p>
    <w:p w14:paraId="5BC6754C" w14:textId="77777777" w:rsidR="00D75D47" w:rsidRDefault="00686151">
      <w:pPr>
        <w:pStyle w:val="afc"/>
        <w:ind w:left="360"/>
        <w:contextualSpacing w:val="0"/>
        <w:rPr>
          <w:b/>
          <w:u w:val="single"/>
          <w:lang w:eastAsia="zh-CN"/>
        </w:rPr>
      </w:pPr>
      <w:r>
        <w:rPr>
          <w:b/>
          <w:u w:val="single"/>
          <w:lang w:eastAsia="zh-CN"/>
        </w:rPr>
        <w:t>Design of VQ</w:t>
      </w:r>
    </w:p>
    <w:p w14:paraId="5BC6754D"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5BC6754E"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5BC6754F"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5BC67550"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5BC67551" w14:textId="77777777" w:rsidR="00D75D47" w:rsidRDefault="00D75D47">
      <w:pPr>
        <w:pStyle w:val="afc"/>
        <w:ind w:left="360"/>
        <w:contextualSpacing w:val="0"/>
        <w:rPr>
          <w:b/>
          <w:u w:val="single"/>
          <w:lang w:eastAsia="zh-CN"/>
        </w:rPr>
      </w:pPr>
    </w:p>
    <w:p w14:paraId="5BC67552" w14:textId="77777777" w:rsidR="00D75D47" w:rsidRDefault="00686151">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5BC67553"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5BC67554"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5BC67555"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In overall, fine-tuning gain is not significant. It is 1.2% gain compared to non-tuned AI/ML model</w:t>
      </w:r>
    </w:p>
    <w:p w14:paraId="5BC67556"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5BC67557"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5BC67558"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Nokia:</w:t>
      </w:r>
      <w:r>
        <w:rPr>
          <w:rFonts w:eastAsia="Times New Roman"/>
          <w:szCs w:val="24"/>
        </w:rPr>
        <w:t xml:space="preserve"> </w:t>
      </w:r>
      <w:r>
        <w:rPr>
          <w:i/>
        </w:rPr>
        <w:t>A slight modification of the AI encoder layer can lead to alteration of the latent vector element statistics</w:t>
      </w:r>
    </w:p>
    <w:p w14:paraId="5BC67559" w14:textId="77777777" w:rsidR="00D75D47" w:rsidRDefault="00D75D47">
      <w:pPr>
        <w:rPr>
          <w:lang w:eastAsia="zh-CN"/>
        </w:rPr>
      </w:pPr>
    </w:p>
    <w:p w14:paraId="5BC6755A" w14:textId="77777777" w:rsidR="00D75D47" w:rsidRDefault="00686151">
      <w:pPr>
        <w:pStyle w:val="afc"/>
        <w:ind w:left="360"/>
        <w:contextualSpacing w:val="0"/>
        <w:rPr>
          <w:b/>
          <w:u w:val="single"/>
          <w:lang w:eastAsia="zh-CN"/>
        </w:rPr>
      </w:pPr>
      <w:r>
        <w:rPr>
          <w:b/>
          <w:u w:val="single"/>
          <w:lang w:eastAsia="zh-CN"/>
        </w:rPr>
        <w:t>Comparison between SQ and VQ</w:t>
      </w:r>
    </w:p>
    <w:p w14:paraId="5BC6755B" w14:textId="77777777" w:rsidR="00D75D47" w:rsidRDefault="00686151">
      <w:pPr>
        <w:pStyle w:val="afc"/>
        <w:numPr>
          <w:ilvl w:val="1"/>
          <w:numId w:val="2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5BC6755C"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5BC6755D"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5BC6755E"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5BC6755F"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5BC67560"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5BC67561"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Possible impact of the final layer architecture of the AI encoder on the statistics of the latent vector needs to be investigated from the perspective of the corresponding quantization scheme and its performance</w:t>
      </w:r>
    </w:p>
    <w:p w14:paraId="5BC67562"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i/>
        </w:rPr>
        <w:t>A scalar quantization scheme can be still useful for some cases</w:t>
      </w:r>
    </w:p>
    <w:p w14:paraId="5BC67563" w14:textId="77777777" w:rsidR="00D75D47" w:rsidRDefault="00686151">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Keep a scalar quantization scheme as possible quantization options for AI/ML-empowered CSI feedback compression scheme</w:t>
      </w:r>
    </w:p>
    <w:p w14:paraId="5BC67564"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5BC67565" w14:textId="77777777" w:rsidR="00D75D47" w:rsidRDefault="00686151">
      <w:pPr>
        <w:pStyle w:val="afc"/>
        <w:numPr>
          <w:ilvl w:val="1"/>
          <w:numId w:val="2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5BC67566" w14:textId="77777777" w:rsidR="00D75D47" w:rsidRDefault="00D75D47">
      <w:pPr>
        <w:rPr>
          <w:lang w:eastAsia="zh-CN"/>
        </w:rPr>
      </w:pPr>
    </w:p>
    <w:p w14:paraId="5BC67567" w14:textId="77777777" w:rsidR="00D75D47" w:rsidRDefault="00686151">
      <w:pPr>
        <w:numPr>
          <w:ilvl w:val="0"/>
          <w:numId w:val="27"/>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5BC67568" w14:textId="77777777" w:rsidR="00D75D47" w:rsidRDefault="00686151">
      <w:pPr>
        <w:ind w:left="357"/>
        <w:rPr>
          <w:b/>
          <w:lang w:eastAsia="zh-CN"/>
        </w:rPr>
      </w:pPr>
      <w:r>
        <w:rPr>
          <w:b/>
          <w:u w:val="single"/>
          <w:lang w:eastAsia="zh-CN"/>
        </w:rPr>
        <w:t>Solution description</w:t>
      </w:r>
      <w:r>
        <w:rPr>
          <w:b/>
          <w:lang w:eastAsia="zh-CN"/>
        </w:rPr>
        <w:t xml:space="preserve"> </w:t>
      </w:r>
    </w:p>
    <w:p w14:paraId="5BC67569"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bCs/>
        </w:rPr>
        <w:lastRenderedPageBreak/>
        <w:t>Approach 1 (</w:t>
      </w:r>
      <w:r>
        <w:rPr>
          <w:rFonts w:eastAsiaTheme="minorEastAsia"/>
          <w:b/>
          <w:lang w:eastAsia="zh-CN"/>
        </w:rPr>
        <w:t>Quantization non-aware training</w:t>
      </w:r>
      <w:r>
        <w:rPr>
          <w:b/>
          <w:bCs/>
        </w:rPr>
        <w:t>)</w:t>
      </w:r>
    </w:p>
    <w:p w14:paraId="5BC6756A"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Qualcomm</w:t>
      </w:r>
      <w:r>
        <w:t xml:space="preserve"> 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w:t>
      </w:r>
    </w:p>
    <w:p w14:paraId="5BC6756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5BC6756C"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t xml:space="preserve">Case 1: </w:t>
      </w:r>
      <w:bookmarkStart w:id="88" w:name="_Hlk127914052"/>
      <w:r>
        <w:rPr>
          <w:lang w:eastAsia="zh-CN"/>
        </w:rPr>
        <w:t>output of CSI generation part (</w:t>
      </w:r>
      <w:r>
        <w:rPr>
          <w:rFonts w:eastAsia="微软雅黑"/>
          <w:lang w:bidi="ar"/>
        </w:rPr>
        <w:t>input of CSI reconstruction part) is shared before quantization</w:t>
      </w:r>
      <w:bookmarkEnd w:id="88"/>
      <w:r>
        <w:rPr>
          <w:rFonts w:eastAsia="微软雅黑"/>
          <w:lang w:bidi="ar"/>
        </w:rPr>
        <w:t xml:space="preserve"> </w:t>
      </w:r>
      <w:r>
        <w:rPr>
          <w:i/>
          <w:color w:val="0000FF"/>
          <w:lang w:eastAsia="zh-CN"/>
        </w:rPr>
        <w:t>Qualcomm ZTE Fujitsu</w:t>
      </w:r>
    </w:p>
    <w:p w14:paraId="5BC6756D"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t xml:space="preserve">Case 2: </w:t>
      </w:r>
      <w:bookmarkStart w:id="89" w:name="_Hlk127914057"/>
      <w:r>
        <w:rPr>
          <w:lang w:eastAsia="zh-CN"/>
        </w:rPr>
        <w:t>output of CSI generation part (</w:t>
      </w:r>
      <w:r>
        <w:rPr>
          <w:rFonts w:eastAsia="微软雅黑"/>
          <w:lang w:bidi="ar"/>
        </w:rPr>
        <w:t>input of CSI reconstruction part) is shared after quantization</w:t>
      </w:r>
      <w:bookmarkEnd w:id="89"/>
      <w:r>
        <w:rPr>
          <w:rFonts w:eastAsia="微软雅黑"/>
          <w:lang w:bidi="ar"/>
        </w:rPr>
        <w:t xml:space="preserve"> </w:t>
      </w:r>
      <w:r>
        <w:rPr>
          <w:i/>
          <w:color w:val="0000FF"/>
          <w:lang w:eastAsia="zh-CN"/>
        </w:rPr>
        <w:t>Qualcomm ZTE Fujits</w:t>
      </w:r>
      <w:r>
        <w:rPr>
          <w:rFonts w:hint="eastAsia"/>
          <w:i/>
          <w:color w:val="0000FF"/>
          <w:lang w:eastAsia="zh-CN"/>
        </w:rPr>
        <w:t>u</w:t>
      </w:r>
    </w:p>
    <w:p w14:paraId="5BC6756E" w14:textId="77777777" w:rsidR="00D75D47" w:rsidRDefault="00D75D47">
      <w:pPr>
        <w:ind w:left="357"/>
        <w:rPr>
          <w:b/>
          <w:u w:val="single"/>
          <w:lang w:eastAsia="zh-CN"/>
        </w:rPr>
      </w:pPr>
    </w:p>
    <w:p w14:paraId="5BC6756F" w14:textId="77777777" w:rsidR="00D75D47" w:rsidRDefault="00686151">
      <w:pPr>
        <w:ind w:left="357"/>
        <w:rPr>
          <w:b/>
          <w:lang w:eastAsia="zh-CN"/>
        </w:rPr>
      </w:pPr>
      <w:r>
        <w:rPr>
          <w:b/>
          <w:u w:val="single"/>
          <w:lang w:eastAsia="zh-CN"/>
        </w:rPr>
        <w:t>Views</w:t>
      </w:r>
    </w:p>
    <w:p w14:paraId="5BC67570" w14:textId="77777777" w:rsidR="00D75D47" w:rsidRDefault="00686151">
      <w:pPr>
        <w:pStyle w:val="afc"/>
        <w:numPr>
          <w:ilvl w:val="1"/>
          <w:numId w:val="2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5BC67571"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5BC67572"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rPr>
        <w:t>Quantization method: scalar quantization or vector quantization</w:t>
      </w:r>
    </w:p>
    <w:p w14:paraId="5BC67573" w14:textId="77777777" w:rsidR="00D75D47" w:rsidRDefault="00D75D47">
      <w:pPr>
        <w:ind w:left="357"/>
        <w:rPr>
          <w:b/>
          <w:u w:val="single"/>
          <w:lang w:eastAsia="zh-CN"/>
        </w:rPr>
      </w:pPr>
    </w:p>
    <w:p w14:paraId="5BC67574" w14:textId="77777777" w:rsidR="00D75D47" w:rsidRDefault="00686151">
      <w:pPr>
        <w:ind w:left="357"/>
        <w:rPr>
          <w:u w:val="single"/>
          <w:lang w:eastAsia="zh-CN"/>
        </w:rPr>
      </w:pPr>
      <w:r>
        <w:rPr>
          <w:b/>
          <w:u w:val="single"/>
          <w:lang w:eastAsia="zh-CN"/>
        </w:rPr>
        <w:t>Findings</w:t>
      </w:r>
    </w:p>
    <w:p w14:paraId="5BC6757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5BC6757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5BC6757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t xml:space="preserve"> </w:t>
      </w:r>
      <w:r>
        <w:rPr>
          <w:i/>
        </w:rPr>
        <w:t>For Type 3 training with NW-first, the scheme with the shared output before quantization has similar performance to the scheme with the shared output after quantization. For Type 3 training with UE-first, the scheme with the shared input before quantization has similar performance to the scheme with the shared input after quantization</w:t>
      </w:r>
    </w:p>
    <w:p w14:paraId="5BC6757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5BC6757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w:t>
      </w:r>
    </w:p>
    <w:p w14:paraId="5BC6757A" w14:textId="77777777" w:rsidR="00D75D47" w:rsidRDefault="00D75D47">
      <w:pPr>
        <w:rPr>
          <w:lang w:eastAsia="zh-CN"/>
        </w:rPr>
      </w:pPr>
    </w:p>
    <w:p w14:paraId="5BC6757B" w14:textId="77777777" w:rsidR="00D75D47" w:rsidRDefault="00686151">
      <w:pPr>
        <w:tabs>
          <w:tab w:val="left" w:pos="4100"/>
        </w:tabs>
        <w:outlineLvl w:val="2"/>
        <w:rPr>
          <w:b/>
          <w:lang w:eastAsia="zh-CN"/>
        </w:rPr>
      </w:pPr>
      <w:r>
        <w:rPr>
          <w:b/>
          <w:lang w:eastAsia="zh-CN"/>
        </w:rPr>
        <w:t>3.1-3: AI/ML model settings</w:t>
      </w:r>
    </w:p>
    <w:p w14:paraId="5BC6757C" w14:textId="77777777" w:rsidR="00D75D47" w:rsidRDefault="00686151">
      <w:pPr>
        <w:pStyle w:val="40"/>
        <w:numPr>
          <w:ilvl w:val="0"/>
          <w:numId w:val="0"/>
        </w:numPr>
        <w:rPr>
          <w:u w:val="single"/>
          <w:lang w:eastAsia="zh-CN"/>
        </w:rPr>
      </w:pPr>
      <w:r>
        <w:rPr>
          <w:u w:val="single"/>
          <w:lang w:eastAsia="zh-CN"/>
        </w:rPr>
        <w:t>AI/ML model settings for rank&gt;1</w:t>
      </w:r>
    </w:p>
    <w:p w14:paraId="5BC6757D" w14:textId="77777777" w:rsidR="00D75D47" w:rsidRDefault="00686151">
      <w:pPr>
        <w:rPr>
          <w:lang w:eastAsia="zh-CN"/>
        </w:rPr>
      </w:pPr>
      <w:r>
        <w:rPr>
          <w:lang w:eastAsia="zh-CN"/>
        </w:rPr>
        <w:t>Some companies have discussed the issue on how to set up AI/ML models for multiple ranks situation. Some companies analyzed detailed methods, which can be summarized as follows:</w:t>
      </w:r>
    </w:p>
    <w:p w14:paraId="5BC6757E" w14:textId="77777777" w:rsidR="00D75D47" w:rsidRDefault="00686151">
      <w:pPr>
        <w:pStyle w:val="afc"/>
        <w:numPr>
          <w:ilvl w:val="0"/>
          <w:numId w:val="32"/>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Apple ZTE,</w:t>
      </w:r>
    </w:p>
    <w:p w14:paraId="5BC6757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5BC6758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 xml:space="preserve">Rank specific AI model perform depends on loss function. If average SGCS is used in loss function, the model averages out the SGCS of each layer. With rank 4 model, the layer 1 </w:t>
      </w:r>
      <w:r>
        <w:rPr>
          <w:rFonts w:eastAsia="Batang"/>
          <w:bCs/>
          <w:i/>
        </w:rPr>
        <w:lastRenderedPageBreak/>
        <w:t>and layer 2 SGCS suffer significant loss comparing to layer specific and layer common.  Higher model complexity and higher storage requirement for rank specific model is observed.</w:t>
      </w:r>
    </w:p>
    <w:p w14:paraId="5BC6758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5BC67582" w14:textId="77777777" w:rsidR="00D75D47" w:rsidRDefault="00686151">
      <w:pPr>
        <w:pStyle w:val="afc"/>
        <w:numPr>
          <w:ilvl w:val="0"/>
          <w:numId w:val="32"/>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i/>
          <w:color w:val="0000FF"/>
          <w:lang w:eastAsia="zh-CN"/>
        </w:rPr>
        <w:t xml:space="preserve">, </w:t>
      </w:r>
      <w:r>
        <w:rPr>
          <w:rFonts w:hint="eastAsia"/>
          <w:i/>
          <w:color w:val="0000FF"/>
          <w:lang w:eastAsia="zh-CN"/>
        </w:rPr>
        <w:t>ETRI</w:t>
      </w:r>
    </w:p>
    <w:p w14:paraId="5BC6758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t xml:space="preserve"> input is the measured channel matrix, and output is RI together with PMI corresponding to the RI</w:t>
      </w:r>
    </w:p>
    <w:p w14:paraId="5BC6758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Rank common AI model needs further clarification</w:t>
      </w:r>
    </w:p>
    <w:p w14:paraId="5BC6758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ETRI</w:t>
      </w:r>
      <w:r>
        <w:rPr>
          <w:i/>
          <w:color w:val="0000FF"/>
          <w:lang w:eastAsia="zh-CN"/>
        </w:rPr>
        <w:t>:</w:t>
      </w:r>
      <w:r>
        <w:t xml:space="preserve"> the rank-common AI/ML model operates on the entire input (input of multiple layers)</w:t>
      </w:r>
    </w:p>
    <w:p w14:paraId="5BC67586" w14:textId="77777777" w:rsidR="00D75D47" w:rsidRDefault="00686151">
      <w:pPr>
        <w:pStyle w:val="afc"/>
        <w:numPr>
          <w:ilvl w:val="0"/>
          <w:numId w:val="32"/>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vivo Ericsson MediaTek CATT, Apple InterDigital</w:t>
      </w:r>
    </w:p>
    <w:p w14:paraId="5BC67587"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r>
        <w:rPr>
          <w:i/>
          <w:color w:val="0000FF"/>
          <w:lang w:eastAsia="zh-CN"/>
        </w:rPr>
        <w:t>Ericsson</w:t>
      </w:r>
    </w:p>
    <w:p w14:paraId="5BC67588"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r>
        <w:rPr>
          <w:i/>
          <w:color w:val="0000FF"/>
          <w:lang w:eastAsia="zh-CN"/>
        </w:rPr>
        <w:t>Ericsson</w:t>
      </w:r>
    </w:p>
    <w:p w14:paraId="5BC67589"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5BC6758A" w14:textId="77777777" w:rsidR="00D75D47" w:rsidRDefault="00686151">
      <w:pPr>
        <w:pStyle w:val="afc"/>
        <w:numPr>
          <w:ilvl w:val="0"/>
          <w:numId w:val="32"/>
        </w:numPr>
        <w:autoSpaceDE/>
        <w:autoSpaceDN/>
        <w:adjustRightInd/>
        <w:spacing w:line="240" w:lineRule="auto"/>
        <w:contextualSpacing w:val="0"/>
        <w:jc w:val="left"/>
        <w:rPr>
          <w:b/>
          <w:i/>
          <w:lang w:val="de-DE"/>
        </w:rPr>
      </w:pPr>
      <w:r>
        <w:rPr>
          <w:b/>
        </w:rPr>
        <w:t>Option4 (layer common): For a specific layer, the unified AI/ML model is applied for all rank values.</w:t>
      </w:r>
      <w:r>
        <w:rPr>
          <w:b/>
          <w:i/>
        </w:rPr>
        <w:t xml:space="preserve"> </w:t>
      </w:r>
      <w:r>
        <w:rPr>
          <w:rFonts w:hint="eastAsia"/>
          <w:i/>
          <w:color w:val="0000FF"/>
          <w:lang w:val="de-DE" w:eastAsia="zh-CN"/>
        </w:rPr>
        <w:t>H</w:t>
      </w:r>
      <w:r>
        <w:rPr>
          <w:i/>
          <w:color w:val="0000FF"/>
          <w:lang w:val="de-DE" w:eastAsia="zh-CN"/>
        </w:rPr>
        <w:t>uawei, Hisilicon, vivo Apple MediaTek, CATT, ZTE</w:t>
      </w:r>
      <w:r>
        <w:rPr>
          <w:rFonts w:hint="eastAsia"/>
          <w:i/>
          <w:color w:val="0000FF"/>
          <w:lang w:val="de-DE" w:eastAsia="zh-CN"/>
        </w:rPr>
        <w:t xml:space="preserve"> ETRI</w:t>
      </w:r>
      <w:r>
        <w:rPr>
          <w:i/>
          <w:color w:val="0000FF"/>
          <w:lang w:val="de-DE" w:eastAsia="zh-CN"/>
        </w:rPr>
        <w:t xml:space="preserve"> NTT DOCOMO InterDigital, LG</w:t>
      </w:r>
    </w:p>
    <w:p w14:paraId="5BC6758B"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i/>
          <w:color w:val="0000FF"/>
          <w:lang w:eastAsia="zh-CN"/>
        </w:rPr>
        <w:t xml:space="preserve">Apple: </w:t>
      </w:r>
      <w:r>
        <w:t>The AI model can be trained using only layer 1 eigen-vector as input or using mixture of layers’ eigen vector.</w:t>
      </w:r>
    </w:p>
    <w:p w14:paraId="5BC6758C"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i/>
          <w:color w:val="0000FF"/>
          <w:lang w:eastAsia="zh-CN"/>
        </w:rPr>
        <w:t>InterDigital:</w:t>
      </w:r>
      <w:r>
        <w:rPr>
          <w:rFonts w:asciiTheme="majorBidi" w:hAnsiTheme="majorBidi" w:cstheme="majorBidi"/>
          <w:lang w:val="en-GB"/>
        </w:rPr>
        <w:t xml:space="preserve"> </w:t>
      </w:r>
      <w:r>
        <w:t>a unified model trained on samples from both layers, where the first and the second eigenvectors of each channel sample are derived and then used as two separate training samples</w:t>
      </w:r>
    </w:p>
    <w:p w14:paraId="5BC6758D"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NTT DOCOMO</w:t>
      </w:r>
    </w:p>
    <w:p w14:paraId="5BC6758E" w14:textId="77777777" w:rsidR="00D75D47" w:rsidRDefault="00686151">
      <w:pPr>
        <w:pStyle w:val="afc"/>
        <w:numPr>
          <w:ilvl w:val="1"/>
          <w:numId w:val="26"/>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r>
        <w:rPr>
          <w:i/>
          <w:color w:val="0000FF"/>
          <w:lang w:eastAsia="zh-CN"/>
        </w:rPr>
        <w:t>NTT DOCOMO</w:t>
      </w:r>
    </w:p>
    <w:p w14:paraId="5BC6758F" w14:textId="77777777" w:rsidR="00D75D47" w:rsidRDefault="00D75D47">
      <w:pPr>
        <w:rPr>
          <w:b/>
          <w:lang w:eastAsia="zh-CN"/>
        </w:rPr>
      </w:pPr>
    </w:p>
    <w:p w14:paraId="5BC67590" w14:textId="77777777" w:rsidR="00D75D47" w:rsidRDefault="00686151">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5BC67591"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5BC67592"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t xml:space="preserve"> For rank &gt; 1 cases, study option3 (layer specific) and option4 (layer common).</w:t>
      </w:r>
    </w:p>
    <w:p w14:paraId="5BC67593" w14:textId="77777777" w:rsidR="00D75D47" w:rsidRDefault="00686151">
      <w:pPr>
        <w:pStyle w:val="afc"/>
        <w:numPr>
          <w:ilvl w:val="2"/>
          <w:numId w:val="26"/>
        </w:numPr>
        <w:autoSpaceDE/>
        <w:autoSpaceDN/>
        <w:adjustRightInd/>
        <w:snapToGrid/>
        <w:spacing w:before="120" w:line="240" w:lineRule="auto"/>
        <w:contextualSpacing w:val="0"/>
        <w:jc w:val="left"/>
      </w:pPr>
      <w:r>
        <w:t>One common model for all payloads trained with the data from all layers</w:t>
      </w:r>
    </w:p>
    <w:p w14:paraId="5BC67594" w14:textId="77777777" w:rsidR="00D75D47" w:rsidRDefault="00686151">
      <w:pPr>
        <w:pStyle w:val="afc"/>
        <w:numPr>
          <w:ilvl w:val="2"/>
          <w:numId w:val="26"/>
        </w:numPr>
        <w:autoSpaceDE/>
        <w:autoSpaceDN/>
        <w:adjustRightInd/>
        <w:snapToGrid/>
        <w:spacing w:before="120" w:line="240" w:lineRule="auto"/>
        <w:contextualSpacing w:val="0"/>
        <w:jc w:val="left"/>
      </w:pPr>
      <w:r>
        <w:t>One specific model for each payload trained with the data from all layers</w:t>
      </w:r>
    </w:p>
    <w:p w14:paraId="5BC6759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5BC67596"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lastRenderedPageBreak/>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5BC67597"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5BC67598" w14:textId="77777777" w:rsidR="00D75D47" w:rsidRDefault="00686151">
      <w:pPr>
        <w:pStyle w:val="afc"/>
        <w:numPr>
          <w:ilvl w:val="2"/>
          <w:numId w:val="26"/>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5BC67599" w14:textId="77777777" w:rsidR="00D75D47" w:rsidRDefault="00686151">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eastAsia="微软雅黑"/>
        </w:rPr>
        <w:t>For AI/ML based CSI compression sub use cases with rank &gt;=1, companies to report the specific option adopted for AI/ML model settings to adapt to ranks/layers from the view of model training and model inference respectively</w:t>
      </w:r>
    </w:p>
    <w:p w14:paraId="5BC6759A"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training</w:t>
      </w:r>
    </w:p>
    <w:p w14:paraId="5BC6759B"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1(layer common, rank common): A unified AI/ML model is trained with data from all layers of all ranks.</w:t>
      </w:r>
    </w:p>
    <w:p w14:paraId="5BC6759C"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2(layer common, rank specific): Separated AI/ML models are trained per rank value with data from all layers of the rank.</w:t>
      </w:r>
    </w:p>
    <w:p w14:paraId="5BC6759D"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3(layer specific, rank common): Separated AI/ML models are trained per layer value with data from all ranks.</w:t>
      </w:r>
    </w:p>
    <w:p w14:paraId="5BC6759E"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trained per layer value per rank value.</w:t>
      </w:r>
    </w:p>
    <w:p w14:paraId="5BC6759F"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inference</w:t>
      </w:r>
    </w:p>
    <w:p w14:paraId="5BC675A0"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1(layer common, rank common): A unified AI/ML model is applied for all layer values and all rank values to perform inference. </w:t>
      </w:r>
    </w:p>
    <w:p w14:paraId="5BC675A1"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2(layer common, rank specific): Separated AI/ML models are applied per rank value to perform individual inference, </w:t>
      </w:r>
      <w:r>
        <w:rPr>
          <w:rFonts w:eastAsia="微软雅黑" w:hint="eastAsia"/>
          <w:iCs/>
        </w:rPr>
        <w:t xml:space="preserve">while the </w:t>
      </w:r>
      <w:r>
        <w:rPr>
          <w:rFonts w:eastAsia="微软雅黑"/>
          <w:iCs/>
        </w:rPr>
        <w:t>same AI/ML model is applied for the layers of a specific rank to perform inference.</w:t>
      </w:r>
    </w:p>
    <w:p w14:paraId="5BC675A2"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3(layer specific, rank common): Separated AI/ML models are applied per layer value to perform individual inference, </w:t>
      </w:r>
      <w:r>
        <w:rPr>
          <w:rFonts w:eastAsia="微软雅黑" w:hint="eastAsia"/>
          <w:iCs/>
        </w:rPr>
        <w:t xml:space="preserve">while the </w:t>
      </w:r>
      <w:r>
        <w:rPr>
          <w:rFonts w:eastAsia="微软雅黑"/>
          <w:iCs/>
        </w:rPr>
        <w:t xml:space="preserve">same AI/ML models are applied for the same layer value of all ranks to perform inference. </w:t>
      </w:r>
    </w:p>
    <w:p w14:paraId="5BC675A3"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applied per layer value per rank value to perform individual inference.</w:t>
      </w:r>
    </w:p>
    <w:p w14:paraId="5BC675A4"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 xml:space="preserve">CATT: </w:t>
      </w:r>
      <w:r>
        <w:rPr>
          <w:rFonts w:eastAsia="微软雅黑"/>
        </w:rPr>
        <w:t>For AI/ML based CSI feedback, the overheads of CSI feedback for rank 3 and rank 4 are expected to be comparable to rank 2.</w:t>
      </w:r>
    </w:p>
    <w:p w14:paraId="5BC675A5"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Therefore layer specific AI/ML model should be considered.</w:t>
      </w:r>
    </w:p>
    <w:p w14:paraId="5BC675A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Apple:</w:t>
      </w:r>
      <w:r>
        <w:rPr>
          <w:rFonts w:eastAsia="Batang"/>
          <w:b/>
          <w:bCs/>
        </w:rPr>
        <w:t xml:space="preserve"> </w:t>
      </w:r>
      <w:r>
        <w:rPr>
          <w:rFonts w:eastAsia="微软雅黑"/>
        </w:rPr>
        <w:t>For AI based CSI compression, layer common provides reasonable performance gain and minimum storage overhead. Adopt layer common approach as a starting point for AI based CSI design</w:t>
      </w:r>
    </w:p>
    <w:p w14:paraId="5BC675A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Batang"/>
          <w:b/>
          <w:bCs/>
        </w:rPr>
        <w:t xml:space="preserve"> </w:t>
      </w:r>
      <w:r>
        <w:rPr>
          <w:rFonts w:hint="eastAsia"/>
          <w:bCs/>
        </w:rPr>
        <w:t>F</w:t>
      </w:r>
      <w:r>
        <w:rPr>
          <w:bCs/>
        </w:rPr>
        <w:t>or the evaluation of AI/</w:t>
      </w:r>
      <w:r>
        <w:rPr>
          <w:rFonts w:hint="eastAsia"/>
          <w:bCs/>
        </w:rPr>
        <w:t>ML-based</w:t>
      </w:r>
      <w:r>
        <w:rPr>
          <w:bCs/>
        </w:rPr>
        <w:t xml:space="preserve"> CSI feedback for CSI compression, companies provide the details of the model structure for multiple ranks</w:t>
      </w:r>
    </w:p>
    <w:p w14:paraId="5BC675A8"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For the evaluation of the AI/ML based CSI compression sub use cases with rank &gt;=1, companies to report the specific option adopted for AI/ML model settings to adapt to ranks/layers.</w:t>
      </w:r>
    </w:p>
    <w:p w14:paraId="5BC675A9"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1 (rank specific): Separated AI/ML models are trained per rank value and applied for corresponding ranks to perform individual inference.</w:t>
      </w:r>
    </w:p>
    <w:p w14:paraId="5BC675AA"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5BC675AB"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5BC675AC"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lastRenderedPageBreak/>
        <w:t xml:space="preserve">Option 2 (rank common): A unified AI/ML model is trained and applied for various adaptive ranks to perform inference. </w:t>
      </w:r>
    </w:p>
    <w:p w14:paraId="5BC675AD"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5BC675AE"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3 (layer specific): Separated AI/ML models are trained per layer value and applied for corresponding layers to perform individual inference.</w:t>
      </w:r>
    </w:p>
    <w:p w14:paraId="5BC675AF"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5BC675B0"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5BC675B1"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the setting is layer specific and rank common (For a specific layer, the same model is applied for all rank values), or layer specific and rank specific (For a specific layer, different models are applied for different rank values)</w:t>
      </w:r>
    </w:p>
    <w:p w14:paraId="5BC675B2"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4 (layer common): A unified AI/ML model is trained and applied for each layer to perform individual inference.</w:t>
      </w:r>
    </w:p>
    <w:p w14:paraId="5BC675B3"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5BC675B4"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whether the setting is layer common and rank common (A unified AI/ML model is applied for each layer to perform individual inference), or layer common and rank specific (For a specific layer, different models are applied for different rank values)</w:t>
      </w:r>
    </w:p>
    <w:p w14:paraId="5BC675B5"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Other options not precluded.</w:t>
      </w:r>
    </w:p>
    <w:p w14:paraId="5BC675B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 xml:space="preserve">For AI/ML model setting for rank&gt;1, </w:t>
      </w:r>
      <w:r>
        <w:rPr>
          <w:rFonts w:eastAsiaTheme="minorEastAsia" w:hint="eastAsia"/>
        </w:rPr>
        <w:t xml:space="preserve">option </w:t>
      </w:r>
      <w:r>
        <w:rPr>
          <w:rFonts w:eastAsiaTheme="minorEastAsia"/>
        </w:rPr>
        <w:t>4 (layer common) can be a baseline</w:t>
      </w:r>
    </w:p>
    <w:p w14:paraId="5BC675B7" w14:textId="77777777" w:rsidR="00D75D47" w:rsidRDefault="00D75D47">
      <w:pPr>
        <w:pStyle w:val="afc"/>
        <w:autoSpaceDE/>
        <w:autoSpaceDN/>
        <w:adjustRightInd/>
        <w:snapToGrid/>
        <w:spacing w:before="120" w:line="240" w:lineRule="auto"/>
        <w:ind w:left="840"/>
        <w:contextualSpacing w:val="0"/>
        <w:jc w:val="left"/>
        <w:rPr>
          <w:rFonts w:eastAsia="微软雅黑"/>
        </w:rPr>
      </w:pPr>
    </w:p>
    <w:p w14:paraId="5BC675B8" w14:textId="77777777" w:rsidR="00D75D47" w:rsidRDefault="00686151">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5BC675B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5BC675B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5BC675B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5BC675B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5BC675B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5BC675B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NTT DOCOMO:</w:t>
      </w:r>
      <w:r>
        <w:rPr>
          <w:i/>
          <w:iCs/>
          <w:szCs w:val="18"/>
          <w:lang w:eastAsia="zh-CN"/>
        </w:rPr>
        <w:t xml:space="preserve"> Directly applying AI/ML model trained on rank2 dataset to infer Rank1 dataset has little influence on SGCS performance, when the payload size is sufficiently large</w:t>
      </w:r>
    </w:p>
    <w:p w14:paraId="5BC675BF"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5BC675C0"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5BC675C1"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5BC675C2" w14:textId="77777777" w:rsidR="00D75D47" w:rsidRDefault="00686151">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5BC675C3" w14:textId="77777777" w:rsidR="00D75D47" w:rsidRDefault="00D75D47">
      <w:pPr>
        <w:rPr>
          <w:highlight w:val="lightGray"/>
          <w:lang w:eastAsia="zh-CN"/>
        </w:rPr>
      </w:pPr>
    </w:p>
    <w:p w14:paraId="5BC675C4" w14:textId="77777777" w:rsidR="00D75D47" w:rsidRDefault="00686151">
      <w:pPr>
        <w:pStyle w:val="40"/>
        <w:numPr>
          <w:ilvl w:val="0"/>
          <w:numId w:val="0"/>
        </w:numPr>
        <w:rPr>
          <w:u w:val="single"/>
          <w:lang w:eastAsia="zh-CN"/>
        </w:rPr>
      </w:pPr>
      <w:r>
        <w:rPr>
          <w:rFonts w:hint="eastAsia"/>
          <w:u w:val="single"/>
          <w:lang w:eastAsia="zh-CN"/>
        </w:rPr>
        <w:t>I</w:t>
      </w:r>
      <w:r>
        <w:rPr>
          <w:u w:val="single"/>
          <w:lang w:eastAsia="zh-CN"/>
        </w:rPr>
        <w:t>nput/output CSI format</w:t>
      </w:r>
    </w:p>
    <w:p w14:paraId="5BC675C5" w14:textId="77777777" w:rsidR="00D75D47" w:rsidRDefault="00686151">
      <w:pPr>
        <w:pStyle w:val="afc"/>
        <w:numPr>
          <w:ilvl w:val="0"/>
          <w:numId w:val="26"/>
        </w:numPr>
        <w:autoSpaceDE/>
        <w:autoSpaceDN/>
        <w:adjustRightInd/>
        <w:snapToGrid/>
        <w:spacing w:before="120" w:line="240" w:lineRule="auto"/>
        <w:contextualSpacing w:val="0"/>
        <w:jc w:val="left"/>
        <w:rPr>
          <w:i/>
          <w:color w:val="0000FF"/>
          <w:highlight w:val="lightGray"/>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5BC675C6" w14:textId="77777777" w:rsidR="00D75D47" w:rsidRDefault="00686151">
      <w:pPr>
        <w:pStyle w:val="afc"/>
        <w:numPr>
          <w:ilvl w:val="0"/>
          <w:numId w:val="2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 InterDigital,</w:t>
      </w:r>
    </w:p>
    <w:p w14:paraId="5BC675C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5BC675C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 MediaTek</w:t>
      </w:r>
    </w:p>
    <w:p w14:paraId="5BC675C9" w14:textId="77777777" w:rsidR="00D75D47" w:rsidRDefault="00686151">
      <w:pPr>
        <w:pStyle w:val="afc"/>
        <w:numPr>
          <w:ilvl w:val="0"/>
          <w:numId w:val="2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5BC675CA"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5BC675CB"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5BC675C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AI/ML based approach using eigenvectors as input/output without applying quantization on encoded output achieved slightly better performance compared with the baseline approach, i.e., Rel.16 Type II codebook</w:t>
      </w:r>
    </w:p>
    <w:p w14:paraId="5BC675CD"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5BC675CE"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 xml:space="preserve">For CSI feedback compression sub use case, AI/ML based approach using either eigenvectors or channel matrix as input/output with vector quantization can significantly reduce air-interface overhead compared with Rel.16 Type II codebook-based approach, i.e., 13 bits vs. 242 bits </w:t>
      </w:r>
      <w:r>
        <w:rPr>
          <w:bCs/>
          <w:i/>
          <w:iCs/>
          <w:u w:val="single"/>
          <w:lang w:eastAsia="zh-CN"/>
        </w:rPr>
        <w:t>(94.6% overhead reduction</w:t>
      </w:r>
      <w:r>
        <w:rPr>
          <w:bCs/>
          <w:i/>
          <w:iCs/>
          <w:lang w:eastAsia="zh-CN"/>
        </w:rPr>
        <w:t>) while achieving decent performance</w:t>
      </w:r>
    </w:p>
    <w:p w14:paraId="5BC675C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5BC675D0" w14:textId="77777777" w:rsidR="00D75D47" w:rsidRDefault="00D75D47">
      <w:pPr>
        <w:rPr>
          <w:b/>
          <w:highlight w:val="lightGray"/>
          <w:lang w:eastAsia="zh-CN"/>
        </w:rPr>
      </w:pPr>
    </w:p>
    <w:p w14:paraId="5BC675D1" w14:textId="77777777" w:rsidR="00D75D47" w:rsidRDefault="00686151">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5BC675D2" w14:textId="77777777" w:rsidR="00D75D47" w:rsidRDefault="00686151">
      <w:pPr>
        <w:pStyle w:val="afc"/>
        <w:numPr>
          <w:ilvl w:val="0"/>
          <w:numId w:val="26"/>
        </w:numPr>
        <w:contextualSpacing w:val="0"/>
        <w:rPr>
          <w:b/>
          <w:lang w:eastAsia="zh-CN"/>
        </w:rPr>
      </w:pPr>
      <w:r>
        <w:rPr>
          <w:b/>
          <w:lang w:eastAsia="zh-CN"/>
        </w:rPr>
        <w:t>Views</w:t>
      </w:r>
    </w:p>
    <w:p w14:paraId="5BC675D3"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5BC675D4" w14:textId="77777777" w:rsidR="00D75D47" w:rsidRDefault="00686151">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Functional separability of compression and quantization</w:t>
      </w:r>
    </w:p>
    <w:p w14:paraId="5BC675D5" w14:textId="77777777" w:rsidR="00D75D47" w:rsidRDefault="00686151">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Configuration of quantization/dequantization block (Scalar or vector quantization, fixed or dynamic codebook)</w:t>
      </w:r>
    </w:p>
    <w:p w14:paraId="5BC675D6" w14:textId="77777777" w:rsidR="00D75D47" w:rsidRDefault="00686151">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Quantization aware/non-aware training of the AI models</w:t>
      </w:r>
    </w:p>
    <w:p w14:paraId="5BC675D7" w14:textId="77777777" w:rsidR="00D75D47" w:rsidRDefault="00686151">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t>Vector quantization using codebook size 8192 is applied to the encoder output first to generate quantized output with 13 overhead bits then the quantized result is used as input to the decoder.</w:t>
      </w:r>
    </w:p>
    <w:p w14:paraId="5BC675D8" w14:textId="77777777" w:rsidR="00D75D47" w:rsidRDefault="00686151">
      <w:pPr>
        <w:pStyle w:val="afc"/>
        <w:numPr>
          <w:ilvl w:val="0"/>
          <w:numId w:val="27"/>
        </w:numPr>
        <w:contextualSpacing w:val="0"/>
        <w:rPr>
          <w:b/>
          <w:lang w:eastAsia="zh-CN"/>
        </w:rPr>
      </w:pPr>
      <w:r>
        <w:rPr>
          <w:rFonts w:hint="eastAsia"/>
          <w:b/>
          <w:lang w:eastAsia="zh-CN"/>
        </w:rPr>
        <w:t>F</w:t>
      </w:r>
      <w:r>
        <w:rPr>
          <w:b/>
          <w:lang w:eastAsia="zh-CN"/>
        </w:rPr>
        <w:t>indings</w:t>
      </w:r>
    </w:p>
    <w:p w14:paraId="5BC675D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5BC675D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FUTUREWEI:</w:t>
      </w:r>
      <w:r>
        <w:rPr>
          <w:bCs/>
          <w:i/>
          <w:iCs/>
          <w:lang w:eastAsia="zh-CN"/>
        </w:rPr>
        <w:t xml:space="preserve"> For CSI feedback compression sub use case, AI/ML based approach using eigenvectors as input/output </w:t>
      </w:r>
      <w:r>
        <w:rPr>
          <w:bCs/>
          <w:i/>
          <w:iCs/>
          <w:u w:val="single"/>
          <w:lang w:eastAsia="zh-CN"/>
        </w:rPr>
        <w:t>with 13 overhead bits</w:t>
      </w:r>
      <w:r>
        <w:rPr>
          <w:bCs/>
          <w:i/>
          <w:iCs/>
          <w:lang w:eastAsia="zh-CN"/>
        </w:rPr>
        <w:t xml:space="preserve"> after applying quantization on encoded output achieved comparable Mean UPT, however, the 5% UPT is slightly degraded (5.5% degradation) compared with the baseline approach, i.e., Rel.16 Type II codebook-based approach </w:t>
      </w:r>
      <w:r>
        <w:rPr>
          <w:bCs/>
          <w:i/>
          <w:iCs/>
          <w:u w:val="single"/>
          <w:lang w:eastAsia="zh-CN"/>
        </w:rPr>
        <w:t>with 242 overhead bits</w:t>
      </w:r>
    </w:p>
    <w:p w14:paraId="5BC675D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FUTUREWEI:</w:t>
      </w:r>
      <w:r>
        <w:rPr>
          <w:bCs/>
          <w:i/>
          <w:iCs/>
          <w:lang w:eastAsia="zh-CN"/>
        </w:rPr>
        <w:t xml:space="preserve"> For CSI feedback compression sub use case, AI/ML based approach using channel matrix as input/output </w:t>
      </w:r>
      <w:r>
        <w:rPr>
          <w:bCs/>
          <w:i/>
          <w:iCs/>
          <w:u w:val="single"/>
          <w:lang w:eastAsia="zh-CN"/>
        </w:rPr>
        <w:t>with 13 overhead bits</w:t>
      </w:r>
      <w:r>
        <w:rPr>
          <w:bCs/>
          <w:i/>
          <w:iCs/>
          <w:lang w:eastAsia="zh-CN"/>
        </w:rPr>
        <w:t xml:space="preserve"> after applying quantization on encoded output achieved comparable Mean UPT and 5% UPT performance compared to the baseline approach, i.e., Rel.16 Type II codebook-based approach </w:t>
      </w:r>
      <w:r>
        <w:rPr>
          <w:bCs/>
          <w:i/>
          <w:iCs/>
          <w:u w:val="single"/>
          <w:lang w:eastAsia="zh-CN"/>
        </w:rPr>
        <w:t>with 242 overhead bits</w:t>
      </w:r>
      <w:r>
        <w:rPr>
          <w:bCs/>
          <w:i/>
          <w:iCs/>
          <w:lang w:eastAsia="zh-CN"/>
        </w:rPr>
        <w:t>.</w:t>
      </w:r>
    </w:p>
    <w:bookmarkEnd w:id="34"/>
    <w:bookmarkEnd w:id="35"/>
    <w:p w14:paraId="5BC675DC" w14:textId="77777777" w:rsidR="00D75D47" w:rsidRDefault="00686151">
      <w:pPr>
        <w:pStyle w:val="40"/>
        <w:numPr>
          <w:ilvl w:val="0"/>
          <w:numId w:val="0"/>
        </w:numPr>
        <w:rPr>
          <w:u w:val="single"/>
          <w:lang w:eastAsia="zh-CN"/>
        </w:rPr>
      </w:pPr>
      <w:r>
        <w:rPr>
          <w:rFonts w:hint="eastAsia"/>
          <w:u w:val="single"/>
          <w:lang w:eastAsia="zh-CN"/>
        </w:rPr>
        <w:t>O</w:t>
      </w:r>
      <w:r>
        <w:rPr>
          <w:u w:val="single"/>
          <w:lang w:eastAsia="zh-CN"/>
        </w:rPr>
        <w:t>ther views</w:t>
      </w:r>
    </w:p>
    <w:p w14:paraId="5BC675DD" w14:textId="77777777" w:rsidR="00D75D47" w:rsidRDefault="00D75D47">
      <w:pPr>
        <w:adjustRightInd/>
        <w:spacing w:beforeLines="50" w:before="120" w:line="252" w:lineRule="auto"/>
        <w:contextualSpacing/>
        <w:jc w:val="left"/>
        <w:rPr>
          <w:lang w:eastAsia="zh-CN"/>
        </w:rPr>
      </w:pPr>
    </w:p>
    <w:p w14:paraId="5BC675DE" w14:textId="77777777" w:rsidR="00D75D47" w:rsidRDefault="00686151">
      <w:pPr>
        <w:tabs>
          <w:tab w:val="left" w:pos="4100"/>
        </w:tabs>
        <w:outlineLvl w:val="2"/>
        <w:rPr>
          <w:b/>
          <w:lang w:eastAsia="zh-CN"/>
        </w:rPr>
      </w:pPr>
      <w:r>
        <w:rPr>
          <w:b/>
          <w:lang w:eastAsia="zh-CN"/>
        </w:rPr>
        <w:t>3.1-4: EVM related issues for CSI compression</w:t>
      </w:r>
    </w:p>
    <w:p w14:paraId="5BC675DF" w14:textId="77777777" w:rsidR="00D75D47" w:rsidRDefault="00D75D47">
      <w:pPr>
        <w:adjustRightInd/>
        <w:spacing w:beforeLines="50" w:before="120" w:line="252" w:lineRule="auto"/>
        <w:contextualSpacing/>
        <w:jc w:val="left"/>
        <w:rPr>
          <w:lang w:eastAsia="zh-CN"/>
        </w:rPr>
      </w:pPr>
    </w:p>
    <w:p w14:paraId="5BC675E0" w14:textId="77777777" w:rsidR="00D75D47" w:rsidRDefault="00686151">
      <w:pPr>
        <w:pStyle w:val="40"/>
        <w:numPr>
          <w:ilvl w:val="0"/>
          <w:numId w:val="0"/>
        </w:numPr>
        <w:rPr>
          <w:u w:val="single"/>
          <w:lang w:eastAsia="zh-CN"/>
        </w:rPr>
      </w:pPr>
      <w:r>
        <w:rPr>
          <w:u w:val="single"/>
          <w:lang w:eastAsia="zh-CN"/>
        </w:rPr>
        <w:t>CSI payload alignment</w:t>
      </w:r>
    </w:p>
    <w:p w14:paraId="5BC675E1" w14:textId="77777777" w:rsidR="00D75D47" w:rsidRDefault="00686151">
      <w:pPr>
        <w:adjustRightInd/>
        <w:spacing w:beforeLines="50" w:before="120" w:line="252" w:lineRule="auto"/>
        <w:contextualSpacing/>
        <w:jc w:val="left"/>
        <w:rPr>
          <w:lang w:eastAsia="zh-CN"/>
        </w:rPr>
      </w:pPr>
      <w:r>
        <w:rPr>
          <w:rFonts w:hint="eastAsia"/>
          <w:lang w:eastAsia="zh-CN"/>
        </w:rPr>
        <w:t>I</w:t>
      </w:r>
      <w:r>
        <w:rPr>
          <w:lang w:eastAsia="zh-CN"/>
        </w:rPr>
        <w:t>n the previous meetings, two options have been discussed on the calculation of the payload size for AI/ML-based solution and legacy TypeII CB.</w:t>
      </w:r>
    </w:p>
    <w:p w14:paraId="5BC675E2"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w:t>
      </w:r>
      <w:r>
        <w:rPr>
          <w:rFonts w:hint="eastAsia"/>
          <w:i/>
          <w:lang w:eastAsia="zh-CN"/>
        </w:rPr>
        <w:t>(</w:t>
      </w:r>
      <w:r>
        <w:rPr>
          <w:i/>
          <w:lang w:eastAsia="zh-CN"/>
        </w:rPr>
        <w:t xml:space="preserve">1st) </w:t>
      </w:r>
      <w:r>
        <w:rPr>
          <w:i/>
          <w:color w:val="0000FF"/>
          <w:lang w:eastAsia="zh-CN"/>
        </w:rPr>
        <w:t>ZTE</w:t>
      </w:r>
      <w:r>
        <w:rPr>
          <w:i/>
          <w:color w:val="000000" w:themeColor="text1"/>
          <w:lang w:eastAsia="zh-CN"/>
        </w:rPr>
        <w:t>(baseline),</w:t>
      </w:r>
      <w:r>
        <w:rPr>
          <w:i/>
          <w:color w:val="0000FF"/>
          <w:lang w:eastAsia="zh-CN"/>
        </w:rPr>
        <w:t xml:space="preserve"> LG</w:t>
      </w:r>
    </w:p>
    <w:p w14:paraId="5BC675E3"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p>
    <w:p w14:paraId="5BC675E4"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5BC675E5"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Qualcomm, CATT</w:t>
      </w:r>
      <w:r>
        <w:rPr>
          <w:rFonts w:hint="eastAsia"/>
          <w:i/>
          <w:lang w:eastAsia="zh-CN"/>
        </w:rPr>
        <w:t>(</w:t>
      </w:r>
      <w:r>
        <w:rPr>
          <w:i/>
          <w:lang w:eastAsia="zh-CN"/>
        </w:rPr>
        <w:t>2</w:t>
      </w:r>
      <w:r>
        <w:rPr>
          <w:rFonts w:hint="eastAsia"/>
          <w:i/>
          <w:vertAlign w:val="superscript"/>
          <w:lang w:eastAsia="zh-CN"/>
        </w:rPr>
        <w:t>nd</w:t>
      </w:r>
      <w:r>
        <w:rPr>
          <w:i/>
          <w:lang w:eastAsia="zh-CN"/>
        </w:rPr>
        <w:t xml:space="preserve">) </w:t>
      </w:r>
      <w:r>
        <w:rPr>
          <w:i/>
          <w:color w:val="0000FF"/>
          <w:lang w:eastAsia="zh-CN"/>
        </w:rPr>
        <w:t xml:space="preserve">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w:t>
      </w:r>
    </w:p>
    <w:p w14:paraId="5BC675E6" w14:textId="77777777" w:rsidR="00D75D47" w:rsidRDefault="00D75D47">
      <w:pPr>
        <w:adjustRightInd/>
        <w:spacing w:beforeLines="50" w:before="120" w:line="252" w:lineRule="auto"/>
        <w:contextualSpacing/>
        <w:jc w:val="left"/>
        <w:rPr>
          <w:b/>
          <w:highlight w:val="lightGray"/>
          <w:u w:val="single"/>
          <w:lang w:eastAsia="zh-CN"/>
        </w:rPr>
      </w:pPr>
    </w:p>
    <w:p w14:paraId="5BC675E7"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b/>
        </w:rPr>
        <w:t>Views from companies:</w:t>
      </w:r>
    </w:p>
    <w:p w14:paraId="5BC675E8"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5BC675E9"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5BC675EA" w14:textId="77777777" w:rsidR="00D75D47" w:rsidRDefault="00686151">
      <w:pPr>
        <w:pStyle w:val="afc"/>
        <w:numPr>
          <w:ilvl w:val="2"/>
          <w:numId w:val="26"/>
        </w:numPr>
        <w:autoSpaceDE/>
        <w:autoSpaceDN/>
        <w:adjustRightInd/>
        <w:snapToGrid/>
        <w:spacing w:before="120" w:line="240" w:lineRule="auto"/>
        <w:contextualSpacing w:val="0"/>
        <w:jc w:val="left"/>
      </w:pPr>
      <w:r>
        <w:t>The above-mentioned “CSI payload” is calculated as max allowed bits at the given rank.</w:t>
      </w:r>
    </w:p>
    <w:p w14:paraId="5BC675EB"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5BC675EC"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For the CSI payload size calculation for AI/ML-based CSI compression as well as the legacy Type-II codebook, for SLS and LLS the payload size is calculated as the weighted average of CSI payload per rank and the distribution of ranks reported by the UE. The“CSI payload” is calculated as each CSI reported payload at the given rank.</w:t>
      </w:r>
    </w:p>
    <w:p w14:paraId="5BC675ED"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5BC675EE" w14:textId="77777777" w:rsidR="00D75D47" w:rsidRDefault="00686151">
      <w:pPr>
        <w:pStyle w:val="afc"/>
        <w:numPr>
          <w:ilvl w:val="2"/>
          <w:numId w:val="26"/>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5BC675E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5BC675F0"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5BC675F1" w14:textId="77777777" w:rsidR="00D75D47" w:rsidRDefault="00686151">
      <w:pPr>
        <w:pStyle w:val="afc"/>
        <w:numPr>
          <w:ilvl w:val="2"/>
          <w:numId w:val="26"/>
        </w:numPr>
        <w:autoSpaceDE/>
        <w:autoSpaceDN/>
        <w:adjustRightInd/>
        <w:snapToGrid/>
        <w:spacing w:before="120" w:line="240" w:lineRule="auto"/>
        <w:contextualSpacing w:val="0"/>
        <w:jc w:val="left"/>
        <w:rPr>
          <w:lang w:eastAsia="ja-JP"/>
        </w:rPr>
      </w:pPr>
      <w:r>
        <w:rPr>
          <w:lang w:eastAsia="ja-JP"/>
        </w:rPr>
        <w:t>Option 1(1st preferred): Payload size is calculated based on the maximum allowed bits for the maximum rank;</w:t>
      </w:r>
    </w:p>
    <w:p w14:paraId="5BC675F2" w14:textId="77777777" w:rsidR="00D75D47" w:rsidRDefault="00686151">
      <w:pPr>
        <w:pStyle w:val="afc"/>
        <w:numPr>
          <w:ilvl w:val="2"/>
          <w:numId w:val="26"/>
        </w:numPr>
        <w:autoSpaceDE/>
        <w:autoSpaceDN/>
        <w:adjustRightInd/>
        <w:snapToGrid/>
        <w:spacing w:before="120" w:line="240" w:lineRule="auto"/>
        <w:contextualSpacing w:val="0"/>
        <w:jc w:val="left"/>
        <w:rPr>
          <w:lang w:eastAsia="ja-JP"/>
        </w:rPr>
      </w:pPr>
      <w:r>
        <w:rPr>
          <w:lang w:eastAsia="ja-JP"/>
        </w:rPr>
        <w:t>Option 2b(2nd preferred): Payload size is calculated as the weighted average of CSI payload per rank, with the following calculation formula:</w:t>
      </w:r>
    </w:p>
    <w:p w14:paraId="5BC675F3" w14:textId="77777777" w:rsidR="00D75D47" w:rsidRDefault="00686151">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5BC675F4" w14:textId="77777777" w:rsidR="00D75D47" w:rsidRDefault="00686151">
      <w:pPr>
        <w:pStyle w:val="afc"/>
        <w:numPr>
          <w:ilvl w:val="3"/>
          <w:numId w:val="26"/>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5BC675F5"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5BC675F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i/>
          <w:iCs/>
        </w:rPr>
        <w:t>For up to Rank 2, Maximum overhead shows similar performance compared with Weighted Avg. Overhead</w:t>
      </w:r>
    </w:p>
    <w:p w14:paraId="5BC675F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
          <w:iCs/>
        </w:rPr>
        <w:t xml:space="preserve">With regard to up to Rank 4, </w:t>
      </w:r>
      <w:r>
        <w:rPr>
          <w:i/>
          <w:iCs/>
        </w:rPr>
        <w:t>Maximum overhead shows similar performance compared with Weighted Avg. Overhead</w:t>
      </w:r>
    </w:p>
    <w:p w14:paraId="5BC675F8"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5BC675F9" w14:textId="77777777" w:rsidR="00D75D47" w:rsidRDefault="00686151">
      <w:pPr>
        <w:pStyle w:val="afc"/>
        <w:numPr>
          <w:ilvl w:val="2"/>
          <w:numId w:val="26"/>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5BC675FA"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CAICT:</w:t>
      </w:r>
      <w:r>
        <w:t xml:space="preserve"> Option 2 proposed by moderator in last meeting for CSI payload calculation should be used as baseline</w:t>
      </w:r>
    </w:p>
    <w:p w14:paraId="5BC675FB"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5BC675FC" w14:textId="77777777" w:rsidR="00D75D47" w:rsidRDefault="00D75D47">
      <w:pPr>
        <w:adjustRightInd/>
        <w:spacing w:beforeLines="50" w:before="120" w:line="252" w:lineRule="auto"/>
        <w:contextualSpacing/>
        <w:jc w:val="left"/>
        <w:rPr>
          <w:lang w:eastAsia="zh-CN"/>
        </w:rPr>
      </w:pPr>
    </w:p>
    <w:p w14:paraId="5BC675FD" w14:textId="77777777" w:rsidR="00D75D47" w:rsidRDefault="00686151">
      <w:pPr>
        <w:pStyle w:val="40"/>
        <w:numPr>
          <w:ilvl w:val="0"/>
          <w:numId w:val="0"/>
        </w:numPr>
        <w:rPr>
          <w:u w:val="single"/>
          <w:lang w:eastAsia="zh-CN"/>
        </w:rPr>
      </w:pPr>
      <w:r>
        <w:rPr>
          <w:u w:val="single"/>
          <w:lang w:eastAsia="zh-CN"/>
        </w:rPr>
        <w:t>Template for simulation results collection</w:t>
      </w:r>
    </w:p>
    <w:p w14:paraId="5BC675FE"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General views/findings</w:t>
      </w:r>
    </w:p>
    <w:p w14:paraId="5BC675F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RAN1 to separately discuss tables for different usages, including AI-ML model description, SGCS and UPT performance comparison with eType II PMI codebook, generalization performance, different training types, etc.</w:t>
      </w:r>
    </w:p>
    <w:p w14:paraId="5BC67600" w14:textId="77777777" w:rsidR="00D75D47" w:rsidRDefault="00686151">
      <w:pPr>
        <w:pStyle w:val="afc"/>
        <w:numPr>
          <w:ilvl w:val="2"/>
          <w:numId w:val="26"/>
        </w:numPr>
        <w:autoSpaceDE/>
        <w:autoSpaceDN/>
        <w:adjustRightInd/>
        <w:snapToGrid/>
        <w:spacing w:before="120" w:line="240" w:lineRule="auto"/>
        <w:contextualSpacing w:val="0"/>
        <w:jc w:val="left"/>
      </w:pPr>
      <w:r>
        <w:t>Later RAN1 can endorse spreadsheet file with full template of results collection, where information (e.g., AI-ML model description) can be reused for different tables</w:t>
      </w:r>
    </w:p>
    <w:p w14:paraId="5BC67601"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For evaluation results collection table, </w:t>
      </w:r>
    </w:p>
    <w:p w14:paraId="5BC67602" w14:textId="77777777" w:rsidR="00D75D47" w:rsidRDefault="00686151">
      <w:pPr>
        <w:pStyle w:val="afc"/>
        <w:numPr>
          <w:ilvl w:val="2"/>
          <w:numId w:val="26"/>
        </w:numPr>
        <w:autoSpaceDE/>
        <w:autoSpaceDN/>
        <w:adjustRightInd/>
        <w:snapToGrid/>
        <w:spacing w:before="120" w:line="240" w:lineRule="auto"/>
        <w:contextualSpacing w:val="0"/>
        <w:jc w:val="left"/>
      </w:pPr>
      <w:r>
        <w:t>At least some fields of the table including number of parameters, storage and complexity of the AI-ML model shall be separately specified per CSI payload value</w:t>
      </w:r>
    </w:p>
    <w:p w14:paraId="5BC67603" w14:textId="77777777" w:rsidR="00D75D47" w:rsidRDefault="00686151">
      <w:pPr>
        <w:pStyle w:val="afc"/>
        <w:numPr>
          <w:ilvl w:val="2"/>
          <w:numId w:val="26"/>
        </w:numPr>
        <w:autoSpaceDE/>
        <w:autoSpaceDN/>
        <w:adjustRightInd/>
        <w:snapToGrid/>
        <w:spacing w:before="120" w:line="240" w:lineRule="auto"/>
        <w:contextualSpacing w:val="0"/>
        <w:jc w:val="left"/>
      </w:pPr>
      <w:r>
        <w:t>Remove fields corresponding to performance gains and support fields for absolute performance of eType II PMI codebook as well as AI-ML CSI (for intermediate metrics and UPT)</w:t>
      </w:r>
    </w:p>
    <w:p w14:paraId="5BC67604" w14:textId="77777777" w:rsidR="00D75D47" w:rsidRDefault="00D75D47">
      <w:pPr>
        <w:autoSpaceDE/>
        <w:autoSpaceDN/>
        <w:adjustRightInd/>
        <w:snapToGrid/>
        <w:spacing w:before="120" w:line="240" w:lineRule="auto"/>
        <w:jc w:val="left"/>
        <w:rPr>
          <w:b/>
        </w:rPr>
      </w:pPr>
    </w:p>
    <w:p w14:paraId="5BC67605" w14:textId="77777777" w:rsidR="00D75D47" w:rsidRDefault="00686151">
      <w:pPr>
        <w:pStyle w:val="afc"/>
        <w:numPr>
          <w:ilvl w:val="1"/>
          <w:numId w:val="26"/>
        </w:numPr>
        <w:autoSpaceDE/>
        <w:autoSpaceDN/>
        <w:adjustRightInd/>
        <w:snapToGrid/>
        <w:spacing w:before="120" w:line="240" w:lineRule="auto"/>
        <w:contextualSpacing w:val="0"/>
        <w:jc w:val="left"/>
        <w:rPr>
          <w:b/>
        </w:rPr>
      </w:pPr>
      <w:bookmarkStart w:id="90" w:name="_Toc127544823"/>
      <w:r>
        <w:rPr>
          <w:i/>
          <w:color w:val="0000FF"/>
          <w:lang w:eastAsia="zh-CN"/>
        </w:rPr>
        <w:lastRenderedPageBreak/>
        <w:t>Lenovo:</w:t>
      </w:r>
      <w:r>
        <w:t xml:space="preserve"> </w:t>
      </w:r>
      <w:r>
        <w:rPr>
          <w:i/>
        </w:rPr>
        <w:t>A single AI/ML design may use different training scheme in different stages of LCM. e.g., initial training, model update, model fine-tuning</w:t>
      </w:r>
      <w:r>
        <w:t>.</w:t>
      </w:r>
      <w:bookmarkEnd w:id="90"/>
    </w:p>
    <w:p w14:paraId="5BC67606" w14:textId="77777777" w:rsidR="00D75D47" w:rsidRDefault="00686151">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bookmarkStart w:id="91" w:name="_Toc127544824"/>
      <w:r>
        <w:t xml:space="preserve"> The KPIs that are important for evaluation of the training scheme may be different depending on:</w:t>
      </w:r>
      <w:bookmarkEnd w:id="91"/>
    </w:p>
    <w:p w14:paraId="5BC67607" w14:textId="77777777" w:rsidR="00D75D47" w:rsidRDefault="00686151">
      <w:pPr>
        <w:pStyle w:val="afc"/>
        <w:numPr>
          <w:ilvl w:val="2"/>
          <w:numId w:val="26"/>
        </w:numPr>
        <w:autoSpaceDE/>
        <w:autoSpaceDN/>
        <w:adjustRightInd/>
        <w:snapToGrid/>
        <w:spacing w:before="120" w:line="240" w:lineRule="auto"/>
        <w:contextualSpacing w:val="0"/>
        <w:jc w:val="left"/>
      </w:pPr>
      <w:bookmarkStart w:id="92" w:name="_Toc127544825"/>
      <w:r>
        <w:t>Lifecycle stage during which training is performed (e.g., initial training, model update, …)</w:t>
      </w:r>
      <w:bookmarkEnd w:id="92"/>
    </w:p>
    <w:p w14:paraId="5BC67608" w14:textId="77777777" w:rsidR="00D75D47" w:rsidRDefault="00686151">
      <w:pPr>
        <w:pStyle w:val="afc"/>
        <w:numPr>
          <w:ilvl w:val="2"/>
          <w:numId w:val="26"/>
        </w:numPr>
        <w:autoSpaceDE/>
        <w:autoSpaceDN/>
        <w:adjustRightInd/>
        <w:snapToGrid/>
        <w:spacing w:before="120" w:line="240" w:lineRule="auto"/>
        <w:contextualSpacing w:val="0"/>
        <w:jc w:val="left"/>
      </w:pPr>
      <w:bookmarkStart w:id="93" w:name="_Toc127544826"/>
      <w:r>
        <w:t>Where the training is performed (e.g., UE, on gNB, on other node(s) in the cloud)</w:t>
      </w:r>
      <w:bookmarkEnd w:id="93"/>
    </w:p>
    <w:p w14:paraId="5BC67609" w14:textId="77777777" w:rsidR="00D75D47" w:rsidRDefault="00686151">
      <w:pPr>
        <w:pStyle w:val="afc"/>
        <w:numPr>
          <w:ilvl w:val="2"/>
          <w:numId w:val="26"/>
        </w:numPr>
        <w:autoSpaceDE/>
        <w:autoSpaceDN/>
        <w:adjustRightInd/>
        <w:snapToGrid/>
        <w:spacing w:before="120" w:line="240" w:lineRule="auto"/>
        <w:contextualSpacing w:val="0"/>
        <w:jc w:val="left"/>
      </w:pPr>
      <w:bookmarkStart w:id="94" w:name="_Toc127544827"/>
      <w:r>
        <w:t>If training needs only simulated data or offline field dataset or online (e.g., (near) real-time) dataset is needed.</w:t>
      </w:r>
      <w:bookmarkEnd w:id="94"/>
    </w:p>
    <w:p w14:paraId="5BC6760A" w14:textId="77777777" w:rsidR="00D75D47" w:rsidRDefault="00686151">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 xml:space="preserve">When discussing Template for reporting the </w:t>
      </w:r>
      <w:r>
        <w:t>evaluation</w:t>
      </w:r>
      <w:r>
        <w:rPr>
          <w:lang w:val="en-GB"/>
        </w:rPr>
        <w:t xml:space="preserve"> results, consider requirements for all stages of the LCM (not only the inference stage), and all different deployment types. As one example, important combinations of the following quadruple should be considered when we discuss evaluation template</w:t>
      </w:r>
    </w:p>
    <w:p w14:paraId="5BC6760B" w14:textId="77777777" w:rsidR="00D75D47" w:rsidRDefault="00686151">
      <w:pPr>
        <w:pStyle w:val="afc"/>
        <w:numPr>
          <w:ilvl w:val="2"/>
          <w:numId w:val="26"/>
        </w:numPr>
        <w:autoSpaceDE/>
        <w:autoSpaceDN/>
        <w:adjustRightInd/>
        <w:snapToGrid/>
        <w:spacing w:before="120" w:line="240" w:lineRule="auto"/>
        <w:contextualSpacing w:val="0"/>
        <w:jc w:val="left"/>
      </w:pPr>
      <w:bookmarkStart w:id="95" w:name="_Toc127544512"/>
      <w:r>
        <w:t>(Training scheme, Lifecycle stage, Training entity, Dataset type) where</w:t>
      </w:r>
      <w:bookmarkEnd w:id="95"/>
    </w:p>
    <w:p w14:paraId="5BC6760C" w14:textId="77777777" w:rsidR="00D75D47" w:rsidRDefault="00686151">
      <w:pPr>
        <w:pStyle w:val="afc"/>
        <w:numPr>
          <w:ilvl w:val="2"/>
          <w:numId w:val="26"/>
        </w:numPr>
        <w:autoSpaceDE/>
        <w:autoSpaceDN/>
        <w:adjustRightInd/>
        <w:snapToGrid/>
        <w:spacing w:before="120" w:line="240" w:lineRule="auto"/>
        <w:contextualSpacing w:val="0"/>
        <w:jc w:val="left"/>
      </w:pPr>
      <w:bookmarkStart w:id="96" w:name="_Toc127544513"/>
      <w:r>
        <w:t>Training scheme: Type 1, Type 2, Type 3</w:t>
      </w:r>
      <w:bookmarkEnd w:id="96"/>
    </w:p>
    <w:p w14:paraId="5BC6760D" w14:textId="77777777" w:rsidR="00D75D47" w:rsidRDefault="00686151">
      <w:pPr>
        <w:pStyle w:val="afc"/>
        <w:numPr>
          <w:ilvl w:val="2"/>
          <w:numId w:val="26"/>
        </w:numPr>
        <w:autoSpaceDE/>
        <w:autoSpaceDN/>
        <w:adjustRightInd/>
        <w:snapToGrid/>
        <w:spacing w:before="120" w:line="240" w:lineRule="auto"/>
        <w:contextualSpacing w:val="0"/>
        <w:jc w:val="left"/>
      </w:pPr>
      <w:bookmarkStart w:id="97" w:name="_Toc127544514"/>
      <w:r>
        <w:t>Lifecycle stage: Initial Training, Model update, Fine-tuning</w:t>
      </w:r>
      <w:bookmarkEnd w:id="97"/>
      <w:r>
        <w:t xml:space="preserve"> </w:t>
      </w:r>
    </w:p>
    <w:p w14:paraId="5BC6760E" w14:textId="77777777" w:rsidR="00D75D47" w:rsidRDefault="00686151">
      <w:pPr>
        <w:pStyle w:val="afc"/>
        <w:numPr>
          <w:ilvl w:val="2"/>
          <w:numId w:val="26"/>
        </w:numPr>
        <w:autoSpaceDE/>
        <w:autoSpaceDN/>
        <w:adjustRightInd/>
        <w:snapToGrid/>
        <w:spacing w:before="120" w:line="240" w:lineRule="auto"/>
        <w:contextualSpacing w:val="0"/>
        <w:jc w:val="left"/>
      </w:pPr>
      <w:bookmarkStart w:id="98" w:name="_Toc127544515"/>
      <w:r>
        <w:t>Training entity: UE, gNB, both UE and gNB, cloud node(s)</w:t>
      </w:r>
      <w:bookmarkEnd w:id="98"/>
      <w:r>
        <w:t xml:space="preserve"> </w:t>
      </w:r>
    </w:p>
    <w:p w14:paraId="5BC6760F" w14:textId="77777777" w:rsidR="00D75D47" w:rsidRDefault="00686151">
      <w:pPr>
        <w:pStyle w:val="afc"/>
        <w:numPr>
          <w:ilvl w:val="2"/>
          <w:numId w:val="26"/>
        </w:numPr>
        <w:autoSpaceDE/>
        <w:autoSpaceDN/>
        <w:adjustRightInd/>
        <w:snapToGrid/>
        <w:spacing w:before="120" w:line="240" w:lineRule="auto"/>
        <w:contextualSpacing w:val="0"/>
        <w:jc w:val="left"/>
      </w:pPr>
      <w:bookmarkStart w:id="99" w:name="_Toc127544516"/>
      <w:r>
        <w:t>Dataset type: Simulated dataset, Offline field dataset, Online (near-real time)</w:t>
      </w:r>
      <w:bookmarkEnd w:id="99"/>
    </w:p>
    <w:p w14:paraId="5BC67610" w14:textId="77777777" w:rsidR="00D75D47" w:rsidRDefault="00D75D47">
      <w:pPr>
        <w:autoSpaceDE/>
        <w:autoSpaceDN/>
        <w:adjustRightInd/>
        <w:snapToGrid/>
        <w:spacing w:before="120" w:line="240" w:lineRule="auto"/>
        <w:jc w:val="left"/>
        <w:rPr>
          <w:b/>
        </w:rPr>
      </w:pPr>
    </w:p>
    <w:p w14:paraId="5BC67611"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Range of payload size X/Y/Z</w:t>
      </w:r>
    </w:p>
    <w:p w14:paraId="5BC67612"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rFonts w:hint="eastAsia"/>
          <w:lang w:val="en-GB"/>
        </w:rPr>
        <w:t>S</w:t>
      </w:r>
      <w:r>
        <w:rPr>
          <w:lang w:val="en-GB"/>
        </w:rPr>
        <w:t>ummarized payload sizes from submitted results</w:t>
      </w:r>
    </w:p>
    <w:tbl>
      <w:tblPr>
        <w:tblW w:w="10060" w:type="dxa"/>
        <w:tblInd w:w="-5" w:type="dxa"/>
        <w:tblLook w:val="04A0" w:firstRow="1" w:lastRow="0" w:firstColumn="1" w:lastColumn="0" w:noHBand="0" w:noVBand="1"/>
      </w:tblPr>
      <w:tblGrid>
        <w:gridCol w:w="1500"/>
        <w:gridCol w:w="1070"/>
        <w:gridCol w:w="1070"/>
        <w:gridCol w:w="1070"/>
        <w:gridCol w:w="1070"/>
        <w:gridCol w:w="1070"/>
        <w:gridCol w:w="1070"/>
        <w:gridCol w:w="1070"/>
        <w:gridCol w:w="1070"/>
      </w:tblGrid>
      <w:tr w:rsidR="00D75D47" w14:paraId="5BC6761C"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BC6761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4" w14:textId="77777777" w:rsidR="00D75D47" w:rsidRDefault="00686151">
            <w:pPr>
              <w:autoSpaceDE/>
              <w:autoSpaceDN/>
              <w:adjustRightInd/>
              <w:snapToGrid/>
              <w:spacing w:after="0" w:line="240" w:lineRule="auto"/>
              <w:jc w:val="center"/>
              <w:rPr>
                <w:lang w:eastAsia="zh-CN"/>
              </w:rPr>
            </w:pPr>
            <w:r>
              <w:rPr>
                <w:lang w:eastAsia="zh-CN"/>
              </w:rPr>
              <w:t>rank 1</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6" w14:textId="77777777" w:rsidR="00D75D47" w:rsidRDefault="00686151">
            <w:pPr>
              <w:autoSpaceDE/>
              <w:autoSpaceDN/>
              <w:adjustRightInd/>
              <w:snapToGrid/>
              <w:spacing w:after="0" w:line="240" w:lineRule="auto"/>
              <w:jc w:val="center"/>
              <w:rPr>
                <w:lang w:eastAsia="zh-CN"/>
              </w:rPr>
            </w:pPr>
            <w:r>
              <w:rPr>
                <w:lang w:eastAsia="zh-CN"/>
              </w:rPr>
              <w:t>rank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8" w14:textId="77777777" w:rsidR="00D75D47" w:rsidRDefault="00686151">
            <w:pPr>
              <w:autoSpaceDE/>
              <w:autoSpaceDN/>
              <w:adjustRightInd/>
              <w:snapToGrid/>
              <w:spacing w:after="0" w:line="240" w:lineRule="auto"/>
              <w:jc w:val="center"/>
              <w:rPr>
                <w:lang w:eastAsia="zh-CN"/>
              </w:rPr>
            </w:pPr>
            <w:r>
              <w:rPr>
                <w:lang w:eastAsia="zh-CN"/>
              </w:rPr>
              <w:t>rank 3</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A" w14:textId="77777777" w:rsidR="00D75D47" w:rsidRDefault="00686151">
            <w:pPr>
              <w:autoSpaceDE/>
              <w:autoSpaceDN/>
              <w:adjustRightInd/>
              <w:snapToGrid/>
              <w:spacing w:after="0" w:line="240" w:lineRule="auto"/>
              <w:jc w:val="center"/>
              <w:rPr>
                <w:lang w:eastAsia="zh-CN"/>
              </w:rPr>
            </w:pPr>
            <w:r>
              <w:rPr>
                <w:lang w:eastAsia="zh-CN"/>
              </w:rPr>
              <w:t>rank 4</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1B"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26"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1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1E"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1F" w14:textId="77777777" w:rsidR="00D75D47" w:rsidRDefault="00686151">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BC67620"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21" w14:textId="77777777" w:rsidR="00D75D47" w:rsidRDefault="00686151">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BC67622"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23" w14:textId="77777777" w:rsidR="00D75D47" w:rsidRDefault="00686151">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BC67624" w14:textId="77777777" w:rsidR="00D75D47" w:rsidRDefault="00686151">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5BC67625" w14:textId="77777777" w:rsidR="00D75D47" w:rsidRDefault="00686151">
            <w:pPr>
              <w:autoSpaceDE/>
              <w:autoSpaceDN/>
              <w:adjustRightInd/>
              <w:snapToGrid/>
              <w:spacing w:after="0" w:line="240" w:lineRule="auto"/>
              <w:jc w:val="center"/>
              <w:rPr>
                <w:lang w:eastAsia="zh-CN"/>
              </w:rPr>
            </w:pPr>
            <w:r>
              <w:rPr>
                <w:lang w:eastAsia="zh-CN"/>
              </w:rPr>
              <w:t>max</w:t>
            </w:r>
          </w:p>
        </w:tc>
      </w:tr>
      <w:tr w:rsidR="00D75D47" w14:paraId="5BC6763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27" w14:textId="77777777" w:rsidR="00D75D47" w:rsidRDefault="00686151">
            <w:pPr>
              <w:autoSpaceDE/>
              <w:autoSpaceDN/>
              <w:adjustRightInd/>
              <w:snapToGrid/>
              <w:spacing w:after="0" w:line="240" w:lineRule="auto"/>
              <w:jc w:val="center"/>
              <w:rPr>
                <w:lang w:eastAsia="zh-CN"/>
              </w:rPr>
            </w:pPr>
            <w:r>
              <w:rPr>
                <w:rFonts w:hint="eastAsia"/>
                <w:i/>
                <w:color w:val="0000FF"/>
                <w:lang w:eastAsia="zh-CN"/>
              </w:rPr>
              <w:t>H</w:t>
            </w:r>
            <w:r>
              <w:rPr>
                <w:i/>
                <w:color w:val="0000FF"/>
                <w:lang w:eastAsia="zh-CN"/>
              </w:rPr>
              <w:t>uawei, Hisilicon</w:t>
            </w:r>
          </w:p>
        </w:tc>
        <w:tc>
          <w:tcPr>
            <w:tcW w:w="1080" w:type="dxa"/>
            <w:tcBorders>
              <w:top w:val="nil"/>
              <w:left w:val="nil"/>
              <w:bottom w:val="single" w:sz="4" w:space="0" w:color="auto"/>
              <w:right w:val="single" w:sz="4" w:space="0" w:color="auto"/>
            </w:tcBorders>
            <w:shd w:val="clear" w:color="auto" w:fill="auto"/>
            <w:vAlign w:val="center"/>
          </w:tcPr>
          <w:p w14:paraId="5BC67628"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29" w14:textId="77777777" w:rsidR="00D75D47" w:rsidRDefault="00686151">
            <w:pPr>
              <w:autoSpaceDE/>
              <w:autoSpaceDN/>
              <w:adjustRightInd/>
              <w:snapToGrid/>
              <w:spacing w:after="0" w:line="240" w:lineRule="auto"/>
              <w:jc w:val="center"/>
              <w:rPr>
                <w:lang w:eastAsia="zh-CN"/>
              </w:rPr>
            </w:pPr>
            <w:r>
              <w:rPr>
                <w:lang w:eastAsia="zh-CN"/>
              </w:rPr>
              <w:t>240</w:t>
            </w:r>
          </w:p>
        </w:tc>
        <w:tc>
          <w:tcPr>
            <w:tcW w:w="1080" w:type="dxa"/>
            <w:tcBorders>
              <w:top w:val="nil"/>
              <w:left w:val="nil"/>
              <w:bottom w:val="single" w:sz="4" w:space="0" w:color="auto"/>
              <w:right w:val="single" w:sz="4" w:space="0" w:color="auto"/>
            </w:tcBorders>
            <w:shd w:val="clear" w:color="auto" w:fill="auto"/>
            <w:vAlign w:val="center"/>
          </w:tcPr>
          <w:p w14:paraId="5BC6762A"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2B" w14:textId="77777777" w:rsidR="00D75D47" w:rsidRDefault="00686151">
            <w:pPr>
              <w:autoSpaceDE/>
              <w:autoSpaceDN/>
              <w:adjustRightInd/>
              <w:snapToGrid/>
              <w:spacing w:after="0" w:line="240" w:lineRule="auto"/>
              <w:jc w:val="center"/>
              <w:rPr>
                <w:lang w:eastAsia="zh-CN"/>
              </w:rPr>
            </w:pPr>
            <w:r>
              <w:rPr>
                <w:lang w:eastAsia="zh-CN"/>
              </w:rPr>
              <w:t>390</w:t>
            </w:r>
          </w:p>
        </w:tc>
        <w:tc>
          <w:tcPr>
            <w:tcW w:w="1080" w:type="dxa"/>
            <w:tcBorders>
              <w:top w:val="nil"/>
              <w:left w:val="nil"/>
              <w:bottom w:val="single" w:sz="4" w:space="0" w:color="auto"/>
              <w:right w:val="single" w:sz="4" w:space="0" w:color="auto"/>
            </w:tcBorders>
            <w:shd w:val="clear" w:color="auto" w:fill="auto"/>
            <w:vAlign w:val="center"/>
          </w:tcPr>
          <w:p w14:paraId="5BC6762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2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2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2F"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3A"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31"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Qualcomm</w:t>
            </w:r>
          </w:p>
        </w:tc>
        <w:tc>
          <w:tcPr>
            <w:tcW w:w="1080" w:type="dxa"/>
            <w:tcBorders>
              <w:top w:val="nil"/>
              <w:left w:val="nil"/>
              <w:bottom w:val="single" w:sz="4" w:space="0" w:color="auto"/>
              <w:right w:val="single" w:sz="4" w:space="0" w:color="auto"/>
            </w:tcBorders>
            <w:shd w:val="clear" w:color="auto" w:fill="auto"/>
            <w:vAlign w:val="center"/>
          </w:tcPr>
          <w:p w14:paraId="5BC67632" w14:textId="77777777" w:rsidR="00D75D47" w:rsidRDefault="00686151">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5BC67633" w14:textId="77777777" w:rsidR="00D75D47" w:rsidRDefault="00686151">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5BC67634" w14:textId="77777777" w:rsidR="00D75D47" w:rsidRDefault="00686151">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5BC67635" w14:textId="77777777" w:rsidR="00D75D47" w:rsidRDefault="00686151">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5BC6763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3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3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39"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4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3B"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Ericsson</w:t>
            </w:r>
          </w:p>
        </w:tc>
        <w:tc>
          <w:tcPr>
            <w:tcW w:w="1080" w:type="dxa"/>
            <w:tcBorders>
              <w:top w:val="nil"/>
              <w:left w:val="nil"/>
              <w:bottom w:val="single" w:sz="4" w:space="0" w:color="auto"/>
              <w:right w:val="single" w:sz="4" w:space="0" w:color="auto"/>
            </w:tcBorders>
            <w:shd w:val="clear" w:color="auto" w:fill="auto"/>
            <w:vAlign w:val="center"/>
          </w:tcPr>
          <w:p w14:paraId="5BC6763C" w14:textId="77777777" w:rsidR="00D75D47" w:rsidRDefault="00686151">
            <w:pPr>
              <w:autoSpaceDE/>
              <w:autoSpaceDN/>
              <w:adjustRightInd/>
              <w:snapToGrid/>
              <w:spacing w:after="0" w:line="240" w:lineRule="auto"/>
              <w:jc w:val="center"/>
              <w:rPr>
                <w:lang w:eastAsia="zh-CN"/>
              </w:rPr>
            </w:pPr>
            <w:r>
              <w:rPr>
                <w:lang w:eastAsia="zh-CN"/>
              </w:rPr>
              <w:t>62</w:t>
            </w:r>
          </w:p>
        </w:tc>
        <w:tc>
          <w:tcPr>
            <w:tcW w:w="1080" w:type="dxa"/>
            <w:tcBorders>
              <w:top w:val="nil"/>
              <w:left w:val="nil"/>
              <w:bottom w:val="single" w:sz="4" w:space="0" w:color="auto"/>
              <w:right w:val="single" w:sz="4" w:space="0" w:color="auto"/>
            </w:tcBorders>
            <w:shd w:val="clear" w:color="auto" w:fill="auto"/>
            <w:vAlign w:val="center"/>
          </w:tcPr>
          <w:p w14:paraId="5BC6763D" w14:textId="77777777" w:rsidR="00D75D47" w:rsidRDefault="00686151">
            <w:pPr>
              <w:autoSpaceDE/>
              <w:autoSpaceDN/>
              <w:adjustRightInd/>
              <w:snapToGrid/>
              <w:spacing w:after="0" w:line="240" w:lineRule="auto"/>
              <w:jc w:val="center"/>
              <w:rPr>
                <w:lang w:eastAsia="zh-CN"/>
              </w:rPr>
            </w:pPr>
            <w:r>
              <w:rPr>
                <w:lang w:eastAsia="zh-CN"/>
              </w:rPr>
              <w:t>66</w:t>
            </w:r>
          </w:p>
        </w:tc>
        <w:tc>
          <w:tcPr>
            <w:tcW w:w="1080" w:type="dxa"/>
            <w:tcBorders>
              <w:top w:val="nil"/>
              <w:left w:val="nil"/>
              <w:bottom w:val="single" w:sz="4" w:space="0" w:color="auto"/>
              <w:right w:val="single" w:sz="4" w:space="0" w:color="auto"/>
            </w:tcBorders>
            <w:shd w:val="clear" w:color="auto" w:fill="auto"/>
            <w:vAlign w:val="center"/>
          </w:tcPr>
          <w:p w14:paraId="5BC6763E" w14:textId="77777777" w:rsidR="00D75D47" w:rsidRDefault="00686151">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5BC6763F" w14:textId="77777777" w:rsidR="00D75D47" w:rsidRDefault="00686151">
            <w:pPr>
              <w:autoSpaceDE/>
              <w:autoSpaceDN/>
              <w:adjustRightInd/>
              <w:snapToGrid/>
              <w:spacing w:after="0" w:line="240" w:lineRule="auto"/>
              <w:jc w:val="center"/>
              <w:rPr>
                <w:lang w:eastAsia="zh-CN"/>
              </w:rPr>
            </w:pPr>
            <w:r>
              <w:rPr>
                <w:lang w:eastAsia="zh-CN"/>
              </w:rPr>
              <w:t>113</w:t>
            </w:r>
          </w:p>
        </w:tc>
        <w:tc>
          <w:tcPr>
            <w:tcW w:w="1080" w:type="dxa"/>
            <w:tcBorders>
              <w:top w:val="nil"/>
              <w:left w:val="nil"/>
              <w:bottom w:val="single" w:sz="4" w:space="0" w:color="auto"/>
              <w:right w:val="single" w:sz="4" w:space="0" w:color="auto"/>
            </w:tcBorders>
            <w:shd w:val="clear" w:color="auto" w:fill="auto"/>
            <w:vAlign w:val="center"/>
          </w:tcPr>
          <w:p w14:paraId="5BC67640" w14:textId="77777777" w:rsidR="00D75D47" w:rsidRDefault="00686151">
            <w:pPr>
              <w:autoSpaceDE/>
              <w:autoSpaceDN/>
              <w:adjustRightInd/>
              <w:snapToGrid/>
              <w:spacing w:after="0" w:line="240" w:lineRule="auto"/>
              <w:jc w:val="center"/>
              <w:rPr>
                <w:lang w:eastAsia="zh-CN"/>
              </w:rPr>
            </w:pPr>
            <w:r>
              <w:rPr>
                <w:lang w:eastAsia="zh-CN"/>
              </w:rPr>
              <w:t>99</w:t>
            </w:r>
          </w:p>
        </w:tc>
        <w:tc>
          <w:tcPr>
            <w:tcW w:w="1080" w:type="dxa"/>
            <w:tcBorders>
              <w:top w:val="nil"/>
              <w:left w:val="nil"/>
              <w:bottom w:val="single" w:sz="4" w:space="0" w:color="auto"/>
              <w:right w:val="single" w:sz="4" w:space="0" w:color="auto"/>
            </w:tcBorders>
            <w:shd w:val="clear" w:color="auto" w:fill="auto"/>
            <w:vAlign w:val="center"/>
          </w:tcPr>
          <w:p w14:paraId="5BC67641" w14:textId="77777777" w:rsidR="00D75D47" w:rsidRDefault="00686151">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5BC67642" w14:textId="77777777" w:rsidR="00D75D47" w:rsidRDefault="00686151">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5BC67643" w14:textId="77777777" w:rsidR="00D75D47" w:rsidRDefault="00686151">
            <w:pPr>
              <w:autoSpaceDE/>
              <w:autoSpaceDN/>
              <w:adjustRightInd/>
              <w:snapToGrid/>
              <w:spacing w:after="0" w:line="240" w:lineRule="auto"/>
              <w:jc w:val="center"/>
              <w:rPr>
                <w:lang w:eastAsia="zh-CN"/>
              </w:rPr>
            </w:pPr>
            <w:r>
              <w:rPr>
                <w:lang w:eastAsia="zh-CN"/>
              </w:rPr>
              <w:t>127</w:t>
            </w:r>
          </w:p>
        </w:tc>
      </w:tr>
      <w:tr w:rsidR="00D75D47" w14:paraId="5BC6764E"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45"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vivo</w:t>
            </w:r>
          </w:p>
        </w:tc>
        <w:tc>
          <w:tcPr>
            <w:tcW w:w="1080" w:type="dxa"/>
            <w:tcBorders>
              <w:top w:val="nil"/>
              <w:left w:val="nil"/>
              <w:bottom w:val="single" w:sz="4" w:space="0" w:color="auto"/>
              <w:right w:val="single" w:sz="4" w:space="0" w:color="auto"/>
            </w:tcBorders>
            <w:shd w:val="clear" w:color="auto" w:fill="auto"/>
            <w:vAlign w:val="center"/>
          </w:tcPr>
          <w:p w14:paraId="5BC67646"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47" w14:textId="77777777" w:rsidR="00D75D47" w:rsidRDefault="00686151">
            <w:pPr>
              <w:autoSpaceDE/>
              <w:autoSpaceDN/>
              <w:adjustRightInd/>
              <w:snapToGrid/>
              <w:spacing w:after="0" w:line="240" w:lineRule="auto"/>
              <w:jc w:val="center"/>
              <w:rPr>
                <w:lang w:eastAsia="zh-CN"/>
              </w:rPr>
            </w:pPr>
            <w:r>
              <w:rPr>
                <w:lang w:eastAsia="zh-CN"/>
              </w:rPr>
              <w:t>230</w:t>
            </w:r>
          </w:p>
        </w:tc>
        <w:tc>
          <w:tcPr>
            <w:tcW w:w="1080" w:type="dxa"/>
            <w:tcBorders>
              <w:top w:val="nil"/>
              <w:left w:val="nil"/>
              <w:bottom w:val="single" w:sz="4" w:space="0" w:color="auto"/>
              <w:right w:val="single" w:sz="4" w:space="0" w:color="auto"/>
            </w:tcBorders>
            <w:shd w:val="clear" w:color="auto" w:fill="auto"/>
            <w:vAlign w:val="center"/>
          </w:tcPr>
          <w:p w14:paraId="5BC6764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B"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4D"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5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4F"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Nokia</w:t>
            </w:r>
          </w:p>
        </w:tc>
        <w:tc>
          <w:tcPr>
            <w:tcW w:w="1080" w:type="dxa"/>
            <w:tcBorders>
              <w:top w:val="nil"/>
              <w:left w:val="nil"/>
              <w:bottom w:val="single" w:sz="4" w:space="0" w:color="auto"/>
              <w:right w:val="single" w:sz="4" w:space="0" w:color="auto"/>
            </w:tcBorders>
            <w:shd w:val="clear" w:color="auto" w:fill="auto"/>
            <w:vAlign w:val="center"/>
          </w:tcPr>
          <w:p w14:paraId="5BC67650"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BC67651" w14:textId="77777777" w:rsidR="00D75D47" w:rsidRDefault="00686151">
            <w:pPr>
              <w:autoSpaceDE/>
              <w:autoSpaceDN/>
              <w:adjustRightInd/>
              <w:snapToGrid/>
              <w:spacing w:after="0" w:line="240" w:lineRule="auto"/>
              <w:jc w:val="center"/>
              <w:rPr>
                <w:lang w:eastAsia="zh-CN"/>
              </w:rPr>
            </w:pPr>
            <w:r>
              <w:rPr>
                <w:lang w:eastAsia="zh-CN"/>
              </w:rPr>
              <w:t>310</w:t>
            </w:r>
          </w:p>
        </w:tc>
        <w:tc>
          <w:tcPr>
            <w:tcW w:w="1080" w:type="dxa"/>
            <w:tcBorders>
              <w:top w:val="nil"/>
              <w:left w:val="nil"/>
              <w:bottom w:val="single" w:sz="4" w:space="0" w:color="auto"/>
              <w:right w:val="single" w:sz="4" w:space="0" w:color="auto"/>
            </w:tcBorders>
            <w:shd w:val="clear" w:color="auto" w:fill="auto"/>
            <w:vAlign w:val="center"/>
          </w:tcPr>
          <w:p w14:paraId="5BC6765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7"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6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59"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ZTE</w:t>
            </w:r>
          </w:p>
        </w:tc>
        <w:tc>
          <w:tcPr>
            <w:tcW w:w="1080" w:type="dxa"/>
            <w:tcBorders>
              <w:top w:val="nil"/>
              <w:left w:val="nil"/>
              <w:bottom w:val="single" w:sz="4" w:space="0" w:color="auto"/>
              <w:right w:val="single" w:sz="4" w:space="0" w:color="auto"/>
            </w:tcBorders>
            <w:shd w:val="clear" w:color="auto" w:fill="auto"/>
            <w:vAlign w:val="center"/>
          </w:tcPr>
          <w:p w14:paraId="5BC6765A"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5B" w14:textId="77777777" w:rsidR="00D75D47" w:rsidRDefault="00686151">
            <w:pPr>
              <w:autoSpaceDE/>
              <w:autoSpaceDN/>
              <w:adjustRightInd/>
              <w:snapToGrid/>
              <w:spacing w:after="0" w:line="240" w:lineRule="auto"/>
              <w:jc w:val="center"/>
              <w:rPr>
                <w:lang w:eastAsia="zh-CN"/>
              </w:rPr>
            </w:pPr>
            <w:r>
              <w:rPr>
                <w:lang w:eastAsia="zh-CN"/>
              </w:rPr>
              <w:t>340</w:t>
            </w:r>
          </w:p>
        </w:tc>
        <w:tc>
          <w:tcPr>
            <w:tcW w:w="1080" w:type="dxa"/>
            <w:tcBorders>
              <w:top w:val="nil"/>
              <w:left w:val="nil"/>
              <w:bottom w:val="single" w:sz="4" w:space="0" w:color="auto"/>
              <w:right w:val="single" w:sz="4" w:space="0" w:color="auto"/>
            </w:tcBorders>
            <w:shd w:val="clear" w:color="auto" w:fill="auto"/>
            <w:vAlign w:val="center"/>
          </w:tcPr>
          <w:p w14:paraId="5BC6765C"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5D" w14:textId="77777777" w:rsidR="00D75D47" w:rsidRDefault="00686151">
            <w:pPr>
              <w:autoSpaceDE/>
              <w:autoSpaceDN/>
              <w:adjustRightInd/>
              <w:snapToGrid/>
              <w:spacing w:after="0" w:line="240" w:lineRule="auto"/>
              <w:jc w:val="center"/>
              <w:rPr>
                <w:lang w:eastAsia="zh-CN"/>
              </w:rPr>
            </w:pPr>
            <w:r>
              <w:rPr>
                <w:lang w:eastAsia="zh-CN"/>
              </w:rPr>
              <w:t>650</w:t>
            </w:r>
          </w:p>
        </w:tc>
        <w:tc>
          <w:tcPr>
            <w:tcW w:w="1080" w:type="dxa"/>
            <w:tcBorders>
              <w:top w:val="nil"/>
              <w:left w:val="nil"/>
              <w:bottom w:val="single" w:sz="4" w:space="0" w:color="auto"/>
              <w:right w:val="single" w:sz="4" w:space="0" w:color="auto"/>
            </w:tcBorders>
            <w:shd w:val="clear" w:color="auto" w:fill="auto"/>
            <w:vAlign w:val="center"/>
          </w:tcPr>
          <w:p w14:paraId="5BC6765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5F"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0"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61" w14:textId="77777777" w:rsidR="00D75D47" w:rsidRDefault="00686151">
            <w:pPr>
              <w:autoSpaceDE/>
              <w:autoSpaceDN/>
              <w:adjustRightInd/>
              <w:snapToGrid/>
              <w:spacing w:after="0" w:line="240" w:lineRule="auto"/>
              <w:jc w:val="center"/>
              <w:rPr>
                <w:lang w:eastAsia="zh-CN"/>
              </w:rPr>
            </w:pPr>
            <w:r>
              <w:rPr>
                <w:lang w:eastAsia="zh-CN"/>
              </w:rPr>
              <w:t>750</w:t>
            </w:r>
          </w:p>
        </w:tc>
      </w:tr>
      <w:tr w:rsidR="00D75D47" w14:paraId="5BC6766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63"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Spreadtrum</w:t>
            </w:r>
          </w:p>
        </w:tc>
        <w:tc>
          <w:tcPr>
            <w:tcW w:w="1080" w:type="dxa"/>
            <w:tcBorders>
              <w:top w:val="nil"/>
              <w:left w:val="nil"/>
              <w:bottom w:val="single" w:sz="4" w:space="0" w:color="auto"/>
              <w:right w:val="single" w:sz="4" w:space="0" w:color="auto"/>
            </w:tcBorders>
            <w:shd w:val="clear" w:color="auto" w:fill="auto"/>
            <w:vAlign w:val="center"/>
          </w:tcPr>
          <w:p w14:paraId="5BC67664"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BC67665" w14:textId="77777777" w:rsidR="00D75D47" w:rsidRDefault="00686151">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5BC6766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6B"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76"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6D"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OPPO</w:t>
            </w:r>
          </w:p>
        </w:tc>
        <w:tc>
          <w:tcPr>
            <w:tcW w:w="1080" w:type="dxa"/>
            <w:tcBorders>
              <w:top w:val="nil"/>
              <w:left w:val="nil"/>
              <w:bottom w:val="single" w:sz="4" w:space="0" w:color="auto"/>
              <w:right w:val="single" w:sz="4" w:space="0" w:color="auto"/>
            </w:tcBorders>
            <w:shd w:val="clear" w:color="auto" w:fill="auto"/>
            <w:vAlign w:val="center"/>
          </w:tcPr>
          <w:p w14:paraId="5BC6766E" w14:textId="77777777" w:rsidR="00D75D47" w:rsidRDefault="00686151">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5BC6766F" w14:textId="77777777" w:rsidR="00D75D47" w:rsidRDefault="00686151">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BC67670" w14:textId="77777777" w:rsidR="00D75D47" w:rsidRDefault="00686151">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5BC67671" w14:textId="77777777" w:rsidR="00D75D47" w:rsidRDefault="00686151">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BC6767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7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7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75"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8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77"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CATT</w:t>
            </w:r>
          </w:p>
        </w:tc>
        <w:tc>
          <w:tcPr>
            <w:tcW w:w="1080" w:type="dxa"/>
            <w:tcBorders>
              <w:top w:val="nil"/>
              <w:left w:val="nil"/>
              <w:bottom w:val="single" w:sz="4" w:space="0" w:color="auto"/>
              <w:right w:val="single" w:sz="4" w:space="0" w:color="auto"/>
            </w:tcBorders>
            <w:shd w:val="clear" w:color="auto" w:fill="auto"/>
            <w:vAlign w:val="center"/>
          </w:tcPr>
          <w:p w14:paraId="5BC67678"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BC67679" w14:textId="77777777" w:rsidR="00D75D47" w:rsidRDefault="00686151">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5BC6767A"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7B" w14:textId="77777777" w:rsidR="00D75D47" w:rsidRDefault="00686151">
            <w:pPr>
              <w:autoSpaceDE/>
              <w:autoSpaceDN/>
              <w:adjustRightInd/>
              <w:snapToGrid/>
              <w:spacing w:after="0" w:line="240" w:lineRule="auto"/>
              <w:jc w:val="center"/>
              <w:rPr>
                <w:lang w:eastAsia="zh-CN"/>
              </w:rPr>
            </w:pPr>
            <w:r>
              <w:rPr>
                <w:lang w:eastAsia="zh-CN"/>
              </w:rPr>
              <w:t>480</w:t>
            </w:r>
          </w:p>
        </w:tc>
        <w:tc>
          <w:tcPr>
            <w:tcW w:w="1080" w:type="dxa"/>
            <w:tcBorders>
              <w:top w:val="nil"/>
              <w:left w:val="nil"/>
              <w:bottom w:val="single" w:sz="4" w:space="0" w:color="auto"/>
              <w:right w:val="single" w:sz="4" w:space="0" w:color="auto"/>
            </w:tcBorders>
            <w:shd w:val="clear" w:color="auto" w:fill="auto"/>
            <w:vAlign w:val="center"/>
          </w:tcPr>
          <w:p w14:paraId="5BC6767C"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7D" w14:textId="77777777" w:rsidR="00D75D47" w:rsidRDefault="00686151">
            <w:pPr>
              <w:autoSpaceDE/>
              <w:autoSpaceDN/>
              <w:adjustRightInd/>
              <w:snapToGrid/>
              <w:spacing w:after="0" w:line="240" w:lineRule="auto"/>
              <w:jc w:val="center"/>
              <w:rPr>
                <w:lang w:eastAsia="zh-CN"/>
              </w:rPr>
            </w:pPr>
            <w:r>
              <w:rPr>
                <w:lang w:eastAsia="zh-CN"/>
              </w:rPr>
              <w:t>450</w:t>
            </w:r>
          </w:p>
        </w:tc>
        <w:tc>
          <w:tcPr>
            <w:tcW w:w="1080" w:type="dxa"/>
            <w:tcBorders>
              <w:top w:val="nil"/>
              <w:left w:val="nil"/>
              <w:bottom w:val="single" w:sz="4" w:space="0" w:color="auto"/>
              <w:right w:val="single" w:sz="4" w:space="0" w:color="auto"/>
            </w:tcBorders>
            <w:shd w:val="clear" w:color="auto" w:fill="auto"/>
            <w:vAlign w:val="center"/>
          </w:tcPr>
          <w:p w14:paraId="5BC6767E" w14:textId="77777777" w:rsidR="00D75D47" w:rsidRDefault="00686151">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5BC6767F" w14:textId="77777777" w:rsidR="00D75D47" w:rsidRDefault="00686151">
            <w:pPr>
              <w:autoSpaceDE/>
              <w:autoSpaceDN/>
              <w:adjustRightInd/>
              <w:snapToGrid/>
              <w:spacing w:after="0" w:line="240" w:lineRule="auto"/>
              <w:jc w:val="center"/>
              <w:rPr>
                <w:lang w:eastAsia="zh-CN"/>
              </w:rPr>
            </w:pPr>
            <w:r>
              <w:rPr>
                <w:lang w:eastAsia="zh-CN"/>
              </w:rPr>
              <w:t>480</w:t>
            </w:r>
          </w:p>
        </w:tc>
      </w:tr>
      <w:tr w:rsidR="00D75D47" w14:paraId="5BC6768A"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81"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ChinaTelecom</w:t>
            </w:r>
          </w:p>
        </w:tc>
        <w:tc>
          <w:tcPr>
            <w:tcW w:w="1080" w:type="dxa"/>
            <w:tcBorders>
              <w:top w:val="nil"/>
              <w:left w:val="nil"/>
              <w:bottom w:val="single" w:sz="4" w:space="0" w:color="auto"/>
              <w:right w:val="single" w:sz="4" w:space="0" w:color="auto"/>
            </w:tcBorders>
            <w:shd w:val="clear" w:color="auto" w:fill="auto"/>
            <w:vAlign w:val="center"/>
          </w:tcPr>
          <w:p w14:paraId="5BC67682" w14:textId="77777777" w:rsidR="00D75D47" w:rsidRDefault="00686151">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C67683"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8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9"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9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8B"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Fujitsu</w:t>
            </w:r>
          </w:p>
        </w:tc>
        <w:tc>
          <w:tcPr>
            <w:tcW w:w="1080" w:type="dxa"/>
            <w:tcBorders>
              <w:top w:val="nil"/>
              <w:left w:val="nil"/>
              <w:bottom w:val="single" w:sz="4" w:space="0" w:color="auto"/>
              <w:right w:val="single" w:sz="4" w:space="0" w:color="auto"/>
            </w:tcBorders>
            <w:shd w:val="clear" w:color="auto" w:fill="auto"/>
            <w:vAlign w:val="center"/>
          </w:tcPr>
          <w:p w14:paraId="5BC6768C" w14:textId="77777777" w:rsidR="00D75D47" w:rsidRDefault="00686151">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BC6768D"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8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8F"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0"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1"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3"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9E"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95"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Intel</w:t>
            </w:r>
          </w:p>
        </w:tc>
        <w:tc>
          <w:tcPr>
            <w:tcW w:w="1080" w:type="dxa"/>
            <w:tcBorders>
              <w:top w:val="nil"/>
              <w:left w:val="nil"/>
              <w:bottom w:val="single" w:sz="4" w:space="0" w:color="auto"/>
              <w:right w:val="single" w:sz="4" w:space="0" w:color="auto"/>
            </w:tcBorders>
            <w:shd w:val="clear" w:color="auto" w:fill="auto"/>
            <w:vAlign w:val="center"/>
          </w:tcPr>
          <w:p w14:paraId="5BC67696" w14:textId="77777777" w:rsidR="00D75D47" w:rsidRDefault="00686151">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C67697" w14:textId="77777777" w:rsidR="00D75D47" w:rsidRDefault="00686151">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5BC67698" w14:textId="77777777" w:rsidR="00D75D47" w:rsidRDefault="00686151">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C67699" w14:textId="77777777" w:rsidR="00D75D47" w:rsidRDefault="00686151">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5BC6769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B"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9D"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A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9F"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CMCC</w:t>
            </w:r>
          </w:p>
        </w:tc>
        <w:tc>
          <w:tcPr>
            <w:tcW w:w="1080" w:type="dxa"/>
            <w:tcBorders>
              <w:top w:val="nil"/>
              <w:left w:val="nil"/>
              <w:bottom w:val="single" w:sz="4" w:space="0" w:color="auto"/>
              <w:right w:val="single" w:sz="4" w:space="0" w:color="auto"/>
            </w:tcBorders>
            <w:shd w:val="clear" w:color="auto" w:fill="auto"/>
            <w:vAlign w:val="center"/>
          </w:tcPr>
          <w:p w14:paraId="5BC676A0" w14:textId="77777777" w:rsidR="00D75D47" w:rsidRDefault="00686151">
            <w:pPr>
              <w:autoSpaceDE/>
              <w:autoSpaceDN/>
              <w:adjustRightInd/>
              <w:snapToGrid/>
              <w:spacing w:after="0" w:line="240" w:lineRule="auto"/>
              <w:jc w:val="center"/>
              <w:rPr>
                <w:lang w:eastAsia="zh-CN"/>
              </w:rPr>
            </w:pPr>
            <w:r>
              <w:rPr>
                <w:lang w:eastAsia="zh-CN"/>
              </w:rPr>
              <w:t>32</w:t>
            </w:r>
          </w:p>
        </w:tc>
        <w:tc>
          <w:tcPr>
            <w:tcW w:w="1080" w:type="dxa"/>
            <w:tcBorders>
              <w:top w:val="nil"/>
              <w:left w:val="nil"/>
              <w:bottom w:val="single" w:sz="4" w:space="0" w:color="auto"/>
              <w:right w:val="single" w:sz="4" w:space="0" w:color="auto"/>
            </w:tcBorders>
            <w:shd w:val="clear" w:color="auto" w:fill="auto"/>
            <w:vAlign w:val="center"/>
          </w:tcPr>
          <w:p w14:paraId="5BC676A1" w14:textId="77777777" w:rsidR="00D75D47" w:rsidRDefault="00686151">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BC676A2"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3"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7"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B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A9"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ETRI</w:t>
            </w:r>
          </w:p>
        </w:tc>
        <w:tc>
          <w:tcPr>
            <w:tcW w:w="1080" w:type="dxa"/>
            <w:tcBorders>
              <w:top w:val="nil"/>
              <w:left w:val="nil"/>
              <w:bottom w:val="single" w:sz="4" w:space="0" w:color="auto"/>
              <w:right w:val="single" w:sz="4" w:space="0" w:color="auto"/>
            </w:tcBorders>
            <w:shd w:val="clear" w:color="auto" w:fill="auto"/>
            <w:vAlign w:val="center"/>
          </w:tcPr>
          <w:p w14:paraId="5BC676AA" w14:textId="77777777" w:rsidR="00D75D47" w:rsidRDefault="00686151">
            <w:pPr>
              <w:autoSpaceDE/>
              <w:autoSpaceDN/>
              <w:adjustRightInd/>
              <w:snapToGrid/>
              <w:spacing w:after="0" w:line="240" w:lineRule="auto"/>
              <w:jc w:val="center"/>
              <w:rPr>
                <w:lang w:eastAsia="zh-CN"/>
              </w:rPr>
            </w:pPr>
            <w:r>
              <w:rPr>
                <w:lang w:eastAsia="zh-CN"/>
              </w:rPr>
              <w:t>49</w:t>
            </w:r>
          </w:p>
        </w:tc>
        <w:tc>
          <w:tcPr>
            <w:tcW w:w="1080" w:type="dxa"/>
            <w:tcBorders>
              <w:top w:val="nil"/>
              <w:left w:val="nil"/>
              <w:bottom w:val="single" w:sz="4" w:space="0" w:color="auto"/>
              <w:right w:val="single" w:sz="4" w:space="0" w:color="auto"/>
            </w:tcBorders>
            <w:shd w:val="clear" w:color="auto" w:fill="auto"/>
            <w:vAlign w:val="center"/>
          </w:tcPr>
          <w:p w14:paraId="5BC676AB" w14:textId="77777777" w:rsidR="00D75D47" w:rsidRDefault="00686151">
            <w:pPr>
              <w:autoSpaceDE/>
              <w:autoSpaceDN/>
              <w:adjustRightInd/>
              <w:snapToGrid/>
              <w:spacing w:after="0" w:line="240" w:lineRule="auto"/>
              <w:jc w:val="center"/>
              <w:rPr>
                <w:lang w:eastAsia="zh-CN"/>
              </w:rPr>
            </w:pPr>
            <w:r>
              <w:rPr>
                <w:lang w:eastAsia="zh-CN"/>
              </w:rPr>
              <w:t>187</w:t>
            </w:r>
          </w:p>
        </w:tc>
        <w:tc>
          <w:tcPr>
            <w:tcW w:w="1080" w:type="dxa"/>
            <w:tcBorders>
              <w:top w:val="nil"/>
              <w:left w:val="nil"/>
              <w:bottom w:val="single" w:sz="4" w:space="0" w:color="auto"/>
              <w:right w:val="single" w:sz="4" w:space="0" w:color="auto"/>
            </w:tcBorders>
            <w:shd w:val="clear" w:color="auto" w:fill="auto"/>
            <w:vAlign w:val="center"/>
          </w:tcPr>
          <w:p w14:paraId="5BC676A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AF"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0"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1"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B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B3"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InterDigital</w:t>
            </w:r>
          </w:p>
        </w:tc>
        <w:tc>
          <w:tcPr>
            <w:tcW w:w="1080" w:type="dxa"/>
            <w:tcBorders>
              <w:top w:val="nil"/>
              <w:left w:val="nil"/>
              <w:bottom w:val="single" w:sz="4" w:space="0" w:color="auto"/>
              <w:right w:val="single" w:sz="4" w:space="0" w:color="auto"/>
            </w:tcBorders>
            <w:shd w:val="clear" w:color="auto" w:fill="auto"/>
            <w:vAlign w:val="center"/>
          </w:tcPr>
          <w:p w14:paraId="5BC676B4" w14:textId="77777777" w:rsidR="00D75D47" w:rsidRDefault="00686151">
            <w:pPr>
              <w:autoSpaceDE/>
              <w:autoSpaceDN/>
              <w:adjustRightInd/>
              <w:snapToGrid/>
              <w:spacing w:after="0" w:line="240" w:lineRule="auto"/>
              <w:jc w:val="center"/>
              <w:rPr>
                <w:lang w:eastAsia="zh-CN"/>
              </w:rPr>
            </w:pPr>
            <w:r>
              <w:rPr>
                <w:lang w:eastAsia="zh-CN"/>
              </w:rPr>
              <w:t>164</w:t>
            </w:r>
          </w:p>
        </w:tc>
        <w:tc>
          <w:tcPr>
            <w:tcW w:w="1080" w:type="dxa"/>
            <w:tcBorders>
              <w:top w:val="nil"/>
              <w:left w:val="nil"/>
              <w:bottom w:val="single" w:sz="4" w:space="0" w:color="auto"/>
              <w:right w:val="single" w:sz="4" w:space="0" w:color="auto"/>
            </w:tcBorders>
            <w:shd w:val="clear" w:color="auto" w:fill="auto"/>
            <w:vAlign w:val="center"/>
          </w:tcPr>
          <w:p w14:paraId="5BC676B5" w14:textId="77777777" w:rsidR="00D75D47" w:rsidRDefault="00686151">
            <w:pPr>
              <w:autoSpaceDE/>
              <w:autoSpaceDN/>
              <w:adjustRightInd/>
              <w:snapToGrid/>
              <w:spacing w:after="0" w:line="240" w:lineRule="auto"/>
              <w:jc w:val="center"/>
              <w:rPr>
                <w:lang w:eastAsia="zh-CN"/>
              </w:rPr>
            </w:pPr>
            <w:r>
              <w:rPr>
                <w:lang w:eastAsia="zh-CN"/>
              </w:rPr>
              <w:t>275</w:t>
            </w:r>
          </w:p>
        </w:tc>
        <w:tc>
          <w:tcPr>
            <w:tcW w:w="1080" w:type="dxa"/>
            <w:tcBorders>
              <w:top w:val="nil"/>
              <w:left w:val="nil"/>
              <w:bottom w:val="single" w:sz="4" w:space="0" w:color="auto"/>
              <w:right w:val="single" w:sz="4" w:space="0" w:color="auto"/>
            </w:tcBorders>
            <w:shd w:val="clear" w:color="auto" w:fill="auto"/>
            <w:vAlign w:val="center"/>
          </w:tcPr>
          <w:p w14:paraId="5BC676B6" w14:textId="77777777" w:rsidR="00D75D47" w:rsidRDefault="00686151">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5BC676B7" w14:textId="77777777" w:rsidR="00D75D47" w:rsidRDefault="00686151">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5BC676B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9"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A"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BB"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C6"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BD"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Apple</w:t>
            </w:r>
          </w:p>
        </w:tc>
        <w:tc>
          <w:tcPr>
            <w:tcW w:w="1080" w:type="dxa"/>
            <w:tcBorders>
              <w:top w:val="nil"/>
              <w:left w:val="nil"/>
              <w:bottom w:val="single" w:sz="4" w:space="0" w:color="auto"/>
              <w:right w:val="single" w:sz="4" w:space="0" w:color="auto"/>
            </w:tcBorders>
            <w:shd w:val="clear" w:color="auto" w:fill="auto"/>
            <w:vAlign w:val="center"/>
          </w:tcPr>
          <w:p w14:paraId="5BC676BE"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BF"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C0"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C1"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C2"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C3" w14:textId="77777777" w:rsidR="00D75D47" w:rsidRDefault="00686151">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BC676C4" w14:textId="77777777" w:rsidR="00D75D47" w:rsidRDefault="00686151">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5BC676C5" w14:textId="77777777" w:rsidR="00D75D47" w:rsidRDefault="00686151">
            <w:pPr>
              <w:autoSpaceDE/>
              <w:autoSpaceDN/>
              <w:adjustRightInd/>
              <w:snapToGrid/>
              <w:spacing w:after="0" w:line="240" w:lineRule="auto"/>
              <w:jc w:val="center"/>
              <w:rPr>
                <w:lang w:eastAsia="zh-CN"/>
              </w:rPr>
            </w:pPr>
            <w:r>
              <w:rPr>
                <w:lang w:eastAsia="zh-CN"/>
              </w:rPr>
              <w:t>280</w:t>
            </w:r>
          </w:p>
        </w:tc>
      </w:tr>
      <w:tr w:rsidR="00D75D47" w14:paraId="5BC676D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BC676C7"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NTT DOCOMO</w:t>
            </w:r>
          </w:p>
        </w:tc>
        <w:tc>
          <w:tcPr>
            <w:tcW w:w="1080" w:type="dxa"/>
            <w:tcBorders>
              <w:top w:val="nil"/>
              <w:left w:val="nil"/>
              <w:bottom w:val="single" w:sz="4" w:space="0" w:color="auto"/>
              <w:right w:val="single" w:sz="4" w:space="0" w:color="auto"/>
            </w:tcBorders>
            <w:shd w:val="clear" w:color="auto" w:fill="auto"/>
            <w:vAlign w:val="center"/>
          </w:tcPr>
          <w:p w14:paraId="5BC676C8" w14:textId="77777777" w:rsidR="00D75D47" w:rsidRDefault="00686151">
            <w:pPr>
              <w:autoSpaceDE/>
              <w:autoSpaceDN/>
              <w:adjustRightInd/>
              <w:snapToGrid/>
              <w:spacing w:after="0" w:line="240" w:lineRule="auto"/>
              <w:jc w:val="center"/>
              <w:rPr>
                <w:lang w:eastAsia="zh-CN"/>
              </w:rPr>
            </w:pPr>
            <w:r>
              <w:rPr>
                <w:lang w:eastAsia="zh-CN"/>
              </w:rPr>
              <w:t>44</w:t>
            </w:r>
          </w:p>
        </w:tc>
        <w:tc>
          <w:tcPr>
            <w:tcW w:w="1080" w:type="dxa"/>
            <w:tcBorders>
              <w:top w:val="nil"/>
              <w:left w:val="nil"/>
              <w:bottom w:val="single" w:sz="4" w:space="0" w:color="auto"/>
              <w:right w:val="single" w:sz="4" w:space="0" w:color="auto"/>
            </w:tcBorders>
            <w:shd w:val="clear" w:color="auto" w:fill="auto"/>
            <w:vAlign w:val="center"/>
          </w:tcPr>
          <w:p w14:paraId="5BC676C9" w14:textId="77777777" w:rsidR="00D75D47" w:rsidRDefault="00686151">
            <w:pPr>
              <w:autoSpaceDE/>
              <w:autoSpaceDN/>
              <w:adjustRightInd/>
              <w:snapToGrid/>
              <w:spacing w:after="0" w:line="240" w:lineRule="auto"/>
              <w:jc w:val="center"/>
              <w:rPr>
                <w:lang w:eastAsia="zh-CN"/>
              </w:rPr>
            </w:pPr>
            <w:r>
              <w:rPr>
                <w:lang w:eastAsia="zh-CN"/>
              </w:rPr>
              <w:t>304</w:t>
            </w:r>
          </w:p>
        </w:tc>
        <w:tc>
          <w:tcPr>
            <w:tcW w:w="1080" w:type="dxa"/>
            <w:tcBorders>
              <w:top w:val="nil"/>
              <w:left w:val="nil"/>
              <w:bottom w:val="single" w:sz="4" w:space="0" w:color="auto"/>
              <w:right w:val="single" w:sz="4" w:space="0" w:color="auto"/>
            </w:tcBorders>
            <w:shd w:val="clear" w:color="auto" w:fill="auto"/>
            <w:vAlign w:val="center"/>
          </w:tcPr>
          <w:p w14:paraId="5BC676CA" w14:textId="77777777" w:rsidR="00D75D47" w:rsidRDefault="00686151">
            <w:pPr>
              <w:autoSpaceDE/>
              <w:autoSpaceDN/>
              <w:adjustRightInd/>
              <w:snapToGrid/>
              <w:spacing w:after="0" w:line="240" w:lineRule="auto"/>
              <w:jc w:val="center"/>
              <w:rPr>
                <w:lang w:eastAsia="zh-CN"/>
              </w:rPr>
            </w:pPr>
            <w:r>
              <w:rPr>
                <w:lang w:eastAsia="zh-CN"/>
              </w:rPr>
              <w:t>88</w:t>
            </w:r>
          </w:p>
        </w:tc>
        <w:tc>
          <w:tcPr>
            <w:tcW w:w="1080" w:type="dxa"/>
            <w:tcBorders>
              <w:top w:val="nil"/>
              <w:left w:val="nil"/>
              <w:bottom w:val="single" w:sz="4" w:space="0" w:color="auto"/>
              <w:right w:val="single" w:sz="4" w:space="0" w:color="auto"/>
            </w:tcBorders>
            <w:shd w:val="clear" w:color="auto" w:fill="auto"/>
            <w:vAlign w:val="center"/>
          </w:tcPr>
          <w:p w14:paraId="5BC676CB" w14:textId="77777777" w:rsidR="00D75D47" w:rsidRDefault="00686151">
            <w:pPr>
              <w:autoSpaceDE/>
              <w:autoSpaceDN/>
              <w:adjustRightInd/>
              <w:snapToGrid/>
              <w:spacing w:after="0" w:line="240" w:lineRule="auto"/>
              <w:jc w:val="center"/>
              <w:rPr>
                <w:lang w:eastAsia="zh-CN"/>
              </w:rPr>
            </w:pPr>
            <w:r>
              <w:rPr>
                <w:lang w:eastAsia="zh-CN"/>
              </w:rPr>
              <w:t>608</w:t>
            </w:r>
          </w:p>
        </w:tc>
        <w:tc>
          <w:tcPr>
            <w:tcW w:w="1080" w:type="dxa"/>
            <w:tcBorders>
              <w:top w:val="nil"/>
              <w:left w:val="nil"/>
              <w:bottom w:val="single" w:sz="4" w:space="0" w:color="auto"/>
              <w:right w:val="single" w:sz="4" w:space="0" w:color="auto"/>
            </w:tcBorders>
            <w:shd w:val="clear" w:color="auto" w:fill="auto"/>
            <w:vAlign w:val="center"/>
          </w:tcPr>
          <w:p w14:paraId="5BC676CC"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CD"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CE"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676CF"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DA"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BC676D1"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MTK</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2" w14:textId="77777777" w:rsidR="00D75D47" w:rsidRDefault="00686151">
            <w:pPr>
              <w:autoSpaceDE/>
              <w:autoSpaceDN/>
              <w:adjustRightInd/>
              <w:snapToGrid/>
              <w:spacing w:after="0" w:line="240" w:lineRule="auto"/>
              <w:jc w:val="center"/>
              <w:rPr>
                <w:lang w:eastAsia="zh-CN"/>
              </w:rPr>
            </w:pPr>
            <w:r>
              <w:rPr>
                <w:lang w:eastAsia="zh-CN"/>
              </w:rPr>
              <w:t>50</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3" w14:textId="77777777" w:rsidR="00D75D47" w:rsidRDefault="00686151">
            <w:pPr>
              <w:autoSpaceDE/>
              <w:autoSpaceDN/>
              <w:adjustRightInd/>
              <w:snapToGrid/>
              <w:spacing w:after="0" w:line="240" w:lineRule="auto"/>
              <w:jc w:val="center"/>
              <w:rPr>
                <w:lang w:eastAsia="zh-CN"/>
              </w:rPr>
            </w:pPr>
            <w:r>
              <w:rPr>
                <w:lang w:eastAsia="zh-CN"/>
              </w:rPr>
              <w:t>300</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4"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5"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6"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7"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8" w14:textId="77777777" w:rsidR="00D75D47" w:rsidRDefault="00686151">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9" w14:textId="77777777" w:rsidR="00D75D47" w:rsidRDefault="00686151">
            <w:pPr>
              <w:autoSpaceDE/>
              <w:autoSpaceDN/>
              <w:adjustRightInd/>
              <w:snapToGrid/>
              <w:spacing w:after="0" w:line="240" w:lineRule="auto"/>
              <w:jc w:val="center"/>
              <w:rPr>
                <w:lang w:eastAsia="zh-CN"/>
              </w:rPr>
            </w:pPr>
            <w:r>
              <w:rPr>
                <w:lang w:eastAsia="zh-CN"/>
              </w:rPr>
              <w:t xml:space="preserve">　</w:t>
            </w:r>
          </w:p>
        </w:tc>
      </w:tr>
      <w:tr w:rsidR="00D75D47" w14:paraId="5BC676E4"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BC676DB" w14:textId="77777777" w:rsidR="00D75D47" w:rsidRDefault="00686151">
            <w:pPr>
              <w:autoSpaceDE/>
              <w:autoSpaceDN/>
              <w:adjustRightInd/>
              <w:snapToGrid/>
              <w:spacing w:after="0" w:line="240" w:lineRule="auto"/>
              <w:jc w:val="center"/>
              <w:rPr>
                <w:i/>
                <w:color w:val="0000FF"/>
                <w:lang w:eastAsia="zh-CN"/>
              </w:rPr>
            </w:pPr>
            <w:r>
              <w:rPr>
                <w:i/>
                <w:color w:val="0000FF"/>
                <w:lang w:eastAsia="zh-CN"/>
              </w:rPr>
              <w:t>FUTUREWEI</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C" w14:textId="77777777" w:rsidR="00D75D47" w:rsidRDefault="00686151">
            <w:pPr>
              <w:autoSpaceDE/>
              <w:autoSpaceDN/>
              <w:adjustRightInd/>
              <w:snapToGrid/>
              <w:spacing w:after="0" w:line="240" w:lineRule="auto"/>
              <w:jc w:val="center"/>
              <w:rPr>
                <w:lang w:eastAsia="zh-CN"/>
              </w:rPr>
            </w:pPr>
            <w:r>
              <w:rPr>
                <w:rFonts w:hint="eastAsia"/>
                <w:lang w:eastAsia="zh-CN"/>
              </w:rPr>
              <w:t>1</w:t>
            </w:r>
            <w:r>
              <w:rPr>
                <w:lang w:eastAsia="zh-CN"/>
              </w:rPr>
              <w:t>3</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D" w14:textId="77777777" w:rsidR="00D75D47" w:rsidRDefault="00686151">
            <w:pPr>
              <w:autoSpaceDE/>
              <w:autoSpaceDN/>
              <w:adjustRightInd/>
              <w:snapToGrid/>
              <w:spacing w:after="0" w:line="240" w:lineRule="auto"/>
              <w:jc w:val="center"/>
              <w:rPr>
                <w:lang w:eastAsia="zh-CN"/>
              </w:rPr>
            </w:pPr>
            <w:r>
              <w:rPr>
                <w:rFonts w:hint="eastAsia"/>
                <w:lang w:eastAsia="zh-CN"/>
              </w:rPr>
              <w:t>2</w:t>
            </w:r>
            <w:r>
              <w:rPr>
                <w:lang w:eastAsia="zh-CN"/>
              </w:rPr>
              <w:t>42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E"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DF"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0"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1"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2" w14:textId="77777777" w:rsidR="00D75D47" w:rsidRDefault="00D75D47">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BC676E3" w14:textId="77777777" w:rsidR="00D75D47" w:rsidRDefault="00D75D47">
            <w:pPr>
              <w:autoSpaceDE/>
              <w:autoSpaceDN/>
              <w:adjustRightInd/>
              <w:snapToGrid/>
              <w:spacing w:after="0" w:line="240" w:lineRule="auto"/>
              <w:jc w:val="center"/>
              <w:rPr>
                <w:lang w:eastAsia="zh-CN"/>
              </w:rPr>
            </w:pPr>
          </w:p>
        </w:tc>
      </w:tr>
    </w:tbl>
    <w:p w14:paraId="5BC676E5" w14:textId="77777777" w:rsidR="00D75D47" w:rsidRDefault="00D75D47">
      <w:pPr>
        <w:autoSpaceDE/>
        <w:autoSpaceDN/>
        <w:adjustRightInd/>
        <w:snapToGrid/>
        <w:spacing w:before="120" w:line="240" w:lineRule="auto"/>
        <w:jc w:val="left"/>
        <w:rPr>
          <w:b/>
        </w:rPr>
      </w:pPr>
    </w:p>
    <w:p w14:paraId="5BC676E6"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Template without generalization/scalability</w:t>
      </w:r>
    </w:p>
    <w:p w14:paraId="5BC676E7" w14:textId="77777777" w:rsidR="00D75D47" w:rsidRDefault="00686151">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rFonts w:hint="eastAsia"/>
          <w:iCs/>
          <w:kern w:val="2"/>
          <w:lang w:eastAsia="zh-CN"/>
        </w:rPr>
        <w:t>T</w:t>
      </w:r>
      <w:r>
        <w:rPr>
          <w:iCs/>
          <w:kern w:val="2"/>
          <w:lang w:eastAsia="zh-CN"/>
        </w:rPr>
        <w:t>he parameter and metric for complexity of AI model training e.g., the training related overhead, the required dataset size for convergence, number of epoch times, batch size and learning rate are captured in the template table,</w:t>
      </w:r>
    </w:p>
    <w:p w14:paraId="5BC676E8" w14:textId="77777777" w:rsidR="00D75D47" w:rsidRDefault="00686151">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p w14:paraId="5BC676E9" w14:textId="77777777" w:rsidR="00D75D47" w:rsidRDefault="00686151">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We suggest adding the following rows to the template we use for evaluation of the model. Note that, similar to some other rows as “Pre-processing” and “Post-processing”, we can have NA for some of the KPIs if they are not applicable to the proposed scheme. To shorten the table, we have removed some of the rows which are already agreed upon. Then new additions are marked with different color</w:t>
      </w:r>
    </w:p>
    <w:p w14:paraId="5BC676EA" w14:textId="77777777" w:rsidR="00D75D47" w:rsidRDefault="00686151">
      <w:pPr>
        <w:pStyle w:val="afc"/>
        <w:autoSpaceDE/>
        <w:autoSpaceDN/>
        <w:adjustRightInd/>
        <w:snapToGrid/>
        <w:spacing w:before="120" w:line="240" w:lineRule="auto"/>
        <w:ind w:left="840"/>
        <w:contextualSpacing w:val="0"/>
        <w:jc w:val="center"/>
        <w:rPr>
          <w:lang w:val="en-GB"/>
        </w:rPr>
      </w:pPr>
      <w:r>
        <w:rPr>
          <w:lang w:val="en-GB"/>
        </w:rPr>
        <w:t>Table 7. Template for evaluation of the performance of AI/ML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D75D47" w14:paraId="5BC676EE" w14:textId="77777777">
        <w:trPr>
          <w:jc w:val="center"/>
        </w:trPr>
        <w:tc>
          <w:tcPr>
            <w:tcW w:w="1701" w:type="dxa"/>
            <w:shd w:val="clear" w:color="auto" w:fill="auto"/>
          </w:tcPr>
          <w:p w14:paraId="5BC676EB" w14:textId="77777777" w:rsidR="00D75D47" w:rsidRDefault="00D75D47"/>
        </w:tc>
        <w:tc>
          <w:tcPr>
            <w:tcW w:w="2268" w:type="dxa"/>
            <w:shd w:val="clear" w:color="auto" w:fill="auto"/>
          </w:tcPr>
          <w:p w14:paraId="5BC676EC" w14:textId="77777777" w:rsidR="00D75D47" w:rsidRDefault="00D75D47"/>
        </w:tc>
        <w:tc>
          <w:tcPr>
            <w:tcW w:w="2127" w:type="dxa"/>
            <w:shd w:val="clear" w:color="auto" w:fill="auto"/>
          </w:tcPr>
          <w:p w14:paraId="5BC676ED" w14:textId="77777777" w:rsidR="00D75D47" w:rsidRDefault="00686151">
            <w:r>
              <w:rPr>
                <w:rFonts w:hint="eastAsia"/>
              </w:rPr>
              <w:t>S</w:t>
            </w:r>
            <w:r>
              <w:t>ource 1</w:t>
            </w:r>
          </w:p>
        </w:tc>
      </w:tr>
      <w:tr w:rsidR="00D75D47" w14:paraId="5BC676F2" w14:textId="77777777">
        <w:trPr>
          <w:jc w:val="center"/>
        </w:trPr>
        <w:tc>
          <w:tcPr>
            <w:tcW w:w="1701" w:type="dxa"/>
            <w:vMerge w:val="restart"/>
            <w:shd w:val="clear" w:color="auto" w:fill="auto"/>
          </w:tcPr>
          <w:p w14:paraId="5BC676EF" w14:textId="77777777" w:rsidR="00D75D47" w:rsidRDefault="00686151">
            <w:r>
              <w:t>CSI generation part</w:t>
            </w:r>
          </w:p>
        </w:tc>
        <w:tc>
          <w:tcPr>
            <w:tcW w:w="2268" w:type="dxa"/>
            <w:shd w:val="clear" w:color="auto" w:fill="auto"/>
          </w:tcPr>
          <w:p w14:paraId="5BC676F0" w14:textId="77777777" w:rsidR="00D75D47" w:rsidRDefault="00686151">
            <w:r>
              <w:t>AL/ML model backbone</w:t>
            </w:r>
          </w:p>
        </w:tc>
        <w:tc>
          <w:tcPr>
            <w:tcW w:w="2127" w:type="dxa"/>
            <w:shd w:val="clear" w:color="auto" w:fill="auto"/>
          </w:tcPr>
          <w:p w14:paraId="5BC676F1" w14:textId="77777777" w:rsidR="00D75D47" w:rsidRDefault="00D75D47"/>
        </w:tc>
      </w:tr>
      <w:tr w:rsidR="00D75D47" w14:paraId="5BC676F6" w14:textId="77777777">
        <w:trPr>
          <w:jc w:val="center"/>
        </w:trPr>
        <w:tc>
          <w:tcPr>
            <w:tcW w:w="1701" w:type="dxa"/>
            <w:vMerge/>
            <w:shd w:val="clear" w:color="auto" w:fill="auto"/>
          </w:tcPr>
          <w:p w14:paraId="5BC676F3" w14:textId="77777777" w:rsidR="00D75D47" w:rsidRDefault="00D75D47"/>
        </w:tc>
        <w:tc>
          <w:tcPr>
            <w:tcW w:w="2268" w:type="dxa"/>
            <w:shd w:val="clear" w:color="auto" w:fill="auto"/>
          </w:tcPr>
          <w:p w14:paraId="5BC676F4" w14:textId="77777777" w:rsidR="00D75D47" w:rsidRDefault="00686151">
            <w:r>
              <w:t>Pre-processing</w:t>
            </w:r>
          </w:p>
        </w:tc>
        <w:tc>
          <w:tcPr>
            <w:tcW w:w="2127" w:type="dxa"/>
            <w:shd w:val="clear" w:color="auto" w:fill="auto"/>
          </w:tcPr>
          <w:p w14:paraId="5BC676F5" w14:textId="77777777" w:rsidR="00D75D47" w:rsidRDefault="00D75D47"/>
        </w:tc>
      </w:tr>
      <w:tr w:rsidR="00D75D47" w14:paraId="5BC676FA" w14:textId="77777777">
        <w:trPr>
          <w:jc w:val="center"/>
        </w:trPr>
        <w:tc>
          <w:tcPr>
            <w:tcW w:w="1701" w:type="dxa"/>
            <w:vMerge/>
            <w:shd w:val="clear" w:color="auto" w:fill="auto"/>
          </w:tcPr>
          <w:p w14:paraId="5BC676F7" w14:textId="77777777" w:rsidR="00D75D47" w:rsidRDefault="00D75D47"/>
        </w:tc>
        <w:tc>
          <w:tcPr>
            <w:tcW w:w="2268" w:type="dxa"/>
            <w:shd w:val="clear" w:color="auto" w:fill="auto"/>
          </w:tcPr>
          <w:p w14:paraId="5BC676F8" w14:textId="77777777" w:rsidR="00D75D47" w:rsidRDefault="00686151">
            <w:r>
              <w:t>Post-processing</w:t>
            </w:r>
          </w:p>
        </w:tc>
        <w:tc>
          <w:tcPr>
            <w:tcW w:w="2127" w:type="dxa"/>
            <w:shd w:val="clear" w:color="auto" w:fill="auto"/>
          </w:tcPr>
          <w:p w14:paraId="5BC676F9" w14:textId="77777777" w:rsidR="00D75D47" w:rsidRDefault="00D75D47"/>
        </w:tc>
      </w:tr>
      <w:tr w:rsidR="00D75D47" w14:paraId="5BC676FE" w14:textId="77777777">
        <w:trPr>
          <w:jc w:val="center"/>
        </w:trPr>
        <w:tc>
          <w:tcPr>
            <w:tcW w:w="1701" w:type="dxa"/>
            <w:vMerge/>
            <w:shd w:val="clear" w:color="auto" w:fill="auto"/>
          </w:tcPr>
          <w:p w14:paraId="5BC676FB" w14:textId="77777777" w:rsidR="00D75D47" w:rsidRDefault="00D75D47"/>
        </w:tc>
        <w:tc>
          <w:tcPr>
            <w:tcW w:w="2268" w:type="dxa"/>
            <w:shd w:val="clear" w:color="auto" w:fill="auto"/>
          </w:tcPr>
          <w:p w14:paraId="5BC676FC" w14:textId="77777777" w:rsidR="00D75D47" w:rsidRDefault="00686151">
            <w:r>
              <w:t>FLOPs/M</w:t>
            </w:r>
          </w:p>
        </w:tc>
        <w:tc>
          <w:tcPr>
            <w:tcW w:w="2127" w:type="dxa"/>
            <w:shd w:val="clear" w:color="auto" w:fill="auto"/>
          </w:tcPr>
          <w:p w14:paraId="5BC676FD" w14:textId="77777777" w:rsidR="00D75D47" w:rsidRDefault="00D75D47"/>
        </w:tc>
      </w:tr>
      <w:tr w:rsidR="00D75D47" w14:paraId="5BC67702" w14:textId="77777777">
        <w:trPr>
          <w:jc w:val="center"/>
        </w:trPr>
        <w:tc>
          <w:tcPr>
            <w:tcW w:w="1701" w:type="dxa"/>
            <w:vMerge/>
            <w:shd w:val="clear" w:color="auto" w:fill="auto"/>
          </w:tcPr>
          <w:p w14:paraId="5BC676FF" w14:textId="77777777" w:rsidR="00D75D47" w:rsidRDefault="00D75D47"/>
        </w:tc>
        <w:tc>
          <w:tcPr>
            <w:tcW w:w="2268" w:type="dxa"/>
            <w:shd w:val="clear" w:color="auto" w:fill="auto"/>
          </w:tcPr>
          <w:p w14:paraId="5BC67700" w14:textId="77777777" w:rsidR="00D75D47" w:rsidRDefault="00686151">
            <w:r>
              <w:t>Number of parameters/M</w:t>
            </w:r>
          </w:p>
        </w:tc>
        <w:tc>
          <w:tcPr>
            <w:tcW w:w="2127" w:type="dxa"/>
            <w:shd w:val="clear" w:color="auto" w:fill="auto"/>
          </w:tcPr>
          <w:p w14:paraId="5BC67701" w14:textId="77777777" w:rsidR="00D75D47" w:rsidRDefault="00D75D47"/>
        </w:tc>
      </w:tr>
      <w:tr w:rsidR="00D75D47" w14:paraId="5BC67706" w14:textId="77777777">
        <w:trPr>
          <w:jc w:val="center"/>
        </w:trPr>
        <w:tc>
          <w:tcPr>
            <w:tcW w:w="1701" w:type="dxa"/>
            <w:vMerge/>
            <w:shd w:val="clear" w:color="auto" w:fill="auto"/>
          </w:tcPr>
          <w:p w14:paraId="5BC67703" w14:textId="77777777" w:rsidR="00D75D47" w:rsidRDefault="00D75D47"/>
        </w:tc>
        <w:tc>
          <w:tcPr>
            <w:tcW w:w="2268" w:type="dxa"/>
            <w:shd w:val="clear" w:color="auto" w:fill="auto"/>
          </w:tcPr>
          <w:p w14:paraId="5BC67704" w14:textId="77777777" w:rsidR="00D75D47" w:rsidRDefault="00686151">
            <w:r>
              <w:t>[Storage /Mbytes]</w:t>
            </w:r>
          </w:p>
        </w:tc>
        <w:tc>
          <w:tcPr>
            <w:tcW w:w="2127" w:type="dxa"/>
            <w:shd w:val="clear" w:color="auto" w:fill="auto"/>
          </w:tcPr>
          <w:p w14:paraId="5BC67705" w14:textId="77777777" w:rsidR="00D75D47" w:rsidRDefault="00D75D47"/>
        </w:tc>
      </w:tr>
      <w:tr w:rsidR="00D75D47" w14:paraId="5BC6770A" w14:textId="77777777">
        <w:trPr>
          <w:jc w:val="center"/>
        </w:trPr>
        <w:tc>
          <w:tcPr>
            <w:tcW w:w="1701" w:type="dxa"/>
            <w:vMerge w:val="restart"/>
            <w:shd w:val="clear" w:color="auto" w:fill="auto"/>
          </w:tcPr>
          <w:p w14:paraId="5BC67707" w14:textId="77777777" w:rsidR="00D75D47" w:rsidRDefault="00686151">
            <w:r>
              <w:t>CSI reconstruction part</w:t>
            </w:r>
          </w:p>
        </w:tc>
        <w:tc>
          <w:tcPr>
            <w:tcW w:w="2268" w:type="dxa"/>
            <w:shd w:val="clear" w:color="auto" w:fill="auto"/>
          </w:tcPr>
          <w:p w14:paraId="5BC67708" w14:textId="77777777" w:rsidR="00D75D47" w:rsidRDefault="00686151">
            <w:r>
              <w:t>AL/ML model backbone</w:t>
            </w:r>
          </w:p>
        </w:tc>
        <w:tc>
          <w:tcPr>
            <w:tcW w:w="2127" w:type="dxa"/>
            <w:shd w:val="clear" w:color="auto" w:fill="auto"/>
          </w:tcPr>
          <w:p w14:paraId="5BC67709" w14:textId="77777777" w:rsidR="00D75D47" w:rsidRDefault="00D75D47"/>
        </w:tc>
      </w:tr>
      <w:tr w:rsidR="00D75D47" w14:paraId="5BC6770E" w14:textId="77777777">
        <w:trPr>
          <w:jc w:val="center"/>
        </w:trPr>
        <w:tc>
          <w:tcPr>
            <w:tcW w:w="1701" w:type="dxa"/>
            <w:vMerge/>
            <w:shd w:val="clear" w:color="auto" w:fill="auto"/>
          </w:tcPr>
          <w:p w14:paraId="5BC6770B" w14:textId="77777777" w:rsidR="00D75D47" w:rsidRDefault="00D75D47"/>
        </w:tc>
        <w:tc>
          <w:tcPr>
            <w:tcW w:w="2268" w:type="dxa"/>
            <w:shd w:val="clear" w:color="auto" w:fill="auto"/>
          </w:tcPr>
          <w:p w14:paraId="5BC6770C" w14:textId="77777777" w:rsidR="00D75D47" w:rsidRDefault="00686151">
            <w:r>
              <w:t>[Pre-processing]</w:t>
            </w:r>
          </w:p>
        </w:tc>
        <w:tc>
          <w:tcPr>
            <w:tcW w:w="2127" w:type="dxa"/>
            <w:shd w:val="clear" w:color="auto" w:fill="auto"/>
          </w:tcPr>
          <w:p w14:paraId="5BC6770D" w14:textId="77777777" w:rsidR="00D75D47" w:rsidRDefault="00D75D47"/>
        </w:tc>
      </w:tr>
      <w:tr w:rsidR="00D75D47" w14:paraId="5BC67712" w14:textId="77777777">
        <w:trPr>
          <w:jc w:val="center"/>
        </w:trPr>
        <w:tc>
          <w:tcPr>
            <w:tcW w:w="1701" w:type="dxa"/>
            <w:vMerge/>
            <w:shd w:val="clear" w:color="auto" w:fill="auto"/>
          </w:tcPr>
          <w:p w14:paraId="5BC6770F" w14:textId="77777777" w:rsidR="00D75D47" w:rsidRDefault="00D75D47"/>
        </w:tc>
        <w:tc>
          <w:tcPr>
            <w:tcW w:w="2268" w:type="dxa"/>
            <w:shd w:val="clear" w:color="auto" w:fill="auto"/>
          </w:tcPr>
          <w:p w14:paraId="5BC67710" w14:textId="77777777" w:rsidR="00D75D47" w:rsidRDefault="00686151">
            <w:r>
              <w:t>[Post-processing]</w:t>
            </w:r>
          </w:p>
        </w:tc>
        <w:tc>
          <w:tcPr>
            <w:tcW w:w="2127" w:type="dxa"/>
            <w:shd w:val="clear" w:color="auto" w:fill="auto"/>
          </w:tcPr>
          <w:p w14:paraId="5BC67711" w14:textId="77777777" w:rsidR="00D75D47" w:rsidRDefault="00D75D47"/>
        </w:tc>
      </w:tr>
      <w:tr w:rsidR="00D75D47" w14:paraId="5BC67716" w14:textId="77777777">
        <w:trPr>
          <w:jc w:val="center"/>
        </w:trPr>
        <w:tc>
          <w:tcPr>
            <w:tcW w:w="1701" w:type="dxa"/>
            <w:vMerge/>
            <w:shd w:val="clear" w:color="auto" w:fill="auto"/>
          </w:tcPr>
          <w:p w14:paraId="5BC67713" w14:textId="77777777" w:rsidR="00D75D47" w:rsidRDefault="00D75D47"/>
        </w:tc>
        <w:tc>
          <w:tcPr>
            <w:tcW w:w="2268" w:type="dxa"/>
            <w:shd w:val="clear" w:color="auto" w:fill="auto"/>
          </w:tcPr>
          <w:p w14:paraId="5BC67714" w14:textId="77777777" w:rsidR="00D75D47" w:rsidRDefault="00686151">
            <w:r>
              <w:t>FLOPs/M</w:t>
            </w:r>
          </w:p>
        </w:tc>
        <w:tc>
          <w:tcPr>
            <w:tcW w:w="2127" w:type="dxa"/>
            <w:shd w:val="clear" w:color="auto" w:fill="auto"/>
          </w:tcPr>
          <w:p w14:paraId="5BC67715" w14:textId="77777777" w:rsidR="00D75D47" w:rsidRDefault="00D75D47"/>
        </w:tc>
      </w:tr>
      <w:tr w:rsidR="00D75D47" w14:paraId="5BC6771A" w14:textId="77777777">
        <w:trPr>
          <w:jc w:val="center"/>
        </w:trPr>
        <w:tc>
          <w:tcPr>
            <w:tcW w:w="1701" w:type="dxa"/>
            <w:vMerge/>
            <w:shd w:val="clear" w:color="auto" w:fill="auto"/>
          </w:tcPr>
          <w:p w14:paraId="5BC67717" w14:textId="77777777" w:rsidR="00D75D47" w:rsidRDefault="00D75D47"/>
        </w:tc>
        <w:tc>
          <w:tcPr>
            <w:tcW w:w="2268" w:type="dxa"/>
            <w:shd w:val="clear" w:color="auto" w:fill="auto"/>
          </w:tcPr>
          <w:p w14:paraId="5BC67718" w14:textId="77777777" w:rsidR="00D75D47" w:rsidRDefault="00686151">
            <w:r>
              <w:t>Number of parameters/M</w:t>
            </w:r>
          </w:p>
        </w:tc>
        <w:tc>
          <w:tcPr>
            <w:tcW w:w="2127" w:type="dxa"/>
            <w:shd w:val="clear" w:color="auto" w:fill="auto"/>
          </w:tcPr>
          <w:p w14:paraId="5BC67719" w14:textId="77777777" w:rsidR="00D75D47" w:rsidRDefault="00D75D47"/>
        </w:tc>
      </w:tr>
      <w:tr w:rsidR="00D75D47" w14:paraId="5BC6771E" w14:textId="77777777">
        <w:trPr>
          <w:jc w:val="center"/>
        </w:trPr>
        <w:tc>
          <w:tcPr>
            <w:tcW w:w="1701" w:type="dxa"/>
            <w:vMerge/>
            <w:shd w:val="clear" w:color="auto" w:fill="auto"/>
          </w:tcPr>
          <w:p w14:paraId="5BC6771B" w14:textId="77777777" w:rsidR="00D75D47" w:rsidRDefault="00D75D47"/>
        </w:tc>
        <w:tc>
          <w:tcPr>
            <w:tcW w:w="2268" w:type="dxa"/>
            <w:shd w:val="clear" w:color="auto" w:fill="auto"/>
          </w:tcPr>
          <w:p w14:paraId="5BC6771C" w14:textId="77777777" w:rsidR="00D75D47" w:rsidRDefault="00686151">
            <w:r>
              <w:t>[Storage /Mbytes]</w:t>
            </w:r>
          </w:p>
        </w:tc>
        <w:tc>
          <w:tcPr>
            <w:tcW w:w="2127" w:type="dxa"/>
            <w:shd w:val="clear" w:color="auto" w:fill="auto"/>
          </w:tcPr>
          <w:p w14:paraId="5BC6771D" w14:textId="77777777" w:rsidR="00D75D47" w:rsidRDefault="00D75D47"/>
        </w:tc>
      </w:tr>
      <w:tr w:rsidR="00D75D47" w14:paraId="5BC67722" w14:textId="77777777">
        <w:trPr>
          <w:jc w:val="center"/>
        </w:trPr>
        <w:tc>
          <w:tcPr>
            <w:tcW w:w="1701" w:type="dxa"/>
            <w:vMerge w:val="restart"/>
            <w:shd w:val="clear" w:color="auto" w:fill="auto"/>
          </w:tcPr>
          <w:p w14:paraId="5BC6771F" w14:textId="77777777" w:rsidR="00D75D47" w:rsidRDefault="00686151">
            <w:r>
              <w:t>Dataset description</w:t>
            </w:r>
          </w:p>
        </w:tc>
        <w:tc>
          <w:tcPr>
            <w:tcW w:w="2268" w:type="dxa"/>
            <w:shd w:val="clear" w:color="auto" w:fill="auto"/>
          </w:tcPr>
          <w:p w14:paraId="5BC67720" w14:textId="77777777" w:rsidR="00D75D47" w:rsidRDefault="00686151">
            <w:r>
              <w:t>Train/k</w:t>
            </w:r>
          </w:p>
        </w:tc>
        <w:tc>
          <w:tcPr>
            <w:tcW w:w="2127" w:type="dxa"/>
            <w:shd w:val="clear" w:color="auto" w:fill="auto"/>
          </w:tcPr>
          <w:p w14:paraId="5BC67721" w14:textId="77777777" w:rsidR="00D75D47" w:rsidRDefault="00D75D47"/>
        </w:tc>
      </w:tr>
      <w:tr w:rsidR="00D75D47" w14:paraId="5BC67726" w14:textId="77777777">
        <w:trPr>
          <w:jc w:val="center"/>
        </w:trPr>
        <w:tc>
          <w:tcPr>
            <w:tcW w:w="1701" w:type="dxa"/>
            <w:vMerge/>
            <w:shd w:val="clear" w:color="auto" w:fill="auto"/>
          </w:tcPr>
          <w:p w14:paraId="5BC67723" w14:textId="77777777" w:rsidR="00D75D47" w:rsidRDefault="00D75D47"/>
        </w:tc>
        <w:tc>
          <w:tcPr>
            <w:tcW w:w="2268" w:type="dxa"/>
            <w:shd w:val="clear" w:color="auto" w:fill="auto"/>
          </w:tcPr>
          <w:p w14:paraId="5BC67724" w14:textId="77777777" w:rsidR="00D75D47" w:rsidRDefault="00686151">
            <w:r>
              <w:t>Test/k</w:t>
            </w:r>
          </w:p>
        </w:tc>
        <w:tc>
          <w:tcPr>
            <w:tcW w:w="2127" w:type="dxa"/>
            <w:shd w:val="clear" w:color="auto" w:fill="auto"/>
          </w:tcPr>
          <w:p w14:paraId="5BC67725" w14:textId="77777777" w:rsidR="00D75D47" w:rsidRDefault="00D75D47"/>
        </w:tc>
      </w:tr>
      <w:tr w:rsidR="00D75D47" w14:paraId="5BC6772A" w14:textId="77777777">
        <w:trPr>
          <w:jc w:val="center"/>
        </w:trPr>
        <w:tc>
          <w:tcPr>
            <w:tcW w:w="1701" w:type="dxa"/>
            <w:vMerge/>
            <w:shd w:val="clear" w:color="auto" w:fill="auto"/>
          </w:tcPr>
          <w:p w14:paraId="5BC67727" w14:textId="77777777" w:rsidR="00D75D47" w:rsidRDefault="00D75D47"/>
        </w:tc>
        <w:tc>
          <w:tcPr>
            <w:tcW w:w="2268" w:type="dxa"/>
            <w:shd w:val="clear" w:color="auto" w:fill="auto"/>
          </w:tcPr>
          <w:p w14:paraId="5BC67728" w14:textId="77777777" w:rsidR="00D75D47" w:rsidRDefault="00686151">
            <w:r>
              <w:t>Ground-truth CSI quantization method</w:t>
            </w:r>
          </w:p>
        </w:tc>
        <w:tc>
          <w:tcPr>
            <w:tcW w:w="2127" w:type="dxa"/>
            <w:shd w:val="clear" w:color="auto" w:fill="auto"/>
          </w:tcPr>
          <w:p w14:paraId="5BC67729" w14:textId="77777777" w:rsidR="00D75D47" w:rsidRDefault="00D75D47"/>
        </w:tc>
      </w:tr>
      <w:tr w:rsidR="00D75D47" w14:paraId="5BC6772D" w14:textId="77777777">
        <w:trPr>
          <w:jc w:val="center"/>
        </w:trPr>
        <w:tc>
          <w:tcPr>
            <w:tcW w:w="3969" w:type="dxa"/>
            <w:gridSpan w:val="2"/>
            <w:shd w:val="clear" w:color="auto" w:fill="auto"/>
          </w:tcPr>
          <w:p w14:paraId="5BC6772B" w14:textId="77777777" w:rsidR="00D75D47" w:rsidRDefault="00686151">
            <w:r>
              <w:t>Benchmark</w:t>
            </w:r>
          </w:p>
        </w:tc>
        <w:tc>
          <w:tcPr>
            <w:tcW w:w="2127" w:type="dxa"/>
            <w:shd w:val="clear" w:color="auto" w:fill="auto"/>
          </w:tcPr>
          <w:p w14:paraId="5BC6772C" w14:textId="77777777" w:rsidR="00D75D47" w:rsidRDefault="00D75D47"/>
        </w:tc>
      </w:tr>
      <w:tr w:rsidR="00D75D47" w14:paraId="5BC67731" w14:textId="77777777">
        <w:trPr>
          <w:jc w:val="center"/>
        </w:trPr>
        <w:tc>
          <w:tcPr>
            <w:tcW w:w="1701" w:type="dxa"/>
            <w:vMerge w:val="restart"/>
            <w:shd w:val="clear" w:color="auto" w:fill="auto"/>
          </w:tcPr>
          <w:p w14:paraId="5BC6772E" w14:textId="77777777" w:rsidR="00D75D47" w:rsidRDefault="00686151">
            <w:r>
              <w:t>Intermediate KPI I#1 of benchmark, [layer 1]</w:t>
            </w:r>
          </w:p>
        </w:tc>
        <w:tc>
          <w:tcPr>
            <w:tcW w:w="2268" w:type="dxa"/>
            <w:shd w:val="clear" w:color="auto" w:fill="auto"/>
          </w:tcPr>
          <w:p w14:paraId="5BC6772F" w14:textId="77777777" w:rsidR="00D75D47" w:rsidRDefault="00686151">
            <w:r>
              <w:t>CSI feedback payload X</w:t>
            </w:r>
          </w:p>
        </w:tc>
        <w:tc>
          <w:tcPr>
            <w:tcW w:w="2127" w:type="dxa"/>
            <w:shd w:val="clear" w:color="auto" w:fill="auto"/>
          </w:tcPr>
          <w:p w14:paraId="5BC67730" w14:textId="77777777" w:rsidR="00D75D47" w:rsidRDefault="00D75D47"/>
        </w:tc>
      </w:tr>
      <w:tr w:rsidR="00D75D47" w14:paraId="5BC67735" w14:textId="77777777">
        <w:trPr>
          <w:jc w:val="center"/>
        </w:trPr>
        <w:tc>
          <w:tcPr>
            <w:tcW w:w="1701" w:type="dxa"/>
            <w:vMerge/>
            <w:shd w:val="clear" w:color="auto" w:fill="auto"/>
          </w:tcPr>
          <w:p w14:paraId="5BC67732" w14:textId="77777777" w:rsidR="00D75D47" w:rsidRDefault="00D75D47"/>
        </w:tc>
        <w:tc>
          <w:tcPr>
            <w:tcW w:w="2268" w:type="dxa"/>
            <w:shd w:val="clear" w:color="auto" w:fill="auto"/>
          </w:tcPr>
          <w:p w14:paraId="5BC67733" w14:textId="77777777" w:rsidR="00D75D47" w:rsidRDefault="00686151">
            <w:r>
              <w:t>CSI feedback payload Y</w:t>
            </w:r>
          </w:p>
        </w:tc>
        <w:tc>
          <w:tcPr>
            <w:tcW w:w="2127" w:type="dxa"/>
            <w:shd w:val="clear" w:color="auto" w:fill="auto"/>
          </w:tcPr>
          <w:p w14:paraId="5BC67734" w14:textId="77777777" w:rsidR="00D75D47" w:rsidRDefault="00D75D47"/>
        </w:tc>
      </w:tr>
      <w:tr w:rsidR="00D75D47" w14:paraId="5BC67739" w14:textId="77777777">
        <w:trPr>
          <w:jc w:val="center"/>
        </w:trPr>
        <w:tc>
          <w:tcPr>
            <w:tcW w:w="1701" w:type="dxa"/>
            <w:vMerge/>
            <w:shd w:val="clear" w:color="auto" w:fill="auto"/>
          </w:tcPr>
          <w:p w14:paraId="5BC67736" w14:textId="77777777" w:rsidR="00D75D47" w:rsidRDefault="00D75D47"/>
        </w:tc>
        <w:tc>
          <w:tcPr>
            <w:tcW w:w="2268" w:type="dxa"/>
            <w:shd w:val="clear" w:color="auto" w:fill="auto"/>
          </w:tcPr>
          <w:p w14:paraId="5BC67737" w14:textId="77777777" w:rsidR="00D75D47" w:rsidRDefault="00686151">
            <w:r>
              <w:t>CSI feedback payload Z</w:t>
            </w:r>
          </w:p>
        </w:tc>
        <w:tc>
          <w:tcPr>
            <w:tcW w:w="2127" w:type="dxa"/>
            <w:shd w:val="clear" w:color="auto" w:fill="auto"/>
          </w:tcPr>
          <w:p w14:paraId="5BC67738" w14:textId="77777777" w:rsidR="00D75D47" w:rsidRDefault="00D75D47"/>
        </w:tc>
      </w:tr>
      <w:tr w:rsidR="00D75D47" w14:paraId="5BC6773D" w14:textId="77777777">
        <w:trPr>
          <w:jc w:val="center"/>
        </w:trPr>
        <w:tc>
          <w:tcPr>
            <w:tcW w:w="1701" w:type="dxa"/>
            <w:vMerge w:val="restart"/>
            <w:shd w:val="clear" w:color="auto" w:fill="auto"/>
          </w:tcPr>
          <w:p w14:paraId="5BC6773A" w14:textId="77777777" w:rsidR="00D75D47" w:rsidRDefault="00686151">
            <w:r>
              <w:t>Gain for intermediate KPI I#1, [layer 1]</w:t>
            </w:r>
          </w:p>
        </w:tc>
        <w:tc>
          <w:tcPr>
            <w:tcW w:w="2268" w:type="dxa"/>
            <w:shd w:val="clear" w:color="auto" w:fill="auto"/>
          </w:tcPr>
          <w:p w14:paraId="5BC6773B" w14:textId="77777777" w:rsidR="00D75D47" w:rsidRDefault="00686151">
            <w:r>
              <w:t>CSI feedback payload X</w:t>
            </w:r>
          </w:p>
        </w:tc>
        <w:tc>
          <w:tcPr>
            <w:tcW w:w="2127" w:type="dxa"/>
            <w:shd w:val="clear" w:color="auto" w:fill="auto"/>
          </w:tcPr>
          <w:p w14:paraId="5BC6773C" w14:textId="77777777" w:rsidR="00D75D47" w:rsidRDefault="00D75D47"/>
        </w:tc>
      </w:tr>
      <w:tr w:rsidR="00D75D47" w14:paraId="5BC67741" w14:textId="77777777">
        <w:trPr>
          <w:jc w:val="center"/>
        </w:trPr>
        <w:tc>
          <w:tcPr>
            <w:tcW w:w="1701" w:type="dxa"/>
            <w:vMerge/>
            <w:shd w:val="clear" w:color="auto" w:fill="auto"/>
          </w:tcPr>
          <w:p w14:paraId="5BC6773E" w14:textId="77777777" w:rsidR="00D75D47" w:rsidRDefault="00D75D47"/>
        </w:tc>
        <w:tc>
          <w:tcPr>
            <w:tcW w:w="2268" w:type="dxa"/>
            <w:shd w:val="clear" w:color="auto" w:fill="auto"/>
          </w:tcPr>
          <w:p w14:paraId="5BC6773F" w14:textId="77777777" w:rsidR="00D75D47" w:rsidRDefault="00686151">
            <w:r>
              <w:t>CSI feedback payload Y</w:t>
            </w:r>
          </w:p>
        </w:tc>
        <w:tc>
          <w:tcPr>
            <w:tcW w:w="2127" w:type="dxa"/>
            <w:shd w:val="clear" w:color="auto" w:fill="auto"/>
          </w:tcPr>
          <w:p w14:paraId="5BC67740" w14:textId="77777777" w:rsidR="00D75D47" w:rsidRDefault="00D75D47"/>
        </w:tc>
      </w:tr>
      <w:tr w:rsidR="00D75D47" w14:paraId="5BC67745" w14:textId="77777777">
        <w:trPr>
          <w:jc w:val="center"/>
        </w:trPr>
        <w:tc>
          <w:tcPr>
            <w:tcW w:w="1701" w:type="dxa"/>
            <w:vMerge/>
            <w:shd w:val="clear" w:color="auto" w:fill="auto"/>
          </w:tcPr>
          <w:p w14:paraId="5BC67742" w14:textId="77777777" w:rsidR="00D75D47" w:rsidRDefault="00D75D47"/>
        </w:tc>
        <w:tc>
          <w:tcPr>
            <w:tcW w:w="2268" w:type="dxa"/>
            <w:shd w:val="clear" w:color="auto" w:fill="auto"/>
          </w:tcPr>
          <w:p w14:paraId="5BC67743" w14:textId="77777777" w:rsidR="00D75D47" w:rsidRDefault="00686151">
            <w:r>
              <w:t>CSI feedback payload Z</w:t>
            </w:r>
          </w:p>
        </w:tc>
        <w:tc>
          <w:tcPr>
            <w:tcW w:w="2127" w:type="dxa"/>
            <w:shd w:val="clear" w:color="auto" w:fill="auto"/>
          </w:tcPr>
          <w:p w14:paraId="5BC67744" w14:textId="77777777" w:rsidR="00D75D47" w:rsidRDefault="00D75D47"/>
        </w:tc>
      </w:tr>
      <w:tr w:rsidR="00D75D47" w14:paraId="5BC67749" w14:textId="77777777">
        <w:trPr>
          <w:jc w:val="center"/>
        </w:trPr>
        <w:tc>
          <w:tcPr>
            <w:tcW w:w="1701" w:type="dxa"/>
            <w:vMerge w:val="restart"/>
            <w:shd w:val="clear" w:color="auto" w:fill="auto"/>
          </w:tcPr>
          <w:p w14:paraId="5BC67746" w14:textId="77777777" w:rsidR="00D75D47" w:rsidRDefault="00686151">
            <w:r>
              <w:t xml:space="preserve">Gain for </w:t>
            </w:r>
            <w:r>
              <w:rPr>
                <w:rFonts w:hint="eastAsia"/>
              </w:rPr>
              <w:t>5</w:t>
            </w:r>
            <w:r>
              <w:t>% UPT</w:t>
            </w:r>
          </w:p>
        </w:tc>
        <w:tc>
          <w:tcPr>
            <w:tcW w:w="2268" w:type="dxa"/>
            <w:shd w:val="clear" w:color="auto" w:fill="auto"/>
          </w:tcPr>
          <w:p w14:paraId="5BC67747" w14:textId="77777777" w:rsidR="00D75D47" w:rsidRDefault="00686151">
            <w:r>
              <w:t>CSI feedback payload X</w:t>
            </w:r>
          </w:p>
        </w:tc>
        <w:tc>
          <w:tcPr>
            <w:tcW w:w="2127" w:type="dxa"/>
            <w:shd w:val="clear" w:color="auto" w:fill="auto"/>
          </w:tcPr>
          <w:p w14:paraId="5BC67748" w14:textId="77777777" w:rsidR="00D75D47" w:rsidRDefault="00D75D47"/>
        </w:tc>
      </w:tr>
      <w:tr w:rsidR="00D75D47" w14:paraId="5BC6774D" w14:textId="77777777">
        <w:trPr>
          <w:jc w:val="center"/>
        </w:trPr>
        <w:tc>
          <w:tcPr>
            <w:tcW w:w="1701" w:type="dxa"/>
            <w:vMerge/>
            <w:shd w:val="clear" w:color="auto" w:fill="auto"/>
          </w:tcPr>
          <w:p w14:paraId="5BC6774A" w14:textId="77777777" w:rsidR="00D75D47" w:rsidRDefault="00D75D47"/>
        </w:tc>
        <w:tc>
          <w:tcPr>
            <w:tcW w:w="2268" w:type="dxa"/>
            <w:shd w:val="clear" w:color="auto" w:fill="auto"/>
          </w:tcPr>
          <w:p w14:paraId="5BC6774B" w14:textId="77777777" w:rsidR="00D75D47" w:rsidRDefault="00686151">
            <w:r>
              <w:t>CSI feedback payload Y</w:t>
            </w:r>
          </w:p>
        </w:tc>
        <w:tc>
          <w:tcPr>
            <w:tcW w:w="2127" w:type="dxa"/>
            <w:shd w:val="clear" w:color="auto" w:fill="auto"/>
          </w:tcPr>
          <w:p w14:paraId="5BC6774C" w14:textId="77777777" w:rsidR="00D75D47" w:rsidRDefault="00D75D47"/>
        </w:tc>
      </w:tr>
      <w:tr w:rsidR="00D75D47" w14:paraId="5BC67751" w14:textId="77777777">
        <w:trPr>
          <w:jc w:val="center"/>
        </w:trPr>
        <w:tc>
          <w:tcPr>
            <w:tcW w:w="1701" w:type="dxa"/>
            <w:vMerge/>
            <w:shd w:val="clear" w:color="auto" w:fill="auto"/>
          </w:tcPr>
          <w:p w14:paraId="5BC6774E" w14:textId="77777777" w:rsidR="00D75D47" w:rsidRDefault="00D75D47"/>
        </w:tc>
        <w:tc>
          <w:tcPr>
            <w:tcW w:w="2268" w:type="dxa"/>
            <w:shd w:val="clear" w:color="auto" w:fill="auto"/>
          </w:tcPr>
          <w:p w14:paraId="5BC6774F" w14:textId="77777777" w:rsidR="00D75D47" w:rsidRDefault="00686151">
            <w:r>
              <w:t>CSI feedback payload Z</w:t>
            </w:r>
          </w:p>
        </w:tc>
        <w:tc>
          <w:tcPr>
            <w:tcW w:w="2127" w:type="dxa"/>
            <w:shd w:val="clear" w:color="auto" w:fill="auto"/>
          </w:tcPr>
          <w:p w14:paraId="5BC67750" w14:textId="77777777" w:rsidR="00D75D47" w:rsidRDefault="00D75D47"/>
        </w:tc>
      </w:tr>
      <w:tr w:rsidR="00D75D47" w14:paraId="5BC67756" w14:textId="77777777">
        <w:trPr>
          <w:jc w:val="center"/>
        </w:trPr>
        <w:tc>
          <w:tcPr>
            <w:tcW w:w="1701" w:type="dxa"/>
            <w:vMerge w:val="restart"/>
            <w:shd w:val="clear" w:color="auto" w:fill="auto"/>
          </w:tcPr>
          <w:p w14:paraId="5BC67752" w14:textId="77777777" w:rsidR="00D75D47" w:rsidRDefault="00686151">
            <w:pPr>
              <w:rPr>
                <w:color w:val="0070C0"/>
              </w:rPr>
            </w:pPr>
            <w:r>
              <w:rPr>
                <w:color w:val="0070C0"/>
              </w:rPr>
              <w:t xml:space="preserve">Data collection </w:t>
            </w:r>
          </w:p>
          <w:p w14:paraId="5BC67753" w14:textId="77777777" w:rsidR="00D75D47" w:rsidRDefault="00686151">
            <w:pPr>
              <w:rPr>
                <w:color w:val="0070C0"/>
              </w:rPr>
            </w:pPr>
            <w:r>
              <w:rPr>
                <w:color w:val="0070C0"/>
              </w:rPr>
              <w:t>overhead</w:t>
            </w:r>
          </w:p>
        </w:tc>
        <w:tc>
          <w:tcPr>
            <w:tcW w:w="2268" w:type="dxa"/>
            <w:shd w:val="clear" w:color="auto" w:fill="auto"/>
          </w:tcPr>
          <w:p w14:paraId="5BC67754" w14:textId="77777777" w:rsidR="00D75D47" w:rsidRDefault="00686151">
            <w:pPr>
              <w:rPr>
                <w:color w:val="0070C0"/>
              </w:rPr>
            </w:pPr>
            <w:r>
              <w:rPr>
                <w:color w:val="0070C0"/>
              </w:rPr>
              <w:t>Initial training</w:t>
            </w:r>
          </w:p>
        </w:tc>
        <w:tc>
          <w:tcPr>
            <w:tcW w:w="2127" w:type="dxa"/>
            <w:shd w:val="clear" w:color="auto" w:fill="auto"/>
          </w:tcPr>
          <w:p w14:paraId="5BC67755" w14:textId="77777777" w:rsidR="00D75D47" w:rsidRDefault="00D75D47"/>
        </w:tc>
      </w:tr>
      <w:tr w:rsidR="00D75D47" w14:paraId="5BC6775A" w14:textId="77777777">
        <w:trPr>
          <w:jc w:val="center"/>
        </w:trPr>
        <w:tc>
          <w:tcPr>
            <w:tcW w:w="1701" w:type="dxa"/>
            <w:vMerge/>
            <w:shd w:val="clear" w:color="auto" w:fill="auto"/>
          </w:tcPr>
          <w:p w14:paraId="5BC67757" w14:textId="77777777" w:rsidR="00D75D47" w:rsidRDefault="00D75D47">
            <w:pPr>
              <w:rPr>
                <w:color w:val="0070C0"/>
              </w:rPr>
            </w:pPr>
          </w:p>
        </w:tc>
        <w:tc>
          <w:tcPr>
            <w:tcW w:w="2268" w:type="dxa"/>
            <w:shd w:val="clear" w:color="auto" w:fill="auto"/>
          </w:tcPr>
          <w:p w14:paraId="5BC67758" w14:textId="77777777" w:rsidR="00D75D47" w:rsidRDefault="00686151">
            <w:pPr>
              <w:rPr>
                <w:color w:val="0070C0"/>
              </w:rPr>
            </w:pPr>
            <w:r>
              <w:rPr>
                <w:color w:val="0070C0"/>
              </w:rPr>
              <w:t>Model monitoring</w:t>
            </w:r>
          </w:p>
        </w:tc>
        <w:tc>
          <w:tcPr>
            <w:tcW w:w="2127" w:type="dxa"/>
            <w:shd w:val="clear" w:color="auto" w:fill="auto"/>
          </w:tcPr>
          <w:p w14:paraId="5BC67759" w14:textId="77777777" w:rsidR="00D75D47" w:rsidRDefault="00D75D47"/>
        </w:tc>
      </w:tr>
      <w:tr w:rsidR="00D75D47" w14:paraId="5BC6775E" w14:textId="77777777">
        <w:trPr>
          <w:jc w:val="center"/>
        </w:trPr>
        <w:tc>
          <w:tcPr>
            <w:tcW w:w="1701" w:type="dxa"/>
            <w:vMerge/>
            <w:shd w:val="clear" w:color="auto" w:fill="auto"/>
          </w:tcPr>
          <w:p w14:paraId="5BC6775B" w14:textId="77777777" w:rsidR="00D75D47" w:rsidRDefault="00D75D47">
            <w:pPr>
              <w:rPr>
                <w:color w:val="0070C0"/>
              </w:rPr>
            </w:pPr>
          </w:p>
        </w:tc>
        <w:tc>
          <w:tcPr>
            <w:tcW w:w="2268" w:type="dxa"/>
            <w:shd w:val="clear" w:color="auto" w:fill="auto"/>
          </w:tcPr>
          <w:p w14:paraId="5BC6775C" w14:textId="77777777" w:rsidR="00D75D47" w:rsidRDefault="00686151">
            <w:pPr>
              <w:rPr>
                <w:color w:val="0070C0"/>
              </w:rPr>
            </w:pPr>
            <w:r>
              <w:rPr>
                <w:color w:val="0070C0"/>
              </w:rPr>
              <w:t>Model adaptation (update/switching/…)</w:t>
            </w:r>
          </w:p>
        </w:tc>
        <w:tc>
          <w:tcPr>
            <w:tcW w:w="2127" w:type="dxa"/>
            <w:shd w:val="clear" w:color="auto" w:fill="auto"/>
          </w:tcPr>
          <w:p w14:paraId="5BC6775D" w14:textId="77777777" w:rsidR="00D75D47" w:rsidRDefault="00D75D47"/>
        </w:tc>
      </w:tr>
      <w:tr w:rsidR="00D75D47" w14:paraId="5BC67763" w14:textId="77777777">
        <w:trPr>
          <w:jc w:val="center"/>
        </w:trPr>
        <w:tc>
          <w:tcPr>
            <w:tcW w:w="1701" w:type="dxa"/>
            <w:vMerge w:val="restart"/>
            <w:shd w:val="clear" w:color="auto" w:fill="auto"/>
          </w:tcPr>
          <w:p w14:paraId="5BC6775F" w14:textId="77777777" w:rsidR="00D75D47" w:rsidRDefault="00686151">
            <w:pPr>
              <w:rPr>
                <w:color w:val="0070C0"/>
              </w:rPr>
            </w:pPr>
            <w:r>
              <w:rPr>
                <w:color w:val="0070C0"/>
              </w:rPr>
              <w:t xml:space="preserve">Data collection </w:t>
            </w:r>
          </w:p>
          <w:p w14:paraId="5BC67760" w14:textId="77777777" w:rsidR="00D75D47" w:rsidRDefault="00686151">
            <w:pPr>
              <w:rPr>
                <w:color w:val="0070C0"/>
              </w:rPr>
            </w:pPr>
            <w:r>
              <w:rPr>
                <w:color w:val="0070C0"/>
              </w:rPr>
              <w:t>latency</w:t>
            </w:r>
          </w:p>
        </w:tc>
        <w:tc>
          <w:tcPr>
            <w:tcW w:w="2268" w:type="dxa"/>
            <w:shd w:val="clear" w:color="auto" w:fill="auto"/>
          </w:tcPr>
          <w:p w14:paraId="5BC67761" w14:textId="77777777" w:rsidR="00D75D47" w:rsidRDefault="00686151">
            <w:pPr>
              <w:rPr>
                <w:color w:val="0070C0"/>
              </w:rPr>
            </w:pPr>
            <w:r>
              <w:rPr>
                <w:color w:val="0070C0"/>
              </w:rPr>
              <w:t>Initial training</w:t>
            </w:r>
          </w:p>
        </w:tc>
        <w:tc>
          <w:tcPr>
            <w:tcW w:w="2127" w:type="dxa"/>
            <w:shd w:val="clear" w:color="auto" w:fill="auto"/>
          </w:tcPr>
          <w:p w14:paraId="5BC67762" w14:textId="77777777" w:rsidR="00D75D47" w:rsidRDefault="00D75D47"/>
        </w:tc>
      </w:tr>
      <w:tr w:rsidR="00D75D47" w14:paraId="5BC67767" w14:textId="77777777">
        <w:trPr>
          <w:jc w:val="center"/>
        </w:trPr>
        <w:tc>
          <w:tcPr>
            <w:tcW w:w="1701" w:type="dxa"/>
            <w:vMerge/>
            <w:shd w:val="clear" w:color="auto" w:fill="auto"/>
          </w:tcPr>
          <w:p w14:paraId="5BC67764" w14:textId="77777777" w:rsidR="00D75D47" w:rsidRDefault="00D75D47">
            <w:pPr>
              <w:rPr>
                <w:color w:val="0070C0"/>
              </w:rPr>
            </w:pPr>
          </w:p>
        </w:tc>
        <w:tc>
          <w:tcPr>
            <w:tcW w:w="2268" w:type="dxa"/>
            <w:shd w:val="clear" w:color="auto" w:fill="auto"/>
          </w:tcPr>
          <w:p w14:paraId="5BC67765" w14:textId="77777777" w:rsidR="00D75D47" w:rsidRDefault="00686151">
            <w:pPr>
              <w:rPr>
                <w:color w:val="0070C0"/>
              </w:rPr>
            </w:pPr>
            <w:r>
              <w:rPr>
                <w:color w:val="0070C0"/>
              </w:rPr>
              <w:t>Model monitoring</w:t>
            </w:r>
          </w:p>
        </w:tc>
        <w:tc>
          <w:tcPr>
            <w:tcW w:w="2127" w:type="dxa"/>
            <w:shd w:val="clear" w:color="auto" w:fill="auto"/>
          </w:tcPr>
          <w:p w14:paraId="5BC67766" w14:textId="77777777" w:rsidR="00D75D47" w:rsidRDefault="00D75D47"/>
        </w:tc>
      </w:tr>
      <w:tr w:rsidR="00D75D47" w14:paraId="5BC6776B" w14:textId="77777777">
        <w:trPr>
          <w:jc w:val="center"/>
        </w:trPr>
        <w:tc>
          <w:tcPr>
            <w:tcW w:w="1701" w:type="dxa"/>
            <w:vMerge/>
            <w:shd w:val="clear" w:color="auto" w:fill="auto"/>
          </w:tcPr>
          <w:p w14:paraId="5BC67768" w14:textId="77777777" w:rsidR="00D75D47" w:rsidRDefault="00D75D47">
            <w:pPr>
              <w:rPr>
                <w:color w:val="0070C0"/>
              </w:rPr>
            </w:pPr>
          </w:p>
        </w:tc>
        <w:tc>
          <w:tcPr>
            <w:tcW w:w="2268" w:type="dxa"/>
            <w:shd w:val="clear" w:color="auto" w:fill="auto"/>
          </w:tcPr>
          <w:p w14:paraId="5BC67769" w14:textId="77777777" w:rsidR="00D75D47" w:rsidRDefault="00686151">
            <w:pPr>
              <w:rPr>
                <w:color w:val="0070C0"/>
              </w:rPr>
            </w:pPr>
            <w:r>
              <w:rPr>
                <w:color w:val="0070C0"/>
              </w:rPr>
              <w:t>Model adaptation (update/switching/…)</w:t>
            </w:r>
          </w:p>
        </w:tc>
        <w:tc>
          <w:tcPr>
            <w:tcW w:w="2127" w:type="dxa"/>
            <w:shd w:val="clear" w:color="auto" w:fill="auto"/>
          </w:tcPr>
          <w:p w14:paraId="5BC6776A" w14:textId="77777777" w:rsidR="00D75D47" w:rsidRDefault="00D75D47"/>
        </w:tc>
      </w:tr>
      <w:tr w:rsidR="00D75D47" w14:paraId="5BC67770" w14:textId="77777777">
        <w:trPr>
          <w:jc w:val="center"/>
        </w:trPr>
        <w:tc>
          <w:tcPr>
            <w:tcW w:w="1701" w:type="dxa"/>
            <w:vMerge w:val="restart"/>
            <w:shd w:val="clear" w:color="auto" w:fill="auto"/>
          </w:tcPr>
          <w:p w14:paraId="5BC6776C" w14:textId="77777777" w:rsidR="00D75D47" w:rsidRDefault="00686151">
            <w:pPr>
              <w:rPr>
                <w:color w:val="0070C0"/>
              </w:rPr>
            </w:pPr>
            <w:r>
              <w:rPr>
                <w:color w:val="0070C0"/>
              </w:rPr>
              <w:t xml:space="preserve">Model Delivery </w:t>
            </w:r>
          </w:p>
          <w:p w14:paraId="5BC6776D" w14:textId="77777777" w:rsidR="00D75D47" w:rsidRDefault="00686151">
            <w:pPr>
              <w:rPr>
                <w:color w:val="0070C0"/>
              </w:rPr>
            </w:pPr>
            <w:r>
              <w:rPr>
                <w:color w:val="0070C0"/>
              </w:rPr>
              <w:t>overhead</w:t>
            </w:r>
          </w:p>
        </w:tc>
        <w:tc>
          <w:tcPr>
            <w:tcW w:w="2268" w:type="dxa"/>
            <w:shd w:val="clear" w:color="auto" w:fill="auto"/>
          </w:tcPr>
          <w:p w14:paraId="5BC6776E" w14:textId="77777777" w:rsidR="00D75D47" w:rsidRDefault="00686151">
            <w:pPr>
              <w:rPr>
                <w:color w:val="0070C0"/>
              </w:rPr>
            </w:pPr>
            <w:r>
              <w:rPr>
                <w:color w:val="0070C0"/>
              </w:rPr>
              <w:t>Initial model</w:t>
            </w:r>
          </w:p>
        </w:tc>
        <w:tc>
          <w:tcPr>
            <w:tcW w:w="2127" w:type="dxa"/>
            <w:shd w:val="clear" w:color="auto" w:fill="auto"/>
          </w:tcPr>
          <w:p w14:paraId="5BC6776F" w14:textId="77777777" w:rsidR="00D75D47" w:rsidRDefault="00D75D47"/>
        </w:tc>
      </w:tr>
      <w:tr w:rsidR="00D75D47" w14:paraId="5BC67774" w14:textId="77777777">
        <w:trPr>
          <w:jc w:val="center"/>
        </w:trPr>
        <w:tc>
          <w:tcPr>
            <w:tcW w:w="1701" w:type="dxa"/>
            <w:vMerge/>
            <w:shd w:val="clear" w:color="auto" w:fill="auto"/>
          </w:tcPr>
          <w:p w14:paraId="5BC67771" w14:textId="77777777" w:rsidR="00D75D47" w:rsidRDefault="00D75D47">
            <w:pPr>
              <w:rPr>
                <w:color w:val="0070C0"/>
              </w:rPr>
            </w:pPr>
          </w:p>
        </w:tc>
        <w:tc>
          <w:tcPr>
            <w:tcW w:w="2268" w:type="dxa"/>
            <w:shd w:val="clear" w:color="auto" w:fill="auto"/>
          </w:tcPr>
          <w:p w14:paraId="5BC67772" w14:textId="77777777" w:rsidR="00D75D47" w:rsidRDefault="00686151">
            <w:pPr>
              <w:rPr>
                <w:color w:val="0070C0"/>
              </w:rPr>
            </w:pPr>
            <w:r>
              <w:rPr>
                <w:color w:val="0070C0"/>
              </w:rPr>
              <w:t>After Model adaptation (update/switching/…)</w:t>
            </w:r>
          </w:p>
        </w:tc>
        <w:tc>
          <w:tcPr>
            <w:tcW w:w="2127" w:type="dxa"/>
            <w:shd w:val="clear" w:color="auto" w:fill="auto"/>
          </w:tcPr>
          <w:p w14:paraId="5BC67773" w14:textId="77777777" w:rsidR="00D75D47" w:rsidRDefault="00D75D47"/>
        </w:tc>
      </w:tr>
      <w:tr w:rsidR="00D75D47" w14:paraId="5BC67779" w14:textId="77777777">
        <w:trPr>
          <w:jc w:val="center"/>
        </w:trPr>
        <w:tc>
          <w:tcPr>
            <w:tcW w:w="1701" w:type="dxa"/>
            <w:vMerge w:val="restart"/>
            <w:shd w:val="clear" w:color="auto" w:fill="auto"/>
          </w:tcPr>
          <w:p w14:paraId="5BC67775" w14:textId="77777777" w:rsidR="00D75D47" w:rsidRDefault="00686151">
            <w:pPr>
              <w:rPr>
                <w:color w:val="0070C0"/>
              </w:rPr>
            </w:pPr>
            <w:r>
              <w:rPr>
                <w:color w:val="0070C0"/>
              </w:rPr>
              <w:t xml:space="preserve">Model Delivery </w:t>
            </w:r>
          </w:p>
          <w:p w14:paraId="5BC67776" w14:textId="77777777" w:rsidR="00D75D47" w:rsidRDefault="00686151">
            <w:pPr>
              <w:rPr>
                <w:color w:val="0070C0"/>
              </w:rPr>
            </w:pPr>
            <w:r>
              <w:rPr>
                <w:color w:val="0070C0"/>
              </w:rPr>
              <w:t>latency</w:t>
            </w:r>
          </w:p>
        </w:tc>
        <w:tc>
          <w:tcPr>
            <w:tcW w:w="2268" w:type="dxa"/>
            <w:shd w:val="clear" w:color="auto" w:fill="auto"/>
          </w:tcPr>
          <w:p w14:paraId="5BC67777" w14:textId="77777777" w:rsidR="00D75D47" w:rsidRDefault="00686151">
            <w:pPr>
              <w:rPr>
                <w:color w:val="0070C0"/>
              </w:rPr>
            </w:pPr>
            <w:r>
              <w:rPr>
                <w:color w:val="0070C0"/>
              </w:rPr>
              <w:t>Initial model</w:t>
            </w:r>
          </w:p>
        </w:tc>
        <w:tc>
          <w:tcPr>
            <w:tcW w:w="2127" w:type="dxa"/>
            <w:shd w:val="clear" w:color="auto" w:fill="auto"/>
          </w:tcPr>
          <w:p w14:paraId="5BC67778" w14:textId="77777777" w:rsidR="00D75D47" w:rsidRDefault="00D75D47"/>
        </w:tc>
      </w:tr>
      <w:tr w:rsidR="00D75D47" w14:paraId="5BC6777D" w14:textId="77777777">
        <w:trPr>
          <w:jc w:val="center"/>
        </w:trPr>
        <w:tc>
          <w:tcPr>
            <w:tcW w:w="1701" w:type="dxa"/>
            <w:vMerge/>
            <w:shd w:val="clear" w:color="auto" w:fill="auto"/>
          </w:tcPr>
          <w:p w14:paraId="5BC6777A" w14:textId="77777777" w:rsidR="00D75D47" w:rsidRDefault="00D75D47">
            <w:pPr>
              <w:rPr>
                <w:color w:val="0070C0"/>
              </w:rPr>
            </w:pPr>
          </w:p>
        </w:tc>
        <w:tc>
          <w:tcPr>
            <w:tcW w:w="2268" w:type="dxa"/>
            <w:shd w:val="clear" w:color="auto" w:fill="auto"/>
          </w:tcPr>
          <w:p w14:paraId="5BC6777B" w14:textId="77777777" w:rsidR="00D75D47" w:rsidRDefault="00686151">
            <w:pPr>
              <w:rPr>
                <w:color w:val="0070C0"/>
              </w:rPr>
            </w:pPr>
            <w:r>
              <w:rPr>
                <w:color w:val="0070C0"/>
              </w:rPr>
              <w:t>After Model adaptation (update/switching/…)</w:t>
            </w:r>
          </w:p>
        </w:tc>
        <w:tc>
          <w:tcPr>
            <w:tcW w:w="2127" w:type="dxa"/>
            <w:shd w:val="clear" w:color="auto" w:fill="auto"/>
          </w:tcPr>
          <w:p w14:paraId="5BC6777C" w14:textId="77777777" w:rsidR="00D75D47" w:rsidRDefault="00D75D47"/>
        </w:tc>
      </w:tr>
      <w:tr w:rsidR="00D75D47" w14:paraId="5BC67781" w14:textId="77777777">
        <w:trPr>
          <w:jc w:val="center"/>
        </w:trPr>
        <w:tc>
          <w:tcPr>
            <w:tcW w:w="1701" w:type="dxa"/>
            <w:vMerge w:val="restart"/>
            <w:shd w:val="clear" w:color="auto" w:fill="auto"/>
          </w:tcPr>
          <w:p w14:paraId="5BC6777E" w14:textId="77777777" w:rsidR="00D75D47" w:rsidRDefault="00686151">
            <w:pPr>
              <w:rPr>
                <w:color w:val="0070C0"/>
              </w:rPr>
            </w:pPr>
            <w:r>
              <w:rPr>
                <w:color w:val="0070C0"/>
              </w:rPr>
              <w:t xml:space="preserve">Model Training </w:t>
            </w:r>
          </w:p>
        </w:tc>
        <w:tc>
          <w:tcPr>
            <w:tcW w:w="2268" w:type="dxa"/>
            <w:shd w:val="clear" w:color="auto" w:fill="auto"/>
          </w:tcPr>
          <w:p w14:paraId="5BC6777F" w14:textId="77777777" w:rsidR="00D75D47" w:rsidRDefault="00686151">
            <w:pPr>
              <w:rPr>
                <w:color w:val="0070C0"/>
              </w:rPr>
            </w:pPr>
            <w:r>
              <w:rPr>
                <w:color w:val="0070C0"/>
              </w:rPr>
              <w:t>Training type</w:t>
            </w:r>
          </w:p>
        </w:tc>
        <w:tc>
          <w:tcPr>
            <w:tcW w:w="2127" w:type="dxa"/>
            <w:shd w:val="clear" w:color="auto" w:fill="auto"/>
          </w:tcPr>
          <w:p w14:paraId="5BC67780" w14:textId="77777777" w:rsidR="00D75D47" w:rsidRDefault="00D75D47"/>
        </w:tc>
      </w:tr>
      <w:tr w:rsidR="00D75D47" w14:paraId="5BC67785" w14:textId="77777777">
        <w:trPr>
          <w:jc w:val="center"/>
        </w:trPr>
        <w:tc>
          <w:tcPr>
            <w:tcW w:w="1701" w:type="dxa"/>
            <w:vMerge/>
            <w:shd w:val="clear" w:color="auto" w:fill="auto"/>
          </w:tcPr>
          <w:p w14:paraId="5BC67782" w14:textId="77777777" w:rsidR="00D75D47" w:rsidRDefault="00D75D47">
            <w:pPr>
              <w:rPr>
                <w:color w:val="0070C0"/>
              </w:rPr>
            </w:pPr>
          </w:p>
        </w:tc>
        <w:tc>
          <w:tcPr>
            <w:tcW w:w="2268" w:type="dxa"/>
            <w:shd w:val="clear" w:color="auto" w:fill="auto"/>
          </w:tcPr>
          <w:p w14:paraId="5BC67783" w14:textId="77777777" w:rsidR="00D75D47" w:rsidRDefault="00686151">
            <w:pPr>
              <w:rPr>
                <w:color w:val="0070C0"/>
              </w:rPr>
            </w:pPr>
            <w:r>
              <w:rPr>
                <w:color w:val="0070C0"/>
              </w:rPr>
              <w:t>Training overhead (e.g., type2 gradient exchange)</w:t>
            </w:r>
          </w:p>
        </w:tc>
        <w:tc>
          <w:tcPr>
            <w:tcW w:w="2127" w:type="dxa"/>
            <w:shd w:val="clear" w:color="auto" w:fill="auto"/>
          </w:tcPr>
          <w:p w14:paraId="5BC67784" w14:textId="77777777" w:rsidR="00D75D47" w:rsidRDefault="00D75D47"/>
        </w:tc>
      </w:tr>
      <w:tr w:rsidR="00D75D47" w14:paraId="5BC67789" w14:textId="77777777">
        <w:trPr>
          <w:jc w:val="center"/>
        </w:trPr>
        <w:tc>
          <w:tcPr>
            <w:tcW w:w="1701" w:type="dxa"/>
            <w:vMerge/>
            <w:shd w:val="clear" w:color="auto" w:fill="auto"/>
          </w:tcPr>
          <w:p w14:paraId="5BC67786" w14:textId="77777777" w:rsidR="00D75D47" w:rsidRDefault="00D75D47"/>
        </w:tc>
        <w:tc>
          <w:tcPr>
            <w:tcW w:w="2268" w:type="dxa"/>
            <w:shd w:val="clear" w:color="auto" w:fill="auto"/>
          </w:tcPr>
          <w:p w14:paraId="5BC67787" w14:textId="77777777" w:rsidR="00D75D47" w:rsidRDefault="00686151">
            <w:r>
              <w:t>…</w:t>
            </w:r>
          </w:p>
        </w:tc>
        <w:tc>
          <w:tcPr>
            <w:tcW w:w="2127" w:type="dxa"/>
            <w:shd w:val="clear" w:color="auto" w:fill="auto"/>
          </w:tcPr>
          <w:p w14:paraId="5BC67788" w14:textId="77777777" w:rsidR="00D75D47" w:rsidRDefault="00D75D47"/>
        </w:tc>
      </w:tr>
      <w:tr w:rsidR="00D75D47" w14:paraId="5BC6778D" w14:textId="77777777">
        <w:trPr>
          <w:jc w:val="center"/>
        </w:trPr>
        <w:tc>
          <w:tcPr>
            <w:tcW w:w="1701" w:type="dxa"/>
            <w:shd w:val="clear" w:color="auto" w:fill="auto"/>
          </w:tcPr>
          <w:p w14:paraId="5BC6778A" w14:textId="77777777" w:rsidR="00D75D47" w:rsidRDefault="00686151">
            <w:r>
              <w:t>…</w:t>
            </w:r>
          </w:p>
        </w:tc>
        <w:tc>
          <w:tcPr>
            <w:tcW w:w="2268" w:type="dxa"/>
            <w:shd w:val="clear" w:color="auto" w:fill="auto"/>
          </w:tcPr>
          <w:p w14:paraId="5BC6778B" w14:textId="77777777" w:rsidR="00D75D47" w:rsidRDefault="00D75D47"/>
        </w:tc>
        <w:tc>
          <w:tcPr>
            <w:tcW w:w="2127" w:type="dxa"/>
            <w:shd w:val="clear" w:color="auto" w:fill="auto"/>
          </w:tcPr>
          <w:p w14:paraId="5BC6778C" w14:textId="77777777" w:rsidR="00D75D47" w:rsidRDefault="00D75D47"/>
        </w:tc>
      </w:tr>
      <w:tr w:rsidR="00D75D47" w14:paraId="5BC67791" w14:textId="77777777">
        <w:trPr>
          <w:jc w:val="center"/>
        </w:trPr>
        <w:tc>
          <w:tcPr>
            <w:tcW w:w="1701" w:type="dxa"/>
            <w:shd w:val="clear" w:color="auto" w:fill="auto"/>
          </w:tcPr>
          <w:p w14:paraId="5BC6778E" w14:textId="77777777" w:rsidR="00D75D47" w:rsidRDefault="00686151">
            <w:r>
              <w:rPr>
                <w:rFonts w:hint="eastAsia"/>
              </w:rPr>
              <w:t>F</w:t>
            </w:r>
            <w:r>
              <w:t>FS others</w:t>
            </w:r>
          </w:p>
        </w:tc>
        <w:tc>
          <w:tcPr>
            <w:tcW w:w="2268" w:type="dxa"/>
            <w:shd w:val="clear" w:color="auto" w:fill="auto"/>
          </w:tcPr>
          <w:p w14:paraId="5BC6778F" w14:textId="77777777" w:rsidR="00D75D47" w:rsidRDefault="00D75D47"/>
        </w:tc>
        <w:tc>
          <w:tcPr>
            <w:tcW w:w="2127" w:type="dxa"/>
            <w:shd w:val="clear" w:color="auto" w:fill="auto"/>
          </w:tcPr>
          <w:p w14:paraId="5BC67790" w14:textId="77777777" w:rsidR="00D75D47" w:rsidRDefault="00D75D47"/>
        </w:tc>
      </w:tr>
    </w:tbl>
    <w:p w14:paraId="5BC67792" w14:textId="77777777" w:rsidR="00D75D47" w:rsidRDefault="00D75D47">
      <w:pPr>
        <w:autoSpaceDE/>
        <w:autoSpaceDN/>
        <w:adjustRightInd/>
        <w:snapToGrid/>
        <w:spacing w:before="120" w:line="240" w:lineRule="auto"/>
        <w:jc w:val="left"/>
        <w:rPr>
          <w:b/>
        </w:rPr>
      </w:pPr>
    </w:p>
    <w:p w14:paraId="5BC67793" w14:textId="77777777" w:rsidR="00D75D47" w:rsidRDefault="00686151">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training types</w:t>
      </w:r>
    </w:p>
    <w:p w14:paraId="5BC67794" w14:textId="77777777" w:rsidR="00D75D47" w:rsidRDefault="00686151">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rFonts w:hint="eastAsia"/>
          <w:iCs/>
          <w:kern w:val="2"/>
          <w:lang w:eastAsia="zh-CN"/>
        </w:rPr>
        <w:t>F</w:t>
      </w:r>
      <w:r>
        <w:rPr>
          <w:iCs/>
          <w:kern w:val="2"/>
          <w:lang w:eastAsia="zh-CN"/>
        </w:rPr>
        <w:t>rom the evaluation perspective, Type 1/2/3 can be categorized into the following classes</w:t>
      </w:r>
    </w:p>
    <w:p w14:paraId="5BC67795"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b/>
          <w:iCs/>
          <w:kern w:val="2"/>
        </w:rPr>
        <w:lastRenderedPageBreak/>
        <w:t>Joint training with ideal model pairing</w:t>
      </w:r>
      <w:r>
        <w:rPr>
          <w:iCs/>
          <w:kern w:val="2"/>
        </w:rPr>
        <w:t>. This corresponds to the idea joint training of 1 Network model to 1 UE model where the CSI generation part and the CSI reconstruction part can be regarded to be jointly designed/developed by a single side, so that performance can be regarded as optimal.</w:t>
      </w:r>
    </w:p>
    <w:p w14:paraId="5BC67796"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b/>
          <w:iCs/>
          <w:kern w:val="2"/>
        </w:rPr>
        <w:t>Joint training with restricted model pairing</w:t>
      </w:r>
      <w:r>
        <w:rPr>
          <w:iCs/>
          <w:kern w:val="2"/>
        </w:rPr>
        <w:t>. As analyzed above, this includes 1 Network vs 1 UE with restricted model pairing or multi-vendor case for Type 1/2.</w:t>
      </w:r>
    </w:p>
    <w:p w14:paraId="5BC67797"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b/>
          <w:iCs/>
          <w:kern w:val="2"/>
        </w:rPr>
        <w:t>Separate training</w:t>
      </w:r>
      <w:r>
        <w:rPr>
          <w:rFonts w:hint="eastAsia"/>
          <w:b/>
          <w:iCs/>
          <w:kern w:val="2"/>
          <w:lang w:eastAsia="zh-CN"/>
        </w:rPr>
        <w:t>.</w:t>
      </w:r>
      <w:r>
        <w:rPr>
          <w:b/>
          <w:iCs/>
          <w:kern w:val="2"/>
          <w:lang w:eastAsia="zh-CN"/>
        </w:rPr>
        <w:t xml:space="preserve"> </w:t>
      </w:r>
      <w:r>
        <w:rPr>
          <w:iCs/>
          <w:kern w:val="2"/>
        </w:rPr>
        <w:t>Type 3 separate training can be also regarded as restricted model pairing.</w:t>
      </w:r>
    </w:p>
    <w:p w14:paraId="5BC67798" w14:textId="77777777" w:rsidR="00D75D47" w:rsidRDefault="00686151">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w:t>
      </w:r>
    </w:p>
    <w:p w14:paraId="5BC67799" w14:textId="77777777" w:rsidR="00D75D47" w:rsidRDefault="00686151">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achieved in the working assumption in the RAN1#111 meeting is considered for companies to report the evaluation results for joint training with ideal model pairing.</w:t>
      </w:r>
    </w:p>
    <w:p w14:paraId="5BC6779A" w14:textId="77777777" w:rsidR="00D75D47" w:rsidRDefault="00686151">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A.2 in the Appendix is considered for companies to report the evaluation results for training Type 2.</w:t>
      </w:r>
    </w:p>
    <w:p w14:paraId="5BC6779B" w14:textId="77777777" w:rsidR="00D75D47" w:rsidRDefault="00686151">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A.3 in the Appendix is considered for companies to report the evaluation results for training Type 3.</w:t>
      </w:r>
    </w:p>
    <w:p w14:paraId="5BC6779C" w14:textId="77777777" w:rsidR="00D75D47" w:rsidRDefault="00686151">
      <w:pPr>
        <w:pStyle w:val="a4"/>
        <w:ind w:left="1320" w:hanging="440"/>
      </w:pPr>
      <w:r>
        <w:rPr>
          <w:rFonts w:hint="eastAsia"/>
        </w:rPr>
        <w:t>T</w:t>
      </w:r>
      <w:r>
        <w:t xml:space="preserve">able A.2 Template for CSI compression with training Type 2 </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77A1" w14:textId="77777777">
        <w:tc>
          <w:tcPr>
            <w:tcW w:w="1696" w:type="dxa"/>
          </w:tcPr>
          <w:p w14:paraId="5BC6779D" w14:textId="77777777" w:rsidR="00D75D47" w:rsidRDefault="00D75D47">
            <w:pPr>
              <w:jc w:val="center"/>
              <w:rPr>
                <w:lang w:eastAsia="zh-CN"/>
              </w:rPr>
            </w:pPr>
          </w:p>
        </w:tc>
        <w:tc>
          <w:tcPr>
            <w:tcW w:w="3686" w:type="dxa"/>
          </w:tcPr>
          <w:p w14:paraId="5BC6779E" w14:textId="77777777" w:rsidR="00D75D47" w:rsidRDefault="00D75D47">
            <w:pPr>
              <w:jc w:val="center"/>
              <w:rPr>
                <w:lang w:eastAsia="zh-CN"/>
              </w:rPr>
            </w:pPr>
          </w:p>
        </w:tc>
        <w:tc>
          <w:tcPr>
            <w:tcW w:w="1559" w:type="dxa"/>
          </w:tcPr>
          <w:p w14:paraId="5BC6779F" w14:textId="77777777" w:rsidR="00D75D47" w:rsidRDefault="00686151">
            <w:pPr>
              <w:jc w:val="center"/>
              <w:rPr>
                <w:lang w:eastAsia="zh-CN"/>
              </w:rPr>
            </w:pPr>
            <w:r>
              <w:rPr>
                <w:lang w:eastAsia="zh-CN"/>
              </w:rPr>
              <w:t>Source 1</w:t>
            </w:r>
          </w:p>
        </w:tc>
        <w:tc>
          <w:tcPr>
            <w:tcW w:w="1559" w:type="dxa"/>
          </w:tcPr>
          <w:p w14:paraId="5BC677A0" w14:textId="77777777" w:rsidR="00D75D47" w:rsidRDefault="00686151">
            <w:pPr>
              <w:jc w:val="center"/>
              <w:rPr>
                <w:lang w:eastAsia="zh-CN"/>
              </w:rPr>
            </w:pPr>
            <w:r>
              <w:rPr>
                <w:lang w:eastAsia="zh-CN"/>
              </w:rPr>
              <w:t>…</w:t>
            </w:r>
          </w:p>
        </w:tc>
      </w:tr>
      <w:tr w:rsidR="00D75D47" w14:paraId="5BC677A6" w14:textId="77777777">
        <w:tc>
          <w:tcPr>
            <w:tcW w:w="1696" w:type="dxa"/>
            <w:vMerge w:val="restart"/>
          </w:tcPr>
          <w:p w14:paraId="5BC677A2" w14:textId="77777777" w:rsidR="00D75D47" w:rsidRDefault="00686151">
            <w:pPr>
              <w:jc w:val="center"/>
              <w:rPr>
                <w:lang w:eastAsia="zh-CN"/>
              </w:rPr>
            </w:pPr>
            <w:r>
              <w:rPr>
                <w:lang w:eastAsia="zh-CN"/>
              </w:rPr>
              <w:t>Common description</w:t>
            </w:r>
          </w:p>
        </w:tc>
        <w:tc>
          <w:tcPr>
            <w:tcW w:w="3686" w:type="dxa"/>
          </w:tcPr>
          <w:p w14:paraId="5BC677A3" w14:textId="77777777" w:rsidR="00D75D47" w:rsidRDefault="00686151">
            <w:pPr>
              <w:jc w:val="center"/>
              <w:rPr>
                <w:lang w:eastAsia="zh-CN"/>
              </w:rPr>
            </w:pPr>
            <w:r>
              <w:rPr>
                <w:lang w:eastAsia="zh-CN"/>
              </w:rPr>
              <w:t>Input type</w:t>
            </w:r>
          </w:p>
        </w:tc>
        <w:tc>
          <w:tcPr>
            <w:tcW w:w="1559" w:type="dxa"/>
          </w:tcPr>
          <w:p w14:paraId="5BC677A4" w14:textId="77777777" w:rsidR="00D75D47" w:rsidRDefault="00D75D47">
            <w:pPr>
              <w:jc w:val="center"/>
              <w:rPr>
                <w:lang w:eastAsia="zh-CN"/>
              </w:rPr>
            </w:pPr>
          </w:p>
        </w:tc>
        <w:tc>
          <w:tcPr>
            <w:tcW w:w="1559" w:type="dxa"/>
          </w:tcPr>
          <w:p w14:paraId="5BC677A5" w14:textId="77777777" w:rsidR="00D75D47" w:rsidRDefault="00D75D47">
            <w:pPr>
              <w:jc w:val="center"/>
              <w:rPr>
                <w:lang w:eastAsia="zh-CN"/>
              </w:rPr>
            </w:pPr>
          </w:p>
        </w:tc>
      </w:tr>
      <w:tr w:rsidR="00D75D47" w14:paraId="5BC677AB" w14:textId="77777777">
        <w:tc>
          <w:tcPr>
            <w:tcW w:w="1696" w:type="dxa"/>
            <w:vMerge/>
          </w:tcPr>
          <w:p w14:paraId="5BC677A7" w14:textId="77777777" w:rsidR="00D75D47" w:rsidRDefault="00D75D47">
            <w:pPr>
              <w:jc w:val="center"/>
              <w:rPr>
                <w:lang w:eastAsia="zh-CN"/>
              </w:rPr>
            </w:pPr>
          </w:p>
        </w:tc>
        <w:tc>
          <w:tcPr>
            <w:tcW w:w="3686" w:type="dxa"/>
          </w:tcPr>
          <w:p w14:paraId="5BC677A8" w14:textId="77777777" w:rsidR="00D75D47" w:rsidRDefault="00686151">
            <w:pPr>
              <w:jc w:val="center"/>
              <w:rPr>
                <w:lang w:eastAsia="zh-CN"/>
              </w:rPr>
            </w:pPr>
            <w:r>
              <w:rPr>
                <w:lang w:eastAsia="zh-CN"/>
              </w:rPr>
              <w:t>Output type</w:t>
            </w:r>
          </w:p>
        </w:tc>
        <w:tc>
          <w:tcPr>
            <w:tcW w:w="1559" w:type="dxa"/>
          </w:tcPr>
          <w:p w14:paraId="5BC677A9" w14:textId="77777777" w:rsidR="00D75D47" w:rsidRDefault="00D75D47">
            <w:pPr>
              <w:jc w:val="center"/>
              <w:rPr>
                <w:lang w:eastAsia="zh-CN"/>
              </w:rPr>
            </w:pPr>
          </w:p>
        </w:tc>
        <w:tc>
          <w:tcPr>
            <w:tcW w:w="1559" w:type="dxa"/>
          </w:tcPr>
          <w:p w14:paraId="5BC677AA" w14:textId="77777777" w:rsidR="00D75D47" w:rsidRDefault="00D75D47">
            <w:pPr>
              <w:jc w:val="center"/>
              <w:rPr>
                <w:lang w:eastAsia="zh-CN"/>
              </w:rPr>
            </w:pPr>
          </w:p>
        </w:tc>
      </w:tr>
      <w:tr w:rsidR="00D75D47" w14:paraId="5BC677B0" w14:textId="77777777">
        <w:tc>
          <w:tcPr>
            <w:tcW w:w="1696" w:type="dxa"/>
            <w:vMerge/>
          </w:tcPr>
          <w:p w14:paraId="5BC677AC" w14:textId="77777777" w:rsidR="00D75D47" w:rsidRDefault="00D75D47">
            <w:pPr>
              <w:jc w:val="center"/>
              <w:rPr>
                <w:lang w:eastAsia="zh-CN"/>
              </w:rPr>
            </w:pPr>
          </w:p>
        </w:tc>
        <w:tc>
          <w:tcPr>
            <w:tcW w:w="3686" w:type="dxa"/>
          </w:tcPr>
          <w:p w14:paraId="5BC677AD" w14:textId="77777777" w:rsidR="00D75D47" w:rsidRDefault="00686151">
            <w:pPr>
              <w:jc w:val="center"/>
              <w:rPr>
                <w:lang w:eastAsia="zh-CN"/>
              </w:rPr>
            </w:pPr>
            <w:r>
              <w:rPr>
                <w:lang w:eastAsia="zh-CN"/>
              </w:rPr>
              <w:t>Quantization /dequantization method</w:t>
            </w:r>
          </w:p>
        </w:tc>
        <w:tc>
          <w:tcPr>
            <w:tcW w:w="1559" w:type="dxa"/>
          </w:tcPr>
          <w:p w14:paraId="5BC677AE" w14:textId="77777777" w:rsidR="00D75D47" w:rsidRDefault="00D75D47">
            <w:pPr>
              <w:jc w:val="center"/>
              <w:rPr>
                <w:lang w:eastAsia="zh-CN"/>
              </w:rPr>
            </w:pPr>
          </w:p>
        </w:tc>
        <w:tc>
          <w:tcPr>
            <w:tcW w:w="1559" w:type="dxa"/>
          </w:tcPr>
          <w:p w14:paraId="5BC677AF" w14:textId="77777777" w:rsidR="00D75D47" w:rsidRDefault="00D75D47">
            <w:pPr>
              <w:jc w:val="center"/>
              <w:rPr>
                <w:lang w:eastAsia="zh-CN"/>
              </w:rPr>
            </w:pPr>
          </w:p>
        </w:tc>
      </w:tr>
      <w:tr w:rsidR="00D75D47" w14:paraId="5BC677B5" w14:textId="77777777">
        <w:tc>
          <w:tcPr>
            <w:tcW w:w="1696" w:type="dxa"/>
            <w:vMerge w:val="restart"/>
          </w:tcPr>
          <w:p w14:paraId="5BC677B1" w14:textId="77777777" w:rsidR="00D75D47" w:rsidRDefault="00686151">
            <w:pPr>
              <w:jc w:val="center"/>
              <w:rPr>
                <w:lang w:eastAsia="zh-CN"/>
              </w:rPr>
            </w:pPr>
            <w:r>
              <w:rPr>
                <w:lang w:eastAsia="zh-CN"/>
              </w:rPr>
              <w:t>Dataset description</w:t>
            </w:r>
          </w:p>
        </w:tc>
        <w:tc>
          <w:tcPr>
            <w:tcW w:w="3686" w:type="dxa"/>
          </w:tcPr>
          <w:p w14:paraId="5BC677B2"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77B3" w14:textId="77777777" w:rsidR="00D75D47" w:rsidRDefault="00D75D47">
            <w:pPr>
              <w:jc w:val="center"/>
              <w:rPr>
                <w:lang w:eastAsia="zh-CN"/>
              </w:rPr>
            </w:pPr>
          </w:p>
        </w:tc>
        <w:tc>
          <w:tcPr>
            <w:tcW w:w="1559" w:type="dxa"/>
          </w:tcPr>
          <w:p w14:paraId="5BC677B4" w14:textId="77777777" w:rsidR="00D75D47" w:rsidRDefault="00D75D47">
            <w:pPr>
              <w:jc w:val="center"/>
              <w:rPr>
                <w:lang w:eastAsia="zh-CN"/>
              </w:rPr>
            </w:pPr>
          </w:p>
        </w:tc>
      </w:tr>
      <w:tr w:rsidR="00D75D47" w14:paraId="5BC677BA" w14:textId="77777777">
        <w:tc>
          <w:tcPr>
            <w:tcW w:w="1696" w:type="dxa"/>
            <w:vMerge/>
          </w:tcPr>
          <w:p w14:paraId="5BC677B6" w14:textId="77777777" w:rsidR="00D75D47" w:rsidRDefault="00D75D47">
            <w:pPr>
              <w:jc w:val="center"/>
              <w:rPr>
                <w:lang w:eastAsia="zh-CN"/>
              </w:rPr>
            </w:pPr>
          </w:p>
        </w:tc>
        <w:tc>
          <w:tcPr>
            <w:tcW w:w="3686" w:type="dxa"/>
          </w:tcPr>
          <w:p w14:paraId="5BC677B7" w14:textId="77777777" w:rsidR="00D75D47" w:rsidRDefault="00686151">
            <w:pPr>
              <w:jc w:val="center"/>
              <w:rPr>
                <w:lang w:eastAsia="zh-CN"/>
              </w:rPr>
            </w:pPr>
            <w:r>
              <w:t>Test/k</w:t>
            </w:r>
          </w:p>
        </w:tc>
        <w:tc>
          <w:tcPr>
            <w:tcW w:w="1559" w:type="dxa"/>
          </w:tcPr>
          <w:p w14:paraId="5BC677B8" w14:textId="77777777" w:rsidR="00D75D47" w:rsidRDefault="00D75D47">
            <w:pPr>
              <w:jc w:val="center"/>
              <w:rPr>
                <w:lang w:eastAsia="zh-CN"/>
              </w:rPr>
            </w:pPr>
          </w:p>
        </w:tc>
        <w:tc>
          <w:tcPr>
            <w:tcW w:w="1559" w:type="dxa"/>
          </w:tcPr>
          <w:p w14:paraId="5BC677B9" w14:textId="77777777" w:rsidR="00D75D47" w:rsidRDefault="00D75D47">
            <w:pPr>
              <w:jc w:val="center"/>
              <w:rPr>
                <w:lang w:eastAsia="zh-CN"/>
              </w:rPr>
            </w:pPr>
          </w:p>
        </w:tc>
      </w:tr>
      <w:tr w:rsidR="00D75D47" w14:paraId="5BC677BF" w14:textId="77777777">
        <w:tc>
          <w:tcPr>
            <w:tcW w:w="1696" w:type="dxa"/>
            <w:vMerge/>
          </w:tcPr>
          <w:p w14:paraId="5BC677BB" w14:textId="77777777" w:rsidR="00D75D47" w:rsidRDefault="00D75D47">
            <w:pPr>
              <w:jc w:val="center"/>
              <w:rPr>
                <w:lang w:eastAsia="zh-CN"/>
              </w:rPr>
            </w:pPr>
          </w:p>
        </w:tc>
        <w:tc>
          <w:tcPr>
            <w:tcW w:w="3686" w:type="dxa"/>
          </w:tcPr>
          <w:p w14:paraId="5BC677BC" w14:textId="77777777" w:rsidR="00D75D47" w:rsidRDefault="00686151">
            <w:pPr>
              <w:jc w:val="center"/>
            </w:pPr>
            <w:r>
              <w:rPr>
                <w:lang w:eastAsia="zh-CN"/>
              </w:rPr>
              <w:t>Ground-truth CSI quantization method</w:t>
            </w:r>
          </w:p>
        </w:tc>
        <w:tc>
          <w:tcPr>
            <w:tcW w:w="1559" w:type="dxa"/>
          </w:tcPr>
          <w:p w14:paraId="5BC677BD" w14:textId="77777777" w:rsidR="00D75D47" w:rsidRDefault="00D75D47">
            <w:pPr>
              <w:jc w:val="center"/>
              <w:rPr>
                <w:lang w:eastAsia="zh-CN"/>
              </w:rPr>
            </w:pPr>
          </w:p>
        </w:tc>
        <w:tc>
          <w:tcPr>
            <w:tcW w:w="1559" w:type="dxa"/>
          </w:tcPr>
          <w:p w14:paraId="5BC677BE" w14:textId="77777777" w:rsidR="00D75D47" w:rsidRDefault="00D75D47">
            <w:pPr>
              <w:jc w:val="center"/>
              <w:rPr>
                <w:lang w:eastAsia="zh-CN"/>
              </w:rPr>
            </w:pPr>
          </w:p>
        </w:tc>
      </w:tr>
      <w:tr w:rsidR="00D75D47" w14:paraId="5BC677C4" w14:textId="77777777">
        <w:tc>
          <w:tcPr>
            <w:tcW w:w="1696" w:type="dxa"/>
            <w:vMerge w:val="restart"/>
          </w:tcPr>
          <w:p w14:paraId="5BC677C0" w14:textId="77777777" w:rsidR="00D75D47" w:rsidRDefault="00686151">
            <w:pPr>
              <w:jc w:val="center"/>
              <w:rPr>
                <w:lang w:eastAsia="zh-CN"/>
              </w:rPr>
            </w:pPr>
            <w:r>
              <w:rPr>
                <w:lang w:eastAsia="zh-CN"/>
              </w:rPr>
              <w:t>Case 1 (baseline): NW#1-UE#1</w:t>
            </w:r>
          </w:p>
        </w:tc>
        <w:tc>
          <w:tcPr>
            <w:tcW w:w="3686" w:type="dxa"/>
          </w:tcPr>
          <w:p w14:paraId="5BC677C1" w14:textId="77777777" w:rsidR="00D75D47" w:rsidRDefault="00686151">
            <w:pPr>
              <w:jc w:val="center"/>
              <w:rPr>
                <w:lang w:eastAsia="zh-CN"/>
              </w:rPr>
            </w:pPr>
            <w:r>
              <w:rPr>
                <w:lang w:eastAsia="zh-CN"/>
              </w:rPr>
              <w:t>UE part AL/ML model backbone/structure</w:t>
            </w:r>
          </w:p>
        </w:tc>
        <w:tc>
          <w:tcPr>
            <w:tcW w:w="1559" w:type="dxa"/>
          </w:tcPr>
          <w:p w14:paraId="5BC677C2" w14:textId="77777777" w:rsidR="00D75D47" w:rsidRDefault="00D75D47">
            <w:pPr>
              <w:jc w:val="center"/>
              <w:rPr>
                <w:lang w:eastAsia="zh-CN"/>
              </w:rPr>
            </w:pPr>
          </w:p>
        </w:tc>
        <w:tc>
          <w:tcPr>
            <w:tcW w:w="1559" w:type="dxa"/>
          </w:tcPr>
          <w:p w14:paraId="5BC677C3" w14:textId="77777777" w:rsidR="00D75D47" w:rsidRDefault="00D75D47">
            <w:pPr>
              <w:jc w:val="center"/>
              <w:rPr>
                <w:lang w:eastAsia="zh-CN"/>
              </w:rPr>
            </w:pPr>
          </w:p>
        </w:tc>
      </w:tr>
      <w:tr w:rsidR="00D75D47" w14:paraId="5BC677C9" w14:textId="77777777">
        <w:tc>
          <w:tcPr>
            <w:tcW w:w="1696" w:type="dxa"/>
            <w:vMerge/>
          </w:tcPr>
          <w:p w14:paraId="5BC677C5" w14:textId="77777777" w:rsidR="00D75D47" w:rsidRDefault="00D75D47">
            <w:pPr>
              <w:jc w:val="center"/>
              <w:rPr>
                <w:lang w:eastAsia="zh-CN"/>
              </w:rPr>
            </w:pPr>
          </w:p>
        </w:tc>
        <w:tc>
          <w:tcPr>
            <w:tcW w:w="3686" w:type="dxa"/>
          </w:tcPr>
          <w:p w14:paraId="5BC677C6" w14:textId="77777777" w:rsidR="00D75D47" w:rsidRDefault="00686151">
            <w:pPr>
              <w:jc w:val="center"/>
              <w:rPr>
                <w:lang w:eastAsia="zh-CN"/>
              </w:rPr>
            </w:pPr>
            <w:r>
              <w:rPr>
                <w:lang w:eastAsia="zh-CN"/>
              </w:rPr>
              <w:t>Network part AL/ML model backbone/structure</w:t>
            </w:r>
          </w:p>
        </w:tc>
        <w:tc>
          <w:tcPr>
            <w:tcW w:w="1559" w:type="dxa"/>
          </w:tcPr>
          <w:p w14:paraId="5BC677C7" w14:textId="77777777" w:rsidR="00D75D47" w:rsidRDefault="00D75D47">
            <w:pPr>
              <w:jc w:val="center"/>
              <w:rPr>
                <w:lang w:eastAsia="zh-CN"/>
              </w:rPr>
            </w:pPr>
          </w:p>
        </w:tc>
        <w:tc>
          <w:tcPr>
            <w:tcW w:w="1559" w:type="dxa"/>
          </w:tcPr>
          <w:p w14:paraId="5BC677C8" w14:textId="77777777" w:rsidR="00D75D47" w:rsidRDefault="00D75D47">
            <w:pPr>
              <w:jc w:val="center"/>
              <w:rPr>
                <w:lang w:eastAsia="zh-CN"/>
              </w:rPr>
            </w:pPr>
          </w:p>
        </w:tc>
      </w:tr>
      <w:tr w:rsidR="00D75D47" w14:paraId="5BC677CF" w14:textId="77777777">
        <w:tc>
          <w:tcPr>
            <w:tcW w:w="1696" w:type="dxa"/>
          </w:tcPr>
          <w:p w14:paraId="5BC677CA" w14:textId="77777777" w:rsidR="00D75D47" w:rsidRDefault="00686151">
            <w:pPr>
              <w:jc w:val="center"/>
              <w:rPr>
                <w:lang w:eastAsia="zh-CN"/>
              </w:rPr>
            </w:pPr>
            <w:r>
              <w:rPr>
                <w:rFonts w:hint="eastAsia"/>
                <w:lang w:eastAsia="zh-CN"/>
              </w:rPr>
              <w:t>.</w:t>
            </w:r>
            <w:r>
              <w:rPr>
                <w:lang w:eastAsia="zh-CN"/>
              </w:rPr>
              <w:t>..</w:t>
            </w:r>
          </w:p>
          <w:p w14:paraId="5BC677CB" w14:textId="77777777" w:rsidR="00D75D47" w:rsidRDefault="00686151">
            <w:pPr>
              <w:jc w:val="center"/>
              <w:rPr>
                <w:lang w:eastAsia="zh-CN"/>
              </w:rPr>
            </w:pPr>
            <w:r>
              <w:rPr>
                <w:lang w:eastAsia="zh-CN"/>
              </w:rPr>
              <w:t>(other NW-UE combinations for Case 1)</w:t>
            </w:r>
          </w:p>
        </w:tc>
        <w:tc>
          <w:tcPr>
            <w:tcW w:w="3686" w:type="dxa"/>
          </w:tcPr>
          <w:p w14:paraId="5BC677CC" w14:textId="77777777" w:rsidR="00D75D47" w:rsidRDefault="00D75D47">
            <w:pPr>
              <w:jc w:val="center"/>
              <w:rPr>
                <w:lang w:eastAsia="zh-CN"/>
              </w:rPr>
            </w:pPr>
          </w:p>
        </w:tc>
        <w:tc>
          <w:tcPr>
            <w:tcW w:w="1559" w:type="dxa"/>
          </w:tcPr>
          <w:p w14:paraId="5BC677CD" w14:textId="77777777" w:rsidR="00D75D47" w:rsidRDefault="00D75D47">
            <w:pPr>
              <w:jc w:val="center"/>
              <w:rPr>
                <w:lang w:eastAsia="zh-CN"/>
              </w:rPr>
            </w:pPr>
          </w:p>
        </w:tc>
        <w:tc>
          <w:tcPr>
            <w:tcW w:w="1559" w:type="dxa"/>
          </w:tcPr>
          <w:p w14:paraId="5BC677CE" w14:textId="77777777" w:rsidR="00D75D47" w:rsidRDefault="00D75D47">
            <w:pPr>
              <w:jc w:val="center"/>
              <w:rPr>
                <w:lang w:eastAsia="zh-CN"/>
              </w:rPr>
            </w:pPr>
          </w:p>
        </w:tc>
      </w:tr>
      <w:tr w:rsidR="00D75D47" w14:paraId="5BC677D4" w14:textId="77777777">
        <w:tc>
          <w:tcPr>
            <w:tcW w:w="1696" w:type="dxa"/>
            <w:vMerge w:val="restart"/>
          </w:tcPr>
          <w:p w14:paraId="5BC677D0" w14:textId="77777777" w:rsidR="00D75D47" w:rsidRDefault="00686151">
            <w:pPr>
              <w:jc w:val="center"/>
              <w:rPr>
                <w:lang w:eastAsia="zh-CN"/>
              </w:rPr>
            </w:pPr>
            <w:r>
              <w:rPr>
                <w:lang w:eastAsia="zh-CN"/>
              </w:rPr>
              <w:t>Case 2 (1 NW part to M&gt;1 UE parts)</w:t>
            </w:r>
          </w:p>
        </w:tc>
        <w:tc>
          <w:tcPr>
            <w:tcW w:w="3686" w:type="dxa"/>
          </w:tcPr>
          <w:p w14:paraId="5BC677D1" w14:textId="77777777" w:rsidR="00D75D47" w:rsidRDefault="00686151">
            <w:pPr>
              <w:jc w:val="center"/>
              <w:rPr>
                <w:lang w:eastAsia="zh-CN"/>
              </w:rPr>
            </w:pPr>
            <w:r>
              <w:rPr>
                <w:lang w:eastAsia="zh-CN"/>
              </w:rPr>
              <w:t>UE#1 part training dataset</w:t>
            </w:r>
          </w:p>
        </w:tc>
        <w:tc>
          <w:tcPr>
            <w:tcW w:w="1559" w:type="dxa"/>
          </w:tcPr>
          <w:p w14:paraId="5BC677D2" w14:textId="77777777" w:rsidR="00D75D47" w:rsidRDefault="00D75D47">
            <w:pPr>
              <w:jc w:val="center"/>
              <w:rPr>
                <w:lang w:eastAsia="zh-CN"/>
              </w:rPr>
            </w:pPr>
          </w:p>
        </w:tc>
        <w:tc>
          <w:tcPr>
            <w:tcW w:w="1559" w:type="dxa"/>
          </w:tcPr>
          <w:p w14:paraId="5BC677D3" w14:textId="77777777" w:rsidR="00D75D47" w:rsidRDefault="00D75D47">
            <w:pPr>
              <w:jc w:val="center"/>
              <w:rPr>
                <w:lang w:eastAsia="zh-CN"/>
              </w:rPr>
            </w:pPr>
          </w:p>
        </w:tc>
      </w:tr>
      <w:tr w:rsidR="00D75D47" w14:paraId="5BC677D9" w14:textId="77777777">
        <w:tc>
          <w:tcPr>
            <w:tcW w:w="1696" w:type="dxa"/>
            <w:vMerge/>
          </w:tcPr>
          <w:p w14:paraId="5BC677D5" w14:textId="77777777" w:rsidR="00D75D47" w:rsidRDefault="00D75D47">
            <w:pPr>
              <w:jc w:val="center"/>
              <w:rPr>
                <w:lang w:eastAsia="zh-CN"/>
              </w:rPr>
            </w:pPr>
          </w:p>
        </w:tc>
        <w:tc>
          <w:tcPr>
            <w:tcW w:w="3686" w:type="dxa"/>
          </w:tcPr>
          <w:p w14:paraId="5BC677D6" w14:textId="77777777" w:rsidR="00D75D47" w:rsidRDefault="00686151">
            <w:pPr>
              <w:jc w:val="center"/>
              <w:rPr>
                <w:lang w:eastAsia="zh-CN"/>
              </w:rPr>
            </w:pPr>
            <w:r>
              <w:rPr>
                <w:lang w:eastAsia="zh-CN"/>
              </w:rPr>
              <w:t>…</w:t>
            </w:r>
          </w:p>
        </w:tc>
        <w:tc>
          <w:tcPr>
            <w:tcW w:w="1559" w:type="dxa"/>
          </w:tcPr>
          <w:p w14:paraId="5BC677D7" w14:textId="77777777" w:rsidR="00D75D47" w:rsidRDefault="00D75D47">
            <w:pPr>
              <w:jc w:val="center"/>
              <w:rPr>
                <w:lang w:eastAsia="zh-CN"/>
              </w:rPr>
            </w:pPr>
          </w:p>
        </w:tc>
        <w:tc>
          <w:tcPr>
            <w:tcW w:w="1559" w:type="dxa"/>
          </w:tcPr>
          <w:p w14:paraId="5BC677D8" w14:textId="77777777" w:rsidR="00D75D47" w:rsidRDefault="00D75D47">
            <w:pPr>
              <w:jc w:val="center"/>
              <w:rPr>
                <w:lang w:eastAsia="zh-CN"/>
              </w:rPr>
            </w:pPr>
          </w:p>
        </w:tc>
      </w:tr>
      <w:tr w:rsidR="00D75D47" w14:paraId="5BC677DE" w14:textId="77777777">
        <w:tc>
          <w:tcPr>
            <w:tcW w:w="1696" w:type="dxa"/>
            <w:vMerge/>
          </w:tcPr>
          <w:p w14:paraId="5BC677DA" w14:textId="77777777" w:rsidR="00D75D47" w:rsidRDefault="00D75D47">
            <w:pPr>
              <w:jc w:val="center"/>
              <w:rPr>
                <w:lang w:eastAsia="zh-CN"/>
              </w:rPr>
            </w:pPr>
          </w:p>
        </w:tc>
        <w:tc>
          <w:tcPr>
            <w:tcW w:w="3686" w:type="dxa"/>
          </w:tcPr>
          <w:p w14:paraId="5BC677DB" w14:textId="77777777" w:rsidR="00D75D47" w:rsidRDefault="00686151">
            <w:pPr>
              <w:jc w:val="center"/>
              <w:rPr>
                <w:lang w:eastAsia="zh-CN"/>
              </w:rPr>
            </w:pPr>
            <w:r>
              <w:rPr>
                <w:lang w:eastAsia="zh-CN"/>
              </w:rPr>
              <w:t>UE#M part model backbone/structure</w:t>
            </w:r>
          </w:p>
        </w:tc>
        <w:tc>
          <w:tcPr>
            <w:tcW w:w="1559" w:type="dxa"/>
          </w:tcPr>
          <w:p w14:paraId="5BC677DC" w14:textId="77777777" w:rsidR="00D75D47" w:rsidRDefault="00D75D47">
            <w:pPr>
              <w:jc w:val="center"/>
              <w:rPr>
                <w:lang w:eastAsia="zh-CN"/>
              </w:rPr>
            </w:pPr>
          </w:p>
        </w:tc>
        <w:tc>
          <w:tcPr>
            <w:tcW w:w="1559" w:type="dxa"/>
          </w:tcPr>
          <w:p w14:paraId="5BC677DD" w14:textId="77777777" w:rsidR="00D75D47" w:rsidRDefault="00D75D47">
            <w:pPr>
              <w:jc w:val="center"/>
              <w:rPr>
                <w:lang w:eastAsia="zh-CN"/>
              </w:rPr>
            </w:pPr>
          </w:p>
        </w:tc>
      </w:tr>
      <w:tr w:rsidR="00D75D47" w14:paraId="5BC677E3" w14:textId="77777777">
        <w:tc>
          <w:tcPr>
            <w:tcW w:w="1696" w:type="dxa"/>
            <w:vMerge/>
          </w:tcPr>
          <w:p w14:paraId="5BC677DF" w14:textId="77777777" w:rsidR="00D75D47" w:rsidRDefault="00D75D47">
            <w:pPr>
              <w:jc w:val="center"/>
              <w:rPr>
                <w:lang w:eastAsia="zh-CN"/>
              </w:rPr>
            </w:pPr>
          </w:p>
        </w:tc>
        <w:tc>
          <w:tcPr>
            <w:tcW w:w="3686" w:type="dxa"/>
          </w:tcPr>
          <w:p w14:paraId="5BC677E0" w14:textId="77777777" w:rsidR="00D75D47" w:rsidRDefault="00686151">
            <w:pPr>
              <w:jc w:val="center"/>
              <w:rPr>
                <w:lang w:eastAsia="zh-CN"/>
              </w:rPr>
            </w:pPr>
            <w:r>
              <w:rPr>
                <w:lang w:eastAsia="zh-CN"/>
              </w:rPr>
              <w:t>NW part model backbone/structure</w:t>
            </w:r>
          </w:p>
        </w:tc>
        <w:tc>
          <w:tcPr>
            <w:tcW w:w="1559" w:type="dxa"/>
          </w:tcPr>
          <w:p w14:paraId="5BC677E1" w14:textId="77777777" w:rsidR="00D75D47" w:rsidRDefault="00D75D47">
            <w:pPr>
              <w:jc w:val="center"/>
              <w:rPr>
                <w:lang w:eastAsia="zh-CN"/>
              </w:rPr>
            </w:pPr>
          </w:p>
        </w:tc>
        <w:tc>
          <w:tcPr>
            <w:tcW w:w="1559" w:type="dxa"/>
          </w:tcPr>
          <w:p w14:paraId="5BC677E2" w14:textId="77777777" w:rsidR="00D75D47" w:rsidRDefault="00D75D47">
            <w:pPr>
              <w:jc w:val="center"/>
              <w:rPr>
                <w:lang w:eastAsia="zh-CN"/>
              </w:rPr>
            </w:pPr>
          </w:p>
        </w:tc>
      </w:tr>
      <w:tr w:rsidR="00D75D47" w14:paraId="5BC677E8" w14:textId="77777777">
        <w:tc>
          <w:tcPr>
            <w:tcW w:w="1696" w:type="dxa"/>
            <w:vMerge w:val="restart"/>
          </w:tcPr>
          <w:p w14:paraId="5BC677E4" w14:textId="77777777" w:rsidR="00D75D47" w:rsidRDefault="00686151">
            <w:pPr>
              <w:jc w:val="center"/>
              <w:rPr>
                <w:lang w:eastAsia="zh-CN"/>
              </w:rPr>
            </w:pPr>
            <w:r>
              <w:rPr>
                <w:lang w:eastAsia="zh-CN"/>
              </w:rPr>
              <w:t>Case 3 (N&gt;1 NW parts to 1 UE part)</w:t>
            </w:r>
          </w:p>
        </w:tc>
        <w:tc>
          <w:tcPr>
            <w:tcW w:w="3686" w:type="dxa"/>
          </w:tcPr>
          <w:p w14:paraId="5BC677E5" w14:textId="77777777" w:rsidR="00D75D47" w:rsidRDefault="00686151">
            <w:pPr>
              <w:jc w:val="center"/>
              <w:rPr>
                <w:lang w:eastAsia="zh-CN"/>
              </w:rPr>
            </w:pPr>
            <w:r>
              <w:rPr>
                <w:lang w:eastAsia="zh-CN"/>
              </w:rPr>
              <w:t>NW#1 part model backbone/structure</w:t>
            </w:r>
          </w:p>
        </w:tc>
        <w:tc>
          <w:tcPr>
            <w:tcW w:w="1559" w:type="dxa"/>
          </w:tcPr>
          <w:p w14:paraId="5BC677E6" w14:textId="77777777" w:rsidR="00D75D47" w:rsidRDefault="00D75D47">
            <w:pPr>
              <w:jc w:val="center"/>
              <w:rPr>
                <w:lang w:eastAsia="zh-CN"/>
              </w:rPr>
            </w:pPr>
          </w:p>
        </w:tc>
        <w:tc>
          <w:tcPr>
            <w:tcW w:w="1559" w:type="dxa"/>
          </w:tcPr>
          <w:p w14:paraId="5BC677E7" w14:textId="77777777" w:rsidR="00D75D47" w:rsidRDefault="00D75D47">
            <w:pPr>
              <w:jc w:val="center"/>
              <w:rPr>
                <w:lang w:eastAsia="zh-CN"/>
              </w:rPr>
            </w:pPr>
          </w:p>
        </w:tc>
      </w:tr>
      <w:tr w:rsidR="00D75D47" w14:paraId="5BC677ED" w14:textId="77777777">
        <w:tc>
          <w:tcPr>
            <w:tcW w:w="1696" w:type="dxa"/>
            <w:vMerge/>
          </w:tcPr>
          <w:p w14:paraId="5BC677E9" w14:textId="77777777" w:rsidR="00D75D47" w:rsidRDefault="00D75D47">
            <w:pPr>
              <w:jc w:val="center"/>
              <w:rPr>
                <w:lang w:eastAsia="zh-CN"/>
              </w:rPr>
            </w:pPr>
          </w:p>
        </w:tc>
        <w:tc>
          <w:tcPr>
            <w:tcW w:w="3686" w:type="dxa"/>
          </w:tcPr>
          <w:p w14:paraId="5BC677EA" w14:textId="77777777" w:rsidR="00D75D47" w:rsidRDefault="00686151">
            <w:pPr>
              <w:jc w:val="center"/>
              <w:rPr>
                <w:lang w:eastAsia="zh-CN"/>
              </w:rPr>
            </w:pPr>
            <w:r>
              <w:rPr>
                <w:lang w:eastAsia="zh-CN"/>
              </w:rPr>
              <w:t>…</w:t>
            </w:r>
          </w:p>
        </w:tc>
        <w:tc>
          <w:tcPr>
            <w:tcW w:w="1559" w:type="dxa"/>
          </w:tcPr>
          <w:p w14:paraId="5BC677EB" w14:textId="77777777" w:rsidR="00D75D47" w:rsidRDefault="00D75D47">
            <w:pPr>
              <w:jc w:val="center"/>
              <w:rPr>
                <w:lang w:eastAsia="zh-CN"/>
              </w:rPr>
            </w:pPr>
          </w:p>
        </w:tc>
        <w:tc>
          <w:tcPr>
            <w:tcW w:w="1559" w:type="dxa"/>
          </w:tcPr>
          <w:p w14:paraId="5BC677EC" w14:textId="77777777" w:rsidR="00D75D47" w:rsidRDefault="00D75D47">
            <w:pPr>
              <w:jc w:val="center"/>
              <w:rPr>
                <w:lang w:eastAsia="zh-CN"/>
              </w:rPr>
            </w:pPr>
          </w:p>
        </w:tc>
      </w:tr>
      <w:tr w:rsidR="00D75D47" w14:paraId="5BC677F2" w14:textId="77777777">
        <w:tc>
          <w:tcPr>
            <w:tcW w:w="1696" w:type="dxa"/>
            <w:vMerge/>
          </w:tcPr>
          <w:p w14:paraId="5BC677EE" w14:textId="77777777" w:rsidR="00D75D47" w:rsidRDefault="00D75D47">
            <w:pPr>
              <w:jc w:val="center"/>
              <w:rPr>
                <w:lang w:eastAsia="zh-CN"/>
              </w:rPr>
            </w:pPr>
          </w:p>
        </w:tc>
        <w:tc>
          <w:tcPr>
            <w:tcW w:w="3686" w:type="dxa"/>
          </w:tcPr>
          <w:p w14:paraId="5BC677EF" w14:textId="77777777" w:rsidR="00D75D47" w:rsidRDefault="00686151">
            <w:pPr>
              <w:jc w:val="center"/>
              <w:rPr>
                <w:lang w:eastAsia="zh-CN"/>
              </w:rPr>
            </w:pPr>
            <w:r>
              <w:rPr>
                <w:lang w:eastAsia="zh-CN"/>
              </w:rPr>
              <w:t>NW#N part model backbone/structure</w:t>
            </w:r>
          </w:p>
        </w:tc>
        <w:tc>
          <w:tcPr>
            <w:tcW w:w="1559" w:type="dxa"/>
          </w:tcPr>
          <w:p w14:paraId="5BC677F0" w14:textId="77777777" w:rsidR="00D75D47" w:rsidRDefault="00D75D47">
            <w:pPr>
              <w:jc w:val="center"/>
              <w:rPr>
                <w:lang w:eastAsia="zh-CN"/>
              </w:rPr>
            </w:pPr>
          </w:p>
        </w:tc>
        <w:tc>
          <w:tcPr>
            <w:tcW w:w="1559" w:type="dxa"/>
          </w:tcPr>
          <w:p w14:paraId="5BC677F1" w14:textId="77777777" w:rsidR="00D75D47" w:rsidRDefault="00D75D47">
            <w:pPr>
              <w:jc w:val="center"/>
              <w:rPr>
                <w:lang w:eastAsia="zh-CN"/>
              </w:rPr>
            </w:pPr>
          </w:p>
        </w:tc>
      </w:tr>
      <w:tr w:rsidR="00D75D47" w14:paraId="5BC677F7" w14:textId="77777777">
        <w:tc>
          <w:tcPr>
            <w:tcW w:w="1696" w:type="dxa"/>
            <w:vMerge/>
          </w:tcPr>
          <w:p w14:paraId="5BC677F3" w14:textId="77777777" w:rsidR="00D75D47" w:rsidRDefault="00D75D47">
            <w:pPr>
              <w:jc w:val="center"/>
              <w:rPr>
                <w:lang w:eastAsia="zh-CN"/>
              </w:rPr>
            </w:pPr>
          </w:p>
        </w:tc>
        <w:tc>
          <w:tcPr>
            <w:tcW w:w="3686" w:type="dxa"/>
          </w:tcPr>
          <w:p w14:paraId="5BC677F4" w14:textId="77777777" w:rsidR="00D75D47" w:rsidRDefault="00686151">
            <w:pPr>
              <w:jc w:val="center"/>
              <w:rPr>
                <w:lang w:eastAsia="zh-CN"/>
              </w:rPr>
            </w:pPr>
            <w:r>
              <w:rPr>
                <w:lang w:eastAsia="zh-CN"/>
              </w:rPr>
              <w:t>UE part model backbone/structure</w:t>
            </w:r>
          </w:p>
        </w:tc>
        <w:tc>
          <w:tcPr>
            <w:tcW w:w="1559" w:type="dxa"/>
          </w:tcPr>
          <w:p w14:paraId="5BC677F5" w14:textId="77777777" w:rsidR="00D75D47" w:rsidRDefault="00D75D47">
            <w:pPr>
              <w:jc w:val="center"/>
              <w:rPr>
                <w:lang w:eastAsia="zh-CN"/>
              </w:rPr>
            </w:pPr>
          </w:p>
        </w:tc>
        <w:tc>
          <w:tcPr>
            <w:tcW w:w="1559" w:type="dxa"/>
          </w:tcPr>
          <w:p w14:paraId="5BC677F6" w14:textId="77777777" w:rsidR="00D75D47" w:rsidRDefault="00D75D47">
            <w:pPr>
              <w:jc w:val="center"/>
              <w:rPr>
                <w:lang w:eastAsia="zh-CN"/>
              </w:rPr>
            </w:pPr>
          </w:p>
        </w:tc>
      </w:tr>
      <w:tr w:rsidR="00D75D47" w14:paraId="5BC677FB" w14:textId="77777777">
        <w:tc>
          <w:tcPr>
            <w:tcW w:w="5382" w:type="dxa"/>
            <w:gridSpan w:val="2"/>
          </w:tcPr>
          <w:p w14:paraId="5BC677F8" w14:textId="77777777" w:rsidR="00D75D47" w:rsidRDefault="00686151">
            <w:pPr>
              <w:jc w:val="center"/>
              <w:rPr>
                <w:lang w:eastAsia="zh-CN"/>
              </w:rPr>
            </w:pPr>
            <w:r>
              <w:rPr>
                <w:lang w:eastAsia="zh-CN"/>
              </w:rPr>
              <w:lastRenderedPageBreak/>
              <w:t>Intermediate KPI type (SGCS/NMSE)</w:t>
            </w:r>
          </w:p>
        </w:tc>
        <w:tc>
          <w:tcPr>
            <w:tcW w:w="1559" w:type="dxa"/>
          </w:tcPr>
          <w:p w14:paraId="5BC677F9" w14:textId="77777777" w:rsidR="00D75D47" w:rsidRDefault="00D75D47">
            <w:pPr>
              <w:jc w:val="center"/>
              <w:rPr>
                <w:lang w:eastAsia="zh-CN"/>
              </w:rPr>
            </w:pPr>
          </w:p>
        </w:tc>
        <w:tc>
          <w:tcPr>
            <w:tcW w:w="1559" w:type="dxa"/>
          </w:tcPr>
          <w:p w14:paraId="5BC677FA" w14:textId="77777777" w:rsidR="00D75D47" w:rsidRDefault="00D75D47">
            <w:pPr>
              <w:jc w:val="center"/>
              <w:rPr>
                <w:lang w:eastAsia="zh-CN"/>
              </w:rPr>
            </w:pPr>
          </w:p>
        </w:tc>
      </w:tr>
      <w:tr w:rsidR="00D75D47" w14:paraId="5BC67800" w14:textId="77777777">
        <w:tc>
          <w:tcPr>
            <w:tcW w:w="1696" w:type="dxa"/>
          </w:tcPr>
          <w:p w14:paraId="5BC677FC" w14:textId="77777777" w:rsidR="00D75D47" w:rsidRDefault="00686151">
            <w:pPr>
              <w:jc w:val="center"/>
              <w:rPr>
                <w:lang w:eastAsia="zh-CN"/>
              </w:rPr>
            </w:pPr>
            <w:r>
              <w:rPr>
                <w:lang w:eastAsia="zh-CN"/>
              </w:rPr>
              <w:t>FFS other cases</w:t>
            </w:r>
          </w:p>
        </w:tc>
        <w:tc>
          <w:tcPr>
            <w:tcW w:w="3686" w:type="dxa"/>
          </w:tcPr>
          <w:p w14:paraId="5BC677FD" w14:textId="77777777" w:rsidR="00D75D47" w:rsidRDefault="00D75D47">
            <w:pPr>
              <w:jc w:val="center"/>
              <w:rPr>
                <w:lang w:eastAsia="zh-CN"/>
              </w:rPr>
            </w:pPr>
          </w:p>
        </w:tc>
        <w:tc>
          <w:tcPr>
            <w:tcW w:w="1559" w:type="dxa"/>
          </w:tcPr>
          <w:p w14:paraId="5BC677FE" w14:textId="77777777" w:rsidR="00D75D47" w:rsidRDefault="00D75D47">
            <w:pPr>
              <w:jc w:val="center"/>
              <w:rPr>
                <w:lang w:eastAsia="zh-CN"/>
              </w:rPr>
            </w:pPr>
          </w:p>
        </w:tc>
        <w:tc>
          <w:tcPr>
            <w:tcW w:w="1559" w:type="dxa"/>
          </w:tcPr>
          <w:p w14:paraId="5BC677FF" w14:textId="77777777" w:rsidR="00D75D47" w:rsidRDefault="00D75D47">
            <w:pPr>
              <w:jc w:val="center"/>
              <w:rPr>
                <w:lang w:eastAsia="zh-CN"/>
              </w:rPr>
            </w:pPr>
          </w:p>
        </w:tc>
      </w:tr>
      <w:tr w:rsidR="00D75D47" w14:paraId="5BC67805" w14:textId="77777777">
        <w:tc>
          <w:tcPr>
            <w:tcW w:w="1696" w:type="dxa"/>
            <w:vMerge w:val="restart"/>
          </w:tcPr>
          <w:p w14:paraId="5BC67801" w14:textId="77777777" w:rsidR="00D75D47" w:rsidRDefault="00686151">
            <w:pPr>
              <w:jc w:val="center"/>
              <w:rPr>
                <w:lang w:eastAsia="zh-CN"/>
              </w:rPr>
            </w:pPr>
            <w:r>
              <w:rPr>
                <w:lang w:eastAsia="zh-CN"/>
              </w:rPr>
              <w:t xml:space="preserve">Case 1: NW#1-UE#1: Intermediate KPI </w:t>
            </w:r>
          </w:p>
        </w:tc>
        <w:tc>
          <w:tcPr>
            <w:tcW w:w="3686" w:type="dxa"/>
          </w:tcPr>
          <w:p w14:paraId="5BC67802" w14:textId="77777777" w:rsidR="00D75D47" w:rsidRDefault="00686151">
            <w:pPr>
              <w:jc w:val="center"/>
              <w:rPr>
                <w:lang w:eastAsia="zh-CN"/>
              </w:rPr>
            </w:pPr>
            <w:r>
              <w:rPr>
                <w:lang w:eastAsia="zh-CN"/>
              </w:rPr>
              <w:t>Payload X</w:t>
            </w:r>
          </w:p>
        </w:tc>
        <w:tc>
          <w:tcPr>
            <w:tcW w:w="1559" w:type="dxa"/>
          </w:tcPr>
          <w:p w14:paraId="5BC67803" w14:textId="77777777" w:rsidR="00D75D47" w:rsidRDefault="00D75D47">
            <w:pPr>
              <w:jc w:val="center"/>
              <w:rPr>
                <w:lang w:eastAsia="zh-CN"/>
              </w:rPr>
            </w:pPr>
          </w:p>
        </w:tc>
        <w:tc>
          <w:tcPr>
            <w:tcW w:w="1559" w:type="dxa"/>
          </w:tcPr>
          <w:p w14:paraId="5BC67804" w14:textId="77777777" w:rsidR="00D75D47" w:rsidRDefault="00D75D47">
            <w:pPr>
              <w:jc w:val="center"/>
              <w:rPr>
                <w:lang w:eastAsia="zh-CN"/>
              </w:rPr>
            </w:pPr>
          </w:p>
        </w:tc>
      </w:tr>
      <w:tr w:rsidR="00D75D47" w14:paraId="5BC6780A" w14:textId="77777777">
        <w:tc>
          <w:tcPr>
            <w:tcW w:w="1696" w:type="dxa"/>
            <w:vMerge/>
          </w:tcPr>
          <w:p w14:paraId="5BC67806" w14:textId="77777777" w:rsidR="00D75D47" w:rsidRDefault="00D75D47">
            <w:pPr>
              <w:jc w:val="center"/>
              <w:rPr>
                <w:lang w:eastAsia="zh-CN"/>
              </w:rPr>
            </w:pPr>
          </w:p>
        </w:tc>
        <w:tc>
          <w:tcPr>
            <w:tcW w:w="3686" w:type="dxa"/>
          </w:tcPr>
          <w:p w14:paraId="5BC67807" w14:textId="77777777" w:rsidR="00D75D47" w:rsidRDefault="00686151">
            <w:pPr>
              <w:jc w:val="center"/>
              <w:rPr>
                <w:lang w:eastAsia="zh-CN"/>
              </w:rPr>
            </w:pPr>
            <w:r>
              <w:rPr>
                <w:lang w:eastAsia="zh-CN"/>
              </w:rPr>
              <w:t>Payload Y</w:t>
            </w:r>
          </w:p>
        </w:tc>
        <w:tc>
          <w:tcPr>
            <w:tcW w:w="1559" w:type="dxa"/>
          </w:tcPr>
          <w:p w14:paraId="5BC67808" w14:textId="77777777" w:rsidR="00D75D47" w:rsidRDefault="00D75D47">
            <w:pPr>
              <w:jc w:val="center"/>
              <w:rPr>
                <w:lang w:eastAsia="zh-CN"/>
              </w:rPr>
            </w:pPr>
          </w:p>
        </w:tc>
        <w:tc>
          <w:tcPr>
            <w:tcW w:w="1559" w:type="dxa"/>
          </w:tcPr>
          <w:p w14:paraId="5BC67809" w14:textId="77777777" w:rsidR="00D75D47" w:rsidRDefault="00D75D47">
            <w:pPr>
              <w:jc w:val="center"/>
              <w:rPr>
                <w:lang w:eastAsia="zh-CN"/>
              </w:rPr>
            </w:pPr>
          </w:p>
        </w:tc>
      </w:tr>
      <w:tr w:rsidR="00D75D47" w14:paraId="5BC6780F" w14:textId="77777777">
        <w:tc>
          <w:tcPr>
            <w:tcW w:w="1696" w:type="dxa"/>
            <w:vMerge/>
          </w:tcPr>
          <w:p w14:paraId="5BC6780B" w14:textId="77777777" w:rsidR="00D75D47" w:rsidRDefault="00D75D47">
            <w:pPr>
              <w:jc w:val="center"/>
              <w:rPr>
                <w:lang w:eastAsia="zh-CN"/>
              </w:rPr>
            </w:pPr>
          </w:p>
        </w:tc>
        <w:tc>
          <w:tcPr>
            <w:tcW w:w="3686" w:type="dxa"/>
          </w:tcPr>
          <w:p w14:paraId="5BC6780C" w14:textId="77777777" w:rsidR="00D75D47" w:rsidRDefault="00686151">
            <w:pPr>
              <w:jc w:val="center"/>
              <w:rPr>
                <w:lang w:eastAsia="zh-CN"/>
              </w:rPr>
            </w:pPr>
            <w:r>
              <w:rPr>
                <w:lang w:eastAsia="zh-CN"/>
              </w:rPr>
              <w:t>Payload Z</w:t>
            </w:r>
          </w:p>
        </w:tc>
        <w:tc>
          <w:tcPr>
            <w:tcW w:w="1559" w:type="dxa"/>
          </w:tcPr>
          <w:p w14:paraId="5BC6780D" w14:textId="77777777" w:rsidR="00D75D47" w:rsidRDefault="00D75D47">
            <w:pPr>
              <w:jc w:val="center"/>
              <w:rPr>
                <w:lang w:eastAsia="zh-CN"/>
              </w:rPr>
            </w:pPr>
          </w:p>
        </w:tc>
        <w:tc>
          <w:tcPr>
            <w:tcW w:w="1559" w:type="dxa"/>
          </w:tcPr>
          <w:p w14:paraId="5BC6780E" w14:textId="77777777" w:rsidR="00D75D47" w:rsidRDefault="00D75D47">
            <w:pPr>
              <w:jc w:val="center"/>
              <w:rPr>
                <w:lang w:eastAsia="zh-CN"/>
              </w:rPr>
            </w:pPr>
          </w:p>
        </w:tc>
      </w:tr>
      <w:tr w:rsidR="00D75D47" w14:paraId="5BC67815" w14:textId="77777777">
        <w:tc>
          <w:tcPr>
            <w:tcW w:w="1696" w:type="dxa"/>
          </w:tcPr>
          <w:p w14:paraId="5BC67810" w14:textId="77777777" w:rsidR="00D75D47" w:rsidRDefault="00686151">
            <w:pPr>
              <w:jc w:val="center"/>
              <w:rPr>
                <w:lang w:eastAsia="zh-CN"/>
              </w:rPr>
            </w:pPr>
            <w:r>
              <w:rPr>
                <w:lang w:eastAsia="zh-CN"/>
              </w:rPr>
              <w:t>…</w:t>
            </w:r>
          </w:p>
          <w:p w14:paraId="5BC67811" w14:textId="77777777" w:rsidR="00D75D47" w:rsidRDefault="00686151">
            <w:pPr>
              <w:jc w:val="center"/>
              <w:rPr>
                <w:lang w:eastAsia="zh-CN"/>
              </w:rPr>
            </w:pPr>
            <w:r>
              <w:rPr>
                <w:lang w:eastAsia="zh-CN"/>
              </w:rPr>
              <w:t>(other NW-UE combinations for Case 1)</w:t>
            </w:r>
          </w:p>
        </w:tc>
        <w:tc>
          <w:tcPr>
            <w:tcW w:w="3686" w:type="dxa"/>
          </w:tcPr>
          <w:p w14:paraId="5BC67812" w14:textId="77777777" w:rsidR="00D75D47" w:rsidRDefault="00D75D47">
            <w:pPr>
              <w:jc w:val="center"/>
              <w:rPr>
                <w:lang w:eastAsia="zh-CN"/>
              </w:rPr>
            </w:pPr>
          </w:p>
        </w:tc>
        <w:tc>
          <w:tcPr>
            <w:tcW w:w="1559" w:type="dxa"/>
          </w:tcPr>
          <w:p w14:paraId="5BC67813" w14:textId="77777777" w:rsidR="00D75D47" w:rsidRDefault="00D75D47">
            <w:pPr>
              <w:jc w:val="center"/>
              <w:rPr>
                <w:lang w:eastAsia="zh-CN"/>
              </w:rPr>
            </w:pPr>
          </w:p>
        </w:tc>
        <w:tc>
          <w:tcPr>
            <w:tcW w:w="1559" w:type="dxa"/>
          </w:tcPr>
          <w:p w14:paraId="5BC67814" w14:textId="77777777" w:rsidR="00D75D47" w:rsidRDefault="00D75D47">
            <w:pPr>
              <w:jc w:val="center"/>
              <w:rPr>
                <w:lang w:eastAsia="zh-CN"/>
              </w:rPr>
            </w:pPr>
          </w:p>
        </w:tc>
      </w:tr>
      <w:tr w:rsidR="00D75D47" w14:paraId="5BC6781A" w14:textId="77777777">
        <w:tc>
          <w:tcPr>
            <w:tcW w:w="1696" w:type="dxa"/>
            <w:vMerge w:val="restart"/>
          </w:tcPr>
          <w:p w14:paraId="5BC67816" w14:textId="77777777" w:rsidR="00D75D47" w:rsidRDefault="00686151">
            <w:pPr>
              <w:jc w:val="center"/>
              <w:rPr>
                <w:lang w:eastAsia="zh-CN"/>
              </w:rPr>
            </w:pPr>
            <w:r>
              <w:rPr>
                <w:lang w:eastAsia="zh-CN"/>
              </w:rPr>
              <w:t xml:space="preserve">Case 2: Intermediate KPI </w:t>
            </w:r>
          </w:p>
        </w:tc>
        <w:tc>
          <w:tcPr>
            <w:tcW w:w="3686" w:type="dxa"/>
          </w:tcPr>
          <w:p w14:paraId="5BC67817" w14:textId="77777777" w:rsidR="00D75D47" w:rsidRDefault="00686151">
            <w:pPr>
              <w:jc w:val="center"/>
              <w:rPr>
                <w:lang w:eastAsia="zh-CN"/>
              </w:rPr>
            </w:pPr>
            <w:r>
              <w:rPr>
                <w:lang w:eastAsia="zh-CN"/>
              </w:rPr>
              <w:t>Payload X, NW-UE#1</w:t>
            </w:r>
          </w:p>
        </w:tc>
        <w:tc>
          <w:tcPr>
            <w:tcW w:w="1559" w:type="dxa"/>
          </w:tcPr>
          <w:p w14:paraId="5BC67818" w14:textId="77777777" w:rsidR="00D75D47" w:rsidRDefault="00D75D47">
            <w:pPr>
              <w:jc w:val="center"/>
              <w:rPr>
                <w:lang w:eastAsia="zh-CN"/>
              </w:rPr>
            </w:pPr>
          </w:p>
        </w:tc>
        <w:tc>
          <w:tcPr>
            <w:tcW w:w="1559" w:type="dxa"/>
          </w:tcPr>
          <w:p w14:paraId="5BC67819" w14:textId="77777777" w:rsidR="00D75D47" w:rsidRDefault="00D75D47">
            <w:pPr>
              <w:jc w:val="center"/>
              <w:rPr>
                <w:lang w:eastAsia="zh-CN"/>
              </w:rPr>
            </w:pPr>
          </w:p>
        </w:tc>
      </w:tr>
      <w:tr w:rsidR="00D75D47" w14:paraId="5BC6781F" w14:textId="77777777">
        <w:tc>
          <w:tcPr>
            <w:tcW w:w="1696" w:type="dxa"/>
            <w:vMerge/>
          </w:tcPr>
          <w:p w14:paraId="5BC6781B" w14:textId="77777777" w:rsidR="00D75D47" w:rsidRDefault="00D75D47">
            <w:pPr>
              <w:jc w:val="center"/>
              <w:rPr>
                <w:lang w:eastAsia="zh-CN"/>
              </w:rPr>
            </w:pPr>
          </w:p>
        </w:tc>
        <w:tc>
          <w:tcPr>
            <w:tcW w:w="3686" w:type="dxa"/>
          </w:tcPr>
          <w:p w14:paraId="5BC6781C" w14:textId="77777777" w:rsidR="00D75D47" w:rsidRDefault="00686151">
            <w:pPr>
              <w:jc w:val="center"/>
              <w:rPr>
                <w:lang w:eastAsia="zh-CN"/>
              </w:rPr>
            </w:pPr>
            <w:r>
              <w:rPr>
                <w:lang w:eastAsia="zh-CN"/>
              </w:rPr>
              <w:t>…</w:t>
            </w:r>
          </w:p>
        </w:tc>
        <w:tc>
          <w:tcPr>
            <w:tcW w:w="1559" w:type="dxa"/>
          </w:tcPr>
          <w:p w14:paraId="5BC6781D" w14:textId="77777777" w:rsidR="00D75D47" w:rsidRDefault="00D75D47">
            <w:pPr>
              <w:jc w:val="center"/>
              <w:rPr>
                <w:lang w:eastAsia="zh-CN"/>
              </w:rPr>
            </w:pPr>
          </w:p>
        </w:tc>
        <w:tc>
          <w:tcPr>
            <w:tcW w:w="1559" w:type="dxa"/>
          </w:tcPr>
          <w:p w14:paraId="5BC6781E" w14:textId="77777777" w:rsidR="00D75D47" w:rsidRDefault="00D75D47">
            <w:pPr>
              <w:jc w:val="center"/>
              <w:rPr>
                <w:lang w:eastAsia="zh-CN"/>
              </w:rPr>
            </w:pPr>
          </w:p>
        </w:tc>
      </w:tr>
      <w:tr w:rsidR="00D75D47" w14:paraId="5BC67824" w14:textId="77777777">
        <w:tc>
          <w:tcPr>
            <w:tcW w:w="1696" w:type="dxa"/>
            <w:vMerge/>
          </w:tcPr>
          <w:p w14:paraId="5BC67820" w14:textId="77777777" w:rsidR="00D75D47" w:rsidRDefault="00D75D47">
            <w:pPr>
              <w:jc w:val="center"/>
              <w:rPr>
                <w:lang w:eastAsia="zh-CN"/>
              </w:rPr>
            </w:pPr>
          </w:p>
        </w:tc>
        <w:tc>
          <w:tcPr>
            <w:tcW w:w="3686" w:type="dxa"/>
          </w:tcPr>
          <w:p w14:paraId="5BC67821" w14:textId="77777777" w:rsidR="00D75D47" w:rsidRDefault="00686151">
            <w:pPr>
              <w:jc w:val="center"/>
              <w:rPr>
                <w:lang w:eastAsia="zh-CN"/>
              </w:rPr>
            </w:pPr>
            <w:r>
              <w:rPr>
                <w:lang w:eastAsia="zh-CN"/>
              </w:rPr>
              <w:t>Payload X, NW-UE#M</w:t>
            </w:r>
          </w:p>
        </w:tc>
        <w:tc>
          <w:tcPr>
            <w:tcW w:w="1559" w:type="dxa"/>
          </w:tcPr>
          <w:p w14:paraId="5BC67822" w14:textId="77777777" w:rsidR="00D75D47" w:rsidRDefault="00D75D47">
            <w:pPr>
              <w:jc w:val="center"/>
              <w:rPr>
                <w:lang w:eastAsia="zh-CN"/>
              </w:rPr>
            </w:pPr>
          </w:p>
        </w:tc>
        <w:tc>
          <w:tcPr>
            <w:tcW w:w="1559" w:type="dxa"/>
          </w:tcPr>
          <w:p w14:paraId="5BC67823" w14:textId="77777777" w:rsidR="00D75D47" w:rsidRDefault="00D75D47">
            <w:pPr>
              <w:jc w:val="center"/>
              <w:rPr>
                <w:lang w:eastAsia="zh-CN"/>
              </w:rPr>
            </w:pPr>
          </w:p>
        </w:tc>
      </w:tr>
      <w:tr w:rsidR="00D75D47" w14:paraId="5BC67829" w14:textId="77777777">
        <w:tc>
          <w:tcPr>
            <w:tcW w:w="1696" w:type="dxa"/>
            <w:vMerge/>
          </w:tcPr>
          <w:p w14:paraId="5BC67825" w14:textId="77777777" w:rsidR="00D75D47" w:rsidRDefault="00D75D47">
            <w:pPr>
              <w:jc w:val="center"/>
              <w:rPr>
                <w:lang w:eastAsia="zh-CN"/>
              </w:rPr>
            </w:pPr>
          </w:p>
        </w:tc>
        <w:tc>
          <w:tcPr>
            <w:tcW w:w="3686" w:type="dxa"/>
          </w:tcPr>
          <w:p w14:paraId="5BC67826" w14:textId="77777777" w:rsidR="00D75D47" w:rsidRDefault="00686151">
            <w:pPr>
              <w:jc w:val="center"/>
              <w:rPr>
                <w:lang w:eastAsia="zh-CN"/>
              </w:rPr>
            </w:pPr>
            <w:r>
              <w:rPr>
                <w:lang w:eastAsia="zh-CN"/>
              </w:rPr>
              <w:t>Payload Y …</w:t>
            </w:r>
          </w:p>
        </w:tc>
        <w:tc>
          <w:tcPr>
            <w:tcW w:w="1559" w:type="dxa"/>
          </w:tcPr>
          <w:p w14:paraId="5BC67827" w14:textId="77777777" w:rsidR="00D75D47" w:rsidRDefault="00D75D47">
            <w:pPr>
              <w:jc w:val="center"/>
              <w:rPr>
                <w:lang w:eastAsia="zh-CN"/>
              </w:rPr>
            </w:pPr>
          </w:p>
        </w:tc>
        <w:tc>
          <w:tcPr>
            <w:tcW w:w="1559" w:type="dxa"/>
          </w:tcPr>
          <w:p w14:paraId="5BC67828" w14:textId="77777777" w:rsidR="00D75D47" w:rsidRDefault="00D75D47">
            <w:pPr>
              <w:jc w:val="center"/>
              <w:rPr>
                <w:lang w:eastAsia="zh-CN"/>
              </w:rPr>
            </w:pPr>
          </w:p>
        </w:tc>
      </w:tr>
      <w:tr w:rsidR="00D75D47" w14:paraId="5BC6782E" w14:textId="77777777">
        <w:tc>
          <w:tcPr>
            <w:tcW w:w="1696" w:type="dxa"/>
            <w:vMerge/>
          </w:tcPr>
          <w:p w14:paraId="5BC6782A" w14:textId="77777777" w:rsidR="00D75D47" w:rsidRDefault="00D75D47">
            <w:pPr>
              <w:jc w:val="center"/>
              <w:rPr>
                <w:lang w:eastAsia="zh-CN"/>
              </w:rPr>
            </w:pPr>
          </w:p>
        </w:tc>
        <w:tc>
          <w:tcPr>
            <w:tcW w:w="3686" w:type="dxa"/>
          </w:tcPr>
          <w:p w14:paraId="5BC6782B" w14:textId="77777777" w:rsidR="00D75D47" w:rsidRDefault="00686151">
            <w:pPr>
              <w:jc w:val="center"/>
              <w:rPr>
                <w:lang w:eastAsia="zh-CN"/>
              </w:rPr>
            </w:pPr>
            <w:r>
              <w:rPr>
                <w:lang w:eastAsia="zh-CN"/>
              </w:rPr>
              <w:t>Payload Z …</w:t>
            </w:r>
          </w:p>
        </w:tc>
        <w:tc>
          <w:tcPr>
            <w:tcW w:w="1559" w:type="dxa"/>
          </w:tcPr>
          <w:p w14:paraId="5BC6782C" w14:textId="77777777" w:rsidR="00D75D47" w:rsidRDefault="00D75D47">
            <w:pPr>
              <w:jc w:val="center"/>
              <w:rPr>
                <w:lang w:eastAsia="zh-CN"/>
              </w:rPr>
            </w:pPr>
          </w:p>
        </w:tc>
        <w:tc>
          <w:tcPr>
            <w:tcW w:w="1559" w:type="dxa"/>
          </w:tcPr>
          <w:p w14:paraId="5BC6782D" w14:textId="77777777" w:rsidR="00D75D47" w:rsidRDefault="00D75D47">
            <w:pPr>
              <w:jc w:val="center"/>
              <w:rPr>
                <w:lang w:eastAsia="zh-CN"/>
              </w:rPr>
            </w:pPr>
          </w:p>
        </w:tc>
      </w:tr>
      <w:tr w:rsidR="00D75D47" w14:paraId="5BC67833" w14:textId="77777777">
        <w:tc>
          <w:tcPr>
            <w:tcW w:w="1696" w:type="dxa"/>
            <w:vMerge w:val="restart"/>
          </w:tcPr>
          <w:p w14:paraId="5BC6782F" w14:textId="77777777" w:rsidR="00D75D47" w:rsidRDefault="00686151">
            <w:pPr>
              <w:jc w:val="center"/>
              <w:rPr>
                <w:lang w:eastAsia="zh-CN"/>
              </w:rPr>
            </w:pPr>
            <w:r>
              <w:rPr>
                <w:lang w:eastAsia="zh-CN"/>
              </w:rPr>
              <w:t xml:space="preserve">Case 3: Intermediate KPI </w:t>
            </w:r>
          </w:p>
        </w:tc>
        <w:tc>
          <w:tcPr>
            <w:tcW w:w="3686" w:type="dxa"/>
          </w:tcPr>
          <w:p w14:paraId="5BC67830" w14:textId="77777777" w:rsidR="00D75D47" w:rsidRDefault="00686151">
            <w:pPr>
              <w:jc w:val="center"/>
              <w:rPr>
                <w:lang w:eastAsia="zh-CN"/>
              </w:rPr>
            </w:pPr>
            <w:r>
              <w:rPr>
                <w:lang w:eastAsia="zh-CN"/>
              </w:rPr>
              <w:t>Payload X, NW#1-UE</w:t>
            </w:r>
          </w:p>
        </w:tc>
        <w:tc>
          <w:tcPr>
            <w:tcW w:w="1559" w:type="dxa"/>
          </w:tcPr>
          <w:p w14:paraId="5BC67831" w14:textId="77777777" w:rsidR="00D75D47" w:rsidRDefault="00D75D47">
            <w:pPr>
              <w:jc w:val="center"/>
              <w:rPr>
                <w:lang w:eastAsia="zh-CN"/>
              </w:rPr>
            </w:pPr>
          </w:p>
        </w:tc>
        <w:tc>
          <w:tcPr>
            <w:tcW w:w="1559" w:type="dxa"/>
          </w:tcPr>
          <w:p w14:paraId="5BC67832" w14:textId="77777777" w:rsidR="00D75D47" w:rsidRDefault="00D75D47">
            <w:pPr>
              <w:jc w:val="center"/>
              <w:rPr>
                <w:lang w:eastAsia="zh-CN"/>
              </w:rPr>
            </w:pPr>
          </w:p>
        </w:tc>
      </w:tr>
      <w:tr w:rsidR="00D75D47" w14:paraId="5BC67838" w14:textId="77777777">
        <w:tc>
          <w:tcPr>
            <w:tcW w:w="1696" w:type="dxa"/>
            <w:vMerge/>
          </w:tcPr>
          <w:p w14:paraId="5BC67834" w14:textId="77777777" w:rsidR="00D75D47" w:rsidRDefault="00D75D47">
            <w:pPr>
              <w:jc w:val="center"/>
              <w:rPr>
                <w:lang w:eastAsia="zh-CN"/>
              </w:rPr>
            </w:pPr>
          </w:p>
        </w:tc>
        <w:tc>
          <w:tcPr>
            <w:tcW w:w="3686" w:type="dxa"/>
          </w:tcPr>
          <w:p w14:paraId="5BC67835" w14:textId="77777777" w:rsidR="00D75D47" w:rsidRDefault="00686151">
            <w:pPr>
              <w:jc w:val="center"/>
              <w:rPr>
                <w:lang w:eastAsia="zh-CN"/>
              </w:rPr>
            </w:pPr>
            <w:r>
              <w:rPr>
                <w:lang w:eastAsia="zh-CN"/>
              </w:rPr>
              <w:t>…</w:t>
            </w:r>
          </w:p>
        </w:tc>
        <w:tc>
          <w:tcPr>
            <w:tcW w:w="1559" w:type="dxa"/>
          </w:tcPr>
          <w:p w14:paraId="5BC67836" w14:textId="77777777" w:rsidR="00D75D47" w:rsidRDefault="00D75D47">
            <w:pPr>
              <w:jc w:val="center"/>
              <w:rPr>
                <w:lang w:eastAsia="zh-CN"/>
              </w:rPr>
            </w:pPr>
          </w:p>
        </w:tc>
        <w:tc>
          <w:tcPr>
            <w:tcW w:w="1559" w:type="dxa"/>
          </w:tcPr>
          <w:p w14:paraId="5BC67837" w14:textId="77777777" w:rsidR="00D75D47" w:rsidRDefault="00D75D47">
            <w:pPr>
              <w:jc w:val="center"/>
              <w:rPr>
                <w:lang w:eastAsia="zh-CN"/>
              </w:rPr>
            </w:pPr>
          </w:p>
        </w:tc>
      </w:tr>
      <w:tr w:rsidR="00D75D47" w14:paraId="5BC6783D" w14:textId="77777777">
        <w:tc>
          <w:tcPr>
            <w:tcW w:w="1696" w:type="dxa"/>
            <w:vMerge/>
          </w:tcPr>
          <w:p w14:paraId="5BC67839" w14:textId="77777777" w:rsidR="00D75D47" w:rsidRDefault="00D75D47">
            <w:pPr>
              <w:jc w:val="center"/>
              <w:rPr>
                <w:lang w:eastAsia="zh-CN"/>
              </w:rPr>
            </w:pPr>
          </w:p>
        </w:tc>
        <w:tc>
          <w:tcPr>
            <w:tcW w:w="3686" w:type="dxa"/>
          </w:tcPr>
          <w:p w14:paraId="5BC6783A" w14:textId="77777777" w:rsidR="00D75D47" w:rsidRDefault="00686151">
            <w:pPr>
              <w:jc w:val="center"/>
              <w:rPr>
                <w:lang w:eastAsia="zh-CN"/>
              </w:rPr>
            </w:pPr>
            <w:r>
              <w:rPr>
                <w:lang w:eastAsia="zh-CN"/>
              </w:rPr>
              <w:t>Payload X, NW#N-UE</w:t>
            </w:r>
          </w:p>
        </w:tc>
        <w:tc>
          <w:tcPr>
            <w:tcW w:w="1559" w:type="dxa"/>
          </w:tcPr>
          <w:p w14:paraId="5BC6783B" w14:textId="77777777" w:rsidR="00D75D47" w:rsidRDefault="00D75D47">
            <w:pPr>
              <w:jc w:val="center"/>
              <w:rPr>
                <w:lang w:eastAsia="zh-CN"/>
              </w:rPr>
            </w:pPr>
          </w:p>
        </w:tc>
        <w:tc>
          <w:tcPr>
            <w:tcW w:w="1559" w:type="dxa"/>
          </w:tcPr>
          <w:p w14:paraId="5BC6783C" w14:textId="77777777" w:rsidR="00D75D47" w:rsidRDefault="00D75D47">
            <w:pPr>
              <w:jc w:val="center"/>
              <w:rPr>
                <w:lang w:eastAsia="zh-CN"/>
              </w:rPr>
            </w:pPr>
          </w:p>
        </w:tc>
      </w:tr>
      <w:tr w:rsidR="00D75D47" w14:paraId="5BC67842" w14:textId="77777777">
        <w:tc>
          <w:tcPr>
            <w:tcW w:w="1696" w:type="dxa"/>
            <w:vMerge/>
          </w:tcPr>
          <w:p w14:paraId="5BC6783E" w14:textId="77777777" w:rsidR="00D75D47" w:rsidRDefault="00D75D47">
            <w:pPr>
              <w:jc w:val="center"/>
              <w:rPr>
                <w:lang w:eastAsia="zh-CN"/>
              </w:rPr>
            </w:pPr>
          </w:p>
        </w:tc>
        <w:tc>
          <w:tcPr>
            <w:tcW w:w="3686" w:type="dxa"/>
          </w:tcPr>
          <w:p w14:paraId="5BC6783F" w14:textId="77777777" w:rsidR="00D75D47" w:rsidRDefault="00686151">
            <w:pPr>
              <w:jc w:val="center"/>
              <w:rPr>
                <w:lang w:eastAsia="zh-CN"/>
              </w:rPr>
            </w:pPr>
            <w:r>
              <w:rPr>
                <w:lang w:eastAsia="zh-CN"/>
              </w:rPr>
              <w:t>Payload Y …</w:t>
            </w:r>
          </w:p>
        </w:tc>
        <w:tc>
          <w:tcPr>
            <w:tcW w:w="1559" w:type="dxa"/>
          </w:tcPr>
          <w:p w14:paraId="5BC67840" w14:textId="77777777" w:rsidR="00D75D47" w:rsidRDefault="00D75D47">
            <w:pPr>
              <w:jc w:val="center"/>
              <w:rPr>
                <w:lang w:eastAsia="zh-CN"/>
              </w:rPr>
            </w:pPr>
          </w:p>
        </w:tc>
        <w:tc>
          <w:tcPr>
            <w:tcW w:w="1559" w:type="dxa"/>
          </w:tcPr>
          <w:p w14:paraId="5BC67841" w14:textId="77777777" w:rsidR="00D75D47" w:rsidRDefault="00D75D47">
            <w:pPr>
              <w:jc w:val="center"/>
              <w:rPr>
                <w:lang w:eastAsia="zh-CN"/>
              </w:rPr>
            </w:pPr>
          </w:p>
        </w:tc>
      </w:tr>
      <w:tr w:rsidR="00D75D47" w14:paraId="5BC67847" w14:textId="77777777">
        <w:tc>
          <w:tcPr>
            <w:tcW w:w="1696" w:type="dxa"/>
            <w:vMerge/>
          </w:tcPr>
          <w:p w14:paraId="5BC67843" w14:textId="77777777" w:rsidR="00D75D47" w:rsidRDefault="00D75D47">
            <w:pPr>
              <w:jc w:val="center"/>
              <w:rPr>
                <w:lang w:eastAsia="zh-CN"/>
              </w:rPr>
            </w:pPr>
          </w:p>
        </w:tc>
        <w:tc>
          <w:tcPr>
            <w:tcW w:w="3686" w:type="dxa"/>
          </w:tcPr>
          <w:p w14:paraId="5BC67844" w14:textId="77777777" w:rsidR="00D75D47" w:rsidRDefault="00686151">
            <w:pPr>
              <w:jc w:val="center"/>
              <w:rPr>
                <w:lang w:eastAsia="zh-CN"/>
              </w:rPr>
            </w:pPr>
            <w:r>
              <w:rPr>
                <w:lang w:eastAsia="zh-CN"/>
              </w:rPr>
              <w:t>Payload Z …</w:t>
            </w:r>
          </w:p>
        </w:tc>
        <w:tc>
          <w:tcPr>
            <w:tcW w:w="1559" w:type="dxa"/>
          </w:tcPr>
          <w:p w14:paraId="5BC67845" w14:textId="77777777" w:rsidR="00D75D47" w:rsidRDefault="00D75D47">
            <w:pPr>
              <w:jc w:val="center"/>
              <w:rPr>
                <w:lang w:eastAsia="zh-CN"/>
              </w:rPr>
            </w:pPr>
          </w:p>
        </w:tc>
        <w:tc>
          <w:tcPr>
            <w:tcW w:w="1559" w:type="dxa"/>
          </w:tcPr>
          <w:p w14:paraId="5BC67846" w14:textId="77777777" w:rsidR="00D75D47" w:rsidRDefault="00D75D47">
            <w:pPr>
              <w:jc w:val="center"/>
              <w:rPr>
                <w:lang w:eastAsia="zh-CN"/>
              </w:rPr>
            </w:pPr>
          </w:p>
        </w:tc>
      </w:tr>
      <w:tr w:rsidR="00D75D47" w14:paraId="5BC6784C" w14:textId="77777777">
        <w:tc>
          <w:tcPr>
            <w:tcW w:w="1696" w:type="dxa"/>
          </w:tcPr>
          <w:p w14:paraId="5BC67848" w14:textId="77777777" w:rsidR="00D75D47" w:rsidRDefault="00686151">
            <w:pPr>
              <w:jc w:val="center"/>
              <w:rPr>
                <w:lang w:eastAsia="zh-CN"/>
              </w:rPr>
            </w:pPr>
            <w:r>
              <w:rPr>
                <w:lang w:eastAsia="zh-CN"/>
              </w:rPr>
              <w:t>FFS other cases</w:t>
            </w:r>
          </w:p>
        </w:tc>
        <w:tc>
          <w:tcPr>
            <w:tcW w:w="3686" w:type="dxa"/>
          </w:tcPr>
          <w:p w14:paraId="5BC67849" w14:textId="77777777" w:rsidR="00D75D47" w:rsidRDefault="00D75D47">
            <w:pPr>
              <w:jc w:val="center"/>
              <w:rPr>
                <w:lang w:eastAsia="zh-CN"/>
              </w:rPr>
            </w:pPr>
          </w:p>
        </w:tc>
        <w:tc>
          <w:tcPr>
            <w:tcW w:w="1559" w:type="dxa"/>
          </w:tcPr>
          <w:p w14:paraId="5BC6784A" w14:textId="77777777" w:rsidR="00D75D47" w:rsidRDefault="00D75D47">
            <w:pPr>
              <w:jc w:val="center"/>
              <w:rPr>
                <w:lang w:eastAsia="zh-CN"/>
              </w:rPr>
            </w:pPr>
          </w:p>
        </w:tc>
        <w:tc>
          <w:tcPr>
            <w:tcW w:w="1559" w:type="dxa"/>
          </w:tcPr>
          <w:p w14:paraId="5BC6784B" w14:textId="77777777" w:rsidR="00D75D47" w:rsidRDefault="00D75D47">
            <w:pPr>
              <w:jc w:val="center"/>
              <w:rPr>
                <w:lang w:eastAsia="zh-CN"/>
              </w:rPr>
            </w:pPr>
          </w:p>
        </w:tc>
      </w:tr>
      <w:tr w:rsidR="00D75D47" w14:paraId="5BC67851" w14:textId="77777777">
        <w:tc>
          <w:tcPr>
            <w:tcW w:w="1696" w:type="dxa"/>
          </w:tcPr>
          <w:p w14:paraId="5BC6784D" w14:textId="77777777" w:rsidR="00D75D47" w:rsidRDefault="00686151">
            <w:pPr>
              <w:jc w:val="center"/>
              <w:rPr>
                <w:lang w:eastAsia="zh-CN"/>
              </w:rPr>
            </w:pPr>
            <w:r>
              <w:rPr>
                <w:lang w:eastAsia="zh-CN"/>
              </w:rPr>
              <w:t>FFS others</w:t>
            </w:r>
          </w:p>
        </w:tc>
        <w:tc>
          <w:tcPr>
            <w:tcW w:w="3686" w:type="dxa"/>
          </w:tcPr>
          <w:p w14:paraId="5BC6784E" w14:textId="77777777" w:rsidR="00D75D47" w:rsidRDefault="00D75D47">
            <w:pPr>
              <w:jc w:val="center"/>
              <w:rPr>
                <w:lang w:eastAsia="zh-CN"/>
              </w:rPr>
            </w:pPr>
          </w:p>
        </w:tc>
        <w:tc>
          <w:tcPr>
            <w:tcW w:w="1559" w:type="dxa"/>
          </w:tcPr>
          <w:p w14:paraId="5BC6784F" w14:textId="77777777" w:rsidR="00D75D47" w:rsidRDefault="00D75D47">
            <w:pPr>
              <w:jc w:val="center"/>
              <w:rPr>
                <w:lang w:eastAsia="zh-CN"/>
              </w:rPr>
            </w:pPr>
          </w:p>
        </w:tc>
        <w:tc>
          <w:tcPr>
            <w:tcW w:w="1559" w:type="dxa"/>
          </w:tcPr>
          <w:p w14:paraId="5BC67850" w14:textId="77777777" w:rsidR="00D75D47" w:rsidRDefault="00D75D47">
            <w:pPr>
              <w:jc w:val="center"/>
              <w:rPr>
                <w:lang w:eastAsia="zh-CN"/>
              </w:rPr>
            </w:pPr>
          </w:p>
        </w:tc>
      </w:tr>
    </w:tbl>
    <w:p w14:paraId="5BC67852" w14:textId="77777777" w:rsidR="00D75D47" w:rsidRDefault="00D75D47">
      <w:pPr>
        <w:rPr>
          <w:lang w:eastAsia="zh-CN"/>
        </w:rPr>
      </w:pPr>
    </w:p>
    <w:p w14:paraId="5BC67853" w14:textId="77777777" w:rsidR="00D75D47" w:rsidRDefault="00686151">
      <w:pPr>
        <w:pStyle w:val="a4"/>
        <w:ind w:left="1320" w:hanging="440"/>
      </w:pPr>
      <w:r>
        <w:rPr>
          <w:rFonts w:hint="eastAsia"/>
        </w:rPr>
        <w:t>T</w:t>
      </w:r>
      <w:r>
        <w:t>able A.3 Template for CSI compression with training Type 3</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7858" w14:textId="77777777">
        <w:trPr>
          <w:gridAfter w:val="1"/>
          <w:wAfter w:w="51" w:type="dxa"/>
        </w:trPr>
        <w:tc>
          <w:tcPr>
            <w:tcW w:w="1696" w:type="dxa"/>
          </w:tcPr>
          <w:p w14:paraId="5BC67854" w14:textId="77777777" w:rsidR="00D75D47" w:rsidRDefault="00D75D47">
            <w:pPr>
              <w:jc w:val="center"/>
              <w:rPr>
                <w:lang w:eastAsia="zh-CN"/>
              </w:rPr>
            </w:pPr>
          </w:p>
        </w:tc>
        <w:tc>
          <w:tcPr>
            <w:tcW w:w="3686" w:type="dxa"/>
          </w:tcPr>
          <w:p w14:paraId="5BC67855" w14:textId="77777777" w:rsidR="00D75D47" w:rsidRDefault="00D75D47">
            <w:pPr>
              <w:jc w:val="center"/>
              <w:rPr>
                <w:lang w:eastAsia="zh-CN"/>
              </w:rPr>
            </w:pPr>
          </w:p>
        </w:tc>
        <w:tc>
          <w:tcPr>
            <w:tcW w:w="1559" w:type="dxa"/>
          </w:tcPr>
          <w:p w14:paraId="5BC67856" w14:textId="77777777" w:rsidR="00D75D47" w:rsidRDefault="00686151">
            <w:pPr>
              <w:jc w:val="center"/>
              <w:rPr>
                <w:lang w:eastAsia="zh-CN"/>
              </w:rPr>
            </w:pPr>
            <w:r>
              <w:rPr>
                <w:lang w:eastAsia="zh-CN"/>
              </w:rPr>
              <w:t>Source 1</w:t>
            </w:r>
          </w:p>
        </w:tc>
        <w:tc>
          <w:tcPr>
            <w:tcW w:w="1559" w:type="dxa"/>
          </w:tcPr>
          <w:p w14:paraId="5BC67857" w14:textId="77777777" w:rsidR="00D75D47" w:rsidRDefault="00686151">
            <w:pPr>
              <w:jc w:val="center"/>
              <w:rPr>
                <w:lang w:eastAsia="zh-CN"/>
              </w:rPr>
            </w:pPr>
            <w:r>
              <w:rPr>
                <w:lang w:eastAsia="zh-CN"/>
              </w:rPr>
              <w:t>…</w:t>
            </w:r>
          </w:p>
        </w:tc>
      </w:tr>
      <w:tr w:rsidR="00D75D47" w14:paraId="5BC6785D" w14:textId="77777777">
        <w:trPr>
          <w:gridAfter w:val="1"/>
          <w:wAfter w:w="51" w:type="dxa"/>
        </w:trPr>
        <w:tc>
          <w:tcPr>
            <w:tcW w:w="1696" w:type="dxa"/>
            <w:vMerge w:val="restart"/>
          </w:tcPr>
          <w:p w14:paraId="5BC67859" w14:textId="77777777" w:rsidR="00D75D47" w:rsidRDefault="00686151">
            <w:pPr>
              <w:jc w:val="center"/>
              <w:rPr>
                <w:lang w:eastAsia="zh-CN"/>
              </w:rPr>
            </w:pPr>
            <w:r>
              <w:rPr>
                <w:lang w:eastAsia="zh-CN"/>
              </w:rPr>
              <w:t>Common description</w:t>
            </w:r>
          </w:p>
        </w:tc>
        <w:tc>
          <w:tcPr>
            <w:tcW w:w="3686" w:type="dxa"/>
          </w:tcPr>
          <w:p w14:paraId="5BC6785A" w14:textId="77777777" w:rsidR="00D75D47" w:rsidRDefault="00686151">
            <w:pPr>
              <w:jc w:val="center"/>
              <w:rPr>
                <w:lang w:eastAsia="zh-CN"/>
              </w:rPr>
            </w:pPr>
            <w:r>
              <w:rPr>
                <w:lang w:eastAsia="zh-CN"/>
              </w:rPr>
              <w:t>Input type</w:t>
            </w:r>
          </w:p>
        </w:tc>
        <w:tc>
          <w:tcPr>
            <w:tcW w:w="1559" w:type="dxa"/>
          </w:tcPr>
          <w:p w14:paraId="5BC6785B" w14:textId="77777777" w:rsidR="00D75D47" w:rsidRDefault="00D75D47">
            <w:pPr>
              <w:jc w:val="center"/>
              <w:rPr>
                <w:lang w:eastAsia="zh-CN"/>
              </w:rPr>
            </w:pPr>
          </w:p>
        </w:tc>
        <w:tc>
          <w:tcPr>
            <w:tcW w:w="1559" w:type="dxa"/>
          </w:tcPr>
          <w:p w14:paraId="5BC6785C" w14:textId="77777777" w:rsidR="00D75D47" w:rsidRDefault="00D75D47">
            <w:pPr>
              <w:jc w:val="center"/>
              <w:rPr>
                <w:lang w:eastAsia="zh-CN"/>
              </w:rPr>
            </w:pPr>
          </w:p>
        </w:tc>
      </w:tr>
      <w:tr w:rsidR="00D75D47" w14:paraId="5BC67862" w14:textId="77777777">
        <w:trPr>
          <w:gridAfter w:val="1"/>
          <w:wAfter w:w="51" w:type="dxa"/>
        </w:trPr>
        <w:tc>
          <w:tcPr>
            <w:tcW w:w="1696" w:type="dxa"/>
            <w:vMerge/>
          </w:tcPr>
          <w:p w14:paraId="5BC6785E" w14:textId="77777777" w:rsidR="00D75D47" w:rsidRDefault="00D75D47">
            <w:pPr>
              <w:jc w:val="center"/>
              <w:rPr>
                <w:lang w:eastAsia="zh-CN"/>
              </w:rPr>
            </w:pPr>
          </w:p>
        </w:tc>
        <w:tc>
          <w:tcPr>
            <w:tcW w:w="3686" w:type="dxa"/>
          </w:tcPr>
          <w:p w14:paraId="5BC6785F" w14:textId="77777777" w:rsidR="00D75D47" w:rsidRDefault="00686151">
            <w:pPr>
              <w:jc w:val="center"/>
              <w:rPr>
                <w:lang w:eastAsia="zh-CN"/>
              </w:rPr>
            </w:pPr>
            <w:r>
              <w:rPr>
                <w:lang w:eastAsia="zh-CN"/>
              </w:rPr>
              <w:t>Output type</w:t>
            </w:r>
          </w:p>
        </w:tc>
        <w:tc>
          <w:tcPr>
            <w:tcW w:w="1559" w:type="dxa"/>
          </w:tcPr>
          <w:p w14:paraId="5BC67860" w14:textId="77777777" w:rsidR="00D75D47" w:rsidRDefault="00D75D47">
            <w:pPr>
              <w:jc w:val="center"/>
              <w:rPr>
                <w:lang w:eastAsia="zh-CN"/>
              </w:rPr>
            </w:pPr>
          </w:p>
        </w:tc>
        <w:tc>
          <w:tcPr>
            <w:tcW w:w="1559" w:type="dxa"/>
          </w:tcPr>
          <w:p w14:paraId="5BC67861" w14:textId="77777777" w:rsidR="00D75D47" w:rsidRDefault="00D75D47">
            <w:pPr>
              <w:jc w:val="center"/>
              <w:rPr>
                <w:lang w:eastAsia="zh-CN"/>
              </w:rPr>
            </w:pPr>
          </w:p>
        </w:tc>
      </w:tr>
      <w:tr w:rsidR="00D75D47" w14:paraId="5BC67867" w14:textId="77777777">
        <w:trPr>
          <w:gridAfter w:val="1"/>
          <w:wAfter w:w="51" w:type="dxa"/>
        </w:trPr>
        <w:tc>
          <w:tcPr>
            <w:tcW w:w="1696" w:type="dxa"/>
            <w:vMerge/>
          </w:tcPr>
          <w:p w14:paraId="5BC67863" w14:textId="77777777" w:rsidR="00D75D47" w:rsidRDefault="00D75D47">
            <w:pPr>
              <w:jc w:val="center"/>
              <w:rPr>
                <w:lang w:eastAsia="zh-CN"/>
              </w:rPr>
            </w:pPr>
          </w:p>
        </w:tc>
        <w:tc>
          <w:tcPr>
            <w:tcW w:w="3686" w:type="dxa"/>
          </w:tcPr>
          <w:p w14:paraId="5BC67864" w14:textId="77777777" w:rsidR="00D75D47" w:rsidRDefault="00686151">
            <w:pPr>
              <w:jc w:val="center"/>
              <w:rPr>
                <w:lang w:eastAsia="zh-CN"/>
              </w:rPr>
            </w:pPr>
            <w:r>
              <w:rPr>
                <w:lang w:eastAsia="zh-CN"/>
              </w:rPr>
              <w:t>Quantization /dequantization method</w:t>
            </w:r>
          </w:p>
        </w:tc>
        <w:tc>
          <w:tcPr>
            <w:tcW w:w="1559" w:type="dxa"/>
          </w:tcPr>
          <w:p w14:paraId="5BC67865" w14:textId="77777777" w:rsidR="00D75D47" w:rsidRDefault="00D75D47">
            <w:pPr>
              <w:jc w:val="center"/>
              <w:rPr>
                <w:lang w:eastAsia="zh-CN"/>
              </w:rPr>
            </w:pPr>
          </w:p>
        </w:tc>
        <w:tc>
          <w:tcPr>
            <w:tcW w:w="1559" w:type="dxa"/>
          </w:tcPr>
          <w:p w14:paraId="5BC67866" w14:textId="77777777" w:rsidR="00D75D47" w:rsidRDefault="00D75D47">
            <w:pPr>
              <w:jc w:val="center"/>
              <w:rPr>
                <w:lang w:eastAsia="zh-CN"/>
              </w:rPr>
            </w:pPr>
          </w:p>
        </w:tc>
      </w:tr>
      <w:tr w:rsidR="00D75D47" w14:paraId="5BC6786C" w14:textId="77777777">
        <w:trPr>
          <w:gridAfter w:val="1"/>
          <w:wAfter w:w="51" w:type="dxa"/>
        </w:trPr>
        <w:tc>
          <w:tcPr>
            <w:tcW w:w="1696" w:type="dxa"/>
            <w:vMerge w:val="restart"/>
          </w:tcPr>
          <w:p w14:paraId="5BC67868" w14:textId="77777777" w:rsidR="00D75D47" w:rsidRDefault="00686151">
            <w:pPr>
              <w:jc w:val="center"/>
              <w:rPr>
                <w:lang w:eastAsia="zh-CN"/>
              </w:rPr>
            </w:pPr>
            <w:r>
              <w:rPr>
                <w:lang w:eastAsia="zh-CN"/>
              </w:rPr>
              <w:t>Dataset description</w:t>
            </w:r>
          </w:p>
        </w:tc>
        <w:tc>
          <w:tcPr>
            <w:tcW w:w="3686" w:type="dxa"/>
          </w:tcPr>
          <w:p w14:paraId="5BC67869" w14:textId="77777777" w:rsidR="00D75D47" w:rsidRDefault="00686151">
            <w:pPr>
              <w:jc w:val="center"/>
            </w:pPr>
            <w:r>
              <w:t>Test/k</w:t>
            </w:r>
          </w:p>
        </w:tc>
        <w:tc>
          <w:tcPr>
            <w:tcW w:w="1559" w:type="dxa"/>
          </w:tcPr>
          <w:p w14:paraId="5BC6786A" w14:textId="77777777" w:rsidR="00D75D47" w:rsidRDefault="00D75D47">
            <w:pPr>
              <w:jc w:val="center"/>
              <w:rPr>
                <w:lang w:eastAsia="zh-CN"/>
              </w:rPr>
            </w:pPr>
          </w:p>
        </w:tc>
        <w:tc>
          <w:tcPr>
            <w:tcW w:w="1559" w:type="dxa"/>
          </w:tcPr>
          <w:p w14:paraId="5BC6786B" w14:textId="77777777" w:rsidR="00D75D47" w:rsidRDefault="00D75D47">
            <w:pPr>
              <w:jc w:val="center"/>
              <w:rPr>
                <w:lang w:eastAsia="zh-CN"/>
              </w:rPr>
            </w:pPr>
          </w:p>
        </w:tc>
      </w:tr>
      <w:tr w:rsidR="00D75D47" w14:paraId="5BC67871" w14:textId="77777777">
        <w:trPr>
          <w:gridAfter w:val="1"/>
          <w:wAfter w:w="51" w:type="dxa"/>
        </w:trPr>
        <w:tc>
          <w:tcPr>
            <w:tcW w:w="1696" w:type="dxa"/>
            <w:vMerge/>
          </w:tcPr>
          <w:p w14:paraId="5BC6786D" w14:textId="77777777" w:rsidR="00D75D47" w:rsidRDefault="00D75D47">
            <w:pPr>
              <w:jc w:val="center"/>
              <w:rPr>
                <w:lang w:eastAsia="zh-CN"/>
              </w:rPr>
            </w:pPr>
          </w:p>
        </w:tc>
        <w:tc>
          <w:tcPr>
            <w:tcW w:w="3686" w:type="dxa"/>
          </w:tcPr>
          <w:p w14:paraId="5BC6786E" w14:textId="77777777" w:rsidR="00D75D47" w:rsidRDefault="00686151">
            <w:pPr>
              <w:jc w:val="center"/>
            </w:pPr>
            <w:r>
              <w:rPr>
                <w:lang w:eastAsia="zh-CN"/>
              </w:rPr>
              <w:t>Ground-truth CSI quantization method</w:t>
            </w:r>
          </w:p>
        </w:tc>
        <w:tc>
          <w:tcPr>
            <w:tcW w:w="1559" w:type="dxa"/>
          </w:tcPr>
          <w:p w14:paraId="5BC6786F" w14:textId="77777777" w:rsidR="00D75D47" w:rsidRDefault="00D75D47">
            <w:pPr>
              <w:jc w:val="center"/>
              <w:rPr>
                <w:lang w:eastAsia="zh-CN"/>
              </w:rPr>
            </w:pPr>
          </w:p>
        </w:tc>
        <w:tc>
          <w:tcPr>
            <w:tcW w:w="1559" w:type="dxa"/>
          </w:tcPr>
          <w:p w14:paraId="5BC67870" w14:textId="77777777" w:rsidR="00D75D47" w:rsidRDefault="00D75D47">
            <w:pPr>
              <w:jc w:val="center"/>
              <w:rPr>
                <w:lang w:eastAsia="zh-CN"/>
              </w:rPr>
            </w:pPr>
          </w:p>
        </w:tc>
      </w:tr>
      <w:tr w:rsidR="00D75D47" w14:paraId="5BC67876" w14:textId="77777777">
        <w:tc>
          <w:tcPr>
            <w:tcW w:w="1696" w:type="dxa"/>
            <w:vMerge w:val="restart"/>
          </w:tcPr>
          <w:p w14:paraId="5BC67872" w14:textId="77777777" w:rsidR="00D75D47" w:rsidRDefault="00686151">
            <w:pPr>
              <w:jc w:val="center"/>
              <w:rPr>
                <w:lang w:eastAsia="zh-CN"/>
              </w:rPr>
            </w:pPr>
            <w:r>
              <w:rPr>
                <w:lang w:eastAsia="zh-CN"/>
              </w:rPr>
              <w:t>Benchmark: NW#1-UE#1 joint training</w:t>
            </w:r>
          </w:p>
        </w:tc>
        <w:tc>
          <w:tcPr>
            <w:tcW w:w="3686" w:type="dxa"/>
          </w:tcPr>
          <w:p w14:paraId="5BC67873" w14:textId="77777777" w:rsidR="00D75D47" w:rsidRDefault="00686151">
            <w:pPr>
              <w:jc w:val="center"/>
              <w:rPr>
                <w:lang w:eastAsia="zh-CN"/>
              </w:rPr>
            </w:pPr>
            <w:r>
              <w:rPr>
                <w:lang w:eastAsia="zh-CN"/>
              </w:rPr>
              <w:t>UE part AL/ML model backbone/structure</w:t>
            </w:r>
          </w:p>
        </w:tc>
        <w:tc>
          <w:tcPr>
            <w:tcW w:w="1559" w:type="dxa"/>
          </w:tcPr>
          <w:p w14:paraId="5BC67874" w14:textId="77777777" w:rsidR="00D75D47" w:rsidRDefault="00D75D47">
            <w:pPr>
              <w:jc w:val="center"/>
              <w:rPr>
                <w:lang w:eastAsia="zh-CN"/>
              </w:rPr>
            </w:pPr>
          </w:p>
        </w:tc>
        <w:tc>
          <w:tcPr>
            <w:tcW w:w="1610" w:type="dxa"/>
            <w:gridSpan w:val="2"/>
          </w:tcPr>
          <w:p w14:paraId="5BC67875" w14:textId="77777777" w:rsidR="00D75D47" w:rsidRDefault="00D75D47">
            <w:pPr>
              <w:jc w:val="center"/>
              <w:rPr>
                <w:lang w:eastAsia="zh-CN"/>
              </w:rPr>
            </w:pPr>
          </w:p>
        </w:tc>
      </w:tr>
      <w:tr w:rsidR="00D75D47" w14:paraId="5BC6787B" w14:textId="77777777">
        <w:tc>
          <w:tcPr>
            <w:tcW w:w="1696" w:type="dxa"/>
            <w:vMerge/>
          </w:tcPr>
          <w:p w14:paraId="5BC67877" w14:textId="77777777" w:rsidR="00D75D47" w:rsidRDefault="00D75D47">
            <w:pPr>
              <w:jc w:val="center"/>
              <w:rPr>
                <w:lang w:eastAsia="zh-CN"/>
              </w:rPr>
            </w:pPr>
          </w:p>
        </w:tc>
        <w:tc>
          <w:tcPr>
            <w:tcW w:w="3686" w:type="dxa"/>
          </w:tcPr>
          <w:p w14:paraId="5BC67878" w14:textId="77777777" w:rsidR="00D75D47" w:rsidRDefault="00686151">
            <w:pPr>
              <w:jc w:val="center"/>
              <w:rPr>
                <w:lang w:eastAsia="zh-CN"/>
              </w:rPr>
            </w:pPr>
            <w:r>
              <w:rPr>
                <w:lang w:eastAsia="zh-CN"/>
              </w:rPr>
              <w:t>Network part AL/ML model backbone/structure</w:t>
            </w:r>
          </w:p>
        </w:tc>
        <w:tc>
          <w:tcPr>
            <w:tcW w:w="1559" w:type="dxa"/>
          </w:tcPr>
          <w:p w14:paraId="5BC67879" w14:textId="77777777" w:rsidR="00D75D47" w:rsidRDefault="00D75D47">
            <w:pPr>
              <w:jc w:val="center"/>
              <w:rPr>
                <w:lang w:eastAsia="zh-CN"/>
              </w:rPr>
            </w:pPr>
          </w:p>
        </w:tc>
        <w:tc>
          <w:tcPr>
            <w:tcW w:w="1610" w:type="dxa"/>
            <w:gridSpan w:val="2"/>
          </w:tcPr>
          <w:p w14:paraId="5BC6787A" w14:textId="77777777" w:rsidR="00D75D47" w:rsidRDefault="00D75D47">
            <w:pPr>
              <w:jc w:val="center"/>
              <w:rPr>
                <w:lang w:eastAsia="zh-CN"/>
              </w:rPr>
            </w:pPr>
          </w:p>
        </w:tc>
      </w:tr>
      <w:tr w:rsidR="00D75D47" w14:paraId="5BC67880" w14:textId="77777777">
        <w:tc>
          <w:tcPr>
            <w:tcW w:w="1696" w:type="dxa"/>
            <w:vMerge/>
          </w:tcPr>
          <w:p w14:paraId="5BC6787C" w14:textId="77777777" w:rsidR="00D75D47" w:rsidRDefault="00D75D47">
            <w:pPr>
              <w:jc w:val="center"/>
              <w:rPr>
                <w:lang w:eastAsia="zh-CN"/>
              </w:rPr>
            </w:pPr>
          </w:p>
        </w:tc>
        <w:tc>
          <w:tcPr>
            <w:tcW w:w="3686" w:type="dxa"/>
          </w:tcPr>
          <w:p w14:paraId="5BC6787D" w14:textId="77777777" w:rsidR="00D75D47" w:rsidRDefault="00686151">
            <w:pPr>
              <w:jc w:val="center"/>
              <w:rPr>
                <w:lang w:eastAsia="zh-CN"/>
              </w:rPr>
            </w:pPr>
            <w:r>
              <w:rPr>
                <w:lang w:eastAsia="zh-CN"/>
              </w:rPr>
              <w:t>Training dataset size</w:t>
            </w:r>
          </w:p>
        </w:tc>
        <w:tc>
          <w:tcPr>
            <w:tcW w:w="1559" w:type="dxa"/>
          </w:tcPr>
          <w:p w14:paraId="5BC6787E" w14:textId="77777777" w:rsidR="00D75D47" w:rsidRDefault="00D75D47">
            <w:pPr>
              <w:jc w:val="center"/>
              <w:rPr>
                <w:lang w:eastAsia="zh-CN"/>
              </w:rPr>
            </w:pPr>
          </w:p>
        </w:tc>
        <w:tc>
          <w:tcPr>
            <w:tcW w:w="1610" w:type="dxa"/>
            <w:gridSpan w:val="2"/>
          </w:tcPr>
          <w:p w14:paraId="5BC6787F" w14:textId="77777777" w:rsidR="00D75D47" w:rsidRDefault="00D75D47">
            <w:pPr>
              <w:jc w:val="center"/>
              <w:rPr>
                <w:lang w:eastAsia="zh-CN"/>
              </w:rPr>
            </w:pPr>
          </w:p>
        </w:tc>
      </w:tr>
      <w:tr w:rsidR="00D75D47" w14:paraId="5BC67886" w14:textId="77777777">
        <w:trPr>
          <w:gridAfter w:val="1"/>
          <w:wAfter w:w="51" w:type="dxa"/>
        </w:trPr>
        <w:tc>
          <w:tcPr>
            <w:tcW w:w="1696" w:type="dxa"/>
          </w:tcPr>
          <w:p w14:paraId="5BC67881" w14:textId="77777777" w:rsidR="00D75D47" w:rsidRDefault="00686151">
            <w:pPr>
              <w:jc w:val="center"/>
              <w:rPr>
                <w:lang w:eastAsia="zh-CN"/>
              </w:rPr>
            </w:pPr>
            <w:r>
              <w:rPr>
                <w:rFonts w:hint="eastAsia"/>
                <w:lang w:eastAsia="zh-CN"/>
              </w:rPr>
              <w:t>.</w:t>
            </w:r>
            <w:r>
              <w:rPr>
                <w:lang w:eastAsia="zh-CN"/>
              </w:rPr>
              <w:t>..</w:t>
            </w:r>
          </w:p>
          <w:p w14:paraId="5BC67882" w14:textId="77777777" w:rsidR="00D75D47" w:rsidRDefault="00686151">
            <w:pPr>
              <w:jc w:val="center"/>
              <w:rPr>
                <w:lang w:eastAsia="zh-CN"/>
              </w:rPr>
            </w:pPr>
            <w:r>
              <w:rPr>
                <w:lang w:eastAsia="zh-CN"/>
              </w:rPr>
              <w:t xml:space="preserve">(other NW-UE </w:t>
            </w:r>
            <w:r>
              <w:rPr>
                <w:lang w:eastAsia="zh-CN"/>
              </w:rPr>
              <w:lastRenderedPageBreak/>
              <w:t>combinations for benchmark)</w:t>
            </w:r>
          </w:p>
        </w:tc>
        <w:tc>
          <w:tcPr>
            <w:tcW w:w="3686" w:type="dxa"/>
          </w:tcPr>
          <w:p w14:paraId="5BC67883" w14:textId="77777777" w:rsidR="00D75D47" w:rsidRDefault="00D75D47">
            <w:pPr>
              <w:jc w:val="center"/>
              <w:rPr>
                <w:lang w:eastAsia="zh-CN"/>
              </w:rPr>
            </w:pPr>
          </w:p>
        </w:tc>
        <w:tc>
          <w:tcPr>
            <w:tcW w:w="1559" w:type="dxa"/>
          </w:tcPr>
          <w:p w14:paraId="5BC67884" w14:textId="77777777" w:rsidR="00D75D47" w:rsidRDefault="00D75D47">
            <w:pPr>
              <w:jc w:val="center"/>
              <w:rPr>
                <w:lang w:eastAsia="zh-CN"/>
              </w:rPr>
            </w:pPr>
          </w:p>
        </w:tc>
        <w:tc>
          <w:tcPr>
            <w:tcW w:w="1559" w:type="dxa"/>
          </w:tcPr>
          <w:p w14:paraId="5BC67885" w14:textId="77777777" w:rsidR="00D75D47" w:rsidRDefault="00D75D47">
            <w:pPr>
              <w:jc w:val="center"/>
              <w:rPr>
                <w:lang w:eastAsia="zh-CN"/>
              </w:rPr>
            </w:pPr>
          </w:p>
        </w:tc>
      </w:tr>
      <w:tr w:rsidR="00D75D47" w14:paraId="5BC6788B" w14:textId="77777777">
        <w:tc>
          <w:tcPr>
            <w:tcW w:w="1696" w:type="dxa"/>
            <w:vMerge w:val="restart"/>
          </w:tcPr>
          <w:p w14:paraId="5BC67887" w14:textId="77777777" w:rsidR="00D75D47" w:rsidRDefault="00686151">
            <w:pPr>
              <w:jc w:val="center"/>
              <w:rPr>
                <w:lang w:eastAsia="zh-CN"/>
              </w:rPr>
            </w:pPr>
            <w:r>
              <w:rPr>
                <w:lang w:eastAsia="zh-CN"/>
              </w:rPr>
              <w:t>Case 1-NW first training</w:t>
            </w:r>
          </w:p>
        </w:tc>
        <w:tc>
          <w:tcPr>
            <w:tcW w:w="3686" w:type="dxa"/>
          </w:tcPr>
          <w:p w14:paraId="5BC67888" w14:textId="77777777" w:rsidR="00D75D47" w:rsidRDefault="00686151">
            <w:pPr>
              <w:jc w:val="center"/>
              <w:rPr>
                <w:lang w:eastAsia="zh-CN"/>
              </w:rPr>
            </w:pPr>
            <w:r>
              <w:rPr>
                <w:lang w:eastAsia="zh-CN"/>
              </w:rPr>
              <w:t>NW part AL/ML model backbone/structure</w:t>
            </w:r>
          </w:p>
        </w:tc>
        <w:tc>
          <w:tcPr>
            <w:tcW w:w="1559" w:type="dxa"/>
          </w:tcPr>
          <w:p w14:paraId="5BC67889" w14:textId="77777777" w:rsidR="00D75D47" w:rsidRDefault="00D75D47">
            <w:pPr>
              <w:jc w:val="center"/>
              <w:rPr>
                <w:lang w:eastAsia="zh-CN"/>
              </w:rPr>
            </w:pPr>
          </w:p>
        </w:tc>
        <w:tc>
          <w:tcPr>
            <w:tcW w:w="1610" w:type="dxa"/>
            <w:gridSpan w:val="2"/>
          </w:tcPr>
          <w:p w14:paraId="5BC6788A" w14:textId="77777777" w:rsidR="00D75D47" w:rsidRDefault="00D75D47">
            <w:pPr>
              <w:jc w:val="center"/>
              <w:rPr>
                <w:lang w:eastAsia="zh-CN"/>
              </w:rPr>
            </w:pPr>
          </w:p>
        </w:tc>
      </w:tr>
      <w:tr w:rsidR="00D75D47" w14:paraId="5BC67890" w14:textId="77777777">
        <w:tc>
          <w:tcPr>
            <w:tcW w:w="1696" w:type="dxa"/>
            <w:vMerge/>
          </w:tcPr>
          <w:p w14:paraId="5BC6788C" w14:textId="77777777" w:rsidR="00D75D47" w:rsidRDefault="00D75D47">
            <w:pPr>
              <w:jc w:val="center"/>
              <w:rPr>
                <w:lang w:eastAsia="zh-CN"/>
              </w:rPr>
            </w:pPr>
          </w:p>
        </w:tc>
        <w:tc>
          <w:tcPr>
            <w:tcW w:w="3686" w:type="dxa"/>
          </w:tcPr>
          <w:p w14:paraId="5BC6788D" w14:textId="77777777" w:rsidR="00D75D47" w:rsidRDefault="00686151">
            <w:pPr>
              <w:jc w:val="center"/>
              <w:rPr>
                <w:lang w:eastAsia="zh-CN"/>
              </w:rPr>
            </w:pPr>
            <w:r>
              <w:rPr>
                <w:lang w:eastAsia="zh-CN"/>
              </w:rPr>
              <w:t>UE#1 part model backbone/structure</w:t>
            </w:r>
          </w:p>
        </w:tc>
        <w:tc>
          <w:tcPr>
            <w:tcW w:w="1559" w:type="dxa"/>
          </w:tcPr>
          <w:p w14:paraId="5BC6788E" w14:textId="77777777" w:rsidR="00D75D47" w:rsidRDefault="00D75D47">
            <w:pPr>
              <w:jc w:val="center"/>
              <w:rPr>
                <w:lang w:eastAsia="zh-CN"/>
              </w:rPr>
            </w:pPr>
          </w:p>
        </w:tc>
        <w:tc>
          <w:tcPr>
            <w:tcW w:w="1610" w:type="dxa"/>
            <w:gridSpan w:val="2"/>
          </w:tcPr>
          <w:p w14:paraId="5BC6788F" w14:textId="77777777" w:rsidR="00D75D47" w:rsidRDefault="00D75D47">
            <w:pPr>
              <w:jc w:val="center"/>
              <w:rPr>
                <w:lang w:eastAsia="zh-CN"/>
              </w:rPr>
            </w:pPr>
          </w:p>
        </w:tc>
      </w:tr>
      <w:tr w:rsidR="00D75D47" w14:paraId="5BC67895" w14:textId="77777777">
        <w:tc>
          <w:tcPr>
            <w:tcW w:w="1696" w:type="dxa"/>
            <w:vMerge/>
          </w:tcPr>
          <w:p w14:paraId="5BC67891" w14:textId="77777777" w:rsidR="00D75D47" w:rsidRDefault="00D75D47">
            <w:pPr>
              <w:jc w:val="center"/>
              <w:rPr>
                <w:lang w:eastAsia="zh-CN"/>
              </w:rPr>
            </w:pPr>
          </w:p>
        </w:tc>
        <w:tc>
          <w:tcPr>
            <w:tcW w:w="3686" w:type="dxa"/>
          </w:tcPr>
          <w:p w14:paraId="5BC67892" w14:textId="77777777" w:rsidR="00D75D47" w:rsidRDefault="00686151">
            <w:pPr>
              <w:jc w:val="center"/>
              <w:rPr>
                <w:lang w:eastAsia="zh-CN"/>
              </w:rPr>
            </w:pPr>
            <w:r>
              <w:rPr>
                <w:lang w:eastAsia="zh-CN"/>
              </w:rPr>
              <w:t>UE#1 part training dataset size</w:t>
            </w:r>
          </w:p>
        </w:tc>
        <w:tc>
          <w:tcPr>
            <w:tcW w:w="1559" w:type="dxa"/>
          </w:tcPr>
          <w:p w14:paraId="5BC67893" w14:textId="77777777" w:rsidR="00D75D47" w:rsidRDefault="00D75D47">
            <w:pPr>
              <w:jc w:val="center"/>
              <w:rPr>
                <w:lang w:eastAsia="zh-CN"/>
              </w:rPr>
            </w:pPr>
          </w:p>
        </w:tc>
        <w:tc>
          <w:tcPr>
            <w:tcW w:w="1610" w:type="dxa"/>
            <w:gridSpan w:val="2"/>
          </w:tcPr>
          <w:p w14:paraId="5BC67894" w14:textId="77777777" w:rsidR="00D75D47" w:rsidRDefault="00D75D47">
            <w:pPr>
              <w:jc w:val="center"/>
              <w:rPr>
                <w:lang w:eastAsia="zh-CN"/>
              </w:rPr>
            </w:pPr>
          </w:p>
        </w:tc>
      </w:tr>
      <w:tr w:rsidR="00D75D47" w14:paraId="5BC6789A" w14:textId="77777777">
        <w:tc>
          <w:tcPr>
            <w:tcW w:w="1696" w:type="dxa"/>
            <w:vMerge/>
          </w:tcPr>
          <w:p w14:paraId="5BC67896" w14:textId="77777777" w:rsidR="00D75D47" w:rsidRDefault="00D75D47">
            <w:pPr>
              <w:jc w:val="center"/>
              <w:rPr>
                <w:lang w:eastAsia="zh-CN"/>
              </w:rPr>
            </w:pPr>
          </w:p>
        </w:tc>
        <w:tc>
          <w:tcPr>
            <w:tcW w:w="3686" w:type="dxa"/>
          </w:tcPr>
          <w:p w14:paraId="5BC67897" w14:textId="77777777" w:rsidR="00D75D47" w:rsidRDefault="00686151">
            <w:pPr>
              <w:jc w:val="center"/>
              <w:rPr>
                <w:lang w:eastAsia="zh-CN"/>
              </w:rPr>
            </w:pPr>
            <w:r>
              <w:rPr>
                <w:lang w:eastAsia="zh-CN"/>
              </w:rPr>
              <w:t>…</w:t>
            </w:r>
          </w:p>
        </w:tc>
        <w:tc>
          <w:tcPr>
            <w:tcW w:w="1559" w:type="dxa"/>
          </w:tcPr>
          <w:p w14:paraId="5BC67898" w14:textId="77777777" w:rsidR="00D75D47" w:rsidRDefault="00D75D47">
            <w:pPr>
              <w:jc w:val="center"/>
              <w:rPr>
                <w:lang w:eastAsia="zh-CN"/>
              </w:rPr>
            </w:pPr>
          </w:p>
        </w:tc>
        <w:tc>
          <w:tcPr>
            <w:tcW w:w="1610" w:type="dxa"/>
            <w:gridSpan w:val="2"/>
          </w:tcPr>
          <w:p w14:paraId="5BC67899" w14:textId="77777777" w:rsidR="00D75D47" w:rsidRDefault="00D75D47">
            <w:pPr>
              <w:jc w:val="center"/>
              <w:rPr>
                <w:lang w:eastAsia="zh-CN"/>
              </w:rPr>
            </w:pPr>
          </w:p>
        </w:tc>
      </w:tr>
      <w:tr w:rsidR="00D75D47" w14:paraId="5BC6789F" w14:textId="77777777">
        <w:tc>
          <w:tcPr>
            <w:tcW w:w="1696" w:type="dxa"/>
            <w:vMerge/>
          </w:tcPr>
          <w:p w14:paraId="5BC6789B" w14:textId="77777777" w:rsidR="00D75D47" w:rsidRDefault="00D75D47">
            <w:pPr>
              <w:jc w:val="center"/>
              <w:rPr>
                <w:lang w:eastAsia="zh-CN"/>
              </w:rPr>
            </w:pPr>
          </w:p>
        </w:tc>
        <w:tc>
          <w:tcPr>
            <w:tcW w:w="3686" w:type="dxa"/>
          </w:tcPr>
          <w:p w14:paraId="5BC6789C" w14:textId="77777777" w:rsidR="00D75D47" w:rsidRDefault="00686151">
            <w:pPr>
              <w:rPr>
                <w:lang w:eastAsia="zh-CN"/>
              </w:rPr>
            </w:pPr>
            <w:r>
              <w:rPr>
                <w:lang w:eastAsia="zh-CN"/>
              </w:rPr>
              <w:t>UE#M part model backbone/structure</w:t>
            </w:r>
          </w:p>
        </w:tc>
        <w:tc>
          <w:tcPr>
            <w:tcW w:w="1559" w:type="dxa"/>
          </w:tcPr>
          <w:p w14:paraId="5BC6789D" w14:textId="77777777" w:rsidR="00D75D47" w:rsidRDefault="00D75D47">
            <w:pPr>
              <w:jc w:val="center"/>
              <w:rPr>
                <w:lang w:eastAsia="zh-CN"/>
              </w:rPr>
            </w:pPr>
          </w:p>
        </w:tc>
        <w:tc>
          <w:tcPr>
            <w:tcW w:w="1610" w:type="dxa"/>
            <w:gridSpan w:val="2"/>
          </w:tcPr>
          <w:p w14:paraId="5BC6789E" w14:textId="77777777" w:rsidR="00D75D47" w:rsidRDefault="00D75D47">
            <w:pPr>
              <w:jc w:val="center"/>
              <w:rPr>
                <w:lang w:eastAsia="zh-CN"/>
              </w:rPr>
            </w:pPr>
          </w:p>
        </w:tc>
      </w:tr>
      <w:tr w:rsidR="00D75D47" w14:paraId="5BC678A4" w14:textId="77777777">
        <w:tc>
          <w:tcPr>
            <w:tcW w:w="1696" w:type="dxa"/>
            <w:vMerge/>
          </w:tcPr>
          <w:p w14:paraId="5BC678A0" w14:textId="77777777" w:rsidR="00D75D47" w:rsidRDefault="00D75D47">
            <w:pPr>
              <w:jc w:val="center"/>
              <w:rPr>
                <w:lang w:eastAsia="zh-CN"/>
              </w:rPr>
            </w:pPr>
          </w:p>
        </w:tc>
        <w:tc>
          <w:tcPr>
            <w:tcW w:w="3686" w:type="dxa"/>
          </w:tcPr>
          <w:p w14:paraId="5BC678A1" w14:textId="77777777" w:rsidR="00D75D47" w:rsidRDefault="00686151">
            <w:pPr>
              <w:jc w:val="center"/>
              <w:rPr>
                <w:lang w:eastAsia="zh-CN"/>
              </w:rPr>
            </w:pPr>
            <w:r>
              <w:rPr>
                <w:lang w:eastAsia="zh-CN"/>
              </w:rPr>
              <w:t>UE#M part training dataset size</w:t>
            </w:r>
          </w:p>
        </w:tc>
        <w:tc>
          <w:tcPr>
            <w:tcW w:w="1559" w:type="dxa"/>
          </w:tcPr>
          <w:p w14:paraId="5BC678A2" w14:textId="77777777" w:rsidR="00D75D47" w:rsidRDefault="00D75D47">
            <w:pPr>
              <w:jc w:val="center"/>
              <w:rPr>
                <w:lang w:eastAsia="zh-CN"/>
              </w:rPr>
            </w:pPr>
          </w:p>
        </w:tc>
        <w:tc>
          <w:tcPr>
            <w:tcW w:w="1610" w:type="dxa"/>
            <w:gridSpan w:val="2"/>
          </w:tcPr>
          <w:p w14:paraId="5BC678A3" w14:textId="77777777" w:rsidR="00D75D47" w:rsidRDefault="00D75D47">
            <w:pPr>
              <w:jc w:val="center"/>
              <w:rPr>
                <w:lang w:eastAsia="zh-CN"/>
              </w:rPr>
            </w:pPr>
          </w:p>
        </w:tc>
      </w:tr>
      <w:tr w:rsidR="00D75D47" w14:paraId="5BC678A9" w14:textId="77777777">
        <w:trPr>
          <w:gridAfter w:val="1"/>
          <w:wAfter w:w="51" w:type="dxa"/>
        </w:trPr>
        <w:tc>
          <w:tcPr>
            <w:tcW w:w="1696" w:type="dxa"/>
            <w:vMerge w:val="restart"/>
          </w:tcPr>
          <w:p w14:paraId="5BC678A5" w14:textId="77777777" w:rsidR="00D75D47" w:rsidRDefault="00686151">
            <w:pPr>
              <w:jc w:val="center"/>
              <w:rPr>
                <w:lang w:eastAsia="zh-CN"/>
              </w:rPr>
            </w:pPr>
            <w:r>
              <w:rPr>
                <w:lang w:eastAsia="zh-CN"/>
              </w:rPr>
              <w:t>Case 1-UE first training</w:t>
            </w:r>
          </w:p>
        </w:tc>
        <w:tc>
          <w:tcPr>
            <w:tcW w:w="3686" w:type="dxa"/>
          </w:tcPr>
          <w:p w14:paraId="5BC678A6" w14:textId="77777777" w:rsidR="00D75D47" w:rsidRDefault="00686151">
            <w:pPr>
              <w:jc w:val="center"/>
              <w:rPr>
                <w:lang w:eastAsia="zh-CN"/>
              </w:rPr>
            </w:pPr>
            <w:r>
              <w:rPr>
                <w:lang w:eastAsia="zh-CN"/>
              </w:rPr>
              <w:t>NW#1 part model backbone/structure</w:t>
            </w:r>
          </w:p>
        </w:tc>
        <w:tc>
          <w:tcPr>
            <w:tcW w:w="1559" w:type="dxa"/>
          </w:tcPr>
          <w:p w14:paraId="5BC678A7" w14:textId="77777777" w:rsidR="00D75D47" w:rsidRDefault="00D75D47">
            <w:pPr>
              <w:jc w:val="center"/>
              <w:rPr>
                <w:lang w:eastAsia="zh-CN"/>
              </w:rPr>
            </w:pPr>
          </w:p>
        </w:tc>
        <w:tc>
          <w:tcPr>
            <w:tcW w:w="1559" w:type="dxa"/>
          </w:tcPr>
          <w:p w14:paraId="5BC678A8" w14:textId="77777777" w:rsidR="00D75D47" w:rsidRDefault="00D75D47">
            <w:pPr>
              <w:jc w:val="center"/>
              <w:rPr>
                <w:lang w:eastAsia="zh-CN"/>
              </w:rPr>
            </w:pPr>
          </w:p>
        </w:tc>
      </w:tr>
      <w:tr w:rsidR="00D75D47" w14:paraId="5BC678AE" w14:textId="77777777">
        <w:tc>
          <w:tcPr>
            <w:tcW w:w="1696" w:type="dxa"/>
            <w:vMerge/>
          </w:tcPr>
          <w:p w14:paraId="5BC678AA" w14:textId="77777777" w:rsidR="00D75D47" w:rsidRDefault="00D75D47">
            <w:pPr>
              <w:jc w:val="center"/>
              <w:rPr>
                <w:lang w:eastAsia="zh-CN"/>
              </w:rPr>
            </w:pPr>
          </w:p>
        </w:tc>
        <w:tc>
          <w:tcPr>
            <w:tcW w:w="3686" w:type="dxa"/>
          </w:tcPr>
          <w:p w14:paraId="5BC678AB" w14:textId="77777777" w:rsidR="00D75D47" w:rsidRDefault="00686151">
            <w:pPr>
              <w:jc w:val="center"/>
              <w:rPr>
                <w:lang w:eastAsia="zh-CN"/>
              </w:rPr>
            </w:pPr>
            <w:r>
              <w:rPr>
                <w:lang w:eastAsia="zh-CN"/>
              </w:rPr>
              <w:t>NW#1 part training dataset size</w:t>
            </w:r>
          </w:p>
        </w:tc>
        <w:tc>
          <w:tcPr>
            <w:tcW w:w="1559" w:type="dxa"/>
          </w:tcPr>
          <w:p w14:paraId="5BC678AC" w14:textId="77777777" w:rsidR="00D75D47" w:rsidRDefault="00D75D47">
            <w:pPr>
              <w:jc w:val="center"/>
              <w:rPr>
                <w:lang w:eastAsia="zh-CN"/>
              </w:rPr>
            </w:pPr>
          </w:p>
        </w:tc>
        <w:tc>
          <w:tcPr>
            <w:tcW w:w="1610" w:type="dxa"/>
            <w:gridSpan w:val="2"/>
          </w:tcPr>
          <w:p w14:paraId="5BC678AD" w14:textId="77777777" w:rsidR="00D75D47" w:rsidRDefault="00D75D47">
            <w:pPr>
              <w:jc w:val="center"/>
              <w:rPr>
                <w:lang w:eastAsia="zh-CN"/>
              </w:rPr>
            </w:pPr>
          </w:p>
        </w:tc>
      </w:tr>
      <w:tr w:rsidR="00D75D47" w14:paraId="5BC678B3" w14:textId="77777777">
        <w:trPr>
          <w:gridAfter w:val="1"/>
          <w:wAfter w:w="51" w:type="dxa"/>
        </w:trPr>
        <w:tc>
          <w:tcPr>
            <w:tcW w:w="1696" w:type="dxa"/>
            <w:vMerge/>
          </w:tcPr>
          <w:p w14:paraId="5BC678AF" w14:textId="77777777" w:rsidR="00D75D47" w:rsidRDefault="00D75D47">
            <w:pPr>
              <w:jc w:val="center"/>
              <w:rPr>
                <w:lang w:eastAsia="zh-CN"/>
              </w:rPr>
            </w:pPr>
          </w:p>
        </w:tc>
        <w:tc>
          <w:tcPr>
            <w:tcW w:w="3686" w:type="dxa"/>
          </w:tcPr>
          <w:p w14:paraId="5BC678B0" w14:textId="77777777" w:rsidR="00D75D47" w:rsidRDefault="00686151">
            <w:pPr>
              <w:jc w:val="center"/>
              <w:rPr>
                <w:lang w:eastAsia="zh-CN"/>
              </w:rPr>
            </w:pPr>
            <w:r>
              <w:rPr>
                <w:lang w:eastAsia="zh-CN"/>
              </w:rPr>
              <w:t>…</w:t>
            </w:r>
          </w:p>
        </w:tc>
        <w:tc>
          <w:tcPr>
            <w:tcW w:w="1559" w:type="dxa"/>
          </w:tcPr>
          <w:p w14:paraId="5BC678B1" w14:textId="77777777" w:rsidR="00D75D47" w:rsidRDefault="00D75D47">
            <w:pPr>
              <w:jc w:val="center"/>
              <w:rPr>
                <w:lang w:eastAsia="zh-CN"/>
              </w:rPr>
            </w:pPr>
          </w:p>
        </w:tc>
        <w:tc>
          <w:tcPr>
            <w:tcW w:w="1559" w:type="dxa"/>
          </w:tcPr>
          <w:p w14:paraId="5BC678B2" w14:textId="77777777" w:rsidR="00D75D47" w:rsidRDefault="00D75D47">
            <w:pPr>
              <w:jc w:val="center"/>
              <w:rPr>
                <w:lang w:eastAsia="zh-CN"/>
              </w:rPr>
            </w:pPr>
          </w:p>
        </w:tc>
      </w:tr>
      <w:tr w:rsidR="00D75D47" w14:paraId="5BC678B8" w14:textId="77777777">
        <w:trPr>
          <w:gridAfter w:val="1"/>
          <w:wAfter w:w="51" w:type="dxa"/>
        </w:trPr>
        <w:tc>
          <w:tcPr>
            <w:tcW w:w="1696" w:type="dxa"/>
            <w:vMerge/>
          </w:tcPr>
          <w:p w14:paraId="5BC678B4" w14:textId="77777777" w:rsidR="00D75D47" w:rsidRDefault="00D75D47">
            <w:pPr>
              <w:jc w:val="center"/>
              <w:rPr>
                <w:lang w:eastAsia="zh-CN"/>
              </w:rPr>
            </w:pPr>
          </w:p>
        </w:tc>
        <w:tc>
          <w:tcPr>
            <w:tcW w:w="3686" w:type="dxa"/>
          </w:tcPr>
          <w:p w14:paraId="5BC678B5" w14:textId="77777777" w:rsidR="00D75D47" w:rsidRDefault="00686151">
            <w:pPr>
              <w:jc w:val="center"/>
              <w:rPr>
                <w:lang w:eastAsia="zh-CN"/>
              </w:rPr>
            </w:pPr>
            <w:r>
              <w:rPr>
                <w:lang w:eastAsia="zh-CN"/>
              </w:rPr>
              <w:t>NW#N part model backbone/structure</w:t>
            </w:r>
          </w:p>
        </w:tc>
        <w:tc>
          <w:tcPr>
            <w:tcW w:w="1559" w:type="dxa"/>
          </w:tcPr>
          <w:p w14:paraId="5BC678B6" w14:textId="77777777" w:rsidR="00D75D47" w:rsidRDefault="00D75D47">
            <w:pPr>
              <w:jc w:val="center"/>
              <w:rPr>
                <w:lang w:eastAsia="zh-CN"/>
              </w:rPr>
            </w:pPr>
          </w:p>
        </w:tc>
        <w:tc>
          <w:tcPr>
            <w:tcW w:w="1559" w:type="dxa"/>
          </w:tcPr>
          <w:p w14:paraId="5BC678B7" w14:textId="77777777" w:rsidR="00D75D47" w:rsidRDefault="00D75D47">
            <w:pPr>
              <w:jc w:val="center"/>
              <w:rPr>
                <w:lang w:eastAsia="zh-CN"/>
              </w:rPr>
            </w:pPr>
          </w:p>
        </w:tc>
      </w:tr>
      <w:tr w:rsidR="00D75D47" w14:paraId="5BC678BD" w14:textId="77777777">
        <w:tc>
          <w:tcPr>
            <w:tcW w:w="1696" w:type="dxa"/>
            <w:vMerge/>
          </w:tcPr>
          <w:p w14:paraId="5BC678B9" w14:textId="77777777" w:rsidR="00D75D47" w:rsidRDefault="00D75D47">
            <w:pPr>
              <w:jc w:val="center"/>
              <w:rPr>
                <w:lang w:eastAsia="zh-CN"/>
              </w:rPr>
            </w:pPr>
          </w:p>
        </w:tc>
        <w:tc>
          <w:tcPr>
            <w:tcW w:w="3686" w:type="dxa"/>
          </w:tcPr>
          <w:p w14:paraId="5BC678BA" w14:textId="77777777" w:rsidR="00D75D47" w:rsidRDefault="00686151">
            <w:pPr>
              <w:jc w:val="center"/>
              <w:rPr>
                <w:lang w:eastAsia="zh-CN"/>
              </w:rPr>
            </w:pPr>
            <w:r>
              <w:rPr>
                <w:lang w:eastAsia="zh-CN"/>
              </w:rPr>
              <w:t>NW#N part training dataset size</w:t>
            </w:r>
          </w:p>
        </w:tc>
        <w:tc>
          <w:tcPr>
            <w:tcW w:w="1559" w:type="dxa"/>
          </w:tcPr>
          <w:p w14:paraId="5BC678BB" w14:textId="77777777" w:rsidR="00D75D47" w:rsidRDefault="00D75D47">
            <w:pPr>
              <w:jc w:val="center"/>
              <w:rPr>
                <w:lang w:eastAsia="zh-CN"/>
              </w:rPr>
            </w:pPr>
          </w:p>
        </w:tc>
        <w:tc>
          <w:tcPr>
            <w:tcW w:w="1610" w:type="dxa"/>
            <w:gridSpan w:val="2"/>
          </w:tcPr>
          <w:p w14:paraId="5BC678BC" w14:textId="77777777" w:rsidR="00D75D47" w:rsidRDefault="00D75D47">
            <w:pPr>
              <w:jc w:val="center"/>
              <w:rPr>
                <w:lang w:eastAsia="zh-CN"/>
              </w:rPr>
            </w:pPr>
          </w:p>
        </w:tc>
      </w:tr>
      <w:tr w:rsidR="00D75D47" w14:paraId="5BC678C2" w14:textId="77777777">
        <w:trPr>
          <w:gridAfter w:val="1"/>
          <w:wAfter w:w="51" w:type="dxa"/>
        </w:trPr>
        <w:tc>
          <w:tcPr>
            <w:tcW w:w="1696" w:type="dxa"/>
            <w:vMerge/>
          </w:tcPr>
          <w:p w14:paraId="5BC678BE" w14:textId="77777777" w:rsidR="00D75D47" w:rsidRDefault="00D75D47">
            <w:pPr>
              <w:jc w:val="center"/>
              <w:rPr>
                <w:lang w:eastAsia="zh-CN"/>
              </w:rPr>
            </w:pPr>
          </w:p>
        </w:tc>
        <w:tc>
          <w:tcPr>
            <w:tcW w:w="3686" w:type="dxa"/>
          </w:tcPr>
          <w:p w14:paraId="5BC678BF" w14:textId="77777777" w:rsidR="00D75D47" w:rsidRDefault="00686151">
            <w:pPr>
              <w:jc w:val="center"/>
              <w:rPr>
                <w:lang w:eastAsia="zh-CN"/>
              </w:rPr>
            </w:pPr>
            <w:r>
              <w:rPr>
                <w:lang w:eastAsia="zh-CN"/>
              </w:rPr>
              <w:t>UE part model backbone/structure</w:t>
            </w:r>
          </w:p>
        </w:tc>
        <w:tc>
          <w:tcPr>
            <w:tcW w:w="1559" w:type="dxa"/>
          </w:tcPr>
          <w:p w14:paraId="5BC678C0" w14:textId="77777777" w:rsidR="00D75D47" w:rsidRDefault="00D75D47">
            <w:pPr>
              <w:jc w:val="center"/>
              <w:rPr>
                <w:lang w:eastAsia="zh-CN"/>
              </w:rPr>
            </w:pPr>
          </w:p>
        </w:tc>
        <w:tc>
          <w:tcPr>
            <w:tcW w:w="1559" w:type="dxa"/>
          </w:tcPr>
          <w:p w14:paraId="5BC678C1" w14:textId="77777777" w:rsidR="00D75D47" w:rsidRDefault="00D75D47">
            <w:pPr>
              <w:jc w:val="center"/>
              <w:rPr>
                <w:lang w:eastAsia="zh-CN"/>
              </w:rPr>
            </w:pPr>
          </w:p>
        </w:tc>
      </w:tr>
      <w:tr w:rsidR="00D75D47" w14:paraId="5BC678C7" w14:textId="77777777">
        <w:tc>
          <w:tcPr>
            <w:tcW w:w="1696" w:type="dxa"/>
            <w:vMerge w:val="restart"/>
          </w:tcPr>
          <w:p w14:paraId="5BC678C3" w14:textId="77777777" w:rsidR="00D75D47" w:rsidRDefault="00686151">
            <w:pPr>
              <w:jc w:val="center"/>
              <w:rPr>
                <w:lang w:eastAsia="zh-CN"/>
              </w:rPr>
            </w:pPr>
            <w:r>
              <w:rPr>
                <w:lang w:eastAsia="zh-CN"/>
              </w:rPr>
              <w:t>Case 2-NW first training</w:t>
            </w:r>
          </w:p>
        </w:tc>
        <w:tc>
          <w:tcPr>
            <w:tcW w:w="3686" w:type="dxa"/>
          </w:tcPr>
          <w:p w14:paraId="5BC678C4" w14:textId="77777777" w:rsidR="00D75D47" w:rsidRDefault="00686151">
            <w:pPr>
              <w:jc w:val="center"/>
              <w:rPr>
                <w:lang w:eastAsia="zh-CN"/>
              </w:rPr>
            </w:pPr>
            <w:r>
              <w:rPr>
                <w:lang w:eastAsia="zh-CN"/>
              </w:rPr>
              <w:t>NW#1 part model backbone/structure</w:t>
            </w:r>
          </w:p>
        </w:tc>
        <w:tc>
          <w:tcPr>
            <w:tcW w:w="1559" w:type="dxa"/>
          </w:tcPr>
          <w:p w14:paraId="5BC678C5" w14:textId="77777777" w:rsidR="00D75D47" w:rsidRDefault="00D75D47">
            <w:pPr>
              <w:jc w:val="center"/>
              <w:rPr>
                <w:lang w:eastAsia="zh-CN"/>
              </w:rPr>
            </w:pPr>
          </w:p>
        </w:tc>
        <w:tc>
          <w:tcPr>
            <w:tcW w:w="1610" w:type="dxa"/>
            <w:gridSpan w:val="2"/>
          </w:tcPr>
          <w:p w14:paraId="5BC678C6" w14:textId="77777777" w:rsidR="00D75D47" w:rsidRDefault="00D75D47">
            <w:pPr>
              <w:jc w:val="center"/>
              <w:rPr>
                <w:lang w:eastAsia="zh-CN"/>
              </w:rPr>
            </w:pPr>
          </w:p>
        </w:tc>
      </w:tr>
      <w:tr w:rsidR="00D75D47" w14:paraId="5BC678CC" w14:textId="77777777">
        <w:tc>
          <w:tcPr>
            <w:tcW w:w="1696" w:type="dxa"/>
            <w:vMerge/>
          </w:tcPr>
          <w:p w14:paraId="5BC678C8" w14:textId="77777777" w:rsidR="00D75D47" w:rsidRDefault="00D75D47">
            <w:pPr>
              <w:jc w:val="center"/>
              <w:rPr>
                <w:lang w:eastAsia="zh-CN"/>
              </w:rPr>
            </w:pPr>
          </w:p>
        </w:tc>
        <w:tc>
          <w:tcPr>
            <w:tcW w:w="3686" w:type="dxa"/>
          </w:tcPr>
          <w:p w14:paraId="5BC678C9" w14:textId="77777777" w:rsidR="00D75D47" w:rsidRDefault="00686151">
            <w:pPr>
              <w:jc w:val="center"/>
              <w:rPr>
                <w:lang w:eastAsia="zh-CN"/>
              </w:rPr>
            </w:pPr>
            <w:r>
              <w:rPr>
                <w:lang w:eastAsia="zh-CN"/>
              </w:rPr>
              <w:t>…</w:t>
            </w:r>
          </w:p>
        </w:tc>
        <w:tc>
          <w:tcPr>
            <w:tcW w:w="1559" w:type="dxa"/>
          </w:tcPr>
          <w:p w14:paraId="5BC678CA" w14:textId="77777777" w:rsidR="00D75D47" w:rsidRDefault="00D75D47">
            <w:pPr>
              <w:jc w:val="center"/>
              <w:rPr>
                <w:lang w:eastAsia="zh-CN"/>
              </w:rPr>
            </w:pPr>
          </w:p>
        </w:tc>
        <w:tc>
          <w:tcPr>
            <w:tcW w:w="1610" w:type="dxa"/>
            <w:gridSpan w:val="2"/>
          </w:tcPr>
          <w:p w14:paraId="5BC678CB" w14:textId="77777777" w:rsidR="00D75D47" w:rsidRDefault="00D75D47">
            <w:pPr>
              <w:jc w:val="center"/>
              <w:rPr>
                <w:lang w:eastAsia="zh-CN"/>
              </w:rPr>
            </w:pPr>
          </w:p>
        </w:tc>
      </w:tr>
      <w:tr w:rsidR="00D75D47" w14:paraId="5BC678D1" w14:textId="77777777">
        <w:tc>
          <w:tcPr>
            <w:tcW w:w="1696" w:type="dxa"/>
            <w:vMerge/>
          </w:tcPr>
          <w:p w14:paraId="5BC678CD" w14:textId="77777777" w:rsidR="00D75D47" w:rsidRDefault="00D75D47">
            <w:pPr>
              <w:jc w:val="center"/>
              <w:rPr>
                <w:lang w:eastAsia="zh-CN"/>
              </w:rPr>
            </w:pPr>
          </w:p>
        </w:tc>
        <w:tc>
          <w:tcPr>
            <w:tcW w:w="3686" w:type="dxa"/>
          </w:tcPr>
          <w:p w14:paraId="5BC678CE" w14:textId="77777777" w:rsidR="00D75D47" w:rsidRDefault="00686151">
            <w:pPr>
              <w:jc w:val="center"/>
              <w:rPr>
                <w:lang w:eastAsia="zh-CN"/>
              </w:rPr>
            </w:pPr>
            <w:r>
              <w:rPr>
                <w:lang w:eastAsia="zh-CN"/>
              </w:rPr>
              <w:t>NW#N part model backbone/structure</w:t>
            </w:r>
          </w:p>
        </w:tc>
        <w:tc>
          <w:tcPr>
            <w:tcW w:w="1559" w:type="dxa"/>
          </w:tcPr>
          <w:p w14:paraId="5BC678CF" w14:textId="77777777" w:rsidR="00D75D47" w:rsidRDefault="00D75D47">
            <w:pPr>
              <w:jc w:val="center"/>
              <w:rPr>
                <w:lang w:eastAsia="zh-CN"/>
              </w:rPr>
            </w:pPr>
          </w:p>
        </w:tc>
        <w:tc>
          <w:tcPr>
            <w:tcW w:w="1610" w:type="dxa"/>
            <w:gridSpan w:val="2"/>
          </w:tcPr>
          <w:p w14:paraId="5BC678D0" w14:textId="77777777" w:rsidR="00D75D47" w:rsidRDefault="00D75D47">
            <w:pPr>
              <w:jc w:val="center"/>
              <w:rPr>
                <w:lang w:eastAsia="zh-CN"/>
              </w:rPr>
            </w:pPr>
          </w:p>
        </w:tc>
      </w:tr>
      <w:tr w:rsidR="00D75D47" w14:paraId="5BC678D6" w14:textId="77777777">
        <w:tc>
          <w:tcPr>
            <w:tcW w:w="1696" w:type="dxa"/>
            <w:vMerge/>
          </w:tcPr>
          <w:p w14:paraId="5BC678D2" w14:textId="77777777" w:rsidR="00D75D47" w:rsidRDefault="00D75D47">
            <w:pPr>
              <w:jc w:val="center"/>
              <w:rPr>
                <w:lang w:eastAsia="zh-CN"/>
              </w:rPr>
            </w:pPr>
          </w:p>
        </w:tc>
        <w:tc>
          <w:tcPr>
            <w:tcW w:w="3686" w:type="dxa"/>
          </w:tcPr>
          <w:p w14:paraId="5BC678D3" w14:textId="77777777" w:rsidR="00D75D47" w:rsidRDefault="00686151">
            <w:pPr>
              <w:jc w:val="center"/>
              <w:rPr>
                <w:lang w:eastAsia="zh-CN"/>
              </w:rPr>
            </w:pPr>
            <w:r>
              <w:rPr>
                <w:lang w:eastAsia="zh-CN"/>
              </w:rPr>
              <w:t>UE part model backbone/structure</w:t>
            </w:r>
          </w:p>
        </w:tc>
        <w:tc>
          <w:tcPr>
            <w:tcW w:w="1559" w:type="dxa"/>
          </w:tcPr>
          <w:p w14:paraId="5BC678D4" w14:textId="77777777" w:rsidR="00D75D47" w:rsidRDefault="00D75D47">
            <w:pPr>
              <w:jc w:val="center"/>
              <w:rPr>
                <w:lang w:eastAsia="zh-CN"/>
              </w:rPr>
            </w:pPr>
          </w:p>
        </w:tc>
        <w:tc>
          <w:tcPr>
            <w:tcW w:w="1610" w:type="dxa"/>
            <w:gridSpan w:val="2"/>
          </w:tcPr>
          <w:p w14:paraId="5BC678D5" w14:textId="77777777" w:rsidR="00D75D47" w:rsidRDefault="00D75D47">
            <w:pPr>
              <w:jc w:val="center"/>
              <w:rPr>
                <w:lang w:eastAsia="zh-CN"/>
              </w:rPr>
            </w:pPr>
          </w:p>
        </w:tc>
      </w:tr>
      <w:tr w:rsidR="00D75D47" w14:paraId="5BC678DB" w14:textId="77777777">
        <w:tc>
          <w:tcPr>
            <w:tcW w:w="1696" w:type="dxa"/>
            <w:vMerge/>
          </w:tcPr>
          <w:p w14:paraId="5BC678D7" w14:textId="77777777" w:rsidR="00D75D47" w:rsidRDefault="00D75D47">
            <w:pPr>
              <w:jc w:val="center"/>
              <w:rPr>
                <w:lang w:eastAsia="zh-CN"/>
              </w:rPr>
            </w:pPr>
          </w:p>
        </w:tc>
        <w:tc>
          <w:tcPr>
            <w:tcW w:w="3686" w:type="dxa"/>
          </w:tcPr>
          <w:p w14:paraId="5BC678D8" w14:textId="77777777" w:rsidR="00D75D47" w:rsidRDefault="00686151">
            <w:pPr>
              <w:jc w:val="center"/>
              <w:rPr>
                <w:lang w:eastAsia="zh-CN"/>
              </w:rPr>
            </w:pPr>
            <w:r>
              <w:rPr>
                <w:lang w:eastAsia="zh-CN"/>
              </w:rPr>
              <w:t>UE part training dataset size</w:t>
            </w:r>
          </w:p>
        </w:tc>
        <w:tc>
          <w:tcPr>
            <w:tcW w:w="1559" w:type="dxa"/>
          </w:tcPr>
          <w:p w14:paraId="5BC678D9" w14:textId="77777777" w:rsidR="00D75D47" w:rsidRDefault="00D75D47">
            <w:pPr>
              <w:jc w:val="center"/>
              <w:rPr>
                <w:lang w:eastAsia="zh-CN"/>
              </w:rPr>
            </w:pPr>
          </w:p>
        </w:tc>
        <w:tc>
          <w:tcPr>
            <w:tcW w:w="1610" w:type="dxa"/>
            <w:gridSpan w:val="2"/>
          </w:tcPr>
          <w:p w14:paraId="5BC678DA" w14:textId="77777777" w:rsidR="00D75D47" w:rsidRDefault="00D75D47">
            <w:pPr>
              <w:jc w:val="center"/>
              <w:rPr>
                <w:lang w:eastAsia="zh-CN"/>
              </w:rPr>
            </w:pPr>
          </w:p>
        </w:tc>
      </w:tr>
      <w:tr w:rsidR="00D75D47" w14:paraId="5BC678E0" w14:textId="77777777">
        <w:tc>
          <w:tcPr>
            <w:tcW w:w="1696" w:type="dxa"/>
            <w:vMerge w:val="restart"/>
          </w:tcPr>
          <w:p w14:paraId="5BC678DC" w14:textId="77777777" w:rsidR="00D75D47" w:rsidRDefault="00686151">
            <w:pPr>
              <w:jc w:val="center"/>
              <w:rPr>
                <w:lang w:eastAsia="zh-CN"/>
              </w:rPr>
            </w:pPr>
            <w:r>
              <w:rPr>
                <w:lang w:eastAsia="zh-CN"/>
              </w:rPr>
              <w:t>Case 3-UE first training</w:t>
            </w:r>
          </w:p>
        </w:tc>
        <w:tc>
          <w:tcPr>
            <w:tcW w:w="3686" w:type="dxa"/>
          </w:tcPr>
          <w:p w14:paraId="5BC678DD" w14:textId="77777777" w:rsidR="00D75D47" w:rsidRDefault="00686151">
            <w:pPr>
              <w:jc w:val="center"/>
              <w:rPr>
                <w:lang w:eastAsia="zh-CN"/>
              </w:rPr>
            </w:pPr>
            <w:r>
              <w:rPr>
                <w:lang w:eastAsia="zh-CN"/>
              </w:rPr>
              <w:t>UE#1 part model backbone/structure</w:t>
            </w:r>
          </w:p>
        </w:tc>
        <w:tc>
          <w:tcPr>
            <w:tcW w:w="1559" w:type="dxa"/>
          </w:tcPr>
          <w:p w14:paraId="5BC678DE" w14:textId="77777777" w:rsidR="00D75D47" w:rsidRDefault="00D75D47">
            <w:pPr>
              <w:jc w:val="center"/>
              <w:rPr>
                <w:lang w:eastAsia="zh-CN"/>
              </w:rPr>
            </w:pPr>
          </w:p>
        </w:tc>
        <w:tc>
          <w:tcPr>
            <w:tcW w:w="1610" w:type="dxa"/>
            <w:gridSpan w:val="2"/>
          </w:tcPr>
          <w:p w14:paraId="5BC678DF" w14:textId="77777777" w:rsidR="00D75D47" w:rsidRDefault="00D75D47">
            <w:pPr>
              <w:jc w:val="center"/>
              <w:rPr>
                <w:lang w:eastAsia="zh-CN"/>
              </w:rPr>
            </w:pPr>
          </w:p>
        </w:tc>
      </w:tr>
      <w:tr w:rsidR="00D75D47" w14:paraId="5BC678E5" w14:textId="77777777">
        <w:trPr>
          <w:gridAfter w:val="1"/>
          <w:wAfter w:w="51" w:type="dxa"/>
        </w:trPr>
        <w:tc>
          <w:tcPr>
            <w:tcW w:w="1696" w:type="dxa"/>
            <w:vMerge/>
          </w:tcPr>
          <w:p w14:paraId="5BC678E1" w14:textId="77777777" w:rsidR="00D75D47" w:rsidRDefault="00D75D47">
            <w:pPr>
              <w:jc w:val="center"/>
              <w:rPr>
                <w:lang w:eastAsia="zh-CN"/>
              </w:rPr>
            </w:pPr>
          </w:p>
        </w:tc>
        <w:tc>
          <w:tcPr>
            <w:tcW w:w="3686" w:type="dxa"/>
          </w:tcPr>
          <w:p w14:paraId="5BC678E2" w14:textId="77777777" w:rsidR="00D75D47" w:rsidRDefault="00686151">
            <w:pPr>
              <w:jc w:val="center"/>
              <w:rPr>
                <w:lang w:eastAsia="zh-CN"/>
              </w:rPr>
            </w:pPr>
            <w:r>
              <w:rPr>
                <w:lang w:eastAsia="zh-CN"/>
              </w:rPr>
              <w:t>…</w:t>
            </w:r>
          </w:p>
        </w:tc>
        <w:tc>
          <w:tcPr>
            <w:tcW w:w="1559" w:type="dxa"/>
          </w:tcPr>
          <w:p w14:paraId="5BC678E3" w14:textId="77777777" w:rsidR="00D75D47" w:rsidRDefault="00D75D47">
            <w:pPr>
              <w:jc w:val="center"/>
              <w:rPr>
                <w:lang w:eastAsia="zh-CN"/>
              </w:rPr>
            </w:pPr>
          </w:p>
        </w:tc>
        <w:tc>
          <w:tcPr>
            <w:tcW w:w="1559" w:type="dxa"/>
          </w:tcPr>
          <w:p w14:paraId="5BC678E4" w14:textId="77777777" w:rsidR="00D75D47" w:rsidRDefault="00D75D47">
            <w:pPr>
              <w:jc w:val="center"/>
              <w:rPr>
                <w:lang w:eastAsia="zh-CN"/>
              </w:rPr>
            </w:pPr>
          </w:p>
        </w:tc>
      </w:tr>
      <w:tr w:rsidR="00D75D47" w14:paraId="5BC678EA" w14:textId="77777777">
        <w:trPr>
          <w:gridAfter w:val="1"/>
          <w:wAfter w:w="51" w:type="dxa"/>
        </w:trPr>
        <w:tc>
          <w:tcPr>
            <w:tcW w:w="1696" w:type="dxa"/>
            <w:vMerge/>
          </w:tcPr>
          <w:p w14:paraId="5BC678E6" w14:textId="77777777" w:rsidR="00D75D47" w:rsidRDefault="00D75D47">
            <w:pPr>
              <w:jc w:val="center"/>
              <w:rPr>
                <w:lang w:eastAsia="zh-CN"/>
              </w:rPr>
            </w:pPr>
          </w:p>
        </w:tc>
        <w:tc>
          <w:tcPr>
            <w:tcW w:w="3686" w:type="dxa"/>
          </w:tcPr>
          <w:p w14:paraId="5BC678E7" w14:textId="77777777" w:rsidR="00D75D47" w:rsidRDefault="00686151">
            <w:pPr>
              <w:jc w:val="center"/>
              <w:rPr>
                <w:lang w:eastAsia="zh-CN"/>
              </w:rPr>
            </w:pPr>
            <w:r>
              <w:rPr>
                <w:lang w:eastAsia="zh-CN"/>
              </w:rPr>
              <w:t>UE#M part model backbone/structure</w:t>
            </w:r>
          </w:p>
        </w:tc>
        <w:tc>
          <w:tcPr>
            <w:tcW w:w="1559" w:type="dxa"/>
          </w:tcPr>
          <w:p w14:paraId="5BC678E8" w14:textId="77777777" w:rsidR="00D75D47" w:rsidRDefault="00D75D47">
            <w:pPr>
              <w:jc w:val="center"/>
              <w:rPr>
                <w:lang w:eastAsia="zh-CN"/>
              </w:rPr>
            </w:pPr>
          </w:p>
        </w:tc>
        <w:tc>
          <w:tcPr>
            <w:tcW w:w="1559" w:type="dxa"/>
          </w:tcPr>
          <w:p w14:paraId="5BC678E9" w14:textId="77777777" w:rsidR="00D75D47" w:rsidRDefault="00D75D47">
            <w:pPr>
              <w:jc w:val="center"/>
              <w:rPr>
                <w:lang w:eastAsia="zh-CN"/>
              </w:rPr>
            </w:pPr>
          </w:p>
        </w:tc>
      </w:tr>
      <w:tr w:rsidR="00D75D47" w14:paraId="5BC678EF" w14:textId="77777777">
        <w:trPr>
          <w:gridAfter w:val="1"/>
          <w:wAfter w:w="51" w:type="dxa"/>
        </w:trPr>
        <w:tc>
          <w:tcPr>
            <w:tcW w:w="1696" w:type="dxa"/>
            <w:vMerge/>
          </w:tcPr>
          <w:p w14:paraId="5BC678EB" w14:textId="77777777" w:rsidR="00D75D47" w:rsidRDefault="00D75D47">
            <w:pPr>
              <w:jc w:val="center"/>
              <w:rPr>
                <w:lang w:eastAsia="zh-CN"/>
              </w:rPr>
            </w:pPr>
          </w:p>
        </w:tc>
        <w:tc>
          <w:tcPr>
            <w:tcW w:w="3686" w:type="dxa"/>
          </w:tcPr>
          <w:p w14:paraId="5BC678EC" w14:textId="77777777" w:rsidR="00D75D47" w:rsidRDefault="00686151">
            <w:pPr>
              <w:jc w:val="center"/>
              <w:rPr>
                <w:lang w:eastAsia="zh-CN"/>
              </w:rPr>
            </w:pPr>
            <w:r>
              <w:rPr>
                <w:lang w:eastAsia="zh-CN"/>
              </w:rPr>
              <w:t>UE part AL/ML model backbone/structure</w:t>
            </w:r>
          </w:p>
        </w:tc>
        <w:tc>
          <w:tcPr>
            <w:tcW w:w="1559" w:type="dxa"/>
          </w:tcPr>
          <w:p w14:paraId="5BC678ED" w14:textId="77777777" w:rsidR="00D75D47" w:rsidRDefault="00D75D47">
            <w:pPr>
              <w:jc w:val="center"/>
              <w:rPr>
                <w:lang w:eastAsia="zh-CN"/>
              </w:rPr>
            </w:pPr>
          </w:p>
        </w:tc>
        <w:tc>
          <w:tcPr>
            <w:tcW w:w="1559" w:type="dxa"/>
          </w:tcPr>
          <w:p w14:paraId="5BC678EE" w14:textId="77777777" w:rsidR="00D75D47" w:rsidRDefault="00D75D47">
            <w:pPr>
              <w:jc w:val="center"/>
              <w:rPr>
                <w:lang w:eastAsia="zh-CN"/>
              </w:rPr>
            </w:pPr>
          </w:p>
        </w:tc>
      </w:tr>
      <w:tr w:rsidR="00D75D47" w14:paraId="5BC678F4" w14:textId="77777777">
        <w:trPr>
          <w:gridAfter w:val="1"/>
          <w:wAfter w:w="51" w:type="dxa"/>
        </w:trPr>
        <w:tc>
          <w:tcPr>
            <w:tcW w:w="1696" w:type="dxa"/>
            <w:vMerge/>
          </w:tcPr>
          <w:p w14:paraId="5BC678F0" w14:textId="77777777" w:rsidR="00D75D47" w:rsidRDefault="00D75D47">
            <w:pPr>
              <w:jc w:val="center"/>
              <w:rPr>
                <w:lang w:eastAsia="zh-CN"/>
              </w:rPr>
            </w:pPr>
          </w:p>
        </w:tc>
        <w:tc>
          <w:tcPr>
            <w:tcW w:w="3686" w:type="dxa"/>
          </w:tcPr>
          <w:p w14:paraId="5BC678F1" w14:textId="77777777" w:rsidR="00D75D47" w:rsidRDefault="00686151">
            <w:pPr>
              <w:jc w:val="center"/>
              <w:rPr>
                <w:lang w:eastAsia="zh-CN"/>
              </w:rPr>
            </w:pPr>
            <w:r>
              <w:rPr>
                <w:lang w:eastAsia="zh-CN"/>
              </w:rPr>
              <w:t>NW part training dataset size</w:t>
            </w:r>
          </w:p>
        </w:tc>
        <w:tc>
          <w:tcPr>
            <w:tcW w:w="1559" w:type="dxa"/>
          </w:tcPr>
          <w:p w14:paraId="5BC678F2" w14:textId="77777777" w:rsidR="00D75D47" w:rsidRDefault="00D75D47">
            <w:pPr>
              <w:jc w:val="center"/>
              <w:rPr>
                <w:lang w:eastAsia="zh-CN"/>
              </w:rPr>
            </w:pPr>
          </w:p>
        </w:tc>
        <w:tc>
          <w:tcPr>
            <w:tcW w:w="1559" w:type="dxa"/>
          </w:tcPr>
          <w:p w14:paraId="5BC678F3" w14:textId="77777777" w:rsidR="00D75D47" w:rsidRDefault="00D75D47">
            <w:pPr>
              <w:jc w:val="center"/>
              <w:rPr>
                <w:lang w:eastAsia="zh-CN"/>
              </w:rPr>
            </w:pPr>
          </w:p>
        </w:tc>
      </w:tr>
      <w:tr w:rsidR="00D75D47" w14:paraId="5BC678F8" w14:textId="77777777">
        <w:trPr>
          <w:gridAfter w:val="1"/>
          <w:wAfter w:w="51" w:type="dxa"/>
        </w:trPr>
        <w:tc>
          <w:tcPr>
            <w:tcW w:w="5382" w:type="dxa"/>
            <w:gridSpan w:val="2"/>
          </w:tcPr>
          <w:p w14:paraId="5BC678F5" w14:textId="77777777" w:rsidR="00D75D47" w:rsidRDefault="00686151">
            <w:pPr>
              <w:jc w:val="center"/>
              <w:rPr>
                <w:lang w:eastAsia="zh-CN"/>
              </w:rPr>
            </w:pPr>
            <w:r>
              <w:rPr>
                <w:lang w:eastAsia="zh-CN"/>
              </w:rPr>
              <w:t>Intermediate KPI type (SGCS/NMSE)</w:t>
            </w:r>
          </w:p>
        </w:tc>
        <w:tc>
          <w:tcPr>
            <w:tcW w:w="1559" w:type="dxa"/>
          </w:tcPr>
          <w:p w14:paraId="5BC678F6" w14:textId="77777777" w:rsidR="00D75D47" w:rsidRDefault="00D75D47">
            <w:pPr>
              <w:jc w:val="center"/>
              <w:rPr>
                <w:lang w:eastAsia="zh-CN"/>
              </w:rPr>
            </w:pPr>
          </w:p>
        </w:tc>
        <w:tc>
          <w:tcPr>
            <w:tcW w:w="1559" w:type="dxa"/>
          </w:tcPr>
          <w:p w14:paraId="5BC678F7" w14:textId="77777777" w:rsidR="00D75D47" w:rsidRDefault="00D75D47">
            <w:pPr>
              <w:jc w:val="center"/>
              <w:rPr>
                <w:lang w:eastAsia="zh-CN"/>
              </w:rPr>
            </w:pPr>
          </w:p>
        </w:tc>
      </w:tr>
      <w:tr w:rsidR="00D75D47" w14:paraId="5BC678FD" w14:textId="77777777">
        <w:trPr>
          <w:gridAfter w:val="1"/>
          <w:wAfter w:w="51" w:type="dxa"/>
        </w:trPr>
        <w:tc>
          <w:tcPr>
            <w:tcW w:w="1696" w:type="dxa"/>
          </w:tcPr>
          <w:p w14:paraId="5BC678F9" w14:textId="77777777" w:rsidR="00D75D47" w:rsidRDefault="00686151">
            <w:pPr>
              <w:jc w:val="center"/>
              <w:rPr>
                <w:lang w:eastAsia="zh-CN"/>
              </w:rPr>
            </w:pPr>
            <w:r>
              <w:rPr>
                <w:lang w:eastAsia="zh-CN"/>
              </w:rPr>
              <w:t>FFS other cases</w:t>
            </w:r>
          </w:p>
        </w:tc>
        <w:tc>
          <w:tcPr>
            <w:tcW w:w="3686" w:type="dxa"/>
          </w:tcPr>
          <w:p w14:paraId="5BC678FA" w14:textId="77777777" w:rsidR="00D75D47" w:rsidRDefault="00D75D47">
            <w:pPr>
              <w:jc w:val="center"/>
              <w:rPr>
                <w:lang w:eastAsia="zh-CN"/>
              </w:rPr>
            </w:pPr>
          </w:p>
        </w:tc>
        <w:tc>
          <w:tcPr>
            <w:tcW w:w="1559" w:type="dxa"/>
          </w:tcPr>
          <w:p w14:paraId="5BC678FB" w14:textId="77777777" w:rsidR="00D75D47" w:rsidRDefault="00D75D47">
            <w:pPr>
              <w:jc w:val="center"/>
              <w:rPr>
                <w:lang w:eastAsia="zh-CN"/>
              </w:rPr>
            </w:pPr>
          </w:p>
        </w:tc>
        <w:tc>
          <w:tcPr>
            <w:tcW w:w="1559" w:type="dxa"/>
          </w:tcPr>
          <w:p w14:paraId="5BC678FC" w14:textId="77777777" w:rsidR="00D75D47" w:rsidRDefault="00D75D47">
            <w:pPr>
              <w:jc w:val="center"/>
              <w:rPr>
                <w:lang w:eastAsia="zh-CN"/>
              </w:rPr>
            </w:pPr>
          </w:p>
        </w:tc>
      </w:tr>
      <w:tr w:rsidR="00D75D47" w14:paraId="5BC67902" w14:textId="77777777">
        <w:tc>
          <w:tcPr>
            <w:tcW w:w="1696" w:type="dxa"/>
            <w:vMerge w:val="restart"/>
          </w:tcPr>
          <w:p w14:paraId="5BC678FE" w14:textId="77777777" w:rsidR="00D75D47" w:rsidRDefault="00686151">
            <w:pPr>
              <w:jc w:val="center"/>
              <w:rPr>
                <w:lang w:eastAsia="zh-CN"/>
              </w:rPr>
            </w:pPr>
            <w:r>
              <w:rPr>
                <w:lang w:eastAsia="zh-CN"/>
              </w:rPr>
              <w:t>NW#1-UE#1 joint training: Intermediate KPI</w:t>
            </w:r>
          </w:p>
        </w:tc>
        <w:tc>
          <w:tcPr>
            <w:tcW w:w="3686" w:type="dxa"/>
          </w:tcPr>
          <w:p w14:paraId="5BC678FF" w14:textId="77777777" w:rsidR="00D75D47" w:rsidRDefault="00686151">
            <w:pPr>
              <w:jc w:val="center"/>
              <w:rPr>
                <w:lang w:eastAsia="zh-CN"/>
              </w:rPr>
            </w:pPr>
            <w:r>
              <w:rPr>
                <w:lang w:eastAsia="zh-CN"/>
              </w:rPr>
              <w:t>Payload X</w:t>
            </w:r>
          </w:p>
        </w:tc>
        <w:tc>
          <w:tcPr>
            <w:tcW w:w="1559" w:type="dxa"/>
          </w:tcPr>
          <w:p w14:paraId="5BC67900" w14:textId="77777777" w:rsidR="00D75D47" w:rsidRDefault="00D75D47">
            <w:pPr>
              <w:jc w:val="center"/>
              <w:rPr>
                <w:lang w:eastAsia="zh-CN"/>
              </w:rPr>
            </w:pPr>
          </w:p>
        </w:tc>
        <w:tc>
          <w:tcPr>
            <w:tcW w:w="1610" w:type="dxa"/>
            <w:gridSpan w:val="2"/>
          </w:tcPr>
          <w:p w14:paraId="5BC67901" w14:textId="77777777" w:rsidR="00D75D47" w:rsidRDefault="00D75D47">
            <w:pPr>
              <w:jc w:val="center"/>
              <w:rPr>
                <w:lang w:eastAsia="zh-CN"/>
              </w:rPr>
            </w:pPr>
          </w:p>
        </w:tc>
      </w:tr>
      <w:tr w:rsidR="00D75D47" w14:paraId="5BC67907" w14:textId="77777777">
        <w:tc>
          <w:tcPr>
            <w:tcW w:w="1696" w:type="dxa"/>
            <w:vMerge/>
          </w:tcPr>
          <w:p w14:paraId="5BC67903" w14:textId="77777777" w:rsidR="00D75D47" w:rsidRDefault="00D75D47">
            <w:pPr>
              <w:jc w:val="center"/>
              <w:rPr>
                <w:lang w:eastAsia="zh-CN"/>
              </w:rPr>
            </w:pPr>
          </w:p>
        </w:tc>
        <w:tc>
          <w:tcPr>
            <w:tcW w:w="3686" w:type="dxa"/>
          </w:tcPr>
          <w:p w14:paraId="5BC67904" w14:textId="77777777" w:rsidR="00D75D47" w:rsidRDefault="00686151">
            <w:pPr>
              <w:jc w:val="center"/>
              <w:rPr>
                <w:lang w:eastAsia="zh-CN"/>
              </w:rPr>
            </w:pPr>
            <w:r>
              <w:rPr>
                <w:lang w:eastAsia="zh-CN"/>
              </w:rPr>
              <w:t>Payload Y</w:t>
            </w:r>
          </w:p>
        </w:tc>
        <w:tc>
          <w:tcPr>
            <w:tcW w:w="1559" w:type="dxa"/>
          </w:tcPr>
          <w:p w14:paraId="5BC67905" w14:textId="77777777" w:rsidR="00D75D47" w:rsidRDefault="00D75D47">
            <w:pPr>
              <w:jc w:val="center"/>
              <w:rPr>
                <w:lang w:eastAsia="zh-CN"/>
              </w:rPr>
            </w:pPr>
          </w:p>
        </w:tc>
        <w:tc>
          <w:tcPr>
            <w:tcW w:w="1610" w:type="dxa"/>
            <w:gridSpan w:val="2"/>
          </w:tcPr>
          <w:p w14:paraId="5BC67906" w14:textId="77777777" w:rsidR="00D75D47" w:rsidRDefault="00D75D47">
            <w:pPr>
              <w:jc w:val="center"/>
              <w:rPr>
                <w:lang w:eastAsia="zh-CN"/>
              </w:rPr>
            </w:pPr>
          </w:p>
        </w:tc>
      </w:tr>
      <w:tr w:rsidR="00D75D47" w14:paraId="5BC6790C" w14:textId="77777777">
        <w:tc>
          <w:tcPr>
            <w:tcW w:w="1696" w:type="dxa"/>
            <w:vMerge/>
          </w:tcPr>
          <w:p w14:paraId="5BC67908" w14:textId="77777777" w:rsidR="00D75D47" w:rsidRDefault="00D75D47">
            <w:pPr>
              <w:jc w:val="center"/>
              <w:rPr>
                <w:lang w:eastAsia="zh-CN"/>
              </w:rPr>
            </w:pPr>
          </w:p>
        </w:tc>
        <w:tc>
          <w:tcPr>
            <w:tcW w:w="3686" w:type="dxa"/>
          </w:tcPr>
          <w:p w14:paraId="5BC67909" w14:textId="77777777" w:rsidR="00D75D47" w:rsidRDefault="00686151">
            <w:pPr>
              <w:jc w:val="center"/>
              <w:rPr>
                <w:lang w:eastAsia="zh-CN"/>
              </w:rPr>
            </w:pPr>
            <w:r>
              <w:rPr>
                <w:lang w:eastAsia="zh-CN"/>
              </w:rPr>
              <w:t>Payload Z</w:t>
            </w:r>
          </w:p>
        </w:tc>
        <w:tc>
          <w:tcPr>
            <w:tcW w:w="1559" w:type="dxa"/>
          </w:tcPr>
          <w:p w14:paraId="5BC6790A" w14:textId="77777777" w:rsidR="00D75D47" w:rsidRDefault="00D75D47">
            <w:pPr>
              <w:jc w:val="center"/>
              <w:rPr>
                <w:lang w:eastAsia="zh-CN"/>
              </w:rPr>
            </w:pPr>
          </w:p>
        </w:tc>
        <w:tc>
          <w:tcPr>
            <w:tcW w:w="1610" w:type="dxa"/>
            <w:gridSpan w:val="2"/>
          </w:tcPr>
          <w:p w14:paraId="5BC6790B" w14:textId="77777777" w:rsidR="00D75D47" w:rsidRDefault="00D75D47">
            <w:pPr>
              <w:jc w:val="center"/>
              <w:rPr>
                <w:lang w:eastAsia="zh-CN"/>
              </w:rPr>
            </w:pPr>
          </w:p>
        </w:tc>
      </w:tr>
      <w:tr w:rsidR="00D75D47" w14:paraId="5BC67911" w14:textId="77777777">
        <w:trPr>
          <w:gridAfter w:val="1"/>
          <w:wAfter w:w="51" w:type="dxa"/>
        </w:trPr>
        <w:tc>
          <w:tcPr>
            <w:tcW w:w="1696" w:type="dxa"/>
          </w:tcPr>
          <w:p w14:paraId="5BC6790D" w14:textId="77777777" w:rsidR="00D75D47" w:rsidRDefault="00686151">
            <w:pPr>
              <w:jc w:val="center"/>
              <w:rPr>
                <w:lang w:eastAsia="zh-CN"/>
              </w:rPr>
            </w:pPr>
            <w:r>
              <w:rPr>
                <w:lang w:eastAsia="zh-CN"/>
              </w:rPr>
              <w:t>…</w:t>
            </w:r>
          </w:p>
        </w:tc>
        <w:tc>
          <w:tcPr>
            <w:tcW w:w="3686" w:type="dxa"/>
          </w:tcPr>
          <w:p w14:paraId="5BC6790E" w14:textId="77777777" w:rsidR="00D75D47" w:rsidRDefault="00D75D47">
            <w:pPr>
              <w:jc w:val="center"/>
              <w:rPr>
                <w:lang w:eastAsia="zh-CN"/>
              </w:rPr>
            </w:pPr>
          </w:p>
        </w:tc>
        <w:tc>
          <w:tcPr>
            <w:tcW w:w="1559" w:type="dxa"/>
          </w:tcPr>
          <w:p w14:paraId="5BC6790F" w14:textId="77777777" w:rsidR="00D75D47" w:rsidRDefault="00D75D47">
            <w:pPr>
              <w:jc w:val="center"/>
              <w:rPr>
                <w:lang w:eastAsia="zh-CN"/>
              </w:rPr>
            </w:pPr>
          </w:p>
        </w:tc>
        <w:tc>
          <w:tcPr>
            <w:tcW w:w="1559" w:type="dxa"/>
          </w:tcPr>
          <w:p w14:paraId="5BC67910" w14:textId="77777777" w:rsidR="00D75D47" w:rsidRDefault="00D75D47">
            <w:pPr>
              <w:jc w:val="center"/>
              <w:rPr>
                <w:lang w:eastAsia="zh-CN"/>
              </w:rPr>
            </w:pPr>
          </w:p>
        </w:tc>
      </w:tr>
      <w:tr w:rsidR="00D75D47" w14:paraId="5BC67916" w14:textId="77777777">
        <w:trPr>
          <w:gridAfter w:val="1"/>
          <w:wAfter w:w="51" w:type="dxa"/>
        </w:trPr>
        <w:tc>
          <w:tcPr>
            <w:tcW w:w="1696" w:type="dxa"/>
            <w:vMerge w:val="restart"/>
          </w:tcPr>
          <w:p w14:paraId="5BC67912" w14:textId="77777777" w:rsidR="00D75D47" w:rsidRDefault="00686151">
            <w:pPr>
              <w:jc w:val="center"/>
              <w:rPr>
                <w:lang w:eastAsia="zh-CN"/>
              </w:rPr>
            </w:pPr>
            <w:r>
              <w:rPr>
                <w:lang w:eastAsia="zh-CN"/>
              </w:rPr>
              <w:t>Case 1-NW first training: Intermediate KPI</w:t>
            </w:r>
          </w:p>
        </w:tc>
        <w:tc>
          <w:tcPr>
            <w:tcW w:w="3686" w:type="dxa"/>
          </w:tcPr>
          <w:p w14:paraId="5BC67913" w14:textId="77777777" w:rsidR="00D75D47" w:rsidRDefault="00686151">
            <w:pPr>
              <w:jc w:val="center"/>
              <w:rPr>
                <w:lang w:eastAsia="zh-CN"/>
              </w:rPr>
            </w:pPr>
            <w:r>
              <w:rPr>
                <w:lang w:eastAsia="zh-CN"/>
              </w:rPr>
              <w:t>Payload X, NW-UE#1</w:t>
            </w:r>
          </w:p>
        </w:tc>
        <w:tc>
          <w:tcPr>
            <w:tcW w:w="1559" w:type="dxa"/>
          </w:tcPr>
          <w:p w14:paraId="5BC67914" w14:textId="77777777" w:rsidR="00D75D47" w:rsidRDefault="00D75D47">
            <w:pPr>
              <w:jc w:val="center"/>
              <w:rPr>
                <w:lang w:eastAsia="zh-CN"/>
              </w:rPr>
            </w:pPr>
          </w:p>
        </w:tc>
        <w:tc>
          <w:tcPr>
            <w:tcW w:w="1559" w:type="dxa"/>
          </w:tcPr>
          <w:p w14:paraId="5BC67915" w14:textId="77777777" w:rsidR="00D75D47" w:rsidRDefault="00D75D47">
            <w:pPr>
              <w:jc w:val="center"/>
              <w:rPr>
                <w:lang w:eastAsia="zh-CN"/>
              </w:rPr>
            </w:pPr>
          </w:p>
        </w:tc>
      </w:tr>
      <w:tr w:rsidR="00D75D47" w14:paraId="5BC6791B" w14:textId="77777777">
        <w:trPr>
          <w:gridAfter w:val="1"/>
          <w:wAfter w:w="51" w:type="dxa"/>
        </w:trPr>
        <w:tc>
          <w:tcPr>
            <w:tcW w:w="1696" w:type="dxa"/>
            <w:vMerge/>
          </w:tcPr>
          <w:p w14:paraId="5BC67917" w14:textId="77777777" w:rsidR="00D75D47" w:rsidRDefault="00D75D47">
            <w:pPr>
              <w:jc w:val="center"/>
              <w:rPr>
                <w:lang w:eastAsia="zh-CN"/>
              </w:rPr>
            </w:pPr>
          </w:p>
        </w:tc>
        <w:tc>
          <w:tcPr>
            <w:tcW w:w="3686" w:type="dxa"/>
          </w:tcPr>
          <w:p w14:paraId="5BC67918" w14:textId="77777777" w:rsidR="00D75D47" w:rsidRDefault="00686151">
            <w:pPr>
              <w:jc w:val="center"/>
              <w:rPr>
                <w:lang w:eastAsia="zh-CN"/>
              </w:rPr>
            </w:pPr>
            <w:r>
              <w:rPr>
                <w:lang w:eastAsia="zh-CN"/>
              </w:rPr>
              <w:t>…</w:t>
            </w:r>
          </w:p>
        </w:tc>
        <w:tc>
          <w:tcPr>
            <w:tcW w:w="1559" w:type="dxa"/>
          </w:tcPr>
          <w:p w14:paraId="5BC67919" w14:textId="77777777" w:rsidR="00D75D47" w:rsidRDefault="00D75D47">
            <w:pPr>
              <w:jc w:val="center"/>
              <w:rPr>
                <w:lang w:eastAsia="zh-CN"/>
              </w:rPr>
            </w:pPr>
          </w:p>
        </w:tc>
        <w:tc>
          <w:tcPr>
            <w:tcW w:w="1559" w:type="dxa"/>
          </w:tcPr>
          <w:p w14:paraId="5BC6791A" w14:textId="77777777" w:rsidR="00D75D47" w:rsidRDefault="00D75D47">
            <w:pPr>
              <w:jc w:val="center"/>
              <w:rPr>
                <w:lang w:eastAsia="zh-CN"/>
              </w:rPr>
            </w:pPr>
          </w:p>
        </w:tc>
      </w:tr>
      <w:tr w:rsidR="00D75D47" w14:paraId="5BC67920" w14:textId="77777777">
        <w:trPr>
          <w:gridAfter w:val="1"/>
          <w:wAfter w:w="51" w:type="dxa"/>
        </w:trPr>
        <w:tc>
          <w:tcPr>
            <w:tcW w:w="1696" w:type="dxa"/>
            <w:vMerge/>
          </w:tcPr>
          <w:p w14:paraId="5BC6791C" w14:textId="77777777" w:rsidR="00D75D47" w:rsidRDefault="00D75D47">
            <w:pPr>
              <w:jc w:val="center"/>
              <w:rPr>
                <w:lang w:eastAsia="zh-CN"/>
              </w:rPr>
            </w:pPr>
          </w:p>
        </w:tc>
        <w:tc>
          <w:tcPr>
            <w:tcW w:w="3686" w:type="dxa"/>
          </w:tcPr>
          <w:p w14:paraId="5BC6791D" w14:textId="77777777" w:rsidR="00D75D47" w:rsidRDefault="00686151">
            <w:pPr>
              <w:jc w:val="center"/>
              <w:rPr>
                <w:lang w:eastAsia="zh-CN"/>
              </w:rPr>
            </w:pPr>
            <w:r>
              <w:rPr>
                <w:lang w:eastAsia="zh-CN"/>
              </w:rPr>
              <w:t>Payload X, NW-UE#M</w:t>
            </w:r>
          </w:p>
        </w:tc>
        <w:tc>
          <w:tcPr>
            <w:tcW w:w="1559" w:type="dxa"/>
          </w:tcPr>
          <w:p w14:paraId="5BC6791E" w14:textId="77777777" w:rsidR="00D75D47" w:rsidRDefault="00D75D47">
            <w:pPr>
              <w:jc w:val="center"/>
              <w:rPr>
                <w:lang w:eastAsia="zh-CN"/>
              </w:rPr>
            </w:pPr>
          </w:p>
        </w:tc>
        <w:tc>
          <w:tcPr>
            <w:tcW w:w="1559" w:type="dxa"/>
          </w:tcPr>
          <w:p w14:paraId="5BC6791F" w14:textId="77777777" w:rsidR="00D75D47" w:rsidRDefault="00D75D47">
            <w:pPr>
              <w:jc w:val="center"/>
              <w:rPr>
                <w:lang w:eastAsia="zh-CN"/>
              </w:rPr>
            </w:pPr>
          </w:p>
        </w:tc>
      </w:tr>
      <w:tr w:rsidR="00D75D47" w14:paraId="5BC67925" w14:textId="77777777">
        <w:trPr>
          <w:gridAfter w:val="1"/>
          <w:wAfter w:w="51" w:type="dxa"/>
        </w:trPr>
        <w:tc>
          <w:tcPr>
            <w:tcW w:w="1696" w:type="dxa"/>
            <w:vMerge/>
          </w:tcPr>
          <w:p w14:paraId="5BC67921" w14:textId="77777777" w:rsidR="00D75D47" w:rsidRDefault="00D75D47">
            <w:pPr>
              <w:jc w:val="center"/>
              <w:rPr>
                <w:lang w:eastAsia="zh-CN"/>
              </w:rPr>
            </w:pPr>
          </w:p>
        </w:tc>
        <w:tc>
          <w:tcPr>
            <w:tcW w:w="3686" w:type="dxa"/>
          </w:tcPr>
          <w:p w14:paraId="5BC67922" w14:textId="77777777" w:rsidR="00D75D47" w:rsidRDefault="00686151">
            <w:pPr>
              <w:jc w:val="center"/>
              <w:rPr>
                <w:lang w:eastAsia="zh-CN"/>
              </w:rPr>
            </w:pPr>
            <w:r>
              <w:rPr>
                <w:lang w:eastAsia="zh-CN"/>
              </w:rPr>
              <w:t>Payload Y …</w:t>
            </w:r>
          </w:p>
        </w:tc>
        <w:tc>
          <w:tcPr>
            <w:tcW w:w="1559" w:type="dxa"/>
          </w:tcPr>
          <w:p w14:paraId="5BC67923" w14:textId="77777777" w:rsidR="00D75D47" w:rsidRDefault="00D75D47">
            <w:pPr>
              <w:jc w:val="center"/>
              <w:rPr>
                <w:lang w:eastAsia="zh-CN"/>
              </w:rPr>
            </w:pPr>
          </w:p>
        </w:tc>
        <w:tc>
          <w:tcPr>
            <w:tcW w:w="1559" w:type="dxa"/>
          </w:tcPr>
          <w:p w14:paraId="5BC67924" w14:textId="77777777" w:rsidR="00D75D47" w:rsidRDefault="00D75D47">
            <w:pPr>
              <w:jc w:val="center"/>
              <w:rPr>
                <w:lang w:eastAsia="zh-CN"/>
              </w:rPr>
            </w:pPr>
          </w:p>
        </w:tc>
      </w:tr>
      <w:tr w:rsidR="00D75D47" w14:paraId="5BC6792A" w14:textId="77777777">
        <w:trPr>
          <w:gridAfter w:val="1"/>
          <w:wAfter w:w="51" w:type="dxa"/>
        </w:trPr>
        <w:tc>
          <w:tcPr>
            <w:tcW w:w="1696" w:type="dxa"/>
            <w:vMerge/>
          </w:tcPr>
          <w:p w14:paraId="5BC67926" w14:textId="77777777" w:rsidR="00D75D47" w:rsidRDefault="00D75D47">
            <w:pPr>
              <w:jc w:val="center"/>
              <w:rPr>
                <w:lang w:eastAsia="zh-CN"/>
              </w:rPr>
            </w:pPr>
          </w:p>
        </w:tc>
        <w:tc>
          <w:tcPr>
            <w:tcW w:w="3686" w:type="dxa"/>
          </w:tcPr>
          <w:p w14:paraId="5BC67927" w14:textId="77777777" w:rsidR="00D75D47" w:rsidRDefault="00686151">
            <w:pPr>
              <w:jc w:val="center"/>
              <w:rPr>
                <w:lang w:eastAsia="zh-CN"/>
              </w:rPr>
            </w:pPr>
            <w:r>
              <w:rPr>
                <w:lang w:eastAsia="zh-CN"/>
              </w:rPr>
              <w:t>Payload Z …</w:t>
            </w:r>
          </w:p>
        </w:tc>
        <w:tc>
          <w:tcPr>
            <w:tcW w:w="1559" w:type="dxa"/>
          </w:tcPr>
          <w:p w14:paraId="5BC67928" w14:textId="77777777" w:rsidR="00D75D47" w:rsidRDefault="00D75D47">
            <w:pPr>
              <w:jc w:val="center"/>
              <w:rPr>
                <w:lang w:eastAsia="zh-CN"/>
              </w:rPr>
            </w:pPr>
          </w:p>
        </w:tc>
        <w:tc>
          <w:tcPr>
            <w:tcW w:w="1559" w:type="dxa"/>
          </w:tcPr>
          <w:p w14:paraId="5BC67929" w14:textId="77777777" w:rsidR="00D75D47" w:rsidRDefault="00D75D47">
            <w:pPr>
              <w:jc w:val="center"/>
              <w:rPr>
                <w:lang w:eastAsia="zh-CN"/>
              </w:rPr>
            </w:pPr>
          </w:p>
        </w:tc>
      </w:tr>
      <w:tr w:rsidR="00D75D47" w14:paraId="5BC6792F" w14:textId="77777777">
        <w:trPr>
          <w:gridAfter w:val="1"/>
          <w:wAfter w:w="51" w:type="dxa"/>
        </w:trPr>
        <w:tc>
          <w:tcPr>
            <w:tcW w:w="1696" w:type="dxa"/>
            <w:vMerge w:val="restart"/>
          </w:tcPr>
          <w:p w14:paraId="5BC6792B" w14:textId="77777777" w:rsidR="00D75D47" w:rsidRDefault="00686151">
            <w:pPr>
              <w:jc w:val="center"/>
              <w:rPr>
                <w:lang w:eastAsia="zh-CN"/>
              </w:rPr>
            </w:pPr>
            <w:r>
              <w:rPr>
                <w:lang w:eastAsia="zh-CN"/>
              </w:rPr>
              <w:t>Case 1-UE first training: Intermediate KPI</w:t>
            </w:r>
          </w:p>
        </w:tc>
        <w:tc>
          <w:tcPr>
            <w:tcW w:w="3686" w:type="dxa"/>
          </w:tcPr>
          <w:p w14:paraId="5BC6792C" w14:textId="77777777" w:rsidR="00D75D47" w:rsidRDefault="00686151">
            <w:pPr>
              <w:jc w:val="center"/>
              <w:rPr>
                <w:lang w:eastAsia="zh-CN"/>
              </w:rPr>
            </w:pPr>
            <w:r>
              <w:rPr>
                <w:lang w:eastAsia="zh-CN"/>
              </w:rPr>
              <w:t>Payload X, NW#1-UE</w:t>
            </w:r>
          </w:p>
        </w:tc>
        <w:tc>
          <w:tcPr>
            <w:tcW w:w="1559" w:type="dxa"/>
          </w:tcPr>
          <w:p w14:paraId="5BC6792D" w14:textId="77777777" w:rsidR="00D75D47" w:rsidRDefault="00D75D47">
            <w:pPr>
              <w:jc w:val="center"/>
              <w:rPr>
                <w:lang w:eastAsia="zh-CN"/>
              </w:rPr>
            </w:pPr>
          </w:p>
        </w:tc>
        <w:tc>
          <w:tcPr>
            <w:tcW w:w="1559" w:type="dxa"/>
          </w:tcPr>
          <w:p w14:paraId="5BC6792E" w14:textId="77777777" w:rsidR="00D75D47" w:rsidRDefault="00D75D47">
            <w:pPr>
              <w:jc w:val="center"/>
              <w:rPr>
                <w:lang w:eastAsia="zh-CN"/>
              </w:rPr>
            </w:pPr>
          </w:p>
        </w:tc>
      </w:tr>
      <w:tr w:rsidR="00D75D47" w14:paraId="5BC67934" w14:textId="77777777">
        <w:trPr>
          <w:gridAfter w:val="1"/>
          <w:wAfter w:w="51" w:type="dxa"/>
        </w:trPr>
        <w:tc>
          <w:tcPr>
            <w:tcW w:w="1696" w:type="dxa"/>
            <w:vMerge/>
          </w:tcPr>
          <w:p w14:paraId="5BC67930" w14:textId="77777777" w:rsidR="00D75D47" w:rsidRDefault="00D75D47">
            <w:pPr>
              <w:jc w:val="center"/>
              <w:rPr>
                <w:lang w:eastAsia="zh-CN"/>
              </w:rPr>
            </w:pPr>
          </w:p>
        </w:tc>
        <w:tc>
          <w:tcPr>
            <w:tcW w:w="3686" w:type="dxa"/>
          </w:tcPr>
          <w:p w14:paraId="5BC67931" w14:textId="77777777" w:rsidR="00D75D47" w:rsidRDefault="00686151">
            <w:pPr>
              <w:jc w:val="center"/>
              <w:rPr>
                <w:lang w:eastAsia="zh-CN"/>
              </w:rPr>
            </w:pPr>
            <w:r>
              <w:rPr>
                <w:lang w:eastAsia="zh-CN"/>
              </w:rPr>
              <w:t>…</w:t>
            </w:r>
          </w:p>
        </w:tc>
        <w:tc>
          <w:tcPr>
            <w:tcW w:w="1559" w:type="dxa"/>
          </w:tcPr>
          <w:p w14:paraId="5BC67932" w14:textId="77777777" w:rsidR="00D75D47" w:rsidRDefault="00D75D47">
            <w:pPr>
              <w:jc w:val="center"/>
              <w:rPr>
                <w:lang w:eastAsia="zh-CN"/>
              </w:rPr>
            </w:pPr>
          </w:p>
        </w:tc>
        <w:tc>
          <w:tcPr>
            <w:tcW w:w="1559" w:type="dxa"/>
          </w:tcPr>
          <w:p w14:paraId="5BC67933" w14:textId="77777777" w:rsidR="00D75D47" w:rsidRDefault="00D75D47">
            <w:pPr>
              <w:jc w:val="center"/>
              <w:rPr>
                <w:lang w:eastAsia="zh-CN"/>
              </w:rPr>
            </w:pPr>
          </w:p>
        </w:tc>
      </w:tr>
      <w:tr w:rsidR="00D75D47" w14:paraId="5BC67939" w14:textId="77777777">
        <w:trPr>
          <w:gridAfter w:val="1"/>
          <w:wAfter w:w="51" w:type="dxa"/>
        </w:trPr>
        <w:tc>
          <w:tcPr>
            <w:tcW w:w="1696" w:type="dxa"/>
            <w:vMerge/>
          </w:tcPr>
          <w:p w14:paraId="5BC67935" w14:textId="77777777" w:rsidR="00D75D47" w:rsidRDefault="00D75D47">
            <w:pPr>
              <w:jc w:val="center"/>
              <w:rPr>
                <w:lang w:eastAsia="zh-CN"/>
              </w:rPr>
            </w:pPr>
          </w:p>
        </w:tc>
        <w:tc>
          <w:tcPr>
            <w:tcW w:w="3686" w:type="dxa"/>
          </w:tcPr>
          <w:p w14:paraId="5BC67936" w14:textId="77777777" w:rsidR="00D75D47" w:rsidRDefault="00686151">
            <w:pPr>
              <w:jc w:val="center"/>
              <w:rPr>
                <w:lang w:eastAsia="zh-CN"/>
              </w:rPr>
            </w:pPr>
            <w:r>
              <w:rPr>
                <w:lang w:eastAsia="zh-CN"/>
              </w:rPr>
              <w:t>Payload X, NW#N-UE</w:t>
            </w:r>
          </w:p>
        </w:tc>
        <w:tc>
          <w:tcPr>
            <w:tcW w:w="1559" w:type="dxa"/>
          </w:tcPr>
          <w:p w14:paraId="5BC67937" w14:textId="77777777" w:rsidR="00D75D47" w:rsidRDefault="00D75D47">
            <w:pPr>
              <w:jc w:val="center"/>
              <w:rPr>
                <w:lang w:eastAsia="zh-CN"/>
              </w:rPr>
            </w:pPr>
          </w:p>
        </w:tc>
        <w:tc>
          <w:tcPr>
            <w:tcW w:w="1559" w:type="dxa"/>
          </w:tcPr>
          <w:p w14:paraId="5BC67938" w14:textId="77777777" w:rsidR="00D75D47" w:rsidRDefault="00D75D47">
            <w:pPr>
              <w:jc w:val="center"/>
              <w:rPr>
                <w:lang w:eastAsia="zh-CN"/>
              </w:rPr>
            </w:pPr>
          </w:p>
        </w:tc>
      </w:tr>
      <w:tr w:rsidR="00D75D47" w14:paraId="5BC6793E" w14:textId="77777777">
        <w:trPr>
          <w:gridAfter w:val="1"/>
          <w:wAfter w:w="51" w:type="dxa"/>
        </w:trPr>
        <w:tc>
          <w:tcPr>
            <w:tcW w:w="1696" w:type="dxa"/>
            <w:vMerge/>
          </w:tcPr>
          <w:p w14:paraId="5BC6793A" w14:textId="77777777" w:rsidR="00D75D47" w:rsidRDefault="00D75D47">
            <w:pPr>
              <w:jc w:val="center"/>
              <w:rPr>
                <w:lang w:eastAsia="zh-CN"/>
              </w:rPr>
            </w:pPr>
          </w:p>
        </w:tc>
        <w:tc>
          <w:tcPr>
            <w:tcW w:w="3686" w:type="dxa"/>
          </w:tcPr>
          <w:p w14:paraId="5BC6793B" w14:textId="77777777" w:rsidR="00D75D47" w:rsidRDefault="00686151">
            <w:pPr>
              <w:jc w:val="center"/>
              <w:rPr>
                <w:lang w:eastAsia="zh-CN"/>
              </w:rPr>
            </w:pPr>
            <w:r>
              <w:rPr>
                <w:lang w:eastAsia="zh-CN"/>
              </w:rPr>
              <w:t>Payload Y …</w:t>
            </w:r>
          </w:p>
        </w:tc>
        <w:tc>
          <w:tcPr>
            <w:tcW w:w="1559" w:type="dxa"/>
          </w:tcPr>
          <w:p w14:paraId="5BC6793C" w14:textId="77777777" w:rsidR="00D75D47" w:rsidRDefault="00D75D47">
            <w:pPr>
              <w:jc w:val="center"/>
              <w:rPr>
                <w:lang w:eastAsia="zh-CN"/>
              </w:rPr>
            </w:pPr>
          </w:p>
        </w:tc>
        <w:tc>
          <w:tcPr>
            <w:tcW w:w="1559" w:type="dxa"/>
          </w:tcPr>
          <w:p w14:paraId="5BC6793D" w14:textId="77777777" w:rsidR="00D75D47" w:rsidRDefault="00D75D47">
            <w:pPr>
              <w:jc w:val="center"/>
              <w:rPr>
                <w:lang w:eastAsia="zh-CN"/>
              </w:rPr>
            </w:pPr>
          </w:p>
        </w:tc>
      </w:tr>
      <w:tr w:rsidR="00D75D47" w14:paraId="5BC67943" w14:textId="77777777">
        <w:trPr>
          <w:gridAfter w:val="1"/>
          <w:wAfter w:w="51" w:type="dxa"/>
        </w:trPr>
        <w:tc>
          <w:tcPr>
            <w:tcW w:w="1696" w:type="dxa"/>
            <w:vMerge/>
          </w:tcPr>
          <w:p w14:paraId="5BC6793F" w14:textId="77777777" w:rsidR="00D75D47" w:rsidRDefault="00D75D47">
            <w:pPr>
              <w:jc w:val="center"/>
              <w:rPr>
                <w:lang w:eastAsia="zh-CN"/>
              </w:rPr>
            </w:pPr>
          </w:p>
        </w:tc>
        <w:tc>
          <w:tcPr>
            <w:tcW w:w="3686" w:type="dxa"/>
          </w:tcPr>
          <w:p w14:paraId="5BC67940" w14:textId="77777777" w:rsidR="00D75D47" w:rsidRDefault="00686151">
            <w:pPr>
              <w:jc w:val="center"/>
              <w:rPr>
                <w:lang w:eastAsia="zh-CN"/>
              </w:rPr>
            </w:pPr>
            <w:r>
              <w:rPr>
                <w:lang w:eastAsia="zh-CN"/>
              </w:rPr>
              <w:t>Payload Z …</w:t>
            </w:r>
          </w:p>
        </w:tc>
        <w:tc>
          <w:tcPr>
            <w:tcW w:w="1559" w:type="dxa"/>
          </w:tcPr>
          <w:p w14:paraId="5BC67941" w14:textId="77777777" w:rsidR="00D75D47" w:rsidRDefault="00D75D47">
            <w:pPr>
              <w:jc w:val="center"/>
              <w:rPr>
                <w:lang w:eastAsia="zh-CN"/>
              </w:rPr>
            </w:pPr>
          </w:p>
        </w:tc>
        <w:tc>
          <w:tcPr>
            <w:tcW w:w="1559" w:type="dxa"/>
          </w:tcPr>
          <w:p w14:paraId="5BC67942" w14:textId="77777777" w:rsidR="00D75D47" w:rsidRDefault="00D75D47">
            <w:pPr>
              <w:jc w:val="center"/>
              <w:rPr>
                <w:lang w:eastAsia="zh-CN"/>
              </w:rPr>
            </w:pPr>
          </w:p>
        </w:tc>
      </w:tr>
      <w:tr w:rsidR="00D75D47" w14:paraId="5BC67948" w14:textId="77777777">
        <w:trPr>
          <w:gridAfter w:val="1"/>
          <w:wAfter w:w="51" w:type="dxa"/>
        </w:trPr>
        <w:tc>
          <w:tcPr>
            <w:tcW w:w="1696" w:type="dxa"/>
            <w:vMerge w:val="restart"/>
          </w:tcPr>
          <w:p w14:paraId="5BC67944" w14:textId="77777777" w:rsidR="00D75D47" w:rsidRDefault="00686151">
            <w:pPr>
              <w:jc w:val="center"/>
              <w:rPr>
                <w:lang w:eastAsia="zh-CN"/>
              </w:rPr>
            </w:pPr>
            <w:r>
              <w:rPr>
                <w:lang w:eastAsia="zh-CN"/>
              </w:rPr>
              <w:t>Case 2-NW first training: Intermediate KPI</w:t>
            </w:r>
          </w:p>
        </w:tc>
        <w:tc>
          <w:tcPr>
            <w:tcW w:w="3686" w:type="dxa"/>
          </w:tcPr>
          <w:p w14:paraId="5BC67945" w14:textId="77777777" w:rsidR="00D75D47" w:rsidRDefault="00686151">
            <w:pPr>
              <w:jc w:val="center"/>
              <w:rPr>
                <w:lang w:eastAsia="zh-CN"/>
              </w:rPr>
            </w:pPr>
            <w:r>
              <w:rPr>
                <w:lang w:eastAsia="zh-CN"/>
              </w:rPr>
              <w:t>Payload X, NW#1-UE</w:t>
            </w:r>
          </w:p>
        </w:tc>
        <w:tc>
          <w:tcPr>
            <w:tcW w:w="1559" w:type="dxa"/>
          </w:tcPr>
          <w:p w14:paraId="5BC67946" w14:textId="77777777" w:rsidR="00D75D47" w:rsidRDefault="00D75D47">
            <w:pPr>
              <w:jc w:val="center"/>
              <w:rPr>
                <w:lang w:eastAsia="zh-CN"/>
              </w:rPr>
            </w:pPr>
          </w:p>
        </w:tc>
        <w:tc>
          <w:tcPr>
            <w:tcW w:w="1559" w:type="dxa"/>
          </w:tcPr>
          <w:p w14:paraId="5BC67947" w14:textId="77777777" w:rsidR="00D75D47" w:rsidRDefault="00D75D47">
            <w:pPr>
              <w:jc w:val="center"/>
              <w:rPr>
                <w:lang w:eastAsia="zh-CN"/>
              </w:rPr>
            </w:pPr>
          </w:p>
        </w:tc>
      </w:tr>
      <w:tr w:rsidR="00D75D47" w14:paraId="5BC6794D" w14:textId="77777777">
        <w:trPr>
          <w:gridAfter w:val="1"/>
          <w:wAfter w:w="51" w:type="dxa"/>
        </w:trPr>
        <w:tc>
          <w:tcPr>
            <w:tcW w:w="1696" w:type="dxa"/>
            <w:vMerge/>
          </w:tcPr>
          <w:p w14:paraId="5BC67949" w14:textId="77777777" w:rsidR="00D75D47" w:rsidRDefault="00D75D47">
            <w:pPr>
              <w:jc w:val="center"/>
              <w:rPr>
                <w:lang w:eastAsia="zh-CN"/>
              </w:rPr>
            </w:pPr>
          </w:p>
        </w:tc>
        <w:tc>
          <w:tcPr>
            <w:tcW w:w="3686" w:type="dxa"/>
          </w:tcPr>
          <w:p w14:paraId="5BC6794A" w14:textId="77777777" w:rsidR="00D75D47" w:rsidRDefault="00686151">
            <w:pPr>
              <w:jc w:val="center"/>
              <w:rPr>
                <w:lang w:eastAsia="zh-CN"/>
              </w:rPr>
            </w:pPr>
            <w:r>
              <w:rPr>
                <w:lang w:eastAsia="zh-CN"/>
              </w:rPr>
              <w:t>…</w:t>
            </w:r>
          </w:p>
        </w:tc>
        <w:tc>
          <w:tcPr>
            <w:tcW w:w="1559" w:type="dxa"/>
          </w:tcPr>
          <w:p w14:paraId="5BC6794B" w14:textId="77777777" w:rsidR="00D75D47" w:rsidRDefault="00D75D47">
            <w:pPr>
              <w:jc w:val="center"/>
              <w:rPr>
                <w:lang w:eastAsia="zh-CN"/>
              </w:rPr>
            </w:pPr>
          </w:p>
        </w:tc>
        <w:tc>
          <w:tcPr>
            <w:tcW w:w="1559" w:type="dxa"/>
          </w:tcPr>
          <w:p w14:paraId="5BC6794C" w14:textId="77777777" w:rsidR="00D75D47" w:rsidRDefault="00D75D47">
            <w:pPr>
              <w:jc w:val="center"/>
              <w:rPr>
                <w:lang w:eastAsia="zh-CN"/>
              </w:rPr>
            </w:pPr>
          </w:p>
        </w:tc>
      </w:tr>
      <w:tr w:rsidR="00D75D47" w14:paraId="5BC67952" w14:textId="77777777">
        <w:trPr>
          <w:gridAfter w:val="1"/>
          <w:wAfter w:w="51" w:type="dxa"/>
        </w:trPr>
        <w:tc>
          <w:tcPr>
            <w:tcW w:w="1696" w:type="dxa"/>
            <w:vMerge/>
          </w:tcPr>
          <w:p w14:paraId="5BC6794E" w14:textId="77777777" w:rsidR="00D75D47" w:rsidRDefault="00D75D47">
            <w:pPr>
              <w:jc w:val="center"/>
              <w:rPr>
                <w:lang w:eastAsia="zh-CN"/>
              </w:rPr>
            </w:pPr>
          </w:p>
        </w:tc>
        <w:tc>
          <w:tcPr>
            <w:tcW w:w="3686" w:type="dxa"/>
          </w:tcPr>
          <w:p w14:paraId="5BC6794F" w14:textId="77777777" w:rsidR="00D75D47" w:rsidRDefault="00686151">
            <w:pPr>
              <w:jc w:val="center"/>
              <w:rPr>
                <w:lang w:eastAsia="zh-CN"/>
              </w:rPr>
            </w:pPr>
            <w:r>
              <w:rPr>
                <w:lang w:eastAsia="zh-CN"/>
              </w:rPr>
              <w:t>Payload X, NW#N-UE</w:t>
            </w:r>
          </w:p>
        </w:tc>
        <w:tc>
          <w:tcPr>
            <w:tcW w:w="1559" w:type="dxa"/>
          </w:tcPr>
          <w:p w14:paraId="5BC67950" w14:textId="77777777" w:rsidR="00D75D47" w:rsidRDefault="00D75D47">
            <w:pPr>
              <w:jc w:val="center"/>
              <w:rPr>
                <w:lang w:eastAsia="zh-CN"/>
              </w:rPr>
            </w:pPr>
          </w:p>
        </w:tc>
        <w:tc>
          <w:tcPr>
            <w:tcW w:w="1559" w:type="dxa"/>
          </w:tcPr>
          <w:p w14:paraId="5BC67951" w14:textId="77777777" w:rsidR="00D75D47" w:rsidRDefault="00D75D47">
            <w:pPr>
              <w:jc w:val="center"/>
              <w:rPr>
                <w:lang w:eastAsia="zh-CN"/>
              </w:rPr>
            </w:pPr>
          </w:p>
        </w:tc>
      </w:tr>
      <w:tr w:rsidR="00D75D47" w14:paraId="5BC67957" w14:textId="77777777">
        <w:trPr>
          <w:gridAfter w:val="1"/>
          <w:wAfter w:w="51" w:type="dxa"/>
        </w:trPr>
        <w:tc>
          <w:tcPr>
            <w:tcW w:w="1696" w:type="dxa"/>
            <w:vMerge/>
          </w:tcPr>
          <w:p w14:paraId="5BC67953" w14:textId="77777777" w:rsidR="00D75D47" w:rsidRDefault="00D75D47">
            <w:pPr>
              <w:jc w:val="center"/>
              <w:rPr>
                <w:lang w:eastAsia="zh-CN"/>
              </w:rPr>
            </w:pPr>
          </w:p>
        </w:tc>
        <w:tc>
          <w:tcPr>
            <w:tcW w:w="3686" w:type="dxa"/>
          </w:tcPr>
          <w:p w14:paraId="5BC67954" w14:textId="77777777" w:rsidR="00D75D47" w:rsidRDefault="00686151">
            <w:pPr>
              <w:jc w:val="center"/>
              <w:rPr>
                <w:lang w:eastAsia="zh-CN"/>
              </w:rPr>
            </w:pPr>
            <w:r>
              <w:rPr>
                <w:lang w:eastAsia="zh-CN"/>
              </w:rPr>
              <w:t>Payload Y …</w:t>
            </w:r>
          </w:p>
        </w:tc>
        <w:tc>
          <w:tcPr>
            <w:tcW w:w="1559" w:type="dxa"/>
          </w:tcPr>
          <w:p w14:paraId="5BC67955" w14:textId="77777777" w:rsidR="00D75D47" w:rsidRDefault="00D75D47">
            <w:pPr>
              <w:jc w:val="center"/>
              <w:rPr>
                <w:lang w:eastAsia="zh-CN"/>
              </w:rPr>
            </w:pPr>
          </w:p>
        </w:tc>
        <w:tc>
          <w:tcPr>
            <w:tcW w:w="1559" w:type="dxa"/>
          </w:tcPr>
          <w:p w14:paraId="5BC67956" w14:textId="77777777" w:rsidR="00D75D47" w:rsidRDefault="00D75D47">
            <w:pPr>
              <w:jc w:val="center"/>
              <w:rPr>
                <w:lang w:eastAsia="zh-CN"/>
              </w:rPr>
            </w:pPr>
          </w:p>
        </w:tc>
      </w:tr>
      <w:tr w:rsidR="00D75D47" w14:paraId="5BC6795C" w14:textId="77777777">
        <w:trPr>
          <w:gridAfter w:val="1"/>
          <w:wAfter w:w="51" w:type="dxa"/>
        </w:trPr>
        <w:tc>
          <w:tcPr>
            <w:tcW w:w="1696" w:type="dxa"/>
            <w:vMerge/>
          </w:tcPr>
          <w:p w14:paraId="5BC67958" w14:textId="77777777" w:rsidR="00D75D47" w:rsidRDefault="00D75D47">
            <w:pPr>
              <w:jc w:val="center"/>
              <w:rPr>
                <w:lang w:eastAsia="zh-CN"/>
              </w:rPr>
            </w:pPr>
          </w:p>
        </w:tc>
        <w:tc>
          <w:tcPr>
            <w:tcW w:w="3686" w:type="dxa"/>
          </w:tcPr>
          <w:p w14:paraId="5BC67959" w14:textId="77777777" w:rsidR="00D75D47" w:rsidRDefault="00686151">
            <w:pPr>
              <w:jc w:val="center"/>
              <w:rPr>
                <w:lang w:eastAsia="zh-CN"/>
              </w:rPr>
            </w:pPr>
            <w:r>
              <w:rPr>
                <w:lang w:eastAsia="zh-CN"/>
              </w:rPr>
              <w:t>Payload Z …</w:t>
            </w:r>
          </w:p>
        </w:tc>
        <w:tc>
          <w:tcPr>
            <w:tcW w:w="1559" w:type="dxa"/>
          </w:tcPr>
          <w:p w14:paraId="5BC6795A" w14:textId="77777777" w:rsidR="00D75D47" w:rsidRDefault="00D75D47">
            <w:pPr>
              <w:jc w:val="center"/>
              <w:rPr>
                <w:lang w:eastAsia="zh-CN"/>
              </w:rPr>
            </w:pPr>
          </w:p>
        </w:tc>
        <w:tc>
          <w:tcPr>
            <w:tcW w:w="1559" w:type="dxa"/>
          </w:tcPr>
          <w:p w14:paraId="5BC6795B" w14:textId="77777777" w:rsidR="00D75D47" w:rsidRDefault="00D75D47">
            <w:pPr>
              <w:jc w:val="center"/>
              <w:rPr>
                <w:lang w:eastAsia="zh-CN"/>
              </w:rPr>
            </w:pPr>
          </w:p>
        </w:tc>
      </w:tr>
      <w:tr w:rsidR="00D75D47" w14:paraId="5BC67961" w14:textId="77777777">
        <w:trPr>
          <w:gridAfter w:val="1"/>
          <w:wAfter w:w="51" w:type="dxa"/>
        </w:trPr>
        <w:tc>
          <w:tcPr>
            <w:tcW w:w="1696" w:type="dxa"/>
            <w:vMerge w:val="restart"/>
          </w:tcPr>
          <w:p w14:paraId="5BC6795D" w14:textId="77777777" w:rsidR="00D75D47" w:rsidRDefault="00686151">
            <w:pPr>
              <w:jc w:val="center"/>
              <w:rPr>
                <w:lang w:eastAsia="zh-CN"/>
              </w:rPr>
            </w:pPr>
            <w:r>
              <w:rPr>
                <w:lang w:eastAsia="zh-CN"/>
              </w:rPr>
              <w:t>Case 3-NW first training: Intermediate KPI</w:t>
            </w:r>
          </w:p>
        </w:tc>
        <w:tc>
          <w:tcPr>
            <w:tcW w:w="3686" w:type="dxa"/>
          </w:tcPr>
          <w:p w14:paraId="5BC6795E" w14:textId="77777777" w:rsidR="00D75D47" w:rsidRDefault="00686151">
            <w:pPr>
              <w:jc w:val="center"/>
              <w:rPr>
                <w:lang w:eastAsia="zh-CN"/>
              </w:rPr>
            </w:pPr>
            <w:r>
              <w:rPr>
                <w:lang w:eastAsia="zh-CN"/>
              </w:rPr>
              <w:t>Payload X, NW-UE#1</w:t>
            </w:r>
          </w:p>
        </w:tc>
        <w:tc>
          <w:tcPr>
            <w:tcW w:w="1559" w:type="dxa"/>
          </w:tcPr>
          <w:p w14:paraId="5BC6795F" w14:textId="77777777" w:rsidR="00D75D47" w:rsidRDefault="00D75D47">
            <w:pPr>
              <w:jc w:val="center"/>
              <w:rPr>
                <w:lang w:eastAsia="zh-CN"/>
              </w:rPr>
            </w:pPr>
          </w:p>
        </w:tc>
        <w:tc>
          <w:tcPr>
            <w:tcW w:w="1559" w:type="dxa"/>
          </w:tcPr>
          <w:p w14:paraId="5BC67960" w14:textId="77777777" w:rsidR="00D75D47" w:rsidRDefault="00D75D47">
            <w:pPr>
              <w:jc w:val="center"/>
              <w:rPr>
                <w:lang w:eastAsia="zh-CN"/>
              </w:rPr>
            </w:pPr>
          </w:p>
        </w:tc>
      </w:tr>
      <w:tr w:rsidR="00D75D47" w14:paraId="5BC67966" w14:textId="77777777">
        <w:trPr>
          <w:gridAfter w:val="1"/>
          <w:wAfter w:w="51" w:type="dxa"/>
        </w:trPr>
        <w:tc>
          <w:tcPr>
            <w:tcW w:w="1696" w:type="dxa"/>
            <w:vMerge/>
          </w:tcPr>
          <w:p w14:paraId="5BC67962" w14:textId="77777777" w:rsidR="00D75D47" w:rsidRDefault="00D75D47">
            <w:pPr>
              <w:jc w:val="center"/>
              <w:rPr>
                <w:lang w:eastAsia="zh-CN"/>
              </w:rPr>
            </w:pPr>
          </w:p>
        </w:tc>
        <w:tc>
          <w:tcPr>
            <w:tcW w:w="3686" w:type="dxa"/>
          </w:tcPr>
          <w:p w14:paraId="5BC67963" w14:textId="77777777" w:rsidR="00D75D47" w:rsidRDefault="00686151">
            <w:pPr>
              <w:jc w:val="center"/>
              <w:rPr>
                <w:lang w:eastAsia="zh-CN"/>
              </w:rPr>
            </w:pPr>
            <w:r>
              <w:rPr>
                <w:lang w:eastAsia="zh-CN"/>
              </w:rPr>
              <w:t>…</w:t>
            </w:r>
          </w:p>
        </w:tc>
        <w:tc>
          <w:tcPr>
            <w:tcW w:w="1559" w:type="dxa"/>
          </w:tcPr>
          <w:p w14:paraId="5BC67964" w14:textId="77777777" w:rsidR="00D75D47" w:rsidRDefault="00D75D47">
            <w:pPr>
              <w:jc w:val="center"/>
              <w:rPr>
                <w:lang w:eastAsia="zh-CN"/>
              </w:rPr>
            </w:pPr>
          </w:p>
        </w:tc>
        <w:tc>
          <w:tcPr>
            <w:tcW w:w="1559" w:type="dxa"/>
          </w:tcPr>
          <w:p w14:paraId="5BC67965" w14:textId="77777777" w:rsidR="00D75D47" w:rsidRDefault="00D75D47">
            <w:pPr>
              <w:jc w:val="center"/>
              <w:rPr>
                <w:lang w:eastAsia="zh-CN"/>
              </w:rPr>
            </w:pPr>
          </w:p>
        </w:tc>
      </w:tr>
      <w:tr w:rsidR="00D75D47" w14:paraId="5BC6796B" w14:textId="77777777">
        <w:trPr>
          <w:gridAfter w:val="1"/>
          <w:wAfter w:w="51" w:type="dxa"/>
        </w:trPr>
        <w:tc>
          <w:tcPr>
            <w:tcW w:w="1696" w:type="dxa"/>
            <w:vMerge/>
          </w:tcPr>
          <w:p w14:paraId="5BC67967" w14:textId="77777777" w:rsidR="00D75D47" w:rsidRDefault="00D75D47">
            <w:pPr>
              <w:jc w:val="center"/>
              <w:rPr>
                <w:lang w:eastAsia="zh-CN"/>
              </w:rPr>
            </w:pPr>
          </w:p>
        </w:tc>
        <w:tc>
          <w:tcPr>
            <w:tcW w:w="3686" w:type="dxa"/>
          </w:tcPr>
          <w:p w14:paraId="5BC67968" w14:textId="77777777" w:rsidR="00D75D47" w:rsidRDefault="00686151">
            <w:pPr>
              <w:jc w:val="center"/>
              <w:rPr>
                <w:lang w:eastAsia="zh-CN"/>
              </w:rPr>
            </w:pPr>
            <w:r>
              <w:rPr>
                <w:lang w:eastAsia="zh-CN"/>
              </w:rPr>
              <w:t>Payload X, NW-UE#M</w:t>
            </w:r>
          </w:p>
        </w:tc>
        <w:tc>
          <w:tcPr>
            <w:tcW w:w="1559" w:type="dxa"/>
          </w:tcPr>
          <w:p w14:paraId="5BC67969" w14:textId="77777777" w:rsidR="00D75D47" w:rsidRDefault="00D75D47">
            <w:pPr>
              <w:jc w:val="center"/>
              <w:rPr>
                <w:lang w:eastAsia="zh-CN"/>
              </w:rPr>
            </w:pPr>
          </w:p>
        </w:tc>
        <w:tc>
          <w:tcPr>
            <w:tcW w:w="1559" w:type="dxa"/>
          </w:tcPr>
          <w:p w14:paraId="5BC6796A" w14:textId="77777777" w:rsidR="00D75D47" w:rsidRDefault="00D75D47">
            <w:pPr>
              <w:jc w:val="center"/>
              <w:rPr>
                <w:lang w:eastAsia="zh-CN"/>
              </w:rPr>
            </w:pPr>
          </w:p>
        </w:tc>
      </w:tr>
      <w:tr w:rsidR="00D75D47" w14:paraId="5BC67970" w14:textId="77777777">
        <w:trPr>
          <w:gridAfter w:val="1"/>
          <w:wAfter w:w="51" w:type="dxa"/>
        </w:trPr>
        <w:tc>
          <w:tcPr>
            <w:tcW w:w="1696" w:type="dxa"/>
            <w:vMerge/>
          </w:tcPr>
          <w:p w14:paraId="5BC6796C" w14:textId="77777777" w:rsidR="00D75D47" w:rsidRDefault="00D75D47">
            <w:pPr>
              <w:jc w:val="center"/>
              <w:rPr>
                <w:lang w:eastAsia="zh-CN"/>
              </w:rPr>
            </w:pPr>
          </w:p>
        </w:tc>
        <w:tc>
          <w:tcPr>
            <w:tcW w:w="3686" w:type="dxa"/>
          </w:tcPr>
          <w:p w14:paraId="5BC6796D" w14:textId="77777777" w:rsidR="00D75D47" w:rsidRDefault="00686151">
            <w:pPr>
              <w:jc w:val="center"/>
              <w:rPr>
                <w:lang w:eastAsia="zh-CN"/>
              </w:rPr>
            </w:pPr>
            <w:r>
              <w:rPr>
                <w:lang w:eastAsia="zh-CN"/>
              </w:rPr>
              <w:t>Payload Y …</w:t>
            </w:r>
          </w:p>
        </w:tc>
        <w:tc>
          <w:tcPr>
            <w:tcW w:w="1559" w:type="dxa"/>
          </w:tcPr>
          <w:p w14:paraId="5BC6796E" w14:textId="77777777" w:rsidR="00D75D47" w:rsidRDefault="00D75D47">
            <w:pPr>
              <w:jc w:val="center"/>
              <w:rPr>
                <w:lang w:eastAsia="zh-CN"/>
              </w:rPr>
            </w:pPr>
          </w:p>
        </w:tc>
        <w:tc>
          <w:tcPr>
            <w:tcW w:w="1559" w:type="dxa"/>
          </w:tcPr>
          <w:p w14:paraId="5BC6796F" w14:textId="77777777" w:rsidR="00D75D47" w:rsidRDefault="00D75D47">
            <w:pPr>
              <w:jc w:val="center"/>
              <w:rPr>
                <w:lang w:eastAsia="zh-CN"/>
              </w:rPr>
            </w:pPr>
          </w:p>
        </w:tc>
      </w:tr>
      <w:tr w:rsidR="00D75D47" w14:paraId="5BC67975" w14:textId="77777777">
        <w:trPr>
          <w:gridAfter w:val="1"/>
          <w:wAfter w:w="51" w:type="dxa"/>
        </w:trPr>
        <w:tc>
          <w:tcPr>
            <w:tcW w:w="1696" w:type="dxa"/>
            <w:vMerge/>
          </w:tcPr>
          <w:p w14:paraId="5BC67971" w14:textId="77777777" w:rsidR="00D75D47" w:rsidRDefault="00D75D47">
            <w:pPr>
              <w:jc w:val="center"/>
              <w:rPr>
                <w:lang w:eastAsia="zh-CN"/>
              </w:rPr>
            </w:pPr>
          </w:p>
        </w:tc>
        <w:tc>
          <w:tcPr>
            <w:tcW w:w="3686" w:type="dxa"/>
          </w:tcPr>
          <w:p w14:paraId="5BC67972" w14:textId="77777777" w:rsidR="00D75D47" w:rsidRDefault="00686151">
            <w:pPr>
              <w:jc w:val="center"/>
              <w:rPr>
                <w:lang w:eastAsia="zh-CN"/>
              </w:rPr>
            </w:pPr>
            <w:r>
              <w:rPr>
                <w:lang w:eastAsia="zh-CN"/>
              </w:rPr>
              <w:t>Payload Z …</w:t>
            </w:r>
          </w:p>
        </w:tc>
        <w:tc>
          <w:tcPr>
            <w:tcW w:w="1559" w:type="dxa"/>
          </w:tcPr>
          <w:p w14:paraId="5BC67973" w14:textId="77777777" w:rsidR="00D75D47" w:rsidRDefault="00D75D47">
            <w:pPr>
              <w:jc w:val="center"/>
              <w:rPr>
                <w:lang w:eastAsia="zh-CN"/>
              </w:rPr>
            </w:pPr>
          </w:p>
        </w:tc>
        <w:tc>
          <w:tcPr>
            <w:tcW w:w="1559" w:type="dxa"/>
          </w:tcPr>
          <w:p w14:paraId="5BC67974" w14:textId="77777777" w:rsidR="00D75D47" w:rsidRDefault="00D75D47">
            <w:pPr>
              <w:jc w:val="center"/>
              <w:rPr>
                <w:lang w:eastAsia="zh-CN"/>
              </w:rPr>
            </w:pPr>
          </w:p>
        </w:tc>
      </w:tr>
      <w:tr w:rsidR="00D75D47" w14:paraId="5BC6797A" w14:textId="77777777">
        <w:trPr>
          <w:gridAfter w:val="1"/>
          <w:wAfter w:w="51" w:type="dxa"/>
        </w:trPr>
        <w:tc>
          <w:tcPr>
            <w:tcW w:w="1696" w:type="dxa"/>
          </w:tcPr>
          <w:p w14:paraId="5BC67976" w14:textId="77777777" w:rsidR="00D75D47" w:rsidRDefault="00686151">
            <w:pPr>
              <w:jc w:val="center"/>
              <w:rPr>
                <w:lang w:eastAsia="zh-CN"/>
              </w:rPr>
            </w:pPr>
            <w:r>
              <w:rPr>
                <w:lang w:eastAsia="zh-CN"/>
              </w:rPr>
              <w:t>FFS other cases</w:t>
            </w:r>
          </w:p>
        </w:tc>
        <w:tc>
          <w:tcPr>
            <w:tcW w:w="3686" w:type="dxa"/>
          </w:tcPr>
          <w:p w14:paraId="5BC67977" w14:textId="77777777" w:rsidR="00D75D47" w:rsidRDefault="00D75D47">
            <w:pPr>
              <w:jc w:val="center"/>
              <w:rPr>
                <w:lang w:eastAsia="zh-CN"/>
              </w:rPr>
            </w:pPr>
          </w:p>
        </w:tc>
        <w:tc>
          <w:tcPr>
            <w:tcW w:w="1559" w:type="dxa"/>
          </w:tcPr>
          <w:p w14:paraId="5BC67978" w14:textId="77777777" w:rsidR="00D75D47" w:rsidRDefault="00D75D47">
            <w:pPr>
              <w:jc w:val="center"/>
              <w:rPr>
                <w:lang w:eastAsia="zh-CN"/>
              </w:rPr>
            </w:pPr>
          </w:p>
        </w:tc>
        <w:tc>
          <w:tcPr>
            <w:tcW w:w="1559" w:type="dxa"/>
          </w:tcPr>
          <w:p w14:paraId="5BC67979" w14:textId="77777777" w:rsidR="00D75D47" w:rsidRDefault="00D75D47">
            <w:pPr>
              <w:jc w:val="center"/>
              <w:rPr>
                <w:lang w:eastAsia="zh-CN"/>
              </w:rPr>
            </w:pPr>
          </w:p>
        </w:tc>
      </w:tr>
      <w:tr w:rsidR="00D75D47" w14:paraId="5BC6797F" w14:textId="77777777">
        <w:trPr>
          <w:gridAfter w:val="1"/>
          <w:wAfter w:w="51" w:type="dxa"/>
        </w:trPr>
        <w:tc>
          <w:tcPr>
            <w:tcW w:w="1696" w:type="dxa"/>
          </w:tcPr>
          <w:p w14:paraId="5BC6797B" w14:textId="77777777" w:rsidR="00D75D47" w:rsidRDefault="00686151">
            <w:pPr>
              <w:jc w:val="center"/>
              <w:rPr>
                <w:lang w:eastAsia="zh-CN"/>
              </w:rPr>
            </w:pPr>
            <w:r>
              <w:rPr>
                <w:lang w:eastAsia="zh-CN"/>
              </w:rPr>
              <w:t>FFS others</w:t>
            </w:r>
          </w:p>
        </w:tc>
        <w:tc>
          <w:tcPr>
            <w:tcW w:w="3686" w:type="dxa"/>
          </w:tcPr>
          <w:p w14:paraId="5BC6797C" w14:textId="77777777" w:rsidR="00D75D47" w:rsidRDefault="00D75D47">
            <w:pPr>
              <w:jc w:val="center"/>
              <w:rPr>
                <w:lang w:eastAsia="zh-CN"/>
              </w:rPr>
            </w:pPr>
          </w:p>
        </w:tc>
        <w:tc>
          <w:tcPr>
            <w:tcW w:w="1559" w:type="dxa"/>
          </w:tcPr>
          <w:p w14:paraId="5BC6797D" w14:textId="77777777" w:rsidR="00D75D47" w:rsidRDefault="00D75D47">
            <w:pPr>
              <w:jc w:val="center"/>
              <w:rPr>
                <w:lang w:eastAsia="zh-CN"/>
              </w:rPr>
            </w:pPr>
          </w:p>
        </w:tc>
        <w:tc>
          <w:tcPr>
            <w:tcW w:w="1559" w:type="dxa"/>
          </w:tcPr>
          <w:p w14:paraId="5BC6797E" w14:textId="77777777" w:rsidR="00D75D47" w:rsidRDefault="00D75D47">
            <w:pPr>
              <w:jc w:val="center"/>
              <w:rPr>
                <w:lang w:eastAsia="zh-CN"/>
              </w:rPr>
            </w:pPr>
          </w:p>
        </w:tc>
      </w:tr>
    </w:tbl>
    <w:p w14:paraId="5BC67980" w14:textId="77777777" w:rsidR="00D75D47" w:rsidRDefault="00D75D47">
      <w:pPr>
        <w:autoSpaceDE/>
        <w:autoSpaceDN/>
        <w:adjustRightInd/>
        <w:snapToGrid/>
        <w:spacing w:before="120" w:line="240" w:lineRule="auto"/>
        <w:jc w:val="left"/>
        <w:rPr>
          <w:b/>
        </w:rPr>
      </w:pPr>
    </w:p>
    <w:p w14:paraId="5BC67981" w14:textId="77777777" w:rsidR="00D75D47" w:rsidRDefault="00686151">
      <w:pPr>
        <w:pStyle w:val="afc"/>
        <w:numPr>
          <w:ilvl w:val="1"/>
          <w:numId w:val="26"/>
        </w:numPr>
        <w:autoSpaceDE/>
        <w:autoSpaceDN/>
        <w:adjustRightInd/>
        <w:snapToGrid/>
        <w:spacing w:before="120" w:line="240" w:lineRule="auto"/>
        <w:contextualSpacing w:val="0"/>
        <w:jc w:val="left"/>
        <w:rPr>
          <w:bCs/>
        </w:rPr>
      </w:pPr>
      <w:r>
        <w:rPr>
          <w:i/>
          <w:color w:val="0000FF"/>
          <w:lang w:eastAsia="zh-CN"/>
        </w:rPr>
        <w:t>Xiaomi:</w:t>
      </w:r>
      <w:r>
        <w:rPr>
          <w:b/>
          <w:i/>
          <w:lang w:eastAsia="zh-CN"/>
        </w:rPr>
        <w:t xml:space="preserve"> </w:t>
      </w:r>
      <w:r>
        <w:t>Adopt Table 1 as template for simulation results collection at least for case 2 of Type 3 separate training</w:t>
      </w:r>
    </w:p>
    <w:p w14:paraId="5BC67982" w14:textId="77777777" w:rsidR="00D75D47" w:rsidRDefault="00686151">
      <w:pPr>
        <w:pStyle w:val="afc"/>
        <w:numPr>
          <w:ilvl w:val="2"/>
          <w:numId w:val="26"/>
        </w:numPr>
        <w:autoSpaceDE/>
        <w:autoSpaceDN/>
        <w:adjustRightInd/>
        <w:snapToGrid/>
        <w:spacing w:before="120" w:line="240" w:lineRule="auto"/>
        <w:contextualSpacing w:val="0"/>
        <w:jc w:val="left"/>
        <w:rPr>
          <w:bCs/>
        </w:rPr>
      </w:pPr>
      <w:r>
        <w:rPr>
          <w:lang w:eastAsia="zh-CN"/>
        </w:rPr>
        <w:t>For Type 3 separate training, when not aligned AI/ML model structures between NW side and UE side are used, it was agreed that companies to report the AI/ML structures for the UE part model and NW part model, e.g., different backbone, or same backbone but different structure (e.g., number of layers).</w:t>
      </w:r>
    </w:p>
    <w:p w14:paraId="5BC67983" w14:textId="77777777" w:rsidR="00D75D47" w:rsidRDefault="00686151">
      <w:pPr>
        <w:pStyle w:val="afc"/>
        <w:ind w:left="420"/>
        <w:rPr>
          <w:lang w:eastAsia="zh-CN"/>
        </w:rPr>
      </w:pPr>
      <w:r>
        <w:rPr>
          <w:b/>
          <w:bCs/>
        </w:rPr>
        <w:t>Table 1. Evaluation results for CSI compression without model generalization/scalability, [traffic type], [Max rank value], [RU] [Type 3/case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079"/>
        <w:gridCol w:w="1801"/>
        <w:gridCol w:w="1876"/>
        <w:gridCol w:w="1926"/>
      </w:tblGrid>
      <w:tr w:rsidR="00D75D47" w14:paraId="5BC67989" w14:textId="77777777">
        <w:tc>
          <w:tcPr>
            <w:tcW w:w="1638" w:type="dxa"/>
            <w:shd w:val="clear" w:color="auto" w:fill="auto"/>
          </w:tcPr>
          <w:p w14:paraId="5BC67984" w14:textId="77777777" w:rsidR="00D75D47" w:rsidRDefault="00D75D47">
            <w:pPr>
              <w:jc w:val="center"/>
              <w:rPr>
                <w:lang w:eastAsia="zh-CN"/>
              </w:rPr>
            </w:pPr>
          </w:p>
        </w:tc>
        <w:tc>
          <w:tcPr>
            <w:tcW w:w="2124" w:type="dxa"/>
            <w:shd w:val="clear" w:color="auto" w:fill="auto"/>
          </w:tcPr>
          <w:p w14:paraId="5BC67985" w14:textId="77777777" w:rsidR="00D75D47" w:rsidRDefault="00D75D47">
            <w:pPr>
              <w:jc w:val="center"/>
              <w:rPr>
                <w:lang w:eastAsia="zh-CN"/>
              </w:rPr>
            </w:pPr>
          </w:p>
        </w:tc>
        <w:tc>
          <w:tcPr>
            <w:tcW w:w="1889" w:type="dxa"/>
            <w:shd w:val="clear" w:color="auto" w:fill="auto"/>
          </w:tcPr>
          <w:p w14:paraId="5BC67986" w14:textId="77777777" w:rsidR="00D75D47" w:rsidRDefault="00686151">
            <w:pPr>
              <w:jc w:val="center"/>
              <w:rPr>
                <w:lang w:eastAsia="zh-CN"/>
              </w:rPr>
            </w:pPr>
            <w:r>
              <w:rPr>
                <w:rFonts w:hint="eastAsia"/>
                <w:lang w:eastAsia="zh-CN"/>
              </w:rPr>
              <w:t>S</w:t>
            </w:r>
            <w:r>
              <w:rPr>
                <w:lang w:eastAsia="zh-CN"/>
              </w:rPr>
              <w:t>ource 1</w:t>
            </w:r>
          </w:p>
        </w:tc>
        <w:tc>
          <w:tcPr>
            <w:tcW w:w="2025" w:type="dxa"/>
            <w:shd w:val="clear" w:color="auto" w:fill="auto"/>
          </w:tcPr>
          <w:p w14:paraId="5BC67987" w14:textId="77777777" w:rsidR="00D75D47" w:rsidRDefault="00D75D47">
            <w:pPr>
              <w:jc w:val="center"/>
              <w:rPr>
                <w:lang w:eastAsia="zh-CN"/>
              </w:rPr>
            </w:pPr>
          </w:p>
        </w:tc>
        <w:tc>
          <w:tcPr>
            <w:tcW w:w="2060" w:type="dxa"/>
            <w:shd w:val="clear" w:color="auto" w:fill="auto"/>
          </w:tcPr>
          <w:p w14:paraId="5BC67988" w14:textId="77777777" w:rsidR="00D75D47" w:rsidRDefault="00686151">
            <w:pPr>
              <w:jc w:val="center"/>
              <w:rPr>
                <w:lang w:eastAsia="zh-CN"/>
              </w:rPr>
            </w:pPr>
            <w:r>
              <w:rPr>
                <w:lang w:eastAsia="zh-CN"/>
              </w:rPr>
              <w:t>…</w:t>
            </w:r>
          </w:p>
        </w:tc>
      </w:tr>
      <w:tr w:rsidR="00D75D47" w14:paraId="5BC6798F" w14:textId="77777777">
        <w:tc>
          <w:tcPr>
            <w:tcW w:w="1638" w:type="dxa"/>
            <w:vMerge w:val="restart"/>
            <w:shd w:val="clear" w:color="auto" w:fill="auto"/>
          </w:tcPr>
          <w:p w14:paraId="5BC6798A" w14:textId="77777777" w:rsidR="00D75D47" w:rsidRDefault="00686151">
            <w:pPr>
              <w:jc w:val="center"/>
              <w:rPr>
                <w:lang w:eastAsia="zh-CN"/>
              </w:rPr>
            </w:pPr>
            <w:r>
              <w:rPr>
                <w:lang w:eastAsia="zh-CN"/>
              </w:rPr>
              <w:t>CSI generation part</w:t>
            </w:r>
          </w:p>
        </w:tc>
        <w:tc>
          <w:tcPr>
            <w:tcW w:w="2124" w:type="dxa"/>
            <w:shd w:val="clear" w:color="auto" w:fill="auto"/>
          </w:tcPr>
          <w:p w14:paraId="5BC6798B" w14:textId="77777777" w:rsidR="00D75D47" w:rsidRDefault="00686151">
            <w:pPr>
              <w:jc w:val="center"/>
              <w:rPr>
                <w:lang w:eastAsia="zh-CN"/>
              </w:rPr>
            </w:pPr>
            <w:r>
              <w:rPr>
                <w:lang w:eastAsia="zh-CN"/>
              </w:rPr>
              <w:t>AL/ML model backbone</w:t>
            </w:r>
          </w:p>
        </w:tc>
        <w:tc>
          <w:tcPr>
            <w:tcW w:w="1889" w:type="dxa"/>
            <w:shd w:val="clear" w:color="auto" w:fill="auto"/>
          </w:tcPr>
          <w:p w14:paraId="5BC6798C" w14:textId="77777777" w:rsidR="00D75D47" w:rsidRDefault="00D75D47">
            <w:pPr>
              <w:jc w:val="center"/>
              <w:rPr>
                <w:lang w:eastAsia="zh-CN"/>
              </w:rPr>
            </w:pPr>
          </w:p>
        </w:tc>
        <w:tc>
          <w:tcPr>
            <w:tcW w:w="2025" w:type="dxa"/>
            <w:shd w:val="clear" w:color="auto" w:fill="auto"/>
          </w:tcPr>
          <w:p w14:paraId="5BC6798D" w14:textId="77777777" w:rsidR="00D75D47" w:rsidRDefault="00D75D47">
            <w:pPr>
              <w:jc w:val="center"/>
              <w:rPr>
                <w:lang w:eastAsia="zh-CN"/>
              </w:rPr>
            </w:pPr>
          </w:p>
        </w:tc>
        <w:tc>
          <w:tcPr>
            <w:tcW w:w="2060" w:type="dxa"/>
            <w:shd w:val="clear" w:color="auto" w:fill="auto"/>
          </w:tcPr>
          <w:p w14:paraId="5BC6798E" w14:textId="77777777" w:rsidR="00D75D47" w:rsidRDefault="00D75D47">
            <w:pPr>
              <w:jc w:val="center"/>
              <w:rPr>
                <w:lang w:eastAsia="zh-CN"/>
              </w:rPr>
            </w:pPr>
          </w:p>
        </w:tc>
      </w:tr>
      <w:tr w:rsidR="00D75D47" w14:paraId="5BC67995" w14:textId="77777777">
        <w:tc>
          <w:tcPr>
            <w:tcW w:w="1638" w:type="dxa"/>
            <w:vMerge/>
            <w:shd w:val="clear" w:color="auto" w:fill="auto"/>
          </w:tcPr>
          <w:p w14:paraId="5BC67990" w14:textId="77777777" w:rsidR="00D75D47" w:rsidRDefault="00D75D47">
            <w:pPr>
              <w:jc w:val="center"/>
              <w:rPr>
                <w:lang w:eastAsia="zh-CN"/>
              </w:rPr>
            </w:pPr>
          </w:p>
        </w:tc>
        <w:tc>
          <w:tcPr>
            <w:tcW w:w="2124" w:type="dxa"/>
            <w:shd w:val="clear" w:color="auto" w:fill="auto"/>
          </w:tcPr>
          <w:p w14:paraId="5BC67991" w14:textId="77777777" w:rsidR="00D75D47" w:rsidRDefault="00686151">
            <w:pPr>
              <w:jc w:val="center"/>
              <w:rPr>
                <w:color w:val="FF0000"/>
                <w:lang w:eastAsia="zh-CN"/>
              </w:rPr>
            </w:pPr>
            <w:r>
              <w:rPr>
                <w:color w:val="FF0000"/>
                <w:lang w:eastAsia="zh-CN"/>
              </w:rPr>
              <w:t>AI/ML model structure e.g., number of layers</w:t>
            </w:r>
          </w:p>
        </w:tc>
        <w:tc>
          <w:tcPr>
            <w:tcW w:w="1889" w:type="dxa"/>
            <w:shd w:val="clear" w:color="auto" w:fill="auto"/>
          </w:tcPr>
          <w:p w14:paraId="5BC67992" w14:textId="77777777" w:rsidR="00D75D47" w:rsidRDefault="00D75D47">
            <w:pPr>
              <w:jc w:val="center"/>
              <w:rPr>
                <w:color w:val="FF0000"/>
                <w:lang w:eastAsia="zh-CN"/>
              </w:rPr>
            </w:pPr>
          </w:p>
        </w:tc>
        <w:tc>
          <w:tcPr>
            <w:tcW w:w="2025" w:type="dxa"/>
            <w:shd w:val="clear" w:color="auto" w:fill="auto"/>
          </w:tcPr>
          <w:p w14:paraId="5BC67993" w14:textId="77777777" w:rsidR="00D75D47" w:rsidRDefault="00D75D47">
            <w:pPr>
              <w:jc w:val="center"/>
              <w:rPr>
                <w:color w:val="FF0000"/>
                <w:lang w:eastAsia="zh-CN"/>
              </w:rPr>
            </w:pPr>
          </w:p>
        </w:tc>
        <w:tc>
          <w:tcPr>
            <w:tcW w:w="2060" w:type="dxa"/>
            <w:shd w:val="clear" w:color="auto" w:fill="auto"/>
          </w:tcPr>
          <w:p w14:paraId="5BC67994" w14:textId="77777777" w:rsidR="00D75D47" w:rsidRDefault="00D75D47">
            <w:pPr>
              <w:jc w:val="center"/>
              <w:rPr>
                <w:color w:val="FF0000"/>
                <w:lang w:eastAsia="zh-CN"/>
              </w:rPr>
            </w:pPr>
          </w:p>
        </w:tc>
      </w:tr>
      <w:tr w:rsidR="00D75D47" w14:paraId="5BC6799B" w14:textId="77777777">
        <w:tc>
          <w:tcPr>
            <w:tcW w:w="1638" w:type="dxa"/>
            <w:vMerge/>
            <w:shd w:val="clear" w:color="auto" w:fill="auto"/>
          </w:tcPr>
          <w:p w14:paraId="5BC67996" w14:textId="77777777" w:rsidR="00D75D47" w:rsidRDefault="00D75D47">
            <w:pPr>
              <w:jc w:val="center"/>
              <w:rPr>
                <w:lang w:eastAsia="zh-CN"/>
              </w:rPr>
            </w:pPr>
          </w:p>
        </w:tc>
        <w:tc>
          <w:tcPr>
            <w:tcW w:w="2124" w:type="dxa"/>
            <w:shd w:val="clear" w:color="auto" w:fill="auto"/>
          </w:tcPr>
          <w:p w14:paraId="5BC67997" w14:textId="77777777" w:rsidR="00D75D47" w:rsidRDefault="00686151">
            <w:pPr>
              <w:jc w:val="center"/>
              <w:rPr>
                <w:lang w:eastAsia="zh-CN"/>
              </w:rPr>
            </w:pPr>
            <w:r>
              <w:rPr>
                <w:lang w:eastAsia="zh-CN"/>
              </w:rPr>
              <w:t>Pre-processing</w:t>
            </w:r>
          </w:p>
        </w:tc>
        <w:tc>
          <w:tcPr>
            <w:tcW w:w="1889" w:type="dxa"/>
            <w:shd w:val="clear" w:color="auto" w:fill="auto"/>
          </w:tcPr>
          <w:p w14:paraId="5BC67998" w14:textId="77777777" w:rsidR="00D75D47" w:rsidRDefault="00D75D47">
            <w:pPr>
              <w:jc w:val="center"/>
              <w:rPr>
                <w:lang w:eastAsia="zh-CN"/>
              </w:rPr>
            </w:pPr>
          </w:p>
        </w:tc>
        <w:tc>
          <w:tcPr>
            <w:tcW w:w="2025" w:type="dxa"/>
            <w:shd w:val="clear" w:color="auto" w:fill="auto"/>
          </w:tcPr>
          <w:p w14:paraId="5BC67999" w14:textId="77777777" w:rsidR="00D75D47" w:rsidRDefault="00D75D47">
            <w:pPr>
              <w:jc w:val="center"/>
              <w:rPr>
                <w:lang w:eastAsia="zh-CN"/>
              </w:rPr>
            </w:pPr>
          </w:p>
        </w:tc>
        <w:tc>
          <w:tcPr>
            <w:tcW w:w="2060" w:type="dxa"/>
            <w:shd w:val="clear" w:color="auto" w:fill="auto"/>
          </w:tcPr>
          <w:p w14:paraId="5BC6799A" w14:textId="77777777" w:rsidR="00D75D47" w:rsidRDefault="00D75D47">
            <w:pPr>
              <w:jc w:val="center"/>
              <w:rPr>
                <w:lang w:eastAsia="zh-CN"/>
              </w:rPr>
            </w:pPr>
          </w:p>
        </w:tc>
      </w:tr>
      <w:tr w:rsidR="00D75D47" w14:paraId="5BC679A1" w14:textId="77777777">
        <w:tc>
          <w:tcPr>
            <w:tcW w:w="1638" w:type="dxa"/>
            <w:vMerge/>
            <w:shd w:val="clear" w:color="auto" w:fill="auto"/>
          </w:tcPr>
          <w:p w14:paraId="5BC6799C" w14:textId="77777777" w:rsidR="00D75D47" w:rsidRDefault="00D75D47">
            <w:pPr>
              <w:jc w:val="center"/>
              <w:rPr>
                <w:lang w:eastAsia="zh-CN"/>
              </w:rPr>
            </w:pPr>
          </w:p>
        </w:tc>
        <w:tc>
          <w:tcPr>
            <w:tcW w:w="2124" w:type="dxa"/>
            <w:shd w:val="clear" w:color="auto" w:fill="auto"/>
          </w:tcPr>
          <w:p w14:paraId="5BC6799D" w14:textId="77777777" w:rsidR="00D75D47" w:rsidRDefault="00686151">
            <w:pPr>
              <w:jc w:val="center"/>
              <w:rPr>
                <w:lang w:eastAsia="zh-CN"/>
              </w:rPr>
            </w:pPr>
            <w:r>
              <w:rPr>
                <w:lang w:eastAsia="zh-CN"/>
              </w:rPr>
              <w:t>Post-processing</w:t>
            </w:r>
          </w:p>
        </w:tc>
        <w:tc>
          <w:tcPr>
            <w:tcW w:w="1889" w:type="dxa"/>
            <w:shd w:val="clear" w:color="auto" w:fill="auto"/>
          </w:tcPr>
          <w:p w14:paraId="5BC6799E" w14:textId="77777777" w:rsidR="00D75D47" w:rsidRDefault="00D75D47">
            <w:pPr>
              <w:jc w:val="center"/>
              <w:rPr>
                <w:lang w:eastAsia="zh-CN"/>
              </w:rPr>
            </w:pPr>
          </w:p>
        </w:tc>
        <w:tc>
          <w:tcPr>
            <w:tcW w:w="2025" w:type="dxa"/>
            <w:shd w:val="clear" w:color="auto" w:fill="auto"/>
          </w:tcPr>
          <w:p w14:paraId="5BC6799F" w14:textId="77777777" w:rsidR="00D75D47" w:rsidRDefault="00D75D47">
            <w:pPr>
              <w:jc w:val="center"/>
              <w:rPr>
                <w:lang w:eastAsia="zh-CN"/>
              </w:rPr>
            </w:pPr>
          </w:p>
        </w:tc>
        <w:tc>
          <w:tcPr>
            <w:tcW w:w="2060" w:type="dxa"/>
            <w:shd w:val="clear" w:color="auto" w:fill="auto"/>
          </w:tcPr>
          <w:p w14:paraId="5BC679A0" w14:textId="77777777" w:rsidR="00D75D47" w:rsidRDefault="00D75D47">
            <w:pPr>
              <w:jc w:val="center"/>
              <w:rPr>
                <w:lang w:eastAsia="zh-CN"/>
              </w:rPr>
            </w:pPr>
          </w:p>
        </w:tc>
      </w:tr>
      <w:tr w:rsidR="00D75D47" w14:paraId="5BC679A7" w14:textId="77777777">
        <w:tc>
          <w:tcPr>
            <w:tcW w:w="1638" w:type="dxa"/>
            <w:vMerge/>
            <w:shd w:val="clear" w:color="auto" w:fill="auto"/>
          </w:tcPr>
          <w:p w14:paraId="5BC679A2" w14:textId="77777777" w:rsidR="00D75D47" w:rsidRDefault="00D75D47">
            <w:pPr>
              <w:jc w:val="center"/>
              <w:rPr>
                <w:lang w:eastAsia="zh-CN"/>
              </w:rPr>
            </w:pPr>
          </w:p>
        </w:tc>
        <w:tc>
          <w:tcPr>
            <w:tcW w:w="2124" w:type="dxa"/>
            <w:shd w:val="clear" w:color="auto" w:fill="auto"/>
          </w:tcPr>
          <w:p w14:paraId="5BC679A3" w14:textId="77777777" w:rsidR="00D75D47" w:rsidRDefault="00686151">
            <w:pPr>
              <w:jc w:val="center"/>
              <w:rPr>
                <w:lang w:eastAsia="zh-CN"/>
              </w:rPr>
            </w:pPr>
            <w:r>
              <w:rPr>
                <w:lang w:eastAsia="zh-CN"/>
              </w:rPr>
              <w:t>FLOPs/M</w:t>
            </w:r>
          </w:p>
        </w:tc>
        <w:tc>
          <w:tcPr>
            <w:tcW w:w="1889" w:type="dxa"/>
            <w:shd w:val="clear" w:color="auto" w:fill="auto"/>
          </w:tcPr>
          <w:p w14:paraId="5BC679A4" w14:textId="77777777" w:rsidR="00D75D47" w:rsidRDefault="00D75D47">
            <w:pPr>
              <w:jc w:val="center"/>
              <w:rPr>
                <w:lang w:eastAsia="zh-CN"/>
              </w:rPr>
            </w:pPr>
          </w:p>
        </w:tc>
        <w:tc>
          <w:tcPr>
            <w:tcW w:w="2025" w:type="dxa"/>
            <w:shd w:val="clear" w:color="auto" w:fill="auto"/>
          </w:tcPr>
          <w:p w14:paraId="5BC679A5" w14:textId="77777777" w:rsidR="00D75D47" w:rsidRDefault="00D75D47">
            <w:pPr>
              <w:jc w:val="center"/>
              <w:rPr>
                <w:lang w:eastAsia="zh-CN"/>
              </w:rPr>
            </w:pPr>
          </w:p>
        </w:tc>
        <w:tc>
          <w:tcPr>
            <w:tcW w:w="2060" w:type="dxa"/>
            <w:shd w:val="clear" w:color="auto" w:fill="auto"/>
          </w:tcPr>
          <w:p w14:paraId="5BC679A6" w14:textId="77777777" w:rsidR="00D75D47" w:rsidRDefault="00D75D47">
            <w:pPr>
              <w:jc w:val="center"/>
              <w:rPr>
                <w:lang w:eastAsia="zh-CN"/>
              </w:rPr>
            </w:pPr>
          </w:p>
        </w:tc>
      </w:tr>
      <w:tr w:rsidR="00D75D47" w14:paraId="5BC679AD" w14:textId="77777777">
        <w:tc>
          <w:tcPr>
            <w:tcW w:w="1638" w:type="dxa"/>
            <w:vMerge/>
            <w:shd w:val="clear" w:color="auto" w:fill="auto"/>
          </w:tcPr>
          <w:p w14:paraId="5BC679A8" w14:textId="77777777" w:rsidR="00D75D47" w:rsidRDefault="00D75D47">
            <w:pPr>
              <w:jc w:val="center"/>
              <w:rPr>
                <w:lang w:eastAsia="zh-CN"/>
              </w:rPr>
            </w:pPr>
          </w:p>
        </w:tc>
        <w:tc>
          <w:tcPr>
            <w:tcW w:w="2124" w:type="dxa"/>
            <w:shd w:val="clear" w:color="auto" w:fill="auto"/>
          </w:tcPr>
          <w:p w14:paraId="5BC679A9" w14:textId="77777777" w:rsidR="00D75D47" w:rsidRDefault="00686151">
            <w:pPr>
              <w:jc w:val="center"/>
              <w:rPr>
                <w:lang w:eastAsia="zh-CN"/>
              </w:rPr>
            </w:pPr>
            <w:r>
              <w:rPr>
                <w:lang w:eastAsia="zh-CN"/>
              </w:rPr>
              <w:t>Number of parameters/M</w:t>
            </w:r>
          </w:p>
        </w:tc>
        <w:tc>
          <w:tcPr>
            <w:tcW w:w="1889" w:type="dxa"/>
            <w:shd w:val="clear" w:color="auto" w:fill="auto"/>
          </w:tcPr>
          <w:p w14:paraId="5BC679AA" w14:textId="77777777" w:rsidR="00D75D47" w:rsidRDefault="00D75D47">
            <w:pPr>
              <w:jc w:val="center"/>
              <w:rPr>
                <w:lang w:eastAsia="zh-CN"/>
              </w:rPr>
            </w:pPr>
          </w:p>
        </w:tc>
        <w:tc>
          <w:tcPr>
            <w:tcW w:w="2025" w:type="dxa"/>
            <w:shd w:val="clear" w:color="auto" w:fill="auto"/>
          </w:tcPr>
          <w:p w14:paraId="5BC679AB" w14:textId="77777777" w:rsidR="00D75D47" w:rsidRDefault="00D75D47">
            <w:pPr>
              <w:jc w:val="center"/>
              <w:rPr>
                <w:lang w:eastAsia="zh-CN"/>
              </w:rPr>
            </w:pPr>
          </w:p>
        </w:tc>
        <w:tc>
          <w:tcPr>
            <w:tcW w:w="2060" w:type="dxa"/>
            <w:shd w:val="clear" w:color="auto" w:fill="auto"/>
          </w:tcPr>
          <w:p w14:paraId="5BC679AC" w14:textId="77777777" w:rsidR="00D75D47" w:rsidRDefault="00D75D47">
            <w:pPr>
              <w:jc w:val="center"/>
              <w:rPr>
                <w:lang w:eastAsia="zh-CN"/>
              </w:rPr>
            </w:pPr>
          </w:p>
        </w:tc>
      </w:tr>
      <w:tr w:rsidR="00D75D47" w14:paraId="5BC679B3" w14:textId="77777777">
        <w:tc>
          <w:tcPr>
            <w:tcW w:w="1638" w:type="dxa"/>
            <w:vMerge/>
            <w:shd w:val="clear" w:color="auto" w:fill="auto"/>
          </w:tcPr>
          <w:p w14:paraId="5BC679AE" w14:textId="77777777" w:rsidR="00D75D47" w:rsidRDefault="00D75D47">
            <w:pPr>
              <w:jc w:val="center"/>
              <w:rPr>
                <w:lang w:eastAsia="zh-CN"/>
              </w:rPr>
            </w:pPr>
          </w:p>
        </w:tc>
        <w:tc>
          <w:tcPr>
            <w:tcW w:w="2124" w:type="dxa"/>
            <w:shd w:val="clear" w:color="auto" w:fill="auto"/>
          </w:tcPr>
          <w:p w14:paraId="5BC679AF" w14:textId="77777777" w:rsidR="00D75D47" w:rsidRDefault="00686151">
            <w:pPr>
              <w:jc w:val="center"/>
              <w:rPr>
                <w:lang w:eastAsia="zh-CN"/>
              </w:rPr>
            </w:pPr>
            <w:r>
              <w:rPr>
                <w:lang w:eastAsia="zh-CN"/>
              </w:rPr>
              <w:t>[Storage /Mbytes]</w:t>
            </w:r>
          </w:p>
        </w:tc>
        <w:tc>
          <w:tcPr>
            <w:tcW w:w="1889" w:type="dxa"/>
            <w:shd w:val="clear" w:color="auto" w:fill="auto"/>
          </w:tcPr>
          <w:p w14:paraId="5BC679B0" w14:textId="77777777" w:rsidR="00D75D47" w:rsidRDefault="00D75D47">
            <w:pPr>
              <w:jc w:val="center"/>
              <w:rPr>
                <w:lang w:eastAsia="zh-CN"/>
              </w:rPr>
            </w:pPr>
          </w:p>
        </w:tc>
        <w:tc>
          <w:tcPr>
            <w:tcW w:w="2025" w:type="dxa"/>
            <w:shd w:val="clear" w:color="auto" w:fill="auto"/>
          </w:tcPr>
          <w:p w14:paraId="5BC679B1" w14:textId="77777777" w:rsidR="00D75D47" w:rsidRDefault="00D75D47">
            <w:pPr>
              <w:jc w:val="center"/>
              <w:rPr>
                <w:lang w:eastAsia="zh-CN"/>
              </w:rPr>
            </w:pPr>
          </w:p>
        </w:tc>
        <w:tc>
          <w:tcPr>
            <w:tcW w:w="2060" w:type="dxa"/>
            <w:shd w:val="clear" w:color="auto" w:fill="auto"/>
          </w:tcPr>
          <w:p w14:paraId="5BC679B2" w14:textId="77777777" w:rsidR="00D75D47" w:rsidRDefault="00D75D47">
            <w:pPr>
              <w:jc w:val="center"/>
              <w:rPr>
                <w:lang w:eastAsia="zh-CN"/>
              </w:rPr>
            </w:pPr>
          </w:p>
        </w:tc>
      </w:tr>
      <w:tr w:rsidR="00D75D47" w14:paraId="5BC679B9" w14:textId="77777777">
        <w:tc>
          <w:tcPr>
            <w:tcW w:w="1638" w:type="dxa"/>
            <w:vMerge/>
            <w:shd w:val="clear" w:color="auto" w:fill="auto"/>
          </w:tcPr>
          <w:p w14:paraId="5BC679B4" w14:textId="77777777" w:rsidR="00D75D47" w:rsidRDefault="00D75D47">
            <w:pPr>
              <w:jc w:val="center"/>
              <w:rPr>
                <w:lang w:eastAsia="zh-CN"/>
              </w:rPr>
            </w:pPr>
          </w:p>
        </w:tc>
        <w:tc>
          <w:tcPr>
            <w:tcW w:w="2124" w:type="dxa"/>
            <w:shd w:val="clear" w:color="auto" w:fill="auto"/>
          </w:tcPr>
          <w:p w14:paraId="5BC679B5" w14:textId="77777777" w:rsidR="00D75D47" w:rsidRDefault="00686151">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5BC679B6" w14:textId="77777777" w:rsidR="00D75D47" w:rsidRDefault="00D75D47">
            <w:pPr>
              <w:jc w:val="center"/>
              <w:rPr>
                <w:lang w:eastAsia="zh-CN"/>
              </w:rPr>
            </w:pPr>
          </w:p>
        </w:tc>
        <w:tc>
          <w:tcPr>
            <w:tcW w:w="2025" w:type="dxa"/>
            <w:shd w:val="clear" w:color="auto" w:fill="auto"/>
          </w:tcPr>
          <w:p w14:paraId="5BC679B7" w14:textId="77777777" w:rsidR="00D75D47" w:rsidRDefault="00D75D47">
            <w:pPr>
              <w:jc w:val="center"/>
              <w:rPr>
                <w:lang w:eastAsia="zh-CN"/>
              </w:rPr>
            </w:pPr>
          </w:p>
        </w:tc>
        <w:tc>
          <w:tcPr>
            <w:tcW w:w="2060" w:type="dxa"/>
            <w:shd w:val="clear" w:color="auto" w:fill="auto"/>
          </w:tcPr>
          <w:p w14:paraId="5BC679B8" w14:textId="77777777" w:rsidR="00D75D47" w:rsidRDefault="00D75D47">
            <w:pPr>
              <w:jc w:val="center"/>
              <w:rPr>
                <w:lang w:eastAsia="zh-CN"/>
              </w:rPr>
            </w:pPr>
          </w:p>
        </w:tc>
      </w:tr>
      <w:tr w:rsidR="00D75D47" w14:paraId="5BC679BF" w14:textId="77777777">
        <w:tc>
          <w:tcPr>
            <w:tcW w:w="1638" w:type="dxa"/>
            <w:vMerge w:val="restart"/>
            <w:shd w:val="clear" w:color="auto" w:fill="auto"/>
          </w:tcPr>
          <w:p w14:paraId="5BC679BA" w14:textId="77777777" w:rsidR="00D75D47" w:rsidRDefault="00686151">
            <w:pPr>
              <w:jc w:val="center"/>
              <w:rPr>
                <w:lang w:eastAsia="zh-CN"/>
              </w:rPr>
            </w:pPr>
            <w:r>
              <w:rPr>
                <w:lang w:eastAsia="zh-CN"/>
              </w:rPr>
              <w:t>CSI reconstruction part</w:t>
            </w:r>
          </w:p>
        </w:tc>
        <w:tc>
          <w:tcPr>
            <w:tcW w:w="2124" w:type="dxa"/>
            <w:shd w:val="clear" w:color="auto" w:fill="auto"/>
          </w:tcPr>
          <w:p w14:paraId="5BC679BB" w14:textId="77777777" w:rsidR="00D75D47" w:rsidRDefault="00686151">
            <w:pPr>
              <w:jc w:val="center"/>
              <w:rPr>
                <w:lang w:eastAsia="zh-CN"/>
              </w:rPr>
            </w:pPr>
            <w:r>
              <w:rPr>
                <w:lang w:eastAsia="zh-CN"/>
              </w:rPr>
              <w:t>AL/ML model backbone</w:t>
            </w:r>
          </w:p>
        </w:tc>
        <w:tc>
          <w:tcPr>
            <w:tcW w:w="1889" w:type="dxa"/>
            <w:shd w:val="clear" w:color="auto" w:fill="auto"/>
          </w:tcPr>
          <w:p w14:paraId="5BC679BC" w14:textId="77777777" w:rsidR="00D75D47" w:rsidRDefault="00D75D47">
            <w:pPr>
              <w:jc w:val="center"/>
              <w:rPr>
                <w:lang w:eastAsia="zh-CN"/>
              </w:rPr>
            </w:pPr>
          </w:p>
        </w:tc>
        <w:tc>
          <w:tcPr>
            <w:tcW w:w="2025" w:type="dxa"/>
            <w:shd w:val="clear" w:color="auto" w:fill="auto"/>
          </w:tcPr>
          <w:p w14:paraId="5BC679BD" w14:textId="77777777" w:rsidR="00D75D47" w:rsidRDefault="00D75D47">
            <w:pPr>
              <w:jc w:val="center"/>
              <w:rPr>
                <w:lang w:eastAsia="zh-CN"/>
              </w:rPr>
            </w:pPr>
          </w:p>
        </w:tc>
        <w:tc>
          <w:tcPr>
            <w:tcW w:w="2060" w:type="dxa"/>
            <w:shd w:val="clear" w:color="auto" w:fill="auto"/>
          </w:tcPr>
          <w:p w14:paraId="5BC679BE" w14:textId="77777777" w:rsidR="00D75D47" w:rsidRDefault="00D75D47">
            <w:pPr>
              <w:jc w:val="center"/>
              <w:rPr>
                <w:lang w:eastAsia="zh-CN"/>
              </w:rPr>
            </w:pPr>
          </w:p>
        </w:tc>
      </w:tr>
      <w:tr w:rsidR="00D75D47" w14:paraId="5BC679C5" w14:textId="77777777">
        <w:tc>
          <w:tcPr>
            <w:tcW w:w="1638" w:type="dxa"/>
            <w:vMerge/>
            <w:shd w:val="clear" w:color="auto" w:fill="auto"/>
          </w:tcPr>
          <w:p w14:paraId="5BC679C0" w14:textId="77777777" w:rsidR="00D75D47" w:rsidRDefault="00D75D47">
            <w:pPr>
              <w:jc w:val="center"/>
              <w:rPr>
                <w:lang w:eastAsia="zh-CN"/>
              </w:rPr>
            </w:pPr>
          </w:p>
        </w:tc>
        <w:tc>
          <w:tcPr>
            <w:tcW w:w="2124" w:type="dxa"/>
            <w:shd w:val="clear" w:color="auto" w:fill="auto"/>
          </w:tcPr>
          <w:p w14:paraId="5BC679C1" w14:textId="77777777" w:rsidR="00D75D47" w:rsidRDefault="00686151">
            <w:pPr>
              <w:jc w:val="center"/>
              <w:rPr>
                <w:lang w:eastAsia="zh-CN"/>
              </w:rPr>
            </w:pPr>
            <w:r>
              <w:rPr>
                <w:color w:val="FF0000"/>
                <w:lang w:eastAsia="zh-CN"/>
              </w:rPr>
              <w:t>AI/ML model structure e.g., number of layers</w:t>
            </w:r>
          </w:p>
        </w:tc>
        <w:tc>
          <w:tcPr>
            <w:tcW w:w="1889" w:type="dxa"/>
            <w:shd w:val="clear" w:color="auto" w:fill="auto"/>
          </w:tcPr>
          <w:p w14:paraId="5BC679C2" w14:textId="77777777" w:rsidR="00D75D47" w:rsidRDefault="00D75D47">
            <w:pPr>
              <w:jc w:val="center"/>
              <w:rPr>
                <w:lang w:eastAsia="zh-CN"/>
              </w:rPr>
            </w:pPr>
          </w:p>
        </w:tc>
        <w:tc>
          <w:tcPr>
            <w:tcW w:w="2025" w:type="dxa"/>
            <w:shd w:val="clear" w:color="auto" w:fill="auto"/>
          </w:tcPr>
          <w:p w14:paraId="5BC679C3" w14:textId="77777777" w:rsidR="00D75D47" w:rsidRDefault="00D75D47">
            <w:pPr>
              <w:jc w:val="center"/>
              <w:rPr>
                <w:lang w:eastAsia="zh-CN"/>
              </w:rPr>
            </w:pPr>
          </w:p>
        </w:tc>
        <w:tc>
          <w:tcPr>
            <w:tcW w:w="2060" w:type="dxa"/>
            <w:shd w:val="clear" w:color="auto" w:fill="auto"/>
          </w:tcPr>
          <w:p w14:paraId="5BC679C4" w14:textId="77777777" w:rsidR="00D75D47" w:rsidRDefault="00D75D47">
            <w:pPr>
              <w:jc w:val="center"/>
              <w:rPr>
                <w:lang w:eastAsia="zh-CN"/>
              </w:rPr>
            </w:pPr>
          </w:p>
        </w:tc>
      </w:tr>
      <w:tr w:rsidR="00D75D47" w14:paraId="5BC679CB" w14:textId="77777777">
        <w:tc>
          <w:tcPr>
            <w:tcW w:w="1638" w:type="dxa"/>
            <w:vMerge/>
            <w:shd w:val="clear" w:color="auto" w:fill="auto"/>
          </w:tcPr>
          <w:p w14:paraId="5BC679C6" w14:textId="77777777" w:rsidR="00D75D47" w:rsidRDefault="00D75D47">
            <w:pPr>
              <w:jc w:val="center"/>
              <w:rPr>
                <w:lang w:eastAsia="zh-CN"/>
              </w:rPr>
            </w:pPr>
          </w:p>
        </w:tc>
        <w:tc>
          <w:tcPr>
            <w:tcW w:w="2124" w:type="dxa"/>
            <w:shd w:val="clear" w:color="auto" w:fill="auto"/>
          </w:tcPr>
          <w:p w14:paraId="5BC679C7" w14:textId="77777777" w:rsidR="00D75D47" w:rsidRDefault="00686151">
            <w:pPr>
              <w:jc w:val="center"/>
              <w:rPr>
                <w:lang w:eastAsia="zh-CN"/>
              </w:rPr>
            </w:pPr>
            <w:r>
              <w:rPr>
                <w:lang w:eastAsia="zh-CN"/>
              </w:rPr>
              <w:t>[Pre-processing]</w:t>
            </w:r>
          </w:p>
        </w:tc>
        <w:tc>
          <w:tcPr>
            <w:tcW w:w="1889" w:type="dxa"/>
            <w:shd w:val="clear" w:color="auto" w:fill="auto"/>
          </w:tcPr>
          <w:p w14:paraId="5BC679C8" w14:textId="77777777" w:rsidR="00D75D47" w:rsidRDefault="00D75D47">
            <w:pPr>
              <w:jc w:val="center"/>
              <w:rPr>
                <w:lang w:eastAsia="zh-CN"/>
              </w:rPr>
            </w:pPr>
          </w:p>
        </w:tc>
        <w:tc>
          <w:tcPr>
            <w:tcW w:w="2025" w:type="dxa"/>
            <w:shd w:val="clear" w:color="auto" w:fill="auto"/>
          </w:tcPr>
          <w:p w14:paraId="5BC679C9" w14:textId="77777777" w:rsidR="00D75D47" w:rsidRDefault="00D75D47">
            <w:pPr>
              <w:jc w:val="center"/>
              <w:rPr>
                <w:lang w:eastAsia="zh-CN"/>
              </w:rPr>
            </w:pPr>
          </w:p>
        </w:tc>
        <w:tc>
          <w:tcPr>
            <w:tcW w:w="2060" w:type="dxa"/>
            <w:shd w:val="clear" w:color="auto" w:fill="auto"/>
          </w:tcPr>
          <w:p w14:paraId="5BC679CA" w14:textId="77777777" w:rsidR="00D75D47" w:rsidRDefault="00D75D47">
            <w:pPr>
              <w:jc w:val="center"/>
              <w:rPr>
                <w:lang w:eastAsia="zh-CN"/>
              </w:rPr>
            </w:pPr>
          </w:p>
        </w:tc>
      </w:tr>
      <w:tr w:rsidR="00D75D47" w14:paraId="5BC679D1" w14:textId="77777777">
        <w:tc>
          <w:tcPr>
            <w:tcW w:w="1638" w:type="dxa"/>
            <w:vMerge/>
            <w:shd w:val="clear" w:color="auto" w:fill="auto"/>
          </w:tcPr>
          <w:p w14:paraId="5BC679CC" w14:textId="77777777" w:rsidR="00D75D47" w:rsidRDefault="00D75D47">
            <w:pPr>
              <w:jc w:val="center"/>
              <w:rPr>
                <w:lang w:eastAsia="zh-CN"/>
              </w:rPr>
            </w:pPr>
          </w:p>
        </w:tc>
        <w:tc>
          <w:tcPr>
            <w:tcW w:w="2124" w:type="dxa"/>
            <w:shd w:val="clear" w:color="auto" w:fill="auto"/>
          </w:tcPr>
          <w:p w14:paraId="5BC679CD" w14:textId="77777777" w:rsidR="00D75D47" w:rsidRDefault="00686151">
            <w:pPr>
              <w:jc w:val="center"/>
              <w:rPr>
                <w:lang w:eastAsia="zh-CN"/>
              </w:rPr>
            </w:pPr>
            <w:r>
              <w:rPr>
                <w:lang w:eastAsia="zh-CN"/>
              </w:rPr>
              <w:t>[Post-processing]</w:t>
            </w:r>
          </w:p>
        </w:tc>
        <w:tc>
          <w:tcPr>
            <w:tcW w:w="1889" w:type="dxa"/>
            <w:shd w:val="clear" w:color="auto" w:fill="auto"/>
          </w:tcPr>
          <w:p w14:paraId="5BC679CE" w14:textId="77777777" w:rsidR="00D75D47" w:rsidRDefault="00D75D47">
            <w:pPr>
              <w:jc w:val="center"/>
              <w:rPr>
                <w:lang w:eastAsia="zh-CN"/>
              </w:rPr>
            </w:pPr>
          </w:p>
        </w:tc>
        <w:tc>
          <w:tcPr>
            <w:tcW w:w="2025" w:type="dxa"/>
            <w:shd w:val="clear" w:color="auto" w:fill="auto"/>
          </w:tcPr>
          <w:p w14:paraId="5BC679CF" w14:textId="77777777" w:rsidR="00D75D47" w:rsidRDefault="00D75D47">
            <w:pPr>
              <w:jc w:val="center"/>
              <w:rPr>
                <w:lang w:eastAsia="zh-CN"/>
              </w:rPr>
            </w:pPr>
          </w:p>
        </w:tc>
        <w:tc>
          <w:tcPr>
            <w:tcW w:w="2060" w:type="dxa"/>
            <w:shd w:val="clear" w:color="auto" w:fill="auto"/>
          </w:tcPr>
          <w:p w14:paraId="5BC679D0" w14:textId="77777777" w:rsidR="00D75D47" w:rsidRDefault="00D75D47">
            <w:pPr>
              <w:jc w:val="center"/>
              <w:rPr>
                <w:lang w:eastAsia="zh-CN"/>
              </w:rPr>
            </w:pPr>
          </w:p>
        </w:tc>
      </w:tr>
      <w:tr w:rsidR="00D75D47" w14:paraId="5BC679D7" w14:textId="77777777">
        <w:tc>
          <w:tcPr>
            <w:tcW w:w="1638" w:type="dxa"/>
            <w:vMerge/>
            <w:shd w:val="clear" w:color="auto" w:fill="auto"/>
          </w:tcPr>
          <w:p w14:paraId="5BC679D2" w14:textId="77777777" w:rsidR="00D75D47" w:rsidRDefault="00D75D47">
            <w:pPr>
              <w:jc w:val="center"/>
              <w:rPr>
                <w:lang w:eastAsia="zh-CN"/>
              </w:rPr>
            </w:pPr>
          </w:p>
        </w:tc>
        <w:tc>
          <w:tcPr>
            <w:tcW w:w="2124" w:type="dxa"/>
            <w:shd w:val="clear" w:color="auto" w:fill="auto"/>
          </w:tcPr>
          <w:p w14:paraId="5BC679D3" w14:textId="77777777" w:rsidR="00D75D47" w:rsidRDefault="00686151">
            <w:pPr>
              <w:jc w:val="center"/>
              <w:rPr>
                <w:lang w:eastAsia="zh-CN"/>
              </w:rPr>
            </w:pPr>
            <w:r>
              <w:rPr>
                <w:lang w:eastAsia="zh-CN"/>
              </w:rPr>
              <w:t>FLOPs/M</w:t>
            </w:r>
          </w:p>
        </w:tc>
        <w:tc>
          <w:tcPr>
            <w:tcW w:w="1889" w:type="dxa"/>
            <w:shd w:val="clear" w:color="auto" w:fill="auto"/>
          </w:tcPr>
          <w:p w14:paraId="5BC679D4" w14:textId="77777777" w:rsidR="00D75D47" w:rsidRDefault="00D75D47">
            <w:pPr>
              <w:jc w:val="center"/>
              <w:rPr>
                <w:lang w:eastAsia="zh-CN"/>
              </w:rPr>
            </w:pPr>
          </w:p>
        </w:tc>
        <w:tc>
          <w:tcPr>
            <w:tcW w:w="2025" w:type="dxa"/>
            <w:shd w:val="clear" w:color="auto" w:fill="auto"/>
          </w:tcPr>
          <w:p w14:paraId="5BC679D5" w14:textId="77777777" w:rsidR="00D75D47" w:rsidRDefault="00D75D47">
            <w:pPr>
              <w:jc w:val="center"/>
              <w:rPr>
                <w:lang w:eastAsia="zh-CN"/>
              </w:rPr>
            </w:pPr>
          </w:p>
        </w:tc>
        <w:tc>
          <w:tcPr>
            <w:tcW w:w="2060" w:type="dxa"/>
            <w:shd w:val="clear" w:color="auto" w:fill="auto"/>
          </w:tcPr>
          <w:p w14:paraId="5BC679D6" w14:textId="77777777" w:rsidR="00D75D47" w:rsidRDefault="00D75D47">
            <w:pPr>
              <w:jc w:val="center"/>
              <w:rPr>
                <w:lang w:eastAsia="zh-CN"/>
              </w:rPr>
            </w:pPr>
          </w:p>
        </w:tc>
      </w:tr>
      <w:tr w:rsidR="00D75D47" w14:paraId="5BC679DD" w14:textId="77777777">
        <w:tc>
          <w:tcPr>
            <w:tcW w:w="1638" w:type="dxa"/>
            <w:vMerge/>
            <w:shd w:val="clear" w:color="auto" w:fill="auto"/>
          </w:tcPr>
          <w:p w14:paraId="5BC679D8" w14:textId="77777777" w:rsidR="00D75D47" w:rsidRDefault="00D75D47">
            <w:pPr>
              <w:jc w:val="center"/>
              <w:rPr>
                <w:lang w:eastAsia="zh-CN"/>
              </w:rPr>
            </w:pPr>
          </w:p>
        </w:tc>
        <w:tc>
          <w:tcPr>
            <w:tcW w:w="2124" w:type="dxa"/>
            <w:shd w:val="clear" w:color="auto" w:fill="auto"/>
          </w:tcPr>
          <w:p w14:paraId="5BC679D9" w14:textId="77777777" w:rsidR="00D75D47" w:rsidRDefault="00686151">
            <w:pPr>
              <w:jc w:val="center"/>
              <w:rPr>
                <w:lang w:eastAsia="zh-CN"/>
              </w:rPr>
            </w:pPr>
            <w:r>
              <w:rPr>
                <w:lang w:eastAsia="zh-CN"/>
              </w:rPr>
              <w:t>Number of parameters/M</w:t>
            </w:r>
          </w:p>
        </w:tc>
        <w:tc>
          <w:tcPr>
            <w:tcW w:w="1889" w:type="dxa"/>
            <w:shd w:val="clear" w:color="auto" w:fill="auto"/>
          </w:tcPr>
          <w:p w14:paraId="5BC679DA" w14:textId="77777777" w:rsidR="00D75D47" w:rsidRDefault="00D75D47">
            <w:pPr>
              <w:jc w:val="center"/>
              <w:rPr>
                <w:lang w:eastAsia="zh-CN"/>
              </w:rPr>
            </w:pPr>
          </w:p>
        </w:tc>
        <w:tc>
          <w:tcPr>
            <w:tcW w:w="2025" w:type="dxa"/>
            <w:shd w:val="clear" w:color="auto" w:fill="auto"/>
          </w:tcPr>
          <w:p w14:paraId="5BC679DB" w14:textId="77777777" w:rsidR="00D75D47" w:rsidRDefault="00D75D47">
            <w:pPr>
              <w:jc w:val="center"/>
              <w:rPr>
                <w:lang w:eastAsia="zh-CN"/>
              </w:rPr>
            </w:pPr>
          </w:p>
        </w:tc>
        <w:tc>
          <w:tcPr>
            <w:tcW w:w="2060" w:type="dxa"/>
            <w:shd w:val="clear" w:color="auto" w:fill="auto"/>
          </w:tcPr>
          <w:p w14:paraId="5BC679DC" w14:textId="77777777" w:rsidR="00D75D47" w:rsidRDefault="00D75D47">
            <w:pPr>
              <w:jc w:val="center"/>
              <w:rPr>
                <w:lang w:eastAsia="zh-CN"/>
              </w:rPr>
            </w:pPr>
          </w:p>
        </w:tc>
      </w:tr>
      <w:tr w:rsidR="00D75D47" w14:paraId="5BC679E3" w14:textId="77777777">
        <w:tc>
          <w:tcPr>
            <w:tcW w:w="1638" w:type="dxa"/>
            <w:vMerge/>
            <w:shd w:val="clear" w:color="auto" w:fill="auto"/>
          </w:tcPr>
          <w:p w14:paraId="5BC679DE" w14:textId="77777777" w:rsidR="00D75D47" w:rsidRDefault="00D75D47">
            <w:pPr>
              <w:jc w:val="center"/>
              <w:rPr>
                <w:lang w:eastAsia="zh-CN"/>
              </w:rPr>
            </w:pPr>
          </w:p>
        </w:tc>
        <w:tc>
          <w:tcPr>
            <w:tcW w:w="2124" w:type="dxa"/>
            <w:shd w:val="clear" w:color="auto" w:fill="auto"/>
          </w:tcPr>
          <w:p w14:paraId="5BC679DF" w14:textId="77777777" w:rsidR="00D75D47" w:rsidRDefault="00686151">
            <w:pPr>
              <w:jc w:val="center"/>
              <w:rPr>
                <w:lang w:eastAsia="zh-CN"/>
              </w:rPr>
            </w:pPr>
            <w:r>
              <w:rPr>
                <w:lang w:eastAsia="zh-CN"/>
              </w:rPr>
              <w:t>[Storage /Mbytes]</w:t>
            </w:r>
          </w:p>
        </w:tc>
        <w:tc>
          <w:tcPr>
            <w:tcW w:w="1889" w:type="dxa"/>
            <w:shd w:val="clear" w:color="auto" w:fill="auto"/>
          </w:tcPr>
          <w:p w14:paraId="5BC679E0" w14:textId="77777777" w:rsidR="00D75D47" w:rsidRDefault="00D75D47">
            <w:pPr>
              <w:jc w:val="center"/>
              <w:rPr>
                <w:lang w:eastAsia="zh-CN"/>
              </w:rPr>
            </w:pPr>
          </w:p>
        </w:tc>
        <w:tc>
          <w:tcPr>
            <w:tcW w:w="2025" w:type="dxa"/>
            <w:shd w:val="clear" w:color="auto" w:fill="auto"/>
          </w:tcPr>
          <w:p w14:paraId="5BC679E1" w14:textId="77777777" w:rsidR="00D75D47" w:rsidRDefault="00D75D47">
            <w:pPr>
              <w:jc w:val="center"/>
              <w:rPr>
                <w:lang w:eastAsia="zh-CN"/>
              </w:rPr>
            </w:pPr>
          </w:p>
        </w:tc>
        <w:tc>
          <w:tcPr>
            <w:tcW w:w="2060" w:type="dxa"/>
            <w:shd w:val="clear" w:color="auto" w:fill="auto"/>
          </w:tcPr>
          <w:p w14:paraId="5BC679E2" w14:textId="77777777" w:rsidR="00D75D47" w:rsidRDefault="00D75D47">
            <w:pPr>
              <w:jc w:val="center"/>
              <w:rPr>
                <w:lang w:eastAsia="zh-CN"/>
              </w:rPr>
            </w:pPr>
          </w:p>
        </w:tc>
      </w:tr>
      <w:tr w:rsidR="00D75D47" w14:paraId="5BC679E9" w14:textId="77777777">
        <w:tc>
          <w:tcPr>
            <w:tcW w:w="1638" w:type="dxa"/>
            <w:vMerge/>
            <w:shd w:val="clear" w:color="auto" w:fill="auto"/>
          </w:tcPr>
          <w:p w14:paraId="5BC679E4" w14:textId="77777777" w:rsidR="00D75D47" w:rsidRDefault="00D75D47">
            <w:pPr>
              <w:jc w:val="center"/>
              <w:rPr>
                <w:lang w:eastAsia="zh-CN"/>
              </w:rPr>
            </w:pPr>
          </w:p>
        </w:tc>
        <w:tc>
          <w:tcPr>
            <w:tcW w:w="2124" w:type="dxa"/>
            <w:shd w:val="clear" w:color="auto" w:fill="auto"/>
          </w:tcPr>
          <w:p w14:paraId="5BC679E5" w14:textId="77777777" w:rsidR="00D75D47" w:rsidRDefault="00686151">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5BC679E6" w14:textId="77777777" w:rsidR="00D75D47" w:rsidRDefault="00D75D47">
            <w:pPr>
              <w:jc w:val="center"/>
              <w:rPr>
                <w:lang w:eastAsia="zh-CN"/>
              </w:rPr>
            </w:pPr>
          </w:p>
        </w:tc>
        <w:tc>
          <w:tcPr>
            <w:tcW w:w="2025" w:type="dxa"/>
            <w:shd w:val="clear" w:color="auto" w:fill="auto"/>
          </w:tcPr>
          <w:p w14:paraId="5BC679E7" w14:textId="77777777" w:rsidR="00D75D47" w:rsidRDefault="00D75D47">
            <w:pPr>
              <w:jc w:val="center"/>
              <w:rPr>
                <w:lang w:eastAsia="zh-CN"/>
              </w:rPr>
            </w:pPr>
          </w:p>
        </w:tc>
        <w:tc>
          <w:tcPr>
            <w:tcW w:w="2060" w:type="dxa"/>
            <w:shd w:val="clear" w:color="auto" w:fill="auto"/>
          </w:tcPr>
          <w:p w14:paraId="5BC679E8" w14:textId="77777777" w:rsidR="00D75D47" w:rsidRDefault="00D75D47">
            <w:pPr>
              <w:jc w:val="center"/>
              <w:rPr>
                <w:lang w:eastAsia="zh-CN"/>
              </w:rPr>
            </w:pPr>
          </w:p>
        </w:tc>
      </w:tr>
      <w:tr w:rsidR="00D75D47" w14:paraId="5BC679EF" w14:textId="77777777">
        <w:tc>
          <w:tcPr>
            <w:tcW w:w="1638" w:type="dxa"/>
            <w:vMerge w:val="restart"/>
            <w:shd w:val="clear" w:color="auto" w:fill="auto"/>
          </w:tcPr>
          <w:p w14:paraId="5BC679EA" w14:textId="77777777" w:rsidR="00D75D47" w:rsidRDefault="00686151">
            <w:pPr>
              <w:jc w:val="center"/>
              <w:rPr>
                <w:lang w:eastAsia="zh-CN"/>
              </w:rPr>
            </w:pPr>
            <w:r>
              <w:rPr>
                <w:lang w:eastAsia="zh-CN"/>
              </w:rPr>
              <w:t>Common description</w:t>
            </w:r>
          </w:p>
        </w:tc>
        <w:tc>
          <w:tcPr>
            <w:tcW w:w="2124" w:type="dxa"/>
            <w:shd w:val="clear" w:color="auto" w:fill="auto"/>
          </w:tcPr>
          <w:p w14:paraId="5BC679EB" w14:textId="77777777" w:rsidR="00D75D47" w:rsidRDefault="00686151">
            <w:pPr>
              <w:jc w:val="center"/>
              <w:rPr>
                <w:lang w:eastAsia="zh-CN"/>
              </w:rPr>
            </w:pPr>
            <w:r>
              <w:rPr>
                <w:lang w:eastAsia="zh-CN"/>
              </w:rPr>
              <w:t>Input type</w:t>
            </w:r>
          </w:p>
        </w:tc>
        <w:tc>
          <w:tcPr>
            <w:tcW w:w="1889" w:type="dxa"/>
            <w:shd w:val="clear" w:color="auto" w:fill="auto"/>
          </w:tcPr>
          <w:p w14:paraId="5BC679EC" w14:textId="77777777" w:rsidR="00D75D47" w:rsidRDefault="00D75D47">
            <w:pPr>
              <w:jc w:val="center"/>
              <w:rPr>
                <w:lang w:eastAsia="zh-CN"/>
              </w:rPr>
            </w:pPr>
          </w:p>
        </w:tc>
        <w:tc>
          <w:tcPr>
            <w:tcW w:w="2025" w:type="dxa"/>
            <w:shd w:val="clear" w:color="auto" w:fill="auto"/>
          </w:tcPr>
          <w:p w14:paraId="5BC679ED" w14:textId="77777777" w:rsidR="00D75D47" w:rsidRDefault="00D75D47">
            <w:pPr>
              <w:jc w:val="center"/>
              <w:rPr>
                <w:lang w:eastAsia="zh-CN"/>
              </w:rPr>
            </w:pPr>
          </w:p>
        </w:tc>
        <w:tc>
          <w:tcPr>
            <w:tcW w:w="2060" w:type="dxa"/>
            <w:shd w:val="clear" w:color="auto" w:fill="auto"/>
          </w:tcPr>
          <w:p w14:paraId="5BC679EE" w14:textId="77777777" w:rsidR="00D75D47" w:rsidRDefault="00D75D47">
            <w:pPr>
              <w:jc w:val="center"/>
              <w:rPr>
                <w:lang w:eastAsia="zh-CN"/>
              </w:rPr>
            </w:pPr>
          </w:p>
        </w:tc>
      </w:tr>
      <w:tr w:rsidR="00D75D47" w14:paraId="5BC679F5" w14:textId="77777777">
        <w:tc>
          <w:tcPr>
            <w:tcW w:w="1638" w:type="dxa"/>
            <w:vMerge/>
            <w:shd w:val="clear" w:color="auto" w:fill="auto"/>
          </w:tcPr>
          <w:p w14:paraId="5BC679F0" w14:textId="77777777" w:rsidR="00D75D47" w:rsidRDefault="00D75D47">
            <w:pPr>
              <w:jc w:val="center"/>
              <w:rPr>
                <w:lang w:eastAsia="zh-CN"/>
              </w:rPr>
            </w:pPr>
          </w:p>
        </w:tc>
        <w:tc>
          <w:tcPr>
            <w:tcW w:w="2124" w:type="dxa"/>
            <w:shd w:val="clear" w:color="auto" w:fill="auto"/>
          </w:tcPr>
          <w:p w14:paraId="5BC679F1" w14:textId="77777777" w:rsidR="00D75D47" w:rsidRDefault="00686151">
            <w:pPr>
              <w:jc w:val="center"/>
              <w:rPr>
                <w:lang w:eastAsia="zh-CN"/>
              </w:rPr>
            </w:pPr>
            <w:r>
              <w:rPr>
                <w:rFonts w:hint="eastAsia"/>
                <w:lang w:eastAsia="zh-CN"/>
              </w:rPr>
              <w:t>O</w:t>
            </w:r>
            <w:r>
              <w:rPr>
                <w:lang w:eastAsia="zh-CN"/>
              </w:rPr>
              <w:t>utput type</w:t>
            </w:r>
          </w:p>
        </w:tc>
        <w:tc>
          <w:tcPr>
            <w:tcW w:w="1889" w:type="dxa"/>
            <w:shd w:val="clear" w:color="auto" w:fill="auto"/>
          </w:tcPr>
          <w:p w14:paraId="5BC679F2" w14:textId="77777777" w:rsidR="00D75D47" w:rsidRDefault="00D75D47">
            <w:pPr>
              <w:jc w:val="center"/>
              <w:rPr>
                <w:lang w:eastAsia="zh-CN"/>
              </w:rPr>
            </w:pPr>
          </w:p>
        </w:tc>
        <w:tc>
          <w:tcPr>
            <w:tcW w:w="2025" w:type="dxa"/>
            <w:shd w:val="clear" w:color="auto" w:fill="auto"/>
          </w:tcPr>
          <w:p w14:paraId="5BC679F3" w14:textId="77777777" w:rsidR="00D75D47" w:rsidRDefault="00D75D47">
            <w:pPr>
              <w:jc w:val="center"/>
              <w:rPr>
                <w:lang w:eastAsia="zh-CN"/>
              </w:rPr>
            </w:pPr>
          </w:p>
        </w:tc>
        <w:tc>
          <w:tcPr>
            <w:tcW w:w="2060" w:type="dxa"/>
            <w:shd w:val="clear" w:color="auto" w:fill="auto"/>
          </w:tcPr>
          <w:p w14:paraId="5BC679F4" w14:textId="77777777" w:rsidR="00D75D47" w:rsidRDefault="00D75D47">
            <w:pPr>
              <w:jc w:val="center"/>
              <w:rPr>
                <w:lang w:eastAsia="zh-CN"/>
              </w:rPr>
            </w:pPr>
          </w:p>
        </w:tc>
      </w:tr>
      <w:tr w:rsidR="00D75D47" w14:paraId="5BC679FB" w14:textId="77777777">
        <w:tc>
          <w:tcPr>
            <w:tcW w:w="1638" w:type="dxa"/>
            <w:vMerge/>
            <w:shd w:val="clear" w:color="auto" w:fill="auto"/>
          </w:tcPr>
          <w:p w14:paraId="5BC679F6" w14:textId="77777777" w:rsidR="00D75D47" w:rsidRDefault="00D75D47">
            <w:pPr>
              <w:jc w:val="center"/>
              <w:rPr>
                <w:lang w:eastAsia="zh-CN"/>
              </w:rPr>
            </w:pPr>
          </w:p>
        </w:tc>
        <w:tc>
          <w:tcPr>
            <w:tcW w:w="2124" w:type="dxa"/>
            <w:shd w:val="clear" w:color="auto" w:fill="auto"/>
          </w:tcPr>
          <w:p w14:paraId="5BC679F7" w14:textId="77777777" w:rsidR="00D75D47" w:rsidRDefault="00686151">
            <w:pPr>
              <w:jc w:val="center"/>
              <w:rPr>
                <w:lang w:eastAsia="zh-CN"/>
              </w:rPr>
            </w:pPr>
            <w:r>
              <w:rPr>
                <w:lang w:eastAsia="zh-CN"/>
              </w:rPr>
              <w:t>Quantization /dequantization method</w:t>
            </w:r>
          </w:p>
        </w:tc>
        <w:tc>
          <w:tcPr>
            <w:tcW w:w="1889" w:type="dxa"/>
            <w:shd w:val="clear" w:color="auto" w:fill="auto"/>
          </w:tcPr>
          <w:p w14:paraId="5BC679F8" w14:textId="77777777" w:rsidR="00D75D47" w:rsidRDefault="00D75D47">
            <w:pPr>
              <w:jc w:val="center"/>
              <w:rPr>
                <w:lang w:eastAsia="zh-CN"/>
              </w:rPr>
            </w:pPr>
          </w:p>
        </w:tc>
        <w:tc>
          <w:tcPr>
            <w:tcW w:w="2025" w:type="dxa"/>
            <w:shd w:val="clear" w:color="auto" w:fill="auto"/>
          </w:tcPr>
          <w:p w14:paraId="5BC679F9" w14:textId="77777777" w:rsidR="00D75D47" w:rsidRDefault="00D75D47">
            <w:pPr>
              <w:jc w:val="center"/>
              <w:rPr>
                <w:lang w:eastAsia="zh-CN"/>
              </w:rPr>
            </w:pPr>
          </w:p>
        </w:tc>
        <w:tc>
          <w:tcPr>
            <w:tcW w:w="2060" w:type="dxa"/>
            <w:shd w:val="clear" w:color="auto" w:fill="auto"/>
          </w:tcPr>
          <w:p w14:paraId="5BC679FA" w14:textId="77777777" w:rsidR="00D75D47" w:rsidRDefault="00D75D47">
            <w:pPr>
              <w:jc w:val="center"/>
              <w:rPr>
                <w:lang w:eastAsia="zh-CN"/>
              </w:rPr>
            </w:pPr>
          </w:p>
        </w:tc>
      </w:tr>
      <w:tr w:rsidR="00D75D47" w14:paraId="5BC67A02" w14:textId="77777777">
        <w:tc>
          <w:tcPr>
            <w:tcW w:w="1638" w:type="dxa"/>
            <w:vMerge w:val="restart"/>
            <w:shd w:val="clear" w:color="auto" w:fill="auto"/>
          </w:tcPr>
          <w:p w14:paraId="5BC679FC" w14:textId="77777777" w:rsidR="00D75D47" w:rsidRDefault="00686151">
            <w:pPr>
              <w:jc w:val="center"/>
              <w:rPr>
                <w:lang w:eastAsia="zh-CN"/>
              </w:rPr>
            </w:pPr>
            <w:r>
              <w:rPr>
                <w:lang w:eastAsia="zh-CN"/>
              </w:rPr>
              <w:t>Dataset description</w:t>
            </w:r>
          </w:p>
        </w:tc>
        <w:tc>
          <w:tcPr>
            <w:tcW w:w="2124" w:type="dxa"/>
            <w:shd w:val="clear" w:color="auto" w:fill="auto"/>
          </w:tcPr>
          <w:p w14:paraId="5BC679FD" w14:textId="77777777" w:rsidR="00D75D47" w:rsidRDefault="00686151">
            <w:pPr>
              <w:jc w:val="center"/>
              <w:rPr>
                <w:lang w:eastAsia="zh-CN"/>
              </w:rPr>
            </w:pPr>
            <w:r>
              <w:rPr>
                <w:lang w:eastAsia="zh-CN"/>
              </w:rPr>
              <w:t xml:space="preserve">Train/k </w:t>
            </w:r>
          </w:p>
          <w:p w14:paraId="5BC679FE" w14:textId="77777777" w:rsidR="00D75D47" w:rsidRDefault="00686151">
            <w:pPr>
              <w:jc w:val="center"/>
              <w:rPr>
                <w:lang w:eastAsia="zh-CN"/>
              </w:rPr>
            </w:pPr>
            <w:r>
              <w:rPr>
                <w:color w:val="FF0000"/>
                <w:lang w:eastAsia="zh-CN"/>
              </w:rPr>
              <w:t>Note: Various dataset size can be considered.</w:t>
            </w:r>
          </w:p>
        </w:tc>
        <w:tc>
          <w:tcPr>
            <w:tcW w:w="1889" w:type="dxa"/>
            <w:shd w:val="clear" w:color="auto" w:fill="auto"/>
          </w:tcPr>
          <w:p w14:paraId="5BC679FF" w14:textId="77777777" w:rsidR="00D75D47" w:rsidRDefault="00D75D47">
            <w:pPr>
              <w:jc w:val="center"/>
              <w:rPr>
                <w:lang w:eastAsia="zh-CN"/>
              </w:rPr>
            </w:pPr>
          </w:p>
        </w:tc>
        <w:tc>
          <w:tcPr>
            <w:tcW w:w="2025" w:type="dxa"/>
            <w:shd w:val="clear" w:color="auto" w:fill="auto"/>
          </w:tcPr>
          <w:p w14:paraId="5BC67A00" w14:textId="77777777" w:rsidR="00D75D47" w:rsidRDefault="00D75D47">
            <w:pPr>
              <w:jc w:val="center"/>
              <w:rPr>
                <w:lang w:eastAsia="zh-CN"/>
              </w:rPr>
            </w:pPr>
          </w:p>
        </w:tc>
        <w:tc>
          <w:tcPr>
            <w:tcW w:w="2060" w:type="dxa"/>
            <w:shd w:val="clear" w:color="auto" w:fill="auto"/>
          </w:tcPr>
          <w:p w14:paraId="5BC67A01" w14:textId="77777777" w:rsidR="00D75D47" w:rsidRDefault="00D75D47">
            <w:pPr>
              <w:jc w:val="center"/>
              <w:rPr>
                <w:lang w:eastAsia="zh-CN"/>
              </w:rPr>
            </w:pPr>
          </w:p>
        </w:tc>
      </w:tr>
      <w:tr w:rsidR="00D75D47" w14:paraId="5BC67A08" w14:textId="77777777">
        <w:tc>
          <w:tcPr>
            <w:tcW w:w="1638" w:type="dxa"/>
            <w:vMerge/>
            <w:shd w:val="clear" w:color="auto" w:fill="auto"/>
          </w:tcPr>
          <w:p w14:paraId="5BC67A03" w14:textId="77777777" w:rsidR="00D75D47" w:rsidRDefault="00D75D47">
            <w:pPr>
              <w:jc w:val="center"/>
              <w:rPr>
                <w:lang w:eastAsia="zh-CN"/>
              </w:rPr>
            </w:pPr>
          </w:p>
        </w:tc>
        <w:tc>
          <w:tcPr>
            <w:tcW w:w="2124" w:type="dxa"/>
            <w:shd w:val="clear" w:color="auto" w:fill="auto"/>
          </w:tcPr>
          <w:p w14:paraId="5BC67A04" w14:textId="77777777" w:rsidR="00D75D47" w:rsidRDefault="00686151">
            <w:pPr>
              <w:jc w:val="center"/>
              <w:rPr>
                <w:lang w:eastAsia="zh-CN"/>
              </w:rPr>
            </w:pPr>
            <w:r>
              <w:rPr>
                <w:lang w:eastAsia="zh-CN"/>
              </w:rPr>
              <w:t>Test/k</w:t>
            </w:r>
          </w:p>
        </w:tc>
        <w:tc>
          <w:tcPr>
            <w:tcW w:w="1889" w:type="dxa"/>
            <w:shd w:val="clear" w:color="auto" w:fill="auto"/>
          </w:tcPr>
          <w:p w14:paraId="5BC67A05" w14:textId="77777777" w:rsidR="00D75D47" w:rsidRDefault="00D75D47">
            <w:pPr>
              <w:jc w:val="center"/>
              <w:rPr>
                <w:lang w:eastAsia="zh-CN"/>
              </w:rPr>
            </w:pPr>
          </w:p>
        </w:tc>
        <w:tc>
          <w:tcPr>
            <w:tcW w:w="2025" w:type="dxa"/>
            <w:shd w:val="clear" w:color="auto" w:fill="auto"/>
          </w:tcPr>
          <w:p w14:paraId="5BC67A06" w14:textId="77777777" w:rsidR="00D75D47" w:rsidRDefault="00D75D47">
            <w:pPr>
              <w:jc w:val="center"/>
              <w:rPr>
                <w:lang w:eastAsia="zh-CN"/>
              </w:rPr>
            </w:pPr>
          </w:p>
        </w:tc>
        <w:tc>
          <w:tcPr>
            <w:tcW w:w="2060" w:type="dxa"/>
            <w:shd w:val="clear" w:color="auto" w:fill="auto"/>
          </w:tcPr>
          <w:p w14:paraId="5BC67A07" w14:textId="77777777" w:rsidR="00D75D47" w:rsidRDefault="00D75D47">
            <w:pPr>
              <w:jc w:val="center"/>
              <w:rPr>
                <w:lang w:eastAsia="zh-CN"/>
              </w:rPr>
            </w:pPr>
          </w:p>
        </w:tc>
      </w:tr>
      <w:tr w:rsidR="00D75D47" w14:paraId="5BC67A0E" w14:textId="77777777">
        <w:tc>
          <w:tcPr>
            <w:tcW w:w="1638" w:type="dxa"/>
            <w:vMerge/>
            <w:shd w:val="clear" w:color="auto" w:fill="auto"/>
          </w:tcPr>
          <w:p w14:paraId="5BC67A09" w14:textId="77777777" w:rsidR="00D75D47" w:rsidRDefault="00D75D47">
            <w:pPr>
              <w:jc w:val="center"/>
              <w:rPr>
                <w:lang w:eastAsia="zh-CN"/>
              </w:rPr>
            </w:pPr>
          </w:p>
        </w:tc>
        <w:tc>
          <w:tcPr>
            <w:tcW w:w="2124" w:type="dxa"/>
            <w:shd w:val="clear" w:color="auto" w:fill="auto"/>
          </w:tcPr>
          <w:p w14:paraId="5BC67A0A" w14:textId="77777777" w:rsidR="00D75D47" w:rsidRDefault="00686151">
            <w:pPr>
              <w:jc w:val="center"/>
              <w:rPr>
                <w:lang w:eastAsia="zh-CN"/>
              </w:rPr>
            </w:pPr>
            <w:r>
              <w:rPr>
                <w:lang w:eastAsia="zh-CN"/>
              </w:rPr>
              <w:t>Ground-truth CSI quantization method</w:t>
            </w:r>
          </w:p>
        </w:tc>
        <w:tc>
          <w:tcPr>
            <w:tcW w:w="1889" w:type="dxa"/>
            <w:shd w:val="clear" w:color="auto" w:fill="auto"/>
          </w:tcPr>
          <w:p w14:paraId="5BC67A0B" w14:textId="77777777" w:rsidR="00D75D47" w:rsidRDefault="00D75D47">
            <w:pPr>
              <w:jc w:val="center"/>
              <w:rPr>
                <w:lang w:eastAsia="zh-CN"/>
              </w:rPr>
            </w:pPr>
          </w:p>
        </w:tc>
        <w:tc>
          <w:tcPr>
            <w:tcW w:w="2025" w:type="dxa"/>
            <w:shd w:val="clear" w:color="auto" w:fill="auto"/>
          </w:tcPr>
          <w:p w14:paraId="5BC67A0C" w14:textId="77777777" w:rsidR="00D75D47" w:rsidRDefault="00D75D47">
            <w:pPr>
              <w:jc w:val="center"/>
              <w:rPr>
                <w:lang w:eastAsia="zh-CN"/>
              </w:rPr>
            </w:pPr>
          </w:p>
        </w:tc>
        <w:tc>
          <w:tcPr>
            <w:tcW w:w="2060" w:type="dxa"/>
            <w:shd w:val="clear" w:color="auto" w:fill="auto"/>
          </w:tcPr>
          <w:p w14:paraId="5BC67A0D" w14:textId="77777777" w:rsidR="00D75D47" w:rsidRDefault="00D75D47">
            <w:pPr>
              <w:jc w:val="center"/>
              <w:rPr>
                <w:lang w:eastAsia="zh-CN"/>
              </w:rPr>
            </w:pPr>
          </w:p>
        </w:tc>
      </w:tr>
      <w:tr w:rsidR="00D75D47" w14:paraId="5BC67A14" w14:textId="77777777">
        <w:tc>
          <w:tcPr>
            <w:tcW w:w="1638" w:type="dxa"/>
            <w:vMerge/>
            <w:shd w:val="clear" w:color="auto" w:fill="auto"/>
          </w:tcPr>
          <w:p w14:paraId="5BC67A0F" w14:textId="77777777" w:rsidR="00D75D47" w:rsidRDefault="00D75D47">
            <w:pPr>
              <w:jc w:val="center"/>
              <w:rPr>
                <w:lang w:eastAsia="zh-CN"/>
              </w:rPr>
            </w:pPr>
          </w:p>
        </w:tc>
        <w:tc>
          <w:tcPr>
            <w:tcW w:w="2124" w:type="dxa"/>
            <w:shd w:val="clear" w:color="auto" w:fill="auto"/>
          </w:tcPr>
          <w:p w14:paraId="5BC67A10" w14:textId="77777777" w:rsidR="00D75D47" w:rsidRDefault="00686151">
            <w:pPr>
              <w:jc w:val="center"/>
              <w:rPr>
                <w:lang w:eastAsia="zh-CN"/>
              </w:rPr>
            </w:pPr>
            <w:r>
              <w:rPr>
                <w:color w:val="FF0000"/>
                <w:lang w:eastAsia="zh-CN"/>
              </w:rPr>
              <w:t>Training related overhead</w:t>
            </w:r>
          </w:p>
        </w:tc>
        <w:tc>
          <w:tcPr>
            <w:tcW w:w="1889" w:type="dxa"/>
            <w:shd w:val="clear" w:color="auto" w:fill="auto"/>
          </w:tcPr>
          <w:p w14:paraId="5BC67A11" w14:textId="77777777" w:rsidR="00D75D47" w:rsidRDefault="00D75D47">
            <w:pPr>
              <w:jc w:val="center"/>
              <w:rPr>
                <w:lang w:eastAsia="zh-CN"/>
              </w:rPr>
            </w:pPr>
          </w:p>
        </w:tc>
        <w:tc>
          <w:tcPr>
            <w:tcW w:w="2025" w:type="dxa"/>
            <w:shd w:val="clear" w:color="auto" w:fill="auto"/>
          </w:tcPr>
          <w:p w14:paraId="5BC67A12" w14:textId="77777777" w:rsidR="00D75D47" w:rsidRDefault="00D75D47">
            <w:pPr>
              <w:jc w:val="center"/>
              <w:rPr>
                <w:lang w:eastAsia="zh-CN"/>
              </w:rPr>
            </w:pPr>
          </w:p>
        </w:tc>
        <w:tc>
          <w:tcPr>
            <w:tcW w:w="2060" w:type="dxa"/>
            <w:shd w:val="clear" w:color="auto" w:fill="auto"/>
          </w:tcPr>
          <w:p w14:paraId="5BC67A13" w14:textId="77777777" w:rsidR="00D75D47" w:rsidRDefault="00D75D47">
            <w:pPr>
              <w:jc w:val="center"/>
              <w:rPr>
                <w:lang w:eastAsia="zh-CN"/>
              </w:rPr>
            </w:pPr>
          </w:p>
        </w:tc>
      </w:tr>
      <w:tr w:rsidR="00D75D47" w14:paraId="5BC67A19" w14:textId="77777777">
        <w:tc>
          <w:tcPr>
            <w:tcW w:w="3762" w:type="dxa"/>
            <w:gridSpan w:val="2"/>
            <w:shd w:val="clear" w:color="auto" w:fill="auto"/>
          </w:tcPr>
          <w:p w14:paraId="5BC67A15" w14:textId="77777777" w:rsidR="00D75D47" w:rsidRDefault="00686151">
            <w:pPr>
              <w:jc w:val="center"/>
              <w:rPr>
                <w:lang w:eastAsia="zh-CN"/>
              </w:rPr>
            </w:pPr>
            <w:r>
              <w:rPr>
                <w:rFonts w:hint="eastAsia"/>
                <w:lang w:eastAsia="zh-CN"/>
              </w:rPr>
              <w:t>[</w:t>
            </w:r>
            <w:r>
              <w:rPr>
                <w:lang w:eastAsia="zh-CN"/>
              </w:rPr>
              <w:t>Other assumptions/settings agreed to be reported]</w:t>
            </w:r>
          </w:p>
        </w:tc>
        <w:tc>
          <w:tcPr>
            <w:tcW w:w="1889" w:type="dxa"/>
            <w:shd w:val="clear" w:color="auto" w:fill="auto"/>
          </w:tcPr>
          <w:p w14:paraId="5BC67A16" w14:textId="77777777" w:rsidR="00D75D47" w:rsidRDefault="00D75D47">
            <w:pPr>
              <w:jc w:val="center"/>
              <w:rPr>
                <w:lang w:eastAsia="zh-CN"/>
              </w:rPr>
            </w:pPr>
          </w:p>
        </w:tc>
        <w:tc>
          <w:tcPr>
            <w:tcW w:w="2025" w:type="dxa"/>
            <w:shd w:val="clear" w:color="auto" w:fill="auto"/>
          </w:tcPr>
          <w:p w14:paraId="5BC67A17" w14:textId="77777777" w:rsidR="00D75D47" w:rsidRDefault="00D75D47">
            <w:pPr>
              <w:jc w:val="center"/>
              <w:rPr>
                <w:lang w:eastAsia="zh-CN"/>
              </w:rPr>
            </w:pPr>
          </w:p>
        </w:tc>
        <w:tc>
          <w:tcPr>
            <w:tcW w:w="2060" w:type="dxa"/>
            <w:shd w:val="clear" w:color="auto" w:fill="auto"/>
          </w:tcPr>
          <w:p w14:paraId="5BC67A18" w14:textId="77777777" w:rsidR="00D75D47" w:rsidRDefault="00D75D47">
            <w:pPr>
              <w:jc w:val="center"/>
              <w:rPr>
                <w:lang w:eastAsia="zh-CN"/>
              </w:rPr>
            </w:pPr>
          </w:p>
        </w:tc>
      </w:tr>
      <w:tr w:rsidR="00D75D47" w14:paraId="5BC67A1E" w14:textId="77777777">
        <w:tc>
          <w:tcPr>
            <w:tcW w:w="3762" w:type="dxa"/>
            <w:gridSpan w:val="2"/>
            <w:shd w:val="clear" w:color="auto" w:fill="auto"/>
          </w:tcPr>
          <w:p w14:paraId="5BC67A1A" w14:textId="77777777" w:rsidR="00D75D47" w:rsidRDefault="00686151">
            <w:pPr>
              <w:jc w:val="center"/>
              <w:rPr>
                <w:lang w:eastAsia="zh-CN"/>
              </w:rPr>
            </w:pPr>
            <w:r>
              <w:rPr>
                <w:lang w:eastAsia="zh-CN"/>
              </w:rPr>
              <w:t>Benchmark</w:t>
            </w:r>
          </w:p>
        </w:tc>
        <w:tc>
          <w:tcPr>
            <w:tcW w:w="1889" w:type="dxa"/>
            <w:shd w:val="clear" w:color="auto" w:fill="auto"/>
          </w:tcPr>
          <w:p w14:paraId="5BC67A1B" w14:textId="77777777" w:rsidR="00D75D47" w:rsidRDefault="00D75D47">
            <w:pPr>
              <w:jc w:val="center"/>
              <w:rPr>
                <w:lang w:eastAsia="zh-CN"/>
              </w:rPr>
            </w:pPr>
          </w:p>
        </w:tc>
        <w:tc>
          <w:tcPr>
            <w:tcW w:w="2025" w:type="dxa"/>
            <w:shd w:val="clear" w:color="auto" w:fill="auto"/>
          </w:tcPr>
          <w:p w14:paraId="5BC67A1C" w14:textId="77777777" w:rsidR="00D75D47" w:rsidRDefault="00D75D47">
            <w:pPr>
              <w:jc w:val="center"/>
              <w:rPr>
                <w:lang w:eastAsia="zh-CN"/>
              </w:rPr>
            </w:pPr>
          </w:p>
        </w:tc>
        <w:tc>
          <w:tcPr>
            <w:tcW w:w="2060" w:type="dxa"/>
            <w:shd w:val="clear" w:color="auto" w:fill="auto"/>
          </w:tcPr>
          <w:p w14:paraId="5BC67A1D" w14:textId="77777777" w:rsidR="00D75D47" w:rsidRDefault="00D75D47">
            <w:pPr>
              <w:jc w:val="center"/>
              <w:rPr>
                <w:lang w:eastAsia="zh-CN"/>
              </w:rPr>
            </w:pPr>
          </w:p>
        </w:tc>
      </w:tr>
      <w:tr w:rsidR="00D75D47" w14:paraId="5BC67A24" w14:textId="77777777">
        <w:tc>
          <w:tcPr>
            <w:tcW w:w="1638" w:type="dxa"/>
            <w:shd w:val="clear" w:color="auto" w:fill="auto"/>
          </w:tcPr>
          <w:p w14:paraId="5BC67A1F" w14:textId="77777777" w:rsidR="00D75D47" w:rsidRDefault="00686151">
            <w:pPr>
              <w:jc w:val="center"/>
              <w:rPr>
                <w:lang w:eastAsia="zh-CN"/>
              </w:rPr>
            </w:pPr>
            <w:r>
              <w:rPr>
                <w:lang w:eastAsia="zh-CN"/>
              </w:rPr>
              <w:lastRenderedPageBreak/>
              <w:t>…</w:t>
            </w:r>
          </w:p>
        </w:tc>
        <w:tc>
          <w:tcPr>
            <w:tcW w:w="2124" w:type="dxa"/>
            <w:shd w:val="clear" w:color="auto" w:fill="auto"/>
          </w:tcPr>
          <w:p w14:paraId="5BC67A20" w14:textId="77777777" w:rsidR="00D75D47" w:rsidRDefault="00D75D47">
            <w:pPr>
              <w:jc w:val="center"/>
              <w:rPr>
                <w:lang w:eastAsia="zh-CN"/>
              </w:rPr>
            </w:pPr>
          </w:p>
        </w:tc>
        <w:tc>
          <w:tcPr>
            <w:tcW w:w="1889" w:type="dxa"/>
            <w:shd w:val="clear" w:color="auto" w:fill="auto"/>
          </w:tcPr>
          <w:p w14:paraId="5BC67A21" w14:textId="77777777" w:rsidR="00D75D47" w:rsidRDefault="00D75D47">
            <w:pPr>
              <w:jc w:val="center"/>
              <w:rPr>
                <w:lang w:eastAsia="zh-CN"/>
              </w:rPr>
            </w:pPr>
          </w:p>
        </w:tc>
        <w:tc>
          <w:tcPr>
            <w:tcW w:w="2025" w:type="dxa"/>
            <w:shd w:val="clear" w:color="auto" w:fill="auto"/>
          </w:tcPr>
          <w:p w14:paraId="5BC67A22" w14:textId="77777777" w:rsidR="00D75D47" w:rsidRDefault="00D75D47">
            <w:pPr>
              <w:jc w:val="center"/>
              <w:rPr>
                <w:lang w:eastAsia="zh-CN"/>
              </w:rPr>
            </w:pPr>
          </w:p>
        </w:tc>
        <w:tc>
          <w:tcPr>
            <w:tcW w:w="2060" w:type="dxa"/>
            <w:shd w:val="clear" w:color="auto" w:fill="auto"/>
          </w:tcPr>
          <w:p w14:paraId="5BC67A23" w14:textId="77777777" w:rsidR="00D75D47" w:rsidRDefault="00D75D47">
            <w:pPr>
              <w:jc w:val="center"/>
              <w:rPr>
                <w:lang w:eastAsia="zh-CN"/>
              </w:rPr>
            </w:pPr>
          </w:p>
        </w:tc>
      </w:tr>
      <w:tr w:rsidR="00D75D47" w14:paraId="5BC67A2A" w14:textId="77777777">
        <w:tc>
          <w:tcPr>
            <w:tcW w:w="1638" w:type="dxa"/>
            <w:shd w:val="clear" w:color="auto" w:fill="auto"/>
          </w:tcPr>
          <w:p w14:paraId="5BC67A25" w14:textId="77777777" w:rsidR="00D75D47" w:rsidRDefault="00686151">
            <w:pPr>
              <w:jc w:val="center"/>
              <w:rPr>
                <w:lang w:eastAsia="zh-CN"/>
              </w:rPr>
            </w:pPr>
            <w:r>
              <w:rPr>
                <w:rFonts w:hint="eastAsia"/>
                <w:lang w:eastAsia="zh-CN"/>
              </w:rPr>
              <w:t>F</w:t>
            </w:r>
            <w:r>
              <w:rPr>
                <w:lang w:eastAsia="zh-CN"/>
              </w:rPr>
              <w:t>FS others</w:t>
            </w:r>
          </w:p>
        </w:tc>
        <w:tc>
          <w:tcPr>
            <w:tcW w:w="2124" w:type="dxa"/>
            <w:shd w:val="clear" w:color="auto" w:fill="auto"/>
          </w:tcPr>
          <w:p w14:paraId="5BC67A26" w14:textId="77777777" w:rsidR="00D75D47" w:rsidRDefault="00D75D47">
            <w:pPr>
              <w:jc w:val="center"/>
              <w:rPr>
                <w:lang w:eastAsia="zh-CN"/>
              </w:rPr>
            </w:pPr>
          </w:p>
        </w:tc>
        <w:tc>
          <w:tcPr>
            <w:tcW w:w="1889" w:type="dxa"/>
            <w:shd w:val="clear" w:color="auto" w:fill="auto"/>
          </w:tcPr>
          <w:p w14:paraId="5BC67A27" w14:textId="77777777" w:rsidR="00D75D47" w:rsidRDefault="00D75D47">
            <w:pPr>
              <w:jc w:val="center"/>
              <w:rPr>
                <w:lang w:eastAsia="zh-CN"/>
              </w:rPr>
            </w:pPr>
          </w:p>
        </w:tc>
        <w:tc>
          <w:tcPr>
            <w:tcW w:w="2025" w:type="dxa"/>
            <w:shd w:val="clear" w:color="auto" w:fill="auto"/>
          </w:tcPr>
          <w:p w14:paraId="5BC67A28" w14:textId="77777777" w:rsidR="00D75D47" w:rsidRDefault="00D75D47">
            <w:pPr>
              <w:jc w:val="center"/>
              <w:rPr>
                <w:lang w:eastAsia="zh-CN"/>
              </w:rPr>
            </w:pPr>
          </w:p>
        </w:tc>
        <w:tc>
          <w:tcPr>
            <w:tcW w:w="2060" w:type="dxa"/>
            <w:shd w:val="clear" w:color="auto" w:fill="auto"/>
          </w:tcPr>
          <w:p w14:paraId="5BC67A29" w14:textId="77777777" w:rsidR="00D75D47" w:rsidRDefault="00D75D47">
            <w:pPr>
              <w:jc w:val="center"/>
              <w:rPr>
                <w:lang w:eastAsia="zh-CN"/>
              </w:rPr>
            </w:pPr>
          </w:p>
        </w:tc>
      </w:tr>
    </w:tbl>
    <w:p w14:paraId="5BC67A2B" w14:textId="77777777" w:rsidR="00D75D47" w:rsidRDefault="00D75D47">
      <w:pPr>
        <w:autoSpaceDE/>
        <w:autoSpaceDN/>
        <w:adjustRightInd/>
        <w:snapToGrid/>
        <w:spacing w:before="120" w:line="240" w:lineRule="auto"/>
        <w:jc w:val="left"/>
        <w:rPr>
          <w:b/>
        </w:rPr>
      </w:pPr>
    </w:p>
    <w:p w14:paraId="5BC67A2C" w14:textId="77777777" w:rsidR="00D75D47" w:rsidRDefault="00686151">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generalization/scalability</w:t>
      </w:r>
    </w:p>
    <w:p w14:paraId="5BC67A2D"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 the template of Table A.4 in the Appendix is considered for companies to report the evaluation results with model generalization/scalability.</w:t>
      </w:r>
    </w:p>
    <w:p w14:paraId="5BC67A2E"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7A33" w14:textId="77777777">
        <w:tc>
          <w:tcPr>
            <w:tcW w:w="1696" w:type="dxa"/>
          </w:tcPr>
          <w:p w14:paraId="5BC67A2F" w14:textId="77777777" w:rsidR="00D75D47" w:rsidRDefault="00D75D47">
            <w:pPr>
              <w:jc w:val="center"/>
              <w:rPr>
                <w:lang w:eastAsia="zh-CN"/>
              </w:rPr>
            </w:pPr>
          </w:p>
        </w:tc>
        <w:tc>
          <w:tcPr>
            <w:tcW w:w="3686" w:type="dxa"/>
          </w:tcPr>
          <w:p w14:paraId="5BC67A30" w14:textId="77777777" w:rsidR="00D75D47" w:rsidRDefault="00D75D47">
            <w:pPr>
              <w:jc w:val="center"/>
              <w:rPr>
                <w:lang w:eastAsia="zh-CN"/>
              </w:rPr>
            </w:pPr>
          </w:p>
        </w:tc>
        <w:tc>
          <w:tcPr>
            <w:tcW w:w="1559" w:type="dxa"/>
          </w:tcPr>
          <w:p w14:paraId="5BC67A31"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7A32" w14:textId="77777777" w:rsidR="00D75D47" w:rsidRDefault="00686151">
            <w:pPr>
              <w:jc w:val="center"/>
              <w:rPr>
                <w:lang w:eastAsia="zh-CN"/>
              </w:rPr>
            </w:pPr>
            <w:r>
              <w:rPr>
                <w:lang w:eastAsia="zh-CN"/>
              </w:rPr>
              <w:t>…</w:t>
            </w:r>
          </w:p>
        </w:tc>
      </w:tr>
      <w:tr w:rsidR="00D75D47" w14:paraId="5BC67A38" w14:textId="77777777">
        <w:tc>
          <w:tcPr>
            <w:tcW w:w="1696" w:type="dxa"/>
            <w:vMerge w:val="restart"/>
          </w:tcPr>
          <w:p w14:paraId="5BC67A34" w14:textId="77777777" w:rsidR="00D75D47" w:rsidRDefault="00686151">
            <w:pPr>
              <w:jc w:val="center"/>
              <w:rPr>
                <w:lang w:eastAsia="zh-CN"/>
              </w:rPr>
            </w:pPr>
            <w:r>
              <w:rPr>
                <w:lang w:eastAsia="zh-CN"/>
              </w:rPr>
              <w:t>CSI generation part</w:t>
            </w:r>
          </w:p>
        </w:tc>
        <w:tc>
          <w:tcPr>
            <w:tcW w:w="3686" w:type="dxa"/>
          </w:tcPr>
          <w:p w14:paraId="5BC67A35" w14:textId="77777777" w:rsidR="00D75D47" w:rsidRDefault="00686151">
            <w:pPr>
              <w:jc w:val="center"/>
              <w:rPr>
                <w:lang w:eastAsia="zh-CN"/>
              </w:rPr>
            </w:pPr>
            <w:r>
              <w:rPr>
                <w:lang w:eastAsia="zh-CN"/>
              </w:rPr>
              <w:t>AL/ML model backbone</w:t>
            </w:r>
          </w:p>
        </w:tc>
        <w:tc>
          <w:tcPr>
            <w:tcW w:w="1559" w:type="dxa"/>
          </w:tcPr>
          <w:p w14:paraId="5BC67A36" w14:textId="77777777" w:rsidR="00D75D47" w:rsidRDefault="00D75D47">
            <w:pPr>
              <w:jc w:val="center"/>
              <w:rPr>
                <w:lang w:eastAsia="zh-CN"/>
              </w:rPr>
            </w:pPr>
          </w:p>
        </w:tc>
        <w:tc>
          <w:tcPr>
            <w:tcW w:w="1559" w:type="dxa"/>
          </w:tcPr>
          <w:p w14:paraId="5BC67A37" w14:textId="77777777" w:rsidR="00D75D47" w:rsidRDefault="00D75D47">
            <w:pPr>
              <w:jc w:val="center"/>
              <w:rPr>
                <w:lang w:eastAsia="zh-CN"/>
              </w:rPr>
            </w:pPr>
          </w:p>
        </w:tc>
      </w:tr>
      <w:tr w:rsidR="00D75D47" w14:paraId="5BC67A3D" w14:textId="77777777">
        <w:tc>
          <w:tcPr>
            <w:tcW w:w="1696" w:type="dxa"/>
            <w:vMerge/>
          </w:tcPr>
          <w:p w14:paraId="5BC67A39" w14:textId="77777777" w:rsidR="00D75D47" w:rsidRDefault="00D75D47">
            <w:pPr>
              <w:jc w:val="center"/>
              <w:rPr>
                <w:lang w:eastAsia="zh-CN"/>
              </w:rPr>
            </w:pPr>
          </w:p>
        </w:tc>
        <w:tc>
          <w:tcPr>
            <w:tcW w:w="3686" w:type="dxa"/>
          </w:tcPr>
          <w:p w14:paraId="5BC67A3A" w14:textId="77777777" w:rsidR="00D75D47" w:rsidRDefault="00686151">
            <w:pPr>
              <w:jc w:val="center"/>
              <w:rPr>
                <w:lang w:eastAsia="zh-CN"/>
              </w:rPr>
            </w:pPr>
            <w:r>
              <w:rPr>
                <w:lang w:eastAsia="zh-CN"/>
              </w:rPr>
              <w:t>Pre-processing</w:t>
            </w:r>
          </w:p>
        </w:tc>
        <w:tc>
          <w:tcPr>
            <w:tcW w:w="1559" w:type="dxa"/>
          </w:tcPr>
          <w:p w14:paraId="5BC67A3B" w14:textId="77777777" w:rsidR="00D75D47" w:rsidRDefault="00D75D47">
            <w:pPr>
              <w:jc w:val="center"/>
              <w:rPr>
                <w:lang w:eastAsia="zh-CN"/>
              </w:rPr>
            </w:pPr>
          </w:p>
        </w:tc>
        <w:tc>
          <w:tcPr>
            <w:tcW w:w="1559" w:type="dxa"/>
          </w:tcPr>
          <w:p w14:paraId="5BC67A3C" w14:textId="77777777" w:rsidR="00D75D47" w:rsidRDefault="00D75D47">
            <w:pPr>
              <w:jc w:val="center"/>
              <w:rPr>
                <w:lang w:eastAsia="zh-CN"/>
              </w:rPr>
            </w:pPr>
          </w:p>
        </w:tc>
      </w:tr>
      <w:tr w:rsidR="00D75D47" w14:paraId="5BC67A42" w14:textId="77777777">
        <w:tc>
          <w:tcPr>
            <w:tcW w:w="1696" w:type="dxa"/>
            <w:vMerge/>
          </w:tcPr>
          <w:p w14:paraId="5BC67A3E" w14:textId="77777777" w:rsidR="00D75D47" w:rsidRDefault="00D75D47">
            <w:pPr>
              <w:jc w:val="center"/>
              <w:rPr>
                <w:lang w:eastAsia="zh-CN"/>
              </w:rPr>
            </w:pPr>
          </w:p>
        </w:tc>
        <w:tc>
          <w:tcPr>
            <w:tcW w:w="3686" w:type="dxa"/>
          </w:tcPr>
          <w:p w14:paraId="5BC67A3F" w14:textId="77777777" w:rsidR="00D75D47" w:rsidRDefault="00686151">
            <w:pPr>
              <w:jc w:val="center"/>
              <w:rPr>
                <w:lang w:eastAsia="zh-CN"/>
              </w:rPr>
            </w:pPr>
            <w:r>
              <w:rPr>
                <w:lang w:eastAsia="zh-CN"/>
              </w:rPr>
              <w:t>Post-processing</w:t>
            </w:r>
          </w:p>
        </w:tc>
        <w:tc>
          <w:tcPr>
            <w:tcW w:w="1559" w:type="dxa"/>
          </w:tcPr>
          <w:p w14:paraId="5BC67A40" w14:textId="77777777" w:rsidR="00D75D47" w:rsidRDefault="00D75D47">
            <w:pPr>
              <w:jc w:val="center"/>
              <w:rPr>
                <w:lang w:eastAsia="zh-CN"/>
              </w:rPr>
            </w:pPr>
          </w:p>
        </w:tc>
        <w:tc>
          <w:tcPr>
            <w:tcW w:w="1559" w:type="dxa"/>
          </w:tcPr>
          <w:p w14:paraId="5BC67A41" w14:textId="77777777" w:rsidR="00D75D47" w:rsidRDefault="00D75D47">
            <w:pPr>
              <w:jc w:val="center"/>
              <w:rPr>
                <w:lang w:eastAsia="zh-CN"/>
              </w:rPr>
            </w:pPr>
          </w:p>
        </w:tc>
      </w:tr>
      <w:tr w:rsidR="00D75D47" w14:paraId="5BC67A47" w14:textId="77777777">
        <w:tc>
          <w:tcPr>
            <w:tcW w:w="1696" w:type="dxa"/>
            <w:vMerge/>
          </w:tcPr>
          <w:p w14:paraId="5BC67A43" w14:textId="77777777" w:rsidR="00D75D47" w:rsidRDefault="00D75D47">
            <w:pPr>
              <w:jc w:val="center"/>
              <w:rPr>
                <w:lang w:eastAsia="zh-CN"/>
              </w:rPr>
            </w:pPr>
          </w:p>
        </w:tc>
        <w:tc>
          <w:tcPr>
            <w:tcW w:w="3686" w:type="dxa"/>
          </w:tcPr>
          <w:p w14:paraId="5BC67A44" w14:textId="77777777" w:rsidR="00D75D47" w:rsidRDefault="00686151">
            <w:pPr>
              <w:jc w:val="center"/>
              <w:rPr>
                <w:lang w:eastAsia="zh-CN"/>
              </w:rPr>
            </w:pPr>
            <w:r>
              <w:rPr>
                <w:lang w:eastAsia="zh-CN"/>
              </w:rPr>
              <w:t>FLOPs/M</w:t>
            </w:r>
          </w:p>
        </w:tc>
        <w:tc>
          <w:tcPr>
            <w:tcW w:w="1559" w:type="dxa"/>
          </w:tcPr>
          <w:p w14:paraId="5BC67A45" w14:textId="77777777" w:rsidR="00D75D47" w:rsidRDefault="00D75D47">
            <w:pPr>
              <w:jc w:val="center"/>
              <w:rPr>
                <w:lang w:eastAsia="zh-CN"/>
              </w:rPr>
            </w:pPr>
          </w:p>
        </w:tc>
        <w:tc>
          <w:tcPr>
            <w:tcW w:w="1559" w:type="dxa"/>
          </w:tcPr>
          <w:p w14:paraId="5BC67A46" w14:textId="77777777" w:rsidR="00D75D47" w:rsidRDefault="00D75D47">
            <w:pPr>
              <w:jc w:val="center"/>
              <w:rPr>
                <w:lang w:eastAsia="zh-CN"/>
              </w:rPr>
            </w:pPr>
          </w:p>
        </w:tc>
      </w:tr>
      <w:tr w:rsidR="00D75D47" w14:paraId="5BC67A4C" w14:textId="77777777">
        <w:tc>
          <w:tcPr>
            <w:tcW w:w="1696" w:type="dxa"/>
            <w:vMerge/>
          </w:tcPr>
          <w:p w14:paraId="5BC67A48" w14:textId="77777777" w:rsidR="00D75D47" w:rsidRDefault="00D75D47">
            <w:pPr>
              <w:jc w:val="center"/>
              <w:rPr>
                <w:lang w:eastAsia="zh-CN"/>
              </w:rPr>
            </w:pPr>
          </w:p>
        </w:tc>
        <w:tc>
          <w:tcPr>
            <w:tcW w:w="3686" w:type="dxa"/>
          </w:tcPr>
          <w:p w14:paraId="5BC67A49" w14:textId="77777777" w:rsidR="00D75D47" w:rsidRDefault="00686151">
            <w:pPr>
              <w:jc w:val="center"/>
              <w:rPr>
                <w:lang w:eastAsia="zh-CN"/>
              </w:rPr>
            </w:pPr>
            <w:r>
              <w:rPr>
                <w:lang w:eastAsia="zh-CN"/>
              </w:rPr>
              <w:t>Number of parameters/M</w:t>
            </w:r>
          </w:p>
        </w:tc>
        <w:tc>
          <w:tcPr>
            <w:tcW w:w="1559" w:type="dxa"/>
          </w:tcPr>
          <w:p w14:paraId="5BC67A4A" w14:textId="77777777" w:rsidR="00D75D47" w:rsidRDefault="00D75D47">
            <w:pPr>
              <w:jc w:val="center"/>
              <w:rPr>
                <w:lang w:eastAsia="zh-CN"/>
              </w:rPr>
            </w:pPr>
          </w:p>
        </w:tc>
        <w:tc>
          <w:tcPr>
            <w:tcW w:w="1559" w:type="dxa"/>
          </w:tcPr>
          <w:p w14:paraId="5BC67A4B" w14:textId="77777777" w:rsidR="00D75D47" w:rsidRDefault="00D75D47">
            <w:pPr>
              <w:jc w:val="center"/>
              <w:rPr>
                <w:lang w:eastAsia="zh-CN"/>
              </w:rPr>
            </w:pPr>
          </w:p>
        </w:tc>
      </w:tr>
      <w:tr w:rsidR="00D75D47" w14:paraId="5BC67A51" w14:textId="77777777">
        <w:tc>
          <w:tcPr>
            <w:tcW w:w="1696" w:type="dxa"/>
            <w:vMerge/>
          </w:tcPr>
          <w:p w14:paraId="5BC67A4D" w14:textId="77777777" w:rsidR="00D75D47" w:rsidRDefault="00D75D47">
            <w:pPr>
              <w:jc w:val="center"/>
              <w:rPr>
                <w:lang w:eastAsia="zh-CN"/>
              </w:rPr>
            </w:pPr>
          </w:p>
        </w:tc>
        <w:tc>
          <w:tcPr>
            <w:tcW w:w="3686" w:type="dxa"/>
          </w:tcPr>
          <w:p w14:paraId="5BC67A4E" w14:textId="77777777" w:rsidR="00D75D47" w:rsidRDefault="00686151">
            <w:pPr>
              <w:jc w:val="center"/>
              <w:rPr>
                <w:lang w:eastAsia="zh-CN"/>
              </w:rPr>
            </w:pPr>
            <w:r>
              <w:rPr>
                <w:lang w:eastAsia="zh-CN"/>
              </w:rPr>
              <w:t>[Storage /Mbytes]</w:t>
            </w:r>
          </w:p>
        </w:tc>
        <w:tc>
          <w:tcPr>
            <w:tcW w:w="1559" w:type="dxa"/>
          </w:tcPr>
          <w:p w14:paraId="5BC67A4F" w14:textId="77777777" w:rsidR="00D75D47" w:rsidRDefault="00D75D47">
            <w:pPr>
              <w:jc w:val="center"/>
              <w:rPr>
                <w:lang w:eastAsia="zh-CN"/>
              </w:rPr>
            </w:pPr>
          </w:p>
        </w:tc>
        <w:tc>
          <w:tcPr>
            <w:tcW w:w="1559" w:type="dxa"/>
          </w:tcPr>
          <w:p w14:paraId="5BC67A50" w14:textId="77777777" w:rsidR="00D75D47" w:rsidRDefault="00D75D47">
            <w:pPr>
              <w:jc w:val="center"/>
              <w:rPr>
                <w:lang w:eastAsia="zh-CN"/>
              </w:rPr>
            </w:pPr>
          </w:p>
        </w:tc>
      </w:tr>
      <w:tr w:rsidR="00D75D47" w14:paraId="5BC67A56" w14:textId="77777777">
        <w:tc>
          <w:tcPr>
            <w:tcW w:w="1696" w:type="dxa"/>
            <w:vMerge w:val="restart"/>
          </w:tcPr>
          <w:p w14:paraId="5BC67A52" w14:textId="77777777" w:rsidR="00D75D47" w:rsidRDefault="00686151">
            <w:pPr>
              <w:jc w:val="center"/>
              <w:rPr>
                <w:lang w:eastAsia="zh-CN"/>
              </w:rPr>
            </w:pPr>
            <w:r>
              <w:rPr>
                <w:lang w:eastAsia="zh-CN"/>
              </w:rPr>
              <w:t>CSI reconstruction part</w:t>
            </w:r>
          </w:p>
        </w:tc>
        <w:tc>
          <w:tcPr>
            <w:tcW w:w="3686" w:type="dxa"/>
          </w:tcPr>
          <w:p w14:paraId="5BC67A53" w14:textId="77777777" w:rsidR="00D75D47" w:rsidRDefault="00686151">
            <w:pPr>
              <w:jc w:val="center"/>
              <w:rPr>
                <w:lang w:eastAsia="zh-CN"/>
              </w:rPr>
            </w:pPr>
            <w:r>
              <w:rPr>
                <w:lang w:eastAsia="zh-CN"/>
              </w:rPr>
              <w:t>AL/ML model backbone</w:t>
            </w:r>
          </w:p>
        </w:tc>
        <w:tc>
          <w:tcPr>
            <w:tcW w:w="1559" w:type="dxa"/>
          </w:tcPr>
          <w:p w14:paraId="5BC67A54" w14:textId="77777777" w:rsidR="00D75D47" w:rsidRDefault="00D75D47">
            <w:pPr>
              <w:jc w:val="center"/>
              <w:rPr>
                <w:lang w:eastAsia="zh-CN"/>
              </w:rPr>
            </w:pPr>
          </w:p>
        </w:tc>
        <w:tc>
          <w:tcPr>
            <w:tcW w:w="1559" w:type="dxa"/>
          </w:tcPr>
          <w:p w14:paraId="5BC67A55" w14:textId="77777777" w:rsidR="00D75D47" w:rsidRDefault="00D75D47">
            <w:pPr>
              <w:jc w:val="center"/>
              <w:rPr>
                <w:lang w:eastAsia="zh-CN"/>
              </w:rPr>
            </w:pPr>
          </w:p>
        </w:tc>
      </w:tr>
      <w:tr w:rsidR="00D75D47" w14:paraId="5BC67A5B" w14:textId="77777777">
        <w:tc>
          <w:tcPr>
            <w:tcW w:w="1696" w:type="dxa"/>
            <w:vMerge/>
          </w:tcPr>
          <w:p w14:paraId="5BC67A57" w14:textId="77777777" w:rsidR="00D75D47" w:rsidRDefault="00D75D47">
            <w:pPr>
              <w:jc w:val="center"/>
              <w:rPr>
                <w:lang w:eastAsia="zh-CN"/>
              </w:rPr>
            </w:pPr>
          </w:p>
        </w:tc>
        <w:tc>
          <w:tcPr>
            <w:tcW w:w="3686" w:type="dxa"/>
          </w:tcPr>
          <w:p w14:paraId="5BC67A58" w14:textId="77777777" w:rsidR="00D75D47" w:rsidRDefault="00686151">
            <w:pPr>
              <w:jc w:val="center"/>
              <w:rPr>
                <w:lang w:eastAsia="zh-CN"/>
              </w:rPr>
            </w:pPr>
            <w:r>
              <w:rPr>
                <w:lang w:eastAsia="zh-CN"/>
              </w:rPr>
              <w:t>[Pre-processing]</w:t>
            </w:r>
          </w:p>
        </w:tc>
        <w:tc>
          <w:tcPr>
            <w:tcW w:w="1559" w:type="dxa"/>
          </w:tcPr>
          <w:p w14:paraId="5BC67A59" w14:textId="77777777" w:rsidR="00D75D47" w:rsidRDefault="00D75D47">
            <w:pPr>
              <w:jc w:val="center"/>
              <w:rPr>
                <w:lang w:eastAsia="zh-CN"/>
              </w:rPr>
            </w:pPr>
          </w:p>
        </w:tc>
        <w:tc>
          <w:tcPr>
            <w:tcW w:w="1559" w:type="dxa"/>
          </w:tcPr>
          <w:p w14:paraId="5BC67A5A" w14:textId="77777777" w:rsidR="00D75D47" w:rsidRDefault="00D75D47">
            <w:pPr>
              <w:jc w:val="center"/>
              <w:rPr>
                <w:lang w:eastAsia="zh-CN"/>
              </w:rPr>
            </w:pPr>
          </w:p>
        </w:tc>
      </w:tr>
      <w:tr w:rsidR="00D75D47" w14:paraId="5BC67A60" w14:textId="77777777">
        <w:tc>
          <w:tcPr>
            <w:tcW w:w="1696" w:type="dxa"/>
            <w:vMerge/>
          </w:tcPr>
          <w:p w14:paraId="5BC67A5C" w14:textId="77777777" w:rsidR="00D75D47" w:rsidRDefault="00D75D47">
            <w:pPr>
              <w:jc w:val="center"/>
              <w:rPr>
                <w:lang w:eastAsia="zh-CN"/>
              </w:rPr>
            </w:pPr>
          </w:p>
        </w:tc>
        <w:tc>
          <w:tcPr>
            <w:tcW w:w="3686" w:type="dxa"/>
          </w:tcPr>
          <w:p w14:paraId="5BC67A5D" w14:textId="77777777" w:rsidR="00D75D47" w:rsidRDefault="00686151">
            <w:pPr>
              <w:jc w:val="center"/>
              <w:rPr>
                <w:lang w:eastAsia="zh-CN"/>
              </w:rPr>
            </w:pPr>
            <w:r>
              <w:rPr>
                <w:lang w:eastAsia="zh-CN"/>
              </w:rPr>
              <w:t>[Post-processing]</w:t>
            </w:r>
          </w:p>
        </w:tc>
        <w:tc>
          <w:tcPr>
            <w:tcW w:w="1559" w:type="dxa"/>
          </w:tcPr>
          <w:p w14:paraId="5BC67A5E" w14:textId="77777777" w:rsidR="00D75D47" w:rsidRDefault="00D75D47">
            <w:pPr>
              <w:jc w:val="center"/>
              <w:rPr>
                <w:lang w:eastAsia="zh-CN"/>
              </w:rPr>
            </w:pPr>
          </w:p>
        </w:tc>
        <w:tc>
          <w:tcPr>
            <w:tcW w:w="1559" w:type="dxa"/>
          </w:tcPr>
          <w:p w14:paraId="5BC67A5F" w14:textId="77777777" w:rsidR="00D75D47" w:rsidRDefault="00D75D47">
            <w:pPr>
              <w:jc w:val="center"/>
              <w:rPr>
                <w:lang w:eastAsia="zh-CN"/>
              </w:rPr>
            </w:pPr>
          </w:p>
        </w:tc>
      </w:tr>
      <w:tr w:rsidR="00D75D47" w14:paraId="5BC67A65" w14:textId="77777777">
        <w:tc>
          <w:tcPr>
            <w:tcW w:w="1696" w:type="dxa"/>
            <w:vMerge/>
          </w:tcPr>
          <w:p w14:paraId="5BC67A61" w14:textId="77777777" w:rsidR="00D75D47" w:rsidRDefault="00D75D47">
            <w:pPr>
              <w:jc w:val="center"/>
              <w:rPr>
                <w:lang w:eastAsia="zh-CN"/>
              </w:rPr>
            </w:pPr>
          </w:p>
        </w:tc>
        <w:tc>
          <w:tcPr>
            <w:tcW w:w="3686" w:type="dxa"/>
          </w:tcPr>
          <w:p w14:paraId="5BC67A62" w14:textId="77777777" w:rsidR="00D75D47" w:rsidRDefault="00686151">
            <w:pPr>
              <w:jc w:val="center"/>
              <w:rPr>
                <w:lang w:eastAsia="zh-CN"/>
              </w:rPr>
            </w:pPr>
            <w:r>
              <w:rPr>
                <w:lang w:eastAsia="zh-CN"/>
              </w:rPr>
              <w:t>FLOPs/M</w:t>
            </w:r>
          </w:p>
        </w:tc>
        <w:tc>
          <w:tcPr>
            <w:tcW w:w="1559" w:type="dxa"/>
          </w:tcPr>
          <w:p w14:paraId="5BC67A63" w14:textId="77777777" w:rsidR="00D75D47" w:rsidRDefault="00D75D47">
            <w:pPr>
              <w:jc w:val="center"/>
              <w:rPr>
                <w:lang w:eastAsia="zh-CN"/>
              </w:rPr>
            </w:pPr>
          </w:p>
        </w:tc>
        <w:tc>
          <w:tcPr>
            <w:tcW w:w="1559" w:type="dxa"/>
          </w:tcPr>
          <w:p w14:paraId="5BC67A64" w14:textId="77777777" w:rsidR="00D75D47" w:rsidRDefault="00D75D47">
            <w:pPr>
              <w:jc w:val="center"/>
              <w:rPr>
                <w:lang w:eastAsia="zh-CN"/>
              </w:rPr>
            </w:pPr>
          </w:p>
        </w:tc>
      </w:tr>
      <w:tr w:rsidR="00D75D47" w14:paraId="5BC67A6A" w14:textId="77777777">
        <w:tc>
          <w:tcPr>
            <w:tcW w:w="1696" w:type="dxa"/>
            <w:vMerge/>
          </w:tcPr>
          <w:p w14:paraId="5BC67A66" w14:textId="77777777" w:rsidR="00D75D47" w:rsidRDefault="00D75D47">
            <w:pPr>
              <w:jc w:val="center"/>
              <w:rPr>
                <w:lang w:eastAsia="zh-CN"/>
              </w:rPr>
            </w:pPr>
          </w:p>
        </w:tc>
        <w:tc>
          <w:tcPr>
            <w:tcW w:w="3686" w:type="dxa"/>
          </w:tcPr>
          <w:p w14:paraId="5BC67A67" w14:textId="77777777" w:rsidR="00D75D47" w:rsidRDefault="00686151">
            <w:pPr>
              <w:jc w:val="center"/>
              <w:rPr>
                <w:lang w:eastAsia="zh-CN"/>
              </w:rPr>
            </w:pPr>
            <w:r>
              <w:rPr>
                <w:lang w:eastAsia="zh-CN"/>
              </w:rPr>
              <w:t>Number of parameters/M</w:t>
            </w:r>
          </w:p>
        </w:tc>
        <w:tc>
          <w:tcPr>
            <w:tcW w:w="1559" w:type="dxa"/>
          </w:tcPr>
          <w:p w14:paraId="5BC67A68" w14:textId="77777777" w:rsidR="00D75D47" w:rsidRDefault="00D75D47">
            <w:pPr>
              <w:jc w:val="center"/>
              <w:rPr>
                <w:lang w:eastAsia="zh-CN"/>
              </w:rPr>
            </w:pPr>
          </w:p>
        </w:tc>
        <w:tc>
          <w:tcPr>
            <w:tcW w:w="1559" w:type="dxa"/>
          </w:tcPr>
          <w:p w14:paraId="5BC67A69" w14:textId="77777777" w:rsidR="00D75D47" w:rsidRDefault="00D75D47">
            <w:pPr>
              <w:jc w:val="center"/>
              <w:rPr>
                <w:lang w:eastAsia="zh-CN"/>
              </w:rPr>
            </w:pPr>
          </w:p>
        </w:tc>
      </w:tr>
      <w:tr w:rsidR="00D75D47" w14:paraId="5BC67A6F" w14:textId="77777777">
        <w:tc>
          <w:tcPr>
            <w:tcW w:w="1696" w:type="dxa"/>
            <w:vMerge/>
          </w:tcPr>
          <w:p w14:paraId="5BC67A6B" w14:textId="77777777" w:rsidR="00D75D47" w:rsidRDefault="00D75D47">
            <w:pPr>
              <w:jc w:val="center"/>
              <w:rPr>
                <w:lang w:eastAsia="zh-CN"/>
              </w:rPr>
            </w:pPr>
          </w:p>
        </w:tc>
        <w:tc>
          <w:tcPr>
            <w:tcW w:w="3686" w:type="dxa"/>
          </w:tcPr>
          <w:p w14:paraId="5BC67A6C" w14:textId="77777777" w:rsidR="00D75D47" w:rsidRDefault="00686151">
            <w:pPr>
              <w:jc w:val="center"/>
              <w:rPr>
                <w:lang w:eastAsia="zh-CN"/>
              </w:rPr>
            </w:pPr>
            <w:r>
              <w:rPr>
                <w:lang w:eastAsia="zh-CN"/>
              </w:rPr>
              <w:t>[Storage /Mbytes]</w:t>
            </w:r>
          </w:p>
        </w:tc>
        <w:tc>
          <w:tcPr>
            <w:tcW w:w="1559" w:type="dxa"/>
          </w:tcPr>
          <w:p w14:paraId="5BC67A6D" w14:textId="77777777" w:rsidR="00D75D47" w:rsidRDefault="00D75D47">
            <w:pPr>
              <w:jc w:val="center"/>
              <w:rPr>
                <w:lang w:eastAsia="zh-CN"/>
              </w:rPr>
            </w:pPr>
          </w:p>
        </w:tc>
        <w:tc>
          <w:tcPr>
            <w:tcW w:w="1559" w:type="dxa"/>
          </w:tcPr>
          <w:p w14:paraId="5BC67A6E" w14:textId="77777777" w:rsidR="00D75D47" w:rsidRDefault="00D75D47">
            <w:pPr>
              <w:jc w:val="center"/>
              <w:rPr>
                <w:lang w:eastAsia="zh-CN"/>
              </w:rPr>
            </w:pPr>
          </w:p>
        </w:tc>
      </w:tr>
      <w:tr w:rsidR="00D75D47" w14:paraId="5BC67A74" w14:textId="77777777">
        <w:tc>
          <w:tcPr>
            <w:tcW w:w="1696" w:type="dxa"/>
            <w:vMerge w:val="restart"/>
          </w:tcPr>
          <w:p w14:paraId="5BC67A70" w14:textId="77777777" w:rsidR="00D75D47" w:rsidRDefault="00686151">
            <w:pPr>
              <w:jc w:val="center"/>
              <w:rPr>
                <w:lang w:eastAsia="zh-CN"/>
              </w:rPr>
            </w:pPr>
            <w:r>
              <w:rPr>
                <w:lang w:eastAsia="zh-CN"/>
              </w:rPr>
              <w:t>Common description</w:t>
            </w:r>
          </w:p>
        </w:tc>
        <w:tc>
          <w:tcPr>
            <w:tcW w:w="3686" w:type="dxa"/>
          </w:tcPr>
          <w:p w14:paraId="5BC67A71" w14:textId="77777777" w:rsidR="00D75D47" w:rsidRDefault="00686151">
            <w:pPr>
              <w:jc w:val="center"/>
              <w:rPr>
                <w:lang w:eastAsia="zh-CN"/>
              </w:rPr>
            </w:pPr>
            <w:r>
              <w:rPr>
                <w:lang w:eastAsia="zh-CN"/>
              </w:rPr>
              <w:t>Input type</w:t>
            </w:r>
          </w:p>
        </w:tc>
        <w:tc>
          <w:tcPr>
            <w:tcW w:w="1559" w:type="dxa"/>
          </w:tcPr>
          <w:p w14:paraId="5BC67A72" w14:textId="77777777" w:rsidR="00D75D47" w:rsidRDefault="00D75D47">
            <w:pPr>
              <w:jc w:val="center"/>
              <w:rPr>
                <w:lang w:eastAsia="zh-CN"/>
              </w:rPr>
            </w:pPr>
          </w:p>
        </w:tc>
        <w:tc>
          <w:tcPr>
            <w:tcW w:w="1559" w:type="dxa"/>
          </w:tcPr>
          <w:p w14:paraId="5BC67A73" w14:textId="77777777" w:rsidR="00D75D47" w:rsidRDefault="00D75D47">
            <w:pPr>
              <w:jc w:val="center"/>
              <w:rPr>
                <w:lang w:eastAsia="zh-CN"/>
              </w:rPr>
            </w:pPr>
          </w:p>
        </w:tc>
      </w:tr>
      <w:tr w:rsidR="00D75D47" w14:paraId="5BC67A79" w14:textId="77777777">
        <w:tc>
          <w:tcPr>
            <w:tcW w:w="1696" w:type="dxa"/>
            <w:vMerge/>
          </w:tcPr>
          <w:p w14:paraId="5BC67A75" w14:textId="77777777" w:rsidR="00D75D47" w:rsidRDefault="00D75D47">
            <w:pPr>
              <w:jc w:val="center"/>
              <w:rPr>
                <w:lang w:eastAsia="zh-CN"/>
              </w:rPr>
            </w:pPr>
          </w:p>
        </w:tc>
        <w:tc>
          <w:tcPr>
            <w:tcW w:w="3686" w:type="dxa"/>
          </w:tcPr>
          <w:p w14:paraId="5BC67A76"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7A77" w14:textId="77777777" w:rsidR="00D75D47" w:rsidRDefault="00D75D47">
            <w:pPr>
              <w:jc w:val="center"/>
              <w:rPr>
                <w:lang w:eastAsia="zh-CN"/>
              </w:rPr>
            </w:pPr>
          </w:p>
        </w:tc>
        <w:tc>
          <w:tcPr>
            <w:tcW w:w="1559" w:type="dxa"/>
          </w:tcPr>
          <w:p w14:paraId="5BC67A78" w14:textId="77777777" w:rsidR="00D75D47" w:rsidRDefault="00D75D47">
            <w:pPr>
              <w:jc w:val="center"/>
              <w:rPr>
                <w:lang w:eastAsia="zh-CN"/>
              </w:rPr>
            </w:pPr>
          </w:p>
        </w:tc>
      </w:tr>
      <w:tr w:rsidR="00D75D47" w14:paraId="5BC67A7E" w14:textId="77777777">
        <w:tc>
          <w:tcPr>
            <w:tcW w:w="1696" w:type="dxa"/>
            <w:vMerge/>
          </w:tcPr>
          <w:p w14:paraId="5BC67A7A" w14:textId="77777777" w:rsidR="00D75D47" w:rsidRDefault="00D75D47">
            <w:pPr>
              <w:jc w:val="center"/>
              <w:rPr>
                <w:lang w:eastAsia="zh-CN"/>
              </w:rPr>
            </w:pPr>
          </w:p>
        </w:tc>
        <w:tc>
          <w:tcPr>
            <w:tcW w:w="3686" w:type="dxa"/>
          </w:tcPr>
          <w:p w14:paraId="5BC67A7B" w14:textId="77777777" w:rsidR="00D75D47" w:rsidRDefault="00686151">
            <w:pPr>
              <w:jc w:val="center"/>
              <w:rPr>
                <w:lang w:eastAsia="zh-CN"/>
              </w:rPr>
            </w:pPr>
            <w:r>
              <w:rPr>
                <w:lang w:eastAsia="zh-CN"/>
              </w:rPr>
              <w:t>Quantization /dequantization method</w:t>
            </w:r>
          </w:p>
        </w:tc>
        <w:tc>
          <w:tcPr>
            <w:tcW w:w="1559" w:type="dxa"/>
          </w:tcPr>
          <w:p w14:paraId="5BC67A7C" w14:textId="77777777" w:rsidR="00D75D47" w:rsidRDefault="00D75D47">
            <w:pPr>
              <w:jc w:val="center"/>
              <w:rPr>
                <w:lang w:eastAsia="zh-CN"/>
              </w:rPr>
            </w:pPr>
          </w:p>
        </w:tc>
        <w:tc>
          <w:tcPr>
            <w:tcW w:w="1559" w:type="dxa"/>
          </w:tcPr>
          <w:p w14:paraId="5BC67A7D" w14:textId="77777777" w:rsidR="00D75D47" w:rsidRDefault="00D75D47">
            <w:pPr>
              <w:jc w:val="center"/>
              <w:rPr>
                <w:lang w:eastAsia="zh-CN"/>
              </w:rPr>
            </w:pPr>
          </w:p>
        </w:tc>
      </w:tr>
      <w:tr w:rsidR="00D75D47" w14:paraId="5BC67A83" w14:textId="77777777">
        <w:tc>
          <w:tcPr>
            <w:tcW w:w="1696" w:type="dxa"/>
          </w:tcPr>
          <w:p w14:paraId="5BC67A7F" w14:textId="77777777" w:rsidR="00D75D47" w:rsidRDefault="00686151">
            <w:pPr>
              <w:jc w:val="center"/>
              <w:rPr>
                <w:lang w:eastAsia="zh-CN"/>
              </w:rPr>
            </w:pPr>
            <w:r>
              <w:rPr>
                <w:lang w:eastAsia="zh-CN"/>
              </w:rPr>
              <w:t>Dataset description</w:t>
            </w:r>
          </w:p>
        </w:tc>
        <w:tc>
          <w:tcPr>
            <w:tcW w:w="3686" w:type="dxa"/>
          </w:tcPr>
          <w:p w14:paraId="5BC67A80"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7A81" w14:textId="77777777" w:rsidR="00D75D47" w:rsidRDefault="00D75D47">
            <w:pPr>
              <w:jc w:val="center"/>
              <w:rPr>
                <w:lang w:eastAsia="zh-CN"/>
              </w:rPr>
            </w:pPr>
          </w:p>
        </w:tc>
        <w:tc>
          <w:tcPr>
            <w:tcW w:w="1559" w:type="dxa"/>
          </w:tcPr>
          <w:p w14:paraId="5BC67A82" w14:textId="77777777" w:rsidR="00D75D47" w:rsidRDefault="00D75D47">
            <w:pPr>
              <w:jc w:val="center"/>
              <w:rPr>
                <w:lang w:eastAsia="zh-CN"/>
              </w:rPr>
            </w:pPr>
          </w:p>
        </w:tc>
      </w:tr>
      <w:tr w:rsidR="00D75D47" w14:paraId="5BC67A87" w14:textId="77777777">
        <w:tc>
          <w:tcPr>
            <w:tcW w:w="5382" w:type="dxa"/>
            <w:gridSpan w:val="2"/>
          </w:tcPr>
          <w:p w14:paraId="5BC67A84"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7A85" w14:textId="77777777" w:rsidR="00D75D47" w:rsidRDefault="00D75D47">
            <w:pPr>
              <w:jc w:val="center"/>
              <w:rPr>
                <w:lang w:eastAsia="zh-CN"/>
              </w:rPr>
            </w:pPr>
          </w:p>
        </w:tc>
        <w:tc>
          <w:tcPr>
            <w:tcW w:w="1559" w:type="dxa"/>
          </w:tcPr>
          <w:p w14:paraId="5BC67A86" w14:textId="77777777" w:rsidR="00D75D47" w:rsidRDefault="00D75D47">
            <w:pPr>
              <w:jc w:val="center"/>
              <w:rPr>
                <w:lang w:eastAsia="zh-CN"/>
              </w:rPr>
            </w:pPr>
          </w:p>
        </w:tc>
      </w:tr>
      <w:tr w:rsidR="00D75D47" w14:paraId="5BC67A8C" w14:textId="77777777">
        <w:tc>
          <w:tcPr>
            <w:tcW w:w="1696" w:type="dxa"/>
            <w:vMerge w:val="restart"/>
          </w:tcPr>
          <w:p w14:paraId="5BC67A88"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7A89" w14:textId="77777777" w:rsidR="00D75D47" w:rsidRDefault="00686151">
            <w:pPr>
              <w:jc w:val="center"/>
              <w:rPr>
                <w:color w:val="000000" w:themeColor="text1"/>
                <w:lang w:eastAsia="zh-CN"/>
              </w:rPr>
            </w:pPr>
            <w:r>
              <w:rPr>
                <w:bCs/>
              </w:rPr>
              <w:t>Train (setting, size/k)</w:t>
            </w:r>
          </w:p>
        </w:tc>
        <w:tc>
          <w:tcPr>
            <w:tcW w:w="1559" w:type="dxa"/>
          </w:tcPr>
          <w:p w14:paraId="5BC67A8A" w14:textId="77777777" w:rsidR="00D75D47" w:rsidRDefault="00D75D47">
            <w:pPr>
              <w:jc w:val="center"/>
              <w:rPr>
                <w:lang w:eastAsia="zh-CN"/>
              </w:rPr>
            </w:pPr>
          </w:p>
        </w:tc>
        <w:tc>
          <w:tcPr>
            <w:tcW w:w="1559" w:type="dxa"/>
          </w:tcPr>
          <w:p w14:paraId="5BC67A8B" w14:textId="77777777" w:rsidR="00D75D47" w:rsidRDefault="00D75D47">
            <w:pPr>
              <w:jc w:val="center"/>
              <w:rPr>
                <w:lang w:eastAsia="zh-CN"/>
              </w:rPr>
            </w:pPr>
          </w:p>
        </w:tc>
      </w:tr>
      <w:tr w:rsidR="00D75D47" w14:paraId="5BC67A91" w14:textId="77777777">
        <w:tc>
          <w:tcPr>
            <w:tcW w:w="1696" w:type="dxa"/>
            <w:vMerge/>
          </w:tcPr>
          <w:p w14:paraId="5BC67A8D" w14:textId="77777777" w:rsidR="00D75D47" w:rsidRDefault="00D75D47">
            <w:pPr>
              <w:jc w:val="center"/>
              <w:rPr>
                <w:color w:val="000000" w:themeColor="text1"/>
                <w:lang w:eastAsia="zh-CN"/>
              </w:rPr>
            </w:pPr>
          </w:p>
        </w:tc>
        <w:tc>
          <w:tcPr>
            <w:tcW w:w="3686" w:type="dxa"/>
          </w:tcPr>
          <w:p w14:paraId="5BC67A8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7A8F" w14:textId="77777777" w:rsidR="00D75D47" w:rsidRDefault="00D75D47">
            <w:pPr>
              <w:jc w:val="center"/>
              <w:rPr>
                <w:lang w:eastAsia="zh-CN"/>
              </w:rPr>
            </w:pPr>
          </w:p>
        </w:tc>
        <w:tc>
          <w:tcPr>
            <w:tcW w:w="1559" w:type="dxa"/>
          </w:tcPr>
          <w:p w14:paraId="5BC67A90" w14:textId="77777777" w:rsidR="00D75D47" w:rsidRDefault="00D75D47">
            <w:pPr>
              <w:jc w:val="center"/>
              <w:rPr>
                <w:lang w:eastAsia="zh-CN"/>
              </w:rPr>
            </w:pPr>
          </w:p>
        </w:tc>
      </w:tr>
      <w:tr w:rsidR="00D75D47" w14:paraId="5BC67A96" w14:textId="77777777">
        <w:tc>
          <w:tcPr>
            <w:tcW w:w="1696" w:type="dxa"/>
            <w:vMerge w:val="restart"/>
          </w:tcPr>
          <w:p w14:paraId="5BC67A92"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7A93"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94" w14:textId="77777777" w:rsidR="00D75D47" w:rsidRDefault="00D75D47">
            <w:pPr>
              <w:jc w:val="center"/>
              <w:rPr>
                <w:lang w:eastAsia="zh-CN"/>
              </w:rPr>
            </w:pPr>
          </w:p>
        </w:tc>
        <w:tc>
          <w:tcPr>
            <w:tcW w:w="1559" w:type="dxa"/>
          </w:tcPr>
          <w:p w14:paraId="5BC67A95" w14:textId="77777777" w:rsidR="00D75D47" w:rsidRDefault="00D75D47">
            <w:pPr>
              <w:jc w:val="center"/>
              <w:rPr>
                <w:lang w:eastAsia="zh-CN"/>
              </w:rPr>
            </w:pPr>
          </w:p>
        </w:tc>
      </w:tr>
      <w:tr w:rsidR="00D75D47" w14:paraId="5BC67A9B" w14:textId="77777777">
        <w:tc>
          <w:tcPr>
            <w:tcW w:w="1696" w:type="dxa"/>
            <w:vMerge/>
          </w:tcPr>
          <w:p w14:paraId="5BC67A97" w14:textId="77777777" w:rsidR="00D75D47" w:rsidRDefault="00D75D47">
            <w:pPr>
              <w:jc w:val="center"/>
              <w:rPr>
                <w:color w:val="000000" w:themeColor="text1"/>
                <w:lang w:eastAsia="zh-CN"/>
              </w:rPr>
            </w:pPr>
          </w:p>
        </w:tc>
        <w:tc>
          <w:tcPr>
            <w:tcW w:w="3686" w:type="dxa"/>
          </w:tcPr>
          <w:p w14:paraId="5BC67A98"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99" w14:textId="77777777" w:rsidR="00D75D47" w:rsidRDefault="00D75D47">
            <w:pPr>
              <w:jc w:val="center"/>
              <w:rPr>
                <w:lang w:eastAsia="zh-CN"/>
              </w:rPr>
            </w:pPr>
          </w:p>
        </w:tc>
        <w:tc>
          <w:tcPr>
            <w:tcW w:w="1559" w:type="dxa"/>
          </w:tcPr>
          <w:p w14:paraId="5BC67A9A" w14:textId="77777777" w:rsidR="00D75D47" w:rsidRDefault="00D75D47">
            <w:pPr>
              <w:jc w:val="center"/>
              <w:rPr>
                <w:lang w:eastAsia="zh-CN"/>
              </w:rPr>
            </w:pPr>
          </w:p>
        </w:tc>
      </w:tr>
      <w:tr w:rsidR="00D75D47" w14:paraId="5BC67AA0" w14:textId="77777777">
        <w:tc>
          <w:tcPr>
            <w:tcW w:w="1696" w:type="dxa"/>
            <w:vMerge/>
          </w:tcPr>
          <w:p w14:paraId="5BC67A9C" w14:textId="77777777" w:rsidR="00D75D47" w:rsidRDefault="00D75D47">
            <w:pPr>
              <w:jc w:val="center"/>
              <w:rPr>
                <w:color w:val="000000" w:themeColor="text1"/>
                <w:lang w:eastAsia="zh-CN"/>
              </w:rPr>
            </w:pPr>
          </w:p>
        </w:tc>
        <w:tc>
          <w:tcPr>
            <w:tcW w:w="3686" w:type="dxa"/>
          </w:tcPr>
          <w:p w14:paraId="5BC67A9D"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9E" w14:textId="77777777" w:rsidR="00D75D47" w:rsidRDefault="00D75D47">
            <w:pPr>
              <w:jc w:val="center"/>
              <w:rPr>
                <w:lang w:eastAsia="zh-CN"/>
              </w:rPr>
            </w:pPr>
          </w:p>
        </w:tc>
        <w:tc>
          <w:tcPr>
            <w:tcW w:w="1559" w:type="dxa"/>
          </w:tcPr>
          <w:p w14:paraId="5BC67A9F" w14:textId="77777777" w:rsidR="00D75D47" w:rsidRDefault="00D75D47">
            <w:pPr>
              <w:jc w:val="center"/>
              <w:rPr>
                <w:lang w:eastAsia="zh-CN"/>
              </w:rPr>
            </w:pPr>
          </w:p>
        </w:tc>
      </w:tr>
      <w:tr w:rsidR="00D75D47" w14:paraId="5BC67AA5" w14:textId="77777777">
        <w:tc>
          <w:tcPr>
            <w:tcW w:w="1696" w:type="dxa"/>
            <w:vMerge w:val="restart"/>
          </w:tcPr>
          <w:p w14:paraId="5BC67AA1"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7AA2"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A3" w14:textId="77777777" w:rsidR="00D75D47" w:rsidRDefault="00D75D47">
            <w:pPr>
              <w:jc w:val="center"/>
              <w:rPr>
                <w:lang w:eastAsia="zh-CN"/>
              </w:rPr>
            </w:pPr>
          </w:p>
        </w:tc>
        <w:tc>
          <w:tcPr>
            <w:tcW w:w="1559" w:type="dxa"/>
          </w:tcPr>
          <w:p w14:paraId="5BC67AA4" w14:textId="77777777" w:rsidR="00D75D47" w:rsidRDefault="00D75D47">
            <w:pPr>
              <w:jc w:val="center"/>
              <w:rPr>
                <w:lang w:eastAsia="zh-CN"/>
              </w:rPr>
            </w:pPr>
          </w:p>
        </w:tc>
      </w:tr>
      <w:tr w:rsidR="00D75D47" w14:paraId="5BC67AAA" w14:textId="77777777">
        <w:tc>
          <w:tcPr>
            <w:tcW w:w="1696" w:type="dxa"/>
            <w:vMerge/>
          </w:tcPr>
          <w:p w14:paraId="5BC67AA6" w14:textId="77777777" w:rsidR="00D75D47" w:rsidRDefault="00D75D47">
            <w:pPr>
              <w:jc w:val="center"/>
              <w:rPr>
                <w:color w:val="000000" w:themeColor="text1"/>
                <w:lang w:eastAsia="zh-CN"/>
              </w:rPr>
            </w:pPr>
          </w:p>
        </w:tc>
        <w:tc>
          <w:tcPr>
            <w:tcW w:w="3686" w:type="dxa"/>
          </w:tcPr>
          <w:p w14:paraId="5BC67AA7"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A8" w14:textId="77777777" w:rsidR="00D75D47" w:rsidRDefault="00D75D47">
            <w:pPr>
              <w:jc w:val="center"/>
              <w:rPr>
                <w:lang w:eastAsia="zh-CN"/>
              </w:rPr>
            </w:pPr>
          </w:p>
        </w:tc>
        <w:tc>
          <w:tcPr>
            <w:tcW w:w="1559" w:type="dxa"/>
          </w:tcPr>
          <w:p w14:paraId="5BC67AA9" w14:textId="77777777" w:rsidR="00D75D47" w:rsidRDefault="00D75D47">
            <w:pPr>
              <w:jc w:val="center"/>
              <w:rPr>
                <w:lang w:eastAsia="zh-CN"/>
              </w:rPr>
            </w:pPr>
          </w:p>
        </w:tc>
      </w:tr>
      <w:tr w:rsidR="00D75D47" w14:paraId="5BC67AAF" w14:textId="77777777">
        <w:tc>
          <w:tcPr>
            <w:tcW w:w="1696" w:type="dxa"/>
            <w:vMerge/>
          </w:tcPr>
          <w:p w14:paraId="5BC67AAB" w14:textId="77777777" w:rsidR="00D75D47" w:rsidRDefault="00D75D47">
            <w:pPr>
              <w:jc w:val="center"/>
              <w:rPr>
                <w:color w:val="000000" w:themeColor="text1"/>
                <w:lang w:eastAsia="zh-CN"/>
              </w:rPr>
            </w:pPr>
          </w:p>
        </w:tc>
        <w:tc>
          <w:tcPr>
            <w:tcW w:w="3686" w:type="dxa"/>
          </w:tcPr>
          <w:p w14:paraId="5BC67AAC"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AD" w14:textId="77777777" w:rsidR="00D75D47" w:rsidRDefault="00D75D47">
            <w:pPr>
              <w:jc w:val="center"/>
              <w:rPr>
                <w:lang w:eastAsia="zh-CN"/>
              </w:rPr>
            </w:pPr>
          </w:p>
        </w:tc>
        <w:tc>
          <w:tcPr>
            <w:tcW w:w="1559" w:type="dxa"/>
          </w:tcPr>
          <w:p w14:paraId="5BC67AAE" w14:textId="77777777" w:rsidR="00D75D47" w:rsidRDefault="00D75D47">
            <w:pPr>
              <w:jc w:val="center"/>
              <w:rPr>
                <w:lang w:eastAsia="zh-CN"/>
              </w:rPr>
            </w:pPr>
          </w:p>
        </w:tc>
      </w:tr>
      <w:tr w:rsidR="00D75D47" w14:paraId="5BC67AB4" w14:textId="77777777">
        <w:tc>
          <w:tcPr>
            <w:tcW w:w="1696" w:type="dxa"/>
          </w:tcPr>
          <w:p w14:paraId="5BC67AB0"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B1" w14:textId="77777777" w:rsidR="00D75D47" w:rsidRDefault="00D75D47">
            <w:pPr>
              <w:jc w:val="center"/>
              <w:rPr>
                <w:color w:val="000000" w:themeColor="text1"/>
                <w:lang w:eastAsia="zh-CN"/>
              </w:rPr>
            </w:pPr>
          </w:p>
        </w:tc>
        <w:tc>
          <w:tcPr>
            <w:tcW w:w="1559" w:type="dxa"/>
          </w:tcPr>
          <w:p w14:paraId="5BC67AB2" w14:textId="77777777" w:rsidR="00D75D47" w:rsidRDefault="00D75D47">
            <w:pPr>
              <w:jc w:val="center"/>
              <w:rPr>
                <w:lang w:eastAsia="zh-CN"/>
              </w:rPr>
            </w:pPr>
          </w:p>
        </w:tc>
        <w:tc>
          <w:tcPr>
            <w:tcW w:w="1559" w:type="dxa"/>
          </w:tcPr>
          <w:p w14:paraId="5BC67AB3" w14:textId="77777777" w:rsidR="00D75D47" w:rsidRDefault="00D75D47">
            <w:pPr>
              <w:jc w:val="center"/>
              <w:rPr>
                <w:lang w:eastAsia="zh-CN"/>
              </w:rPr>
            </w:pPr>
          </w:p>
        </w:tc>
      </w:tr>
      <w:tr w:rsidR="00D75D47" w14:paraId="5BC67AB9" w14:textId="77777777">
        <w:tc>
          <w:tcPr>
            <w:tcW w:w="1696" w:type="dxa"/>
            <w:vMerge w:val="restart"/>
          </w:tcPr>
          <w:p w14:paraId="5BC67AB5"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7AB6"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B7" w14:textId="77777777" w:rsidR="00D75D47" w:rsidRDefault="00D75D47">
            <w:pPr>
              <w:jc w:val="center"/>
              <w:rPr>
                <w:lang w:eastAsia="zh-CN"/>
              </w:rPr>
            </w:pPr>
          </w:p>
        </w:tc>
        <w:tc>
          <w:tcPr>
            <w:tcW w:w="1559" w:type="dxa"/>
          </w:tcPr>
          <w:p w14:paraId="5BC67AB8" w14:textId="77777777" w:rsidR="00D75D47" w:rsidRDefault="00D75D47">
            <w:pPr>
              <w:jc w:val="center"/>
              <w:rPr>
                <w:lang w:eastAsia="zh-CN"/>
              </w:rPr>
            </w:pPr>
          </w:p>
        </w:tc>
      </w:tr>
      <w:tr w:rsidR="00D75D47" w14:paraId="5BC67ABE" w14:textId="77777777">
        <w:tc>
          <w:tcPr>
            <w:tcW w:w="1696" w:type="dxa"/>
            <w:vMerge/>
          </w:tcPr>
          <w:p w14:paraId="5BC67ABA" w14:textId="77777777" w:rsidR="00D75D47" w:rsidRDefault="00D75D47">
            <w:pPr>
              <w:jc w:val="center"/>
              <w:rPr>
                <w:color w:val="000000" w:themeColor="text1"/>
                <w:lang w:eastAsia="zh-CN"/>
              </w:rPr>
            </w:pPr>
          </w:p>
        </w:tc>
        <w:tc>
          <w:tcPr>
            <w:tcW w:w="3686" w:type="dxa"/>
          </w:tcPr>
          <w:p w14:paraId="5BC67ABB"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BC" w14:textId="77777777" w:rsidR="00D75D47" w:rsidRDefault="00D75D47">
            <w:pPr>
              <w:jc w:val="center"/>
              <w:rPr>
                <w:lang w:eastAsia="zh-CN"/>
              </w:rPr>
            </w:pPr>
          </w:p>
        </w:tc>
        <w:tc>
          <w:tcPr>
            <w:tcW w:w="1559" w:type="dxa"/>
          </w:tcPr>
          <w:p w14:paraId="5BC67ABD" w14:textId="77777777" w:rsidR="00D75D47" w:rsidRDefault="00D75D47">
            <w:pPr>
              <w:jc w:val="center"/>
              <w:rPr>
                <w:lang w:eastAsia="zh-CN"/>
              </w:rPr>
            </w:pPr>
          </w:p>
        </w:tc>
      </w:tr>
      <w:tr w:rsidR="00D75D47" w14:paraId="5BC67AC3" w14:textId="77777777">
        <w:tc>
          <w:tcPr>
            <w:tcW w:w="1696" w:type="dxa"/>
            <w:vMerge/>
          </w:tcPr>
          <w:p w14:paraId="5BC67ABF" w14:textId="77777777" w:rsidR="00D75D47" w:rsidRDefault="00D75D47">
            <w:pPr>
              <w:jc w:val="center"/>
              <w:rPr>
                <w:color w:val="000000" w:themeColor="text1"/>
                <w:lang w:eastAsia="zh-CN"/>
              </w:rPr>
            </w:pPr>
          </w:p>
        </w:tc>
        <w:tc>
          <w:tcPr>
            <w:tcW w:w="3686" w:type="dxa"/>
          </w:tcPr>
          <w:p w14:paraId="5BC67AC0"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C1" w14:textId="77777777" w:rsidR="00D75D47" w:rsidRDefault="00D75D47">
            <w:pPr>
              <w:jc w:val="center"/>
              <w:rPr>
                <w:lang w:eastAsia="zh-CN"/>
              </w:rPr>
            </w:pPr>
          </w:p>
        </w:tc>
        <w:tc>
          <w:tcPr>
            <w:tcW w:w="1559" w:type="dxa"/>
          </w:tcPr>
          <w:p w14:paraId="5BC67AC2" w14:textId="77777777" w:rsidR="00D75D47" w:rsidRDefault="00D75D47">
            <w:pPr>
              <w:jc w:val="center"/>
              <w:rPr>
                <w:lang w:eastAsia="zh-CN"/>
              </w:rPr>
            </w:pPr>
          </w:p>
        </w:tc>
      </w:tr>
      <w:tr w:rsidR="00D75D47" w14:paraId="5BC67AC8" w14:textId="77777777">
        <w:tc>
          <w:tcPr>
            <w:tcW w:w="1696" w:type="dxa"/>
            <w:vMerge w:val="restart"/>
          </w:tcPr>
          <w:p w14:paraId="5BC67AC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7AC5" w14:textId="77777777" w:rsidR="00D75D47" w:rsidRDefault="00686151">
            <w:pPr>
              <w:jc w:val="center"/>
              <w:rPr>
                <w:color w:val="000000" w:themeColor="text1"/>
                <w:lang w:eastAsia="zh-CN"/>
              </w:rPr>
            </w:pPr>
            <w:r>
              <w:rPr>
                <w:color w:val="000000" w:themeColor="text1"/>
                <w:lang w:eastAsia="zh-CN"/>
              </w:rPr>
              <w:t>CSI payload X</w:t>
            </w:r>
          </w:p>
        </w:tc>
        <w:tc>
          <w:tcPr>
            <w:tcW w:w="1559" w:type="dxa"/>
          </w:tcPr>
          <w:p w14:paraId="5BC67AC6" w14:textId="77777777" w:rsidR="00D75D47" w:rsidRDefault="00D75D47">
            <w:pPr>
              <w:jc w:val="center"/>
              <w:rPr>
                <w:lang w:eastAsia="zh-CN"/>
              </w:rPr>
            </w:pPr>
          </w:p>
        </w:tc>
        <w:tc>
          <w:tcPr>
            <w:tcW w:w="1559" w:type="dxa"/>
          </w:tcPr>
          <w:p w14:paraId="5BC67AC7" w14:textId="77777777" w:rsidR="00D75D47" w:rsidRDefault="00D75D47">
            <w:pPr>
              <w:jc w:val="center"/>
              <w:rPr>
                <w:lang w:eastAsia="zh-CN"/>
              </w:rPr>
            </w:pPr>
          </w:p>
        </w:tc>
      </w:tr>
      <w:tr w:rsidR="00D75D47" w14:paraId="5BC67ACD" w14:textId="77777777">
        <w:tc>
          <w:tcPr>
            <w:tcW w:w="1696" w:type="dxa"/>
            <w:vMerge/>
          </w:tcPr>
          <w:p w14:paraId="5BC67AC9" w14:textId="77777777" w:rsidR="00D75D47" w:rsidRDefault="00D75D47">
            <w:pPr>
              <w:jc w:val="center"/>
              <w:rPr>
                <w:color w:val="000000" w:themeColor="text1"/>
                <w:lang w:eastAsia="zh-CN"/>
              </w:rPr>
            </w:pPr>
          </w:p>
        </w:tc>
        <w:tc>
          <w:tcPr>
            <w:tcW w:w="3686" w:type="dxa"/>
          </w:tcPr>
          <w:p w14:paraId="5BC67ACA" w14:textId="77777777" w:rsidR="00D75D47" w:rsidRDefault="00686151">
            <w:pPr>
              <w:jc w:val="center"/>
              <w:rPr>
                <w:color w:val="000000" w:themeColor="text1"/>
                <w:lang w:eastAsia="zh-CN"/>
              </w:rPr>
            </w:pPr>
            <w:r>
              <w:rPr>
                <w:color w:val="000000" w:themeColor="text1"/>
                <w:lang w:eastAsia="zh-CN"/>
              </w:rPr>
              <w:t>CSI payload Y</w:t>
            </w:r>
          </w:p>
        </w:tc>
        <w:tc>
          <w:tcPr>
            <w:tcW w:w="1559" w:type="dxa"/>
          </w:tcPr>
          <w:p w14:paraId="5BC67ACB" w14:textId="77777777" w:rsidR="00D75D47" w:rsidRDefault="00D75D47">
            <w:pPr>
              <w:jc w:val="center"/>
              <w:rPr>
                <w:lang w:eastAsia="zh-CN"/>
              </w:rPr>
            </w:pPr>
          </w:p>
        </w:tc>
        <w:tc>
          <w:tcPr>
            <w:tcW w:w="1559" w:type="dxa"/>
          </w:tcPr>
          <w:p w14:paraId="5BC67ACC" w14:textId="77777777" w:rsidR="00D75D47" w:rsidRDefault="00D75D47">
            <w:pPr>
              <w:jc w:val="center"/>
              <w:rPr>
                <w:lang w:eastAsia="zh-CN"/>
              </w:rPr>
            </w:pPr>
          </w:p>
        </w:tc>
      </w:tr>
      <w:tr w:rsidR="00D75D47" w14:paraId="5BC67AD2" w14:textId="77777777">
        <w:tc>
          <w:tcPr>
            <w:tcW w:w="1696" w:type="dxa"/>
            <w:vMerge/>
          </w:tcPr>
          <w:p w14:paraId="5BC67ACE" w14:textId="77777777" w:rsidR="00D75D47" w:rsidRDefault="00D75D47">
            <w:pPr>
              <w:jc w:val="center"/>
              <w:rPr>
                <w:color w:val="000000" w:themeColor="text1"/>
                <w:lang w:eastAsia="zh-CN"/>
              </w:rPr>
            </w:pPr>
          </w:p>
        </w:tc>
        <w:tc>
          <w:tcPr>
            <w:tcW w:w="3686" w:type="dxa"/>
          </w:tcPr>
          <w:p w14:paraId="5BC67ACF" w14:textId="77777777" w:rsidR="00D75D47" w:rsidRDefault="00686151">
            <w:pPr>
              <w:jc w:val="center"/>
              <w:rPr>
                <w:color w:val="000000" w:themeColor="text1"/>
                <w:lang w:eastAsia="zh-CN"/>
              </w:rPr>
            </w:pPr>
            <w:r>
              <w:rPr>
                <w:color w:val="000000" w:themeColor="text1"/>
                <w:lang w:eastAsia="zh-CN"/>
              </w:rPr>
              <w:t>CSI payload Z</w:t>
            </w:r>
          </w:p>
        </w:tc>
        <w:tc>
          <w:tcPr>
            <w:tcW w:w="1559" w:type="dxa"/>
          </w:tcPr>
          <w:p w14:paraId="5BC67AD0" w14:textId="77777777" w:rsidR="00D75D47" w:rsidRDefault="00D75D47">
            <w:pPr>
              <w:jc w:val="center"/>
              <w:rPr>
                <w:lang w:eastAsia="zh-CN"/>
              </w:rPr>
            </w:pPr>
          </w:p>
        </w:tc>
        <w:tc>
          <w:tcPr>
            <w:tcW w:w="1559" w:type="dxa"/>
          </w:tcPr>
          <w:p w14:paraId="5BC67AD1" w14:textId="77777777" w:rsidR="00D75D47" w:rsidRDefault="00D75D47">
            <w:pPr>
              <w:jc w:val="center"/>
              <w:rPr>
                <w:lang w:eastAsia="zh-CN"/>
              </w:rPr>
            </w:pPr>
          </w:p>
        </w:tc>
      </w:tr>
      <w:tr w:rsidR="00D75D47" w14:paraId="5BC67AD7" w14:textId="77777777">
        <w:tc>
          <w:tcPr>
            <w:tcW w:w="1696" w:type="dxa"/>
          </w:tcPr>
          <w:p w14:paraId="5BC67AD3"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D4" w14:textId="77777777" w:rsidR="00D75D47" w:rsidRDefault="00D75D47">
            <w:pPr>
              <w:jc w:val="center"/>
              <w:rPr>
                <w:color w:val="000000" w:themeColor="text1"/>
                <w:lang w:eastAsia="zh-CN"/>
              </w:rPr>
            </w:pPr>
          </w:p>
        </w:tc>
        <w:tc>
          <w:tcPr>
            <w:tcW w:w="1559" w:type="dxa"/>
          </w:tcPr>
          <w:p w14:paraId="5BC67AD5" w14:textId="77777777" w:rsidR="00D75D47" w:rsidRDefault="00D75D47">
            <w:pPr>
              <w:jc w:val="center"/>
              <w:rPr>
                <w:lang w:eastAsia="zh-CN"/>
              </w:rPr>
            </w:pPr>
          </w:p>
        </w:tc>
        <w:tc>
          <w:tcPr>
            <w:tcW w:w="1559" w:type="dxa"/>
          </w:tcPr>
          <w:p w14:paraId="5BC67AD6" w14:textId="77777777" w:rsidR="00D75D47" w:rsidRDefault="00D75D47">
            <w:pPr>
              <w:jc w:val="center"/>
              <w:rPr>
                <w:lang w:eastAsia="zh-CN"/>
              </w:rPr>
            </w:pPr>
          </w:p>
        </w:tc>
      </w:tr>
      <w:tr w:rsidR="00D75D47" w14:paraId="5BC67ADC" w14:textId="77777777">
        <w:tc>
          <w:tcPr>
            <w:tcW w:w="1696" w:type="dxa"/>
            <w:vMerge w:val="restart"/>
          </w:tcPr>
          <w:p w14:paraId="5BC67AD8"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7AD9" w14:textId="77777777" w:rsidR="00D75D47" w:rsidRDefault="00686151">
            <w:pPr>
              <w:jc w:val="center"/>
              <w:rPr>
                <w:color w:val="000000" w:themeColor="text1"/>
                <w:lang w:eastAsia="zh-CN"/>
              </w:rPr>
            </w:pPr>
            <w:r>
              <w:rPr>
                <w:bCs/>
              </w:rPr>
              <w:t>Train (setting, size/k)</w:t>
            </w:r>
          </w:p>
        </w:tc>
        <w:tc>
          <w:tcPr>
            <w:tcW w:w="1559" w:type="dxa"/>
          </w:tcPr>
          <w:p w14:paraId="5BC67ADA" w14:textId="77777777" w:rsidR="00D75D47" w:rsidRDefault="00D75D47">
            <w:pPr>
              <w:jc w:val="center"/>
              <w:rPr>
                <w:lang w:eastAsia="zh-CN"/>
              </w:rPr>
            </w:pPr>
          </w:p>
        </w:tc>
        <w:tc>
          <w:tcPr>
            <w:tcW w:w="1559" w:type="dxa"/>
          </w:tcPr>
          <w:p w14:paraId="5BC67ADB" w14:textId="77777777" w:rsidR="00D75D47" w:rsidRDefault="00D75D47">
            <w:pPr>
              <w:jc w:val="center"/>
              <w:rPr>
                <w:lang w:eastAsia="zh-CN"/>
              </w:rPr>
            </w:pPr>
          </w:p>
        </w:tc>
      </w:tr>
      <w:tr w:rsidR="00D75D47" w14:paraId="5BC67AE1" w14:textId="77777777">
        <w:tc>
          <w:tcPr>
            <w:tcW w:w="1696" w:type="dxa"/>
            <w:vMerge/>
          </w:tcPr>
          <w:p w14:paraId="5BC67ADD" w14:textId="77777777" w:rsidR="00D75D47" w:rsidRDefault="00D75D47">
            <w:pPr>
              <w:jc w:val="center"/>
              <w:rPr>
                <w:color w:val="000000" w:themeColor="text1"/>
                <w:lang w:eastAsia="zh-CN"/>
              </w:rPr>
            </w:pPr>
          </w:p>
        </w:tc>
        <w:tc>
          <w:tcPr>
            <w:tcW w:w="3686" w:type="dxa"/>
          </w:tcPr>
          <w:p w14:paraId="5BC67AD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7ADF" w14:textId="77777777" w:rsidR="00D75D47" w:rsidRDefault="00D75D47">
            <w:pPr>
              <w:jc w:val="center"/>
              <w:rPr>
                <w:lang w:eastAsia="zh-CN"/>
              </w:rPr>
            </w:pPr>
          </w:p>
        </w:tc>
        <w:tc>
          <w:tcPr>
            <w:tcW w:w="1559" w:type="dxa"/>
          </w:tcPr>
          <w:p w14:paraId="5BC67AE0" w14:textId="77777777" w:rsidR="00D75D47" w:rsidRDefault="00D75D47">
            <w:pPr>
              <w:jc w:val="center"/>
              <w:rPr>
                <w:lang w:eastAsia="zh-CN"/>
              </w:rPr>
            </w:pPr>
          </w:p>
        </w:tc>
      </w:tr>
      <w:tr w:rsidR="00D75D47" w14:paraId="5BC67AE6" w14:textId="77777777">
        <w:tc>
          <w:tcPr>
            <w:tcW w:w="1696" w:type="dxa"/>
          </w:tcPr>
          <w:p w14:paraId="5BC67AE2"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E3" w14:textId="77777777" w:rsidR="00D75D47" w:rsidRDefault="00D75D47">
            <w:pPr>
              <w:jc w:val="center"/>
              <w:rPr>
                <w:color w:val="000000" w:themeColor="text1"/>
                <w:lang w:eastAsia="zh-CN"/>
              </w:rPr>
            </w:pPr>
          </w:p>
        </w:tc>
        <w:tc>
          <w:tcPr>
            <w:tcW w:w="1559" w:type="dxa"/>
          </w:tcPr>
          <w:p w14:paraId="5BC67AE4" w14:textId="77777777" w:rsidR="00D75D47" w:rsidRDefault="00D75D47">
            <w:pPr>
              <w:jc w:val="center"/>
              <w:rPr>
                <w:lang w:eastAsia="zh-CN"/>
              </w:rPr>
            </w:pPr>
          </w:p>
        </w:tc>
        <w:tc>
          <w:tcPr>
            <w:tcW w:w="1559" w:type="dxa"/>
          </w:tcPr>
          <w:p w14:paraId="5BC67AE5" w14:textId="77777777" w:rsidR="00D75D47" w:rsidRDefault="00D75D47">
            <w:pPr>
              <w:jc w:val="center"/>
              <w:rPr>
                <w:lang w:eastAsia="zh-CN"/>
              </w:rPr>
            </w:pPr>
          </w:p>
        </w:tc>
      </w:tr>
      <w:tr w:rsidR="00D75D47" w14:paraId="5BC67AEB" w14:textId="77777777">
        <w:tc>
          <w:tcPr>
            <w:tcW w:w="1696" w:type="dxa"/>
            <w:vMerge w:val="restart"/>
          </w:tcPr>
          <w:p w14:paraId="5BC67AE7"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7AE8"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7AE9" w14:textId="77777777" w:rsidR="00D75D47" w:rsidRDefault="00D75D47">
            <w:pPr>
              <w:jc w:val="center"/>
              <w:rPr>
                <w:lang w:eastAsia="zh-CN"/>
              </w:rPr>
            </w:pPr>
          </w:p>
        </w:tc>
        <w:tc>
          <w:tcPr>
            <w:tcW w:w="1559" w:type="dxa"/>
          </w:tcPr>
          <w:p w14:paraId="5BC67AEA" w14:textId="77777777" w:rsidR="00D75D47" w:rsidRDefault="00D75D47">
            <w:pPr>
              <w:jc w:val="center"/>
              <w:rPr>
                <w:lang w:eastAsia="zh-CN"/>
              </w:rPr>
            </w:pPr>
          </w:p>
        </w:tc>
      </w:tr>
      <w:tr w:rsidR="00D75D47" w14:paraId="5BC67AF0" w14:textId="77777777">
        <w:tc>
          <w:tcPr>
            <w:tcW w:w="1696" w:type="dxa"/>
            <w:vMerge/>
          </w:tcPr>
          <w:p w14:paraId="5BC67AEC" w14:textId="77777777" w:rsidR="00D75D47" w:rsidRDefault="00D75D47">
            <w:pPr>
              <w:jc w:val="center"/>
              <w:rPr>
                <w:color w:val="000000" w:themeColor="text1"/>
                <w:lang w:eastAsia="zh-CN"/>
              </w:rPr>
            </w:pPr>
          </w:p>
        </w:tc>
        <w:tc>
          <w:tcPr>
            <w:tcW w:w="3686" w:type="dxa"/>
          </w:tcPr>
          <w:p w14:paraId="5BC67AED"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7AEE" w14:textId="77777777" w:rsidR="00D75D47" w:rsidRDefault="00D75D47">
            <w:pPr>
              <w:jc w:val="center"/>
              <w:rPr>
                <w:lang w:eastAsia="zh-CN"/>
              </w:rPr>
            </w:pPr>
          </w:p>
        </w:tc>
        <w:tc>
          <w:tcPr>
            <w:tcW w:w="1559" w:type="dxa"/>
          </w:tcPr>
          <w:p w14:paraId="5BC67AEF" w14:textId="77777777" w:rsidR="00D75D47" w:rsidRDefault="00D75D47">
            <w:pPr>
              <w:jc w:val="center"/>
              <w:rPr>
                <w:lang w:eastAsia="zh-CN"/>
              </w:rPr>
            </w:pPr>
          </w:p>
        </w:tc>
      </w:tr>
      <w:tr w:rsidR="00D75D47" w14:paraId="5BC67AF5" w14:textId="77777777">
        <w:tc>
          <w:tcPr>
            <w:tcW w:w="1696" w:type="dxa"/>
          </w:tcPr>
          <w:p w14:paraId="5BC67AF1"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AF2" w14:textId="77777777" w:rsidR="00D75D47" w:rsidRDefault="00D75D47">
            <w:pPr>
              <w:jc w:val="center"/>
              <w:rPr>
                <w:color w:val="000000" w:themeColor="text1"/>
                <w:lang w:eastAsia="zh-CN"/>
              </w:rPr>
            </w:pPr>
          </w:p>
        </w:tc>
        <w:tc>
          <w:tcPr>
            <w:tcW w:w="1559" w:type="dxa"/>
          </w:tcPr>
          <w:p w14:paraId="5BC67AF3" w14:textId="77777777" w:rsidR="00D75D47" w:rsidRDefault="00D75D47">
            <w:pPr>
              <w:jc w:val="center"/>
              <w:rPr>
                <w:lang w:eastAsia="zh-CN"/>
              </w:rPr>
            </w:pPr>
          </w:p>
        </w:tc>
        <w:tc>
          <w:tcPr>
            <w:tcW w:w="1559" w:type="dxa"/>
          </w:tcPr>
          <w:p w14:paraId="5BC67AF4" w14:textId="77777777" w:rsidR="00D75D47" w:rsidRDefault="00D75D47">
            <w:pPr>
              <w:jc w:val="center"/>
              <w:rPr>
                <w:lang w:eastAsia="zh-CN"/>
              </w:rPr>
            </w:pPr>
          </w:p>
        </w:tc>
      </w:tr>
      <w:tr w:rsidR="00D75D47" w14:paraId="5BC67AFA" w14:textId="77777777">
        <w:tc>
          <w:tcPr>
            <w:tcW w:w="1696" w:type="dxa"/>
            <w:vMerge w:val="restart"/>
          </w:tcPr>
          <w:p w14:paraId="5BC67AF6"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7AF7"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7AF8" w14:textId="77777777" w:rsidR="00D75D47" w:rsidRDefault="00D75D47">
            <w:pPr>
              <w:jc w:val="center"/>
              <w:rPr>
                <w:lang w:eastAsia="zh-CN"/>
              </w:rPr>
            </w:pPr>
          </w:p>
        </w:tc>
        <w:tc>
          <w:tcPr>
            <w:tcW w:w="1559" w:type="dxa"/>
          </w:tcPr>
          <w:p w14:paraId="5BC67AF9" w14:textId="77777777" w:rsidR="00D75D47" w:rsidRDefault="00D75D47">
            <w:pPr>
              <w:jc w:val="center"/>
              <w:rPr>
                <w:lang w:eastAsia="zh-CN"/>
              </w:rPr>
            </w:pPr>
          </w:p>
        </w:tc>
      </w:tr>
      <w:tr w:rsidR="00D75D47" w14:paraId="5BC67AFF" w14:textId="77777777">
        <w:tc>
          <w:tcPr>
            <w:tcW w:w="1696" w:type="dxa"/>
            <w:vMerge/>
          </w:tcPr>
          <w:p w14:paraId="5BC67AFB" w14:textId="77777777" w:rsidR="00D75D47" w:rsidRDefault="00D75D47">
            <w:pPr>
              <w:jc w:val="center"/>
              <w:rPr>
                <w:color w:val="000000" w:themeColor="text1"/>
                <w:lang w:eastAsia="zh-CN"/>
              </w:rPr>
            </w:pPr>
          </w:p>
        </w:tc>
        <w:tc>
          <w:tcPr>
            <w:tcW w:w="3686" w:type="dxa"/>
          </w:tcPr>
          <w:p w14:paraId="5BC67AFC"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7AFD" w14:textId="77777777" w:rsidR="00D75D47" w:rsidRDefault="00D75D47">
            <w:pPr>
              <w:jc w:val="center"/>
              <w:rPr>
                <w:lang w:eastAsia="zh-CN"/>
              </w:rPr>
            </w:pPr>
          </w:p>
        </w:tc>
        <w:tc>
          <w:tcPr>
            <w:tcW w:w="1559" w:type="dxa"/>
          </w:tcPr>
          <w:p w14:paraId="5BC67AFE" w14:textId="77777777" w:rsidR="00D75D47" w:rsidRDefault="00D75D47">
            <w:pPr>
              <w:jc w:val="center"/>
              <w:rPr>
                <w:lang w:eastAsia="zh-CN"/>
              </w:rPr>
            </w:pPr>
          </w:p>
        </w:tc>
      </w:tr>
      <w:tr w:rsidR="00D75D47" w14:paraId="5BC67B04" w14:textId="77777777">
        <w:tc>
          <w:tcPr>
            <w:tcW w:w="1696" w:type="dxa"/>
            <w:vMerge/>
          </w:tcPr>
          <w:p w14:paraId="5BC67B00" w14:textId="77777777" w:rsidR="00D75D47" w:rsidRDefault="00D75D47">
            <w:pPr>
              <w:jc w:val="center"/>
              <w:rPr>
                <w:color w:val="000000" w:themeColor="text1"/>
                <w:lang w:eastAsia="zh-CN"/>
              </w:rPr>
            </w:pPr>
          </w:p>
        </w:tc>
        <w:tc>
          <w:tcPr>
            <w:tcW w:w="3686" w:type="dxa"/>
          </w:tcPr>
          <w:p w14:paraId="5BC67B01"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7B02" w14:textId="77777777" w:rsidR="00D75D47" w:rsidRDefault="00D75D47">
            <w:pPr>
              <w:jc w:val="center"/>
              <w:rPr>
                <w:lang w:eastAsia="zh-CN"/>
              </w:rPr>
            </w:pPr>
          </w:p>
        </w:tc>
        <w:tc>
          <w:tcPr>
            <w:tcW w:w="1559" w:type="dxa"/>
          </w:tcPr>
          <w:p w14:paraId="5BC67B03" w14:textId="77777777" w:rsidR="00D75D47" w:rsidRDefault="00D75D47">
            <w:pPr>
              <w:jc w:val="center"/>
              <w:rPr>
                <w:lang w:eastAsia="zh-CN"/>
              </w:rPr>
            </w:pPr>
          </w:p>
        </w:tc>
      </w:tr>
      <w:tr w:rsidR="00D75D47" w14:paraId="5BC67B09" w14:textId="77777777">
        <w:tc>
          <w:tcPr>
            <w:tcW w:w="1696" w:type="dxa"/>
          </w:tcPr>
          <w:p w14:paraId="5BC67B05"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7B06" w14:textId="77777777" w:rsidR="00D75D47" w:rsidRDefault="00D75D47">
            <w:pPr>
              <w:jc w:val="center"/>
              <w:rPr>
                <w:color w:val="000000" w:themeColor="text1"/>
                <w:lang w:eastAsia="zh-CN"/>
              </w:rPr>
            </w:pPr>
          </w:p>
        </w:tc>
        <w:tc>
          <w:tcPr>
            <w:tcW w:w="1559" w:type="dxa"/>
          </w:tcPr>
          <w:p w14:paraId="5BC67B07" w14:textId="77777777" w:rsidR="00D75D47" w:rsidRDefault="00D75D47">
            <w:pPr>
              <w:jc w:val="center"/>
              <w:rPr>
                <w:lang w:eastAsia="zh-CN"/>
              </w:rPr>
            </w:pPr>
          </w:p>
        </w:tc>
        <w:tc>
          <w:tcPr>
            <w:tcW w:w="1559" w:type="dxa"/>
          </w:tcPr>
          <w:p w14:paraId="5BC67B08" w14:textId="77777777" w:rsidR="00D75D47" w:rsidRDefault="00D75D47">
            <w:pPr>
              <w:jc w:val="center"/>
              <w:rPr>
                <w:lang w:eastAsia="zh-CN"/>
              </w:rPr>
            </w:pPr>
          </w:p>
        </w:tc>
      </w:tr>
      <w:tr w:rsidR="00D75D47" w14:paraId="5BC67B0E" w14:textId="77777777">
        <w:tc>
          <w:tcPr>
            <w:tcW w:w="1696" w:type="dxa"/>
          </w:tcPr>
          <w:p w14:paraId="5BC67B0A"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7B0B" w14:textId="77777777" w:rsidR="00D75D47" w:rsidRDefault="00D75D47">
            <w:pPr>
              <w:jc w:val="center"/>
              <w:rPr>
                <w:lang w:eastAsia="zh-CN"/>
              </w:rPr>
            </w:pPr>
          </w:p>
        </w:tc>
        <w:tc>
          <w:tcPr>
            <w:tcW w:w="1559" w:type="dxa"/>
          </w:tcPr>
          <w:p w14:paraId="5BC67B0C" w14:textId="77777777" w:rsidR="00D75D47" w:rsidRDefault="00D75D47">
            <w:pPr>
              <w:jc w:val="center"/>
              <w:rPr>
                <w:lang w:eastAsia="zh-CN"/>
              </w:rPr>
            </w:pPr>
          </w:p>
        </w:tc>
        <w:tc>
          <w:tcPr>
            <w:tcW w:w="1559" w:type="dxa"/>
          </w:tcPr>
          <w:p w14:paraId="5BC67B0D" w14:textId="77777777" w:rsidR="00D75D47" w:rsidRDefault="00D75D47">
            <w:pPr>
              <w:jc w:val="center"/>
              <w:rPr>
                <w:lang w:eastAsia="zh-CN"/>
              </w:rPr>
            </w:pPr>
          </w:p>
        </w:tc>
      </w:tr>
    </w:tbl>
    <w:p w14:paraId="5BC67B0F" w14:textId="77777777" w:rsidR="00D75D47" w:rsidRDefault="00D75D47">
      <w:pPr>
        <w:adjustRightInd/>
        <w:spacing w:beforeLines="50" w:before="120" w:line="252" w:lineRule="auto"/>
        <w:contextualSpacing/>
        <w:jc w:val="left"/>
        <w:rPr>
          <w:highlight w:val="lightGray"/>
          <w:lang w:eastAsia="zh-CN"/>
        </w:rPr>
      </w:pPr>
    </w:p>
    <w:p w14:paraId="5BC67B10" w14:textId="77777777" w:rsidR="00D75D47" w:rsidRDefault="00D75D47">
      <w:pPr>
        <w:adjustRightInd/>
        <w:spacing w:beforeLines="50" w:before="120" w:line="252" w:lineRule="auto"/>
        <w:contextualSpacing/>
        <w:jc w:val="left"/>
        <w:rPr>
          <w:highlight w:val="lightGray"/>
          <w:lang w:eastAsia="zh-CN"/>
        </w:rPr>
      </w:pPr>
    </w:p>
    <w:p w14:paraId="5BC67B11"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FUTUREWEI:</w:t>
      </w:r>
      <w:r>
        <w:t xml:space="preserve"> When reporting AI/ML model generalization evaluation results for CSI feedback enhancements, companies to consider aligning the reporting attributes depicted in Table 2-1.</w:t>
      </w:r>
    </w:p>
    <w:p w14:paraId="5BC67B12" w14:textId="77777777" w:rsidR="00D75D47" w:rsidRDefault="00686151">
      <w:pPr>
        <w:pStyle w:val="afc"/>
        <w:autoSpaceDE/>
        <w:autoSpaceDN/>
        <w:adjustRightInd/>
        <w:snapToGrid/>
        <w:spacing w:before="120" w:line="240" w:lineRule="auto"/>
        <w:ind w:left="840"/>
        <w:contextualSpacing w:val="0"/>
        <w:jc w:val="left"/>
      </w:pPr>
      <w:r>
        <w:t>Note: for reporting/sharing evaluation results, separate entries should be used to indicate the result for:</w:t>
      </w:r>
    </w:p>
    <w:p w14:paraId="5BC67B13" w14:textId="77777777" w:rsidR="00D75D47" w:rsidRDefault="00686151">
      <w:pPr>
        <w:pStyle w:val="afc"/>
        <w:numPr>
          <w:ilvl w:val="2"/>
          <w:numId w:val="26"/>
        </w:numPr>
        <w:autoSpaceDE/>
        <w:autoSpaceDN/>
        <w:adjustRightInd/>
        <w:snapToGrid/>
        <w:spacing w:before="120" w:line="240" w:lineRule="auto"/>
        <w:contextualSpacing w:val="0"/>
        <w:jc w:val="left"/>
      </w:pPr>
      <w:r>
        <w:t>Benchmark: the benchmark result is the performance achieved assuming the AI/ML model is trained using dataset from the target scenario/configuration (this may be considered as performance upper-bound)</w:t>
      </w:r>
    </w:p>
    <w:p w14:paraId="5BC67B14" w14:textId="77777777" w:rsidR="00D75D47" w:rsidRDefault="00686151">
      <w:pPr>
        <w:pStyle w:val="afc"/>
        <w:numPr>
          <w:ilvl w:val="2"/>
          <w:numId w:val="26"/>
        </w:numPr>
        <w:autoSpaceDE/>
        <w:autoSpaceDN/>
        <w:adjustRightInd/>
        <w:snapToGrid/>
        <w:spacing w:before="120" w:line="240" w:lineRule="auto"/>
        <w:contextualSpacing w:val="0"/>
        <w:jc w:val="left"/>
      </w:pPr>
      <w:r>
        <w:t>Target scenario: this is the performance result achieved when the AI/ML model is trained using dataset from the source scenario/configuration then tested on the dataset from the target scenario after applying generalization techniques if applicable.</w:t>
      </w:r>
    </w:p>
    <w:p w14:paraId="5BC67B15" w14:textId="77777777" w:rsidR="00D75D47" w:rsidRDefault="00686151">
      <w:pPr>
        <w:pStyle w:val="a4"/>
        <w:keepNext/>
        <w:ind w:left="1320" w:hanging="440"/>
      </w:pPr>
      <w:r>
        <w:t>Table 2-1: Model generalization evaluation report attributes</w:t>
      </w:r>
    </w:p>
    <w:tbl>
      <w:tblPr>
        <w:tblStyle w:val="af4"/>
        <w:tblW w:w="0" w:type="auto"/>
        <w:tblLayout w:type="fixed"/>
        <w:tblLook w:val="04A0" w:firstRow="1" w:lastRow="0" w:firstColumn="1" w:lastColumn="0" w:noHBand="0" w:noVBand="1"/>
      </w:tblPr>
      <w:tblGrid>
        <w:gridCol w:w="1795"/>
        <w:gridCol w:w="2520"/>
        <w:gridCol w:w="1710"/>
        <w:gridCol w:w="1767"/>
      </w:tblGrid>
      <w:tr w:rsidR="00D75D47" w14:paraId="5BC67B1A" w14:textId="77777777">
        <w:tc>
          <w:tcPr>
            <w:tcW w:w="1795" w:type="dxa"/>
          </w:tcPr>
          <w:p w14:paraId="5BC67B16" w14:textId="77777777" w:rsidR="00D75D47" w:rsidRDefault="00D75D47">
            <w:pPr>
              <w:jc w:val="left"/>
              <w:rPr>
                <w:sz w:val="20"/>
                <w:szCs w:val="20"/>
                <w:lang w:eastAsia="zh-CN"/>
              </w:rPr>
            </w:pPr>
          </w:p>
        </w:tc>
        <w:tc>
          <w:tcPr>
            <w:tcW w:w="2520" w:type="dxa"/>
          </w:tcPr>
          <w:p w14:paraId="5BC67B17" w14:textId="77777777" w:rsidR="00D75D47" w:rsidRDefault="00D75D47">
            <w:pPr>
              <w:jc w:val="left"/>
              <w:rPr>
                <w:sz w:val="20"/>
                <w:szCs w:val="20"/>
                <w:lang w:eastAsia="zh-CN"/>
              </w:rPr>
            </w:pPr>
          </w:p>
        </w:tc>
        <w:tc>
          <w:tcPr>
            <w:tcW w:w="1710" w:type="dxa"/>
          </w:tcPr>
          <w:p w14:paraId="5BC67B18" w14:textId="77777777" w:rsidR="00D75D47" w:rsidRDefault="00686151">
            <w:pPr>
              <w:jc w:val="left"/>
              <w:rPr>
                <w:sz w:val="20"/>
                <w:szCs w:val="20"/>
                <w:lang w:eastAsia="zh-CN"/>
              </w:rPr>
            </w:pPr>
            <w:r>
              <w:rPr>
                <w:sz w:val="20"/>
                <w:szCs w:val="20"/>
                <w:lang w:eastAsia="zh-CN"/>
              </w:rPr>
              <w:t>Source 1</w:t>
            </w:r>
          </w:p>
        </w:tc>
        <w:tc>
          <w:tcPr>
            <w:tcW w:w="1767" w:type="dxa"/>
          </w:tcPr>
          <w:p w14:paraId="5BC67B19" w14:textId="77777777" w:rsidR="00D75D47" w:rsidRDefault="00686151">
            <w:pPr>
              <w:jc w:val="left"/>
              <w:rPr>
                <w:sz w:val="20"/>
                <w:szCs w:val="20"/>
                <w:lang w:eastAsia="zh-CN"/>
              </w:rPr>
            </w:pPr>
            <w:r>
              <w:rPr>
                <w:sz w:val="20"/>
                <w:szCs w:val="20"/>
                <w:lang w:eastAsia="zh-CN"/>
              </w:rPr>
              <w:t>Source 2</w:t>
            </w:r>
          </w:p>
        </w:tc>
      </w:tr>
      <w:tr w:rsidR="00D75D47" w14:paraId="5BC67B1F" w14:textId="77777777">
        <w:tc>
          <w:tcPr>
            <w:tcW w:w="1795" w:type="dxa"/>
            <w:vMerge w:val="restart"/>
            <w:vAlign w:val="center"/>
          </w:tcPr>
          <w:p w14:paraId="5BC67B1B" w14:textId="77777777" w:rsidR="00D75D47" w:rsidRDefault="00686151">
            <w:pPr>
              <w:jc w:val="center"/>
              <w:rPr>
                <w:sz w:val="20"/>
                <w:szCs w:val="20"/>
                <w:lang w:eastAsia="zh-CN"/>
              </w:rPr>
            </w:pPr>
            <w:r>
              <w:rPr>
                <w:sz w:val="20"/>
                <w:szCs w:val="20"/>
              </w:rPr>
              <w:lastRenderedPageBreak/>
              <w:t>Scenario</w:t>
            </w:r>
          </w:p>
        </w:tc>
        <w:tc>
          <w:tcPr>
            <w:tcW w:w="2520" w:type="dxa"/>
            <w:vAlign w:val="center"/>
          </w:tcPr>
          <w:p w14:paraId="5BC67B1C" w14:textId="77777777" w:rsidR="00D75D47" w:rsidRDefault="00686151">
            <w:pPr>
              <w:jc w:val="left"/>
              <w:rPr>
                <w:sz w:val="20"/>
                <w:szCs w:val="20"/>
                <w:lang w:eastAsia="zh-CN"/>
              </w:rPr>
            </w:pPr>
            <w:r>
              <w:rPr>
                <w:sz w:val="20"/>
                <w:szCs w:val="20"/>
                <w:lang w:eastAsia="zh-CN"/>
              </w:rPr>
              <w:t>Train</w:t>
            </w:r>
          </w:p>
        </w:tc>
        <w:tc>
          <w:tcPr>
            <w:tcW w:w="1710" w:type="dxa"/>
          </w:tcPr>
          <w:p w14:paraId="5BC67B1D" w14:textId="77777777" w:rsidR="00D75D47" w:rsidRDefault="00D75D47">
            <w:pPr>
              <w:jc w:val="left"/>
              <w:rPr>
                <w:sz w:val="20"/>
                <w:szCs w:val="20"/>
                <w:lang w:eastAsia="zh-CN"/>
              </w:rPr>
            </w:pPr>
          </w:p>
        </w:tc>
        <w:tc>
          <w:tcPr>
            <w:tcW w:w="1767" w:type="dxa"/>
          </w:tcPr>
          <w:p w14:paraId="5BC67B1E" w14:textId="77777777" w:rsidR="00D75D47" w:rsidRDefault="00D75D47">
            <w:pPr>
              <w:jc w:val="left"/>
              <w:rPr>
                <w:sz w:val="20"/>
                <w:szCs w:val="20"/>
                <w:lang w:eastAsia="zh-CN"/>
              </w:rPr>
            </w:pPr>
          </w:p>
        </w:tc>
      </w:tr>
      <w:tr w:rsidR="00D75D47" w14:paraId="5BC67B24" w14:textId="77777777">
        <w:tc>
          <w:tcPr>
            <w:tcW w:w="1795" w:type="dxa"/>
            <w:vMerge/>
            <w:vAlign w:val="center"/>
          </w:tcPr>
          <w:p w14:paraId="5BC67B20" w14:textId="77777777" w:rsidR="00D75D47" w:rsidRDefault="00D75D47">
            <w:pPr>
              <w:jc w:val="center"/>
              <w:rPr>
                <w:sz w:val="20"/>
                <w:szCs w:val="20"/>
              </w:rPr>
            </w:pPr>
          </w:p>
        </w:tc>
        <w:tc>
          <w:tcPr>
            <w:tcW w:w="2520" w:type="dxa"/>
            <w:vAlign w:val="center"/>
          </w:tcPr>
          <w:p w14:paraId="5BC67B21" w14:textId="77777777" w:rsidR="00D75D47" w:rsidRDefault="00686151">
            <w:pPr>
              <w:jc w:val="left"/>
              <w:rPr>
                <w:sz w:val="20"/>
                <w:szCs w:val="20"/>
                <w:lang w:eastAsia="zh-CN"/>
              </w:rPr>
            </w:pPr>
            <w:r>
              <w:rPr>
                <w:sz w:val="20"/>
                <w:szCs w:val="20"/>
                <w:lang w:eastAsia="zh-CN"/>
              </w:rPr>
              <w:t>Test</w:t>
            </w:r>
          </w:p>
        </w:tc>
        <w:tc>
          <w:tcPr>
            <w:tcW w:w="1710" w:type="dxa"/>
          </w:tcPr>
          <w:p w14:paraId="5BC67B22" w14:textId="77777777" w:rsidR="00D75D47" w:rsidRDefault="00D75D47">
            <w:pPr>
              <w:jc w:val="left"/>
              <w:rPr>
                <w:sz w:val="20"/>
                <w:szCs w:val="20"/>
                <w:lang w:eastAsia="zh-CN"/>
              </w:rPr>
            </w:pPr>
          </w:p>
        </w:tc>
        <w:tc>
          <w:tcPr>
            <w:tcW w:w="1767" w:type="dxa"/>
          </w:tcPr>
          <w:p w14:paraId="5BC67B23" w14:textId="77777777" w:rsidR="00D75D47" w:rsidRDefault="00D75D47">
            <w:pPr>
              <w:jc w:val="left"/>
              <w:rPr>
                <w:sz w:val="20"/>
                <w:szCs w:val="20"/>
                <w:lang w:eastAsia="zh-CN"/>
              </w:rPr>
            </w:pPr>
          </w:p>
        </w:tc>
      </w:tr>
      <w:tr w:rsidR="00D75D47" w14:paraId="5BC67B29" w14:textId="77777777">
        <w:tc>
          <w:tcPr>
            <w:tcW w:w="1795" w:type="dxa"/>
            <w:vMerge w:val="restart"/>
            <w:vAlign w:val="center"/>
          </w:tcPr>
          <w:p w14:paraId="5BC67B25" w14:textId="77777777" w:rsidR="00D75D47" w:rsidRDefault="00686151">
            <w:pPr>
              <w:jc w:val="center"/>
              <w:rPr>
                <w:sz w:val="20"/>
                <w:szCs w:val="20"/>
              </w:rPr>
            </w:pPr>
            <w:r>
              <w:rPr>
                <w:sz w:val="20"/>
                <w:szCs w:val="20"/>
              </w:rPr>
              <w:t>Configuration</w:t>
            </w:r>
          </w:p>
        </w:tc>
        <w:tc>
          <w:tcPr>
            <w:tcW w:w="2520" w:type="dxa"/>
            <w:vAlign w:val="center"/>
          </w:tcPr>
          <w:p w14:paraId="5BC67B26" w14:textId="77777777" w:rsidR="00D75D47" w:rsidRDefault="00686151">
            <w:pPr>
              <w:jc w:val="left"/>
              <w:rPr>
                <w:sz w:val="20"/>
                <w:szCs w:val="20"/>
                <w:lang w:eastAsia="zh-CN"/>
              </w:rPr>
            </w:pPr>
            <w:r>
              <w:rPr>
                <w:sz w:val="20"/>
                <w:szCs w:val="20"/>
                <w:lang w:eastAsia="zh-CN"/>
              </w:rPr>
              <w:t>Train</w:t>
            </w:r>
          </w:p>
        </w:tc>
        <w:tc>
          <w:tcPr>
            <w:tcW w:w="1710" w:type="dxa"/>
          </w:tcPr>
          <w:p w14:paraId="5BC67B27" w14:textId="77777777" w:rsidR="00D75D47" w:rsidRDefault="00D75D47">
            <w:pPr>
              <w:rPr>
                <w:sz w:val="20"/>
                <w:szCs w:val="20"/>
                <w:lang w:eastAsia="zh-CN"/>
              </w:rPr>
            </w:pPr>
          </w:p>
        </w:tc>
        <w:tc>
          <w:tcPr>
            <w:tcW w:w="1767" w:type="dxa"/>
          </w:tcPr>
          <w:p w14:paraId="5BC67B28" w14:textId="77777777" w:rsidR="00D75D47" w:rsidRDefault="00D75D47">
            <w:pPr>
              <w:rPr>
                <w:sz w:val="20"/>
                <w:szCs w:val="20"/>
                <w:lang w:eastAsia="zh-CN"/>
              </w:rPr>
            </w:pPr>
          </w:p>
        </w:tc>
      </w:tr>
      <w:tr w:rsidR="00D75D47" w14:paraId="5BC67B2E" w14:textId="77777777">
        <w:tc>
          <w:tcPr>
            <w:tcW w:w="1795" w:type="dxa"/>
            <w:vMerge/>
            <w:vAlign w:val="center"/>
          </w:tcPr>
          <w:p w14:paraId="5BC67B2A" w14:textId="77777777" w:rsidR="00D75D47" w:rsidRDefault="00D75D47">
            <w:pPr>
              <w:jc w:val="center"/>
              <w:rPr>
                <w:sz w:val="20"/>
                <w:szCs w:val="20"/>
              </w:rPr>
            </w:pPr>
          </w:p>
        </w:tc>
        <w:tc>
          <w:tcPr>
            <w:tcW w:w="2520" w:type="dxa"/>
            <w:vAlign w:val="center"/>
          </w:tcPr>
          <w:p w14:paraId="5BC67B2B" w14:textId="77777777" w:rsidR="00D75D47" w:rsidRDefault="00686151">
            <w:pPr>
              <w:jc w:val="left"/>
              <w:rPr>
                <w:sz w:val="20"/>
                <w:szCs w:val="20"/>
                <w:lang w:eastAsia="zh-CN"/>
              </w:rPr>
            </w:pPr>
            <w:r>
              <w:rPr>
                <w:sz w:val="20"/>
                <w:szCs w:val="20"/>
                <w:lang w:eastAsia="zh-CN"/>
              </w:rPr>
              <w:t>Test</w:t>
            </w:r>
          </w:p>
        </w:tc>
        <w:tc>
          <w:tcPr>
            <w:tcW w:w="1710" w:type="dxa"/>
          </w:tcPr>
          <w:p w14:paraId="5BC67B2C" w14:textId="77777777" w:rsidR="00D75D47" w:rsidRDefault="00D75D47">
            <w:pPr>
              <w:rPr>
                <w:sz w:val="20"/>
                <w:szCs w:val="20"/>
                <w:lang w:eastAsia="zh-CN"/>
              </w:rPr>
            </w:pPr>
          </w:p>
        </w:tc>
        <w:tc>
          <w:tcPr>
            <w:tcW w:w="1767" w:type="dxa"/>
          </w:tcPr>
          <w:p w14:paraId="5BC67B2D" w14:textId="77777777" w:rsidR="00D75D47" w:rsidRDefault="00D75D47">
            <w:pPr>
              <w:rPr>
                <w:sz w:val="20"/>
                <w:szCs w:val="20"/>
                <w:lang w:eastAsia="zh-CN"/>
              </w:rPr>
            </w:pPr>
          </w:p>
        </w:tc>
      </w:tr>
      <w:tr w:rsidR="00D75D47" w14:paraId="5BC67B33" w14:textId="77777777">
        <w:tc>
          <w:tcPr>
            <w:tcW w:w="1795" w:type="dxa"/>
            <w:vMerge w:val="restart"/>
            <w:vAlign w:val="center"/>
          </w:tcPr>
          <w:p w14:paraId="5BC67B2F" w14:textId="77777777" w:rsidR="00D75D47" w:rsidRDefault="00686151">
            <w:pPr>
              <w:jc w:val="center"/>
              <w:rPr>
                <w:sz w:val="20"/>
                <w:szCs w:val="20"/>
              </w:rPr>
            </w:pPr>
            <w:r>
              <w:rPr>
                <w:sz w:val="20"/>
                <w:szCs w:val="20"/>
              </w:rPr>
              <w:t>Channel estimation</w:t>
            </w:r>
          </w:p>
        </w:tc>
        <w:tc>
          <w:tcPr>
            <w:tcW w:w="2520" w:type="dxa"/>
            <w:vAlign w:val="center"/>
          </w:tcPr>
          <w:p w14:paraId="5BC67B30" w14:textId="77777777" w:rsidR="00D75D47" w:rsidRDefault="00686151">
            <w:pPr>
              <w:jc w:val="left"/>
              <w:rPr>
                <w:sz w:val="20"/>
                <w:szCs w:val="20"/>
                <w:lang w:eastAsia="zh-CN"/>
              </w:rPr>
            </w:pPr>
            <w:r>
              <w:rPr>
                <w:sz w:val="20"/>
                <w:szCs w:val="20"/>
                <w:lang w:eastAsia="zh-CN"/>
              </w:rPr>
              <w:t>Train</w:t>
            </w:r>
          </w:p>
        </w:tc>
        <w:tc>
          <w:tcPr>
            <w:tcW w:w="1710" w:type="dxa"/>
          </w:tcPr>
          <w:p w14:paraId="5BC67B31" w14:textId="77777777" w:rsidR="00D75D47" w:rsidRDefault="00D75D47">
            <w:pPr>
              <w:jc w:val="left"/>
              <w:rPr>
                <w:sz w:val="20"/>
                <w:szCs w:val="20"/>
                <w:lang w:eastAsia="zh-CN"/>
              </w:rPr>
            </w:pPr>
          </w:p>
        </w:tc>
        <w:tc>
          <w:tcPr>
            <w:tcW w:w="1767" w:type="dxa"/>
          </w:tcPr>
          <w:p w14:paraId="5BC67B32" w14:textId="77777777" w:rsidR="00D75D47" w:rsidRDefault="00D75D47">
            <w:pPr>
              <w:jc w:val="left"/>
              <w:rPr>
                <w:sz w:val="20"/>
                <w:szCs w:val="20"/>
                <w:lang w:eastAsia="zh-CN"/>
              </w:rPr>
            </w:pPr>
          </w:p>
        </w:tc>
      </w:tr>
      <w:tr w:rsidR="00D75D47" w14:paraId="5BC67B38" w14:textId="77777777">
        <w:tc>
          <w:tcPr>
            <w:tcW w:w="1795" w:type="dxa"/>
            <w:vMerge/>
            <w:vAlign w:val="center"/>
          </w:tcPr>
          <w:p w14:paraId="5BC67B34" w14:textId="77777777" w:rsidR="00D75D47" w:rsidRDefault="00D75D47">
            <w:pPr>
              <w:jc w:val="center"/>
              <w:rPr>
                <w:sz w:val="20"/>
                <w:szCs w:val="20"/>
              </w:rPr>
            </w:pPr>
          </w:p>
        </w:tc>
        <w:tc>
          <w:tcPr>
            <w:tcW w:w="2520" w:type="dxa"/>
            <w:vAlign w:val="center"/>
          </w:tcPr>
          <w:p w14:paraId="5BC67B35" w14:textId="77777777" w:rsidR="00D75D47" w:rsidRDefault="00686151">
            <w:pPr>
              <w:jc w:val="left"/>
              <w:rPr>
                <w:sz w:val="20"/>
                <w:szCs w:val="20"/>
                <w:lang w:eastAsia="zh-CN"/>
              </w:rPr>
            </w:pPr>
            <w:r>
              <w:rPr>
                <w:sz w:val="20"/>
                <w:szCs w:val="20"/>
                <w:lang w:eastAsia="zh-CN"/>
              </w:rPr>
              <w:t>Test</w:t>
            </w:r>
          </w:p>
        </w:tc>
        <w:tc>
          <w:tcPr>
            <w:tcW w:w="1710" w:type="dxa"/>
          </w:tcPr>
          <w:p w14:paraId="5BC67B36" w14:textId="77777777" w:rsidR="00D75D47" w:rsidRDefault="00D75D47">
            <w:pPr>
              <w:jc w:val="left"/>
              <w:rPr>
                <w:sz w:val="20"/>
                <w:szCs w:val="20"/>
                <w:lang w:eastAsia="zh-CN"/>
              </w:rPr>
            </w:pPr>
          </w:p>
        </w:tc>
        <w:tc>
          <w:tcPr>
            <w:tcW w:w="1767" w:type="dxa"/>
          </w:tcPr>
          <w:p w14:paraId="5BC67B37" w14:textId="77777777" w:rsidR="00D75D47" w:rsidRDefault="00D75D47">
            <w:pPr>
              <w:jc w:val="left"/>
              <w:rPr>
                <w:sz w:val="20"/>
                <w:szCs w:val="20"/>
                <w:lang w:eastAsia="zh-CN"/>
              </w:rPr>
            </w:pPr>
          </w:p>
        </w:tc>
      </w:tr>
      <w:tr w:rsidR="00D75D47" w14:paraId="5BC67B3D" w14:textId="77777777">
        <w:tc>
          <w:tcPr>
            <w:tcW w:w="1795" w:type="dxa"/>
            <w:vMerge w:val="restart"/>
            <w:vAlign w:val="center"/>
          </w:tcPr>
          <w:p w14:paraId="5BC67B39" w14:textId="77777777" w:rsidR="00D75D47" w:rsidRDefault="00686151">
            <w:pPr>
              <w:jc w:val="center"/>
              <w:rPr>
                <w:sz w:val="20"/>
                <w:szCs w:val="20"/>
                <w:lang w:eastAsia="zh-CN"/>
              </w:rPr>
            </w:pPr>
            <w:r>
              <w:rPr>
                <w:sz w:val="20"/>
                <w:szCs w:val="20"/>
                <w:lang w:eastAsia="zh-CN"/>
              </w:rPr>
              <w:t>Input/output type of AI/ML model</w:t>
            </w:r>
          </w:p>
        </w:tc>
        <w:tc>
          <w:tcPr>
            <w:tcW w:w="2520" w:type="dxa"/>
            <w:vAlign w:val="center"/>
          </w:tcPr>
          <w:p w14:paraId="5BC67B3A" w14:textId="77777777" w:rsidR="00D75D47" w:rsidRDefault="00686151">
            <w:pPr>
              <w:jc w:val="left"/>
              <w:rPr>
                <w:sz w:val="20"/>
                <w:szCs w:val="20"/>
                <w:lang w:eastAsia="zh-CN"/>
              </w:rPr>
            </w:pPr>
            <w:r>
              <w:rPr>
                <w:sz w:val="20"/>
                <w:szCs w:val="20"/>
                <w:lang w:eastAsia="zh-CN"/>
              </w:rPr>
              <w:t>Train</w:t>
            </w:r>
          </w:p>
        </w:tc>
        <w:tc>
          <w:tcPr>
            <w:tcW w:w="1710" w:type="dxa"/>
          </w:tcPr>
          <w:p w14:paraId="5BC67B3B" w14:textId="77777777" w:rsidR="00D75D47" w:rsidRDefault="00D75D47">
            <w:pPr>
              <w:jc w:val="left"/>
              <w:rPr>
                <w:sz w:val="20"/>
                <w:szCs w:val="20"/>
                <w:lang w:eastAsia="zh-CN"/>
              </w:rPr>
            </w:pPr>
          </w:p>
        </w:tc>
        <w:tc>
          <w:tcPr>
            <w:tcW w:w="1767" w:type="dxa"/>
          </w:tcPr>
          <w:p w14:paraId="5BC67B3C" w14:textId="77777777" w:rsidR="00D75D47" w:rsidRDefault="00D75D47">
            <w:pPr>
              <w:jc w:val="left"/>
              <w:rPr>
                <w:sz w:val="20"/>
                <w:szCs w:val="20"/>
                <w:lang w:eastAsia="zh-CN"/>
              </w:rPr>
            </w:pPr>
          </w:p>
        </w:tc>
      </w:tr>
      <w:tr w:rsidR="00D75D47" w14:paraId="5BC67B42" w14:textId="77777777">
        <w:tc>
          <w:tcPr>
            <w:tcW w:w="1795" w:type="dxa"/>
            <w:vMerge/>
            <w:vAlign w:val="center"/>
          </w:tcPr>
          <w:p w14:paraId="5BC67B3E" w14:textId="77777777" w:rsidR="00D75D47" w:rsidRDefault="00D75D47">
            <w:pPr>
              <w:jc w:val="center"/>
              <w:rPr>
                <w:sz w:val="20"/>
                <w:szCs w:val="20"/>
                <w:lang w:eastAsia="zh-CN"/>
              </w:rPr>
            </w:pPr>
          </w:p>
        </w:tc>
        <w:tc>
          <w:tcPr>
            <w:tcW w:w="2520" w:type="dxa"/>
            <w:vAlign w:val="center"/>
          </w:tcPr>
          <w:p w14:paraId="5BC67B3F" w14:textId="77777777" w:rsidR="00D75D47" w:rsidRDefault="00686151">
            <w:pPr>
              <w:jc w:val="left"/>
              <w:rPr>
                <w:sz w:val="20"/>
                <w:szCs w:val="20"/>
                <w:lang w:eastAsia="zh-CN"/>
              </w:rPr>
            </w:pPr>
            <w:r>
              <w:rPr>
                <w:sz w:val="20"/>
                <w:szCs w:val="20"/>
                <w:lang w:eastAsia="zh-CN"/>
              </w:rPr>
              <w:t>Test</w:t>
            </w:r>
          </w:p>
        </w:tc>
        <w:tc>
          <w:tcPr>
            <w:tcW w:w="1710" w:type="dxa"/>
          </w:tcPr>
          <w:p w14:paraId="5BC67B40" w14:textId="77777777" w:rsidR="00D75D47" w:rsidRDefault="00D75D47">
            <w:pPr>
              <w:jc w:val="left"/>
              <w:rPr>
                <w:sz w:val="20"/>
                <w:szCs w:val="20"/>
                <w:lang w:eastAsia="zh-CN"/>
              </w:rPr>
            </w:pPr>
          </w:p>
        </w:tc>
        <w:tc>
          <w:tcPr>
            <w:tcW w:w="1767" w:type="dxa"/>
          </w:tcPr>
          <w:p w14:paraId="5BC67B41" w14:textId="77777777" w:rsidR="00D75D47" w:rsidRDefault="00D75D47">
            <w:pPr>
              <w:jc w:val="left"/>
              <w:rPr>
                <w:sz w:val="20"/>
                <w:szCs w:val="20"/>
                <w:lang w:eastAsia="zh-CN"/>
              </w:rPr>
            </w:pPr>
          </w:p>
        </w:tc>
      </w:tr>
      <w:tr w:rsidR="00D75D47" w14:paraId="5BC67B47" w14:textId="77777777">
        <w:tc>
          <w:tcPr>
            <w:tcW w:w="1795" w:type="dxa"/>
            <w:vMerge w:val="restart"/>
            <w:vAlign w:val="center"/>
          </w:tcPr>
          <w:p w14:paraId="5BC67B43" w14:textId="77777777" w:rsidR="00D75D47" w:rsidRDefault="00686151">
            <w:pPr>
              <w:jc w:val="center"/>
              <w:rPr>
                <w:sz w:val="20"/>
                <w:szCs w:val="20"/>
                <w:lang w:eastAsia="zh-CN"/>
              </w:rPr>
            </w:pPr>
            <w:r>
              <w:rPr>
                <w:sz w:val="20"/>
                <w:szCs w:val="20"/>
                <w:lang w:eastAsia="zh-CN"/>
              </w:rPr>
              <w:t>Dataset size</w:t>
            </w:r>
          </w:p>
        </w:tc>
        <w:tc>
          <w:tcPr>
            <w:tcW w:w="2520" w:type="dxa"/>
            <w:vAlign w:val="center"/>
          </w:tcPr>
          <w:p w14:paraId="5BC67B44" w14:textId="77777777" w:rsidR="00D75D47" w:rsidRDefault="00686151">
            <w:pPr>
              <w:jc w:val="left"/>
              <w:rPr>
                <w:sz w:val="20"/>
                <w:szCs w:val="20"/>
                <w:lang w:eastAsia="zh-CN"/>
              </w:rPr>
            </w:pPr>
            <w:r>
              <w:rPr>
                <w:sz w:val="20"/>
                <w:szCs w:val="20"/>
                <w:lang w:eastAsia="zh-CN"/>
              </w:rPr>
              <w:t>Train</w:t>
            </w:r>
          </w:p>
        </w:tc>
        <w:tc>
          <w:tcPr>
            <w:tcW w:w="1710" w:type="dxa"/>
          </w:tcPr>
          <w:p w14:paraId="5BC67B45" w14:textId="77777777" w:rsidR="00D75D47" w:rsidRDefault="00D75D47">
            <w:pPr>
              <w:jc w:val="left"/>
              <w:rPr>
                <w:sz w:val="20"/>
                <w:szCs w:val="20"/>
                <w:lang w:eastAsia="zh-CN"/>
              </w:rPr>
            </w:pPr>
          </w:p>
        </w:tc>
        <w:tc>
          <w:tcPr>
            <w:tcW w:w="1767" w:type="dxa"/>
          </w:tcPr>
          <w:p w14:paraId="5BC67B46" w14:textId="77777777" w:rsidR="00D75D47" w:rsidRDefault="00D75D47">
            <w:pPr>
              <w:jc w:val="left"/>
              <w:rPr>
                <w:sz w:val="20"/>
                <w:szCs w:val="20"/>
                <w:lang w:eastAsia="zh-CN"/>
              </w:rPr>
            </w:pPr>
          </w:p>
        </w:tc>
      </w:tr>
      <w:tr w:rsidR="00D75D47" w14:paraId="5BC67B4C" w14:textId="77777777">
        <w:tc>
          <w:tcPr>
            <w:tcW w:w="1795" w:type="dxa"/>
            <w:vMerge/>
            <w:vAlign w:val="center"/>
          </w:tcPr>
          <w:p w14:paraId="5BC67B48" w14:textId="77777777" w:rsidR="00D75D47" w:rsidRDefault="00D75D47">
            <w:pPr>
              <w:jc w:val="center"/>
              <w:rPr>
                <w:sz w:val="20"/>
                <w:szCs w:val="20"/>
                <w:lang w:eastAsia="zh-CN"/>
              </w:rPr>
            </w:pPr>
          </w:p>
        </w:tc>
        <w:tc>
          <w:tcPr>
            <w:tcW w:w="2520" w:type="dxa"/>
            <w:vAlign w:val="center"/>
          </w:tcPr>
          <w:p w14:paraId="5BC67B49" w14:textId="77777777" w:rsidR="00D75D47" w:rsidRDefault="00686151">
            <w:pPr>
              <w:jc w:val="left"/>
              <w:rPr>
                <w:sz w:val="20"/>
                <w:szCs w:val="20"/>
                <w:lang w:eastAsia="zh-CN"/>
              </w:rPr>
            </w:pPr>
            <w:r>
              <w:rPr>
                <w:sz w:val="20"/>
                <w:szCs w:val="20"/>
                <w:lang w:eastAsia="zh-CN"/>
              </w:rPr>
              <w:t>Test</w:t>
            </w:r>
          </w:p>
        </w:tc>
        <w:tc>
          <w:tcPr>
            <w:tcW w:w="1710" w:type="dxa"/>
          </w:tcPr>
          <w:p w14:paraId="5BC67B4A" w14:textId="77777777" w:rsidR="00D75D47" w:rsidRDefault="00D75D47">
            <w:pPr>
              <w:jc w:val="left"/>
              <w:rPr>
                <w:sz w:val="20"/>
                <w:szCs w:val="20"/>
                <w:lang w:eastAsia="zh-CN"/>
              </w:rPr>
            </w:pPr>
          </w:p>
        </w:tc>
        <w:tc>
          <w:tcPr>
            <w:tcW w:w="1767" w:type="dxa"/>
          </w:tcPr>
          <w:p w14:paraId="5BC67B4B" w14:textId="77777777" w:rsidR="00D75D47" w:rsidRDefault="00D75D47">
            <w:pPr>
              <w:jc w:val="left"/>
              <w:rPr>
                <w:sz w:val="20"/>
                <w:szCs w:val="20"/>
                <w:lang w:eastAsia="zh-CN"/>
              </w:rPr>
            </w:pPr>
          </w:p>
        </w:tc>
      </w:tr>
      <w:tr w:rsidR="00D75D47" w14:paraId="5BC67B51" w14:textId="77777777">
        <w:tc>
          <w:tcPr>
            <w:tcW w:w="1795" w:type="dxa"/>
            <w:vMerge/>
            <w:vAlign w:val="center"/>
          </w:tcPr>
          <w:p w14:paraId="5BC67B4D" w14:textId="77777777" w:rsidR="00D75D47" w:rsidRDefault="00D75D47">
            <w:pPr>
              <w:jc w:val="center"/>
              <w:rPr>
                <w:sz w:val="20"/>
                <w:szCs w:val="20"/>
                <w:lang w:eastAsia="zh-CN"/>
              </w:rPr>
            </w:pPr>
          </w:p>
        </w:tc>
        <w:tc>
          <w:tcPr>
            <w:tcW w:w="2520" w:type="dxa"/>
            <w:vAlign w:val="center"/>
          </w:tcPr>
          <w:p w14:paraId="5BC67B4E" w14:textId="77777777" w:rsidR="00D75D47" w:rsidRDefault="00686151">
            <w:pPr>
              <w:rPr>
                <w:sz w:val="20"/>
                <w:szCs w:val="20"/>
                <w:lang w:eastAsia="zh-CN"/>
              </w:rPr>
            </w:pPr>
            <w:r>
              <w:rPr>
                <w:sz w:val="20"/>
                <w:szCs w:val="20"/>
                <w:lang w:eastAsia="zh-CN"/>
              </w:rPr>
              <w:t>Used for generalization purpose</w:t>
            </w:r>
          </w:p>
        </w:tc>
        <w:tc>
          <w:tcPr>
            <w:tcW w:w="1710" w:type="dxa"/>
          </w:tcPr>
          <w:p w14:paraId="5BC67B4F" w14:textId="77777777" w:rsidR="00D75D47" w:rsidRDefault="00D75D47">
            <w:pPr>
              <w:rPr>
                <w:sz w:val="20"/>
                <w:szCs w:val="20"/>
                <w:lang w:eastAsia="zh-CN"/>
              </w:rPr>
            </w:pPr>
          </w:p>
        </w:tc>
        <w:tc>
          <w:tcPr>
            <w:tcW w:w="1767" w:type="dxa"/>
          </w:tcPr>
          <w:p w14:paraId="5BC67B50" w14:textId="77777777" w:rsidR="00D75D47" w:rsidRDefault="00D75D47">
            <w:pPr>
              <w:rPr>
                <w:sz w:val="20"/>
                <w:szCs w:val="20"/>
                <w:lang w:eastAsia="zh-CN"/>
              </w:rPr>
            </w:pPr>
          </w:p>
        </w:tc>
      </w:tr>
      <w:tr w:rsidR="00D75D47" w14:paraId="5BC67B56" w14:textId="77777777">
        <w:tc>
          <w:tcPr>
            <w:tcW w:w="1795" w:type="dxa"/>
            <w:vMerge w:val="restart"/>
            <w:vAlign w:val="center"/>
          </w:tcPr>
          <w:p w14:paraId="5BC67B52" w14:textId="77777777" w:rsidR="00D75D47" w:rsidRDefault="00686151">
            <w:pPr>
              <w:jc w:val="center"/>
              <w:rPr>
                <w:sz w:val="20"/>
                <w:szCs w:val="20"/>
                <w:lang w:eastAsia="zh-CN"/>
              </w:rPr>
            </w:pPr>
            <w:r>
              <w:rPr>
                <w:sz w:val="20"/>
                <w:szCs w:val="20"/>
                <w:lang w:eastAsia="zh-CN"/>
              </w:rPr>
              <w:t>CSI payload</w:t>
            </w:r>
          </w:p>
        </w:tc>
        <w:tc>
          <w:tcPr>
            <w:tcW w:w="2520" w:type="dxa"/>
            <w:vAlign w:val="center"/>
          </w:tcPr>
          <w:p w14:paraId="5BC67B53" w14:textId="77777777" w:rsidR="00D75D47" w:rsidRDefault="00686151">
            <w:pPr>
              <w:jc w:val="left"/>
              <w:rPr>
                <w:sz w:val="20"/>
                <w:szCs w:val="20"/>
                <w:lang w:eastAsia="zh-CN"/>
              </w:rPr>
            </w:pPr>
            <w:r>
              <w:rPr>
                <w:sz w:val="20"/>
                <w:szCs w:val="20"/>
                <w:lang w:eastAsia="zh-CN"/>
              </w:rPr>
              <w:t>Train</w:t>
            </w:r>
          </w:p>
        </w:tc>
        <w:tc>
          <w:tcPr>
            <w:tcW w:w="1710" w:type="dxa"/>
          </w:tcPr>
          <w:p w14:paraId="5BC67B54" w14:textId="77777777" w:rsidR="00D75D47" w:rsidRDefault="00D75D47">
            <w:pPr>
              <w:jc w:val="left"/>
              <w:rPr>
                <w:sz w:val="20"/>
                <w:szCs w:val="20"/>
                <w:lang w:eastAsia="zh-CN"/>
              </w:rPr>
            </w:pPr>
          </w:p>
        </w:tc>
        <w:tc>
          <w:tcPr>
            <w:tcW w:w="1767" w:type="dxa"/>
          </w:tcPr>
          <w:p w14:paraId="5BC67B55" w14:textId="77777777" w:rsidR="00D75D47" w:rsidRDefault="00D75D47">
            <w:pPr>
              <w:jc w:val="left"/>
              <w:rPr>
                <w:sz w:val="20"/>
                <w:szCs w:val="20"/>
                <w:lang w:eastAsia="zh-CN"/>
              </w:rPr>
            </w:pPr>
          </w:p>
        </w:tc>
      </w:tr>
      <w:tr w:rsidR="00D75D47" w14:paraId="5BC67B5B" w14:textId="77777777">
        <w:tc>
          <w:tcPr>
            <w:tcW w:w="1795" w:type="dxa"/>
            <w:vMerge/>
            <w:vAlign w:val="center"/>
          </w:tcPr>
          <w:p w14:paraId="5BC67B57" w14:textId="77777777" w:rsidR="00D75D47" w:rsidRDefault="00D75D47">
            <w:pPr>
              <w:jc w:val="center"/>
              <w:rPr>
                <w:sz w:val="20"/>
                <w:szCs w:val="20"/>
                <w:lang w:eastAsia="zh-CN"/>
              </w:rPr>
            </w:pPr>
          </w:p>
        </w:tc>
        <w:tc>
          <w:tcPr>
            <w:tcW w:w="2520" w:type="dxa"/>
            <w:vAlign w:val="center"/>
          </w:tcPr>
          <w:p w14:paraId="5BC67B58" w14:textId="77777777" w:rsidR="00D75D47" w:rsidRDefault="00686151">
            <w:pPr>
              <w:jc w:val="left"/>
              <w:rPr>
                <w:sz w:val="20"/>
                <w:szCs w:val="20"/>
                <w:lang w:eastAsia="zh-CN"/>
              </w:rPr>
            </w:pPr>
            <w:r>
              <w:rPr>
                <w:sz w:val="20"/>
                <w:szCs w:val="20"/>
                <w:lang w:eastAsia="zh-CN"/>
              </w:rPr>
              <w:t>Test</w:t>
            </w:r>
          </w:p>
        </w:tc>
        <w:tc>
          <w:tcPr>
            <w:tcW w:w="1710" w:type="dxa"/>
          </w:tcPr>
          <w:p w14:paraId="5BC67B59" w14:textId="77777777" w:rsidR="00D75D47" w:rsidRDefault="00D75D47">
            <w:pPr>
              <w:jc w:val="left"/>
              <w:rPr>
                <w:sz w:val="20"/>
                <w:szCs w:val="20"/>
                <w:lang w:eastAsia="zh-CN"/>
              </w:rPr>
            </w:pPr>
          </w:p>
        </w:tc>
        <w:tc>
          <w:tcPr>
            <w:tcW w:w="1767" w:type="dxa"/>
          </w:tcPr>
          <w:p w14:paraId="5BC67B5A" w14:textId="77777777" w:rsidR="00D75D47" w:rsidRDefault="00D75D47">
            <w:pPr>
              <w:jc w:val="left"/>
              <w:rPr>
                <w:sz w:val="20"/>
                <w:szCs w:val="20"/>
                <w:lang w:eastAsia="zh-CN"/>
              </w:rPr>
            </w:pPr>
          </w:p>
        </w:tc>
      </w:tr>
      <w:tr w:rsidR="00D75D47" w14:paraId="5BC67B60" w14:textId="77777777">
        <w:tc>
          <w:tcPr>
            <w:tcW w:w="1795" w:type="dxa"/>
            <w:vMerge w:val="restart"/>
            <w:vAlign w:val="center"/>
          </w:tcPr>
          <w:p w14:paraId="5BC67B5C" w14:textId="77777777" w:rsidR="00D75D47" w:rsidRDefault="00686151">
            <w:pPr>
              <w:jc w:val="center"/>
              <w:rPr>
                <w:sz w:val="20"/>
                <w:szCs w:val="20"/>
                <w:lang w:eastAsia="zh-CN"/>
              </w:rPr>
            </w:pPr>
            <w:r>
              <w:rPr>
                <w:sz w:val="20"/>
                <w:szCs w:val="20"/>
                <w:lang w:eastAsia="zh-CN"/>
              </w:rPr>
              <w:t>Intermediate KPI 1</w:t>
            </w:r>
          </w:p>
        </w:tc>
        <w:tc>
          <w:tcPr>
            <w:tcW w:w="2520" w:type="dxa"/>
            <w:vAlign w:val="center"/>
          </w:tcPr>
          <w:p w14:paraId="5BC67B5D" w14:textId="77777777" w:rsidR="00D75D47" w:rsidRDefault="00686151">
            <w:pPr>
              <w:rPr>
                <w:sz w:val="20"/>
                <w:szCs w:val="20"/>
                <w:lang w:eastAsia="zh-CN"/>
              </w:rPr>
            </w:pPr>
            <w:r>
              <w:rPr>
                <w:sz w:val="20"/>
                <w:szCs w:val="20"/>
                <w:lang w:eastAsia="zh-CN"/>
              </w:rPr>
              <w:t>Benchmark</w:t>
            </w:r>
          </w:p>
        </w:tc>
        <w:tc>
          <w:tcPr>
            <w:tcW w:w="1710" w:type="dxa"/>
          </w:tcPr>
          <w:p w14:paraId="5BC67B5E" w14:textId="77777777" w:rsidR="00D75D47" w:rsidRDefault="00D75D47">
            <w:pPr>
              <w:rPr>
                <w:sz w:val="20"/>
                <w:szCs w:val="20"/>
                <w:lang w:eastAsia="zh-CN"/>
              </w:rPr>
            </w:pPr>
          </w:p>
        </w:tc>
        <w:tc>
          <w:tcPr>
            <w:tcW w:w="1767" w:type="dxa"/>
          </w:tcPr>
          <w:p w14:paraId="5BC67B5F" w14:textId="77777777" w:rsidR="00D75D47" w:rsidRDefault="00D75D47">
            <w:pPr>
              <w:rPr>
                <w:sz w:val="20"/>
                <w:szCs w:val="20"/>
                <w:lang w:eastAsia="zh-CN"/>
              </w:rPr>
            </w:pPr>
          </w:p>
        </w:tc>
      </w:tr>
      <w:tr w:rsidR="00D75D47" w14:paraId="5BC67B65" w14:textId="77777777">
        <w:tc>
          <w:tcPr>
            <w:tcW w:w="1795" w:type="dxa"/>
            <w:vMerge/>
            <w:vAlign w:val="center"/>
          </w:tcPr>
          <w:p w14:paraId="5BC67B61" w14:textId="77777777" w:rsidR="00D75D47" w:rsidRDefault="00D75D47">
            <w:pPr>
              <w:jc w:val="center"/>
              <w:rPr>
                <w:sz w:val="20"/>
                <w:szCs w:val="20"/>
                <w:lang w:eastAsia="zh-CN"/>
              </w:rPr>
            </w:pPr>
          </w:p>
        </w:tc>
        <w:tc>
          <w:tcPr>
            <w:tcW w:w="2520" w:type="dxa"/>
            <w:vAlign w:val="center"/>
          </w:tcPr>
          <w:p w14:paraId="5BC67B62"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63" w14:textId="77777777" w:rsidR="00D75D47" w:rsidRDefault="00D75D47">
            <w:pPr>
              <w:jc w:val="left"/>
              <w:rPr>
                <w:sz w:val="20"/>
                <w:szCs w:val="20"/>
                <w:lang w:eastAsia="zh-CN"/>
              </w:rPr>
            </w:pPr>
          </w:p>
        </w:tc>
        <w:tc>
          <w:tcPr>
            <w:tcW w:w="1767" w:type="dxa"/>
          </w:tcPr>
          <w:p w14:paraId="5BC67B64" w14:textId="77777777" w:rsidR="00D75D47" w:rsidRDefault="00D75D47">
            <w:pPr>
              <w:jc w:val="left"/>
              <w:rPr>
                <w:sz w:val="20"/>
                <w:szCs w:val="20"/>
                <w:lang w:eastAsia="zh-CN"/>
              </w:rPr>
            </w:pPr>
          </w:p>
        </w:tc>
      </w:tr>
      <w:tr w:rsidR="00D75D47" w14:paraId="5BC67B6A" w14:textId="77777777">
        <w:tc>
          <w:tcPr>
            <w:tcW w:w="1795" w:type="dxa"/>
            <w:vMerge w:val="restart"/>
            <w:vAlign w:val="center"/>
          </w:tcPr>
          <w:p w14:paraId="5BC67B66" w14:textId="77777777" w:rsidR="00D75D47" w:rsidRDefault="00686151">
            <w:pPr>
              <w:jc w:val="center"/>
              <w:rPr>
                <w:sz w:val="20"/>
                <w:szCs w:val="20"/>
                <w:lang w:eastAsia="zh-CN"/>
              </w:rPr>
            </w:pPr>
            <w:r>
              <w:rPr>
                <w:sz w:val="20"/>
                <w:szCs w:val="20"/>
                <w:lang w:eastAsia="zh-CN"/>
              </w:rPr>
              <w:t>Intermediate KPI 2</w:t>
            </w:r>
          </w:p>
        </w:tc>
        <w:tc>
          <w:tcPr>
            <w:tcW w:w="2520" w:type="dxa"/>
            <w:vAlign w:val="center"/>
          </w:tcPr>
          <w:p w14:paraId="5BC67B67" w14:textId="77777777" w:rsidR="00D75D47" w:rsidRDefault="00686151">
            <w:pPr>
              <w:jc w:val="left"/>
              <w:rPr>
                <w:sz w:val="20"/>
                <w:szCs w:val="20"/>
                <w:lang w:eastAsia="zh-CN"/>
              </w:rPr>
            </w:pPr>
            <w:r>
              <w:rPr>
                <w:sz w:val="20"/>
                <w:szCs w:val="20"/>
                <w:lang w:eastAsia="zh-CN"/>
              </w:rPr>
              <w:t>Benchmark</w:t>
            </w:r>
          </w:p>
        </w:tc>
        <w:tc>
          <w:tcPr>
            <w:tcW w:w="1710" w:type="dxa"/>
          </w:tcPr>
          <w:p w14:paraId="5BC67B68" w14:textId="77777777" w:rsidR="00D75D47" w:rsidRDefault="00D75D47">
            <w:pPr>
              <w:jc w:val="left"/>
              <w:rPr>
                <w:sz w:val="20"/>
                <w:szCs w:val="20"/>
                <w:lang w:eastAsia="zh-CN"/>
              </w:rPr>
            </w:pPr>
          </w:p>
        </w:tc>
        <w:tc>
          <w:tcPr>
            <w:tcW w:w="1767" w:type="dxa"/>
          </w:tcPr>
          <w:p w14:paraId="5BC67B69" w14:textId="77777777" w:rsidR="00D75D47" w:rsidRDefault="00D75D47">
            <w:pPr>
              <w:jc w:val="left"/>
              <w:rPr>
                <w:sz w:val="20"/>
                <w:szCs w:val="20"/>
                <w:lang w:eastAsia="zh-CN"/>
              </w:rPr>
            </w:pPr>
          </w:p>
        </w:tc>
      </w:tr>
      <w:tr w:rsidR="00D75D47" w14:paraId="5BC67B6F" w14:textId="77777777">
        <w:tc>
          <w:tcPr>
            <w:tcW w:w="1795" w:type="dxa"/>
            <w:vMerge/>
            <w:vAlign w:val="center"/>
          </w:tcPr>
          <w:p w14:paraId="5BC67B6B" w14:textId="77777777" w:rsidR="00D75D47" w:rsidRDefault="00D75D47">
            <w:pPr>
              <w:jc w:val="center"/>
              <w:rPr>
                <w:sz w:val="20"/>
                <w:szCs w:val="20"/>
                <w:lang w:eastAsia="zh-CN"/>
              </w:rPr>
            </w:pPr>
          </w:p>
        </w:tc>
        <w:tc>
          <w:tcPr>
            <w:tcW w:w="2520" w:type="dxa"/>
            <w:vAlign w:val="center"/>
          </w:tcPr>
          <w:p w14:paraId="5BC67B6C"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6D" w14:textId="77777777" w:rsidR="00D75D47" w:rsidRDefault="00D75D47">
            <w:pPr>
              <w:jc w:val="left"/>
              <w:rPr>
                <w:sz w:val="20"/>
                <w:szCs w:val="20"/>
                <w:lang w:eastAsia="zh-CN"/>
              </w:rPr>
            </w:pPr>
          </w:p>
        </w:tc>
        <w:tc>
          <w:tcPr>
            <w:tcW w:w="1767" w:type="dxa"/>
          </w:tcPr>
          <w:p w14:paraId="5BC67B6E" w14:textId="77777777" w:rsidR="00D75D47" w:rsidRDefault="00D75D47">
            <w:pPr>
              <w:jc w:val="left"/>
              <w:rPr>
                <w:sz w:val="20"/>
                <w:szCs w:val="20"/>
                <w:lang w:eastAsia="zh-CN"/>
              </w:rPr>
            </w:pPr>
          </w:p>
        </w:tc>
      </w:tr>
      <w:tr w:rsidR="00D75D47" w14:paraId="5BC67B74" w14:textId="77777777">
        <w:tc>
          <w:tcPr>
            <w:tcW w:w="1795" w:type="dxa"/>
            <w:vMerge w:val="restart"/>
            <w:vAlign w:val="center"/>
          </w:tcPr>
          <w:p w14:paraId="5BC67B70" w14:textId="77777777" w:rsidR="00D75D47" w:rsidRDefault="00686151">
            <w:pPr>
              <w:jc w:val="center"/>
              <w:rPr>
                <w:sz w:val="20"/>
                <w:szCs w:val="20"/>
                <w:lang w:eastAsia="zh-CN"/>
              </w:rPr>
            </w:pPr>
            <w:r>
              <w:rPr>
                <w:sz w:val="20"/>
                <w:szCs w:val="20"/>
                <w:lang w:eastAsia="zh-CN"/>
              </w:rPr>
              <w:t>Eventual/final KPI: Mean UPT</w:t>
            </w:r>
          </w:p>
        </w:tc>
        <w:tc>
          <w:tcPr>
            <w:tcW w:w="2520" w:type="dxa"/>
            <w:vAlign w:val="center"/>
          </w:tcPr>
          <w:p w14:paraId="5BC67B71" w14:textId="77777777" w:rsidR="00D75D47" w:rsidRDefault="00686151">
            <w:pPr>
              <w:jc w:val="left"/>
              <w:rPr>
                <w:sz w:val="20"/>
                <w:szCs w:val="20"/>
                <w:lang w:eastAsia="zh-CN"/>
              </w:rPr>
            </w:pPr>
            <w:r>
              <w:rPr>
                <w:sz w:val="20"/>
                <w:szCs w:val="20"/>
                <w:lang w:eastAsia="zh-CN"/>
              </w:rPr>
              <w:t>Benchmark</w:t>
            </w:r>
          </w:p>
        </w:tc>
        <w:tc>
          <w:tcPr>
            <w:tcW w:w="1710" w:type="dxa"/>
          </w:tcPr>
          <w:p w14:paraId="5BC67B72" w14:textId="77777777" w:rsidR="00D75D47" w:rsidRDefault="00D75D47">
            <w:pPr>
              <w:jc w:val="left"/>
              <w:rPr>
                <w:sz w:val="20"/>
                <w:szCs w:val="20"/>
                <w:lang w:eastAsia="zh-CN"/>
              </w:rPr>
            </w:pPr>
          </w:p>
        </w:tc>
        <w:tc>
          <w:tcPr>
            <w:tcW w:w="1767" w:type="dxa"/>
          </w:tcPr>
          <w:p w14:paraId="5BC67B73" w14:textId="77777777" w:rsidR="00D75D47" w:rsidRDefault="00D75D47">
            <w:pPr>
              <w:jc w:val="left"/>
              <w:rPr>
                <w:sz w:val="20"/>
                <w:szCs w:val="20"/>
                <w:lang w:eastAsia="zh-CN"/>
              </w:rPr>
            </w:pPr>
          </w:p>
        </w:tc>
      </w:tr>
      <w:tr w:rsidR="00D75D47" w14:paraId="5BC67B79" w14:textId="77777777">
        <w:tc>
          <w:tcPr>
            <w:tcW w:w="1795" w:type="dxa"/>
            <w:vMerge/>
            <w:vAlign w:val="center"/>
          </w:tcPr>
          <w:p w14:paraId="5BC67B75" w14:textId="77777777" w:rsidR="00D75D47" w:rsidRDefault="00D75D47">
            <w:pPr>
              <w:jc w:val="center"/>
              <w:rPr>
                <w:sz w:val="20"/>
                <w:szCs w:val="20"/>
                <w:lang w:eastAsia="zh-CN"/>
              </w:rPr>
            </w:pPr>
          </w:p>
        </w:tc>
        <w:tc>
          <w:tcPr>
            <w:tcW w:w="2520" w:type="dxa"/>
            <w:vAlign w:val="center"/>
          </w:tcPr>
          <w:p w14:paraId="5BC67B76"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77" w14:textId="77777777" w:rsidR="00D75D47" w:rsidRDefault="00D75D47">
            <w:pPr>
              <w:jc w:val="left"/>
              <w:rPr>
                <w:sz w:val="20"/>
                <w:szCs w:val="20"/>
                <w:lang w:eastAsia="zh-CN"/>
              </w:rPr>
            </w:pPr>
          </w:p>
        </w:tc>
        <w:tc>
          <w:tcPr>
            <w:tcW w:w="1767" w:type="dxa"/>
          </w:tcPr>
          <w:p w14:paraId="5BC67B78" w14:textId="77777777" w:rsidR="00D75D47" w:rsidRDefault="00D75D47">
            <w:pPr>
              <w:jc w:val="left"/>
              <w:rPr>
                <w:sz w:val="20"/>
                <w:szCs w:val="20"/>
                <w:lang w:eastAsia="zh-CN"/>
              </w:rPr>
            </w:pPr>
          </w:p>
        </w:tc>
      </w:tr>
      <w:tr w:rsidR="00D75D47" w14:paraId="5BC67B7E" w14:textId="77777777">
        <w:tc>
          <w:tcPr>
            <w:tcW w:w="1795" w:type="dxa"/>
            <w:vMerge w:val="restart"/>
            <w:vAlign w:val="center"/>
          </w:tcPr>
          <w:p w14:paraId="5BC67B7A" w14:textId="77777777" w:rsidR="00D75D47" w:rsidRDefault="00686151">
            <w:pPr>
              <w:jc w:val="center"/>
              <w:rPr>
                <w:sz w:val="20"/>
                <w:szCs w:val="20"/>
                <w:lang w:eastAsia="zh-CN"/>
              </w:rPr>
            </w:pPr>
            <w:r>
              <w:rPr>
                <w:sz w:val="20"/>
                <w:szCs w:val="20"/>
                <w:lang w:eastAsia="zh-CN"/>
              </w:rPr>
              <w:t>Eventual/final KPI: 5% UPT</w:t>
            </w:r>
          </w:p>
        </w:tc>
        <w:tc>
          <w:tcPr>
            <w:tcW w:w="2520" w:type="dxa"/>
            <w:vAlign w:val="center"/>
          </w:tcPr>
          <w:p w14:paraId="5BC67B7B" w14:textId="77777777" w:rsidR="00D75D47" w:rsidRDefault="00686151">
            <w:pPr>
              <w:jc w:val="left"/>
              <w:rPr>
                <w:sz w:val="20"/>
                <w:szCs w:val="20"/>
                <w:lang w:eastAsia="zh-CN"/>
              </w:rPr>
            </w:pPr>
            <w:r>
              <w:rPr>
                <w:sz w:val="20"/>
                <w:szCs w:val="20"/>
                <w:lang w:eastAsia="zh-CN"/>
              </w:rPr>
              <w:t>Benchmark</w:t>
            </w:r>
          </w:p>
        </w:tc>
        <w:tc>
          <w:tcPr>
            <w:tcW w:w="1710" w:type="dxa"/>
          </w:tcPr>
          <w:p w14:paraId="5BC67B7C" w14:textId="77777777" w:rsidR="00D75D47" w:rsidRDefault="00D75D47">
            <w:pPr>
              <w:jc w:val="left"/>
              <w:rPr>
                <w:sz w:val="20"/>
                <w:szCs w:val="20"/>
                <w:lang w:eastAsia="zh-CN"/>
              </w:rPr>
            </w:pPr>
          </w:p>
        </w:tc>
        <w:tc>
          <w:tcPr>
            <w:tcW w:w="1767" w:type="dxa"/>
          </w:tcPr>
          <w:p w14:paraId="5BC67B7D" w14:textId="77777777" w:rsidR="00D75D47" w:rsidRDefault="00D75D47">
            <w:pPr>
              <w:jc w:val="left"/>
              <w:rPr>
                <w:sz w:val="20"/>
                <w:szCs w:val="20"/>
                <w:lang w:eastAsia="zh-CN"/>
              </w:rPr>
            </w:pPr>
          </w:p>
        </w:tc>
      </w:tr>
      <w:tr w:rsidR="00D75D47" w14:paraId="5BC67B83" w14:textId="77777777">
        <w:tc>
          <w:tcPr>
            <w:tcW w:w="1795" w:type="dxa"/>
            <w:vMerge/>
            <w:vAlign w:val="center"/>
          </w:tcPr>
          <w:p w14:paraId="5BC67B7F" w14:textId="77777777" w:rsidR="00D75D47" w:rsidRDefault="00D75D47">
            <w:pPr>
              <w:jc w:val="center"/>
              <w:rPr>
                <w:sz w:val="20"/>
                <w:szCs w:val="20"/>
                <w:lang w:eastAsia="zh-CN"/>
              </w:rPr>
            </w:pPr>
          </w:p>
        </w:tc>
        <w:tc>
          <w:tcPr>
            <w:tcW w:w="2520" w:type="dxa"/>
            <w:vAlign w:val="center"/>
          </w:tcPr>
          <w:p w14:paraId="5BC67B80" w14:textId="77777777" w:rsidR="00D75D47" w:rsidRDefault="00686151">
            <w:pPr>
              <w:jc w:val="left"/>
              <w:rPr>
                <w:sz w:val="20"/>
                <w:szCs w:val="20"/>
                <w:lang w:eastAsia="zh-CN"/>
              </w:rPr>
            </w:pPr>
            <w:r>
              <w:rPr>
                <w:sz w:val="20"/>
                <w:szCs w:val="20"/>
                <w:lang w:eastAsia="zh-CN"/>
              </w:rPr>
              <w:t>On Test scenario/config.</w:t>
            </w:r>
          </w:p>
        </w:tc>
        <w:tc>
          <w:tcPr>
            <w:tcW w:w="1710" w:type="dxa"/>
          </w:tcPr>
          <w:p w14:paraId="5BC67B81" w14:textId="77777777" w:rsidR="00D75D47" w:rsidRDefault="00D75D47">
            <w:pPr>
              <w:jc w:val="left"/>
              <w:rPr>
                <w:sz w:val="20"/>
                <w:szCs w:val="20"/>
                <w:lang w:eastAsia="zh-CN"/>
              </w:rPr>
            </w:pPr>
          </w:p>
        </w:tc>
        <w:tc>
          <w:tcPr>
            <w:tcW w:w="1767" w:type="dxa"/>
          </w:tcPr>
          <w:p w14:paraId="5BC67B82" w14:textId="77777777" w:rsidR="00D75D47" w:rsidRDefault="00D75D47">
            <w:pPr>
              <w:jc w:val="left"/>
              <w:rPr>
                <w:sz w:val="20"/>
                <w:szCs w:val="20"/>
                <w:lang w:eastAsia="zh-CN"/>
              </w:rPr>
            </w:pPr>
          </w:p>
        </w:tc>
      </w:tr>
      <w:tr w:rsidR="00D75D47" w14:paraId="5BC67B88" w14:textId="77777777">
        <w:tc>
          <w:tcPr>
            <w:tcW w:w="1795" w:type="dxa"/>
            <w:vMerge w:val="restart"/>
            <w:vAlign w:val="center"/>
          </w:tcPr>
          <w:p w14:paraId="5BC67B84" w14:textId="77777777" w:rsidR="00D75D47" w:rsidRDefault="00686151">
            <w:pPr>
              <w:jc w:val="center"/>
              <w:rPr>
                <w:sz w:val="20"/>
                <w:szCs w:val="20"/>
                <w:lang w:eastAsia="zh-CN"/>
              </w:rPr>
            </w:pPr>
            <w:r>
              <w:rPr>
                <w:sz w:val="20"/>
                <w:szCs w:val="20"/>
                <w:lang w:eastAsia="zh-CN"/>
              </w:rPr>
              <w:t>Mechanism applied</w:t>
            </w:r>
          </w:p>
        </w:tc>
        <w:tc>
          <w:tcPr>
            <w:tcW w:w="2520" w:type="dxa"/>
          </w:tcPr>
          <w:p w14:paraId="5BC67B85" w14:textId="77777777" w:rsidR="00D75D47" w:rsidRDefault="00686151">
            <w:pPr>
              <w:jc w:val="left"/>
              <w:rPr>
                <w:sz w:val="20"/>
                <w:szCs w:val="20"/>
                <w:lang w:eastAsia="zh-CN"/>
              </w:rPr>
            </w:pPr>
            <w:r>
              <w:rPr>
                <w:sz w:val="20"/>
                <w:szCs w:val="20"/>
                <w:lang w:eastAsia="zh-CN"/>
              </w:rPr>
              <w:t>Pre/post-processing applied in Training</w:t>
            </w:r>
          </w:p>
        </w:tc>
        <w:tc>
          <w:tcPr>
            <w:tcW w:w="1710" w:type="dxa"/>
          </w:tcPr>
          <w:p w14:paraId="5BC67B86" w14:textId="77777777" w:rsidR="00D75D47" w:rsidRDefault="00D75D47">
            <w:pPr>
              <w:jc w:val="left"/>
              <w:rPr>
                <w:sz w:val="20"/>
                <w:szCs w:val="20"/>
                <w:lang w:eastAsia="zh-CN"/>
              </w:rPr>
            </w:pPr>
          </w:p>
        </w:tc>
        <w:tc>
          <w:tcPr>
            <w:tcW w:w="1767" w:type="dxa"/>
          </w:tcPr>
          <w:p w14:paraId="5BC67B87" w14:textId="77777777" w:rsidR="00D75D47" w:rsidRDefault="00D75D47">
            <w:pPr>
              <w:jc w:val="left"/>
              <w:rPr>
                <w:sz w:val="20"/>
                <w:szCs w:val="20"/>
                <w:lang w:eastAsia="zh-CN"/>
              </w:rPr>
            </w:pPr>
          </w:p>
        </w:tc>
      </w:tr>
      <w:tr w:rsidR="00D75D47" w14:paraId="5BC67B8D" w14:textId="77777777">
        <w:tc>
          <w:tcPr>
            <w:tcW w:w="1795" w:type="dxa"/>
            <w:vMerge/>
          </w:tcPr>
          <w:p w14:paraId="5BC67B89" w14:textId="77777777" w:rsidR="00D75D47" w:rsidRDefault="00D75D47">
            <w:pPr>
              <w:jc w:val="left"/>
              <w:rPr>
                <w:sz w:val="20"/>
                <w:szCs w:val="20"/>
                <w:lang w:eastAsia="zh-CN"/>
              </w:rPr>
            </w:pPr>
          </w:p>
        </w:tc>
        <w:tc>
          <w:tcPr>
            <w:tcW w:w="2520" w:type="dxa"/>
          </w:tcPr>
          <w:p w14:paraId="5BC67B8A" w14:textId="77777777" w:rsidR="00D75D47" w:rsidRDefault="00686151">
            <w:pPr>
              <w:jc w:val="left"/>
              <w:rPr>
                <w:sz w:val="20"/>
                <w:szCs w:val="20"/>
                <w:lang w:eastAsia="zh-CN"/>
              </w:rPr>
            </w:pPr>
            <w:r>
              <w:rPr>
                <w:sz w:val="20"/>
                <w:szCs w:val="20"/>
                <w:lang w:eastAsia="zh-CN"/>
              </w:rPr>
              <w:t>Pre/post-processing applied in Testing</w:t>
            </w:r>
          </w:p>
        </w:tc>
        <w:tc>
          <w:tcPr>
            <w:tcW w:w="1710" w:type="dxa"/>
          </w:tcPr>
          <w:p w14:paraId="5BC67B8B" w14:textId="77777777" w:rsidR="00D75D47" w:rsidRDefault="00D75D47">
            <w:pPr>
              <w:jc w:val="left"/>
              <w:rPr>
                <w:sz w:val="20"/>
                <w:szCs w:val="20"/>
                <w:lang w:eastAsia="zh-CN"/>
              </w:rPr>
            </w:pPr>
          </w:p>
        </w:tc>
        <w:tc>
          <w:tcPr>
            <w:tcW w:w="1767" w:type="dxa"/>
          </w:tcPr>
          <w:p w14:paraId="5BC67B8C" w14:textId="77777777" w:rsidR="00D75D47" w:rsidRDefault="00D75D47">
            <w:pPr>
              <w:jc w:val="left"/>
              <w:rPr>
                <w:sz w:val="20"/>
                <w:szCs w:val="20"/>
                <w:lang w:eastAsia="zh-CN"/>
              </w:rPr>
            </w:pPr>
          </w:p>
        </w:tc>
      </w:tr>
      <w:tr w:rsidR="00D75D47" w14:paraId="5BC67B92" w14:textId="77777777">
        <w:tc>
          <w:tcPr>
            <w:tcW w:w="1795" w:type="dxa"/>
            <w:vMerge/>
          </w:tcPr>
          <w:p w14:paraId="5BC67B8E" w14:textId="77777777" w:rsidR="00D75D47" w:rsidRDefault="00D75D47">
            <w:pPr>
              <w:jc w:val="left"/>
              <w:rPr>
                <w:sz w:val="20"/>
                <w:szCs w:val="20"/>
                <w:lang w:eastAsia="zh-CN"/>
              </w:rPr>
            </w:pPr>
          </w:p>
        </w:tc>
        <w:tc>
          <w:tcPr>
            <w:tcW w:w="2520" w:type="dxa"/>
          </w:tcPr>
          <w:p w14:paraId="5BC67B8F" w14:textId="77777777" w:rsidR="00D75D47" w:rsidRDefault="00686151">
            <w:pPr>
              <w:jc w:val="left"/>
              <w:rPr>
                <w:sz w:val="20"/>
                <w:szCs w:val="20"/>
                <w:lang w:eastAsia="zh-CN"/>
              </w:rPr>
            </w:pPr>
            <w:r>
              <w:rPr>
                <w:sz w:val="20"/>
                <w:szCs w:val="20"/>
                <w:lang w:eastAsia="zh-CN"/>
              </w:rPr>
              <w:t>Others (e.g., naïve transfer, fine tuning, adaptation)</w:t>
            </w:r>
          </w:p>
        </w:tc>
        <w:tc>
          <w:tcPr>
            <w:tcW w:w="1710" w:type="dxa"/>
          </w:tcPr>
          <w:p w14:paraId="5BC67B90" w14:textId="77777777" w:rsidR="00D75D47" w:rsidRDefault="00D75D47">
            <w:pPr>
              <w:jc w:val="left"/>
              <w:rPr>
                <w:sz w:val="20"/>
                <w:szCs w:val="20"/>
                <w:lang w:eastAsia="zh-CN"/>
              </w:rPr>
            </w:pPr>
          </w:p>
        </w:tc>
        <w:tc>
          <w:tcPr>
            <w:tcW w:w="1767" w:type="dxa"/>
          </w:tcPr>
          <w:p w14:paraId="5BC67B91" w14:textId="77777777" w:rsidR="00D75D47" w:rsidRDefault="00D75D47">
            <w:pPr>
              <w:jc w:val="left"/>
              <w:rPr>
                <w:sz w:val="20"/>
                <w:szCs w:val="20"/>
                <w:lang w:eastAsia="zh-CN"/>
              </w:rPr>
            </w:pPr>
          </w:p>
        </w:tc>
      </w:tr>
    </w:tbl>
    <w:p w14:paraId="5BC67B93" w14:textId="77777777" w:rsidR="00D75D47" w:rsidRDefault="00D75D47">
      <w:pPr>
        <w:adjustRightInd/>
        <w:spacing w:beforeLines="50" w:before="120" w:line="252" w:lineRule="auto"/>
        <w:contextualSpacing/>
        <w:jc w:val="left"/>
        <w:rPr>
          <w:highlight w:val="lightGray"/>
          <w:lang w:eastAsia="zh-CN"/>
        </w:rPr>
      </w:pPr>
    </w:p>
    <w:p w14:paraId="5BC67B94" w14:textId="77777777" w:rsidR="00D75D47" w:rsidRDefault="00D75D47">
      <w:pPr>
        <w:adjustRightInd/>
        <w:spacing w:beforeLines="50" w:before="120" w:line="252" w:lineRule="auto"/>
        <w:contextualSpacing/>
        <w:jc w:val="left"/>
        <w:rPr>
          <w:lang w:eastAsia="zh-CN"/>
        </w:rPr>
      </w:pPr>
    </w:p>
    <w:p w14:paraId="5BC67B95" w14:textId="77777777" w:rsidR="00D75D47" w:rsidRDefault="00686151">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5BC67B96" w14:textId="77777777" w:rsidR="00D75D47" w:rsidRDefault="00686151">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Nokia, Fujitsu, Lenovo</w:t>
      </w:r>
    </w:p>
    <w:p w14:paraId="5BC67B97" w14:textId="77777777" w:rsidR="00D75D47" w:rsidRDefault="00686151">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5BC67B98" w14:textId="77777777" w:rsidR="00D75D47" w:rsidRDefault="00686151">
      <w:pPr>
        <w:pStyle w:val="afc"/>
        <w:numPr>
          <w:ilvl w:val="1"/>
          <w:numId w:val="28"/>
        </w:numPr>
        <w:autoSpaceDE/>
        <w:autoSpaceDN/>
        <w:adjustRightInd/>
        <w:spacing w:line="240" w:lineRule="auto"/>
        <w:contextualSpacing w:val="0"/>
        <w:rPr>
          <w:bCs/>
          <w:lang w:val="en-GB"/>
        </w:rPr>
      </w:pPr>
      <w:r>
        <w:rPr>
          <w:rFonts w:hint="eastAsia"/>
          <w:sz w:val="21"/>
          <w:lang w:eastAsia="zh-CN"/>
        </w:rPr>
        <w:t>F</w:t>
      </w:r>
      <w:r>
        <w:rPr>
          <w:sz w:val="21"/>
          <w:lang w:eastAsia="zh-CN"/>
        </w:rPr>
        <w:t>loat32/</w:t>
      </w:r>
      <w:r>
        <w:rPr>
          <w:rFonts w:hint="eastAsia"/>
          <w:sz w:val="21"/>
          <w:lang w:eastAsia="zh-CN"/>
        </w:rPr>
        <w:t>F</w:t>
      </w:r>
      <w:r>
        <w:rPr>
          <w:sz w:val="21"/>
          <w:lang w:eastAsia="zh-CN"/>
        </w:rPr>
        <w:t>loat16/</w:t>
      </w:r>
      <w:r>
        <w:rPr>
          <w:rFonts w:hint="eastAsia"/>
          <w:lang w:eastAsia="zh-CN"/>
        </w:rPr>
        <w:t>8</w:t>
      </w:r>
      <w:r>
        <w:rPr>
          <w:lang w:eastAsia="zh-CN"/>
        </w:rPr>
        <w:t xml:space="preserve"> bits scalar quantization</w:t>
      </w:r>
    </w:p>
    <w:p w14:paraId="5BC67B99" w14:textId="77777777" w:rsidR="00D75D47" w:rsidRDefault="00686151">
      <w:pPr>
        <w:pStyle w:val="afc"/>
        <w:numPr>
          <w:ilvl w:val="1"/>
          <w:numId w:val="28"/>
        </w:numPr>
        <w:autoSpaceDE/>
        <w:autoSpaceDN/>
        <w:adjustRightInd/>
        <w:spacing w:line="240" w:lineRule="auto"/>
        <w:contextualSpacing w:val="0"/>
        <w:rPr>
          <w:bCs/>
          <w:lang w:val="en-GB"/>
        </w:rPr>
      </w:pPr>
      <w:r>
        <w:t>Rel-16 TypeII CB with new parameters: L=10, p=0.9, beta=0.31, amplitude</w:t>
      </w:r>
      <w:r>
        <w:rPr>
          <w:lang w:eastAsia="zh-CN"/>
        </w:rPr>
        <w:t>: 4 bits, phase: 6 bits</w:t>
      </w:r>
    </w:p>
    <w:p w14:paraId="5BC67B9A"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Non-zero coefficients are presented with both “non-quantized” format and 7-bit quantization format. beta=1 and 0.5 are presented.</w:t>
      </w:r>
    </w:p>
    <w:p w14:paraId="5BC67B9B"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lastRenderedPageBreak/>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5BC67B9C"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5BC67B9D"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5BC67B9E" w14:textId="77777777" w:rsidR="00D75D47" w:rsidRDefault="00686151">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5BC67B9F" w14:textId="77777777" w:rsidR="00D75D47" w:rsidRDefault="00686151">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5BC67BA0"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Nokia:</w:t>
      </w:r>
      <w:r>
        <w:t xml:space="preserve"> Study the tradeoff between system performance and data collection overhead, especially for the use case of data collection for the purpose of building datasets for model training</w:t>
      </w:r>
      <w:r>
        <w:rPr>
          <w:i/>
        </w:rPr>
        <w:t>.</w:t>
      </w:r>
    </w:p>
    <w:p w14:paraId="5BC67BA1" w14:textId="77777777" w:rsidR="00D75D47" w:rsidRDefault="00686151">
      <w:pPr>
        <w:pStyle w:val="afc"/>
        <w:numPr>
          <w:ilvl w:val="0"/>
          <w:numId w:val="28"/>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5BC67BA2" w14:textId="77777777" w:rsidR="00D75D47" w:rsidRDefault="00686151">
      <w:pPr>
        <w:pStyle w:val="afc"/>
        <w:numPr>
          <w:ilvl w:val="0"/>
          <w:numId w:val="28"/>
        </w:numPr>
        <w:autoSpaceDE/>
        <w:autoSpaceDN/>
        <w:adjustRightInd/>
        <w:spacing w:line="240" w:lineRule="auto"/>
        <w:contextualSpacing w:val="0"/>
        <w:rPr>
          <w:i/>
        </w:rPr>
      </w:pPr>
      <w:r>
        <w:rPr>
          <w:i/>
          <w:color w:val="0000FF"/>
          <w:lang w:eastAsia="zh-CN"/>
        </w:rPr>
        <w:t>Fujitsu:</w:t>
      </w:r>
    </w:p>
    <w:p w14:paraId="5BC67BA3" w14:textId="77777777" w:rsidR="00D75D47" w:rsidRDefault="00686151">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=7</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5BC67BA4" w14:textId="77777777" w:rsidR="00D75D47" w:rsidRDefault="00686151">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5BC67BA5" w14:textId="77777777" w:rsidR="00D75D47" w:rsidRDefault="00686151">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5BC67BA6" w14:textId="77777777" w:rsidR="00D75D47" w:rsidRDefault="00686151">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5BC67BA7" w14:textId="77777777" w:rsidR="00D75D47" w:rsidRDefault="00686151">
      <w:pPr>
        <w:pStyle w:val="afc"/>
        <w:numPr>
          <w:ilvl w:val="0"/>
          <w:numId w:val="28"/>
        </w:numPr>
        <w:autoSpaceDE/>
        <w:autoSpaceDN/>
        <w:adjustRightInd/>
        <w:spacing w:line="240" w:lineRule="auto"/>
        <w:contextualSpacing w:val="0"/>
        <w:rPr>
          <w:rFonts w:eastAsiaTheme="minorEastAsia"/>
          <w:bCs/>
          <w:lang w:eastAsia="zh-CN"/>
        </w:rPr>
      </w:pPr>
      <w:bookmarkStart w:id="100" w:name="_Toc127544525"/>
      <w:r>
        <w:rPr>
          <w:i/>
          <w:color w:val="0000FF"/>
          <w:lang w:eastAsia="zh-CN"/>
        </w:rPr>
        <w:t>Lenovo:</w:t>
      </w:r>
      <w:r>
        <w:rPr>
          <w:rFonts w:eastAsiaTheme="minorEastAsia"/>
          <w:bCs/>
          <w:lang w:eastAsia="zh-CN"/>
        </w:rPr>
        <w:t xml:space="preserve"> Evaluate the following CSI training data formats:</w:t>
      </w:r>
      <w:bookmarkEnd w:id="100"/>
    </w:p>
    <w:p w14:paraId="5BC67BA8" w14:textId="77777777" w:rsidR="00D75D47" w:rsidRDefault="00686151">
      <w:pPr>
        <w:pStyle w:val="afc"/>
        <w:numPr>
          <w:ilvl w:val="1"/>
          <w:numId w:val="28"/>
        </w:numPr>
        <w:autoSpaceDE/>
        <w:autoSpaceDN/>
        <w:adjustRightInd/>
        <w:spacing w:line="240" w:lineRule="auto"/>
        <w:contextualSpacing w:val="0"/>
        <w:rPr>
          <w:rFonts w:eastAsiaTheme="minorEastAsia"/>
          <w:bCs/>
          <w:lang w:eastAsia="zh-CN"/>
        </w:rPr>
      </w:pPr>
      <w:bookmarkStart w:id="101" w:name="_Toc127544526"/>
      <w:r>
        <w:rPr>
          <w:rFonts w:eastAsiaTheme="minorEastAsia"/>
          <w:bCs/>
          <w:lang w:eastAsia="zh-CN"/>
        </w:rPr>
        <w:t>Alt-A. Legacy codebook-based dataset points generated via multiple occasions of NR codebook-based CSI feedback</w:t>
      </w:r>
      <w:bookmarkEnd w:id="101"/>
      <w:r>
        <w:rPr>
          <w:rFonts w:eastAsiaTheme="minorEastAsia"/>
          <w:bCs/>
          <w:lang w:eastAsia="zh-CN"/>
        </w:rPr>
        <w:t xml:space="preserve"> </w:t>
      </w:r>
    </w:p>
    <w:p w14:paraId="5BC67BA9" w14:textId="77777777" w:rsidR="00D75D47" w:rsidRDefault="00686151">
      <w:pPr>
        <w:pStyle w:val="afc"/>
        <w:numPr>
          <w:ilvl w:val="1"/>
          <w:numId w:val="28"/>
        </w:numPr>
        <w:autoSpaceDE/>
        <w:autoSpaceDN/>
        <w:adjustRightInd/>
        <w:spacing w:line="240" w:lineRule="auto"/>
        <w:contextualSpacing w:val="0"/>
        <w:rPr>
          <w:rFonts w:eastAsiaTheme="minorEastAsia"/>
          <w:bCs/>
          <w:lang w:eastAsia="zh-CN"/>
        </w:rPr>
      </w:pPr>
      <w:bookmarkStart w:id="102" w:name="_Toc127544527"/>
      <w:r>
        <w:rPr>
          <w:rFonts w:eastAsiaTheme="minorEastAsia"/>
          <w:bCs/>
          <w:lang w:eastAsia="zh-CN"/>
        </w:rPr>
        <w:t>Alt-B. High-resolution codebook-based dataset points generated via high-resolution variants of NR-based CSI codebooks</w:t>
      </w:r>
      <w:bookmarkEnd w:id="102"/>
    </w:p>
    <w:p w14:paraId="5BC67BAA" w14:textId="77777777" w:rsidR="00D75D47" w:rsidRDefault="00686151">
      <w:pPr>
        <w:pStyle w:val="afc"/>
        <w:numPr>
          <w:ilvl w:val="1"/>
          <w:numId w:val="28"/>
        </w:numPr>
        <w:autoSpaceDE/>
        <w:autoSpaceDN/>
        <w:adjustRightInd/>
        <w:spacing w:line="240" w:lineRule="auto"/>
        <w:contextualSpacing w:val="0"/>
        <w:rPr>
          <w:rFonts w:eastAsiaTheme="minorEastAsia"/>
          <w:bCs/>
          <w:lang w:eastAsia="zh-CN"/>
        </w:rPr>
      </w:pPr>
      <w:bookmarkStart w:id="103" w:name="_Toc127544528"/>
      <w:r>
        <w:rPr>
          <w:rFonts w:eastAsiaTheme="minorEastAsia"/>
          <w:bCs/>
          <w:lang w:eastAsia="zh-CN"/>
        </w:rPr>
        <w:t>Alt-C. Floating point representation of raw CSI data, e.g., raw channel matrices or sets of channel eigenvectors</w:t>
      </w:r>
      <w:bookmarkEnd w:id="103"/>
    </w:p>
    <w:p w14:paraId="5BC67BAB" w14:textId="77777777" w:rsidR="00D75D47" w:rsidRDefault="00D75D47">
      <w:pPr>
        <w:rPr>
          <w:b/>
          <w:highlight w:val="lightGray"/>
        </w:rPr>
      </w:pPr>
    </w:p>
    <w:p w14:paraId="5BC67BAC" w14:textId="77777777" w:rsidR="00D75D47" w:rsidRDefault="00686151">
      <w:pPr>
        <w:rPr>
          <w:b/>
          <w:u w:val="single"/>
          <w:lang w:eastAsia="zh-CN"/>
        </w:rPr>
      </w:pPr>
      <w:r>
        <w:rPr>
          <w:b/>
          <w:u w:val="single"/>
          <w:lang w:eastAsia="zh-CN"/>
        </w:rPr>
        <w:t>Findings</w:t>
      </w:r>
    </w:p>
    <w:p w14:paraId="5BC67BAD" w14:textId="77777777" w:rsidR="00D75D47" w:rsidRDefault="00686151">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5BC67BAE" w14:textId="77777777" w:rsidR="00D75D47" w:rsidRDefault="00686151">
      <w:pPr>
        <w:pStyle w:val="afc"/>
        <w:numPr>
          <w:ilvl w:val="1"/>
          <w:numId w:val="28"/>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5BC67BAF" w14:textId="77777777" w:rsidR="00D75D47" w:rsidRDefault="00686151">
      <w:pPr>
        <w:pStyle w:val="afc"/>
        <w:numPr>
          <w:ilvl w:val="1"/>
          <w:numId w:val="28"/>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5BC67BB0" w14:textId="77777777" w:rsidR="00D75D47" w:rsidRDefault="00686151">
      <w:pPr>
        <w:pStyle w:val="afc"/>
        <w:numPr>
          <w:ilvl w:val="0"/>
          <w:numId w:val="28"/>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5BC67BB1" w14:textId="77777777" w:rsidR="00D75D47" w:rsidRDefault="00686151">
      <w:pPr>
        <w:pStyle w:val="afc"/>
        <w:numPr>
          <w:ilvl w:val="0"/>
          <w:numId w:val="28"/>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5BC67BB2" w14:textId="77777777" w:rsidR="00D75D47" w:rsidRDefault="00686151">
      <w:pPr>
        <w:pStyle w:val="afc"/>
        <w:numPr>
          <w:ilvl w:val="0"/>
          <w:numId w:val="28"/>
        </w:numPr>
        <w:autoSpaceDE/>
        <w:autoSpaceDN/>
        <w:adjustRightInd/>
        <w:spacing w:line="240" w:lineRule="auto"/>
        <w:contextualSpacing w:val="0"/>
        <w:rPr>
          <w:i/>
        </w:rPr>
      </w:pPr>
      <w:r>
        <w:rPr>
          <w:i/>
          <w:color w:val="0000FF"/>
          <w:lang w:eastAsia="zh-CN"/>
        </w:rPr>
        <w:lastRenderedPageBreak/>
        <w:t>Apple:</w:t>
      </w:r>
      <w:r>
        <w:rPr>
          <w:rFonts w:eastAsia="Batang"/>
          <w:b/>
          <w:bCs/>
        </w:rPr>
        <w:t xml:space="preserve"> </w:t>
      </w:r>
      <w:r>
        <w:rPr>
          <w:i/>
        </w:rPr>
        <w:t>For ground true data quantization, 8 bit quantization achieve the best tradeoff between overhead, performance and complexity</w:t>
      </w:r>
    </w:p>
    <w:p w14:paraId="5BC67BB3"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5BC67BB4"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 xml:space="preserve">Qualcomm: </w:t>
      </w:r>
      <w:bookmarkStart w:id="104" w:name="_Toc127521725"/>
      <w:r>
        <w:rPr>
          <w:i/>
        </w:rPr>
        <w:t>The SGCS achieved with a training dataset quantized using R16 Type II PC 8 is very close to the SGCS achieved using the ideal (floating point) training dataset for the rank 1 case with dense urban scenario.</w:t>
      </w:r>
      <w:bookmarkEnd w:id="104"/>
    </w:p>
    <w:p w14:paraId="5BC67BB5" w14:textId="77777777" w:rsidR="00D75D47" w:rsidRDefault="00686151">
      <w:pPr>
        <w:pStyle w:val="afc"/>
        <w:numPr>
          <w:ilvl w:val="0"/>
          <w:numId w:val="28"/>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5BC67BB6"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ZTE:</w:t>
      </w:r>
      <w:bookmarkStart w:id="105" w:name="_Toc19960"/>
      <w:bookmarkStart w:id="106"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05"/>
      <w:bookmarkEnd w:id="106"/>
    </w:p>
    <w:p w14:paraId="5BC67BB7" w14:textId="77777777" w:rsidR="00D75D47" w:rsidRDefault="00686151">
      <w:pPr>
        <w:pStyle w:val="afc"/>
        <w:numPr>
          <w:ilvl w:val="0"/>
          <w:numId w:val="28"/>
        </w:numPr>
        <w:autoSpaceDE/>
        <w:autoSpaceDN/>
        <w:adjustRightInd/>
        <w:spacing w:line="240" w:lineRule="auto"/>
        <w:contextualSpacing w:val="0"/>
        <w:rPr>
          <w:b/>
        </w:rPr>
      </w:pPr>
      <w:r>
        <w:rPr>
          <w:i/>
          <w:color w:val="0000FF"/>
          <w:lang w:eastAsia="zh-CN"/>
        </w:rPr>
        <w:t>Nokia:</w:t>
      </w:r>
      <w:r>
        <w:rPr>
          <w:i/>
        </w:rPr>
        <w:t xml:space="preserve"> The need and details of ground-truth quantization are dependent on the use cases for the data.</w:t>
      </w:r>
    </w:p>
    <w:p w14:paraId="5BC67BB8" w14:textId="77777777" w:rsidR="00D75D47" w:rsidRDefault="00686151">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BC67BB9" w14:textId="77777777" w:rsidR="00D75D47" w:rsidRDefault="00686151">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5BC67BBA" w14:textId="77777777" w:rsidR="00D75D47" w:rsidRDefault="00686151">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5BC67BBB" w14:textId="77777777" w:rsidR="00D75D47" w:rsidRDefault="00D75D47">
      <w:pPr>
        <w:adjustRightInd/>
        <w:spacing w:beforeLines="50" w:before="120" w:line="252" w:lineRule="auto"/>
        <w:contextualSpacing/>
        <w:jc w:val="left"/>
        <w:rPr>
          <w:lang w:eastAsia="zh-CN"/>
        </w:rPr>
      </w:pPr>
    </w:p>
    <w:p w14:paraId="5BC67BBC" w14:textId="77777777" w:rsidR="00D75D47" w:rsidRDefault="00686151">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5BC67BBD" w14:textId="77777777" w:rsidR="00D75D47" w:rsidRDefault="00686151">
      <w:pPr>
        <w:pStyle w:val="afc"/>
        <w:numPr>
          <w:ilvl w:val="0"/>
          <w:numId w:val="28"/>
        </w:numPr>
        <w:autoSpaceDE/>
        <w:autoSpaceDN/>
        <w:adjustRightInd/>
        <w:spacing w:line="240" w:lineRule="auto"/>
        <w:contextualSpacing w:val="0"/>
        <w:rPr>
          <w:lang w:eastAsia="zh-CN"/>
        </w:rPr>
      </w:pPr>
      <w:r>
        <w:rPr>
          <w:i/>
          <w:color w:val="0000FF"/>
          <w:lang w:eastAsia="zh-CN"/>
        </w:rPr>
        <w:t>ZTE:</w:t>
      </w:r>
      <w:r>
        <w:rPr>
          <w:rFonts w:hint="eastAsia"/>
        </w:rPr>
        <w:t xml:space="preserve"> </w:t>
      </w:r>
      <w:r>
        <w:rPr>
          <w:lang w:bidi="ar"/>
        </w:rPr>
        <w:t>Further study different CQI determination methods based on the following categorization</w:t>
      </w:r>
    </w:p>
    <w:p w14:paraId="5BC67BBE" w14:textId="77777777" w:rsidR="00D75D47" w:rsidRDefault="00686151">
      <w:pPr>
        <w:pStyle w:val="afc"/>
        <w:numPr>
          <w:ilvl w:val="1"/>
          <w:numId w:val="28"/>
        </w:numPr>
        <w:autoSpaceDE/>
        <w:autoSpaceDN/>
        <w:adjustRightInd/>
        <w:spacing w:line="240" w:lineRule="auto"/>
        <w:contextualSpacing w:val="0"/>
        <w:rPr>
          <w:lang w:bidi="ar"/>
        </w:rPr>
      </w:pPr>
      <w:r>
        <w:rPr>
          <w:lang w:bidi="ar"/>
        </w:rPr>
        <w:t>Case 1: CQI is calculated based on the output CSI from the realistic channel estimation, including</w:t>
      </w:r>
    </w:p>
    <w:p w14:paraId="5BC67BBF"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1a: </w:t>
      </w:r>
      <w:r>
        <w:rPr>
          <w:lang w:bidi="ar"/>
        </w:rPr>
        <w:t xml:space="preserve">CQI is calculated based on CSI reconstruction output, if CSI reconstruction model is available at the UE and UE can perform reconstruction model inference </w:t>
      </w:r>
    </w:p>
    <w:p w14:paraId="5BC67BC0"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1b: </w:t>
      </w:r>
      <w:r>
        <w:rPr>
          <w:lang w:bidi="ar"/>
        </w:rPr>
        <w:t xml:space="preserve">CQI is calculated using two stage approach, UE derive CQI using precoded CSI-RS transmitted with a reconstructed precoder.   </w:t>
      </w:r>
    </w:p>
    <w:p w14:paraId="5BC67BC1" w14:textId="77777777" w:rsidR="00D75D47" w:rsidRDefault="00686151">
      <w:pPr>
        <w:pStyle w:val="afc"/>
        <w:numPr>
          <w:ilvl w:val="1"/>
          <w:numId w:val="28"/>
        </w:numPr>
        <w:autoSpaceDE/>
        <w:autoSpaceDN/>
        <w:adjustRightInd/>
        <w:spacing w:line="240" w:lineRule="auto"/>
        <w:contextualSpacing w:val="0"/>
        <w:rPr>
          <w:lang w:bidi="ar"/>
        </w:rPr>
      </w:pPr>
      <w:r>
        <w:rPr>
          <w:lang w:bidi="ar"/>
        </w:rPr>
        <w:t>Case 2: CQI is NOT calculated based on the output CSI from the realistic channel estimation, including</w:t>
      </w:r>
    </w:p>
    <w:p w14:paraId="5BC67BC2"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2a: </w:t>
      </w:r>
      <w:r>
        <w:rPr>
          <w:lang w:bidi="ar"/>
        </w:rPr>
        <w:t xml:space="preserve">CQI is calculated based on target CSI with realistic channel measurement  </w:t>
      </w:r>
    </w:p>
    <w:p w14:paraId="5BC67BC3" w14:textId="77777777" w:rsidR="00D75D47" w:rsidRDefault="00686151">
      <w:pPr>
        <w:pStyle w:val="afc"/>
        <w:numPr>
          <w:ilvl w:val="2"/>
          <w:numId w:val="28"/>
        </w:numPr>
        <w:autoSpaceDE/>
        <w:autoSpaceDN/>
        <w:adjustRightInd/>
        <w:spacing w:line="240" w:lineRule="auto"/>
        <w:contextualSpacing w:val="0"/>
        <w:rPr>
          <w:lang w:bidi="ar"/>
        </w:rPr>
      </w:pPr>
      <w:r>
        <w:rPr>
          <w:rFonts w:hint="eastAsia"/>
          <w:lang w:bidi="ar"/>
        </w:rPr>
        <w:t xml:space="preserve">Case 2b: </w:t>
      </w:r>
      <w:r>
        <w:rPr>
          <w:lang w:bidi="ar"/>
        </w:rPr>
        <w:t xml:space="preserve">CQI is calculated based on target CSI with realistic channel measurement and potential adjustment </w:t>
      </w:r>
    </w:p>
    <w:p w14:paraId="5BC67BC4" w14:textId="77777777" w:rsidR="00D75D47" w:rsidRDefault="00686151">
      <w:pPr>
        <w:pStyle w:val="afc"/>
        <w:numPr>
          <w:ilvl w:val="3"/>
          <w:numId w:val="28"/>
        </w:numPr>
        <w:autoSpaceDE/>
        <w:autoSpaceDN/>
        <w:adjustRightInd/>
        <w:spacing w:line="240" w:lineRule="auto"/>
        <w:contextualSpacing w:val="0"/>
        <w:rPr>
          <w:lang w:bidi="ar"/>
        </w:rPr>
      </w:pPr>
      <w:r>
        <w:rPr>
          <w:rFonts w:hint="eastAsia"/>
          <w:lang w:bidi="ar"/>
        </w:rPr>
        <w:t xml:space="preserve">Case 2b-1 </w:t>
      </w:r>
      <w:r>
        <w:rPr>
          <w:lang w:bidi="ar"/>
        </w:rPr>
        <w:t xml:space="preserve">Potential CQI compensation based on some assistance of network indication if configured </w:t>
      </w:r>
    </w:p>
    <w:p w14:paraId="5BC67BC5" w14:textId="77777777" w:rsidR="00D75D47" w:rsidRDefault="00686151">
      <w:pPr>
        <w:pStyle w:val="afc"/>
        <w:numPr>
          <w:ilvl w:val="3"/>
          <w:numId w:val="28"/>
        </w:numPr>
        <w:autoSpaceDE/>
        <w:autoSpaceDN/>
        <w:adjustRightInd/>
        <w:spacing w:line="240" w:lineRule="auto"/>
        <w:contextualSpacing w:val="0"/>
        <w:rPr>
          <w:lang w:bidi="ar"/>
        </w:rPr>
      </w:pPr>
      <w:r>
        <w:rPr>
          <w:rFonts w:hint="eastAsia"/>
          <w:lang w:bidi="ar"/>
        </w:rPr>
        <w:t xml:space="preserve">Case 2b-2 </w:t>
      </w:r>
      <w:r>
        <w:rPr>
          <w:lang w:bidi="ar"/>
        </w:rPr>
        <w:t xml:space="preserve">Potential CQI compensation based on monitored performance  </w:t>
      </w:r>
    </w:p>
    <w:p w14:paraId="5BC67BC6" w14:textId="77777777" w:rsidR="00D75D47" w:rsidRDefault="00686151">
      <w:pPr>
        <w:pStyle w:val="afc"/>
        <w:numPr>
          <w:ilvl w:val="1"/>
          <w:numId w:val="28"/>
        </w:numPr>
        <w:autoSpaceDE/>
        <w:autoSpaceDN/>
        <w:adjustRightInd/>
        <w:spacing w:line="240" w:lineRule="auto"/>
        <w:contextualSpacing w:val="0"/>
        <w:rPr>
          <w:lang w:bidi="ar"/>
        </w:rPr>
      </w:pPr>
      <w:r>
        <w:rPr>
          <w:rFonts w:hint="eastAsia"/>
          <w:lang w:bidi="ar"/>
        </w:rPr>
        <w:t xml:space="preserve">Case 2c: </w:t>
      </w:r>
      <w:r>
        <w:rPr>
          <w:lang w:bidi="ar"/>
        </w:rPr>
        <w:t>CQI is calculated based on traditional codebook</w:t>
      </w:r>
    </w:p>
    <w:p w14:paraId="5BC67BC7" w14:textId="77777777" w:rsidR="00D75D47" w:rsidRDefault="00686151">
      <w:pPr>
        <w:pStyle w:val="afc"/>
        <w:numPr>
          <w:ilvl w:val="0"/>
          <w:numId w:val="28"/>
        </w:numPr>
        <w:autoSpaceDE/>
        <w:autoSpaceDN/>
        <w:adjustRightInd/>
        <w:spacing w:line="240" w:lineRule="auto"/>
        <w:contextualSpacing w:val="0"/>
        <w:rPr>
          <w:i/>
          <w:lang w:eastAsia="zh-CN"/>
        </w:rPr>
      </w:pPr>
      <w:r>
        <w:rPr>
          <w:i/>
          <w:color w:val="0000FF"/>
          <w:lang w:eastAsia="zh-CN"/>
        </w:rPr>
        <w:t>ZTE:</w:t>
      </w:r>
      <w:r>
        <w:rPr>
          <w:rFonts w:hint="eastAsia"/>
        </w:rPr>
        <w:t xml:space="preserve"> </w:t>
      </w:r>
      <w:r>
        <w:rPr>
          <w:rFonts w:eastAsia="微软雅黑" w:hint="eastAsia"/>
          <w:i/>
          <w:lang w:bidi="ar"/>
        </w:rPr>
        <w:t>With regard to average sector throughput gain, Case 1</w:t>
      </w:r>
      <w:r>
        <w:rPr>
          <w:rFonts w:eastAsia="微软雅黑"/>
          <w:i/>
          <w:lang w:bidi="ar"/>
        </w:rPr>
        <w:t>a</w:t>
      </w:r>
      <w:r>
        <w:rPr>
          <w:rFonts w:eastAsia="微软雅黑" w:hint="eastAsia"/>
          <w:i/>
          <w:lang w:bidi="ar"/>
        </w:rPr>
        <w:t>, Case 2b-1 and Case 2b-2 have similar performance, and these three cases are obviously higher than Case 2a and eType-II scheme; Case 2a with low feedback overhead has worse performance than eType-II scheme, and Case 2a with high feedback overhead has better performance than eType-II scheme</w:t>
      </w:r>
    </w:p>
    <w:p w14:paraId="5BC67BC8" w14:textId="77777777" w:rsidR="00D75D47" w:rsidRDefault="00686151">
      <w:pPr>
        <w:pStyle w:val="afc"/>
        <w:numPr>
          <w:ilvl w:val="0"/>
          <w:numId w:val="28"/>
        </w:numPr>
        <w:autoSpaceDE/>
        <w:autoSpaceDN/>
        <w:adjustRightInd/>
        <w:spacing w:line="240" w:lineRule="auto"/>
        <w:contextualSpacing w:val="0"/>
        <w:rPr>
          <w:rFonts w:eastAsia="微软雅黑"/>
          <w:i/>
          <w:lang w:bidi="ar"/>
        </w:rPr>
      </w:pPr>
      <w:r>
        <w:rPr>
          <w:i/>
          <w:color w:val="0000FF"/>
          <w:lang w:eastAsia="zh-CN"/>
        </w:rPr>
        <w:lastRenderedPageBreak/>
        <w:t>ZTE:</w:t>
      </w:r>
      <w:r>
        <w:rPr>
          <w:rFonts w:hint="eastAsia"/>
        </w:rPr>
        <w:t xml:space="preserve"> </w:t>
      </w:r>
      <w:r>
        <w:rPr>
          <w:rFonts w:eastAsia="微软雅黑"/>
          <w:i/>
          <w:lang w:bidi="ar"/>
        </w:rPr>
        <w:t>For</w:t>
      </w:r>
      <w:r>
        <w:rPr>
          <w:rFonts w:eastAsia="微软雅黑" w:hint="eastAsia"/>
          <w:i/>
          <w:lang w:bidi="ar"/>
        </w:rPr>
        <w:t xml:space="preserve"> 5% tail UE throughput gain, the performance increases according to the sequence of Case 2a, eType-II scheme, Case 2b-2, Case 2b-1, and Case 1b, where the performance of Case 2a is 6% - 15% lower than that of eType-II scheme</w:t>
      </w:r>
    </w:p>
    <w:p w14:paraId="5BC67BC9" w14:textId="77777777" w:rsidR="00D75D47" w:rsidRDefault="00686151">
      <w:pPr>
        <w:pStyle w:val="afc"/>
        <w:numPr>
          <w:ilvl w:val="0"/>
          <w:numId w:val="28"/>
        </w:numPr>
        <w:autoSpaceDE/>
        <w:autoSpaceDN/>
        <w:adjustRightInd/>
        <w:spacing w:line="240" w:lineRule="auto"/>
        <w:contextualSpacing w:val="0"/>
        <w:rPr>
          <w:rFonts w:eastAsia="微软雅黑"/>
          <w:i/>
          <w:lang w:bidi="ar"/>
        </w:rPr>
      </w:pPr>
      <w:bookmarkStart w:id="107"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07"/>
    </w:p>
    <w:p w14:paraId="5BC67BCA" w14:textId="77777777" w:rsidR="00D75D47" w:rsidRDefault="00D75D47">
      <w:pPr>
        <w:adjustRightInd/>
        <w:spacing w:beforeLines="50" w:before="120" w:line="252" w:lineRule="auto"/>
        <w:contextualSpacing/>
        <w:jc w:val="left"/>
        <w:rPr>
          <w:lang w:eastAsia="zh-CN"/>
        </w:rPr>
      </w:pPr>
    </w:p>
    <w:p w14:paraId="5BC67BCB" w14:textId="77777777" w:rsidR="00D75D47" w:rsidRDefault="00686151">
      <w:pPr>
        <w:pStyle w:val="40"/>
        <w:numPr>
          <w:ilvl w:val="0"/>
          <w:numId w:val="0"/>
        </w:numPr>
        <w:rPr>
          <w:u w:val="single"/>
          <w:lang w:eastAsia="zh-CN"/>
        </w:rPr>
      </w:pPr>
      <w:r>
        <w:rPr>
          <w:u w:val="single"/>
          <w:lang w:eastAsia="zh-CN"/>
        </w:rPr>
        <w:t>RI calculation</w:t>
      </w:r>
    </w:p>
    <w:p w14:paraId="5BC67BCC" w14:textId="77777777" w:rsidR="00D75D47" w:rsidRDefault="00686151">
      <w:pPr>
        <w:autoSpaceDE/>
        <w:autoSpaceDN/>
        <w:adjustRightInd/>
        <w:spacing w:line="240" w:lineRule="auto"/>
        <w:rPr>
          <w:b/>
          <w:sz w:val="24"/>
          <w:u w:val="single"/>
        </w:rPr>
      </w:pPr>
      <w:r>
        <w:rPr>
          <w:b/>
          <w:sz w:val="24"/>
          <w:u w:val="single"/>
          <w:lang w:eastAsia="zh-CN"/>
        </w:rPr>
        <w:t>Solution description</w:t>
      </w:r>
    </w:p>
    <w:p w14:paraId="5BC67BCD" w14:textId="77777777" w:rsidR="00D75D47" w:rsidRDefault="00686151">
      <w:pPr>
        <w:pStyle w:val="afc"/>
        <w:numPr>
          <w:ilvl w:val="0"/>
          <w:numId w:val="28"/>
        </w:numPr>
        <w:autoSpaceDE/>
        <w:autoSpaceDN/>
        <w:adjustRightInd/>
        <w:spacing w:line="240" w:lineRule="auto"/>
        <w:contextualSpacing w:val="0"/>
        <w:rPr>
          <w:sz w:val="24"/>
        </w:rPr>
      </w:pPr>
      <w:r>
        <w:rPr>
          <w:rFonts w:hint="eastAsia"/>
          <w:i/>
          <w:color w:val="0000FF"/>
          <w:lang w:eastAsia="zh-CN"/>
        </w:rPr>
        <w:t>A</w:t>
      </w:r>
      <w:r>
        <w:rPr>
          <w:i/>
          <w:color w:val="0000FF"/>
          <w:lang w:eastAsia="zh-CN"/>
        </w:rPr>
        <w:t xml:space="preserve">pple: </w:t>
      </w:r>
      <w:r>
        <w:rPr>
          <w:sz w:val="24"/>
          <w:lang w:eastAsia="zh-CN"/>
        </w:rPr>
        <w:t>3 RI calculation methods are considered</w:t>
      </w:r>
    </w:p>
    <w:p w14:paraId="5BC67BCE" w14:textId="77777777" w:rsidR="00D75D47" w:rsidRDefault="00686151">
      <w:pPr>
        <w:pStyle w:val="afc"/>
        <w:numPr>
          <w:ilvl w:val="1"/>
          <w:numId w:val="28"/>
        </w:numPr>
        <w:autoSpaceDE/>
        <w:autoSpaceDN/>
        <w:adjustRightInd/>
        <w:spacing w:line="240" w:lineRule="auto"/>
        <w:contextualSpacing w:val="0"/>
        <w:rPr>
          <w:sz w:val="24"/>
        </w:rPr>
      </w:pPr>
      <w:r>
        <w:rPr>
          <w:sz w:val="24"/>
        </w:rPr>
        <w:t xml:space="preserve">Sequential approach: </w:t>
      </w:r>
    </w:p>
    <w:p w14:paraId="5BC67BCF" w14:textId="77777777" w:rsidR="00D75D47" w:rsidRDefault="00686151">
      <w:pPr>
        <w:pStyle w:val="afc"/>
        <w:numPr>
          <w:ilvl w:val="2"/>
          <w:numId w:val="28"/>
        </w:numPr>
        <w:autoSpaceDE/>
        <w:autoSpaceDN/>
        <w:adjustRightInd/>
        <w:spacing w:line="240" w:lineRule="auto"/>
        <w:contextualSpacing w:val="0"/>
        <w:rPr>
          <w:sz w:val="24"/>
        </w:rPr>
      </w:pPr>
      <w:r>
        <w:rPr>
          <w:sz w:val="24"/>
        </w:rPr>
        <w:t>Step 1: RI is determined first, based on ideal eigen vector that optimized the PHY abstraction metric.</w:t>
      </w:r>
    </w:p>
    <w:p w14:paraId="5BC67BD0" w14:textId="77777777" w:rsidR="00D75D47" w:rsidRDefault="00686151">
      <w:pPr>
        <w:pStyle w:val="afc"/>
        <w:numPr>
          <w:ilvl w:val="2"/>
          <w:numId w:val="28"/>
        </w:numPr>
        <w:autoSpaceDE/>
        <w:autoSpaceDN/>
        <w:adjustRightInd/>
        <w:spacing w:line="240" w:lineRule="auto"/>
        <w:contextualSpacing w:val="0"/>
        <w:rPr>
          <w:sz w:val="24"/>
        </w:rPr>
      </w:pPr>
      <w:r>
        <w:rPr>
          <w:sz w:val="24"/>
        </w:rPr>
        <w:t xml:space="preserve">Step2: PMI is searched based on determined RI, for both e-type II and AI based approach. </w:t>
      </w:r>
    </w:p>
    <w:p w14:paraId="5BC67BD1" w14:textId="77777777" w:rsidR="00D75D47" w:rsidRDefault="00686151">
      <w:pPr>
        <w:pStyle w:val="afc"/>
        <w:numPr>
          <w:ilvl w:val="1"/>
          <w:numId w:val="28"/>
        </w:numPr>
        <w:autoSpaceDE/>
        <w:autoSpaceDN/>
        <w:adjustRightInd/>
        <w:spacing w:line="240" w:lineRule="auto"/>
        <w:contextualSpacing w:val="0"/>
        <w:rPr>
          <w:sz w:val="24"/>
        </w:rPr>
      </w:pPr>
      <w:r>
        <w:rPr>
          <w:sz w:val="24"/>
        </w:rPr>
        <w:t xml:space="preserve">Joint approach: </w:t>
      </w:r>
    </w:p>
    <w:p w14:paraId="5BC67BD2" w14:textId="77777777" w:rsidR="00D75D47" w:rsidRDefault="00686151">
      <w:pPr>
        <w:pStyle w:val="afc"/>
        <w:numPr>
          <w:ilvl w:val="2"/>
          <w:numId w:val="28"/>
        </w:numPr>
        <w:autoSpaceDE/>
        <w:autoSpaceDN/>
        <w:adjustRightInd/>
        <w:spacing w:line="240" w:lineRule="auto"/>
        <w:contextualSpacing w:val="0"/>
        <w:rPr>
          <w:sz w:val="24"/>
        </w:rPr>
      </w:pPr>
      <w:r>
        <w:rPr>
          <w:sz w:val="24"/>
        </w:rPr>
        <w:t xml:space="preserve">For e-type II codebook, exhaustive search the best PMI for each rank, then select the PMI and RI combination that optimize the PHY abstraction metric. </w:t>
      </w:r>
    </w:p>
    <w:p w14:paraId="5BC67BD3" w14:textId="77777777" w:rsidR="00D75D47" w:rsidRDefault="00686151">
      <w:pPr>
        <w:pStyle w:val="afc"/>
        <w:numPr>
          <w:ilvl w:val="2"/>
          <w:numId w:val="28"/>
        </w:numPr>
        <w:autoSpaceDE/>
        <w:autoSpaceDN/>
        <w:adjustRightInd/>
        <w:spacing w:line="240" w:lineRule="auto"/>
        <w:contextualSpacing w:val="0"/>
        <w:rPr>
          <w:sz w:val="24"/>
        </w:rPr>
      </w:pPr>
      <w:r>
        <w:rPr>
          <w:sz w:val="24"/>
        </w:rPr>
        <w:t xml:space="preserve">For AI based approach, similar search is done. This assumes UE knows the AI decoder, and UE runs encoder for each layer before RI is selected. Note: the assumption of UE knows the AI decoder may not be realistic. </w:t>
      </w:r>
    </w:p>
    <w:p w14:paraId="5BC67BD4" w14:textId="77777777" w:rsidR="00D75D47" w:rsidRDefault="00686151">
      <w:pPr>
        <w:pStyle w:val="afc"/>
        <w:numPr>
          <w:ilvl w:val="1"/>
          <w:numId w:val="28"/>
        </w:numPr>
        <w:autoSpaceDE/>
        <w:autoSpaceDN/>
        <w:adjustRightInd/>
        <w:spacing w:line="240" w:lineRule="auto"/>
        <w:contextualSpacing w:val="0"/>
        <w:rPr>
          <w:sz w:val="24"/>
        </w:rPr>
      </w:pPr>
      <w:r>
        <w:rPr>
          <w:sz w:val="24"/>
        </w:rPr>
        <w:t xml:space="preserve">Hybrid approach: </w:t>
      </w:r>
    </w:p>
    <w:p w14:paraId="5BC67BD5" w14:textId="77777777" w:rsidR="00D75D47" w:rsidRDefault="00686151">
      <w:pPr>
        <w:pStyle w:val="afc"/>
        <w:numPr>
          <w:ilvl w:val="2"/>
          <w:numId w:val="28"/>
        </w:numPr>
        <w:autoSpaceDE/>
        <w:autoSpaceDN/>
        <w:adjustRightInd/>
        <w:spacing w:line="240" w:lineRule="auto"/>
        <w:contextualSpacing w:val="0"/>
        <w:rPr>
          <w:sz w:val="24"/>
        </w:rPr>
      </w:pPr>
      <w:r>
        <w:rPr>
          <w:sz w:val="24"/>
        </w:rPr>
        <w:t>For e-type II codebook, the joint approach with exhaustive search is used.</w:t>
      </w:r>
    </w:p>
    <w:p w14:paraId="5BC67BD6" w14:textId="77777777" w:rsidR="00D75D47" w:rsidRDefault="00686151">
      <w:pPr>
        <w:pStyle w:val="afc"/>
        <w:numPr>
          <w:ilvl w:val="2"/>
          <w:numId w:val="28"/>
        </w:numPr>
        <w:autoSpaceDE/>
        <w:autoSpaceDN/>
        <w:adjustRightInd/>
        <w:spacing w:line="240" w:lineRule="auto"/>
        <w:contextualSpacing w:val="0"/>
        <w:rPr>
          <w:sz w:val="24"/>
        </w:rPr>
      </w:pPr>
      <w:r>
        <w:rPr>
          <w:sz w:val="24"/>
        </w:rPr>
        <w:t>For AI based method, the sequential approach is used.</w:t>
      </w:r>
    </w:p>
    <w:p w14:paraId="5BC67BD7" w14:textId="77777777" w:rsidR="00D75D47" w:rsidRDefault="00D75D47">
      <w:pPr>
        <w:autoSpaceDE/>
        <w:autoSpaceDN/>
        <w:adjustRightInd/>
        <w:spacing w:line="240" w:lineRule="auto"/>
        <w:rPr>
          <w:sz w:val="24"/>
        </w:rPr>
      </w:pPr>
    </w:p>
    <w:p w14:paraId="5BC67BD8" w14:textId="77777777" w:rsidR="00D75D47" w:rsidRDefault="00686151">
      <w:pPr>
        <w:autoSpaceDE/>
        <w:autoSpaceDN/>
        <w:adjustRightInd/>
        <w:spacing w:line="240" w:lineRule="auto"/>
        <w:rPr>
          <w:b/>
          <w:sz w:val="24"/>
          <w:u w:val="single"/>
        </w:rPr>
      </w:pPr>
      <w:r>
        <w:rPr>
          <w:rFonts w:hint="eastAsia"/>
          <w:b/>
          <w:sz w:val="24"/>
          <w:u w:val="single"/>
          <w:lang w:eastAsia="zh-CN"/>
        </w:rPr>
        <w:t>Findings</w:t>
      </w:r>
    </w:p>
    <w:p w14:paraId="5BC67BD9" w14:textId="77777777" w:rsidR="00D75D47" w:rsidRDefault="00686151">
      <w:pPr>
        <w:pStyle w:val="afc"/>
        <w:numPr>
          <w:ilvl w:val="0"/>
          <w:numId w:val="28"/>
        </w:numPr>
        <w:autoSpaceDE/>
        <w:autoSpaceDN/>
        <w:adjustRightInd/>
        <w:spacing w:line="240" w:lineRule="auto"/>
        <w:contextualSpacing w:val="0"/>
        <w:rPr>
          <w:i/>
          <w:sz w:val="24"/>
          <w:lang w:eastAsia="zh-CN"/>
        </w:rPr>
      </w:pPr>
      <w:r>
        <w:rPr>
          <w:rFonts w:hint="eastAsia"/>
          <w:i/>
          <w:color w:val="0000FF"/>
          <w:lang w:eastAsia="zh-CN"/>
        </w:rPr>
        <w:t>A</w:t>
      </w:r>
      <w:r>
        <w:rPr>
          <w:i/>
          <w:color w:val="0000FF"/>
          <w:lang w:eastAsia="zh-CN"/>
        </w:rPr>
        <w:t xml:space="preserve">pple: </w:t>
      </w:r>
      <w:r>
        <w:rPr>
          <w:i/>
          <w:sz w:val="24"/>
          <w:lang w:eastAsia="zh-CN"/>
        </w:rPr>
        <w:t>System level performance gain depends on RI selection algorithm</w:t>
      </w:r>
    </w:p>
    <w:p w14:paraId="5BC67BDA" w14:textId="77777777" w:rsidR="00D75D47" w:rsidRDefault="00686151">
      <w:pPr>
        <w:pStyle w:val="afc"/>
        <w:numPr>
          <w:ilvl w:val="1"/>
          <w:numId w:val="28"/>
        </w:numPr>
        <w:autoSpaceDE/>
        <w:autoSpaceDN/>
        <w:adjustRightInd/>
        <w:spacing w:line="240" w:lineRule="auto"/>
        <w:contextualSpacing w:val="0"/>
        <w:rPr>
          <w:i/>
          <w:sz w:val="24"/>
        </w:rPr>
      </w:pPr>
      <w:r>
        <w:rPr>
          <w:i/>
          <w:sz w:val="24"/>
        </w:rPr>
        <w:t xml:space="preserve">When ideal eigen-vector is used to select RI for both e-type II codebook and AI based method, for configuration 1, </w:t>
      </w:r>
    </w:p>
    <w:p w14:paraId="5BC67BDB" w14:textId="77777777" w:rsidR="00D75D47" w:rsidRDefault="00686151">
      <w:pPr>
        <w:pStyle w:val="afc"/>
        <w:numPr>
          <w:ilvl w:val="2"/>
          <w:numId w:val="28"/>
        </w:numPr>
        <w:autoSpaceDE/>
        <w:autoSpaceDN/>
        <w:adjustRightInd/>
        <w:spacing w:line="240" w:lineRule="auto"/>
        <w:contextualSpacing w:val="0"/>
        <w:rPr>
          <w:i/>
          <w:sz w:val="24"/>
        </w:rPr>
      </w:pPr>
      <w:r>
        <w:rPr>
          <w:i/>
          <w:sz w:val="24"/>
        </w:rPr>
        <w:t xml:space="preserve">At 57% RU, 13.3% cell edge and 13.5% cell average performance gain is observed. </w:t>
      </w:r>
    </w:p>
    <w:p w14:paraId="5BC67BDC" w14:textId="77777777" w:rsidR="00D75D47" w:rsidRDefault="00686151">
      <w:pPr>
        <w:pStyle w:val="afc"/>
        <w:numPr>
          <w:ilvl w:val="2"/>
          <w:numId w:val="28"/>
        </w:numPr>
        <w:autoSpaceDE/>
        <w:autoSpaceDN/>
        <w:adjustRightInd/>
        <w:spacing w:line="240" w:lineRule="auto"/>
        <w:contextualSpacing w:val="0"/>
        <w:rPr>
          <w:i/>
          <w:sz w:val="24"/>
        </w:rPr>
      </w:pPr>
      <w:r>
        <w:rPr>
          <w:i/>
          <w:sz w:val="24"/>
        </w:rPr>
        <w:t xml:space="preserve">At 77% RU, 13.7% cell edge and 16% cell average performance gain is observed. </w:t>
      </w:r>
    </w:p>
    <w:p w14:paraId="5BC67BDD" w14:textId="77777777" w:rsidR="00D75D47" w:rsidRDefault="00686151">
      <w:pPr>
        <w:pStyle w:val="afc"/>
        <w:numPr>
          <w:ilvl w:val="1"/>
          <w:numId w:val="28"/>
        </w:numPr>
        <w:autoSpaceDE/>
        <w:autoSpaceDN/>
        <w:adjustRightInd/>
        <w:spacing w:line="240" w:lineRule="auto"/>
        <w:contextualSpacing w:val="0"/>
        <w:rPr>
          <w:i/>
          <w:sz w:val="24"/>
        </w:rPr>
      </w:pPr>
      <w:r>
        <w:rPr>
          <w:i/>
          <w:sz w:val="24"/>
        </w:rPr>
        <w:t xml:space="preserve">When RI selection for e-type II is based selected e-type II codeword (joint RI/PMI search), or AI decoder output, 4.9% cell edge gain and 4.8% cell average gain is observed at 74% RU.  </w:t>
      </w:r>
    </w:p>
    <w:p w14:paraId="5BC67BDE" w14:textId="77777777" w:rsidR="00D75D47" w:rsidRDefault="00686151">
      <w:pPr>
        <w:pStyle w:val="afc"/>
        <w:numPr>
          <w:ilvl w:val="1"/>
          <w:numId w:val="28"/>
        </w:numPr>
        <w:autoSpaceDE/>
        <w:autoSpaceDN/>
        <w:adjustRightInd/>
        <w:spacing w:line="240" w:lineRule="auto"/>
        <w:contextualSpacing w:val="0"/>
        <w:rPr>
          <w:i/>
          <w:sz w:val="24"/>
        </w:rPr>
      </w:pPr>
      <w:r>
        <w:rPr>
          <w:i/>
          <w:sz w:val="24"/>
        </w:rPr>
        <w:t>When e-type II RI selection is based on selected codebook, and AI RI selection is based on ideal eigen-vector, performance loss is observed</w:t>
      </w:r>
    </w:p>
    <w:p w14:paraId="5BC67BDF" w14:textId="77777777" w:rsidR="00D75D47" w:rsidRDefault="00686151">
      <w:pPr>
        <w:pStyle w:val="40"/>
        <w:numPr>
          <w:ilvl w:val="0"/>
          <w:numId w:val="0"/>
        </w:numPr>
        <w:rPr>
          <w:u w:val="single"/>
          <w:lang w:eastAsia="zh-CN"/>
        </w:rPr>
      </w:pPr>
      <w:r>
        <w:rPr>
          <w:u w:val="single"/>
          <w:lang w:eastAsia="zh-CN"/>
        </w:rPr>
        <w:t>Others</w:t>
      </w:r>
    </w:p>
    <w:p w14:paraId="5BC67BE0" w14:textId="77777777" w:rsidR="00D75D47" w:rsidRDefault="00686151">
      <w:pPr>
        <w:rPr>
          <w:b/>
          <w:u w:val="single"/>
          <w:lang w:eastAsia="zh-CN"/>
        </w:rPr>
      </w:pPr>
      <w:r>
        <w:rPr>
          <w:b/>
          <w:u w:val="single"/>
          <w:lang w:eastAsia="zh-CN"/>
        </w:rPr>
        <w:t>CSI dataset separation in evaluations</w:t>
      </w:r>
    </w:p>
    <w:p w14:paraId="5BC67BE1" w14:textId="77777777" w:rsidR="00D75D47" w:rsidRDefault="00686151">
      <w:pPr>
        <w:rPr>
          <w:b/>
          <w:u w:val="single"/>
          <w:lang w:eastAsia="zh-CN"/>
        </w:rPr>
      </w:pPr>
      <w:r>
        <w:rPr>
          <w:iCs/>
          <w:lang w:val="en-GB"/>
        </w:rPr>
        <w:lastRenderedPageBreak/>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5BC67BE2" w14:textId="77777777" w:rsidR="00D75D47" w:rsidRDefault="00686151">
      <w:pPr>
        <w:pStyle w:val="afc"/>
        <w:numPr>
          <w:ilvl w:val="0"/>
          <w:numId w:val="27"/>
        </w:numPr>
        <w:contextualSpacing w:val="0"/>
        <w:rPr>
          <w:lang w:eastAsia="zh-CN"/>
        </w:rPr>
      </w:pPr>
      <w:bookmarkStart w:id="108" w:name="_Toc111193850"/>
      <w:bookmarkStart w:id="109" w:name="_Toc110639316"/>
      <w:bookmarkStart w:id="110" w:name="_Toc110603257"/>
      <w:bookmarkStart w:id="111" w:name="_Toc111019172"/>
      <w:bookmarkStart w:id="112" w:name="_Toc110846498"/>
      <w:bookmarkStart w:id="113" w:name="_Toc110604790"/>
      <w:bookmarkStart w:id="114" w:name="_Toc110852486"/>
      <w:bookmarkStart w:id="115" w:name="_Toc111102016"/>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8"/>
    <w:bookmarkEnd w:id="109"/>
    <w:bookmarkEnd w:id="110"/>
    <w:bookmarkEnd w:id="111"/>
    <w:bookmarkEnd w:id="112"/>
    <w:bookmarkEnd w:id="113"/>
    <w:bookmarkEnd w:id="114"/>
    <w:bookmarkEnd w:id="115"/>
    <w:p w14:paraId="5BC67BE3" w14:textId="77777777" w:rsidR="00D75D47" w:rsidRDefault="00D75D47">
      <w:pPr>
        <w:adjustRightInd/>
        <w:spacing w:beforeLines="50" w:before="120" w:line="252" w:lineRule="auto"/>
        <w:contextualSpacing/>
        <w:jc w:val="left"/>
        <w:rPr>
          <w:highlight w:val="lightGray"/>
          <w:lang w:eastAsia="zh-CN"/>
        </w:rPr>
      </w:pPr>
    </w:p>
    <w:p w14:paraId="5BC67BE4" w14:textId="77777777" w:rsidR="00D75D47" w:rsidRDefault="00686151">
      <w:pPr>
        <w:rPr>
          <w:b/>
          <w:u w:val="single"/>
          <w:lang w:eastAsia="zh-CN"/>
        </w:rPr>
      </w:pPr>
      <w:r>
        <w:rPr>
          <w:b/>
          <w:u w:val="single"/>
          <w:lang w:eastAsia="zh-CN"/>
        </w:rPr>
        <w:t>KPI</w:t>
      </w:r>
    </w:p>
    <w:p w14:paraId="5BC67BE5" w14:textId="77777777" w:rsidR="00D75D47" w:rsidRDefault="00D75D47">
      <w:pPr>
        <w:adjustRightInd/>
        <w:spacing w:beforeLines="50" w:before="120" w:line="252" w:lineRule="auto"/>
        <w:contextualSpacing/>
        <w:jc w:val="left"/>
        <w:rPr>
          <w:lang w:eastAsia="zh-CN"/>
        </w:rPr>
      </w:pPr>
    </w:p>
    <w:p w14:paraId="5BC67BE6" w14:textId="77777777" w:rsidR="00D75D47" w:rsidRDefault="00686151">
      <w:pPr>
        <w:tabs>
          <w:tab w:val="left" w:pos="4100"/>
        </w:tabs>
        <w:outlineLvl w:val="2"/>
        <w:rPr>
          <w:b/>
          <w:u w:val="single"/>
          <w:lang w:eastAsia="zh-CN"/>
        </w:rPr>
      </w:pPr>
      <w:r>
        <w:rPr>
          <w:b/>
          <w:lang w:eastAsia="zh-CN"/>
        </w:rPr>
        <w:t>3.1-5: Generalization for CSI compression</w:t>
      </w:r>
    </w:p>
    <w:p w14:paraId="5BC67BE7" w14:textId="77777777" w:rsidR="00D75D47" w:rsidRDefault="00686151">
      <w:pPr>
        <w:pStyle w:val="40"/>
        <w:numPr>
          <w:ilvl w:val="0"/>
          <w:numId w:val="0"/>
        </w:numPr>
        <w:rPr>
          <w:u w:val="single"/>
          <w:lang w:eastAsia="zh-CN"/>
        </w:rPr>
      </w:pPr>
      <w:r>
        <w:rPr>
          <w:u w:val="single"/>
          <w:lang w:eastAsia="zh-CN"/>
        </w:rPr>
        <w:t>Generalization over scenarios (dimensions of the input/output of the AI/ML model are unchanged)</w:t>
      </w:r>
    </w:p>
    <w:p w14:paraId="5BC67BE8" w14:textId="77777777" w:rsidR="00D75D47" w:rsidRDefault="00D75D47">
      <w:pPr>
        <w:autoSpaceDE/>
        <w:autoSpaceDN/>
        <w:adjustRightInd/>
        <w:snapToGrid/>
        <w:spacing w:line="240" w:lineRule="auto"/>
        <w:rPr>
          <w:b/>
          <w:highlight w:val="lightGray"/>
          <w:lang w:eastAsia="zh-CN"/>
        </w:rPr>
      </w:pPr>
    </w:p>
    <w:p w14:paraId="5BC67BE9" w14:textId="77777777" w:rsidR="00D75D47" w:rsidRDefault="00686151">
      <w:pPr>
        <w:pStyle w:val="afc"/>
        <w:numPr>
          <w:ilvl w:val="0"/>
          <w:numId w:val="28"/>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Fraunhofer, </w:t>
      </w:r>
    </w:p>
    <w:p w14:paraId="5BC67BEA"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BE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5BC67BE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a mixed UMi and InH dataset generalizes good over both UMi and InH scenario (generalization case3).</w:t>
      </w:r>
    </w:p>
    <w:p w14:paraId="5BC67BE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rFonts w:hint="eastAsia"/>
          <w:i/>
        </w:rPr>
        <w:t>T</w:t>
      </w:r>
      <w:r>
        <w:rPr>
          <w:i/>
        </w:rPr>
        <w:t>he best ratio of mixing data from each scenario is not necessarily to be evenly divided. For example, when considering mixing UMi and InH data, more samples from U</w:t>
      </w:r>
      <w:r>
        <w:rPr>
          <w:rFonts w:hint="eastAsia"/>
          <w:i/>
        </w:rPr>
        <w:t>Mi</w:t>
      </w:r>
      <w:r>
        <w:rPr>
          <w:i/>
        </w:rPr>
        <w:t xml:space="preserve"> scenario (e.g., 250k UMi samples and 25k InH samples) are required to achieve better performance.</w:t>
      </w:r>
    </w:p>
    <w:p w14:paraId="5BC67BEE"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5BC67BE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5BC67BF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5BC67BF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5BC67BF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5BC67BF3" w14:textId="77777777" w:rsidR="00D75D47" w:rsidRDefault="00686151">
      <w:pPr>
        <w:pStyle w:val="afc"/>
        <w:numPr>
          <w:ilvl w:val="2"/>
          <w:numId w:val="27"/>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5BC67BF4" w14:textId="77777777" w:rsidR="00D75D47" w:rsidRDefault="00686151">
      <w:pPr>
        <w:pStyle w:val="afc"/>
        <w:numPr>
          <w:ilvl w:val="2"/>
          <w:numId w:val="27"/>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5BC67BF5" w14:textId="77777777" w:rsidR="00D75D47" w:rsidRDefault="00686151">
      <w:pPr>
        <w:pStyle w:val="afc"/>
        <w:numPr>
          <w:ilvl w:val="2"/>
          <w:numId w:val="27"/>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5BC67BF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5BC67BF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w:t>
      </w:r>
    </w:p>
    <w:p w14:paraId="5BC67BF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5BC67BF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5BC67BF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5BC67BFB" w14:textId="77777777" w:rsidR="00D75D47" w:rsidRDefault="00686151">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 xml:space="preserve"> If the AI/ML model is trained for a mixture of scenarios including different channel environments, there might be a performance loss compared to the case that the AI/ML model is trained only by specific data set</w:t>
      </w:r>
    </w:p>
    <w:p w14:paraId="5BC67BFC" w14:textId="77777777" w:rsidR="00D75D47" w:rsidRDefault="00686151">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With the same acceptable NMSE, the NLoS channel requires smaller compression ratio than LoS channel. In other words, for NLoS, more feedback overhead is needed</w:t>
      </w:r>
    </w:p>
    <w:p w14:paraId="5BC67BFD" w14:textId="77777777" w:rsidR="00D75D47" w:rsidRDefault="00D75D47">
      <w:pPr>
        <w:pStyle w:val="afc"/>
        <w:autoSpaceDE/>
        <w:autoSpaceDN/>
        <w:adjustRightInd/>
        <w:spacing w:line="240" w:lineRule="auto"/>
        <w:ind w:left="420"/>
        <w:contextualSpacing w:val="0"/>
        <w:rPr>
          <w:b/>
          <w:highlight w:val="lightGray"/>
          <w:u w:val="single"/>
          <w:lang w:eastAsia="zh-CN"/>
        </w:rPr>
      </w:pPr>
    </w:p>
    <w:p w14:paraId="5BC67BFE"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BC67BF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w:t>
      </w:r>
      <w:r>
        <w:rPr>
          <w:i/>
          <w:color w:val="0000FF"/>
          <w:lang w:eastAsia="zh-CN"/>
        </w:rPr>
        <w:t>Huawei, HiSilicon, vivo Samsung, ZTE, CATT, Xiaomi</w:t>
      </w:r>
    </w:p>
    <w:p w14:paraId="5BC67C00"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bookmarkStart w:id="116" w:name="_Hlk102160675"/>
      <w:r>
        <w:rPr>
          <w:i/>
        </w:rPr>
        <w:t>CSI compression models trained on UMi generalizes well over UMa scenario (generalization case2).</w:t>
      </w:r>
      <w:bookmarkEnd w:id="116"/>
    </w:p>
    <w:p w14:paraId="5BC67C01"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5BC67C0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5BC67C03"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5BC67C0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5BC67C05"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UMi generalizes poorly over InH scenario (generalization case2), and vice versa</w:t>
      </w:r>
    </w:p>
    <w:p w14:paraId="5BC67C06"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It is relatively difficult to generalize from UMa or UMi to InH. </w:t>
      </w:r>
    </w:p>
    <w:p w14:paraId="5BC67C07" w14:textId="77777777" w:rsidR="00D75D47" w:rsidRDefault="00D75D47">
      <w:pPr>
        <w:autoSpaceDE/>
        <w:autoSpaceDN/>
        <w:adjustRightInd/>
        <w:snapToGrid/>
        <w:spacing w:line="240" w:lineRule="auto"/>
        <w:rPr>
          <w:b/>
          <w:highlight w:val="lightGray"/>
          <w:lang w:eastAsia="zh-CN"/>
        </w:rPr>
      </w:pPr>
    </w:p>
    <w:p w14:paraId="5BC67C0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5BC67C09" w14:textId="77777777" w:rsidR="00D75D47" w:rsidRDefault="00D75D47">
      <w:pPr>
        <w:autoSpaceDE/>
        <w:autoSpaceDN/>
        <w:adjustRightInd/>
        <w:snapToGrid/>
        <w:spacing w:line="240" w:lineRule="auto"/>
        <w:rPr>
          <w:b/>
          <w:highlight w:val="lightGray"/>
          <w:lang w:eastAsia="zh-CN"/>
        </w:rPr>
      </w:pPr>
    </w:p>
    <w:p w14:paraId="5BC67C0A"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5BC67C0B"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5BC67C0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5BC67C0D" w14:textId="77777777" w:rsidR="00D75D47" w:rsidRDefault="00686151">
      <w:pPr>
        <w:pStyle w:val="afc"/>
        <w:numPr>
          <w:ilvl w:val="2"/>
          <w:numId w:val="27"/>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5BC67C0E" w14:textId="77777777" w:rsidR="00D75D47" w:rsidRDefault="00686151">
      <w:pPr>
        <w:pStyle w:val="afc"/>
        <w:numPr>
          <w:ilvl w:val="2"/>
          <w:numId w:val="27"/>
        </w:numPr>
        <w:spacing w:before="120"/>
        <w:ind w:left="1134" w:hanging="357"/>
        <w:contextualSpacing w:val="0"/>
        <w:rPr>
          <w:i/>
          <w:lang w:val="en-GB"/>
        </w:rPr>
      </w:pPr>
      <w:r>
        <w:rPr>
          <w:i/>
          <w:lang w:val="en-GB"/>
        </w:rPr>
        <w:lastRenderedPageBreak/>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5BC67C0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5BC67C1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5BC67C11" w14:textId="77777777" w:rsidR="00D75D47" w:rsidRDefault="00686151">
      <w:pPr>
        <w:pStyle w:val="afc"/>
        <w:numPr>
          <w:ilvl w:val="1"/>
          <w:numId w:val="26"/>
        </w:numPr>
        <w:autoSpaceDE/>
        <w:autoSpaceDN/>
        <w:adjustRightInd/>
        <w:snapToGrid/>
        <w:spacing w:before="120" w:line="240" w:lineRule="auto"/>
        <w:contextualSpacing w:val="0"/>
        <w:jc w:val="left"/>
        <w:rPr>
          <w:i/>
        </w:rPr>
      </w:pPr>
      <w:bookmarkStart w:id="11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7"/>
    </w:p>
    <w:p w14:paraId="5BC67C1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5BC67C13" w14:textId="77777777" w:rsidR="00D75D47" w:rsidRDefault="00D75D47">
      <w:pPr>
        <w:autoSpaceDE/>
        <w:autoSpaceDN/>
        <w:adjustRightInd/>
        <w:snapToGrid/>
        <w:spacing w:line="240" w:lineRule="auto"/>
        <w:rPr>
          <w:b/>
          <w:i/>
          <w:highlight w:val="lightGray"/>
          <w:lang w:eastAsia="zh-CN"/>
        </w:rPr>
      </w:pPr>
    </w:p>
    <w:p w14:paraId="5BC67C14"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BC67C15"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5BC67C16" w14:textId="77777777" w:rsidR="00D75D47" w:rsidRDefault="00D75D47">
      <w:pPr>
        <w:autoSpaceDE/>
        <w:autoSpaceDN/>
        <w:adjustRightInd/>
        <w:snapToGrid/>
        <w:spacing w:line="240" w:lineRule="auto"/>
        <w:rPr>
          <w:b/>
          <w:i/>
          <w:highlight w:val="lightGray"/>
          <w:lang w:eastAsia="zh-CN"/>
        </w:rPr>
      </w:pPr>
    </w:p>
    <w:p w14:paraId="5BC67C17"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5BC67C18"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1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one carrier frequency generalizes well over other carrier frequencies below 6GHz (generalization case2).</w:t>
      </w:r>
    </w:p>
    <w:p w14:paraId="5BC67C1A"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BC67C1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5BC67C1C" w14:textId="77777777" w:rsidR="00D75D47" w:rsidRDefault="00D75D47">
      <w:pPr>
        <w:autoSpaceDE/>
        <w:autoSpaceDN/>
        <w:adjustRightInd/>
        <w:snapToGrid/>
        <w:spacing w:line="240" w:lineRule="auto"/>
        <w:rPr>
          <w:b/>
          <w:i/>
          <w:highlight w:val="lightGray"/>
        </w:rPr>
      </w:pPr>
    </w:p>
    <w:p w14:paraId="5BC67C1D"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5BC67C1E"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1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5BC67C2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zone/site), there is obvious performance loss for antenna spacing mismatch of training data.</w:t>
      </w:r>
    </w:p>
    <w:p w14:paraId="5BC67C21" w14:textId="77777777" w:rsidR="00D75D47" w:rsidRDefault="00D75D47">
      <w:pPr>
        <w:autoSpaceDE/>
        <w:autoSpaceDN/>
        <w:adjustRightInd/>
        <w:snapToGrid/>
        <w:spacing w:line="240" w:lineRule="auto"/>
        <w:rPr>
          <w:b/>
          <w:i/>
        </w:rPr>
      </w:pPr>
    </w:p>
    <w:p w14:paraId="5BC67C22"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5BC67C23"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5BC67C2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5BC67C2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zone/site), there is obvious performance loss for antenna spacing mismatch of training data and this performance loss may decrease when the model size is reduced with reasonable pre-processing </w:t>
      </w:r>
      <w:r>
        <w:rPr>
          <w:i/>
          <w:color w:val="0000FF"/>
          <w:lang w:eastAsia="zh-CN"/>
        </w:rPr>
        <w:t>vivo</w:t>
      </w:r>
    </w:p>
    <w:p w14:paraId="5BC67C26" w14:textId="77777777" w:rsidR="00D75D47" w:rsidRDefault="00D75D47">
      <w:pPr>
        <w:autoSpaceDE/>
        <w:autoSpaceDN/>
        <w:adjustRightInd/>
        <w:snapToGrid/>
        <w:spacing w:line="240" w:lineRule="auto"/>
        <w:rPr>
          <w:b/>
          <w:i/>
          <w:highlight w:val="lightGray"/>
        </w:rPr>
      </w:pPr>
    </w:p>
    <w:p w14:paraId="5BC67C27" w14:textId="77777777" w:rsidR="00D75D47" w:rsidRDefault="00686151">
      <w:pPr>
        <w:pStyle w:val="afc"/>
        <w:numPr>
          <w:ilvl w:val="0"/>
          <w:numId w:val="28"/>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5BC67C28" w14:textId="77777777" w:rsidR="00D75D47" w:rsidRDefault="00686151">
      <w:pPr>
        <w:pStyle w:val="afc"/>
        <w:autoSpaceDE/>
        <w:autoSpaceDN/>
        <w:adjustRightInd/>
        <w:spacing w:line="240" w:lineRule="auto"/>
        <w:ind w:left="420"/>
        <w:contextualSpacing w:val="0"/>
        <w:rPr>
          <w:i/>
          <w:u w:val="single"/>
        </w:rPr>
      </w:pPr>
      <w:r>
        <w:rPr>
          <w:b/>
          <w:u w:val="single"/>
          <w:lang w:eastAsia="zh-CN"/>
        </w:rPr>
        <w:t>Views</w:t>
      </w:r>
    </w:p>
    <w:p w14:paraId="5BC67C29" w14:textId="77777777" w:rsidR="00D75D47" w:rsidRDefault="00686151">
      <w:pPr>
        <w:pStyle w:val="afc"/>
        <w:numPr>
          <w:ilvl w:val="1"/>
          <w:numId w:val="26"/>
        </w:numPr>
        <w:autoSpaceDE/>
        <w:autoSpaceDN/>
        <w:adjustRightInd/>
        <w:snapToGrid/>
        <w:spacing w:before="120" w:line="240" w:lineRule="auto"/>
        <w:contextualSpacing w:val="0"/>
        <w:jc w:val="left"/>
        <w:rPr>
          <w:i/>
          <w:u w:val="single"/>
        </w:rPr>
      </w:pPr>
      <w:r>
        <w:rPr>
          <w:i/>
          <w:color w:val="0000FF"/>
          <w:lang w:eastAsia="zh-CN"/>
        </w:rPr>
        <w:lastRenderedPageBreak/>
        <w:t>vivo:</w:t>
      </w:r>
      <w:r>
        <w:t xml:space="preserve"> Further study the generalization on antenna spacing and antenna virtualization, by using pre-processing mechanism</w:t>
      </w:r>
    </w:p>
    <w:p w14:paraId="5BC67C2A"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2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5BC67C2C"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SGCS performance of AI model may degrade slightly from 128 antennas with virtualization to 32 antennas without virtualization</w:t>
      </w:r>
    </w:p>
    <w:p w14:paraId="5BC67C2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in the case of 32 antennas, AI model trained with 32 antennas may have similar SE performance compared with AI model trained with 128 antennas and settled in the case of 128 antennas (generalization case 2).</w:t>
      </w:r>
    </w:p>
    <w:p w14:paraId="5BC67C2E" w14:textId="77777777" w:rsidR="00D75D47" w:rsidRDefault="00D75D47">
      <w:pPr>
        <w:adjustRightInd/>
        <w:spacing w:beforeLines="50" w:before="120" w:line="252" w:lineRule="auto"/>
        <w:contextualSpacing/>
        <w:jc w:val="left"/>
        <w:rPr>
          <w:highlight w:val="lightGray"/>
          <w:lang w:eastAsia="zh-CN"/>
        </w:rPr>
      </w:pPr>
    </w:p>
    <w:p w14:paraId="5BC67C2F" w14:textId="77777777" w:rsidR="00D75D47" w:rsidRDefault="00686151">
      <w:pPr>
        <w:pStyle w:val="40"/>
        <w:numPr>
          <w:ilvl w:val="0"/>
          <w:numId w:val="0"/>
        </w:numPr>
        <w:rPr>
          <w:u w:val="single"/>
          <w:lang w:eastAsia="zh-CN"/>
        </w:rPr>
      </w:pPr>
      <w:r>
        <w:rPr>
          <w:u w:val="single"/>
          <w:lang w:eastAsia="zh-CN"/>
        </w:rPr>
        <w:t>Generalization over scenarios – fine-tuning</w:t>
      </w:r>
    </w:p>
    <w:p w14:paraId="5BC67C30" w14:textId="77777777" w:rsidR="00D75D47" w:rsidRDefault="00686151">
      <w:pPr>
        <w:autoSpaceDE/>
        <w:autoSpaceDN/>
        <w:adjustRightInd/>
        <w:spacing w:line="240" w:lineRule="auto"/>
        <w:rPr>
          <w:b/>
          <w:u w:val="single"/>
          <w:lang w:eastAsia="zh-CN"/>
        </w:rPr>
      </w:pPr>
      <w:r>
        <w:rPr>
          <w:b/>
          <w:u w:val="single"/>
          <w:lang w:eastAsia="zh-CN"/>
        </w:rPr>
        <w:t>Views on fine-tuning</w:t>
      </w:r>
    </w:p>
    <w:p w14:paraId="5BC67C31" w14:textId="77777777" w:rsidR="00D75D47" w:rsidRDefault="00686151">
      <w:pPr>
        <w:pStyle w:val="afc"/>
        <w:numPr>
          <w:ilvl w:val="0"/>
          <w:numId w:val="28"/>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5BC67C32"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5BC67C33"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5BC67C34"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5BC67C35"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5BC67C36"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5BC67C37"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5BC67C38" w14:textId="77777777" w:rsidR="00D75D47" w:rsidRDefault="00686151">
      <w:pPr>
        <w:pStyle w:val="afc"/>
        <w:numPr>
          <w:ilvl w:val="0"/>
          <w:numId w:val="28"/>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5BC67C39" w14:textId="77777777" w:rsidR="00D75D47" w:rsidRDefault="00686151">
      <w:pPr>
        <w:pStyle w:val="afc"/>
        <w:numPr>
          <w:ilvl w:val="0"/>
          <w:numId w:val="28"/>
        </w:numPr>
        <w:autoSpaceDE/>
        <w:autoSpaceDN/>
        <w:adjustRightInd/>
        <w:snapToGrid/>
        <w:spacing w:line="240" w:lineRule="auto"/>
        <w:contextualSpacing w:val="0"/>
        <w:jc w:val="left"/>
        <w:rPr>
          <w:b/>
          <w:lang w:eastAsia="zh-CN"/>
        </w:rPr>
      </w:pPr>
      <w:bookmarkStart w:id="118" w:name="_Toc127544502"/>
      <w:bookmarkStart w:id="119" w:name="_Toc118499926"/>
      <w:bookmarkStart w:id="120" w:name="_Toc118126788"/>
      <w:bookmarkStart w:id="121" w:name="_Toc118446384"/>
      <w:bookmarkStart w:id="122" w:name="_Toc118576398"/>
      <w:r>
        <w:rPr>
          <w:i/>
          <w:color w:val="0000FF"/>
          <w:lang w:eastAsia="zh-CN"/>
        </w:rPr>
        <w:t>Lenovo:</w:t>
      </w:r>
      <w:r>
        <w:rPr>
          <w:i/>
        </w:rPr>
        <w:t xml:space="preserve"> </w:t>
      </w:r>
      <w:r>
        <w:rPr>
          <w:lang w:val="en-GB"/>
        </w:rPr>
        <w:t>Other than the average performance, companies are encouraged to report the performance of the AI/ML model for each link-types (UE groups</w:t>
      </w:r>
      <w:r>
        <w:t>)</w:t>
      </w:r>
      <w:bookmarkEnd w:id="118"/>
    </w:p>
    <w:p w14:paraId="5BC67C3A"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3" w:name="_Toc127544503"/>
      <w:r>
        <w:rPr>
          <w:rFonts w:eastAsia="微软雅黑"/>
          <w:color w:val="000000"/>
          <w:szCs w:val="20"/>
          <w:lang w:eastAsia="zh-CN"/>
        </w:rPr>
        <w:t>At least initially, UE link-types (UE groups) can be defined as below. Other link-types are for FFS</w:t>
      </w:r>
      <w:bookmarkEnd w:id="123"/>
    </w:p>
    <w:p w14:paraId="5BC67C3B"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4" w:name="_Toc127544504"/>
      <w:r>
        <w:rPr>
          <w:rFonts w:eastAsia="微软雅黑"/>
          <w:color w:val="000000"/>
          <w:szCs w:val="20"/>
          <w:lang w:eastAsia="zh-CN"/>
        </w:rPr>
        <w:t>link-Type1: Indoor/O2I</w:t>
      </w:r>
      <w:bookmarkEnd w:id="124"/>
    </w:p>
    <w:p w14:paraId="5BC67C3C"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5" w:name="_Toc127544505"/>
      <w:r>
        <w:rPr>
          <w:rFonts w:eastAsia="微软雅黑"/>
          <w:color w:val="000000"/>
          <w:szCs w:val="20"/>
          <w:lang w:eastAsia="zh-CN"/>
        </w:rPr>
        <w:t>link-Type2: Outdoor-car/NLOS</w:t>
      </w:r>
      <w:bookmarkEnd w:id="125"/>
    </w:p>
    <w:p w14:paraId="5BC67C3D" w14:textId="77777777" w:rsidR="00D75D47" w:rsidRDefault="00686151">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6" w:name="_Toc127544506"/>
      <w:r>
        <w:rPr>
          <w:rFonts w:eastAsia="微软雅黑"/>
          <w:color w:val="000000"/>
          <w:szCs w:val="20"/>
          <w:lang w:eastAsia="zh-CN"/>
        </w:rPr>
        <w:t>link-Type3: Outdoor-car/LOS</w:t>
      </w:r>
      <w:bookmarkEnd w:id="126"/>
    </w:p>
    <w:p w14:paraId="5BC67C3E" w14:textId="77777777" w:rsidR="00D75D47" w:rsidRDefault="00686151">
      <w:pPr>
        <w:pStyle w:val="afc"/>
        <w:autoSpaceDE/>
        <w:autoSpaceDN/>
        <w:adjustRightInd/>
        <w:snapToGrid/>
        <w:spacing w:before="120" w:line="240" w:lineRule="auto"/>
        <w:ind w:left="840"/>
        <w:contextualSpacing w:val="0"/>
        <w:jc w:val="left"/>
        <w:rPr>
          <w:b/>
          <w:lang w:eastAsia="zh-CN"/>
        </w:rPr>
      </w:pPr>
      <w:r>
        <w:rPr>
          <w:rFonts w:hint="eastAsia"/>
          <w:b/>
          <w:lang w:eastAsia="zh-CN"/>
        </w:rPr>
        <w:t>F</w:t>
      </w:r>
      <w:r>
        <w:rPr>
          <w:b/>
          <w:lang w:eastAsia="zh-CN"/>
        </w:rPr>
        <w:t>indings</w:t>
      </w:r>
    </w:p>
    <w:p w14:paraId="5BC67C3F" w14:textId="77777777" w:rsidR="00D75D47" w:rsidRDefault="00686151">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r>
        <w:rPr>
          <w:i/>
        </w:rPr>
        <w:t xml:space="preserve"> Due to the non-uniform nature of number of UEs link-types in EVM, the average performance is biased towards one particular UE link-type</w:t>
      </w:r>
    </w:p>
    <w:p w14:paraId="5BC67C40" w14:textId="77777777" w:rsidR="00D75D47" w:rsidRDefault="00686151">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bookmarkStart w:id="127" w:name="_Toc127544820"/>
      <w:r>
        <w:t xml:space="preserve"> </w:t>
      </w:r>
      <w:r>
        <w:rPr>
          <w:i/>
        </w:rPr>
        <w:t>CDF of throughput/intermediate KPIs cannot effectively show the performance of all link-types.</w:t>
      </w:r>
      <w:bookmarkEnd w:id="127"/>
    </w:p>
    <w:p w14:paraId="5BC67C41" w14:textId="77777777" w:rsidR="00D75D47" w:rsidRDefault="00686151">
      <w:pPr>
        <w:pStyle w:val="afc"/>
        <w:numPr>
          <w:ilvl w:val="0"/>
          <w:numId w:val="28"/>
        </w:numPr>
        <w:autoSpaceDE/>
        <w:autoSpaceDN/>
        <w:adjustRightInd/>
        <w:snapToGrid/>
        <w:spacing w:line="240" w:lineRule="auto"/>
        <w:contextualSpacing w:val="0"/>
        <w:jc w:val="left"/>
      </w:pPr>
      <w:bookmarkStart w:id="128" w:name="_Toc118499931"/>
      <w:bookmarkStart w:id="129" w:name="_Toc118576403"/>
      <w:bookmarkStart w:id="130" w:name="_Toc118446389"/>
      <w:bookmarkEnd w:id="119"/>
      <w:bookmarkEnd w:id="120"/>
      <w:bookmarkEnd w:id="121"/>
      <w:bookmarkEnd w:id="122"/>
      <w:r>
        <w:rPr>
          <w:rFonts w:ascii="Times" w:eastAsia="Batang" w:hAnsi="Times"/>
          <w:i/>
          <w:iCs/>
          <w:color w:val="0000FF"/>
          <w:szCs w:val="24"/>
          <w:lang w:val="en-GB" w:eastAsia="zh-CN"/>
        </w:rPr>
        <w:t>Lenovo:</w:t>
      </w:r>
      <w:r>
        <w:rPr>
          <w:lang w:val="en-GB"/>
        </w:rPr>
        <w:t xml:space="preserve"> </w:t>
      </w:r>
      <w:r>
        <w:rPr>
          <w:i/>
        </w:rPr>
        <w:t>Having UEs with different link-types, model adaptation (e.g., fine-tuning, model update) may improve the performance of the AI/ML especially for small-size models. Of course, the gain and the cost associated with such model-adaptation should be evaluated</w:t>
      </w:r>
      <w:r>
        <w:t>.</w:t>
      </w:r>
      <w:bookmarkEnd w:id="128"/>
      <w:bookmarkEnd w:id="129"/>
      <w:bookmarkEnd w:id="130"/>
    </w:p>
    <w:p w14:paraId="5BC67C42" w14:textId="77777777" w:rsidR="00D75D47" w:rsidRDefault="00686151">
      <w:pPr>
        <w:pStyle w:val="afc"/>
        <w:numPr>
          <w:ilvl w:val="0"/>
          <w:numId w:val="28"/>
        </w:numPr>
        <w:autoSpaceDE/>
        <w:autoSpaceDN/>
        <w:adjustRightInd/>
        <w:snapToGrid/>
        <w:spacing w:line="240" w:lineRule="auto"/>
        <w:contextualSpacing w:val="0"/>
        <w:jc w:val="left"/>
        <w:rPr>
          <w:i/>
        </w:rPr>
      </w:pPr>
      <w:bookmarkStart w:id="131" w:name="_Toc127544508"/>
      <w:r>
        <w:rPr>
          <w:rFonts w:ascii="Times" w:eastAsia="Batang" w:hAnsi="Times"/>
          <w:i/>
          <w:iCs/>
          <w:color w:val="0000FF"/>
          <w:szCs w:val="24"/>
          <w:lang w:val="en-GB" w:eastAsia="zh-CN"/>
        </w:rPr>
        <w:t>Lenovo:</w:t>
      </w:r>
      <w:r>
        <w:rPr>
          <w:lang w:val="en-GB"/>
        </w:rPr>
        <w:t xml:space="preserve"> </w:t>
      </w:r>
      <w:r>
        <w:rPr>
          <w:i/>
        </w:rPr>
        <w:t>Model adaptation (e.g., fine-tuning, model update) for example for UEs of different link-types should be considered especially for small-size models.</w:t>
      </w:r>
      <w:bookmarkEnd w:id="131"/>
    </w:p>
    <w:p w14:paraId="5BC67C43" w14:textId="77777777" w:rsidR="00D75D47" w:rsidRDefault="00686151">
      <w:pPr>
        <w:pStyle w:val="afc"/>
        <w:numPr>
          <w:ilvl w:val="0"/>
          <w:numId w:val="28"/>
        </w:numPr>
        <w:autoSpaceDE/>
        <w:autoSpaceDN/>
        <w:adjustRightInd/>
        <w:snapToGrid/>
        <w:spacing w:line="240" w:lineRule="auto"/>
        <w:contextualSpacing w:val="0"/>
        <w:jc w:val="left"/>
        <w:rPr>
          <w:i/>
        </w:rPr>
      </w:pPr>
      <w:bookmarkStart w:id="132" w:name="_Toc127544509"/>
      <w:r>
        <w:rPr>
          <w:rFonts w:ascii="Times" w:eastAsia="Batang" w:hAnsi="Times"/>
          <w:i/>
          <w:iCs/>
          <w:color w:val="0000FF"/>
          <w:szCs w:val="24"/>
          <w:lang w:val="en-GB" w:eastAsia="zh-CN"/>
        </w:rPr>
        <w:lastRenderedPageBreak/>
        <w:t>Lenovo:</w:t>
      </w:r>
      <w:r>
        <w:rPr>
          <w:lang w:val="en-GB"/>
        </w:rPr>
        <w:t xml:space="preserve"> Study the over-the-air training of the models, especially for model update and model adaptation, which needs less amount of data exchange.</w:t>
      </w:r>
      <w:bookmarkEnd w:id="132"/>
    </w:p>
    <w:p w14:paraId="5BC67C44" w14:textId="77777777" w:rsidR="00D75D47" w:rsidRDefault="00686151">
      <w:pPr>
        <w:pStyle w:val="afc"/>
        <w:numPr>
          <w:ilvl w:val="0"/>
          <w:numId w:val="28"/>
        </w:numPr>
        <w:autoSpaceDE/>
        <w:autoSpaceDN/>
        <w:adjustRightInd/>
        <w:snapToGrid/>
        <w:spacing w:line="240" w:lineRule="auto"/>
        <w:contextualSpacing w:val="0"/>
        <w:jc w:val="left"/>
        <w:rPr>
          <w:i/>
        </w:rPr>
      </w:pPr>
      <w:r>
        <w:rPr>
          <w:rFonts w:ascii="Times" w:eastAsia="Batang" w:hAnsi="Times"/>
          <w:i/>
          <w:iCs/>
          <w:color w:val="0000FF"/>
          <w:szCs w:val="24"/>
          <w:lang w:val="en-GB" w:eastAsia="zh-CN"/>
        </w:rPr>
        <w:t>Lenovo:</w:t>
      </w:r>
      <w:r>
        <w:rPr>
          <w:lang w:val="en-GB"/>
        </w:rPr>
        <w:t xml:space="preserve"> Performance and cost associated with model adaptation (e.g., fine-tuning, model update) should be evaluated for different UE link-types</w:t>
      </w:r>
    </w:p>
    <w:p w14:paraId="5BC67C45" w14:textId="77777777" w:rsidR="00D75D47" w:rsidRDefault="00D75D47">
      <w:pPr>
        <w:pStyle w:val="afc"/>
        <w:autoSpaceDE/>
        <w:autoSpaceDN/>
        <w:adjustRightInd/>
        <w:spacing w:line="240" w:lineRule="auto"/>
        <w:ind w:left="1322" w:hanging="442"/>
        <w:contextualSpacing w:val="0"/>
        <w:rPr>
          <w:b/>
          <w:highlight w:val="lightGray"/>
          <w:u w:val="single"/>
          <w:lang w:val="en-GB" w:eastAsia="zh-CN"/>
        </w:rPr>
      </w:pPr>
    </w:p>
    <w:p w14:paraId="5BC67C46" w14:textId="77777777" w:rsidR="00D75D47" w:rsidRDefault="00686151">
      <w:pPr>
        <w:autoSpaceDE/>
        <w:autoSpaceDN/>
        <w:adjustRightInd/>
        <w:spacing w:line="240" w:lineRule="auto"/>
        <w:rPr>
          <w:b/>
          <w:u w:val="single"/>
          <w:lang w:eastAsia="zh-CN"/>
        </w:rPr>
      </w:pPr>
      <w:r>
        <w:rPr>
          <w:b/>
          <w:u w:val="single"/>
          <w:lang w:eastAsia="zh-CN"/>
        </w:rPr>
        <w:t>Findings on fine-tuning</w:t>
      </w:r>
    </w:p>
    <w:p w14:paraId="5BC67C47" w14:textId="77777777" w:rsidR="00D75D47" w:rsidRDefault="00686151">
      <w:pPr>
        <w:pStyle w:val="afc"/>
        <w:numPr>
          <w:ilvl w:val="0"/>
          <w:numId w:val="28"/>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5BC67C48" w14:textId="77777777" w:rsidR="00D75D47" w:rsidRDefault="00686151">
      <w:pPr>
        <w:pStyle w:val="afc"/>
        <w:numPr>
          <w:ilvl w:val="0"/>
          <w:numId w:val="28"/>
        </w:numPr>
        <w:autoSpaceDE/>
        <w:autoSpaceDN/>
        <w:adjustRightInd/>
        <w:snapToGrid/>
        <w:spacing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5BC67C49"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5BC67C4A"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5BC67C4B"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5BC67C4C" w14:textId="77777777" w:rsidR="00D75D47" w:rsidRDefault="00686151">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5BC67C4D" w14:textId="77777777" w:rsidR="00D75D47" w:rsidRDefault="00686151">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5BC67C4E" w14:textId="77777777" w:rsidR="00D75D47" w:rsidRDefault="00686151">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5BC67C4F" w14:textId="77777777" w:rsidR="00D75D47" w:rsidRDefault="00686151">
      <w:pPr>
        <w:pStyle w:val="afc"/>
        <w:numPr>
          <w:ilvl w:val="1"/>
          <w:numId w:val="28"/>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5BC67C50" w14:textId="77777777" w:rsidR="00D75D47" w:rsidRDefault="00686151">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5BC67C51" w14:textId="77777777" w:rsidR="00D75D47" w:rsidRDefault="00686151">
      <w:pPr>
        <w:pStyle w:val="afc"/>
        <w:numPr>
          <w:ilvl w:val="1"/>
          <w:numId w:val="28"/>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5BC67C52" w14:textId="77777777" w:rsidR="00D75D47" w:rsidRDefault="00686151">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5BC67C53" w14:textId="77777777" w:rsidR="00D75D47" w:rsidRDefault="00686151">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5BC67C54" w14:textId="77777777" w:rsidR="00D75D47" w:rsidRDefault="00D75D47">
      <w:pPr>
        <w:adjustRightInd/>
        <w:spacing w:beforeLines="50" w:before="120" w:line="252" w:lineRule="auto"/>
        <w:contextualSpacing/>
        <w:jc w:val="left"/>
        <w:rPr>
          <w:lang w:eastAsia="zh-CN"/>
        </w:rPr>
      </w:pPr>
    </w:p>
    <w:p w14:paraId="5BC67C55" w14:textId="77777777" w:rsidR="00D75D47" w:rsidRDefault="00686151">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5BC67C56" w14:textId="77777777" w:rsidR="00D75D47" w:rsidRDefault="00686151">
      <w:pPr>
        <w:rPr>
          <w:lang w:eastAsia="zh-CN"/>
        </w:rPr>
      </w:pPr>
      <w:r>
        <w:rPr>
          <w:lang w:eastAsia="zh-CN"/>
        </w:rPr>
        <w:t>A number of companies evaluated the generalization under varying configurations.</w:t>
      </w:r>
    </w:p>
    <w:p w14:paraId="5BC67C57"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General views</w:t>
      </w:r>
    </w:p>
    <w:p w14:paraId="5BC67C58" w14:textId="77777777" w:rsidR="00D75D47" w:rsidRDefault="00686151">
      <w:pPr>
        <w:pStyle w:val="afc"/>
        <w:numPr>
          <w:ilvl w:val="1"/>
          <w:numId w:val="26"/>
        </w:numPr>
        <w:autoSpaceDE/>
        <w:autoSpaceDN/>
        <w:adjustRightInd/>
        <w:snapToGrid/>
        <w:spacing w:before="120" w:line="240" w:lineRule="auto"/>
        <w:contextualSpacing w:val="0"/>
        <w:jc w:val="left"/>
        <w:rPr>
          <w:b/>
        </w:rPr>
      </w:pPr>
      <w:bookmarkStart w:id="133" w:name="_Ref118742553"/>
      <w:r>
        <w:rPr>
          <w:b/>
        </w:rPr>
        <w:t>Solutions to achieve scalability</w:t>
      </w:r>
    </w:p>
    <w:p w14:paraId="5BC67C59"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33"/>
      <w:r>
        <w:t xml:space="preserve"> </w:t>
      </w:r>
    </w:p>
    <w:p w14:paraId="5BC67C5A" w14:textId="77777777" w:rsidR="00D75D47" w:rsidRDefault="00686151">
      <w:pPr>
        <w:pStyle w:val="afc"/>
        <w:numPr>
          <w:ilvl w:val="3"/>
          <w:numId w:val="26"/>
        </w:numPr>
        <w:autoSpaceDE/>
        <w:autoSpaceDN/>
        <w:adjustRightInd/>
        <w:snapToGrid/>
        <w:spacing w:before="120" w:line="240" w:lineRule="auto"/>
        <w:contextualSpacing w:val="0"/>
        <w:jc w:val="left"/>
      </w:pPr>
      <w:r>
        <w:lastRenderedPageBreak/>
        <w:t xml:space="preserve">Option 1: use </w:t>
      </w:r>
      <w:r>
        <w:rPr>
          <w:rFonts w:eastAsia="微软雅黑"/>
          <w:color w:val="000000"/>
          <w:szCs w:val="20"/>
          <w:lang w:eastAsia="zh-CN"/>
        </w:rPr>
        <w:t>large</w:t>
      </w:r>
      <w:r>
        <w:t xml:space="preserve"> dimension AI/ML model in small dimension cases: zero-padding</w:t>
      </w:r>
    </w:p>
    <w:p w14:paraId="5BC67C5B" w14:textId="77777777" w:rsidR="00D75D47" w:rsidRDefault="00686151">
      <w:pPr>
        <w:pStyle w:val="afc"/>
        <w:numPr>
          <w:ilvl w:val="3"/>
          <w:numId w:val="2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5BC67C5C" w14:textId="77777777" w:rsidR="00D75D47" w:rsidRDefault="00686151">
      <w:pPr>
        <w:pStyle w:val="afc"/>
        <w:numPr>
          <w:ilvl w:val="3"/>
          <w:numId w:val="2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5BC67C5D"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w:t>
      </w:r>
      <w:r>
        <w:t>Study the pre-processing methods to support one CSI generation part with fixed input dimensions at UE side</w:t>
      </w:r>
    </w:p>
    <w:p w14:paraId="5BC67C5E"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5BC67C5F"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p>
    <w:p w14:paraId="5BC67C60" w14:textId="77777777" w:rsidR="00D75D47" w:rsidRDefault="00686151">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C67C61"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BC67C62" w14:textId="77777777" w:rsidR="00D75D47" w:rsidRDefault="00686151">
      <w:pPr>
        <w:pStyle w:val="afc"/>
        <w:numPr>
          <w:ilvl w:val="2"/>
          <w:numId w:val="26"/>
        </w:numPr>
        <w:autoSpaceDE/>
        <w:autoSpaceDN/>
        <w:adjustRightInd/>
        <w:snapToGrid/>
        <w:spacing w:before="120" w:line="240" w:lineRule="auto"/>
        <w:ind w:left="1320" w:hanging="440"/>
        <w:contextualSpacing w:val="0"/>
        <w:jc w:val="left"/>
        <w:rPr>
          <w:i/>
          <w:color w:val="0000FF"/>
          <w:lang w:eastAsia="zh-CN"/>
        </w:rPr>
      </w:pPr>
      <w:r>
        <w:rPr>
          <w:iCs/>
          <w:kern w:val="2"/>
          <w:lang w:eastAsia="zh-CN"/>
        </w:rPr>
        <w:t xml:space="preserve">X1/X2/X3 =16 ports &amp; 6 subbands/ 16 ports &amp; 12 subbands / 32 ports &amp; 12 subbands: </w:t>
      </w:r>
      <w:r>
        <w:rPr>
          <w:i/>
          <w:color w:val="0000FF"/>
          <w:lang w:eastAsia="zh-CN"/>
        </w:rPr>
        <w:t>NTT DOCOMO</w:t>
      </w:r>
    </w:p>
    <w:p w14:paraId="5BC67C63" w14:textId="77777777" w:rsidR="00D75D47" w:rsidRDefault="00686151">
      <w:pPr>
        <w:pStyle w:val="afc"/>
        <w:autoSpaceDE/>
        <w:autoSpaceDN/>
        <w:adjustRightInd/>
        <w:spacing w:line="240" w:lineRule="auto"/>
        <w:ind w:left="420"/>
        <w:contextualSpacing w:val="0"/>
        <w:rPr>
          <w:highlight w:val="lightGray"/>
          <w:u w:val="single"/>
          <w:lang w:eastAsia="zh-CN"/>
        </w:rPr>
      </w:pPr>
      <w:r>
        <w:rPr>
          <w:b/>
          <w:u w:val="single"/>
          <w:lang w:eastAsia="zh-CN"/>
        </w:rPr>
        <w:t>Solutions</w:t>
      </w:r>
      <w:r>
        <w:rPr>
          <w:u w:val="single"/>
          <w:lang w:eastAsia="zh-CN"/>
        </w:rPr>
        <w:t>:</w:t>
      </w:r>
    </w:p>
    <w:p w14:paraId="5BC67C64"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5BC67C65"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BC67C6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5BC67C6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5BC67C68"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5BC67C6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 ETRI, Fujits</w:t>
      </w:r>
      <w:r>
        <w:rPr>
          <w:rFonts w:hint="eastAsia"/>
          <w:i/>
          <w:color w:val="0000FF"/>
          <w:lang w:eastAsia="zh-CN"/>
        </w:rPr>
        <w:t>u</w:t>
      </w:r>
    </w:p>
    <w:p w14:paraId="5BC67C6A"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5BC67C6B"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BC67C6C" w14:textId="77777777" w:rsidR="00D75D47" w:rsidRDefault="00686151">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5BC67C6D" w14:textId="77777777" w:rsidR="00D75D47" w:rsidRDefault="00686151">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5BC67C6E"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5BC67C6F"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t xml:space="preserve">For PCA based AI model for CSI compression, restoration is performed at the last stage of the Decoder. The restoration is to remove noises of the reconstructed channel data, where </w:t>
      </w:r>
      <w:r>
        <w:lastRenderedPageBreak/>
        <w:t>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5BC67C70"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w:t>
      </w:r>
    </w:p>
    <w:p w14:paraId="5BC67C71"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5BC67C7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5BC67C73" w14:textId="77777777" w:rsidR="00D75D47" w:rsidRDefault="00D75D47">
      <w:pPr>
        <w:pStyle w:val="afc"/>
        <w:spacing w:before="120"/>
        <w:ind w:left="360"/>
        <w:contextualSpacing w:val="0"/>
        <w:rPr>
          <w:b/>
          <w:highlight w:val="lightGray"/>
          <w:lang w:eastAsia="zh-CN"/>
        </w:rPr>
      </w:pPr>
    </w:p>
    <w:p w14:paraId="5BC67C74"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75" w14:textId="77777777" w:rsidR="00D75D47" w:rsidRDefault="00686151">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5BC67C7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5BC67C77"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5BC67C78"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5BC67C79"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gains of the AE model over baseline are quite stable when changing the ground truth granularity, while the absolute KPI-values changes</w:t>
      </w:r>
    </w:p>
    <w:p w14:paraId="5BC67C7A"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adjustment of subband size in the pre-processing allows for easy reconfiguration and generalization of the AI/ML-model. The improvements over baseline for 20 MHz bandwidth are almost the same as for the 10 MHz case for which training data was provided</w:t>
      </w:r>
    </w:p>
    <w:p w14:paraId="5BC67C7B"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5BC67C7C"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5BC67C7D"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5BC67C7E"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5BC67C7F"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5BC67C80" w14:textId="77777777" w:rsidR="00D75D47" w:rsidRDefault="00686151">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 xml:space="preserve">NTT DOCOMO: </w:t>
      </w:r>
      <w:r>
        <w:rPr>
          <w:i/>
          <w:lang w:val="en-GB"/>
        </w:rPr>
        <w:t>The input-scalable model by training on mixed dataset with padding can achieve the similar performance as separately trained models</w:t>
      </w:r>
    </w:p>
    <w:p w14:paraId="5BC67C8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ETRI:</w:t>
      </w:r>
      <w:r>
        <w:t xml:space="preserve"> </w:t>
      </w:r>
      <w:r>
        <w:rPr>
          <w:bCs/>
          <w:i/>
        </w:rPr>
        <w:t>For operation of AI/ML model over various bandwidths (or subband sizes), it is required that the AI/ML model to support variable sizes of input and output</w:t>
      </w:r>
    </w:p>
    <w:p w14:paraId="5BC67C82"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The AE-based AI/ML for CSI compression can infer a smaller bandwidth size than the training dataset using zero-padding in the inference phase</w:t>
      </w:r>
    </w:p>
    <w:p w14:paraId="5BC67C83"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AE-based AI model showed performance decreases on untrained bandwidth (Case 2) compared to the trained bandwidth (Case 1)</w:t>
      </w:r>
    </w:p>
    <w:p w14:paraId="5BC67C84"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PCA-based AI model showed less reduction in performance compared to the AE-based model. In addition, it is shown that the amount of performance degradation decreased as the feedback length increased</w:t>
      </w:r>
    </w:p>
    <w:p w14:paraId="5BC67C85"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5BC67C86" w14:textId="77777777" w:rsidR="00D75D47" w:rsidRDefault="00D75D47">
      <w:pPr>
        <w:rPr>
          <w:b/>
          <w:highlight w:val="lightGray"/>
          <w:lang w:eastAsia="zh-CN"/>
        </w:rPr>
      </w:pPr>
    </w:p>
    <w:p w14:paraId="5BC67C87" w14:textId="77777777" w:rsidR="00D75D47" w:rsidRDefault="00686151">
      <w:pPr>
        <w:pStyle w:val="afc"/>
        <w:numPr>
          <w:ilvl w:val="0"/>
          <w:numId w:val="28"/>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p>
    <w:p w14:paraId="5BC67C88" w14:textId="77777777" w:rsidR="00D75D47" w:rsidRDefault="00686151">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C67C89"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5BC67C8A"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8B" w14:textId="77777777" w:rsidR="00D75D47" w:rsidRDefault="00686151">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5BC67C8C"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5BC67C8D"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8E" w14:textId="77777777" w:rsidR="00D75D47" w:rsidRDefault="00686151">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5BC67C8F"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BC67C90"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5BC67C91"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5BC67C92"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5BC67C93"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5BC67C94" w14:textId="77777777" w:rsidR="00D75D47" w:rsidRDefault="00686151">
      <w:pPr>
        <w:pStyle w:val="afc"/>
        <w:autoSpaceDE/>
        <w:autoSpaceDN/>
        <w:adjustRightInd/>
        <w:spacing w:line="240" w:lineRule="auto"/>
        <w:ind w:left="420"/>
        <w:contextualSpacing w:val="0"/>
      </w:pPr>
      <w:r>
        <w:rPr>
          <w:b/>
          <w:u w:val="single"/>
          <w:lang w:eastAsia="zh-CN"/>
        </w:rPr>
        <w:t>Solutions</w:t>
      </w:r>
    </w:p>
    <w:p w14:paraId="5BC67C95"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5BC67C96"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5BC67C97" w14:textId="77777777" w:rsidR="00D75D47" w:rsidRDefault="00686151">
      <w:pPr>
        <w:pStyle w:val="afc"/>
        <w:numPr>
          <w:ilvl w:val="1"/>
          <w:numId w:val="2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5BC67C98"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lastRenderedPageBreak/>
        <w:t>Huawei, HiSilicon:</w:t>
      </w:r>
      <w:r>
        <w:rPr>
          <w:iCs/>
          <w:kern w:val="2"/>
          <w:lang w:eastAsia="zh-CN"/>
        </w:rPr>
        <w:t xml:space="preserve"> The input dimension of the </w:t>
      </w:r>
      <w:r>
        <w:rPr>
          <w:lang w:eastAsia="zh-CN"/>
        </w:rPr>
        <w:t>CSI generation part</w:t>
      </w:r>
      <w:r>
        <w:rPr>
          <w:iCs/>
          <w:kern w:val="2"/>
          <w:lang w:eastAsia="zh-CN"/>
        </w:rPr>
        <w:t xml:space="preserve"> is set as up to the maximum </w:t>
      </w:r>
      <w:r>
        <w:rPr>
          <w:lang w:eastAsia="zh-CN"/>
        </w:rPr>
        <w:t>antenna port number (32)</w:t>
      </w:r>
      <w:r>
        <w:rPr>
          <w:iCs/>
          <w:kern w:val="2"/>
          <w:lang w:eastAsia="zh-CN"/>
        </w:rPr>
        <w:t>, and zeroes are padded to match the input dimension in case of 16 ports input</w:t>
      </w:r>
      <w:r>
        <w:rPr>
          <w:lang w:eastAsia="zh-CN"/>
        </w:rPr>
        <w:t xml:space="preserve">. Symmetrically, the output </w:t>
      </w:r>
      <w:r>
        <w:rPr>
          <w:iCs/>
          <w:kern w:val="2"/>
          <w:lang w:eastAsia="zh-CN"/>
        </w:rPr>
        <w:t xml:space="preserve">dimension of </w:t>
      </w:r>
      <w:r>
        <w:rPr>
          <w:lang w:eastAsia="zh-CN"/>
        </w:rPr>
        <w:t xml:space="preserve">CSI reconstruction part </w:t>
      </w:r>
      <w:r>
        <w:rPr>
          <w:iCs/>
          <w:kern w:val="2"/>
          <w:lang w:eastAsia="zh-CN"/>
        </w:rPr>
        <w:t xml:space="preserve">is set as up to the maximum </w:t>
      </w:r>
      <w:r>
        <w:rPr>
          <w:lang w:eastAsia="zh-CN"/>
        </w:rPr>
        <w:t xml:space="preserve">antenna port number (32) and the output </w:t>
      </w:r>
      <w:r>
        <w:rPr>
          <w:iCs/>
          <w:kern w:val="2"/>
          <w:lang w:eastAsia="zh-CN"/>
        </w:rPr>
        <w:t>is truncated from the tail to generate the output of 16 ports.</w:t>
      </w:r>
    </w:p>
    <w:p w14:paraId="5BC67C99" w14:textId="77777777" w:rsidR="00D75D47" w:rsidRDefault="00686151">
      <w:pPr>
        <w:pStyle w:val="afc"/>
        <w:numPr>
          <w:ilvl w:val="2"/>
          <w:numId w:val="26"/>
        </w:numPr>
        <w:autoSpaceDE/>
        <w:autoSpaceDN/>
        <w:adjustRightInd/>
        <w:snapToGrid/>
        <w:spacing w:before="120" w:line="240" w:lineRule="auto"/>
        <w:contextualSpacing w:val="0"/>
        <w:jc w:val="left"/>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5BC67C9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5BC67C9B" w14:textId="77777777" w:rsidR="00D75D47" w:rsidRDefault="00686151">
      <w:pPr>
        <w:numPr>
          <w:ilvl w:val="2"/>
          <w:numId w:val="27"/>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5BC67C9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5BC67C9D"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BC67C9E" w14:textId="77777777" w:rsidR="00D75D47" w:rsidRDefault="00D75D47">
      <w:pPr>
        <w:pStyle w:val="afc"/>
        <w:autoSpaceDE/>
        <w:autoSpaceDN/>
        <w:adjustRightInd/>
        <w:spacing w:line="240" w:lineRule="auto"/>
        <w:ind w:left="420"/>
        <w:contextualSpacing w:val="0"/>
        <w:rPr>
          <w:b/>
          <w:u w:val="single"/>
          <w:lang w:eastAsia="zh-CN"/>
        </w:rPr>
      </w:pPr>
    </w:p>
    <w:p w14:paraId="5BC67C9F"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A0" w14:textId="77777777" w:rsidR="00D75D47" w:rsidRDefault="00686151">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5BC67CA1" w14:textId="77777777" w:rsidR="00D75D47" w:rsidRDefault="00686151">
      <w:pPr>
        <w:pStyle w:val="afc"/>
        <w:numPr>
          <w:ilvl w:val="2"/>
          <w:numId w:val="2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5BC67CA2" w14:textId="77777777" w:rsidR="00D75D47" w:rsidRDefault="00686151">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5BC67CA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5BC67CA4"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5BC67CA5"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5BC67CA6"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5BC67CA7"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BC67CA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5BC67CA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5BC67CAA"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5BC67CAB"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5BC67CAC" w14:textId="77777777" w:rsidR="00D75D47" w:rsidRDefault="00D75D47">
      <w:pPr>
        <w:rPr>
          <w:b/>
          <w:highlight w:val="lightGray"/>
          <w:lang w:eastAsia="zh-CN"/>
        </w:rPr>
      </w:pPr>
    </w:p>
    <w:p w14:paraId="5BC67CAD"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w:t>
      </w:r>
    </w:p>
    <w:p w14:paraId="5BC67CAE"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5BC67CAF"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5BC67CB0" w14:textId="77777777" w:rsidR="00D75D47" w:rsidRDefault="00D75D47">
      <w:pPr>
        <w:pStyle w:val="afc"/>
        <w:autoSpaceDE/>
        <w:autoSpaceDN/>
        <w:adjustRightInd/>
        <w:spacing w:line="240" w:lineRule="auto"/>
        <w:ind w:left="420"/>
        <w:contextualSpacing w:val="0"/>
        <w:rPr>
          <w:b/>
          <w:u w:val="single"/>
          <w:lang w:eastAsia="zh-CN"/>
        </w:rPr>
      </w:pPr>
    </w:p>
    <w:p w14:paraId="5BC67CB1" w14:textId="77777777" w:rsidR="00D75D47" w:rsidRDefault="00686151">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C67CB2"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5BC67CB3"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5BC67CB4"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5BC67CB5"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5BC67CB6"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B7"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5BC67CB8"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BC67CB9" w14:textId="77777777" w:rsidR="00D75D47" w:rsidRDefault="00686151">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BC67CBA"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5BC67CBB"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5BC67CBC" w14:textId="77777777" w:rsidR="00D75D47" w:rsidRDefault="00686151">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5BC67CBD" w14:textId="77777777" w:rsidR="00D75D47" w:rsidRDefault="00D75D47">
      <w:pPr>
        <w:pStyle w:val="afc"/>
        <w:autoSpaceDE/>
        <w:autoSpaceDN/>
        <w:adjustRightInd/>
        <w:snapToGrid/>
        <w:spacing w:before="120" w:line="240" w:lineRule="auto"/>
        <w:ind w:left="840"/>
        <w:contextualSpacing w:val="0"/>
        <w:jc w:val="left"/>
        <w:rPr>
          <w:i/>
          <w:color w:val="0000FF"/>
          <w:lang w:eastAsia="zh-CN"/>
        </w:rPr>
      </w:pPr>
    </w:p>
    <w:p w14:paraId="5BC67CBE" w14:textId="77777777" w:rsidR="00D75D47" w:rsidRDefault="00686151">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5BC67CBF" w14:textId="77777777" w:rsidR="00D75D47" w:rsidRDefault="00686151">
      <w:pPr>
        <w:pStyle w:val="afc"/>
        <w:numPr>
          <w:ilvl w:val="1"/>
          <w:numId w:val="2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5BC67CC0"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scalability over output dimensions, e.g., CSI payload truncation mechanism with N&gt;1 separate CSI reconstruction parts</w:t>
      </w:r>
    </w:p>
    <w:p w14:paraId="5BC67CC1"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5BC67CC2"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5BC67CC3"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5BC67CC4"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5BC67CC5" w14:textId="77777777" w:rsidR="00D75D47" w:rsidRDefault="00686151">
      <w:pPr>
        <w:pStyle w:val="afc"/>
        <w:numPr>
          <w:ilvl w:val="2"/>
          <w:numId w:val="2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5BC67CC6" w14:textId="77777777" w:rsidR="00D75D47" w:rsidRDefault="00686151">
      <w:pPr>
        <w:pStyle w:val="afc"/>
        <w:numPr>
          <w:ilvl w:val="2"/>
          <w:numId w:val="2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5BC67CC7" w14:textId="77777777" w:rsidR="00D75D47" w:rsidRDefault="00686151">
      <w:pPr>
        <w:pStyle w:val="afc"/>
        <w:numPr>
          <w:ilvl w:val="2"/>
          <w:numId w:val="2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5BC67CC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lastRenderedPageBreak/>
        <w:t>S</w:t>
      </w:r>
      <w:r>
        <w:rPr>
          <w:b/>
          <w:lang w:eastAsia="zh-CN"/>
        </w:rPr>
        <w:t xml:space="preserve">olution 3: Adaptation layer </w:t>
      </w:r>
      <w:r>
        <w:rPr>
          <w:i/>
          <w:color w:val="0000FF"/>
          <w:lang w:eastAsia="zh-CN"/>
        </w:rPr>
        <w:t>Huawei, HiSilicon, CATT, NTT DOCOMO</w:t>
      </w:r>
    </w:p>
    <w:p w14:paraId="5BC67CC9"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Adaptation layers in the AI/ML models are used to adjust the dimension of CSI generation output and CSI reconstruction input, where different adaptation layers correspond to separate output/input dimensions to be consistent with the CSI payload sizes</w:t>
      </w:r>
      <w:r>
        <w:rPr>
          <w:rFonts w:hint="eastAsia"/>
          <w:iCs/>
          <w:kern w:val="2"/>
          <w:lang w:eastAsia="zh-CN"/>
        </w:rPr>
        <w:t>.</w:t>
      </w:r>
    </w:p>
    <w:p w14:paraId="5BC67CCA"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5BC67CCB"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5BC67CC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5BC67CCD" w14:textId="77777777" w:rsidR="00D75D47" w:rsidRDefault="00686151">
      <w:pPr>
        <w:pStyle w:val="afc"/>
        <w:numPr>
          <w:ilvl w:val="1"/>
          <w:numId w:val="2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5BC67CCE" w14:textId="77777777" w:rsidR="00D75D47" w:rsidRDefault="00686151">
      <w:pPr>
        <w:pStyle w:val="afc"/>
        <w:numPr>
          <w:ilvl w:val="3"/>
          <w:numId w:val="2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5BC67CC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5BC67CD0"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5BC67CD1" w14:textId="77777777" w:rsidR="00D75D47" w:rsidRDefault="00D75D47">
      <w:pPr>
        <w:spacing w:before="120"/>
        <w:rPr>
          <w:b/>
          <w:highlight w:val="lightGray"/>
          <w:lang w:eastAsia="zh-CN"/>
        </w:rPr>
      </w:pPr>
    </w:p>
    <w:p w14:paraId="5BC67CD2" w14:textId="77777777" w:rsidR="00D75D47" w:rsidRDefault="00686151">
      <w:pPr>
        <w:pStyle w:val="afc"/>
        <w:autoSpaceDE/>
        <w:autoSpaceDN/>
        <w:adjustRightInd/>
        <w:spacing w:line="240" w:lineRule="auto"/>
        <w:ind w:left="420"/>
        <w:contextualSpacing w:val="0"/>
        <w:rPr>
          <w:i/>
          <w:u w:val="single"/>
        </w:rPr>
      </w:pPr>
      <w:r>
        <w:rPr>
          <w:b/>
          <w:u w:val="single"/>
          <w:lang w:eastAsia="zh-CN"/>
        </w:rPr>
        <w:t>Views from companies</w:t>
      </w:r>
    </w:p>
    <w:p w14:paraId="5BC67CD3"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5BC67CD4" w14:textId="77777777" w:rsidR="00D75D47" w:rsidRDefault="00D75D47">
      <w:pPr>
        <w:spacing w:before="120"/>
        <w:rPr>
          <w:b/>
          <w:highlight w:val="lightGray"/>
          <w:lang w:eastAsia="zh-CN"/>
        </w:rPr>
      </w:pPr>
    </w:p>
    <w:p w14:paraId="5BC67CD5"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5BC67CD6"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5BC67CD7"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5BC67CD8"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Truncation on output dimension provides scalability across different payload for the same encoder under generalization case3</w:t>
      </w:r>
      <w:r>
        <w:rPr>
          <w:rFonts w:eastAsiaTheme="minorEastAsia"/>
          <w:i/>
          <w:lang w:eastAsia="zh-CN"/>
        </w:rPr>
        <w:t>.</w:t>
      </w:r>
    </w:p>
    <w:p w14:paraId="5BC67CD9"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For truncation method, the closer the supported payload configurations are, the better performance model achieves (e.g., model supporting payload 223, 199, and 175 outperforms model supporting payload 223, 176, 132).</w:t>
      </w:r>
    </w:p>
    <w:p w14:paraId="5BC67CDA"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Methods with good scalability for several output configurations will sacrifice some performance compared with dedicated model.</w:t>
      </w:r>
    </w:p>
    <w:p w14:paraId="5BC67CDB" w14:textId="77777777" w:rsidR="00D75D47" w:rsidRDefault="00686151">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5BC67CDC"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5BC67CDD"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iCs/>
        </w:rPr>
        <w:t>The scalability performance of AI/ML model for various antenna ports and CSI feedback payloads can be improved by trained on mixing datasets</w:t>
      </w:r>
    </w:p>
    <w:p w14:paraId="5BC67CDE"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5BC67CDF"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5BC67CE0" w14:textId="77777777" w:rsidR="00D75D47" w:rsidRDefault="00686151">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34" w:name="_Hlk111215365"/>
      <w:r>
        <w:rPr>
          <w:i/>
          <w:iCs/>
        </w:rPr>
        <w:t xml:space="preserve">of one common encoder and multiple specific decoders </w:t>
      </w:r>
      <w:bookmarkEnd w:id="134"/>
      <w:r>
        <w:rPr>
          <w:i/>
          <w:iCs/>
        </w:rPr>
        <w:t>performs well across different number of feedback bits.</w:t>
      </w:r>
    </w:p>
    <w:p w14:paraId="5BC67CE1" w14:textId="77777777" w:rsidR="00D75D47" w:rsidRDefault="00686151">
      <w:pPr>
        <w:pStyle w:val="afc"/>
        <w:numPr>
          <w:ilvl w:val="1"/>
          <w:numId w:val="26"/>
        </w:numPr>
        <w:autoSpaceDE/>
        <w:autoSpaceDN/>
        <w:adjustRightInd/>
        <w:snapToGrid/>
        <w:spacing w:before="120" w:line="240" w:lineRule="auto"/>
        <w:contextualSpacing w:val="0"/>
        <w:jc w:val="left"/>
        <w:rPr>
          <w:i/>
          <w:sz w:val="24"/>
          <w:lang w:eastAsia="zh-CN"/>
        </w:rPr>
      </w:pPr>
      <w:r>
        <w:rPr>
          <w:i/>
          <w:color w:val="0000FF"/>
          <w:lang w:eastAsia="zh-CN"/>
        </w:rPr>
        <w:t>NTT DOCOMO:</w:t>
      </w:r>
      <w:r>
        <w:rPr>
          <w:i/>
          <w:iCs/>
          <w:szCs w:val="18"/>
          <w:lang w:eastAsia="zh-CN"/>
        </w:rPr>
        <w:t xml:space="preserve"> Implementing the payload-scalable model by adding adaptor layers after the encoder introduces minor performance loss on SGCS</w:t>
      </w:r>
    </w:p>
    <w:p w14:paraId="5BC67CE2" w14:textId="77777777" w:rsidR="00D75D47" w:rsidRDefault="00686151">
      <w:pPr>
        <w:pStyle w:val="afc"/>
        <w:numPr>
          <w:ilvl w:val="1"/>
          <w:numId w:val="26"/>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The PCA-based AI Model for CSI compression can generate various CSI feedback payload sizes by controlling bit allocations (quantization).</w:t>
      </w:r>
    </w:p>
    <w:p w14:paraId="5BC67CE3"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the PCA-based model is more eligible to generate various lengths of CSI feedback payload than the AE-based model</w:t>
      </w:r>
    </w:p>
    <w:p w14:paraId="5BC67CE4" w14:textId="77777777" w:rsidR="00D75D47" w:rsidRDefault="00686151">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using different lengths of feedback than training did not result in significant performance degradations for both AI models</w:t>
      </w:r>
    </w:p>
    <w:p w14:paraId="5BC67CE5" w14:textId="77777777" w:rsidR="00D75D47" w:rsidRDefault="00D75D47">
      <w:pPr>
        <w:pStyle w:val="afc"/>
        <w:ind w:left="709"/>
        <w:contextualSpacing w:val="0"/>
        <w:rPr>
          <w:highlight w:val="lightGray"/>
        </w:rPr>
      </w:pPr>
    </w:p>
    <w:p w14:paraId="5BC67CE6"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w:t>
      </w:r>
    </w:p>
    <w:p w14:paraId="5BC67CE7" w14:textId="77777777" w:rsidR="00D75D47" w:rsidRDefault="00686151">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5BC67CE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5BC67CE9"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5BC67CE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w:t>
      </w:r>
    </w:p>
    <w:p w14:paraId="5BC67CEB" w14:textId="77777777" w:rsidR="00D75D47" w:rsidRDefault="00686151">
      <w:pPr>
        <w:pStyle w:val="afc"/>
        <w:spacing w:before="120"/>
        <w:ind w:left="1134"/>
        <w:contextualSpacing w:val="0"/>
        <w:rPr>
          <w:b/>
          <w:i/>
        </w:rPr>
      </w:pPr>
      <w:r>
        <w:rPr>
          <w:b/>
        </w:rPr>
        <w:t>Elaboration</w:t>
      </w:r>
    </w:p>
    <w:p w14:paraId="5BC67CEC" w14:textId="77777777" w:rsidR="00D75D47" w:rsidRDefault="00686151">
      <w:pPr>
        <w:pStyle w:val="afc"/>
        <w:numPr>
          <w:ilvl w:val="2"/>
          <w:numId w:val="26"/>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5BC67CED" w14:textId="77777777" w:rsidR="00D75D47" w:rsidRDefault="00686151">
      <w:pPr>
        <w:pStyle w:val="afc"/>
        <w:numPr>
          <w:ilvl w:val="2"/>
          <w:numId w:val="26"/>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5BC67CEE" w14:textId="77777777" w:rsidR="00D75D47" w:rsidRDefault="00686151">
      <w:pPr>
        <w:pStyle w:val="afc"/>
        <w:autoSpaceDE/>
        <w:autoSpaceDN/>
        <w:adjustRightInd/>
        <w:snapToGrid/>
        <w:spacing w:before="120" w:line="240" w:lineRule="auto"/>
        <w:ind w:left="1260"/>
        <w:contextualSpacing w:val="0"/>
        <w:jc w:val="left"/>
        <w:rPr>
          <w:b/>
        </w:rPr>
      </w:pPr>
      <w:r>
        <w:rPr>
          <w:rFonts w:hint="eastAsia"/>
          <w:b/>
          <w:lang w:eastAsia="zh-CN"/>
        </w:rPr>
        <w:t>Views</w:t>
      </w:r>
    </w:p>
    <w:p w14:paraId="5BC67CEF" w14:textId="77777777" w:rsidR="00D75D47" w:rsidRDefault="00686151">
      <w:pPr>
        <w:pStyle w:val="afc"/>
        <w:numPr>
          <w:ilvl w:val="2"/>
          <w:numId w:val="2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5BC67CF0" w14:textId="77777777" w:rsidR="00D75D47" w:rsidRDefault="00686151">
      <w:pPr>
        <w:pStyle w:val="afc"/>
        <w:numPr>
          <w:ilvl w:val="2"/>
          <w:numId w:val="2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5BC67CF1" w14:textId="77777777" w:rsidR="00D75D47" w:rsidRDefault="00686151">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BC67CF2"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5BC67CF3" w14:textId="77777777" w:rsidR="00D75D47" w:rsidRDefault="00686151">
      <w:pPr>
        <w:pStyle w:val="afc"/>
        <w:numPr>
          <w:ilvl w:val="1"/>
          <w:numId w:val="26"/>
        </w:numPr>
        <w:autoSpaceDE/>
        <w:autoSpaceDN/>
        <w:adjustRightInd/>
        <w:snapToGrid/>
        <w:spacing w:before="120" w:line="240" w:lineRule="auto"/>
        <w:contextualSpacing w:val="0"/>
        <w:jc w:val="left"/>
        <w:rPr>
          <w:i/>
        </w:rPr>
      </w:pPr>
      <w:bookmarkStart w:id="135" w:name="_Ref115456768"/>
      <w:r>
        <w:rPr>
          <w:i/>
          <w:color w:val="0000FF"/>
          <w:lang w:eastAsia="zh-CN"/>
        </w:rPr>
        <w:t>vivo:</w:t>
      </w:r>
      <w:r>
        <w:rPr>
          <w:i/>
        </w:rPr>
        <w:t xml:space="preserve"> </w:t>
      </w:r>
      <w:r>
        <w:rPr>
          <w:rFonts w:eastAsia="MS Mincho"/>
          <w:i/>
          <w:lang w:eastAsia="ja-JP"/>
        </w:rPr>
        <w:t xml:space="preserve">In the case of rank = 2, assigning a </w:t>
      </w:r>
      <w:r>
        <w:rPr>
          <w:i/>
        </w:rPr>
        <w:t>less payload for the second layer can benefit to reduce the total CSI payload with less performance loss.</w:t>
      </w:r>
      <w:bookmarkEnd w:id="135"/>
    </w:p>
    <w:p w14:paraId="5BC67CF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over evaluation settings with 100~300 bits of CSI feedback, re-usage of AI/ML models (case 2 of generalization) at layer level causes 1.29% GCS degradation</w:t>
      </w:r>
    </w:p>
    <w:p w14:paraId="5BC67CF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5BC67CF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5BC67CF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5BC67CF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BC67CF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5BC67CFA"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136" w:name="_Toc17411"/>
      <w:r>
        <w:rPr>
          <w:rFonts w:hint="eastAsia"/>
          <w:i/>
        </w:rPr>
        <w:t>Trained with data from all layers and tested for different layers</w:t>
      </w:r>
      <w:bookmarkEnd w:id="136"/>
    </w:p>
    <w:p w14:paraId="5BC67CFB"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137" w:name="_Toc22053"/>
      <w:r>
        <w:rPr>
          <w:rFonts w:hint="eastAsia"/>
          <w:i/>
        </w:rPr>
        <w:t>Trained with data from the first layer and tested for different layers</w:t>
      </w:r>
      <w:bookmarkEnd w:id="137"/>
    </w:p>
    <w:p w14:paraId="5BC67CFC" w14:textId="77777777" w:rsidR="00D75D47" w:rsidRDefault="00686151">
      <w:pPr>
        <w:pStyle w:val="afc"/>
        <w:numPr>
          <w:ilvl w:val="2"/>
          <w:numId w:val="26"/>
        </w:numPr>
        <w:autoSpaceDE/>
        <w:autoSpaceDN/>
        <w:adjustRightInd/>
        <w:snapToGrid/>
        <w:spacing w:before="120" w:line="240" w:lineRule="auto"/>
        <w:contextualSpacing w:val="0"/>
        <w:jc w:val="left"/>
        <w:rPr>
          <w:i/>
        </w:rPr>
      </w:pPr>
      <w:bookmarkStart w:id="138" w:name="_Toc17375"/>
      <w:r>
        <w:rPr>
          <w:rFonts w:hint="eastAsia"/>
          <w:i/>
        </w:rPr>
        <w:t>Trained with data from the first two layers and tested for different layers</w:t>
      </w:r>
      <w:bookmarkEnd w:id="138"/>
    </w:p>
    <w:p w14:paraId="5BC67CF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NTT</w:t>
      </w:r>
      <w:r>
        <w:rPr>
          <w:i/>
          <w:color w:val="0000FF"/>
          <w:lang w:eastAsia="zh-CN"/>
        </w:rPr>
        <w:t xml:space="preserve"> DOCOMO:</w:t>
      </w:r>
      <w:r>
        <w:rPr>
          <w:i/>
        </w:rPr>
        <w:t xml:space="preserve"> </w:t>
      </w:r>
      <w:r>
        <w:rPr>
          <w:i/>
          <w:iCs/>
          <w:szCs w:val="18"/>
          <w:lang w:eastAsia="zh-CN"/>
        </w:rPr>
        <w:t>Directly applying AI/ML model trained on rank2 dataset to infer Rank1 dataset has little influence on SGCS performance, when the payload size is sufficiently large</w:t>
      </w:r>
      <w:r>
        <w:rPr>
          <w:i/>
        </w:rPr>
        <w:t>.</w:t>
      </w:r>
    </w:p>
    <w:p w14:paraId="5BC67CFE" w14:textId="77777777" w:rsidR="00D75D47" w:rsidRDefault="00D75D47">
      <w:pPr>
        <w:rPr>
          <w:b/>
          <w:highlight w:val="lightGray"/>
          <w:lang w:eastAsia="zh-CN"/>
        </w:rPr>
      </w:pPr>
    </w:p>
    <w:p w14:paraId="5BC67CFF" w14:textId="77777777" w:rsidR="00D75D47" w:rsidRDefault="00686151">
      <w:pPr>
        <w:numPr>
          <w:ilvl w:val="0"/>
          <w:numId w:val="28"/>
        </w:numPr>
        <w:autoSpaceDE/>
        <w:autoSpaceDN/>
        <w:adjustRightInd/>
        <w:snapToGrid/>
        <w:spacing w:line="240" w:lineRule="auto"/>
        <w:rPr>
          <w:b/>
          <w:lang w:eastAsia="zh-CN"/>
        </w:rPr>
      </w:pPr>
      <w:r>
        <w:rPr>
          <w:b/>
          <w:lang w:eastAsia="zh-CN"/>
        </w:rPr>
        <w:t>Overall proposals on scalability</w:t>
      </w:r>
    </w:p>
    <w:p w14:paraId="5BC67D0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39" w:name="_Toc115430262"/>
      <w:bookmarkStart w:id="140" w:name="_Toc115430180"/>
      <w:bookmarkStart w:id="141" w:name="_Toc115430009"/>
      <w:bookmarkStart w:id="142" w:name="_Toc115271187"/>
      <w:bookmarkStart w:id="143" w:name="_Toc115430912"/>
      <w:r>
        <w:t>For the evaluation of generalization of AI model to variable configurations, consider the following in data set generation:</w:t>
      </w:r>
      <w:bookmarkEnd w:id="139"/>
      <w:bookmarkEnd w:id="140"/>
      <w:bookmarkEnd w:id="141"/>
      <w:bookmarkEnd w:id="142"/>
      <w:bookmarkEnd w:id="143"/>
    </w:p>
    <w:p w14:paraId="5BC67D01" w14:textId="77777777" w:rsidR="00D75D47" w:rsidRDefault="00686151">
      <w:pPr>
        <w:pStyle w:val="afc"/>
        <w:numPr>
          <w:ilvl w:val="2"/>
          <w:numId w:val="27"/>
        </w:numPr>
        <w:ind w:left="1134" w:hanging="357"/>
        <w:contextualSpacing w:val="0"/>
      </w:pPr>
      <w:r>
        <w:t>For subband generalization, generate N&gt;=1 random patterns (either contiguous or non-contiguous) for each data sample in the training set. The full subband pattern can be used in addition.</w:t>
      </w:r>
    </w:p>
    <w:p w14:paraId="5BC67D02" w14:textId="77777777" w:rsidR="00D75D47" w:rsidRDefault="00686151">
      <w:pPr>
        <w:pStyle w:val="afc"/>
        <w:numPr>
          <w:ilvl w:val="2"/>
          <w:numId w:val="27"/>
        </w:numPr>
        <w:ind w:left="1134" w:hanging="357"/>
        <w:contextualSpacing w:val="0"/>
      </w:pPr>
      <w:r>
        <w:t>For antenna configuration generalization, mix data sample generated based on M antenna configuration with equal proportion.</w:t>
      </w:r>
    </w:p>
    <w:p w14:paraId="5BC67D03" w14:textId="77777777" w:rsidR="00D75D47" w:rsidRDefault="00686151">
      <w:pPr>
        <w:pStyle w:val="afc"/>
        <w:numPr>
          <w:ilvl w:val="2"/>
          <w:numId w:val="27"/>
        </w:numPr>
        <w:ind w:left="1134" w:hanging="357"/>
        <w:contextualSpacing w:val="0"/>
      </w:pPr>
      <w:r>
        <w:t>Same configuration in the testing set and training set</w:t>
      </w:r>
    </w:p>
    <w:p w14:paraId="5BC67D04" w14:textId="77777777" w:rsidR="00D75D47" w:rsidRDefault="00D75D47">
      <w:pPr>
        <w:rPr>
          <w:b/>
          <w:lang w:eastAsia="zh-CN"/>
        </w:rPr>
      </w:pPr>
    </w:p>
    <w:p w14:paraId="5BC67D05" w14:textId="77777777" w:rsidR="00D75D47" w:rsidRDefault="00686151">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5BC67D06" w14:textId="77777777" w:rsidR="00D75D47" w:rsidRDefault="00686151">
      <w:pPr>
        <w:pStyle w:val="40"/>
        <w:numPr>
          <w:ilvl w:val="0"/>
          <w:numId w:val="0"/>
        </w:numPr>
        <w:rPr>
          <w:u w:val="single"/>
          <w:lang w:eastAsia="zh-CN"/>
        </w:rPr>
      </w:pPr>
      <w:r>
        <w:rPr>
          <w:u w:val="single"/>
          <w:lang w:eastAsia="zh-CN"/>
        </w:rPr>
        <w:t>Per-area/cell/region model</w:t>
      </w:r>
    </w:p>
    <w:p w14:paraId="5BC67D07" w14:textId="77777777" w:rsidR="00D75D47" w:rsidRDefault="00686151">
      <w:pPr>
        <w:pStyle w:val="afc"/>
        <w:numPr>
          <w:ilvl w:val="0"/>
          <w:numId w:val="28"/>
        </w:numPr>
        <w:autoSpaceDE/>
        <w:autoSpaceDN/>
        <w:adjustRightInd/>
        <w:spacing w:line="240" w:lineRule="auto"/>
        <w:contextualSpacing w:val="0"/>
        <w:rPr>
          <w:b/>
          <w:lang w:eastAsia="zh-CN"/>
        </w:rPr>
      </w:pPr>
      <w:r>
        <w:rPr>
          <w:b/>
        </w:rPr>
        <w:t>General views</w:t>
      </w:r>
    </w:p>
    <w:p w14:paraId="5BC67D0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5BC67D0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BC67D0A" w14:textId="77777777" w:rsidR="00D75D47" w:rsidRDefault="00686151">
      <w:pPr>
        <w:pStyle w:val="afc"/>
        <w:numPr>
          <w:ilvl w:val="0"/>
          <w:numId w:val="28"/>
        </w:numPr>
        <w:autoSpaceDE/>
        <w:autoSpaceDN/>
        <w:adjustRightInd/>
        <w:spacing w:line="240" w:lineRule="auto"/>
        <w:contextualSpacing w:val="0"/>
        <w:rPr>
          <w:b/>
          <w:lang w:eastAsia="zh-CN"/>
        </w:rPr>
      </w:pPr>
      <w:r>
        <w:rPr>
          <w:b/>
        </w:rPr>
        <w:t>Model size/structure</w:t>
      </w:r>
    </w:p>
    <w:p w14:paraId="5BC67D0B" w14:textId="77777777" w:rsidR="00D75D47" w:rsidRDefault="00686151">
      <w:pPr>
        <w:pStyle w:val="afc"/>
        <w:numPr>
          <w:ilvl w:val="1"/>
          <w:numId w:val="28"/>
        </w:numPr>
        <w:autoSpaceDE/>
        <w:autoSpaceDN/>
        <w:snapToGrid/>
        <w:spacing w:before="120" w:line="240" w:lineRule="auto"/>
        <w:contextualSpacing w:val="0"/>
        <w:jc w:val="left"/>
        <w:rPr>
          <w:i/>
        </w:rPr>
      </w:pPr>
      <w:r>
        <w:rPr>
          <w:i/>
          <w:color w:val="0000FF"/>
          <w:lang w:eastAsia="zh-CN"/>
        </w:rPr>
        <w:lastRenderedPageBreak/>
        <w:t xml:space="preserve">vivo: </w:t>
      </w:r>
      <w:r>
        <w:rPr>
          <w:i/>
        </w:rPr>
        <w:t>From initial results for field test, performance of simple model structure, e.g., one hidden layer full-connected encoder, is good enough for typical zone/site specific optimization.</w:t>
      </w:r>
    </w:p>
    <w:p w14:paraId="5BC67D0C"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Overhead of model update</w:t>
      </w:r>
    </w:p>
    <w:p w14:paraId="5BC67D0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bookmarkStart w:id="144"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bookmarkEnd w:id="144"/>
    <w:p w14:paraId="5BC67D0E" w14:textId="77777777" w:rsidR="00D75D47" w:rsidRDefault="00686151">
      <w:pPr>
        <w:pStyle w:val="afc"/>
        <w:numPr>
          <w:ilvl w:val="0"/>
          <w:numId w:val="28"/>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5BC67D0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5BC67D10" w14:textId="77777777" w:rsidR="00D75D47" w:rsidRDefault="00686151">
      <w:pPr>
        <w:pStyle w:val="afc"/>
        <w:numPr>
          <w:ilvl w:val="0"/>
          <w:numId w:val="28"/>
        </w:numPr>
        <w:autoSpaceDE/>
        <w:autoSpaceDN/>
        <w:adjustRightInd/>
        <w:spacing w:line="240" w:lineRule="auto"/>
        <w:contextualSpacing w:val="0"/>
        <w:rPr>
          <w:b/>
          <w:lang w:eastAsia="zh-CN"/>
        </w:rPr>
      </w:pPr>
      <w:r>
        <w:rPr>
          <w:b/>
        </w:rPr>
        <w:t>Channel model</w:t>
      </w:r>
    </w:p>
    <w:p w14:paraId="5BC67D11"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5BC67D12" w14:textId="77777777" w:rsidR="00D75D47" w:rsidRDefault="00686151">
      <w:pPr>
        <w:pStyle w:val="afc"/>
        <w:numPr>
          <w:ilvl w:val="0"/>
          <w:numId w:val="28"/>
        </w:numPr>
        <w:autoSpaceDE/>
        <w:autoSpaceDN/>
        <w:adjustRightInd/>
        <w:spacing w:line="240" w:lineRule="auto"/>
        <w:contextualSpacing w:val="0"/>
        <w:rPr>
          <w:b/>
          <w:lang w:eastAsia="zh-CN"/>
        </w:rPr>
      </w:pPr>
      <w:r>
        <w:rPr>
          <w:b/>
          <w:lang w:eastAsia="zh-CN"/>
        </w:rPr>
        <w:t>Findings on performance</w:t>
      </w:r>
    </w:p>
    <w:p w14:paraId="5BC67D13"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5BC67D14" w14:textId="77777777" w:rsidR="00D75D47" w:rsidRDefault="00686151">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as the model applicable area increases, simple model structure can still achieve good performance</w:t>
      </w:r>
    </w:p>
    <w:p w14:paraId="5BC67D15" w14:textId="77777777" w:rsidR="00D75D47" w:rsidRDefault="00D75D47">
      <w:pPr>
        <w:rPr>
          <w:highlight w:val="lightGray"/>
          <w:lang w:eastAsia="zh-CN"/>
        </w:rPr>
      </w:pPr>
    </w:p>
    <w:p w14:paraId="5BC67D16" w14:textId="77777777" w:rsidR="00D75D47" w:rsidRDefault="00686151">
      <w:pPr>
        <w:pStyle w:val="40"/>
        <w:numPr>
          <w:ilvl w:val="0"/>
          <w:numId w:val="0"/>
        </w:numPr>
        <w:rPr>
          <w:u w:val="single"/>
          <w:lang w:eastAsia="zh-CN"/>
        </w:rPr>
      </w:pPr>
      <w:r>
        <w:rPr>
          <w:u w:val="single"/>
          <w:lang w:eastAsia="zh-CN"/>
        </w:rPr>
        <w:t>Other views/findings on generalization verification</w:t>
      </w:r>
    </w:p>
    <w:p w14:paraId="5BC67D17"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5BC67D1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5BC67D19"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5BC67D1A"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the scalability of CSI compression models with parameters including gNB antenna array configuration, bandwidth/subcarrier spacing/subband count, and feedback overhead configuration.  Collect and summarize the results of these analyses</w:t>
      </w:r>
    </w:p>
    <w:p w14:paraId="5BC67D1B"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5BC67D1C" w14:textId="77777777" w:rsidR="00D75D47" w:rsidRDefault="00686151">
      <w:pPr>
        <w:pStyle w:val="afc"/>
        <w:numPr>
          <w:ilvl w:val="1"/>
          <w:numId w:val="26"/>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5BC67D1D" w14:textId="77777777" w:rsidR="00D75D47" w:rsidRDefault="00686151">
      <w:pPr>
        <w:pStyle w:val="afc"/>
        <w:numPr>
          <w:ilvl w:val="1"/>
          <w:numId w:val="26"/>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5BC67D1E"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5BC67D1F"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construct some typical datasets with aligned scenarios/configuration(s) to draw the conclusion on generalization performance</w:t>
      </w:r>
    </w:p>
    <w:p w14:paraId="5BC67D2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5BC67D21"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lastRenderedPageBreak/>
        <w:t xml:space="preserve">OPPO: </w:t>
      </w:r>
      <w:r>
        <w:t xml:space="preserve">Suggest to construct </w:t>
      </w:r>
      <w:r>
        <w:rPr>
          <w:rFonts w:hint="eastAsia"/>
        </w:rPr>
        <w:t>s</w:t>
      </w:r>
      <w:r>
        <w:t>ome typical datasets with aligned configuration(s) to draw the conclusion on scalability performance</w:t>
      </w:r>
    </w:p>
    <w:p w14:paraId="5BC67D2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5BC67D23"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Cs/>
          <w:color w:val="000000"/>
        </w:rPr>
        <w:t>The performance of the AI/ML-based CSI compression should be evaluated on different datasets including multiple scenarios used for training</w:t>
      </w:r>
    </w:p>
    <w:p w14:paraId="5BC67D24" w14:textId="77777777" w:rsidR="00D75D47" w:rsidRDefault="00D75D47">
      <w:pPr>
        <w:adjustRightInd/>
        <w:spacing w:beforeLines="50" w:before="120" w:line="252" w:lineRule="auto"/>
        <w:contextualSpacing/>
        <w:jc w:val="left"/>
        <w:rPr>
          <w:lang w:eastAsia="zh-CN"/>
        </w:rPr>
      </w:pPr>
    </w:p>
    <w:p w14:paraId="5BC67D25" w14:textId="77777777" w:rsidR="00D75D47" w:rsidRDefault="00686151">
      <w:pPr>
        <w:tabs>
          <w:tab w:val="left" w:pos="4100"/>
        </w:tabs>
        <w:outlineLvl w:val="2"/>
        <w:rPr>
          <w:b/>
          <w:u w:val="single"/>
          <w:lang w:eastAsia="zh-CN"/>
        </w:rPr>
      </w:pPr>
      <w:r>
        <w:rPr>
          <w:b/>
          <w:lang w:eastAsia="zh-CN"/>
        </w:rPr>
        <w:t>3.1-6: Monitoring</w:t>
      </w:r>
    </w:p>
    <w:p w14:paraId="5BC67D26" w14:textId="77777777" w:rsidR="00D75D47" w:rsidRDefault="00686151">
      <w:pPr>
        <w:adjustRightInd/>
        <w:spacing w:beforeLines="50" w:before="120" w:line="252" w:lineRule="auto"/>
        <w:contextualSpacing/>
        <w:jc w:val="left"/>
        <w:rPr>
          <w:b/>
          <w:u w:val="single"/>
          <w:lang w:eastAsia="zh-CN"/>
        </w:rPr>
      </w:pPr>
      <w:r>
        <w:rPr>
          <w:b/>
          <w:u w:val="single"/>
        </w:rPr>
        <w:t>Methodology</w:t>
      </w:r>
    </w:p>
    <w:p w14:paraId="5BC67D27"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5BC67D2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5BC67D2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5BC67D2A"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5BC67D2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Model monitoring based on ground-truth provided by UE to the network requires large signalling overhead and may be sensitive to large latency</w:t>
      </w:r>
    </w:p>
    <w:p w14:paraId="5BC67D2C"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5BC67D2D"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5BC67D2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For</w:t>
      </w:r>
      <w:r>
        <w:rPr>
          <w:rFonts w:hint="eastAsia"/>
          <w:i/>
        </w:rPr>
        <w:t xml:space="preserve"> model performance monitoring at UE side,</w:t>
      </w:r>
      <w:r>
        <w:rPr>
          <w:i/>
        </w:rPr>
        <w:t xml:space="preserve"> monitored CSI can be used as reconstruction output at UE to achieve a good monitoring accuracy</w:t>
      </w:r>
    </w:p>
    <w:p w14:paraId="5BC67D2F"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5BC67D30" w14:textId="77777777" w:rsidR="00D75D47" w:rsidRDefault="00686151">
      <w:pPr>
        <w:pStyle w:val="afc"/>
        <w:numPr>
          <w:ilvl w:val="1"/>
          <w:numId w:val="26"/>
        </w:numPr>
        <w:autoSpaceDE/>
        <w:autoSpaceDN/>
        <w:adjustRightInd/>
        <w:snapToGrid/>
        <w:spacing w:before="120" w:line="240" w:lineRule="auto"/>
        <w:contextualSpacing w:val="0"/>
        <w:jc w:val="left"/>
        <w:rPr>
          <w:b/>
          <w:u w:val="single"/>
        </w:rPr>
      </w:pPr>
      <w:bookmarkStart w:id="145" w:name="_Toc17438"/>
      <w:r>
        <w:t xml:space="preserve">Case 1: </w:t>
      </w:r>
      <w:r>
        <w:rPr>
          <w:rFonts w:hint="eastAsia"/>
        </w:rPr>
        <w:t>M</w:t>
      </w:r>
      <w:r>
        <w:t>odel performance monitoring at UE side</w:t>
      </w:r>
      <w:bookmarkEnd w:id="145"/>
    </w:p>
    <w:p w14:paraId="5BC67D31" w14:textId="77777777" w:rsidR="00D75D47" w:rsidRDefault="00686151">
      <w:pPr>
        <w:pStyle w:val="afc"/>
        <w:numPr>
          <w:ilvl w:val="1"/>
          <w:numId w:val="26"/>
        </w:numPr>
        <w:autoSpaceDE/>
        <w:autoSpaceDN/>
        <w:adjustRightInd/>
        <w:snapToGrid/>
        <w:spacing w:before="120" w:line="240" w:lineRule="auto"/>
        <w:contextualSpacing w:val="0"/>
        <w:jc w:val="left"/>
        <w:rPr>
          <w:b/>
          <w:u w:val="single"/>
        </w:rPr>
      </w:pPr>
      <w:bookmarkStart w:id="146" w:name="_Toc12951"/>
      <w:r>
        <w:t xml:space="preserve">Case 2: </w:t>
      </w:r>
      <w:r>
        <w:rPr>
          <w:rFonts w:hint="eastAsia"/>
        </w:rPr>
        <w:t>M</w:t>
      </w:r>
      <w:r>
        <w:t>odel performance monitoring at NW side</w:t>
      </w:r>
      <w:bookmarkEnd w:id="146"/>
    </w:p>
    <w:p w14:paraId="5BC67D32" w14:textId="77777777" w:rsidR="00D75D47" w:rsidRDefault="00D75D47">
      <w:pPr>
        <w:adjustRightInd/>
        <w:spacing w:beforeLines="50" w:before="120" w:line="252" w:lineRule="auto"/>
        <w:contextualSpacing/>
        <w:jc w:val="left"/>
        <w:rPr>
          <w:b/>
          <w:highlight w:val="lightGray"/>
          <w:u w:val="single"/>
        </w:rPr>
      </w:pPr>
    </w:p>
    <w:p w14:paraId="5BC67D33" w14:textId="77777777" w:rsidR="00D75D47" w:rsidRDefault="00686151">
      <w:pPr>
        <w:adjustRightInd/>
        <w:spacing w:beforeLines="50" w:before="120" w:line="252" w:lineRule="auto"/>
        <w:contextualSpacing/>
        <w:jc w:val="left"/>
        <w:rPr>
          <w:b/>
          <w:u w:val="single"/>
          <w:lang w:eastAsia="zh-CN"/>
        </w:rPr>
      </w:pPr>
      <w:r>
        <w:rPr>
          <w:b/>
          <w:u w:val="single"/>
        </w:rPr>
        <w:t>Ground-truth CSI-based monitoring</w:t>
      </w:r>
    </w:p>
    <w:p w14:paraId="5BC67D34" w14:textId="77777777" w:rsidR="00D75D47" w:rsidRDefault="00686151">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t>For</w:t>
      </w:r>
      <w:r>
        <w:rPr>
          <w:rFonts w:hint="eastAsia"/>
        </w:rPr>
        <w:t xml:space="preserve"> model performance monitoring at </w:t>
      </w:r>
      <w:r>
        <w:t>NW</w:t>
      </w:r>
      <w:r>
        <w:rPr>
          <w:rFonts w:hint="eastAsia"/>
        </w:rPr>
        <w:t xml:space="preserve"> side,</w:t>
      </w:r>
      <w:r>
        <w:t xml:space="preserve"> eType II CSI </w:t>
      </w:r>
      <w:r>
        <w:rPr>
          <w:rFonts w:hint="eastAsia"/>
        </w:rPr>
        <w:t xml:space="preserve">with new parameter </w:t>
      </w:r>
      <w:r>
        <w:rPr>
          <w:rFonts w:eastAsia="微软雅黑" w:hint="eastAsia"/>
          <w:lang w:bidi="ar"/>
        </w:rPr>
        <w:t xml:space="preserve">combination </w:t>
      </w:r>
      <w:r>
        <w:t>can be used as ground-truth CSI at NW to achieve a good monitoring accuracy</w:t>
      </w:r>
    </w:p>
    <w:p w14:paraId="5BC67D35" w14:textId="77777777" w:rsidR="00D75D47" w:rsidRDefault="00686151">
      <w:pPr>
        <w:pStyle w:val="afc"/>
        <w:numPr>
          <w:ilvl w:val="1"/>
          <w:numId w:val="26"/>
        </w:numPr>
        <w:autoSpaceDE/>
        <w:autoSpaceDN/>
        <w:adjustRightInd/>
        <w:snapToGrid/>
        <w:spacing w:before="120" w:line="240" w:lineRule="auto"/>
        <w:contextualSpacing w:val="0"/>
        <w:jc w:val="left"/>
        <w:rPr>
          <w:b/>
          <w:u w:val="single"/>
        </w:rPr>
      </w:pPr>
      <w:r>
        <w:rPr>
          <w:rFonts w:eastAsia="微软雅黑" w:hint="eastAsia"/>
          <w:lang w:bidi="ar"/>
        </w:rPr>
        <w:t xml:space="preserve">With the model monitoring method, UE reports a reference CSI, and gNB calculates the SGCS between the reconstructed CSI and the reference CSI. gNB determines AI model performance is </w:t>
      </w:r>
      <w:r>
        <w:rPr>
          <w:rFonts w:eastAsia="微软雅黑"/>
          <w:lang w:bidi="ar"/>
        </w:rPr>
        <w:t>invalid</w:t>
      </w:r>
      <w:r>
        <w:rPr>
          <w:rFonts w:eastAsia="微软雅黑" w:hint="eastAsia"/>
          <w:lang w:bidi="ar"/>
        </w:rPr>
        <w:t xml:space="preserve"> when the SGCS between the reconstructed CSI and the reference CSI is less than the threshold, otherwise </w:t>
      </w:r>
      <w:r>
        <w:rPr>
          <w:rFonts w:eastAsia="微软雅黑"/>
          <w:lang w:bidi="ar"/>
        </w:rPr>
        <w:t>valid</w:t>
      </w:r>
      <w:r>
        <w:rPr>
          <w:rFonts w:eastAsia="微软雅黑" w:hint="eastAsia"/>
          <w:lang w:bidi="ar"/>
        </w:rPr>
        <w:t>.</w:t>
      </w:r>
    </w:p>
    <w:p w14:paraId="5BC67D36" w14:textId="77777777" w:rsidR="00D75D47" w:rsidRDefault="00686151">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Thresholds of 0.7 and 0.8 are used respectively</w:t>
      </w:r>
    </w:p>
    <w:p w14:paraId="5BC67D37" w14:textId="77777777" w:rsidR="00D75D47" w:rsidRDefault="00686151">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the CSI of eType-II PC8 and the CSI of eType-II PC10 are used as the reference CSI respectively</w:t>
      </w:r>
    </w:p>
    <w:p w14:paraId="5BC67D38" w14:textId="77777777" w:rsidR="00D75D47" w:rsidRDefault="00D75D47">
      <w:pPr>
        <w:adjustRightInd/>
        <w:spacing w:beforeLines="50" w:before="120" w:line="252" w:lineRule="auto"/>
        <w:contextualSpacing/>
        <w:jc w:val="left"/>
        <w:rPr>
          <w:b/>
          <w:highlight w:val="lightGray"/>
          <w:u w:val="single"/>
        </w:rPr>
      </w:pPr>
    </w:p>
    <w:p w14:paraId="5BC67D39" w14:textId="77777777" w:rsidR="00D75D47" w:rsidRDefault="00686151">
      <w:pPr>
        <w:adjustRightInd/>
        <w:spacing w:beforeLines="50" w:before="120" w:line="252" w:lineRule="auto"/>
        <w:contextualSpacing/>
        <w:jc w:val="left"/>
        <w:rPr>
          <w:b/>
          <w:u w:val="single"/>
          <w:lang w:eastAsia="zh-CN"/>
        </w:rPr>
      </w:pPr>
      <w:r>
        <w:rPr>
          <w:b/>
          <w:u w:val="single"/>
        </w:rPr>
        <w:t>Input-based monitoring</w:t>
      </w:r>
    </w:p>
    <w:p w14:paraId="5BC67D3A" w14:textId="77777777" w:rsidR="00D75D47" w:rsidRDefault="00686151">
      <w:pPr>
        <w:pStyle w:val="afc"/>
        <w:numPr>
          <w:ilvl w:val="0"/>
          <w:numId w:val="27"/>
        </w:numPr>
        <w:autoSpaceDE/>
        <w:autoSpaceDN/>
        <w:adjustRightInd/>
        <w:snapToGrid/>
        <w:spacing w:line="240" w:lineRule="auto"/>
        <w:contextualSpacing w:val="0"/>
        <w:rPr>
          <w:i/>
          <w:lang w:eastAsia="zh-CN"/>
        </w:rPr>
      </w:pPr>
      <w:bookmarkStart w:id="147" w:name="_Toc118460628"/>
      <w:bookmarkStart w:id="148" w:name="_Toc118460610"/>
      <w:r>
        <w:rPr>
          <w:i/>
          <w:color w:val="0000FF"/>
          <w:lang w:eastAsia="zh-CN"/>
        </w:rPr>
        <w:lastRenderedPageBreak/>
        <w:t>Qualcomm:</w:t>
      </w:r>
      <w:r>
        <w:rPr>
          <w:i/>
        </w:rPr>
        <w:t xml:space="preserve"> </w:t>
      </w:r>
      <w:bookmarkEnd w:id="147"/>
      <w:bookmarkEnd w:id="148"/>
      <w:r>
        <w:rPr>
          <w:i/>
        </w:rPr>
        <w:t>Model monitoring based on metrics derived by comparison between input samples at inference and training samples can have strong relationship with the inference accuracy. As a result, input-based monitoring appears promising</w:t>
      </w:r>
    </w:p>
    <w:p w14:paraId="5BC67D3B"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5BC67D3C" w14:textId="77777777" w:rsidR="00D75D47" w:rsidRDefault="00D75D47">
      <w:pPr>
        <w:tabs>
          <w:tab w:val="left" w:pos="5863"/>
        </w:tabs>
        <w:adjustRightInd/>
        <w:spacing w:beforeLines="50" w:before="120" w:line="252" w:lineRule="auto"/>
        <w:contextualSpacing/>
        <w:jc w:val="left"/>
        <w:rPr>
          <w:highlight w:val="lightGray"/>
          <w:lang w:eastAsia="zh-CN"/>
        </w:rPr>
      </w:pPr>
    </w:p>
    <w:p w14:paraId="5BC67D3D" w14:textId="77777777" w:rsidR="00D75D47" w:rsidRDefault="00686151">
      <w:pPr>
        <w:adjustRightInd/>
        <w:spacing w:beforeLines="50" w:before="120" w:line="252" w:lineRule="auto"/>
        <w:contextualSpacing/>
        <w:jc w:val="left"/>
        <w:rPr>
          <w:b/>
          <w:u w:val="single"/>
          <w:lang w:eastAsia="zh-CN"/>
        </w:rPr>
      </w:pPr>
      <w:r>
        <w:rPr>
          <w:b/>
          <w:u w:val="single"/>
        </w:rPr>
        <w:t>Legacy-CSI-based monitoring</w:t>
      </w:r>
    </w:p>
    <w:p w14:paraId="5BC67D3E"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compare the ML-based reconstructed CSI with the CSI obtained from some other reference CSI feedback scheme in similar channel conditions. As an example, a legacy non-AI/ML CSI feedback scheme can be used as the reference scheme</w:t>
      </w:r>
    </w:p>
    <w:p w14:paraId="5BC67D3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i/>
          <w:color w:val="0000FF"/>
          <w:lang w:eastAsia="zh-CN"/>
        </w:rPr>
        <w:t>:</w:t>
      </w:r>
      <w:r>
        <w:rPr>
          <w:i/>
        </w:rPr>
        <w:t xml:space="preserve"> Model performance monitoring based on using a legacy CSI feedback scheme as a reference can detect model accuracy failure reliably and efficiently</w:t>
      </w:r>
    </w:p>
    <w:p w14:paraId="5BC67D40"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For model performance monitoring, specification change for reporting the target CSI with high resolution requires clear justification as it may incur additional overhead</w:t>
      </w:r>
    </w:p>
    <w:p w14:paraId="5BC67D41" w14:textId="77777777" w:rsidR="00D75D47" w:rsidRDefault="00D75D47">
      <w:pPr>
        <w:tabs>
          <w:tab w:val="left" w:pos="5863"/>
        </w:tabs>
        <w:adjustRightInd/>
        <w:spacing w:beforeLines="50" w:before="120" w:line="252" w:lineRule="auto"/>
        <w:contextualSpacing/>
        <w:jc w:val="left"/>
        <w:rPr>
          <w:lang w:eastAsia="zh-CN"/>
        </w:rPr>
      </w:pPr>
    </w:p>
    <w:p w14:paraId="5BC67D42" w14:textId="77777777" w:rsidR="00D75D47" w:rsidRDefault="00686151">
      <w:pPr>
        <w:adjustRightInd/>
        <w:spacing w:beforeLines="50" w:before="120" w:line="252" w:lineRule="auto"/>
        <w:contextualSpacing/>
        <w:jc w:val="left"/>
        <w:rPr>
          <w:b/>
          <w:u w:val="single"/>
        </w:rPr>
      </w:pPr>
      <w:r>
        <w:rPr>
          <w:rFonts w:hint="eastAsia"/>
          <w:b/>
          <w:u w:val="single"/>
          <w:lang w:eastAsia="zh-CN"/>
        </w:rPr>
        <w:t>Pro</w:t>
      </w:r>
      <w:r>
        <w:rPr>
          <w:b/>
          <w:u w:val="single"/>
        </w:rPr>
        <w:t>xy model-based monitoring</w:t>
      </w:r>
    </w:p>
    <w:p w14:paraId="5BC67D43" w14:textId="77777777" w:rsidR="00D75D47" w:rsidRDefault="00D75D47">
      <w:pPr>
        <w:adjustRightInd/>
        <w:spacing w:beforeLines="50" w:before="120" w:line="252" w:lineRule="auto"/>
        <w:contextualSpacing/>
        <w:jc w:val="left"/>
        <w:rPr>
          <w:b/>
          <w:u w:val="single"/>
          <w:lang w:eastAsia="zh-CN"/>
        </w:rPr>
      </w:pPr>
    </w:p>
    <w:p w14:paraId="5BC67D44" w14:textId="77777777" w:rsidR="00D75D47" w:rsidRDefault="00686151">
      <w:pPr>
        <w:pStyle w:val="afc"/>
        <w:autoSpaceDE/>
        <w:autoSpaceDN/>
        <w:adjustRightInd/>
        <w:snapToGrid/>
        <w:spacing w:line="240" w:lineRule="auto"/>
        <w:ind w:left="360"/>
        <w:contextualSpacing w:val="0"/>
        <w:rPr>
          <w:b/>
        </w:rPr>
      </w:pPr>
      <w:r>
        <w:rPr>
          <w:b/>
        </w:rPr>
        <w:t>Solution description</w:t>
      </w:r>
    </w:p>
    <w:p w14:paraId="5BC67D45" w14:textId="77777777" w:rsidR="00D75D47" w:rsidRDefault="00686151">
      <w:pPr>
        <w:pStyle w:val="afc"/>
        <w:numPr>
          <w:ilvl w:val="0"/>
          <w:numId w:val="27"/>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using the actual CSI reconstruction part of the gNB, UE can use a simplified proxy CSI reconstruction which results lower, but drifted, intermediate KPI compared to the actual one.</w:t>
      </w:r>
    </w:p>
    <w:p w14:paraId="5BC67D46" w14:textId="77777777" w:rsidR="00D75D47" w:rsidRDefault="00686151">
      <w:pPr>
        <w:pStyle w:val="afc"/>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5BC67D47"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w:t>
      </w:r>
      <w:r>
        <w:t xml:space="preserve"> </w:t>
      </w:r>
      <w:r>
        <w:rPr>
          <w:i/>
        </w:rPr>
        <w:t>It is feasible to design a proxy CSI reconstruction for which monitoring its drifted KPI detects the changes of working environment</w:t>
      </w:r>
    </w:p>
    <w:p w14:paraId="5BC67D48"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5BC67D49" w14:textId="77777777" w:rsidR="00D75D47" w:rsidRDefault="00686151">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5BC67D4A" w14:textId="77777777" w:rsidR="00D75D47" w:rsidRDefault="00D75D47">
      <w:pPr>
        <w:tabs>
          <w:tab w:val="left" w:pos="5863"/>
        </w:tabs>
        <w:adjustRightInd/>
        <w:spacing w:beforeLines="50" w:before="120" w:line="252" w:lineRule="auto"/>
        <w:contextualSpacing/>
        <w:jc w:val="left"/>
        <w:rPr>
          <w:lang w:eastAsia="zh-CN"/>
        </w:rPr>
      </w:pPr>
    </w:p>
    <w:p w14:paraId="5BC67D4B" w14:textId="77777777" w:rsidR="00D75D47" w:rsidRDefault="00D75D47">
      <w:pPr>
        <w:tabs>
          <w:tab w:val="left" w:pos="5863"/>
        </w:tabs>
        <w:adjustRightInd/>
        <w:spacing w:beforeLines="50" w:before="120" w:line="252" w:lineRule="auto"/>
        <w:contextualSpacing/>
        <w:jc w:val="left"/>
        <w:rPr>
          <w:lang w:eastAsia="zh-CN"/>
        </w:rPr>
      </w:pPr>
    </w:p>
    <w:p w14:paraId="5BC67D4C" w14:textId="77777777" w:rsidR="00D75D47" w:rsidRDefault="00686151">
      <w:pPr>
        <w:pStyle w:val="20"/>
        <w:rPr>
          <w:lang w:eastAsia="zh-CN"/>
        </w:rPr>
      </w:pPr>
      <w:r>
        <w:rPr>
          <w:lang w:eastAsia="zh-CN"/>
        </w:rPr>
        <w:t>1</w:t>
      </w:r>
      <w:r>
        <w:rPr>
          <w:vertAlign w:val="superscript"/>
          <w:lang w:eastAsia="zh-CN"/>
        </w:rPr>
        <w:t>st</w:t>
      </w:r>
      <w:r>
        <w:rPr>
          <w:lang w:eastAsia="zh-CN"/>
        </w:rPr>
        <w:t xml:space="preserve"> round email discussions</w:t>
      </w:r>
    </w:p>
    <w:p w14:paraId="5BC67D4D" w14:textId="77777777" w:rsidR="00D75D47" w:rsidRDefault="00686151">
      <w:pPr>
        <w:outlineLvl w:val="2"/>
        <w:rPr>
          <w:b/>
          <w:lang w:eastAsia="zh-CN"/>
        </w:rPr>
      </w:pPr>
      <w:r>
        <w:rPr>
          <w:b/>
          <w:lang w:eastAsia="zh-CN"/>
        </w:rPr>
        <w:t>3.2-1: AI/ML training methods</w:t>
      </w:r>
    </w:p>
    <w:p w14:paraId="5BC67D4E" w14:textId="77777777" w:rsidR="00D75D47" w:rsidRDefault="00686151">
      <w:pPr>
        <w:pStyle w:val="40"/>
        <w:numPr>
          <w:ilvl w:val="0"/>
          <w:numId w:val="0"/>
        </w:numPr>
        <w:rPr>
          <w:u w:val="single"/>
          <w:lang w:eastAsia="zh-CN"/>
        </w:rPr>
      </w:pPr>
      <w:r>
        <w:rPr>
          <w:u w:val="single"/>
          <w:lang w:eastAsia="zh-CN"/>
        </w:rPr>
        <w:t>Issue#3-1 (Medium priority) Boundary between Type 2 and Type 3</w:t>
      </w:r>
    </w:p>
    <w:p w14:paraId="5BC67D4F" w14:textId="77777777" w:rsidR="00D75D47" w:rsidRDefault="00686151">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4"/>
        <w:tblW w:w="0" w:type="auto"/>
        <w:tblLook w:val="04A0" w:firstRow="1" w:lastRow="0" w:firstColumn="1" w:lastColumn="0" w:noHBand="0" w:noVBand="1"/>
      </w:tblPr>
      <w:tblGrid>
        <w:gridCol w:w="9307"/>
      </w:tblGrid>
      <w:tr w:rsidR="00D75D47" w14:paraId="5BC67D52" w14:textId="77777777">
        <w:tc>
          <w:tcPr>
            <w:tcW w:w="9307" w:type="dxa"/>
          </w:tcPr>
          <w:p w14:paraId="5BC67D50" w14:textId="77777777" w:rsidR="00D75D47" w:rsidRDefault="00686151">
            <w:pPr>
              <w:rPr>
                <w:lang w:eastAsia="zh-CN"/>
              </w:rPr>
            </w:pPr>
            <w:r>
              <w:rPr>
                <w:lang w:eastAsia="zh-CN"/>
              </w:rPr>
              <w:t>#</w:t>
            </w:r>
            <w:r>
              <w:rPr>
                <w:rFonts w:hint="eastAsia"/>
                <w:lang w:eastAsia="zh-CN"/>
              </w:rPr>
              <w:t>1</w:t>
            </w:r>
            <w:r>
              <w:rPr>
                <w:lang w:eastAsia="zh-CN"/>
              </w:rPr>
              <w:t>11 meeting</w:t>
            </w:r>
          </w:p>
          <w:p w14:paraId="5BC67D51" w14:textId="77777777" w:rsidR="00D75D47" w:rsidRDefault="00686151">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tc>
      </w:tr>
    </w:tbl>
    <w:p w14:paraId="5BC67D53" w14:textId="77777777" w:rsidR="00D75D47" w:rsidRDefault="00D75D47"/>
    <w:p w14:paraId="5BC67D54" w14:textId="77777777" w:rsidR="00D75D47" w:rsidRDefault="00686151">
      <w:pPr>
        <w:rPr>
          <w:lang w:eastAsia="zh-CN"/>
        </w:rPr>
      </w:pPr>
      <w:r>
        <w:rPr>
          <w:lang w:eastAsia="zh-CN"/>
        </w:rPr>
        <w:t xml:space="preserve">For this meeting, Qualcomm thinks it belongs to Type 3 [31], while Huawei [3] and Ericsson [4] hold the view that it belongs to Type 2, and Type 2 should be clarified </w:t>
      </w:r>
      <w:r>
        <w:t>that gradient is passed between the sides</w:t>
      </w:r>
      <w:r>
        <w:rPr>
          <w:lang w:eastAsia="zh-CN"/>
        </w:rPr>
        <w:t xml:space="preserve">. Thus, we can continue this discussion and clarification on the boundary between Type 2 and Type 3. To </w:t>
      </w:r>
      <w:r>
        <w:rPr>
          <w:lang w:eastAsia="zh-CN"/>
        </w:rPr>
        <w:lastRenderedPageBreak/>
        <w:t>facilitate the discussions, Moderator copied the procedures for Type 2 and Type 3, respectively (Type 3 only NW first is provided as an example).</w:t>
      </w:r>
    </w:p>
    <w:tbl>
      <w:tblPr>
        <w:tblStyle w:val="af4"/>
        <w:tblW w:w="0" w:type="auto"/>
        <w:tblLook w:val="04A0" w:firstRow="1" w:lastRow="0" w:firstColumn="1" w:lastColumn="0" w:noHBand="0" w:noVBand="1"/>
      </w:tblPr>
      <w:tblGrid>
        <w:gridCol w:w="9307"/>
      </w:tblGrid>
      <w:tr w:rsidR="00D75D47" w14:paraId="5BC67D5D" w14:textId="77777777">
        <w:tc>
          <w:tcPr>
            <w:tcW w:w="9307" w:type="dxa"/>
          </w:tcPr>
          <w:p w14:paraId="5BC67D55" w14:textId="77777777" w:rsidR="00D75D47" w:rsidRDefault="00686151">
            <w:pPr>
              <w:rPr>
                <w:szCs w:val="20"/>
                <w:u w:val="single"/>
                <w:lang w:eastAsia="zh-CN"/>
              </w:rPr>
            </w:pPr>
            <w:r>
              <w:rPr>
                <w:szCs w:val="20"/>
                <w:u w:val="single"/>
                <w:lang w:eastAsia="zh-CN"/>
              </w:rPr>
              <w:t xml:space="preserve">Conclusion </w:t>
            </w:r>
          </w:p>
          <w:p w14:paraId="5BC67D56" w14:textId="77777777" w:rsidR="00D75D47" w:rsidRDefault="00686151">
            <w:pPr>
              <w:spacing w:after="0"/>
              <w:rPr>
                <w:szCs w:val="20"/>
                <w:lang w:eastAsia="zh-CN"/>
              </w:rPr>
            </w:pPr>
            <w:r>
              <w:rPr>
                <w:szCs w:val="20"/>
                <w:lang w:eastAsia="zh-CN"/>
              </w:rPr>
              <w:t>For the evaluation of Type 2 (Joint training of the two-sided model at network side and UE side, respectively), following procedure is considered as an example:</w:t>
            </w:r>
          </w:p>
          <w:p w14:paraId="5BC67D57"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highlight w:val="yellow"/>
                <w:lang w:eastAsia="zh-CN"/>
              </w:rPr>
              <w:t>For each FP/BP loop</w:t>
            </w:r>
            <w:r>
              <w:rPr>
                <w:lang w:eastAsia="zh-CN"/>
              </w:rPr>
              <w:t>,</w:t>
            </w:r>
          </w:p>
          <w:p w14:paraId="5BC67D58" w14:textId="77777777" w:rsidR="00D75D47" w:rsidRDefault="00686151">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1: UE side generates the FP results (i.e., CSI feedback) based on the data sample(s), and sends the FP results to NW side</w:t>
            </w:r>
          </w:p>
          <w:p w14:paraId="5BC67D59" w14:textId="77777777" w:rsidR="00D75D47" w:rsidRDefault="00686151">
            <w:pPr>
              <w:pStyle w:val="afc"/>
              <w:numPr>
                <w:ilvl w:val="1"/>
                <w:numId w:val="33"/>
              </w:numPr>
              <w:overflowPunct w:val="0"/>
              <w:snapToGrid/>
              <w:spacing w:after="180" w:line="240" w:lineRule="auto"/>
              <w:ind w:left="1320" w:hanging="440"/>
              <w:jc w:val="left"/>
              <w:textAlignment w:val="baseline"/>
              <w:rPr>
                <w:lang w:eastAsia="zh-CN"/>
              </w:rPr>
            </w:pPr>
            <w:r>
              <w:rPr>
                <w:lang w:eastAsia="zh-CN"/>
              </w:rPr>
              <w:t xml:space="preserve">Step 2: NW side reconstructs the CSI based on FP results, </w:t>
            </w:r>
            <w:r>
              <w:rPr>
                <w:highlight w:val="yellow"/>
                <w:lang w:eastAsia="zh-CN"/>
              </w:rPr>
              <w:t>trains the CSI reconstruction part</w:t>
            </w:r>
            <w:r>
              <w:rPr>
                <w:lang w:eastAsia="zh-CN"/>
              </w:rPr>
              <w:t>, and generates the BP information (e.g., gradients), which are then sent to UE side</w:t>
            </w:r>
          </w:p>
          <w:p w14:paraId="5BC67D5A" w14:textId="77777777" w:rsidR="00D75D47" w:rsidRDefault="00686151">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3: UE side trains the CSI generation part based on the BP information from NW side</w:t>
            </w:r>
          </w:p>
          <w:p w14:paraId="5BC67D5B"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Note: the dataset between UE side and NW side is aligned.</w:t>
            </w:r>
          </w:p>
          <w:p w14:paraId="5BC67D5C"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2 training approaches are not precluded and reported by companies</w:t>
            </w:r>
          </w:p>
        </w:tc>
      </w:tr>
      <w:tr w:rsidR="00D75D47" w14:paraId="5BC67D64" w14:textId="77777777">
        <w:tc>
          <w:tcPr>
            <w:tcW w:w="9307" w:type="dxa"/>
          </w:tcPr>
          <w:p w14:paraId="5BC67D5E" w14:textId="77777777" w:rsidR="00D75D47" w:rsidRDefault="00686151">
            <w:pPr>
              <w:rPr>
                <w:szCs w:val="20"/>
                <w:u w:val="single"/>
                <w:lang w:eastAsia="zh-CN"/>
              </w:rPr>
            </w:pPr>
            <w:r>
              <w:rPr>
                <w:szCs w:val="20"/>
                <w:u w:val="single"/>
                <w:lang w:eastAsia="zh-CN"/>
              </w:rPr>
              <w:t>Conclusion</w:t>
            </w:r>
          </w:p>
          <w:p w14:paraId="5BC67D5F" w14:textId="77777777" w:rsidR="00D75D47" w:rsidRDefault="00686151">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5BC67D60"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5BC67D61"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yellow"/>
                <w:lang w:eastAsia="zh-CN"/>
              </w:rPr>
              <w:t>NW side shares UE side with a set of information (e.g., dataset)</w:t>
            </w:r>
            <w:r>
              <w:rPr>
                <w:lang w:eastAsia="zh-CN"/>
              </w:rPr>
              <w:t xml:space="preserve"> that is used by the UE side to be able to train the UE side CSI generation part</w:t>
            </w:r>
          </w:p>
          <w:p w14:paraId="5BC67D62"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5BC67D63" w14:textId="77777777" w:rsidR="00D75D47" w:rsidRDefault="00686151">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5BC67D65" w14:textId="77777777" w:rsidR="00D75D47" w:rsidRDefault="00D75D47">
      <w:pPr>
        <w:rPr>
          <w:lang w:eastAsia="zh-CN"/>
        </w:rPr>
      </w:pPr>
    </w:p>
    <w:p w14:paraId="5BC67D66" w14:textId="77777777" w:rsidR="00D75D47" w:rsidRDefault="00686151">
      <w:pPr>
        <w:rPr>
          <w:lang w:eastAsia="zh-CN"/>
        </w:rPr>
      </w:pPr>
      <w:r>
        <w:rPr>
          <w:rFonts w:hint="eastAsia"/>
          <w:lang w:eastAsia="zh-CN"/>
        </w:rPr>
        <w:t>To</w:t>
      </w:r>
      <w:r>
        <w:rPr>
          <w:lang w:eastAsia="zh-CN"/>
        </w:rPr>
        <w:t xml:space="preserve"> Moderator’s understanding, this behavior may not be precisely matching with the wording of either Type 2, or Type 3: </w:t>
      </w:r>
    </w:p>
    <w:p w14:paraId="5BC67D67" w14:textId="77777777" w:rsidR="00D75D47" w:rsidRDefault="00686151">
      <w:pPr>
        <w:pStyle w:val="afc"/>
        <w:numPr>
          <w:ilvl w:val="0"/>
          <w:numId w:val="34"/>
        </w:numPr>
        <w:rPr>
          <w:lang w:eastAsia="zh-CN"/>
        </w:rPr>
      </w:pPr>
      <w:r>
        <w:rPr>
          <w:lang w:eastAsia="zh-CN"/>
        </w:rPr>
        <w:t xml:space="preserve">as shown in Type 2, in highlighted part it says NW trains the CSI reconstruction part, while this new behavior froze the NW side parameter updating in Step B; as shown in Type 3, in highlighted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5BC67D68" w14:textId="77777777" w:rsidR="00D75D47" w:rsidRDefault="00686151">
      <w:pPr>
        <w:pStyle w:val="afc"/>
        <w:numPr>
          <w:ilvl w:val="0"/>
          <w:numId w:val="34"/>
        </w:numPr>
        <w:rPr>
          <w:lang w:eastAsia="zh-CN"/>
        </w:rPr>
      </w:pPr>
      <w:r>
        <w:rPr>
          <w:lang w:eastAsia="zh-CN"/>
        </w:rPr>
        <w:t>From the examples in the bracket of Type 2/3, this new behavior is more close to Type 2 as in Step B it also asks NW and UE to exchange FP/BP.</w:t>
      </w:r>
    </w:p>
    <w:p w14:paraId="5BC67D69" w14:textId="77777777" w:rsidR="00D75D47" w:rsidRDefault="00686151">
      <w:pPr>
        <w:jc w:val="center"/>
        <w:rPr>
          <w:lang w:eastAsia="zh-CN"/>
        </w:rPr>
      </w:pPr>
      <w:r>
        <w:rPr>
          <w:noProof/>
          <w:lang w:eastAsia="zh-CN"/>
        </w:rPr>
        <w:drawing>
          <wp:inline distT="0" distB="0" distL="0" distR="0" wp14:anchorId="5BC6B316" wp14:editId="5BC6B317">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2541925" cy="1350598"/>
                    </a:xfrm>
                    <a:prstGeom prst="rect">
                      <a:avLst/>
                    </a:prstGeom>
                  </pic:spPr>
                </pic:pic>
              </a:graphicData>
            </a:graphic>
          </wp:inline>
        </w:drawing>
      </w:r>
    </w:p>
    <w:p w14:paraId="5BC67D6A" w14:textId="77777777" w:rsidR="00D75D47" w:rsidRDefault="00686151">
      <w:pPr>
        <w:rPr>
          <w:lang w:eastAsia="zh-CN"/>
        </w:rPr>
      </w:pPr>
      <w:r>
        <w:rPr>
          <w:lang w:eastAsia="zh-CN"/>
        </w:rPr>
        <w:t>Therefore, we can continue the discussion on whether/how this new behavior is categorized.</w:t>
      </w:r>
    </w:p>
    <w:p w14:paraId="5BC67D6B" w14:textId="77777777" w:rsidR="00D75D47" w:rsidRDefault="00686151">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5BC67D6C"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5BC67D6D"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Step B: the second side is trained afterwards, with forward propagation and backward propagation (e.g., gradients) exchanged across the two sides, while the first side is frozen</w:t>
      </w:r>
    </w:p>
    <w:p w14:paraId="5BC67D6E"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D72" w14:textId="77777777">
        <w:trPr>
          <w:trHeight w:val="284"/>
        </w:trPr>
        <w:tc>
          <w:tcPr>
            <w:tcW w:w="1413" w:type="dxa"/>
            <w:vMerge w:val="restart"/>
            <w:tcBorders>
              <w:top w:val="single" w:sz="4" w:space="0" w:color="auto"/>
              <w:left w:val="single" w:sz="4" w:space="0" w:color="auto"/>
              <w:right w:val="single" w:sz="4" w:space="0" w:color="auto"/>
            </w:tcBorders>
          </w:tcPr>
          <w:p w14:paraId="5BC67D6F" w14:textId="77777777" w:rsidR="00D75D47" w:rsidRDefault="00686151">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5BC67D70"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D71" w14:textId="77777777" w:rsidR="00D75D47" w:rsidRDefault="00686151">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w:t>
            </w:r>
          </w:p>
        </w:tc>
      </w:tr>
      <w:tr w:rsidR="00D75D47" w14:paraId="5BC67D76" w14:textId="77777777">
        <w:tc>
          <w:tcPr>
            <w:tcW w:w="1413" w:type="dxa"/>
            <w:vMerge/>
            <w:tcBorders>
              <w:left w:val="single" w:sz="4" w:space="0" w:color="auto"/>
              <w:right w:val="single" w:sz="4" w:space="0" w:color="auto"/>
            </w:tcBorders>
          </w:tcPr>
          <w:p w14:paraId="5BC67D73"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D74"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D75" w14:textId="77777777" w:rsidR="00D75D47" w:rsidRDefault="00686151">
            <w:pPr>
              <w:spacing w:beforeLines="50" w:before="120" w:line="240" w:lineRule="auto"/>
              <w:rPr>
                <w:rFonts w:eastAsiaTheme="minorEastAsia"/>
                <w:iCs/>
                <w:kern w:val="2"/>
                <w:lang w:eastAsia="zh-CN"/>
              </w:rPr>
            </w:pPr>
            <w:r>
              <w:rPr>
                <w:rFonts w:eastAsiaTheme="minorEastAsia"/>
                <w:iCs/>
                <w:kern w:val="2"/>
                <w:lang w:eastAsia="zh-CN"/>
              </w:rPr>
              <w:t>Qualcomm</w:t>
            </w:r>
          </w:p>
        </w:tc>
      </w:tr>
      <w:tr w:rsidR="00D75D47" w14:paraId="5BC67D7A" w14:textId="77777777">
        <w:tc>
          <w:tcPr>
            <w:tcW w:w="1413" w:type="dxa"/>
            <w:vMerge w:val="restart"/>
            <w:tcBorders>
              <w:left w:val="single" w:sz="4" w:space="0" w:color="auto"/>
              <w:right w:val="single" w:sz="4" w:space="0" w:color="auto"/>
            </w:tcBorders>
          </w:tcPr>
          <w:p w14:paraId="5BC67D77" w14:textId="77777777" w:rsidR="00D75D47" w:rsidRDefault="00686151">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5BC67D78"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D79" w14:textId="77777777" w:rsidR="00D75D47" w:rsidRDefault="00686151">
            <w:pPr>
              <w:spacing w:before="50" w:line="240" w:lineRule="auto"/>
              <w:rPr>
                <w:rFonts w:eastAsiaTheme="minorEastAsia"/>
                <w:iCs/>
                <w:kern w:val="2"/>
                <w:lang w:eastAsia="zh-CN"/>
              </w:rPr>
            </w:pPr>
            <w:r>
              <w:rPr>
                <w:rFonts w:eastAsiaTheme="minorEastAsia"/>
                <w:iCs/>
                <w:kern w:val="2"/>
                <w:lang w:eastAsia="zh-CN"/>
              </w:rPr>
              <w:t>IIT Kanpur, Qualcomm</w:t>
            </w:r>
          </w:p>
        </w:tc>
      </w:tr>
      <w:tr w:rsidR="00D75D47" w14:paraId="5BC67D7E" w14:textId="77777777">
        <w:tc>
          <w:tcPr>
            <w:tcW w:w="1413" w:type="dxa"/>
            <w:vMerge/>
            <w:tcBorders>
              <w:left w:val="single" w:sz="4" w:space="0" w:color="auto"/>
              <w:right w:val="single" w:sz="4" w:space="0" w:color="auto"/>
            </w:tcBorders>
          </w:tcPr>
          <w:p w14:paraId="5BC67D7B" w14:textId="77777777" w:rsidR="00D75D47" w:rsidRDefault="00D75D47">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D7C"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D7D" w14:textId="77777777" w:rsidR="00D75D47" w:rsidRDefault="00D75D47">
            <w:pPr>
              <w:spacing w:beforeLines="50" w:before="120" w:line="240" w:lineRule="auto"/>
              <w:rPr>
                <w:rFonts w:eastAsiaTheme="minorEastAsia"/>
                <w:iCs/>
                <w:kern w:val="2"/>
                <w:lang w:eastAsia="ko-KR"/>
              </w:rPr>
            </w:pPr>
          </w:p>
        </w:tc>
      </w:tr>
      <w:tr w:rsidR="00D75D47" w14:paraId="5BC67D82" w14:textId="77777777">
        <w:tc>
          <w:tcPr>
            <w:tcW w:w="1413" w:type="dxa"/>
            <w:vMerge w:val="restart"/>
            <w:tcBorders>
              <w:left w:val="single" w:sz="4" w:space="0" w:color="auto"/>
              <w:right w:val="single" w:sz="4" w:space="0" w:color="auto"/>
            </w:tcBorders>
          </w:tcPr>
          <w:p w14:paraId="5BC67D7F" w14:textId="77777777" w:rsidR="00D75D47" w:rsidRDefault="00686151">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5BC67D8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D81" w14:textId="77777777" w:rsidR="00D75D47" w:rsidRDefault="00D75D47">
            <w:pPr>
              <w:spacing w:beforeLines="50" w:before="120" w:line="240" w:lineRule="auto"/>
              <w:rPr>
                <w:rFonts w:eastAsiaTheme="minorEastAsia"/>
                <w:iCs/>
                <w:kern w:val="2"/>
                <w:lang w:eastAsia="ko-KR"/>
              </w:rPr>
            </w:pPr>
          </w:p>
        </w:tc>
      </w:tr>
      <w:tr w:rsidR="00D75D47" w14:paraId="5BC67D86" w14:textId="77777777">
        <w:tc>
          <w:tcPr>
            <w:tcW w:w="1413" w:type="dxa"/>
            <w:vMerge/>
            <w:tcBorders>
              <w:left w:val="single" w:sz="4" w:space="0" w:color="auto"/>
              <w:right w:val="single" w:sz="4" w:space="0" w:color="auto"/>
            </w:tcBorders>
          </w:tcPr>
          <w:p w14:paraId="5BC67D83"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D8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D85"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5BC67D87" w14:textId="77777777" w:rsidR="00D75D47" w:rsidRDefault="00D75D47">
      <w:pPr>
        <w:adjustRightInd/>
        <w:spacing w:beforeLines="50" w:before="120" w:line="252" w:lineRule="auto"/>
        <w:contextualSpacing/>
        <w:jc w:val="left"/>
        <w:rPr>
          <w:lang w:eastAsia="zh-CN"/>
        </w:rPr>
      </w:pPr>
    </w:p>
    <w:p w14:paraId="5BC67D88"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D8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8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8A" w14:textId="77777777" w:rsidR="00D75D47" w:rsidRDefault="00686151">
            <w:pPr>
              <w:rPr>
                <w:i/>
                <w:iCs/>
                <w:kern w:val="2"/>
                <w:lang w:eastAsia="zh-CN"/>
              </w:rPr>
            </w:pPr>
            <w:r>
              <w:rPr>
                <w:i/>
                <w:iCs/>
                <w:kern w:val="2"/>
                <w:lang w:eastAsia="zh-CN"/>
              </w:rPr>
              <w:t>View</w:t>
            </w:r>
          </w:p>
        </w:tc>
      </w:tr>
      <w:tr w:rsidR="00D75D47" w14:paraId="5BC67D8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D8C"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D8D" w14:textId="77777777" w:rsidR="00D75D47" w:rsidRDefault="00686151">
            <w:pPr>
              <w:spacing w:line="252" w:lineRule="auto"/>
              <w:jc w:val="left"/>
              <w:rPr>
                <w:lang w:eastAsia="zh-CN"/>
              </w:rPr>
            </w:pPr>
            <w:r>
              <w:rPr>
                <w:lang w:eastAsia="zh-CN"/>
              </w:rPr>
              <w:t>We believe if the BP crosses two entities, the method should belong to training type 2.</w:t>
            </w:r>
          </w:p>
        </w:tc>
      </w:tr>
      <w:tr w:rsidR="00D75D47" w14:paraId="5BC67D91" w14:textId="77777777">
        <w:tc>
          <w:tcPr>
            <w:tcW w:w="1555" w:type="dxa"/>
            <w:tcBorders>
              <w:top w:val="single" w:sz="4" w:space="0" w:color="auto"/>
              <w:left w:val="single" w:sz="4" w:space="0" w:color="auto"/>
              <w:bottom w:val="single" w:sz="4" w:space="0" w:color="auto"/>
              <w:right w:val="single" w:sz="4" w:space="0" w:color="auto"/>
            </w:tcBorders>
          </w:tcPr>
          <w:p w14:paraId="5BC67D8F"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D90" w14:textId="77777777" w:rsidR="00D75D47" w:rsidRDefault="00686151">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D75D47" w14:paraId="5BC67D96" w14:textId="77777777">
        <w:tc>
          <w:tcPr>
            <w:tcW w:w="1555" w:type="dxa"/>
            <w:tcBorders>
              <w:top w:val="single" w:sz="4" w:space="0" w:color="auto"/>
              <w:left w:val="single" w:sz="4" w:space="0" w:color="auto"/>
              <w:bottom w:val="single" w:sz="4" w:space="0" w:color="auto"/>
              <w:right w:val="single" w:sz="4" w:space="0" w:color="auto"/>
            </w:tcBorders>
          </w:tcPr>
          <w:p w14:paraId="5BC67D92"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D93" w14:textId="77777777" w:rsidR="00D75D47" w:rsidRDefault="00686151">
            <w:pPr>
              <w:spacing w:line="252" w:lineRule="auto"/>
              <w:jc w:val="left"/>
              <w:rPr>
                <w:lang w:eastAsia="zh-CN"/>
              </w:rPr>
            </w:pPr>
            <w:r>
              <w:rPr>
                <w:lang w:eastAsia="zh-CN"/>
              </w:rPr>
              <w:t xml:space="preserve">As one sided is trained first and frozen then second side is then trained hence it belongs to Type 3 </w:t>
            </w:r>
          </w:p>
          <w:p w14:paraId="5BC67D94" w14:textId="77777777" w:rsidR="00D75D47" w:rsidRDefault="00686151">
            <w:pPr>
              <w:spacing w:line="252" w:lineRule="auto"/>
              <w:jc w:val="left"/>
              <w:rPr>
                <w:lang w:eastAsia="zh-CN"/>
              </w:rPr>
            </w:pPr>
            <w:r>
              <w:rPr>
                <w:lang w:eastAsia="zh-CN"/>
              </w:rPr>
              <w:t>Type 2 requires simultaneous training of both side with exchanging of information over each (FP,BP) loop.</w:t>
            </w:r>
          </w:p>
          <w:p w14:paraId="5BC67D95" w14:textId="77777777" w:rsidR="00D75D47" w:rsidRDefault="00686151">
            <w:pPr>
              <w:spacing w:line="252" w:lineRule="auto"/>
              <w:jc w:val="left"/>
              <w:rPr>
                <w:lang w:eastAsia="zh-CN"/>
              </w:rPr>
            </w:pPr>
            <w:r>
              <w:rPr>
                <w:lang w:eastAsia="zh-CN"/>
              </w:rPr>
              <w:t>Above view is given for 1 UE and 1BS pair.</w:t>
            </w:r>
          </w:p>
        </w:tc>
      </w:tr>
      <w:tr w:rsidR="00D75D47" w14:paraId="5BC67D99" w14:textId="77777777">
        <w:tc>
          <w:tcPr>
            <w:tcW w:w="1555" w:type="dxa"/>
            <w:tcBorders>
              <w:top w:val="single" w:sz="4" w:space="0" w:color="auto"/>
              <w:left w:val="single" w:sz="4" w:space="0" w:color="auto"/>
              <w:bottom w:val="single" w:sz="4" w:space="0" w:color="auto"/>
              <w:right w:val="single" w:sz="4" w:space="0" w:color="auto"/>
            </w:tcBorders>
          </w:tcPr>
          <w:p w14:paraId="5BC67D97"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D98" w14:textId="77777777" w:rsidR="00D75D47" w:rsidRDefault="00686151">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D75D47" w14:paraId="5BC67D9C" w14:textId="77777777">
        <w:tc>
          <w:tcPr>
            <w:tcW w:w="1555" w:type="dxa"/>
            <w:tcBorders>
              <w:top w:val="single" w:sz="4" w:space="0" w:color="auto"/>
              <w:left w:val="single" w:sz="4" w:space="0" w:color="auto"/>
              <w:bottom w:val="single" w:sz="4" w:space="0" w:color="auto"/>
              <w:right w:val="single" w:sz="4" w:space="0" w:color="auto"/>
            </w:tcBorders>
          </w:tcPr>
          <w:p w14:paraId="5BC67D9A"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D9B" w14:textId="77777777" w:rsidR="00D75D47" w:rsidRDefault="00686151">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D75D47" w14:paraId="5BC67DA2" w14:textId="77777777">
        <w:tc>
          <w:tcPr>
            <w:tcW w:w="1555" w:type="dxa"/>
            <w:tcBorders>
              <w:top w:val="single" w:sz="4" w:space="0" w:color="auto"/>
              <w:left w:val="single" w:sz="4" w:space="0" w:color="auto"/>
              <w:bottom w:val="single" w:sz="4" w:space="0" w:color="auto"/>
              <w:right w:val="single" w:sz="4" w:space="0" w:color="auto"/>
            </w:tcBorders>
          </w:tcPr>
          <w:p w14:paraId="5BC67D9D"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D9E" w14:textId="77777777" w:rsidR="00D75D47" w:rsidRDefault="00686151">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5BC67D9F" w14:textId="77777777" w:rsidR="00D75D47" w:rsidRDefault="00686151">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5BC67DA0" w14:textId="77777777" w:rsidR="00D75D47" w:rsidRDefault="00686151">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5BC67DA1" w14:textId="77777777" w:rsidR="00D75D47" w:rsidRDefault="00686151">
            <w:pPr>
              <w:spacing w:line="252" w:lineRule="auto"/>
              <w:jc w:val="left"/>
              <w:rPr>
                <w:lang w:eastAsia="zh-CN"/>
              </w:rPr>
            </w:pPr>
            <w:r>
              <w:rPr>
                <w:lang w:eastAsia="zh-CN"/>
              </w:rPr>
              <w:t xml:space="preserve">Moreover, this training method shares a lot of similarities with Type 3 and has many differences from Type 2. Treating it as Type 2 training, will make the pros / cons / </w:t>
            </w:r>
            <w:r>
              <w:rPr>
                <w:lang w:eastAsia="zh-CN"/>
              </w:rPr>
              <w:lastRenderedPageBreak/>
              <w:t>applicability discussion very confusing. For example, when capturing results (as discussed in Question 3.2.9), the results for this training type should be captured together with separate training, as this is one form of separate training.</w:t>
            </w:r>
          </w:p>
        </w:tc>
      </w:tr>
      <w:tr w:rsidR="00D75D47" w14:paraId="5BC67DA5" w14:textId="77777777">
        <w:tc>
          <w:tcPr>
            <w:tcW w:w="1555" w:type="dxa"/>
            <w:tcBorders>
              <w:top w:val="single" w:sz="4" w:space="0" w:color="auto"/>
              <w:left w:val="single" w:sz="4" w:space="0" w:color="auto"/>
              <w:bottom w:val="single" w:sz="4" w:space="0" w:color="auto"/>
              <w:right w:val="single" w:sz="4" w:space="0" w:color="auto"/>
            </w:tcBorders>
          </w:tcPr>
          <w:p w14:paraId="5BC67DA3" w14:textId="77777777" w:rsidR="00D75D47" w:rsidRDefault="00686151">
            <w:pPr>
              <w:spacing w:line="252"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DA4" w14:textId="77777777" w:rsidR="00D75D47" w:rsidRDefault="00686151">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D75D47" w14:paraId="5BC67DA8" w14:textId="77777777">
        <w:tc>
          <w:tcPr>
            <w:tcW w:w="1555" w:type="dxa"/>
            <w:tcBorders>
              <w:top w:val="single" w:sz="4" w:space="0" w:color="auto"/>
              <w:left w:val="single" w:sz="4" w:space="0" w:color="auto"/>
              <w:bottom w:val="single" w:sz="4" w:space="0" w:color="auto"/>
              <w:right w:val="single" w:sz="4" w:space="0" w:color="auto"/>
            </w:tcBorders>
          </w:tcPr>
          <w:p w14:paraId="5BC67DA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A7" w14:textId="77777777" w:rsidR="00D75D47" w:rsidRDefault="00D75D47">
            <w:pPr>
              <w:spacing w:line="252" w:lineRule="auto"/>
              <w:jc w:val="left"/>
              <w:rPr>
                <w:lang w:eastAsia="zh-CN"/>
              </w:rPr>
            </w:pPr>
          </w:p>
        </w:tc>
      </w:tr>
      <w:tr w:rsidR="00D75D47" w14:paraId="5BC67DAB" w14:textId="77777777">
        <w:tc>
          <w:tcPr>
            <w:tcW w:w="1555" w:type="dxa"/>
          </w:tcPr>
          <w:p w14:paraId="5BC67DA9" w14:textId="77777777" w:rsidR="00D75D47" w:rsidRDefault="00D75D47">
            <w:pPr>
              <w:spacing w:line="252" w:lineRule="auto"/>
              <w:jc w:val="left"/>
              <w:rPr>
                <w:lang w:eastAsia="zh-CN"/>
              </w:rPr>
            </w:pPr>
          </w:p>
        </w:tc>
        <w:tc>
          <w:tcPr>
            <w:tcW w:w="7796" w:type="dxa"/>
            <w:vAlign w:val="center"/>
          </w:tcPr>
          <w:p w14:paraId="5BC67DAA" w14:textId="77777777" w:rsidR="00D75D47" w:rsidRDefault="00D75D47">
            <w:pPr>
              <w:spacing w:line="252" w:lineRule="auto"/>
              <w:jc w:val="left"/>
              <w:rPr>
                <w:lang w:eastAsia="zh-CN"/>
              </w:rPr>
            </w:pPr>
          </w:p>
        </w:tc>
      </w:tr>
      <w:tr w:rsidR="00D75D47" w14:paraId="5BC67DAE" w14:textId="77777777">
        <w:tc>
          <w:tcPr>
            <w:tcW w:w="1555" w:type="dxa"/>
          </w:tcPr>
          <w:p w14:paraId="5BC67DAC" w14:textId="77777777" w:rsidR="00D75D47" w:rsidRDefault="00D75D47">
            <w:pPr>
              <w:spacing w:line="252" w:lineRule="auto"/>
              <w:jc w:val="left"/>
              <w:rPr>
                <w:lang w:eastAsia="zh-CN"/>
              </w:rPr>
            </w:pPr>
          </w:p>
        </w:tc>
        <w:tc>
          <w:tcPr>
            <w:tcW w:w="7796" w:type="dxa"/>
            <w:vAlign w:val="center"/>
          </w:tcPr>
          <w:p w14:paraId="5BC67DAD" w14:textId="77777777" w:rsidR="00D75D47" w:rsidRDefault="00D75D47">
            <w:pPr>
              <w:spacing w:line="252" w:lineRule="auto"/>
              <w:jc w:val="left"/>
              <w:rPr>
                <w:lang w:eastAsia="zh-CN"/>
              </w:rPr>
            </w:pPr>
          </w:p>
        </w:tc>
      </w:tr>
      <w:tr w:rsidR="00D75D47" w14:paraId="5BC67DB1" w14:textId="77777777">
        <w:tc>
          <w:tcPr>
            <w:tcW w:w="1555" w:type="dxa"/>
          </w:tcPr>
          <w:p w14:paraId="5BC67DAF" w14:textId="77777777" w:rsidR="00D75D47" w:rsidRDefault="00D75D47">
            <w:pPr>
              <w:spacing w:line="252" w:lineRule="auto"/>
              <w:jc w:val="left"/>
              <w:rPr>
                <w:lang w:eastAsia="zh-CN"/>
              </w:rPr>
            </w:pPr>
          </w:p>
        </w:tc>
        <w:tc>
          <w:tcPr>
            <w:tcW w:w="7796" w:type="dxa"/>
            <w:vAlign w:val="center"/>
          </w:tcPr>
          <w:p w14:paraId="5BC67DB0" w14:textId="77777777" w:rsidR="00D75D47" w:rsidRDefault="00D75D47">
            <w:pPr>
              <w:spacing w:line="252" w:lineRule="auto"/>
              <w:jc w:val="left"/>
              <w:rPr>
                <w:lang w:eastAsia="zh-CN"/>
              </w:rPr>
            </w:pPr>
          </w:p>
        </w:tc>
      </w:tr>
      <w:tr w:rsidR="00D75D47" w14:paraId="5BC67DB4" w14:textId="77777777">
        <w:tc>
          <w:tcPr>
            <w:tcW w:w="1555" w:type="dxa"/>
          </w:tcPr>
          <w:p w14:paraId="5BC67DB2" w14:textId="77777777" w:rsidR="00D75D47" w:rsidRDefault="00D75D47">
            <w:pPr>
              <w:spacing w:line="252" w:lineRule="auto"/>
              <w:jc w:val="left"/>
              <w:rPr>
                <w:lang w:eastAsia="zh-CN"/>
              </w:rPr>
            </w:pPr>
          </w:p>
        </w:tc>
        <w:tc>
          <w:tcPr>
            <w:tcW w:w="7796" w:type="dxa"/>
            <w:vAlign w:val="center"/>
          </w:tcPr>
          <w:p w14:paraId="5BC67DB3" w14:textId="77777777" w:rsidR="00D75D47" w:rsidRDefault="00D75D47">
            <w:pPr>
              <w:spacing w:line="252" w:lineRule="auto"/>
              <w:jc w:val="left"/>
              <w:rPr>
                <w:lang w:eastAsia="zh-CN"/>
              </w:rPr>
            </w:pPr>
          </w:p>
        </w:tc>
      </w:tr>
      <w:tr w:rsidR="00D75D47" w14:paraId="5BC67DB7" w14:textId="77777777">
        <w:tc>
          <w:tcPr>
            <w:tcW w:w="1555" w:type="dxa"/>
          </w:tcPr>
          <w:p w14:paraId="5BC67DB5" w14:textId="77777777" w:rsidR="00D75D47" w:rsidRDefault="00D75D47">
            <w:pPr>
              <w:spacing w:line="252" w:lineRule="auto"/>
              <w:jc w:val="left"/>
              <w:rPr>
                <w:lang w:eastAsia="zh-CN"/>
              </w:rPr>
            </w:pPr>
          </w:p>
        </w:tc>
        <w:tc>
          <w:tcPr>
            <w:tcW w:w="7796" w:type="dxa"/>
            <w:vAlign w:val="center"/>
          </w:tcPr>
          <w:p w14:paraId="5BC67DB6" w14:textId="77777777" w:rsidR="00D75D47" w:rsidRDefault="00D75D47">
            <w:pPr>
              <w:spacing w:line="252" w:lineRule="auto"/>
              <w:jc w:val="left"/>
              <w:rPr>
                <w:lang w:eastAsia="zh-CN"/>
              </w:rPr>
            </w:pPr>
          </w:p>
        </w:tc>
      </w:tr>
    </w:tbl>
    <w:p w14:paraId="5BC67DB8" w14:textId="77777777" w:rsidR="00D75D47" w:rsidRDefault="00D75D47">
      <w:pPr>
        <w:rPr>
          <w:b/>
          <w:bCs/>
          <w:lang w:eastAsia="zh-CN"/>
        </w:rPr>
      </w:pPr>
    </w:p>
    <w:p w14:paraId="5BC67DB9" w14:textId="77777777" w:rsidR="00D75D47" w:rsidRDefault="00D75D47">
      <w:pPr>
        <w:rPr>
          <w:b/>
          <w:bCs/>
          <w:lang w:eastAsia="zh-CN"/>
        </w:rPr>
      </w:pPr>
    </w:p>
    <w:p w14:paraId="5BC67DBA" w14:textId="77777777" w:rsidR="00D75D47" w:rsidRDefault="00686151">
      <w:pPr>
        <w:pStyle w:val="40"/>
        <w:numPr>
          <w:ilvl w:val="0"/>
          <w:numId w:val="0"/>
        </w:numPr>
        <w:rPr>
          <w:u w:val="single"/>
          <w:lang w:eastAsia="zh-CN"/>
        </w:rPr>
      </w:pPr>
      <w:r>
        <w:rPr>
          <w:u w:val="single"/>
          <w:lang w:eastAsia="zh-CN"/>
        </w:rPr>
        <w:t>Issue#3-1a (Low priority) Boundary between Type 2 and Type 3-how it works</w:t>
      </w:r>
    </w:p>
    <w:p w14:paraId="5BC67DBB"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To Moderator’s curiosity, whether it can support multi-NW and multi-UE. E.g., as for each side, when it finishes the training, it will be frozen when being trained in the next pairwise training. When it moves to Step E, as all UEs and all NWs are frozen, whether/how these two entities can be paired is questionable. Similar question is raised in Huawei’s contribution [3].</w:t>
      </w:r>
    </w:p>
    <w:tbl>
      <w:tblPr>
        <w:tblStyle w:val="af4"/>
        <w:tblW w:w="0" w:type="auto"/>
        <w:tblLook w:val="04A0" w:firstRow="1" w:lastRow="0" w:firstColumn="1" w:lastColumn="0" w:noHBand="0" w:noVBand="1"/>
      </w:tblPr>
      <w:tblGrid>
        <w:gridCol w:w="4653"/>
        <w:gridCol w:w="4654"/>
      </w:tblGrid>
      <w:tr w:rsidR="00D75D47" w14:paraId="5BC67DBF" w14:textId="77777777">
        <w:tc>
          <w:tcPr>
            <w:tcW w:w="4653" w:type="dxa"/>
          </w:tcPr>
          <w:p w14:paraId="5BC67DBC" w14:textId="77777777" w:rsidR="00D75D47" w:rsidRDefault="00D75D47">
            <w:pPr>
              <w:rPr>
                <w:lang w:eastAsia="zh-CN"/>
              </w:rPr>
            </w:pPr>
          </w:p>
          <w:p w14:paraId="5BC67DBD" w14:textId="77777777" w:rsidR="00D75D47" w:rsidRDefault="00686151">
            <w:pPr>
              <w:rPr>
                <w:lang w:eastAsia="zh-CN"/>
              </w:rPr>
            </w:pPr>
            <w:r>
              <w:rPr>
                <w:noProof/>
                <w:lang w:eastAsia="zh-CN"/>
              </w:rPr>
              <w:drawing>
                <wp:inline distT="0" distB="0" distL="0" distR="0" wp14:anchorId="5BC6B318" wp14:editId="5BC6B319">
                  <wp:extent cx="2521585" cy="57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5"/>
                          <a:stretch>
                            <a:fillRect/>
                          </a:stretch>
                        </pic:blipFill>
                        <pic:spPr>
                          <a:xfrm>
                            <a:off x="0" y="0"/>
                            <a:ext cx="2566087" cy="585248"/>
                          </a:xfrm>
                          <a:prstGeom prst="rect">
                            <a:avLst/>
                          </a:prstGeom>
                        </pic:spPr>
                      </pic:pic>
                    </a:graphicData>
                  </a:graphic>
                </wp:inline>
              </w:drawing>
            </w:r>
          </w:p>
        </w:tc>
        <w:tc>
          <w:tcPr>
            <w:tcW w:w="4654" w:type="dxa"/>
          </w:tcPr>
          <w:p w14:paraId="5BC67DBE" w14:textId="77777777" w:rsidR="00D75D47" w:rsidRDefault="00686151">
            <w:pPr>
              <w:rPr>
                <w:lang w:eastAsia="zh-CN"/>
              </w:rPr>
            </w:pPr>
            <w:r>
              <w:rPr>
                <w:noProof/>
                <w:lang w:eastAsia="zh-CN"/>
              </w:rPr>
              <w:drawing>
                <wp:inline distT="0" distB="0" distL="0" distR="0" wp14:anchorId="5BC6B31A" wp14:editId="5BC6B31B">
                  <wp:extent cx="2519045" cy="14255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6"/>
                          <a:stretch>
                            <a:fillRect/>
                          </a:stretch>
                        </pic:blipFill>
                        <pic:spPr>
                          <a:xfrm>
                            <a:off x="0" y="0"/>
                            <a:ext cx="2538094" cy="1436910"/>
                          </a:xfrm>
                          <a:prstGeom prst="rect">
                            <a:avLst/>
                          </a:prstGeom>
                        </pic:spPr>
                      </pic:pic>
                    </a:graphicData>
                  </a:graphic>
                </wp:inline>
              </w:drawing>
            </w:r>
          </w:p>
        </w:tc>
      </w:tr>
      <w:tr w:rsidR="00D75D47" w14:paraId="5BC67DC2" w14:textId="77777777">
        <w:tc>
          <w:tcPr>
            <w:tcW w:w="4653" w:type="dxa"/>
          </w:tcPr>
          <w:p w14:paraId="5BC67DC0" w14:textId="77777777" w:rsidR="00D75D47" w:rsidRDefault="00686151">
            <w:pPr>
              <w:rPr>
                <w:lang w:eastAsia="zh-CN"/>
              </w:rPr>
            </w:pPr>
            <w:r>
              <w:rPr>
                <w:noProof/>
                <w:lang w:eastAsia="zh-CN"/>
              </w:rPr>
              <w:drawing>
                <wp:inline distT="0" distB="0" distL="0" distR="0" wp14:anchorId="5BC6B31C" wp14:editId="5BC6B31D">
                  <wp:extent cx="2551430" cy="1518920"/>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7"/>
                          <a:stretch>
                            <a:fillRect/>
                          </a:stretch>
                        </pic:blipFill>
                        <pic:spPr>
                          <a:xfrm>
                            <a:off x="0" y="0"/>
                            <a:ext cx="2570656" cy="1530153"/>
                          </a:xfrm>
                          <a:prstGeom prst="rect">
                            <a:avLst/>
                          </a:prstGeom>
                        </pic:spPr>
                      </pic:pic>
                    </a:graphicData>
                  </a:graphic>
                </wp:inline>
              </w:drawing>
            </w:r>
          </w:p>
        </w:tc>
        <w:tc>
          <w:tcPr>
            <w:tcW w:w="4654" w:type="dxa"/>
          </w:tcPr>
          <w:p w14:paraId="5BC67DC1" w14:textId="77777777" w:rsidR="00D75D47" w:rsidRDefault="00686151">
            <w:pPr>
              <w:rPr>
                <w:lang w:eastAsia="zh-CN"/>
              </w:rPr>
            </w:pPr>
            <w:r>
              <w:rPr>
                <w:noProof/>
                <w:lang w:eastAsia="zh-CN"/>
              </w:rPr>
              <w:drawing>
                <wp:inline distT="0" distB="0" distL="0" distR="0" wp14:anchorId="5BC6B31E" wp14:editId="5BC6B31F">
                  <wp:extent cx="2582545" cy="144843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8"/>
                          <a:stretch>
                            <a:fillRect/>
                          </a:stretch>
                        </pic:blipFill>
                        <pic:spPr>
                          <a:xfrm>
                            <a:off x="0" y="0"/>
                            <a:ext cx="2591185" cy="1453258"/>
                          </a:xfrm>
                          <a:prstGeom prst="rect">
                            <a:avLst/>
                          </a:prstGeom>
                        </pic:spPr>
                      </pic:pic>
                    </a:graphicData>
                  </a:graphic>
                </wp:inline>
              </w:drawing>
            </w:r>
          </w:p>
        </w:tc>
      </w:tr>
    </w:tbl>
    <w:p w14:paraId="5BC67DC3" w14:textId="77777777" w:rsidR="00D75D47" w:rsidRDefault="00D75D47">
      <w:pPr>
        <w:rPr>
          <w:lang w:eastAsia="zh-CN"/>
        </w:rPr>
      </w:pPr>
    </w:p>
    <w:p w14:paraId="5BC67DC4" w14:textId="77777777" w:rsidR="00D75D47" w:rsidRDefault="00686151">
      <w:pPr>
        <w:tabs>
          <w:tab w:val="left" w:pos="3544"/>
        </w:tabs>
        <w:rPr>
          <w:lang w:eastAsia="zh-CN"/>
        </w:rPr>
      </w:pPr>
      <w:r>
        <w:rPr>
          <w:b/>
          <w:highlight w:val="yellow"/>
          <w:lang w:eastAsia="zh-CN"/>
        </w:rPr>
        <w:t>Question 3.2.2</w:t>
      </w:r>
      <w:r>
        <w:rPr>
          <w:b/>
          <w:lang w:eastAsia="zh-CN"/>
        </w:rPr>
        <w:t>: For the new behavior raised in Question 3.2.1</w:t>
      </w:r>
      <w:r>
        <w:rPr>
          <w:b/>
          <w:bCs/>
          <w:lang w:eastAsia="zh-CN"/>
        </w:rPr>
        <w:t>, whether/how such sequential training behavior can support the training of N&gt;1 NWs and M&gt;1 UEs?</w:t>
      </w:r>
    </w:p>
    <w:p w14:paraId="5BC67DC5"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DC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C6"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DC7" w14:textId="77777777" w:rsidR="00D75D47" w:rsidRDefault="00686151">
            <w:pPr>
              <w:rPr>
                <w:i/>
                <w:iCs/>
                <w:kern w:val="2"/>
                <w:lang w:eastAsia="zh-CN"/>
              </w:rPr>
            </w:pPr>
            <w:r>
              <w:rPr>
                <w:i/>
                <w:iCs/>
                <w:kern w:val="2"/>
                <w:lang w:eastAsia="zh-CN"/>
              </w:rPr>
              <w:t>View</w:t>
            </w:r>
          </w:p>
        </w:tc>
      </w:tr>
      <w:tr w:rsidR="00D75D47" w14:paraId="5BC67DC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DC9" w14:textId="77777777" w:rsidR="00D75D47" w:rsidRDefault="00686151">
            <w:pPr>
              <w:spacing w:line="252" w:lineRule="auto"/>
              <w:jc w:val="left"/>
              <w:rPr>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DCA" w14:textId="77777777" w:rsidR="00D75D47" w:rsidRDefault="00686151">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D75D47" w14:paraId="5BC67DCE" w14:textId="77777777">
        <w:tc>
          <w:tcPr>
            <w:tcW w:w="1555" w:type="dxa"/>
            <w:tcBorders>
              <w:top w:val="single" w:sz="4" w:space="0" w:color="auto"/>
              <w:left w:val="single" w:sz="4" w:space="0" w:color="auto"/>
              <w:bottom w:val="single" w:sz="4" w:space="0" w:color="auto"/>
              <w:right w:val="single" w:sz="4" w:space="0" w:color="auto"/>
            </w:tcBorders>
          </w:tcPr>
          <w:p w14:paraId="5BC67DCC"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DCD" w14:textId="77777777" w:rsidR="00D75D47" w:rsidRDefault="00686151">
            <w:pPr>
              <w:spacing w:line="252" w:lineRule="auto"/>
              <w:jc w:val="left"/>
              <w:rPr>
                <w:lang w:eastAsia="zh-CN"/>
              </w:rPr>
            </w:pPr>
            <w:r>
              <w:rPr>
                <w:rFonts w:hint="eastAsia"/>
                <w:lang w:eastAsia="zh-CN"/>
              </w:rPr>
              <w:t>W</w:t>
            </w:r>
            <w:r>
              <w:rPr>
                <w:lang w:eastAsia="zh-CN"/>
              </w:rPr>
              <w:t>e believe that such training method is designed to support one NW-side model to multiple UE-side models. It cannot support the case of one UE-side model to multiple NW-side models.</w:t>
            </w:r>
          </w:p>
        </w:tc>
      </w:tr>
      <w:tr w:rsidR="00D75D47" w14:paraId="5BC67DD3" w14:textId="77777777">
        <w:tc>
          <w:tcPr>
            <w:tcW w:w="1555" w:type="dxa"/>
            <w:tcBorders>
              <w:top w:val="single" w:sz="4" w:space="0" w:color="auto"/>
              <w:left w:val="single" w:sz="4" w:space="0" w:color="auto"/>
              <w:bottom w:val="single" w:sz="4" w:space="0" w:color="auto"/>
              <w:right w:val="single" w:sz="4" w:space="0" w:color="auto"/>
            </w:tcBorders>
          </w:tcPr>
          <w:p w14:paraId="5BC67DCF"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DD0" w14:textId="77777777" w:rsidR="00D75D47" w:rsidRDefault="00686151">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5BC67DD1" w14:textId="77777777" w:rsidR="00D75D47" w:rsidRDefault="00686151">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5BC67DD2" w14:textId="77777777" w:rsidR="00D75D47" w:rsidRDefault="00686151">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D75D47" w14:paraId="5BC67DD6" w14:textId="77777777">
        <w:tc>
          <w:tcPr>
            <w:tcW w:w="1555" w:type="dxa"/>
            <w:tcBorders>
              <w:top w:val="single" w:sz="4" w:space="0" w:color="auto"/>
              <w:left w:val="single" w:sz="4" w:space="0" w:color="auto"/>
              <w:bottom w:val="single" w:sz="4" w:space="0" w:color="auto"/>
              <w:right w:val="single" w:sz="4" w:space="0" w:color="auto"/>
            </w:tcBorders>
          </w:tcPr>
          <w:p w14:paraId="5BC67DD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D5" w14:textId="77777777" w:rsidR="00D75D47" w:rsidRDefault="00D75D47">
            <w:pPr>
              <w:spacing w:line="252" w:lineRule="auto"/>
              <w:jc w:val="left"/>
              <w:rPr>
                <w:lang w:eastAsia="zh-CN"/>
              </w:rPr>
            </w:pPr>
          </w:p>
        </w:tc>
      </w:tr>
      <w:tr w:rsidR="00D75D47" w14:paraId="5BC67DD9" w14:textId="77777777">
        <w:tc>
          <w:tcPr>
            <w:tcW w:w="1555" w:type="dxa"/>
            <w:tcBorders>
              <w:top w:val="single" w:sz="4" w:space="0" w:color="auto"/>
              <w:left w:val="single" w:sz="4" w:space="0" w:color="auto"/>
              <w:bottom w:val="single" w:sz="4" w:space="0" w:color="auto"/>
              <w:right w:val="single" w:sz="4" w:space="0" w:color="auto"/>
            </w:tcBorders>
          </w:tcPr>
          <w:p w14:paraId="5BC67DD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D8" w14:textId="77777777" w:rsidR="00D75D47" w:rsidRDefault="00D75D47">
            <w:pPr>
              <w:spacing w:line="252" w:lineRule="auto"/>
              <w:jc w:val="left"/>
              <w:rPr>
                <w:lang w:eastAsia="zh-CN"/>
              </w:rPr>
            </w:pPr>
          </w:p>
        </w:tc>
      </w:tr>
      <w:tr w:rsidR="00D75D47" w14:paraId="5BC67DDC" w14:textId="77777777">
        <w:tc>
          <w:tcPr>
            <w:tcW w:w="1555" w:type="dxa"/>
            <w:tcBorders>
              <w:top w:val="single" w:sz="4" w:space="0" w:color="auto"/>
              <w:left w:val="single" w:sz="4" w:space="0" w:color="auto"/>
              <w:bottom w:val="single" w:sz="4" w:space="0" w:color="auto"/>
              <w:right w:val="single" w:sz="4" w:space="0" w:color="auto"/>
            </w:tcBorders>
          </w:tcPr>
          <w:p w14:paraId="5BC67DD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DB" w14:textId="77777777" w:rsidR="00D75D47" w:rsidRDefault="00D75D47">
            <w:pPr>
              <w:spacing w:line="252" w:lineRule="auto"/>
              <w:jc w:val="left"/>
              <w:rPr>
                <w:lang w:eastAsia="zh-CN"/>
              </w:rPr>
            </w:pPr>
          </w:p>
        </w:tc>
      </w:tr>
      <w:tr w:rsidR="00D75D47" w14:paraId="5BC67DD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DD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DDE" w14:textId="77777777" w:rsidR="00D75D47" w:rsidRDefault="00D75D47">
            <w:pPr>
              <w:spacing w:line="252" w:lineRule="auto"/>
              <w:jc w:val="left"/>
              <w:rPr>
                <w:lang w:eastAsia="zh-CN"/>
              </w:rPr>
            </w:pPr>
          </w:p>
        </w:tc>
      </w:tr>
      <w:tr w:rsidR="00D75D47" w14:paraId="5BC67DE2" w14:textId="77777777">
        <w:tc>
          <w:tcPr>
            <w:tcW w:w="1555" w:type="dxa"/>
            <w:tcBorders>
              <w:top w:val="single" w:sz="4" w:space="0" w:color="auto"/>
              <w:left w:val="single" w:sz="4" w:space="0" w:color="auto"/>
              <w:bottom w:val="single" w:sz="4" w:space="0" w:color="auto"/>
              <w:right w:val="single" w:sz="4" w:space="0" w:color="auto"/>
            </w:tcBorders>
          </w:tcPr>
          <w:p w14:paraId="5BC67DE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E1" w14:textId="77777777" w:rsidR="00D75D47" w:rsidRDefault="00D75D47">
            <w:pPr>
              <w:spacing w:line="252" w:lineRule="auto"/>
              <w:jc w:val="left"/>
              <w:rPr>
                <w:lang w:eastAsia="zh-CN"/>
              </w:rPr>
            </w:pPr>
          </w:p>
        </w:tc>
      </w:tr>
      <w:tr w:rsidR="00D75D47" w14:paraId="5BC67DE5" w14:textId="77777777">
        <w:tc>
          <w:tcPr>
            <w:tcW w:w="1555" w:type="dxa"/>
            <w:tcBorders>
              <w:top w:val="single" w:sz="4" w:space="0" w:color="auto"/>
              <w:left w:val="single" w:sz="4" w:space="0" w:color="auto"/>
              <w:bottom w:val="single" w:sz="4" w:space="0" w:color="auto"/>
              <w:right w:val="single" w:sz="4" w:space="0" w:color="auto"/>
            </w:tcBorders>
          </w:tcPr>
          <w:p w14:paraId="5BC67DE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DE4" w14:textId="77777777" w:rsidR="00D75D47" w:rsidRDefault="00D75D47">
            <w:pPr>
              <w:spacing w:line="252" w:lineRule="auto"/>
              <w:jc w:val="left"/>
              <w:rPr>
                <w:lang w:eastAsia="zh-CN"/>
              </w:rPr>
            </w:pPr>
          </w:p>
        </w:tc>
      </w:tr>
      <w:tr w:rsidR="00D75D47" w14:paraId="5BC67DE8" w14:textId="77777777">
        <w:tc>
          <w:tcPr>
            <w:tcW w:w="1555" w:type="dxa"/>
          </w:tcPr>
          <w:p w14:paraId="5BC67DE6" w14:textId="77777777" w:rsidR="00D75D47" w:rsidRDefault="00D75D47">
            <w:pPr>
              <w:spacing w:line="252" w:lineRule="auto"/>
              <w:jc w:val="left"/>
              <w:rPr>
                <w:lang w:eastAsia="zh-CN"/>
              </w:rPr>
            </w:pPr>
          </w:p>
        </w:tc>
        <w:tc>
          <w:tcPr>
            <w:tcW w:w="7796" w:type="dxa"/>
            <w:vAlign w:val="center"/>
          </w:tcPr>
          <w:p w14:paraId="5BC67DE7" w14:textId="77777777" w:rsidR="00D75D47" w:rsidRDefault="00D75D47">
            <w:pPr>
              <w:spacing w:line="252" w:lineRule="auto"/>
              <w:jc w:val="left"/>
              <w:rPr>
                <w:lang w:eastAsia="zh-CN"/>
              </w:rPr>
            </w:pPr>
          </w:p>
        </w:tc>
      </w:tr>
      <w:tr w:rsidR="00D75D47" w14:paraId="5BC67DEB" w14:textId="77777777">
        <w:tc>
          <w:tcPr>
            <w:tcW w:w="1555" w:type="dxa"/>
          </w:tcPr>
          <w:p w14:paraId="5BC67DE9" w14:textId="77777777" w:rsidR="00D75D47" w:rsidRDefault="00D75D47">
            <w:pPr>
              <w:spacing w:line="252" w:lineRule="auto"/>
              <w:jc w:val="left"/>
              <w:rPr>
                <w:lang w:eastAsia="zh-CN"/>
              </w:rPr>
            </w:pPr>
          </w:p>
        </w:tc>
        <w:tc>
          <w:tcPr>
            <w:tcW w:w="7796" w:type="dxa"/>
            <w:vAlign w:val="center"/>
          </w:tcPr>
          <w:p w14:paraId="5BC67DEA" w14:textId="77777777" w:rsidR="00D75D47" w:rsidRDefault="00D75D47">
            <w:pPr>
              <w:spacing w:line="252" w:lineRule="auto"/>
              <w:jc w:val="left"/>
              <w:rPr>
                <w:lang w:eastAsia="zh-CN"/>
              </w:rPr>
            </w:pPr>
          </w:p>
        </w:tc>
      </w:tr>
      <w:tr w:rsidR="00D75D47" w14:paraId="5BC67DEE" w14:textId="77777777">
        <w:tc>
          <w:tcPr>
            <w:tcW w:w="1555" w:type="dxa"/>
          </w:tcPr>
          <w:p w14:paraId="5BC67DEC" w14:textId="77777777" w:rsidR="00D75D47" w:rsidRDefault="00D75D47">
            <w:pPr>
              <w:spacing w:line="252" w:lineRule="auto"/>
              <w:jc w:val="left"/>
              <w:rPr>
                <w:lang w:eastAsia="zh-CN"/>
              </w:rPr>
            </w:pPr>
          </w:p>
        </w:tc>
        <w:tc>
          <w:tcPr>
            <w:tcW w:w="7796" w:type="dxa"/>
            <w:vAlign w:val="center"/>
          </w:tcPr>
          <w:p w14:paraId="5BC67DED" w14:textId="77777777" w:rsidR="00D75D47" w:rsidRDefault="00D75D47">
            <w:pPr>
              <w:spacing w:line="252" w:lineRule="auto"/>
              <w:jc w:val="left"/>
              <w:rPr>
                <w:lang w:eastAsia="zh-CN"/>
              </w:rPr>
            </w:pPr>
          </w:p>
        </w:tc>
      </w:tr>
      <w:tr w:rsidR="00D75D47" w14:paraId="5BC67DF1" w14:textId="77777777">
        <w:tc>
          <w:tcPr>
            <w:tcW w:w="1555" w:type="dxa"/>
          </w:tcPr>
          <w:p w14:paraId="5BC67DEF" w14:textId="77777777" w:rsidR="00D75D47" w:rsidRDefault="00D75D47">
            <w:pPr>
              <w:spacing w:line="252" w:lineRule="auto"/>
              <w:jc w:val="left"/>
              <w:rPr>
                <w:lang w:eastAsia="zh-CN"/>
              </w:rPr>
            </w:pPr>
          </w:p>
        </w:tc>
        <w:tc>
          <w:tcPr>
            <w:tcW w:w="7796" w:type="dxa"/>
            <w:vAlign w:val="center"/>
          </w:tcPr>
          <w:p w14:paraId="5BC67DF0" w14:textId="77777777" w:rsidR="00D75D47" w:rsidRDefault="00D75D47">
            <w:pPr>
              <w:spacing w:line="252" w:lineRule="auto"/>
              <w:jc w:val="left"/>
              <w:rPr>
                <w:lang w:eastAsia="zh-CN"/>
              </w:rPr>
            </w:pPr>
          </w:p>
        </w:tc>
      </w:tr>
      <w:tr w:rsidR="00D75D47" w14:paraId="5BC67DF4" w14:textId="77777777">
        <w:tc>
          <w:tcPr>
            <w:tcW w:w="1555" w:type="dxa"/>
          </w:tcPr>
          <w:p w14:paraId="5BC67DF2" w14:textId="77777777" w:rsidR="00D75D47" w:rsidRDefault="00D75D47">
            <w:pPr>
              <w:spacing w:line="252" w:lineRule="auto"/>
              <w:jc w:val="left"/>
              <w:rPr>
                <w:lang w:eastAsia="zh-CN"/>
              </w:rPr>
            </w:pPr>
          </w:p>
        </w:tc>
        <w:tc>
          <w:tcPr>
            <w:tcW w:w="7796" w:type="dxa"/>
            <w:vAlign w:val="center"/>
          </w:tcPr>
          <w:p w14:paraId="5BC67DF3" w14:textId="77777777" w:rsidR="00D75D47" w:rsidRDefault="00D75D47">
            <w:pPr>
              <w:spacing w:line="252" w:lineRule="auto"/>
              <w:jc w:val="left"/>
              <w:rPr>
                <w:lang w:eastAsia="zh-CN"/>
              </w:rPr>
            </w:pPr>
          </w:p>
        </w:tc>
      </w:tr>
    </w:tbl>
    <w:p w14:paraId="5BC67DF5" w14:textId="77777777" w:rsidR="00D75D47" w:rsidRDefault="00D75D47">
      <w:pPr>
        <w:rPr>
          <w:b/>
          <w:bCs/>
          <w:lang w:eastAsia="zh-CN"/>
        </w:rPr>
      </w:pPr>
    </w:p>
    <w:p w14:paraId="5BC67DF6"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Issue#3-1b (On hold) Boundary between Type 2 and Type 3-conclusion on the boundary</w:t>
      </w:r>
    </w:p>
    <w:p w14:paraId="5BC67DF7" w14:textId="77777777" w:rsidR="00D75D47" w:rsidRDefault="00686151">
      <w:pPr>
        <w:rPr>
          <w:lang w:eastAsia="zh-CN"/>
        </w:rPr>
      </w:pPr>
      <w:r>
        <w:rPr>
          <w:highlight w:val="yellow"/>
          <w:lang w:eastAsia="zh-CN"/>
        </w:rPr>
        <w:t>Moderator note</w:t>
      </w:r>
      <w:r>
        <w:rPr>
          <w:lang w:eastAsia="zh-CN"/>
        </w:rPr>
        <w:t>: Based on the discussions above, we may have a further clarification on the boundary between Type 2 and Type 3.</w:t>
      </w:r>
    </w:p>
    <w:p w14:paraId="5BC67DF8" w14:textId="77777777" w:rsidR="00D75D47" w:rsidRDefault="00D75D47">
      <w:pPr>
        <w:rPr>
          <w:b/>
          <w:bCs/>
          <w:lang w:eastAsia="zh-CN"/>
        </w:rPr>
      </w:pPr>
    </w:p>
    <w:p w14:paraId="5BC67DF9" w14:textId="77777777" w:rsidR="00D75D47" w:rsidRDefault="00686151">
      <w:pPr>
        <w:rPr>
          <w:b/>
          <w:bCs/>
          <w:lang w:eastAsia="zh-CN"/>
        </w:rPr>
      </w:pPr>
      <w:r>
        <w:rPr>
          <w:b/>
          <w:highlight w:val="yellow"/>
          <w:lang w:eastAsia="zh-CN"/>
        </w:rPr>
        <w:t>Proposed conclusion 3.2.1</w:t>
      </w:r>
      <w:r>
        <w:rPr>
          <w:b/>
          <w:lang w:eastAsia="zh-CN"/>
        </w:rPr>
        <w:t xml:space="preserve">: To clarify the </w:t>
      </w:r>
      <w:r>
        <w:rPr>
          <w:b/>
          <w:bCs/>
          <w:lang w:eastAsia="zh-CN"/>
        </w:rPr>
        <w:t xml:space="preserve">definition of training Type 2 and training Type 3, </w:t>
      </w:r>
    </w:p>
    <w:p w14:paraId="5BC67DFA"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Type 2 requires the information exchange between two sides in each FP/BP loop, while Type 3 requires the sharing of the information in form of dataset from one side to the other side</w:t>
      </w:r>
    </w:p>
    <w:p w14:paraId="5BC67DFB" w14:textId="77777777" w:rsidR="00D75D47" w:rsidRDefault="00D75D47">
      <w:pPr>
        <w:rPr>
          <w:b/>
          <w:bCs/>
          <w:lang w:eastAsia="zh-CN"/>
        </w:rPr>
      </w:pPr>
    </w:p>
    <w:p w14:paraId="5BC67DFC" w14:textId="77777777" w:rsidR="00D75D47" w:rsidRDefault="00D75D47">
      <w:pPr>
        <w:rPr>
          <w:b/>
          <w:bCs/>
          <w:lang w:eastAsia="zh-CN"/>
        </w:rPr>
      </w:pPr>
    </w:p>
    <w:p w14:paraId="5BC67DFD" w14:textId="77777777" w:rsidR="00D75D47" w:rsidRDefault="00D75D47">
      <w:pPr>
        <w:rPr>
          <w:b/>
          <w:bCs/>
          <w:lang w:eastAsia="zh-CN"/>
        </w:rPr>
      </w:pPr>
    </w:p>
    <w:p w14:paraId="5BC67DFE" w14:textId="77777777" w:rsidR="00D75D47" w:rsidRDefault="00686151">
      <w:pPr>
        <w:pStyle w:val="40"/>
        <w:numPr>
          <w:ilvl w:val="0"/>
          <w:numId w:val="0"/>
        </w:numPr>
        <w:rPr>
          <w:u w:val="single"/>
          <w:lang w:eastAsia="zh-CN"/>
        </w:rPr>
      </w:pPr>
      <w:r>
        <w:rPr>
          <w:u w:val="single"/>
          <w:lang w:eastAsia="zh-CN"/>
        </w:rPr>
        <w:lastRenderedPageBreak/>
        <w:t>Issue#3-2 (Medium priority) Type 2 training – N&gt;1 NW to M&gt;1 UEs</w:t>
      </w:r>
    </w:p>
    <w:p w14:paraId="5BC67DFF"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This issue has been discussed in the last meeting. In this meeting, Huawei [3] raised that two training</w:t>
      </w:r>
      <w:r>
        <w:t xml:space="preserve"> orders for N NW part models to M UE part models: Option 1 is the N NW part models to M UE </w:t>
      </w:r>
      <w:r>
        <w:rPr>
          <w:lang w:eastAsia="zh-CN"/>
        </w:rPr>
        <w:t>part</w:t>
      </w:r>
      <w:r>
        <w:t xml:space="preserve">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429"/>
        <w:gridCol w:w="4878"/>
      </w:tblGrid>
      <w:tr w:rsidR="00D75D47" w14:paraId="5BC67E06" w14:textId="77777777">
        <w:tc>
          <w:tcPr>
            <w:tcW w:w="4390" w:type="dxa"/>
          </w:tcPr>
          <w:p w14:paraId="5BC67E00" w14:textId="77777777" w:rsidR="00D75D47" w:rsidRDefault="00686151">
            <w:pPr>
              <w:rPr>
                <w:lang w:eastAsia="zh-CN"/>
              </w:rPr>
            </w:pPr>
            <w:r>
              <w:rPr>
                <w:noProof/>
                <w:lang w:eastAsia="zh-CN"/>
              </w:rPr>
              <w:drawing>
                <wp:inline distT="0" distB="0" distL="0" distR="0" wp14:anchorId="5BC6B320" wp14:editId="5BC6B321">
                  <wp:extent cx="2675255" cy="1279525"/>
                  <wp:effectExtent l="0" t="0" r="0" b="0"/>
                  <wp:docPr id="27" name="Picture 27" descr="C:\Users\l00285311\AppData\Roaming\eSpace_Desktop\UserData\l00668617\imagefiles\7B4EC27B-EB9D-4B6F-B421-A300A1D35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l00285311\AppData\Roaming\eSpace_Desktop\UserData\l00668617\imagefiles\7B4EC27B-EB9D-4B6F-B421-A300A1D3535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01442" cy="1292362"/>
                          </a:xfrm>
                          <a:prstGeom prst="rect">
                            <a:avLst/>
                          </a:prstGeom>
                          <a:noFill/>
                          <a:ln>
                            <a:noFill/>
                          </a:ln>
                        </pic:spPr>
                      </pic:pic>
                    </a:graphicData>
                  </a:graphic>
                </wp:inline>
              </w:drawing>
            </w:r>
          </w:p>
          <w:p w14:paraId="5BC67E01" w14:textId="77777777" w:rsidR="00D75D47" w:rsidRDefault="00686151">
            <w:pPr>
              <w:jc w:val="center"/>
            </w:pPr>
            <w:r>
              <w:t>Option 1 simultaneously trained</w:t>
            </w:r>
          </w:p>
          <w:p w14:paraId="5BC67E02" w14:textId="77777777" w:rsidR="00D75D47" w:rsidRDefault="00686151">
            <w:pPr>
              <w:jc w:val="center"/>
              <w:rPr>
                <w:lang w:eastAsia="zh-CN"/>
              </w:rPr>
            </w:pPr>
            <w:r>
              <w:t>(separate loss function)</w:t>
            </w:r>
          </w:p>
        </w:tc>
        <w:tc>
          <w:tcPr>
            <w:tcW w:w="4917" w:type="dxa"/>
          </w:tcPr>
          <w:p w14:paraId="5BC67E03" w14:textId="77777777" w:rsidR="00D75D47" w:rsidRDefault="00686151">
            <w:pPr>
              <w:rPr>
                <w:lang w:eastAsia="zh-CN"/>
              </w:rPr>
            </w:pPr>
            <w:r>
              <w:rPr>
                <w:noProof/>
                <w:lang w:eastAsia="zh-CN"/>
              </w:rPr>
              <w:drawing>
                <wp:inline distT="0" distB="0" distL="0" distR="0" wp14:anchorId="5BC6B322" wp14:editId="5BC6B323">
                  <wp:extent cx="2518410" cy="131762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5BC67E04" w14:textId="77777777" w:rsidR="00D75D47" w:rsidRDefault="00686151">
            <w:pPr>
              <w:rPr>
                <w:lang w:eastAsia="zh-CN"/>
              </w:rPr>
            </w:pPr>
            <w:r>
              <w:rPr>
                <w:lang w:eastAsia="zh-CN"/>
              </w:rPr>
              <w:t>Option 2 sequentially trained in pair-wise manner</w:t>
            </w:r>
          </w:p>
          <w:p w14:paraId="5BC67E05" w14:textId="77777777" w:rsidR="00D75D47" w:rsidRDefault="00686151">
            <w:pPr>
              <w:rPr>
                <w:lang w:eastAsia="zh-CN"/>
              </w:rPr>
            </w:pPr>
            <w:r>
              <w:rPr>
                <w:lang w:eastAsia="zh-CN"/>
              </w:rPr>
              <w:t>(after the training of first pair between UE 1 and NW 1, AI/ML model of UE 1 need to be frozen when training the next pair between UE 1 and NW 2)</w:t>
            </w:r>
          </w:p>
        </w:tc>
      </w:tr>
    </w:tbl>
    <w:p w14:paraId="5BC67E07" w14:textId="77777777" w:rsidR="00D75D47" w:rsidRDefault="00D75D47">
      <w:pPr>
        <w:rPr>
          <w:lang w:eastAsia="zh-CN"/>
        </w:rPr>
      </w:pPr>
    </w:p>
    <w:p w14:paraId="5BC67E08" w14:textId="77777777" w:rsidR="00D75D47" w:rsidRDefault="00686151">
      <w:pPr>
        <w:adjustRightInd/>
        <w:spacing w:beforeLines="50" w:before="120" w:line="252" w:lineRule="auto"/>
        <w:jc w:val="left"/>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D75D47" w14:paraId="5BC67E0A" w14:textId="77777777">
        <w:tc>
          <w:tcPr>
            <w:tcW w:w="9307" w:type="dxa"/>
          </w:tcPr>
          <w:p w14:paraId="5BC67E09" w14:textId="77777777" w:rsidR="00D75D47" w:rsidRDefault="00686151">
            <w:pPr>
              <w:rPr>
                <w:lang w:eastAsia="zh-CN"/>
              </w:rPr>
            </w:pPr>
            <w:r>
              <w:rPr>
                <w:noProof/>
                <w:lang w:eastAsia="zh-CN"/>
              </w:rPr>
              <w:drawing>
                <wp:inline distT="0" distB="0" distL="0" distR="0" wp14:anchorId="5BC6B324" wp14:editId="5BC6B325">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5BC67E0B" w14:textId="77777777" w:rsidR="00D75D47" w:rsidRDefault="00D75D47">
      <w:pPr>
        <w:rPr>
          <w:lang w:eastAsia="zh-CN"/>
        </w:rPr>
      </w:pPr>
    </w:p>
    <w:p w14:paraId="5BC67E0C" w14:textId="77777777" w:rsidR="00D75D47" w:rsidRDefault="00686151">
      <w:pPr>
        <w:adjustRightInd/>
        <w:spacing w:beforeLines="50" w:before="120" w:line="252" w:lineRule="auto"/>
        <w:jc w:val="left"/>
        <w:rPr>
          <w:lang w:eastAsia="zh-CN"/>
        </w:rPr>
      </w:pPr>
      <w:r>
        <w:rPr>
          <w:rFonts w:hint="eastAsia"/>
          <w:lang w:eastAsia="zh-CN"/>
        </w:rPr>
        <w:t>T</w:t>
      </w:r>
      <w:r>
        <w:rPr>
          <w:lang w:eastAsia="zh-CN"/>
        </w:rPr>
        <w:t>herefore the following question is raised.</w:t>
      </w:r>
    </w:p>
    <w:p w14:paraId="5BC67E0D" w14:textId="77777777" w:rsidR="00D75D47" w:rsidRDefault="00686151">
      <w:pPr>
        <w:rPr>
          <w:b/>
          <w:bCs/>
          <w:lang w:eastAsia="zh-CN"/>
        </w:rPr>
      </w:pPr>
      <w:r>
        <w:rPr>
          <w:b/>
          <w:highlight w:val="yellow"/>
          <w:lang w:eastAsia="zh-CN"/>
        </w:rPr>
        <w:t>Proposal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14:paraId="5BC67E0E"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The </w:t>
      </w:r>
      <w:r>
        <w:rPr>
          <w:b/>
        </w:rPr>
        <w:t>training</w:t>
      </w:r>
      <w:r>
        <w:rPr>
          <w:b/>
          <w:bCs/>
          <w:lang w:eastAsia="zh-CN"/>
        </w:rPr>
        <w:t xml:space="preserve"> method/order, including the preference and details to achieve</w:t>
      </w:r>
    </w:p>
    <w:p w14:paraId="5BC67E0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14:paraId="5BC67E10"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14:paraId="5BC67E11" w14:textId="77777777" w:rsidR="00D75D47" w:rsidRDefault="00686151">
      <w:pPr>
        <w:pStyle w:val="afc"/>
        <w:numPr>
          <w:ilvl w:val="2"/>
          <w:numId w:val="26"/>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14:paraId="5BC67E12"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rPr>
        <w:t>Others</w:t>
      </w:r>
    </w:p>
    <w:p w14:paraId="5BC67E13"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The generation of loss function, e.g., whether loss function is jointly generated over N&gt;1 NW part models, or separately generated for N&gt;1 NW part models.</w:t>
      </w:r>
    </w:p>
    <w:p w14:paraId="5BC67E14"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1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15"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16" w14:textId="77777777" w:rsidR="00D75D47" w:rsidRDefault="00686151">
            <w:pPr>
              <w:ind w:left="440" w:hangingChars="200" w:hanging="440"/>
              <w:rPr>
                <w:i/>
                <w:iCs/>
                <w:kern w:val="2"/>
                <w:lang w:eastAsia="zh-CN"/>
              </w:rPr>
            </w:pPr>
            <w:r>
              <w:rPr>
                <w:i/>
                <w:iCs/>
                <w:kern w:val="2"/>
                <w:lang w:eastAsia="zh-CN"/>
              </w:rPr>
              <w:t>View</w:t>
            </w:r>
          </w:p>
        </w:tc>
      </w:tr>
      <w:tr w:rsidR="00D75D47" w14:paraId="5BC67E1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E18"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tcPr>
          <w:p w14:paraId="5BC67E19" w14:textId="77777777" w:rsidR="00D75D47" w:rsidRDefault="00686151">
            <w:pPr>
              <w:spacing w:line="252" w:lineRule="auto"/>
              <w:jc w:val="left"/>
              <w:rPr>
                <w:lang w:eastAsia="zh-CN"/>
              </w:rPr>
            </w:pPr>
            <w:r>
              <w:rPr>
                <w:lang w:eastAsia="zh-CN"/>
              </w:rPr>
              <w:t>This issue depends on the conclusion of the boundary between Type 2 and Type 3 as in Issue#3-1, but you can provide your comments to other parts of the proposal in parallel.</w:t>
            </w:r>
          </w:p>
        </w:tc>
      </w:tr>
      <w:tr w:rsidR="00D75D47" w14:paraId="5BC67E1D" w14:textId="77777777">
        <w:tc>
          <w:tcPr>
            <w:tcW w:w="1555" w:type="dxa"/>
            <w:tcBorders>
              <w:top w:val="single" w:sz="4" w:space="0" w:color="auto"/>
              <w:left w:val="single" w:sz="4" w:space="0" w:color="auto"/>
              <w:bottom w:val="single" w:sz="4" w:space="0" w:color="auto"/>
              <w:right w:val="single" w:sz="4" w:space="0" w:color="auto"/>
            </w:tcBorders>
          </w:tcPr>
          <w:p w14:paraId="5BC67E1B"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E1C" w14:textId="77777777" w:rsidR="00D75D47" w:rsidRDefault="00686151">
            <w:pPr>
              <w:spacing w:line="252" w:lineRule="auto"/>
              <w:jc w:val="left"/>
              <w:rPr>
                <w:lang w:eastAsia="zh-CN"/>
              </w:rPr>
            </w:pPr>
            <w:r>
              <w:rPr>
                <w:lang w:eastAsia="zh-CN"/>
              </w:rPr>
              <w:t>We support the proposal</w:t>
            </w:r>
          </w:p>
        </w:tc>
      </w:tr>
      <w:tr w:rsidR="00D75D47" w14:paraId="5BC67E20" w14:textId="77777777">
        <w:tc>
          <w:tcPr>
            <w:tcW w:w="1555" w:type="dxa"/>
            <w:tcBorders>
              <w:top w:val="single" w:sz="4" w:space="0" w:color="auto"/>
              <w:left w:val="single" w:sz="4" w:space="0" w:color="auto"/>
              <w:bottom w:val="single" w:sz="4" w:space="0" w:color="auto"/>
              <w:right w:val="single" w:sz="4" w:space="0" w:color="auto"/>
            </w:tcBorders>
          </w:tcPr>
          <w:p w14:paraId="5BC67E1E" w14:textId="77777777" w:rsidR="00D75D47" w:rsidRDefault="00686151">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E1F" w14:textId="77777777" w:rsidR="00D75D47" w:rsidRDefault="00686151">
            <w:pPr>
              <w:spacing w:line="252" w:lineRule="auto"/>
              <w:jc w:val="left"/>
              <w:rPr>
                <w:lang w:eastAsia="zh-CN"/>
              </w:rPr>
            </w:pPr>
            <w:r>
              <w:rPr>
                <w:rFonts w:hint="eastAsia"/>
                <w:lang w:eastAsia="zh-CN"/>
              </w:rPr>
              <w:t>I</w:t>
            </w:r>
            <w:r>
              <w:rPr>
                <w:lang w:eastAsia="zh-CN"/>
              </w:rPr>
              <w:t>n fact, we doubt the meaning of evaluating one UE-side model to multiple NW-side models for type2, as the joint training of one UE-side model to multiple NW-side models requires that one UE connects to multiple gNBs simultaneously and the involved gNBs should also communicate with each other, which is difficult realize in practice.</w:t>
            </w:r>
          </w:p>
        </w:tc>
      </w:tr>
      <w:tr w:rsidR="00D75D47" w14:paraId="5BC67E23" w14:textId="77777777">
        <w:tc>
          <w:tcPr>
            <w:tcW w:w="1555" w:type="dxa"/>
            <w:tcBorders>
              <w:top w:val="single" w:sz="4" w:space="0" w:color="auto"/>
              <w:left w:val="single" w:sz="4" w:space="0" w:color="auto"/>
              <w:bottom w:val="single" w:sz="4" w:space="0" w:color="auto"/>
              <w:right w:val="single" w:sz="4" w:space="0" w:color="auto"/>
            </w:tcBorders>
          </w:tcPr>
          <w:p w14:paraId="5BC67E21"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22" w14:textId="77777777" w:rsidR="00D75D47" w:rsidRDefault="00686151">
            <w:pPr>
              <w:spacing w:line="252" w:lineRule="auto"/>
              <w:jc w:val="left"/>
              <w:rPr>
                <w:lang w:eastAsia="zh-CN"/>
              </w:rPr>
            </w:pPr>
            <w:r>
              <w:rPr>
                <w:lang w:eastAsia="zh-CN"/>
              </w:rPr>
              <w:t>Based on previous agreements in 9.2.2.2, the Type 2 training should be discussed in lower priority.</w:t>
            </w:r>
          </w:p>
        </w:tc>
      </w:tr>
      <w:tr w:rsidR="00D75D47" w14:paraId="5BC67E26" w14:textId="77777777">
        <w:tc>
          <w:tcPr>
            <w:tcW w:w="1555" w:type="dxa"/>
            <w:tcBorders>
              <w:top w:val="single" w:sz="4" w:space="0" w:color="auto"/>
              <w:left w:val="single" w:sz="4" w:space="0" w:color="auto"/>
              <w:bottom w:val="single" w:sz="4" w:space="0" w:color="auto"/>
              <w:right w:val="single" w:sz="4" w:space="0" w:color="auto"/>
            </w:tcBorders>
          </w:tcPr>
          <w:p w14:paraId="5BC67E24"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E25" w14:textId="77777777" w:rsidR="00D75D47" w:rsidRDefault="00686151">
            <w:pPr>
              <w:spacing w:line="252" w:lineRule="auto"/>
              <w:jc w:val="left"/>
              <w:rPr>
                <w:lang w:eastAsia="zh-CN"/>
              </w:rPr>
            </w:pPr>
            <w:r>
              <w:rPr>
                <w:rFonts w:hint="eastAsia"/>
                <w:lang w:eastAsia="zh-CN"/>
              </w:rPr>
              <w:t>W</w:t>
            </w:r>
            <w:r>
              <w:rPr>
                <w:lang w:eastAsia="zh-CN"/>
              </w:rPr>
              <w:t>e share a similar view to that of OPPO.</w:t>
            </w:r>
          </w:p>
        </w:tc>
      </w:tr>
      <w:tr w:rsidR="00D75D47" w14:paraId="5BC67E29" w14:textId="77777777">
        <w:tc>
          <w:tcPr>
            <w:tcW w:w="1555" w:type="dxa"/>
            <w:tcBorders>
              <w:top w:val="single" w:sz="4" w:space="0" w:color="auto"/>
              <w:left w:val="single" w:sz="4" w:space="0" w:color="auto"/>
              <w:bottom w:val="single" w:sz="4" w:space="0" w:color="auto"/>
              <w:right w:val="single" w:sz="4" w:space="0" w:color="auto"/>
            </w:tcBorders>
          </w:tcPr>
          <w:p w14:paraId="5BC67E2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28" w14:textId="77777777" w:rsidR="00D75D47" w:rsidRDefault="00D75D47">
            <w:pPr>
              <w:spacing w:line="252" w:lineRule="auto"/>
              <w:jc w:val="left"/>
              <w:rPr>
                <w:lang w:eastAsia="zh-CN"/>
              </w:rPr>
            </w:pPr>
          </w:p>
        </w:tc>
      </w:tr>
      <w:tr w:rsidR="00D75D47" w14:paraId="5BC67E2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E2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E2B" w14:textId="77777777" w:rsidR="00D75D47" w:rsidRDefault="00D75D47">
            <w:pPr>
              <w:spacing w:line="252" w:lineRule="auto"/>
              <w:jc w:val="left"/>
              <w:rPr>
                <w:lang w:eastAsia="zh-CN"/>
              </w:rPr>
            </w:pPr>
          </w:p>
        </w:tc>
      </w:tr>
      <w:tr w:rsidR="00D75D47" w14:paraId="5BC67E2F" w14:textId="77777777">
        <w:tc>
          <w:tcPr>
            <w:tcW w:w="1555" w:type="dxa"/>
            <w:tcBorders>
              <w:top w:val="single" w:sz="4" w:space="0" w:color="auto"/>
              <w:left w:val="single" w:sz="4" w:space="0" w:color="auto"/>
              <w:bottom w:val="single" w:sz="4" w:space="0" w:color="auto"/>
              <w:right w:val="single" w:sz="4" w:space="0" w:color="auto"/>
            </w:tcBorders>
          </w:tcPr>
          <w:p w14:paraId="5BC67E2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2E" w14:textId="77777777" w:rsidR="00D75D47" w:rsidRDefault="00D75D47">
            <w:pPr>
              <w:spacing w:line="252" w:lineRule="auto"/>
              <w:jc w:val="left"/>
              <w:rPr>
                <w:lang w:eastAsia="zh-CN"/>
              </w:rPr>
            </w:pPr>
          </w:p>
        </w:tc>
      </w:tr>
      <w:tr w:rsidR="00D75D47" w14:paraId="5BC67E32" w14:textId="77777777">
        <w:tc>
          <w:tcPr>
            <w:tcW w:w="1555" w:type="dxa"/>
            <w:tcBorders>
              <w:top w:val="single" w:sz="4" w:space="0" w:color="auto"/>
              <w:left w:val="single" w:sz="4" w:space="0" w:color="auto"/>
              <w:bottom w:val="single" w:sz="4" w:space="0" w:color="auto"/>
              <w:right w:val="single" w:sz="4" w:space="0" w:color="auto"/>
            </w:tcBorders>
          </w:tcPr>
          <w:p w14:paraId="5BC67E3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31" w14:textId="77777777" w:rsidR="00D75D47" w:rsidRDefault="00D75D47">
            <w:pPr>
              <w:spacing w:line="252" w:lineRule="auto"/>
              <w:jc w:val="left"/>
              <w:rPr>
                <w:lang w:eastAsia="zh-CN"/>
              </w:rPr>
            </w:pPr>
          </w:p>
        </w:tc>
      </w:tr>
      <w:tr w:rsidR="00D75D47" w14:paraId="5BC67E35" w14:textId="77777777">
        <w:tc>
          <w:tcPr>
            <w:tcW w:w="1555" w:type="dxa"/>
          </w:tcPr>
          <w:p w14:paraId="5BC67E33" w14:textId="77777777" w:rsidR="00D75D47" w:rsidRDefault="00D75D47">
            <w:pPr>
              <w:spacing w:line="252" w:lineRule="auto"/>
              <w:jc w:val="left"/>
              <w:rPr>
                <w:lang w:eastAsia="zh-CN"/>
              </w:rPr>
            </w:pPr>
          </w:p>
        </w:tc>
        <w:tc>
          <w:tcPr>
            <w:tcW w:w="7796" w:type="dxa"/>
            <w:vAlign w:val="center"/>
          </w:tcPr>
          <w:p w14:paraId="5BC67E34" w14:textId="77777777" w:rsidR="00D75D47" w:rsidRDefault="00D75D47">
            <w:pPr>
              <w:spacing w:line="252" w:lineRule="auto"/>
              <w:jc w:val="left"/>
              <w:rPr>
                <w:lang w:eastAsia="zh-CN"/>
              </w:rPr>
            </w:pPr>
          </w:p>
        </w:tc>
      </w:tr>
      <w:tr w:rsidR="00D75D47" w14:paraId="5BC67E38" w14:textId="77777777">
        <w:tc>
          <w:tcPr>
            <w:tcW w:w="1555" w:type="dxa"/>
          </w:tcPr>
          <w:p w14:paraId="5BC67E36" w14:textId="77777777" w:rsidR="00D75D47" w:rsidRDefault="00D75D47">
            <w:pPr>
              <w:spacing w:line="252" w:lineRule="auto"/>
              <w:jc w:val="left"/>
              <w:rPr>
                <w:lang w:eastAsia="zh-CN"/>
              </w:rPr>
            </w:pPr>
          </w:p>
        </w:tc>
        <w:tc>
          <w:tcPr>
            <w:tcW w:w="7796" w:type="dxa"/>
            <w:vAlign w:val="center"/>
          </w:tcPr>
          <w:p w14:paraId="5BC67E37" w14:textId="77777777" w:rsidR="00D75D47" w:rsidRDefault="00D75D47">
            <w:pPr>
              <w:spacing w:line="252" w:lineRule="auto"/>
              <w:jc w:val="left"/>
              <w:rPr>
                <w:lang w:eastAsia="zh-CN"/>
              </w:rPr>
            </w:pPr>
          </w:p>
        </w:tc>
      </w:tr>
      <w:tr w:rsidR="00D75D47" w14:paraId="5BC67E3B" w14:textId="77777777">
        <w:tc>
          <w:tcPr>
            <w:tcW w:w="1555" w:type="dxa"/>
          </w:tcPr>
          <w:p w14:paraId="5BC67E39" w14:textId="77777777" w:rsidR="00D75D47" w:rsidRDefault="00D75D47">
            <w:pPr>
              <w:spacing w:line="252" w:lineRule="auto"/>
              <w:jc w:val="left"/>
              <w:rPr>
                <w:lang w:eastAsia="zh-CN"/>
              </w:rPr>
            </w:pPr>
          </w:p>
        </w:tc>
        <w:tc>
          <w:tcPr>
            <w:tcW w:w="7796" w:type="dxa"/>
            <w:vAlign w:val="center"/>
          </w:tcPr>
          <w:p w14:paraId="5BC67E3A" w14:textId="77777777" w:rsidR="00D75D47" w:rsidRDefault="00D75D47">
            <w:pPr>
              <w:spacing w:line="252" w:lineRule="auto"/>
              <w:jc w:val="left"/>
              <w:rPr>
                <w:lang w:eastAsia="zh-CN"/>
              </w:rPr>
            </w:pPr>
          </w:p>
        </w:tc>
      </w:tr>
      <w:tr w:rsidR="00D75D47" w14:paraId="5BC67E3E" w14:textId="77777777">
        <w:tc>
          <w:tcPr>
            <w:tcW w:w="1555" w:type="dxa"/>
          </w:tcPr>
          <w:p w14:paraId="5BC67E3C" w14:textId="77777777" w:rsidR="00D75D47" w:rsidRDefault="00D75D47">
            <w:pPr>
              <w:spacing w:line="252" w:lineRule="auto"/>
              <w:jc w:val="left"/>
              <w:rPr>
                <w:lang w:eastAsia="zh-CN"/>
              </w:rPr>
            </w:pPr>
          </w:p>
        </w:tc>
        <w:tc>
          <w:tcPr>
            <w:tcW w:w="7796" w:type="dxa"/>
            <w:vAlign w:val="center"/>
          </w:tcPr>
          <w:p w14:paraId="5BC67E3D" w14:textId="77777777" w:rsidR="00D75D47" w:rsidRDefault="00D75D47">
            <w:pPr>
              <w:spacing w:line="252" w:lineRule="auto"/>
              <w:jc w:val="left"/>
              <w:rPr>
                <w:lang w:eastAsia="zh-CN"/>
              </w:rPr>
            </w:pPr>
          </w:p>
        </w:tc>
      </w:tr>
      <w:tr w:rsidR="00D75D47" w14:paraId="5BC67E41" w14:textId="77777777">
        <w:tc>
          <w:tcPr>
            <w:tcW w:w="1555" w:type="dxa"/>
          </w:tcPr>
          <w:p w14:paraId="5BC67E3F" w14:textId="77777777" w:rsidR="00D75D47" w:rsidRDefault="00D75D47">
            <w:pPr>
              <w:spacing w:line="252" w:lineRule="auto"/>
              <w:jc w:val="left"/>
              <w:rPr>
                <w:lang w:eastAsia="zh-CN"/>
              </w:rPr>
            </w:pPr>
          </w:p>
        </w:tc>
        <w:tc>
          <w:tcPr>
            <w:tcW w:w="7796" w:type="dxa"/>
            <w:vAlign w:val="center"/>
          </w:tcPr>
          <w:p w14:paraId="5BC67E40" w14:textId="77777777" w:rsidR="00D75D47" w:rsidRDefault="00D75D47">
            <w:pPr>
              <w:spacing w:line="252" w:lineRule="auto"/>
              <w:jc w:val="left"/>
              <w:rPr>
                <w:lang w:eastAsia="zh-CN"/>
              </w:rPr>
            </w:pPr>
          </w:p>
        </w:tc>
      </w:tr>
    </w:tbl>
    <w:p w14:paraId="5BC67E42" w14:textId="77777777" w:rsidR="00D75D47" w:rsidRDefault="00D75D47">
      <w:pPr>
        <w:adjustRightInd/>
        <w:spacing w:beforeLines="50" w:before="120" w:line="252" w:lineRule="auto"/>
        <w:contextualSpacing/>
        <w:jc w:val="left"/>
        <w:rPr>
          <w:u w:val="single"/>
          <w:lang w:eastAsia="zh-CN"/>
        </w:rPr>
      </w:pPr>
    </w:p>
    <w:p w14:paraId="5BC67E43" w14:textId="77777777" w:rsidR="00D75D47" w:rsidRDefault="00686151">
      <w:pPr>
        <w:pStyle w:val="40"/>
        <w:numPr>
          <w:ilvl w:val="0"/>
          <w:numId w:val="0"/>
        </w:numPr>
        <w:rPr>
          <w:u w:val="single"/>
          <w:lang w:eastAsia="zh-CN"/>
        </w:rPr>
      </w:pPr>
      <w:r>
        <w:rPr>
          <w:u w:val="single"/>
          <w:lang w:eastAsia="zh-CN"/>
        </w:rPr>
        <w:t>Issue#3-3 (Medium priority) Type 3 training – parallel training</w:t>
      </w:r>
    </w:p>
    <w:p w14:paraId="5BC67E44" w14:textId="77777777" w:rsidR="00D75D47" w:rsidRDefault="00686151">
      <w:pPr>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[15]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A similar idea is raised by ETRI [22].</w:t>
      </w:r>
    </w:p>
    <w:p w14:paraId="5BC67E45" w14:textId="77777777" w:rsidR="00D75D47" w:rsidRDefault="00686151">
      <w:pPr>
        <w:rPr>
          <w:lang w:eastAsia="zh-CN"/>
        </w:rPr>
      </w:pPr>
      <w:r>
        <w:rPr>
          <w:rFonts w:hint="eastAsia"/>
          <w:lang w:eastAsia="zh-CN"/>
        </w:rPr>
        <w:t>A</w:t>
      </w:r>
      <w:r>
        <w:rPr>
          <w:lang w:eastAsia="zh-CN"/>
        </w:rPr>
        <w:t>n example of the procedure provided by CATT in the last meeting email discussion is given in below:</w:t>
      </w:r>
    </w:p>
    <w:tbl>
      <w:tblPr>
        <w:tblStyle w:val="af4"/>
        <w:tblW w:w="0" w:type="auto"/>
        <w:tblLook w:val="04A0" w:firstRow="1" w:lastRow="0" w:firstColumn="1" w:lastColumn="0" w:noHBand="0" w:noVBand="1"/>
      </w:tblPr>
      <w:tblGrid>
        <w:gridCol w:w="9307"/>
      </w:tblGrid>
      <w:tr w:rsidR="00D75D47" w14:paraId="5BC67E49" w14:textId="77777777">
        <w:tc>
          <w:tcPr>
            <w:tcW w:w="9307" w:type="dxa"/>
          </w:tcPr>
          <w:p w14:paraId="5BC67E46" w14:textId="77777777" w:rsidR="00D75D47" w:rsidRDefault="00686151">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5BC67E47" w14:textId="77777777" w:rsidR="00D75D47" w:rsidRDefault="00686151">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5BC67E48" w14:textId="77777777" w:rsidR="00D75D47" w:rsidRDefault="00686151">
            <w:pPr>
              <w:adjustRightInd/>
              <w:spacing w:beforeLines="50" w:before="120" w:line="252" w:lineRule="auto"/>
              <w:contextualSpacing/>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tc>
      </w:tr>
    </w:tbl>
    <w:p w14:paraId="5BC67E4A" w14:textId="77777777" w:rsidR="00D75D47" w:rsidRDefault="00D75D47">
      <w:pPr>
        <w:adjustRightInd/>
        <w:spacing w:beforeLines="50" w:before="120" w:line="252" w:lineRule="auto"/>
        <w:contextualSpacing/>
        <w:jc w:val="left"/>
        <w:rPr>
          <w:lang w:eastAsia="zh-CN"/>
        </w:rPr>
      </w:pPr>
    </w:p>
    <w:p w14:paraId="5BC67E4B" w14:textId="77777777" w:rsidR="00D75D47" w:rsidRDefault="00686151">
      <w:pPr>
        <w:adjustRightInd/>
        <w:spacing w:beforeLines="50" w:before="120" w:line="252" w:lineRule="auto"/>
        <w:jc w:val="left"/>
        <w:rPr>
          <w:lang w:eastAsia="zh-CN"/>
        </w:rPr>
      </w:pPr>
      <w:r>
        <w:rPr>
          <w:lang w:eastAsia="zh-CN"/>
        </w:rPr>
        <w:t>Based on these inputs, the same question as the last meeting is raised for continuous discussion of companies.</w:t>
      </w:r>
    </w:p>
    <w:p w14:paraId="5BC67E4C" w14:textId="77777777" w:rsidR="00D75D47" w:rsidRDefault="00686151">
      <w:pPr>
        <w:spacing w:beforeLines="100" w:before="240"/>
        <w:rPr>
          <w:b/>
        </w:rPr>
      </w:pPr>
      <w:r>
        <w:rPr>
          <w:b/>
          <w:highlight w:val="yellow"/>
          <w:lang w:eastAsia="zh-CN"/>
        </w:rPr>
        <w:t>Question 3.2.3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introduce an additional </w:t>
      </w:r>
      <w:r>
        <w:rPr>
          <w:b/>
          <w:color w:val="FF0000"/>
        </w:rPr>
        <w:t>training order of parallel training</w:t>
      </w:r>
      <w:r>
        <w:rPr>
          <w:b/>
        </w:rPr>
        <w:t xml:space="preserve"> given in below, except for the sequential training orders of NW-first training and UE-first training as already concluded? </w:t>
      </w:r>
    </w:p>
    <w:p w14:paraId="5BC67E4D"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Step 1:</w:t>
      </w:r>
      <w:r>
        <w:rPr>
          <w:rFonts w:hint="eastAsia"/>
          <w:b/>
        </w:rPr>
        <w:t xml:space="preserve"> A</w:t>
      </w:r>
      <w:r>
        <w:rPr>
          <w:b/>
        </w:rPr>
        <w:t xml:space="preserve"> pair of reference models including reference UE part model and reference NW part model are jointly trained.</w:t>
      </w:r>
    </w:p>
    <w:p w14:paraId="5BC67E4E"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Step 2: A</w:t>
      </w:r>
      <w:r>
        <w:rPr>
          <w:rFonts w:hint="eastAsia"/>
          <w:b/>
        </w:rPr>
        <w:t xml:space="preserve"> </w:t>
      </w:r>
      <w:r>
        <w:rPr>
          <w:b/>
        </w:rPr>
        <w:t xml:space="preserve">set of information (Set-UE) </w:t>
      </w:r>
      <w:r>
        <w:rPr>
          <w:rFonts w:hint="eastAsia"/>
          <w:b/>
        </w:rPr>
        <w:t xml:space="preserve">is generated </w:t>
      </w:r>
      <w:r>
        <w:rPr>
          <w:b/>
        </w:rPr>
        <w:t xml:space="preserve">from </w:t>
      </w:r>
      <w:r>
        <w:rPr>
          <w:rFonts w:hint="eastAsia"/>
          <w:b/>
        </w:rPr>
        <w:t>the</w:t>
      </w:r>
      <w:r>
        <w:rPr>
          <w:b/>
        </w:rPr>
        <w:t xml:space="preserve"> reference UE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 xml:space="preserve">tep 1, and </w:t>
      </w:r>
      <w:r>
        <w:rPr>
          <w:b/>
        </w:rPr>
        <w:t>a</w:t>
      </w:r>
      <w:r>
        <w:rPr>
          <w:rFonts w:hint="eastAsia"/>
          <w:b/>
        </w:rPr>
        <w:t xml:space="preserve"> </w:t>
      </w:r>
      <w:r>
        <w:rPr>
          <w:b/>
        </w:rPr>
        <w:t xml:space="preserve">set of information (Set-NW) </w:t>
      </w:r>
      <w:r>
        <w:rPr>
          <w:rFonts w:hint="eastAsia"/>
          <w:b/>
        </w:rPr>
        <w:t xml:space="preserve">is generated </w:t>
      </w:r>
      <w:r>
        <w:rPr>
          <w:b/>
        </w:rPr>
        <w:t xml:space="preserve">from </w:t>
      </w:r>
      <w:r>
        <w:rPr>
          <w:rFonts w:hint="eastAsia"/>
          <w:b/>
        </w:rPr>
        <w:t>the</w:t>
      </w:r>
      <w:r>
        <w:rPr>
          <w:b/>
        </w:rPr>
        <w:t xml:space="preserve"> reference NW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tep 1</w:t>
      </w:r>
      <w:r>
        <w:rPr>
          <w:b/>
        </w:rPr>
        <w:t>.</w:t>
      </w:r>
    </w:p>
    <w:p w14:paraId="5BC67E4F"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 xml:space="preserve">Step 3: </w:t>
      </w:r>
      <w:r>
        <w:rPr>
          <w:rFonts w:hint="eastAsia"/>
          <w:b/>
        </w:rPr>
        <w:t xml:space="preserve">The UE side trains </w:t>
      </w:r>
      <w:r>
        <w:rPr>
          <w:b/>
        </w:rPr>
        <w:t xml:space="preserve">the </w:t>
      </w:r>
      <w:r>
        <w:rPr>
          <w:rFonts w:hint="eastAsia"/>
          <w:b/>
        </w:rPr>
        <w:t>UE part</w:t>
      </w:r>
      <w:r>
        <w:rPr>
          <w:b/>
        </w:rPr>
        <w:t xml:space="preserve"> model</w:t>
      </w:r>
      <w:r>
        <w:rPr>
          <w:rFonts w:hint="eastAsia"/>
          <w:b/>
        </w:rPr>
        <w:t xml:space="preserve"> with </w:t>
      </w:r>
      <w:r>
        <w:rPr>
          <w:b/>
        </w:rPr>
        <w:t>Set-UE,</w:t>
      </w:r>
      <w:r>
        <w:rPr>
          <w:rFonts w:hint="eastAsia"/>
          <w:b/>
        </w:rPr>
        <w:t xml:space="preserve"> and the NW side trains </w:t>
      </w:r>
      <w:r>
        <w:rPr>
          <w:b/>
        </w:rPr>
        <w:t xml:space="preserve">the </w:t>
      </w:r>
      <w:r>
        <w:rPr>
          <w:rFonts w:hint="eastAsia"/>
          <w:b/>
        </w:rPr>
        <w:t>NW part</w:t>
      </w:r>
      <w:r>
        <w:rPr>
          <w:b/>
        </w:rPr>
        <w:t xml:space="preserve"> model with Set-NW.</w:t>
      </w:r>
    </w:p>
    <w:p w14:paraId="5BC67E50"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5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51"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52" w14:textId="77777777" w:rsidR="00D75D47" w:rsidRDefault="00686151">
            <w:pPr>
              <w:ind w:left="440" w:hangingChars="200" w:hanging="440"/>
              <w:rPr>
                <w:i/>
                <w:iCs/>
                <w:kern w:val="2"/>
                <w:lang w:eastAsia="zh-CN"/>
              </w:rPr>
            </w:pPr>
            <w:r>
              <w:rPr>
                <w:i/>
                <w:iCs/>
                <w:kern w:val="2"/>
                <w:lang w:eastAsia="zh-CN"/>
              </w:rPr>
              <w:t>View</w:t>
            </w:r>
          </w:p>
        </w:tc>
      </w:tr>
      <w:tr w:rsidR="00D75D47" w14:paraId="5BC67E5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7E54" w14:textId="77777777" w:rsidR="00D75D47" w:rsidRDefault="00686151">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7E55" w14:textId="77777777" w:rsidR="00D75D47" w:rsidRDefault="00686151">
            <w:pPr>
              <w:spacing w:line="252" w:lineRule="auto"/>
              <w:jc w:val="left"/>
              <w:rPr>
                <w:lang w:eastAsia="zh-CN"/>
              </w:rPr>
            </w:pPr>
            <w:r>
              <w:rPr>
                <w:rFonts w:hint="eastAsia"/>
                <w:lang w:eastAsia="zh-CN"/>
              </w:rPr>
              <w:t>P</w:t>
            </w:r>
            <w:r>
              <w:rPr>
                <w:lang w:eastAsia="zh-CN"/>
              </w:rPr>
              <w:t>lease also provide your view/comments if you have a different understanding to the procedure of the parallel training in the question.</w:t>
            </w:r>
          </w:p>
        </w:tc>
      </w:tr>
      <w:tr w:rsidR="00D75D47" w14:paraId="5BC67E59" w14:textId="77777777">
        <w:tc>
          <w:tcPr>
            <w:tcW w:w="1555" w:type="dxa"/>
            <w:tcBorders>
              <w:top w:val="single" w:sz="4" w:space="0" w:color="auto"/>
              <w:left w:val="single" w:sz="4" w:space="0" w:color="auto"/>
              <w:bottom w:val="single" w:sz="4" w:space="0" w:color="auto"/>
              <w:right w:val="single" w:sz="4" w:space="0" w:color="auto"/>
            </w:tcBorders>
          </w:tcPr>
          <w:p w14:paraId="5BC67E57"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7E58" w14:textId="77777777" w:rsidR="00D75D47" w:rsidRDefault="00686151">
            <w:pPr>
              <w:spacing w:line="252" w:lineRule="auto"/>
              <w:jc w:val="left"/>
              <w:rPr>
                <w:lang w:eastAsia="zh-CN"/>
              </w:rPr>
            </w:pPr>
            <w:r>
              <w:rPr>
                <w:lang w:eastAsia="zh-CN"/>
              </w:rPr>
              <w:t>This approach can be decoupled into NW-first and UE-first at the same time. We do not think it requires a new category, neither any new evaluation. It can be categorized to type 3.</w:t>
            </w:r>
          </w:p>
        </w:tc>
      </w:tr>
      <w:tr w:rsidR="00D75D47" w14:paraId="5BC67E5C" w14:textId="77777777">
        <w:tc>
          <w:tcPr>
            <w:tcW w:w="1555" w:type="dxa"/>
            <w:tcBorders>
              <w:top w:val="single" w:sz="4" w:space="0" w:color="auto"/>
              <w:left w:val="single" w:sz="4" w:space="0" w:color="auto"/>
              <w:bottom w:val="single" w:sz="4" w:space="0" w:color="auto"/>
              <w:right w:val="single" w:sz="4" w:space="0" w:color="auto"/>
            </w:tcBorders>
          </w:tcPr>
          <w:p w14:paraId="5BC67E5A"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E5B" w14:textId="77777777" w:rsidR="00D75D47" w:rsidRDefault="00686151">
            <w:pPr>
              <w:spacing w:line="252" w:lineRule="auto"/>
              <w:jc w:val="left"/>
              <w:rPr>
                <w:lang w:eastAsia="zh-CN"/>
              </w:rPr>
            </w:pPr>
            <w:r>
              <w:rPr>
                <w:rFonts w:hint="eastAsia"/>
                <w:lang w:eastAsia="zh-CN"/>
              </w:rPr>
              <w:t>W</w:t>
            </w:r>
            <w:r>
              <w:rPr>
                <w:lang w:eastAsia="zh-CN"/>
              </w:rPr>
              <w:t xml:space="preserve">e think the evaluation of such separate training method should deprioritized. </w:t>
            </w:r>
          </w:p>
        </w:tc>
      </w:tr>
      <w:tr w:rsidR="00D75D47" w14:paraId="5BC67E62" w14:textId="77777777">
        <w:tc>
          <w:tcPr>
            <w:tcW w:w="1555" w:type="dxa"/>
            <w:tcBorders>
              <w:top w:val="single" w:sz="4" w:space="0" w:color="auto"/>
              <w:left w:val="single" w:sz="4" w:space="0" w:color="auto"/>
              <w:bottom w:val="single" w:sz="4" w:space="0" w:color="auto"/>
              <w:right w:val="single" w:sz="4" w:space="0" w:color="auto"/>
            </w:tcBorders>
          </w:tcPr>
          <w:p w14:paraId="5BC67E5D"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E5E" w14:textId="77777777" w:rsidR="00D75D47" w:rsidRDefault="00686151">
            <w:pPr>
              <w:spacing w:line="252" w:lineRule="auto"/>
              <w:jc w:val="left"/>
              <w:rPr>
                <w:lang w:eastAsia="zh-CN"/>
              </w:rPr>
            </w:pPr>
            <w:r>
              <w:rPr>
                <w:lang w:eastAsia="zh-CN"/>
              </w:rPr>
              <w:t>We support to consider the parallel training as another approach of Type 3. However, the proposed text only allows the parallel training using the reference model. In addition, we have a view that the parallel training can also be achieved by the structured latent space. We propose to capture the following steps which are modified from our companion’s contribution[R1-2301041].</w:t>
            </w:r>
          </w:p>
          <w:p w14:paraId="5BC67E5F" w14:textId="77777777" w:rsidR="00D75D47" w:rsidRDefault="00686151">
            <w:pPr>
              <w:pStyle w:val="maintext"/>
              <w:numPr>
                <w:ilvl w:val="0"/>
                <w:numId w:val="35"/>
              </w:numPr>
              <w:ind w:firstLineChars="0"/>
              <w:rPr>
                <w:b/>
              </w:rPr>
            </w:pPr>
            <w:r>
              <w:rPr>
                <w:b/>
              </w:rPr>
              <w:t>Step 1: The dataset for training or the reference dataset for latent space alignment is optionally shared between the NW and UE sides.</w:t>
            </w:r>
          </w:p>
          <w:p w14:paraId="5BC67E60" w14:textId="77777777" w:rsidR="00D75D47" w:rsidRDefault="00686151">
            <w:pPr>
              <w:pStyle w:val="maintext"/>
              <w:numPr>
                <w:ilvl w:val="0"/>
                <w:numId w:val="35"/>
              </w:numPr>
              <w:ind w:firstLineChars="0"/>
              <w:rPr>
                <w:b/>
              </w:rPr>
            </w:pPr>
            <w:r>
              <w:rPr>
                <w:b/>
              </w:rPr>
              <w:t>Step 2: The encoder is trained at UE-side using the shared dataset for training or its own dataset. At the same time, the decoder is trained at NW-side using the shared dataset for training or its own dataset.</w:t>
            </w:r>
          </w:p>
          <w:p w14:paraId="5BC67E61" w14:textId="77777777" w:rsidR="00D75D47" w:rsidRDefault="00686151">
            <w:pPr>
              <w:pStyle w:val="maintext"/>
              <w:numPr>
                <w:ilvl w:val="0"/>
                <w:numId w:val="35"/>
              </w:numPr>
              <w:ind w:firstLineChars="0"/>
              <w:rPr>
                <w:lang w:eastAsia="zh-CN"/>
              </w:rPr>
            </w:pPr>
            <w:r>
              <w:rPr>
                <w:b/>
              </w:rPr>
              <w:t>Step 3: Alignment of the latent space between different entities using the shared reference dataset for latent space alignment is applied at either UE and NW-sides if needed.</w:t>
            </w:r>
          </w:p>
        </w:tc>
      </w:tr>
      <w:tr w:rsidR="00D75D47" w14:paraId="5BC67E65" w14:textId="77777777">
        <w:tc>
          <w:tcPr>
            <w:tcW w:w="1555" w:type="dxa"/>
            <w:tcBorders>
              <w:top w:val="single" w:sz="4" w:space="0" w:color="auto"/>
              <w:left w:val="single" w:sz="4" w:space="0" w:color="auto"/>
              <w:bottom w:val="single" w:sz="4" w:space="0" w:color="auto"/>
              <w:right w:val="single" w:sz="4" w:space="0" w:color="auto"/>
            </w:tcBorders>
          </w:tcPr>
          <w:p w14:paraId="5BC67E63"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64" w14:textId="77777777" w:rsidR="00D75D47" w:rsidRDefault="00686151">
            <w:pPr>
              <w:spacing w:line="252" w:lineRule="auto"/>
              <w:jc w:val="left"/>
              <w:rPr>
                <w:lang w:eastAsia="zh-CN"/>
              </w:rPr>
            </w:pPr>
            <w:r>
              <w:rPr>
                <w:rFonts w:hint="eastAsia"/>
                <w:lang w:eastAsia="zh-CN"/>
              </w:rPr>
              <w:t>Ou</w:t>
            </w:r>
            <w:r>
              <w:rPr>
                <w:lang w:eastAsia="zh-CN"/>
              </w:rPr>
              <w:t>r question is where Step 1 is performed</w:t>
            </w:r>
            <w:r>
              <w:rPr>
                <w:rFonts w:hint="eastAsia"/>
                <w:lang w:eastAsia="zh-CN"/>
              </w:rPr>
              <w:t>?</w:t>
            </w:r>
          </w:p>
        </w:tc>
      </w:tr>
      <w:tr w:rsidR="00D75D47" w14:paraId="5BC67E68" w14:textId="77777777">
        <w:tc>
          <w:tcPr>
            <w:tcW w:w="1555" w:type="dxa"/>
            <w:tcBorders>
              <w:top w:val="single" w:sz="4" w:space="0" w:color="auto"/>
              <w:left w:val="single" w:sz="4" w:space="0" w:color="auto"/>
              <w:bottom w:val="single" w:sz="4" w:space="0" w:color="auto"/>
              <w:right w:val="single" w:sz="4" w:space="0" w:color="auto"/>
            </w:tcBorders>
          </w:tcPr>
          <w:p w14:paraId="5BC67E66" w14:textId="77777777" w:rsidR="00D75D47" w:rsidRDefault="00686151">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E67" w14:textId="77777777" w:rsidR="00D75D47" w:rsidRDefault="00686151">
            <w:pPr>
              <w:spacing w:line="252" w:lineRule="auto"/>
              <w:jc w:val="left"/>
              <w:rPr>
                <w:lang w:eastAsia="zh-CN"/>
              </w:rPr>
            </w:pPr>
            <w:r>
              <w:rPr>
                <w:rFonts w:eastAsia="MS Mincho"/>
                <w:lang w:eastAsia="ja-JP"/>
              </w:rPr>
              <w:t>There is no performance gain of parallel training compared to the sequential training. In addition, more steps are necessary to enable the parallel training. More justification is necessary to study it.</w:t>
            </w:r>
          </w:p>
        </w:tc>
      </w:tr>
      <w:tr w:rsidR="00D75D47" w14:paraId="5BC67E6B" w14:textId="77777777">
        <w:tc>
          <w:tcPr>
            <w:tcW w:w="1555" w:type="dxa"/>
            <w:tcBorders>
              <w:top w:val="single" w:sz="4" w:space="0" w:color="auto"/>
              <w:left w:val="single" w:sz="4" w:space="0" w:color="auto"/>
              <w:bottom w:val="single" w:sz="4" w:space="0" w:color="auto"/>
              <w:right w:val="single" w:sz="4" w:space="0" w:color="auto"/>
            </w:tcBorders>
          </w:tcPr>
          <w:p w14:paraId="5BC67E69"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E6A" w14:textId="77777777" w:rsidR="00D75D47" w:rsidRDefault="00686151">
            <w:pPr>
              <w:spacing w:line="252" w:lineRule="auto"/>
              <w:jc w:val="left"/>
              <w:rPr>
                <w:lang w:eastAsia="zh-CN"/>
              </w:rPr>
            </w:pPr>
            <w:r>
              <w:rPr>
                <w:lang w:eastAsia="zh-CN"/>
              </w:rPr>
              <w:t>Parallel training can be another Type 3 training, but we think that there is no need to evaluate this case. We should focus on evaluating NW-first and UE-first Type 3 training.</w:t>
            </w:r>
          </w:p>
        </w:tc>
      </w:tr>
      <w:tr w:rsidR="00D75D47" w14:paraId="5BC67E6E" w14:textId="77777777">
        <w:tc>
          <w:tcPr>
            <w:tcW w:w="1555" w:type="dxa"/>
            <w:tcBorders>
              <w:top w:val="single" w:sz="4" w:space="0" w:color="auto"/>
              <w:left w:val="single" w:sz="4" w:space="0" w:color="auto"/>
              <w:bottom w:val="single" w:sz="4" w:space="0" w:color="auto"/>
              <w:right w:val="single" w:sz="4" w:space="0" w:color="auto"/>
            </w:tcBorders>
          </w:tcPr>
          <w:p w14:paraId="5BC67E6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6D" w14:textId="77777777" w:rsidR="00D75D47" w:rsidRDefault="00D75D47">
            <w:pPr>
              <w:spacing w:line="252" w:lineRule="auto"/>
              <w:jc w:val="left"/>
              <w:rPr>
                <w:lang w:eastAsia="zh-CN"/>
              </w:rPr>
            </w:pPr>
          </w:p>
        </w:tc>
      </w:tr>
      <w:tr w:rsidR="00D75D47" w14:paraId="5BC67E71" w14:textId="77777777">
        <w:tc>
          <w:tcPr>
            <w:tcW w:w="1555" w:type="dxa"/>
          </w:tcPr>
          <w:p w14:paraId="5BC67E6F" w14:textId="77777777" w:rsidR="00D75D47" w:rsidRDefault="00D75D47">
            <w:pPr>
              <w:spacing w:line="252" w:lineRule="auto"/>
              <w:jc w:val="left"/>
              <w:rPr>
                <w:lang w:eastAsia="zh-CN"/>
              </w:rPr>
            </w:pPr>
          </w:p>
        </w:tc>
        <w:tc>
          <w:tcPr>
            <w:tcW w:w="7796" w:type="dxa"/>
            <w:vAlign w:val="center"/>
          </w:tcPr>
          <w:p w14:paraId="5BC67E70" w14:textId="77777777" w:rsidR="00D75D47" w:rsidRDefault="00D75D47">
            <w:pPr>
              <w:spacing w:line="252" w:lineRule="auto"/>
              <w:jc w:val="left"/>
              <w:rPr>
                <w:lang w:eastAsia="zh-CN"/>
              </w:rPr>
            </w:pPr>
          </w:p>
        </w:tc>
      </w:tr>
      <w:tr w:rsidR="00D75D47" w14:paraId="5BC67E74" w14:textId="77777777">
        <w:tc>
          <w:tcPr>
            <w:tcW w:w="1555" w:type="dxa"/>
          </w:tcPr>
          <w:p w14:paraId="5BC67E72" w14:textId="77777777" w:rsidR="00D75D47" w:rsidRDefault="00D75D47">
            <w:pPr>
              <w:spacing w:line="252" w:lineRule="auto"/>
              <w:jc w:val="left"/>
              <w:rPr>
                <w:lang w:eastAsia="zh-CN"/>
              </w:rPr>
            </w:pPr>
          </w:p>
        </w:tc>
        <w:tc>
          <w:tcPr>
            <w:tcW w:w="7796" w:type="dxa"/>
            <w:vAlign w:val="center"/>
          </w:tcPr>
          <w:p w14:paraId="5BC67E73" w14:textId="77777777" w:rsidR="00D75D47" w:rsidRDefault="00D75D47">
            <w:pPr>
              <w:spacing w:line="252" w:lineRule="auto"/>
              <w:jc w:val="left"/>
              <w:rPr>
                <w:lang w:eastAsia="zh-CN"/>
              </w:rPr>
            </w:pPr>
          </w:p>
        </w:tc>
      </w:tr>
      <w:tr w:rsidR="00D75D47" w14:paraId="5BC67E77" w14:textId="77777777">
        <w:tc>
          <w:tcPr>
            <w:tcW w:w="1555" w:type="dxa"/>
          </w:tcPr>
          <w:p w14:paraId="5BC67E75" w14:textId="77777777" w:rsidR="00D75D47" w:rsidRDefault="00D75D47">
            <w:pPr>
              <w:spacing w:line="252" w:lineRule="auto"/>
              <w:jc w:val="left"/>
              <w:rPr>
                <w:lang w:eastAsia="zh-CN"/>
              </w:rPr>
            </w:pPr>
          </w:p>
        </w:tc>
        <w:tc>
          <w:tcPr>
            <w:tcW w:w="7796" w:type="dxa"/>
            <w:vAlign w:val="center"/>
          </w:tcPr>
          <w:p w14:paraId="5BC67E76" w14:textId="77777777" w:rsidR="00D75D47" w:rsidRDefault="00D75D47">
            <w:pPr>
              <w:spacing w:line="252" w:lineRule="auto"/>
              <w:jc w:val="left"/>
              <w:rPr>
                <w:lang w:eastAsia="zh-CN"/>
              </w:rPr>
            </w:pPr>
          </w:p>
        </w:tc>
      </w:tr>
      <w:tr w:rsidR="00D75D47" w14:paraId="5BC67E7A" w14:textId="77777777">
        <w:tc>
          <w:tcPr>
            <w:tcW w:w="1555" w:type="dxa"/>
          </w:tcPr>
          <w:p w14:paraId="5BC67E78" w14:textId="77777777" w:rsidR="00D75D47" w:rsidRDefault="00D75D47">
            <w:pPr>
              <w:spacing w:line="252" w:lineRule="auto"/>
              <w:jc w:val="left"/>
              <w:rPr>
                <w:lang w:eastAsia="zh-CN"/>
              </w:rPr>
            </w:pPr>
          </w:p>
        </w:tc>
        <w:tc>
          <w:tcPr>
            <w:tcW w:w="7796" w:type="dxa"/>
            <w:vAlign w:val="center"/>
          </w:tcPr>
          <w:p w14:paraId="5BC67E79" w14:textId="77777777" w:rsidR="00D75D47" w:rsidRDefault="00D75D47">
            <w:pPr>
              <w:spacing w:line="252" w:lineRule="auto"/>
              <w:jc w:val="left"/>
              <w:rPr>
                <w:lang w:eastAsia="zh-CN"/>
              </w:rPr>
            </w:pPr>
          </w:p>
        </w:tc>
      </w:tr>
      <w:tr w:rsidR="00D75D47" w14:paraId="5BC67E7D" w14:textId="77777777">
        <w:tc>
          <w:tcPr>
            <w:tcW w:w="1555" w:type="dxa"/>
          </w:tcPr>
          <w:p w14:paraId="5BC67E7B" w14:textId="77777777" w:rsidR="00D75D47" w:rsidRDefault="00D75D47">
            <w:pPr>
              <w:spacing w:line="252" w:lineRule="auto"/>
              <w:jc w:val="left"/>
              <w:rPr>
                <w:lang w:eastAsia="zh-CN"/>
              </w:rPr>
            </w:pPr>
          </w:p>
        </w:tc>
        <w:tc>
          <w:tcPr>
            <w:tcW w:w="7796" w:type="dxa"/>
            <w:vAlign w:val="center"/>
          </w:tcPr>
          <w:p w14:paraId="5BC67E7C" w14:textId="77777777" w:rsidR="00D75D47" w:rsidRDefault="00D75D47">
            <w:pPr>
              <w:spacing w:line="252" w:lineRule="auto"/>
              <w:jc w:val="left"/>
              <w:rPr>
                <w:lang w:eastAsia="zh-CN"/>
              </w:rPr>
            </w:pPr>
          </w:p>
        </w:tc>
      </w:tr>
    </w:tbl>
    <w:p w14:paraId="5BC67E7E" w14:textId="77777777" w:rsidR="00D75D47" w:rsidRDefault="00D75D47">
      <w:pPr>
        <w:rPr>
          <w:b/>
          <w:bCs/>
          <w:lang w:eastAsia="zh-CN"/>
        </w:rPr>
      </w:pPr>
    </w:p>
    <w:p w14:paraId="5BC67E7F" w14:textId="77777777" w:rsidR="00D75D47" w:rsidRDefault="00686151">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5BC67E80" w14:textId="77777777" w:rsidR="00D75D47" w:rsidRDefault="00686151">
      <w:pPr>
        <w:rPr>
          <w:iCs/>
          <w:kern w:val="2"/>
        </w:rPr>
      </w:pPr>
      <w:r>
        <w:rPr>
          <w:highlight w:val="yellow"/>
          <w:lang w:eastAsia="zh-CN"/>
        </w:rPr>
        <w:t>Moderator note</w:t>
      </w:r>
      <w:r>
        <w:rPr>
          <w:lang w:eastAsia="zh-CN"/>
        </w:rPr>
        <w:t>:</w:t>
      </w:r>
      <w:r>
        <w:rPr>
          <w:rFonts w:hint="eastAsia"/>
          <w:lang w:eastAsia="zh-CN"/>
        </w:rPr>
        <w:t xml:space="preserve"> I</w:t>
      </w:r>
      <w:r>
        <w:rPr>
          <w:lang w:eastAsia="zh-CN"/>
        </w:rPr>
        <w:t>n this meeting, the restricted/unmatched model pairing has been discussed and evaluated by companies (see Section 3.1-2</w:t>
      </w:r>
      <w:r>
        <w:rPr>
          <w:u w:val="single"/>
          <w:lang w:eastAsia="zh-CN"/>
        </w:rPr>
        <w:t xml:space="preserve"> Unmatched/restricted model pairing</w:t>
      </w:r>
      <w:r>
        <w:rPr>
          <w:lang w:eastAsia="zh-CN"/>
        </w:rPr>
        <w:t xml:space="preserve">). From Huawei [3], the restricted model pairing is defined as the pairing of a powerful/complicated model and a lame/simple model, which is due to </w:t>
      </w:r>
      <w:r>
        <w:rPr>
          <w:iCs/>
          <w:kern w:val="2"/>
        </w:rPr>
        <w:t xml:space="preserve">the non-ideal model pairing due to non-cooperative model structure development or misaligned target performance metric between the Network vendor and the UE vendor; this combination will lead to inferior performance to the case where both sides have powerful models. Ericsson [4], MediaTek [34], and Apple [30] provide some simulation results to evaluate different combinations of model structures, including the unmatched model pairs, e.g., TF &amp; TF, TF &amp; FC, TF &amp; CNN, CNN&amp;CNN, etc. In addition, MediaTek [34] proposes to report the gain/loss for </w:t>
      </w:r>
      <w:r>
        <w:t>unmatched model pairs.</w:t>
      </w:r>
    </w:p>
    <w:p w14:paraId="5BC67E81" w14:textId="77777777" w:rsidR="00D75D47" w:rsidRDefault="00686151">
      <w:pPr>
        <w:rPr>
          <w:lang w:eastAsia="zh-CN"/>
        </w:rPr>
      </w:pPr>
      <w:r>
        <w:rPr>
          <w:lang w:eastAsia="zh-CN"/>
        </w:rPr>
        <w:t>Maybe the modeling of the restricted/unmatched model pairing (i.e., what combinations to use and which combination is taken as baseline of ideal model pairing) can be up to companies, since it is hard to cross check over companies on the performance of each combination. But on the other hand it is interesting to investigate how much performance loss is achieved due to the restricted/unmatched pairing, thus a question is raised to collect views from companies.</w:t>
      </w:r>
    </w:p>
    <w:p w14:paraId="5BC67E82" w14:textId="77777777" w:rsidR="00D75D47" w:rsidRDefault="00686151">
      <w:pPr>
        <w:spacing w:beforeLines="100" w:before="240"/>
        <w:rPr>
          <w:b/>
        </w:rPr>
      </w:pPr>
      <w:r>
        <w:rPr>
          <w:b/>
          <w:highlight w:val="yellow"/>
          <w:lang w:eastAsia="zh-CN"/>
        </w:rPr>
        <w:t>Question 3.2.4</w:t>
      </w:r>
      <w:r>
        <w:rPr>
          <w:b/>
          <w:lang w:eastAsia="zh-CN"/>
        </w:rPr>
        <w:t xml:space="preserve">: </w:t>
      </w:r>
      <w:r>
        <w:rPr>
          <w:b/>
          <w:bCs/>
          <w:lang w:eastAsia="zh-CN"/>
        </w:rPr>
        <w:t>For the evaluation of CSI compression, which of the following options do you prefer, to evaluate the unmatched model pairing under the same training Type</w:t>
      </w:r>
      <w:r>
        <w:rPr>
          <w:b/>
        </w:rPr>
        <w:t>?</w:t>
      </w:r>
    </w:p>
    <w:p w14:paraId="5BC67E83" w14:textId="77777777" w:rsidR="00D75D47" w:rsidRDefault="00686151">
      <w:pPr>
        <w:pStyle w:val="afc"/>
        <w:numPr>
          <w:ilvl w:val="0"/>
          <w:numId w:val="26"/>
        </w:numPr>
        <w:autoSpaceDE/>
        <w:autoSpaceDN/>
        <w:adjustRightInd/>
        <w:snapToGrid/>
        <w:spacing w:before="120" w:line="240" w:lineRule="auto"/>
        <w:contextualSpacing w:val="0"/>
        <w:jc w:val="left"/>
        <w:rPr>
          <w:b/>
        </w:rPr>
      </w:pPr>
      <w:r>
        <w:rPr>
          <w:rFonts w:hint="eastAsia"/>
          <w:b/>
          <w:lang w:eastAsia="zh-CN"/>
        </w:rPr>
        <w:t>O</w:t>
      </w:r>
      <w:r>
        <w:rPr>
          <w:b/>
          <w:lang w:eastAsia="zh-CN"/>
        </w:rPr>
        <w:t>ption 1: Up to companies to evaluate and compare, and no need for agreed upon simulation cases.</w:t>
      </w:r>
    </w:p>
    <w:p w14:paraId="5BC67E84"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lang w:eastAsia="zh-CN"/>
        </w:rPr>
        <w:t>Option 2: Agree upon simulation cases, and companies are encouraged to compare with matched model pairing, and report the performance accordingly.</w:t>
      </w:r>
    </w:p>
    <w:p w14:paraId="5BC67E85" w14:textId="77777777" w:rsidR="00D75D47" w:rsidRDefault="00686151">
      <w:pPr>
        <w:pStyle w:val="afc"/>
        <w:numPr>
          <w:ilvl w:val="1"/>
          <w:numId w:val="26"/>
        </w:numPr>
        <w:autoSpaceDE/>
        <w:autoSpaceDN/>
        <w:adjustRightInd/>
        <w:snapToGrid/>
        <w:spacing w:before="120" w:line="240" w:lineRule="auto"/>
        <w:contextualSpacing w:val="0"/>
        <w:jc w:val="left"/>
        <w:rPr>
          <w:b/>
        </w:rPr>
      </w:pPr>
      <w:r>
        <w:rPr>
          <w:b/>
          <w:lang w:eastAsia="zh-CN"/>
        </w:rPr>
        <w:t>FFS the clear boundary between matched/unmatched, and the list of model combinations to be simulated.</w:t>
      </w:r>
    </w:p>
    <w:p w14:paraId="5BC67E86"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t>Note: Unmatched model means different model architectures/backbones between the UE part model and the NW part model (e.g., CNN &amp; Transformer), due to, e.g., the non-cooperative model development between the two sides.</w:t>
      </w:r>
    </w:p>
    <w:p w14:paraId="5BC67E87"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E8B" w14:textId="77777777">
        <w:trPr>
          <w:trHeight w:val="284"/>
        </w:trPr>
        <w:tc>
          <w:tcPr>
            <w:tcW w:w="1413" w:type="dxa"/>
            <w:vMerge w:val="restart"/>
            <w:tcBorders>
              <w:top w:val="single" w:sz="4" w:space="0" w:color="auto"/>
              <w:left w:val="single" w:sz="4" w:space="0" w:color="auto"/>
              <w:right w:val="single" w:sz="4" w:space="0" w:color="auto"/>
            </w:tcBorders>
          </w:tcPr>
          <w:p w14:paraId="5BC67E88" w14:textId="77777777" w:rsidR="00D75D47" w:rsidRDefault="0068615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7E89"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E8A" w14:textId="77777777" w:rsidR="00D75D47" w:rsidRDefault="00686151">
            <w:pPr>
              <w:spacing w:beforeLines="50" w:before="120" w:line="240" w:lineRule="auto"/>
              <w:rPr>
                <w:iCs/>
                <w:kern w:val="2"/>
                <w:lang w:eastAsia="zh-CN"/>
              </w:rPr>
            </w:pPr>
            <w:r>
              <w:rPr>
                <w:rFonts w:hint="eastAsia"/>
                <w:iCs/>
                <w:kern w:val="2"/>
                <w:lang w:eastAsia="zh-CN"/>
              </w:rPr>
              <w:t>E</w:t>
            </w:r>
            <w:r>
              <w:rPr>
                <w:iCs/>
                <w:kern w:val="2"/>
                <w:lang w:eastAsia="zh-CN"/>
              </w:rPr>
              <w:t xml:space="preserve">TRI, OPPO, NTT DOCOMO, Qualcomm,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Intel, IIT Kanpur</w:t>
            </w:r>
          </w:p>
        </w:tc>
      </w:tr>
      <w:tr w:rsidR="00D75D47" w14:paraId="5BC67E8F" w14:textId="77777777">
        <w:tc>
          <w:tcPr>
            <w:tcW w:w="1413" w:type="dxa"/>
            <w:vMerge/>
            <w:tcBorders>
              <w:left w:val="single" w:sz="4" w:space="0" w:color="auto"/>
              <w:right w:val="single" w:sz="4" w:space="0" w:color="auto"/>
            </w:tcBorders>
          </w:tcPr>
          <w:p w14:paraId="5BC67E8C"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E8D"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E8E" w14:textId="77777777" w:rsidR="00D75D47" w:rsidRDefault="00D75D47">
            <w:pPr>
              <w:spacing w:beforeLines="50" w:before="120" w:line="240" w:lineRule="auto"/>
              <w:rPr>
                <w:rFonts w:eastAsiaTheme="minorEastAsia"/>
                <w:iCs/>
                <w:kern w:val="2"/>
                <w:lang w:eastAsia="zh-CN"/>
              </w:rPr>
            </w:pPr>
          </w:p>
        </w:tc>
      </w:tr>
      <w:tr w:rsidR="00D75D47" w14:paraId="5BC67E93" w14:textId="77777777">
        <w:tc>
          <w:tcPr>
            <w:tcW w:w="1413" w:type="dxa"/>
            <w:vMerge w:val="restart"/>
            <w:tcBorders>
              <w:left w:val="single" w:sz="4" w:space="0" w:color="auto"/>
              <w:right w:val="single" w:sz="4" w:space="0" w:color="auto"/>
            </w:tcBorders>
          </w:tcPr>
          <w:p w14:paraId="5BC67E90" w14:textId="77777777" w:rsidR="00D75D47" w:rsidRDefault="0068615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7E91"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E92" w14:textId="77777777" w:rsidR="00D75D47" w:rsidRDefault="00686151">
            <w:pPr>
              <w:spacing w:before="50" w:line="240" w:lineRule="auto"/>
              <w:rPr>
                <w:rFonts w:eastAsiaTheme="minorEastAsia"/>
                <w:iCs/>
                <w:kern w:val="2"/>
                <w:lang w:eastAsia="zh-CN"/>
              </w:rPr>
            </w:pPr>
            <w:r>
              <w:rPr>
                <w:iCs/>
                <w:kern w:val="2"/>
                <w:lang w:eastAsia="zh-CN"/>
              </w:rPr>
              <w:t xml:space="preserve">MediaTek, </w:t>
            </w:r>
            <w:r>
              <w:rPr>
                <w:rFonts w:eastAsiaTheme="minorEastAsia"/>
                <w:iCs/>
                <w:kern w:val="2"/>
                <w:lang w:eastAsia="zh-CN"/>
              </w:rPr>
              <w:t>vivo (with comment for “unmatched model”), OPPO, Fujitsu</w:t>
            </w:r>
          </w:p>
        </w:tc>
      </w:tr>
      <w:tr w:rsidR="00D75D47" w14:paraId="5BC67E97" w14:textId="77777777">
        <w:tc>
          <w:tcPr>
            <w:tcW w:w="1413" w:type="dxa"/>
            <w:vMerge/>
            <w:tcBorders>
              <w:left w:val="single" w:sz="4" w:space="0" w:color="auto"/>
              <w:right w:val="single" w:sz="4" w:space="0" w:color="auto"/>
            </w:tcBorders>
          </w:tcPr>
          <w:p w14:paraId="5BC67E94"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E95"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E96" w14:textId="77777777" w:rsidR="00D75D47" w:rsidRDefault="00D75D47">
            <w:pPr>
              <w:spacing w:beforeLines="50" w:before="120" w:line="240" w:lineRule="auto"/>
              <w:rPr>
                <w:rFonts w:eastAsiaTheme="minorEastAsia"/>
                <w:iCs/>
                <w:kern w:val="2"/>
                <w:lang w:eastAsia="ko-KR"/>
              </w:rPr>
            </w:pPr>
          </w:p>
        </w:tc>
      </w:tr>
    </w:tbl>
    <w:p w14:paraId="5BC67E98"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9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9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9A" w14:textId="77777777" w:rsidR="00D75D47" w:rsidRDefault="00686151">
            <w:pPr>
              <w:rPr>
                <w:i/>
                <w:iCs/>
                <w:kern w:val="2"/>
                <w:lang w:eastAsia="zh-CN"/>
              </w:rPr>
            </w:pPr>
            <w:r>
              <w:rPr>
                <w:i/>
                <w:iCs/>
                <w:kern w:val="2"/>
                <w:lang w:eastAsia="zh-CN"/>
              </w:rPr>
              <w:t>View</w:t>
            </w:r>
          </w:p>
        </w:tc>
      </w:tr>
      <w:tr w:rsidR="00D75D47" w14:paraId="5BC67E9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E9C" w14:textId="77777777" w:rsidR="00D75D47" w:rsidRDefault="00686151">
            <w:pPr>
              <w:spacing w:line="252" w:lineRule="auto"/>
              <w:jc w:val="left"/>
              <w:rPr>
                <w:lang w:eastAsia="zh-CN"/>
              </w:rPr>
            </w:pPr>
            <w:r>
              <w:rPr>
                <w:rFonts w:hint="eastAsia"/>
                <w:lang w:eastAsia="zh-CN"/>
              </w:rPr>
              <w:lastRenderedPageBreak/>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E9D" w14:textId="77777777" w:rsidR="00D75D47" w:rsidRDefault="00686151">
            <w:pPr>
              <w:spacing w:line="252" w:lineRule="auto"/>
              <w:jc w:val="left"/>
              <w:rPr>
                <w:lang w:eastAsia="zh-CN"/>
              </w:rPr>
            </w:pPr>
            <w:r>
              <w:rPr>
                <w:lang w:eastAsia="zh-CN"/>
              </w:rPr>
              <w:t xml:space="preserve">We have different understanding for “unmatched model”. </w:t>
            </w:r>
            <w:r>
              <w:rPr>
                <w:rFonts w:hint="eastAsia"/>
                <w:lang w:eastAsia="zh-CN"/>
              </w:rPr>
              <w:t>F</w:t>
            </w:r>
            <w:r>
              <w:rPr>
                <w:lang w:eastAsia="zh-CN"/>
              </w:rPr>
              <w:t>rom our view, the model structures for CSI generation part and CSI reconstruction part are not necessarily to be the same for joint training. If jointly trained, a CNN CSI generation part and a TF CSI reconstruction part can also achieve satisfying performance. We believe the issue of “unmatched model” only appears in type3 (i.e., separate training), referring to the case that the actual model has a different structure with the original model (e.g., for NW-first training, UE utilizes a CNN CSI generation model to learn the paired input-output data of a TF CSI generation model).</w:t>
            </w:r>
          </w:p>
        </w:tc>
      </w:tr>
      <w:tr w:rsidR="00D75D47" w14:paraId="5BC67EA1" w14:textId="77777777">
        <w:tc>
          <w:tcPr>
            <w:tcW w:w="1555" w:type="dxa"/>
            <w:tcBorders>
              <w:top w:val="single" w:sz="4" w:space="0" w:color="auto"/>
              <w:left w:val="single" w:sz="4" w:space="0" w:color="auto"/>
              <w:bottom w:val="single" w:sz="4" w:space="0" w:color="auto"/>
              <w:right w:val="single" w:sz="4" w:space="0" w:color="auto"/>
            </w:tcBorders>
          </w:tcPr>
          <w:p w14:paraId="5BC67E9F"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7EA0" w14:textId="77777777" w:rsidR="00D75D47" w:rsidRDefault="00686151">
            <w:pPr>
              <w:spacing w:line="252" w:lineRule="auto"/>
              <w:jc w:val="left"/>
              <w:rPr>
                <w:lang w:eastAsia="zh-CN"/>
              </w:rPr>
            </w:pPr>
            <w:r>
              <w:rPr>
                <w:lang w:eastAsia="zh-CN"/>
              </w:rPr>
              <w:t>As we see that the matched model paring does not always guarantee the good performance in the non-cooperative model development, we think that it can be informatively provided by companies and no need for agreed EVMs.</w:t>
            </w:r>
          </w:p>
        </w:tc>
      </w:tr>
      <w:tr w:rsidR="00D75D47" w14:paraId="5BC67EA4" w14:textId="77777777">
        <w:tc>
          <w:tcPr>
            <w:tcW w:w="1555" w:type="dxa"/>
            <w:tcBorders>
              <w:top w:val="single" w:sz="4" w:space="0" w:color="auto"/>
              <w:left w:val="single" w:sz="4" w:space="0" w:color="auto"/>
              <w:bottom w:val="single" w:sz="4" w:space="0" w:color="auto"/>
              <w:right w:val="single" w:sz="4" w:space="0" w:color="auto"/>
            </w:tcBorders>
          </w:tcPr>
          <w:p w14:paraId="5BC67EA2"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A3" w14:textId="77777777" w:rsidR="00D75D47" w:rsidRDefault="00686151">
            <w:pPr>
              <w:spacing w:line="252" w:lineRule="auto"/>
              <w:jc w:val="left"/>
              <w:rPr>
                <w:lang w:eastAsia="zh-CN"/>
              </w:rPr>
            </w:pPr>
            <w:r>
              <w:rPr>
                <w:rFonts w:hint="eastAsia"/>
                <w:lang w:eastAsia="zh-CN"/>
              </w:rPr>
              <w:t>W</w:t>
            </w:r>
            <w:r>
              <w:rPr>
                <w:lang w:eastAsia="zh-CN"/>
              </w:rPr>
              <w:t>e think both options are okay and slightly prefer Option 1. This simulation cases can be optionally evaluated by companies. And how to realize the unmatched model architectures/backbones between the UE part and NW part can also be reported by companies.</w:t>
            </w:r>
          </w:p>
        </w:tc>
      </w:tr>
      <w:tr w:rsidR="00D75D47" w14:paraId="5BC67EA7" w14:textId="77777777">
        <w:tc>
          <w:tcPr>
            <w:tcW w:w="1555" w:type="dxa"/>
            <w:tcBorders>
              <w:top w:val="single" w:sz="4" w:space="0" w:color="auto"/>
              <w:left w:val="single" w:sz="4" w:space="0" w:color="auto"/>
              <w:bottom w:val="single" w:sz="4" w:space="0" w:color="auto"/>
              <w:right w:val="single" w:sz="4" w:space="0" w:color="auto"/>
            </w:tcBorders>
          </w:tcPr>
          <w:p w14:paraId="5BC67EA5"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EA6" w14:textId="77777777" w:rsidR="00D75D47" w:rsidRDefault="00686151">
            <w:pPr>
              <w:spacing w:line="252" w:lineRule="auto"/>
              <w:jc w:val="left"/>
              <w:rPr>
                <w:lang w:eastAsia="zh-CN"/>
              </w:rPr>
            </w:pPr>
            <w:r>
              <w:rPr>
                <w:lang w:eastAsia="zh-CN"/>
              </w:rPr>
              <w:t>We should first have the clarity on the boundary between Unmatched/matched model pairing before comparing different Encoder-Decoder model pair simulation performance.</w:t>
            </w:r>
          </w:p>
        </w:tc>
      </w:tr>
      <w:tr w:rsidR="00D75D47" w14:paraId="5BC67EAA" w14:textId="77777777">
        <w:tc>
          <w:tcPr>
            <w:tcW w:w="1555" w:type="dxa"/>
            <w:tcBorders>
              <w:top w:val="single" w:sz="4" w:space="0" w:color="auto"/>
              <w:left w:val="single" w:sz="4" w:space="0" w:color="auto"/>
              <w:bottom w:val="single" w:sz="4" w:space="0" w:color="auto"/>
              <w:right w:val="single" w:sz="4" w:space="0" w:color="auto"/>
            </w:tcBorders>
          </w:tcPr>
          <w:p w14:paraId="5BC67EA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A9" w14:textId="77777777" w:rsidR="00D75D47" w:rsidRDefault="00D75D47">
            <w:pPr>
              <w:spacing w:line="252" w:lineRule="auto"/>
              <w:jc w:val="left"/>
              <w:rPr>
                <w:lang w:eastAsia="zh-CN"/>
              </w:rPr>
            </w:pPr>
          </w:p>
        </w:tc>
      </w:tr>
      <w:tr w:rsidR="00D75D47" w14:paraId="5BC67EAD" w14:textId="77777777">
        <w:tc>
          <w:tcPr>
            <w:tcW w:w="1555" w:type="dxa"/>
            <w:tcBorders>
              <w:top w:val="single" w:sz="4" w:space="0" w:color="auto"/>
              <w:left w:val="single" w:sz="4" w:space="0" w:color="auto"/>
              <w:bottom w:val="single" w:sz="4" w:space="0" w:color="auto"/>
              <w:right w:val="single" w:sz="4" w:space="0" w:color="auto"/>
            </w:tcBorders>
          </w:tcPr>
          <w:p w14:paraId="5BC67EA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AC" w14:textId="77777777" w:rsidR="00D75D47" w:rsidRDefault="00D75D47">
            <w:pPr>
              <w:spacing w:line="252" w:lineRule="auto"/>
              <w:jc w:val="left"/>
              <w:rPr>
                <w:lang w:eastAsia="zh-CN"/>
              </w:rPr>
            </w:pPr>
          </w:p>
        </w:tc>
      </w:tr>
      <w:tr w:rsidR="00D75D47" w14:paraId="5BC67EB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EAE"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EAF" w14:textId="77777777" w:rsidR="00D75D47" w:rsidRDefault="00D75D47">
            <w:pPr>
              <w:spacing w:line="252" w:lineRule="auto"/>
              <w:jc w:val="left"/>
              <w:rPr>
                <w:lang w:eastAsia="zh-CN"/>
              </w:rPr>
            </w:pPr>
          </w:p>
        </w:tc>
      </w:tr>
      <w:tr w:rsidR="00D75D47" w14:paraId="5BC67EB3" w14:textId="77777777">
        <w:tc>
          <w:tcPr>
            <w:tcW w:w="1555" w:type="dxa"/>
            <w:tcBorders>
              <w:top w:val="single" w:sz="4" w:space="0" w:color="auto"/>
              <w:left w:val="single" w:sz="4" w:space="0" w:color="auto"/>
              <w:bottom w:val="single" w:sz="4" w:space="0" w:color="auto"/>
              <w:right w:val="single" w:sz="4" w:space="0" w:color="auto"/>
            </w:tcBorders>
          </w:tcPr>
          <w:p w14:paraId="5BC67EB1"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B2" w14:textId="77777777" w:rsidR="00D75D47" w:rsidRDefault="00D75D47">
            <w:pPr>
              <w:spacing w:line="252" w:lineRule="auto"/>
              <w:jc w:val="left"/>
              <w:rPr>
                <w:lang w:eastAsia="zh-CN"/>
              </w:rPr>
            </w:pPr>
          </w:p>
        </w:tc>
      </w:tr>
      <w:tr w:rsidR="00D75D47" w14:paraId="5BC67EB6" w14:textId="77777777">
        <w:tc>
          <w:tcPr>
            <w:tcW w:w="1555" w:type="dxa"/>
            <w:tcBorders>
              <w:top w:val="single" w:sz="4" w:space="0" w:color="auto"/>
              <w:left w:val="single" w:sz="4" w:space="0" w:color="auto"/>
              <w:bottom w:val="single" w:sz="4" w:space="0" w:color="auto"/>
              <w:right w:val="single" w:sz="4" w:space="0" w:color="auto"/>
            </w:tcBorders>
          </w:tcPr>
          <w:p w14:paraId="5BC67EB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B5" w14:textId="77777777" w:rsidR="00D75D47" w:rsidRDefault="00D75D47">
            <w:pPr>
              <w:spacing w:line="252" w:lineRule="auto"/>
              <w:jc w:val="left"/>
              <w:rPr>
                <w:lang w:eastAsia="zh-CN"/>
              </w:rPr>
            </w:pPr>
          </w:p>
        </w:tc>
      </w:tr>
      <w:tr w:rsidR="00D75D47" w14:paraId="5BC67EB9" w14:textId="77777777">
        <w:tc>
          <w:tcPr>
            <w:tcW w:w="1555" w:type="dxa"/>
          </w:tcPr>
          <w:p w14:paraId="5BC67EB7" w14:textId="77777777" w:rsidR="00D75D47" w:rsidRDefault="00D75D47">
            <w:pPr>
              <w:spacing w:line="252" w:lineRule="auto"/>
              <w:jc w:val="left"/>
              <w:rPr>
                <w:lang w:eastAsia="zh-CN"/>
              </w:rPr>
            </w:pPr>
          </w:p>
        </w:tc>
        <w:tc>
          <w:tcPr>
            <w:tcW w:w="7796" w:type="dxa"/>
            <w:vAlign w:val="center"/>
          </w:tcPr>
          <w:p w14:paraId="5BC67EB8" w14:textId="77777777" w:rsidR="00D75D47" w:rsidRDefault="00D75D47">
            <w:pPr>
              <w:spacing w:line="252" w:lineRule="auto"/>
              <w:jc w:val="left"/>
              <w:rPr>
                <w:lang w:eastAsia="zh-CN"/>
              </w:rPr>
            </w:pPr>
          </w:p>
        </w:tc>
      </w:tr>
      <w:tr w:rsidR="00D75D47" w14:paraId="5BC67EBC" w14:textId="77777777">
        <w:tc>
          <w:tcPr>
            <w:tcW w:w="1555" w:type="dxa"/>
          </w:tcPr>
          <w:p w14:paraId="5BC67EBA" w14:textId="77777777" w:rsidR="00D75D47" w:rsidRDefault="00D75D47">
            <w:pPr>
              <w:spacing w:line="252" w:lineRule="auto"/>
              <w:jc w:val="left"/>
              <w:rPr>
                <w:lang w:eastAsia="zh-CN"/>
              </w:rPr>
            </w:pPr>
          </w:p>
        </w:tc>
        <w:tc>
          <w:tcPr>
            <w:tcW w:w="7796" w:type="dxa"/>
            <w:vAlign w:val="center"/>
          </w:tcPr>
          <w:p w14:paraId="5BC67EBB" w14:textId="77777777" w:rsidR="00D75D47" w:rsidRDefault="00D75D47">
            <w:pPr>
              <w:spacing w:line="252" w:lineRule="auto"/>
              <w:jc w:val="left"/>
              <w:rPr>
                <w:lang w:eastAsia="zh-CN"/>
              </w:rPr>
            </w:pPr>
          </w:p>
        </w:tc>
      </w:tr>
      <w:tr w:rsidR="00D75D47" w14:paraId="5BC67EBF" w14:textId="77777777">
        <w:tc>
          <w:tcPr>
            <w:tcW w:w="1555" w:type="dxa"/>
          </w:tcPr>
          <w:p w14:paraId="5BC67EBD" w14:textId="77777777" w:rsidR="00D75D47" w:rsidRDefault="00D75D47">
            <w:pPr>
              <w:spacing w:line="252" w:lineRule="auto"/>
              <w:jc w:val="left"/>
              <w:rPr>
                <w:lang w:eastAsia="zh-CN"/>
              </w:rPr>
            </w:pPr>
          </w:p>
        </w:tc>
        <w:tc>
          <w:tcPr>
            <w:tcW w:w="7796" w:type="dxa"/>
            <w:vAlign w:val="center"/>
          </w:tcPr>
          <w:p w14:paraId="5BC67EBE" w14:textId="77777777" w:rsidR="00D75D47" w:rsidRDefault="00D75D47">
            <w:pPr>
              <w:spacing w:line="252" w:lineRule="auto"/>
              <w:jc w:val="left"/>
              <w:rPr>
                <w:lang w:eastAsia="zh-CN"/>
              </w:rPr>
            </w:pPr>
          </w:p>
        </w:tc>
      </w:tr>
      <w:tr w:rsidR="00D75D47" w14:paraId="5BC67EC2" w14:textId="77777777">
        <w:tc>
          <w:tcPr>
            <w:tcW w:w="1555" w:type="dxa"/>
          </w:tcPr>
          <w:p w14:paraId="5BC67EC0" w14:textId="77777777" w:rsidR="00D75D47" w:rsidRDefault="00D75D47">
            <w:pPr>
              <w:spacing w:line="252" w:lineRule="auto"/>
              <w:jc w:val="left"/>
              <w:rPr>
                <w:lang w:eastAsia="zh-CN"/>
              </w:rPr>
            </w:pPr>
          </w:p>
        </w:tc>
        <w:tc>
          <w:tcPr>
            <w:tcW w:w="7796" w:type="dxa"/>
            <w:vAlign w:val="center"/>
          </w:tcPr>
          <w:p w14:paraId="5BC67EC1" w14:textId="77777777" w:rsidR="00D75D47" w:rsidRDefault="00D75D47">
            <w:pPr>
              <w:spacing w:line="252" w:lineRule="auto"/>
              <w:jc w:val="left"/>
              <w:rPr>
                <w:lang w:eastAsia="zh-CN"/>
              </w:rPr>
            </w:pPr>
          </w:p>
        </w:tc>
      </w:tr>
      <w:tr w:rsidR="00D75D47" w14:paraId="5BC67EC5" w14:textId="77777777">
        <w:tc>
          <w:tcPr>
            <w:tcW w:w="1555" w:type="dxa"/>
          </w:tcPr>
          <w:p w14:paraId="5BC67EC3" w14:textId="77777777" w:rsidR="00D75D47" w:rsidRDefault="00D75D47">
            <w:pPr>
              <w:spacing w:line="252" w:lineRule="auto"/>
              <w:jc w:val="left"/>
              <w:rPr>
                <w:lang w:eastAsia="zh-CN"/>
              </w:rPr>
            </w:pPr>
          </w:p>
        </w:tc>
        <w:tc>
          <w:tcPr>
            <w:tcW w:w="7796" w:type="dxa"/>
            <w:vAlign w:val="center"/>
          </w:tcPr>
          <w:p w14:paraId="5BC67EC4" w14:textId="77777777" w:rsidR="00D75D47" w:rsidRDefault="00D75D47">
            <w:pPr>
              <w:spacing w:line="252" w:lineRule="auto"/>
              <w:jc w:val="left"/>
              <w:rPr>
                <w:lang w:eastAsia="zh-CN"/>
              </w:rPr>
            </w:pPr>
          </w:p>
        </w:tc>
      </w:tr>
    </w:tbl>
    <w:p w14:paraId="5BC67EC6" w14:textId="77777777" w:rsidR="00D75D47" w:rsidRDefault="00D75D47">
      <w:pPr>
        <w:adjustRightInd/>
        <w:spacing w:beforeLines="50" w:before="120" w:line="252" w:lineRule="auto"/>
        <w:contextualSpacing/>
        <w:jc w:val="left"/>
        <w:rPr>
          <w:lang w:eastAsia="zh-CN"/>
        </w:rPr>
      </w:pPr>
    </w:p>
    <w:p w14:paraId="5BC67EC7"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Issue#3-5 (on hold) Type 2 training – benchmark of joint training w/ matched model pairing</w:t>
      </w:r>
    </w:p>
    <w:p w14:paraId="5BC67EC8" w14:textId="77777777" w:rsidR="00D75D47" w:rsidRDefault="00686151">
      <w:pPr>
        <w:rPr>
          <w:b/>
          <w:bCs/>
          <w:lang w:eastAsia="zh-CN"/>
        </w:rPr>
      </w:pPr>
      <w:r>
        <w:rPr>
          <w:highlight w:val="yellow"/>
          <w:lang w:eastAsia="zh-CN"/>
        </w:rPr>
        <w:t>Moderator note</w:t>
      </w:r>
      <w:r>
        <w:rPr>
          <w:lang w:eastAsia="zh-CN"/>
        </w:rPr>
        <w:t xml:space="preserve">: As discussed in </w:t>
      </w:r>
      <w:r>
        <w:rPr>
          <w:b/>
          <w:lang w:eastAsia="zh-CN"/>
        </w:rPr>
        <w:t>Issue#3-4</w:t>
      </w:r>
      <w:r>
        <w:rPr>
          <w:lang w:eastAsia="zh-CN"/>
        </w:rPr>
        <w:t xml:space="preserve">, if the outcome is Option 2, i.e., to determine the simulation cases to compare matched model pairing and unmatched model pairing, then we can continue the discussion of adding an additional benchmark for Type 2 training, since generally Type 2 is assumed with unmatched model pairing due to non-cooperative model development between the two sides. </w:t>
      </w:r>
    </w:p>
    <w:p w14:paraId="5BC67EC9" w14:textId="77777777" w:rsidR="00D75D47" w:rsidRDefault="00D75D47">
      <w:pPr>
        <w:rPr>
          <w:b/>
          <w:bCs/>
          <w:lang w:eastAsia="zh-CN"/>
        </w:rPr>
      </w:pPr>
    </w:p>
    <w:p w14:paraId="5BC67ECA" w14:textId="77777777" w:rsidR="00D75D47" w:rsidRDefault="00686151">
      <w:pPr>
        <w:pStyle w:val="40"/>
        <w:numPr>
          <w:ilvl w:val="0"/>
          <w:numId w:val="0"/>
        </w:numPr>
        <w:rPr>
          <w:u w:val="single"/>
          <w:lang w:eastAsia="zh-CN"/>
        </w:rPr>
      </w:pPr>
      <w:r>
        <w:rPr>
          <w:u w:val="single"/>
          <w:lang w:eastAsia="zh-CN"/>
        </w:rPr>
        <w:t>Issue#3-6 (Medium priority) Type 3 training –joint training benchmark</w:t>
      </w:r>
    </w:p>
    <w:p w14:paraId="5BC67ECB" w14:textId="77777777" w:rsidR="00D75D47" w:rsidRDefault="00686151">
      <w:pPr>
        <w:rPr>
          <w:lang w:eastAsia="zh-CN"/>
        </w:rPr>
      </w:pPr>
      <w:r>
        <w:rPr>
          <w:highlight w:val="yellow"/>
          <w:lang w:eastAsia="zh-CN"/>
        </w:rPr>
        <w:t>Moderator note</w:t>
      </w:r>
      <w:r>
        <w:rPr>
          <w:lang w:eastAsia="zh-CN"/>
        </w:rPr>
        <w:t>: In the RAN1#111 meeting, 3 simulation cases for training Type 3 have been agreed. For this meeting, Moderator observed that a number of companies considered a benchmark of joint training to compare the performance loss due to the separate training. Therefore, on top of the agreed cases, it is Moderator’s feeling that maybe we may introduce a benchmark of Case 0 of joint training for performance comparison, so that the performance loss can be better compared and captured in the template.</w:t>
      </w:r>
    </w:p>
    <w:tbl>
      <w:tblPr>
        <w:tblStyle w:val="af4"/>
        <w:tblW w:w="0" w:type="auto"/>
        <w:tblLook w:val="04A0" w:firstRow="1" w:lastRow="0" w:firstColumn="1" w:lastColumn="0" w:noHBand="0" w:noVBand="1"/>
      </w:tblPr>
      <w:tblGrid>
        <w:gridCol w:w="9307"/>
      </w:tblGrid>
      <w:tr w:rsidR="00D75D47" w14:paraId="5BC67ED4" w14:textId="77777777">
        <w:tc>
          <w:tcPr>
            <w:tcW w:w="9307" w:type="dxa"/>
          </w:tcPr>
          <w:p w14:paraId="5BC67ECC" w14:textId="77777777" w:rsidR="00D75D47" w:rsidRDefault="00686151">
            <w:pPr>
              <w:rPr>
                <w:bCs/>
                <w:szCs w:val="20"/>
                <w:highlight w:val="green"/>
                <w:lang w:eastAsia="zh-CN"/>
              </w:rPr>
            </w:pPr>
            <w:r>
              <w:rPr>
                <w:bCs/>
                <w:szCs w:val="20"/>
                <w:highlight w:val="green"/>
                <w:lang w:eastAsia="zh-CN"/>
              </w:rPr>
              <w:t>Agreement</w:t>
            </w:r>
          </w:p>
          <w:p w14:paraId="5BC67ECD" w14:textId="77777777" w:rsidR="00D75D47" w:rsidRDefault="00686151">
            <w:pPr>
              <w:rPr>
                <w:bCs/>
                <w:szCs w:val="20"/>
                <w:lang w:eastAsia="zh-CN"/>
              </w:rPr>
            </w:pPr>
            <w:r>
              <w:rPr>
                <w:bCs/>
                <w:szCs w:val="20"/>
                <w:lang w:eastAsia="zh-CN"/>
              </w:rPr>
              <w:lastRenderedPageBreak/>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BC67ECE" w14:textId="77777777" w:rsidR="00D75D47" w:rsidRDefault="00686151">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1 (baseline): Type 3 training between one NW part model and one UE part model</w:t>
            </w:r>
          </w:p>
          <w:p w14:paraId="5BC67ECF" w14:textId="77777777" w:rsidR="00D75D47" w:rsidRDefault="00686151">
            <w:pPr>
              <w:pStyle w:val="afc"/>
              <w:overflowPunct w:val="0"/>
              <w:snapToGrid/>
              <w:spacing w:after="180" w:line="240" w:lineRule="auto"/>
              <w:ind w:left="1320"/>
              <w:jc w:val="left"/>
              <w:textAlignment w:val="baseline"/>
              <w:rPr>
                <w:bCs/>
                <w:lang w:eastAsia="zh-CN"/>
              </w:rPr>
            </w:pPr>
            <w:r>
              <w:rPr>
                <w:bCs/>
                <w:lang w:eastAsia="zh-CN"/>
              </w:rPr>
              <w:t>…</w:t>
            </w:r>
          </w:p>
          <w:p w14:paraId="5BC67ED0" w14:textId="77777777" w:rsidR="00D75D47" w:rsidRDefault="00686151">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2: For UE-first training, Type 3 training between one NW part model and M&gt;1 separate UE part models</w:t>
            </w:r>
          </w:p>
          <w:p w14:paraId="5BC67ED1" w14:textId="77777777" w:rsidR="00D75D47" w:rsidRDefault="00686151">
            <w:pPr>
              <w:pStyle w:val="afc"/>
              <w:overflowPunct w:val="0"/>
              <w:snapToGrid/>
              <w:spacing w:after="180" w:line="240" w:lineRule="auto"/>
              <w:ind w:left="1320"/>
              <w:jc w:val="left"/>
              <w:textAlignment w:val="baseline"/>
              <w:rPr>
                <w:bCs/>
                <w:lang w:eastAsia="zh-CN"/>
              </w:rPr>
            </w:pPr>
            <w:r>
              <w:rPr>
                <w:bCs/>
                <w:lang w:eastAsia="zh-CN"/>
              </w:rPr>
              <w:t>…</w:t>
            </w:r>
          </w:p>
          <w:p w14:paraId="5BC67ED2" w14:textId="77777777" w:rsidR="00D75D47" w:rsidRDefault="00686151">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3: For NW-first training, Type 3 training between one UE part model and N&gt;1 separate NW part models</w:t>
            </w:r>
          </w:p>
          <w:p w14:paraId="5BC67ED3" w14:textId="77777777" w:rsidR="00D75D47" w:rsidRDefault="00686151">
            <w:pPr>
              <w:pStyle w:val="afc"/>
              <w:overflowPunct w:val="0"/>
              <w:snapToGrid/>
              <w:spacing w:after="180" w:line="240" w:lineRule="auto"/>
              <w:ind w:left="1320"/>
              <w:jc w:val="left"/>
              <w:textAlignment w:val="baseline"/>
              <w:rPr>
                <w:bCs/>
                <w:lang w:eastAsia="zh-CN"/>
              </w:rPr>
            </w:pPr>
            <w:r>
              <w:rPr>
                <w:bCs/>
                <w:lang w:eastAsia="zh-CN"/>
              </w:rPr>
              <w:t>…</w:t>
            </w:r>
          </w:p>
        </w:tc>
      </w:tr>
    </w:tbl>
    <w:p w14:paraId="5BC67ED5" w14:textId="77777777" w:rsidR="00D75D47" w:rsidRDefault="00D75D47">
      <w:pPr>
        <w:rPr>
          <w:b/>
          <w:bCs/>
          <w:lang w:eastAsia="zh-CN"/>
        </w:rPr>
      </w:pPr>
    </w:p>
    <w:p w14:paraId="5BC67ED6" w14:textId="77777777" w:rsidR="00D75D47" w:rsidRDefault="00686151">
      <w:pPr>
        <w:spacing w:beforeLines="100" w:before="240"/>
        <w:rPr>
          <w:b/>
          <w:bCs/>
          <w:lang w:eastAsia="zh-CN"/>
        </w:rPr>
      </w:pPr>
      <w:r>
        <w:rPr>
          <w:b/>
          <w:highlight w:val="yellow"/>
          <w:lang w:eastAsia="zh-CN"/>
        </w:rPr>
        <w:t>Question 3.2.5</w:t>
      </w:r>
      <w:r>
        <w:rPr>
          <w:b/>
          <w:lang w:eastAsia="zh-CN"/>
        </w:rPr>
        <w:t xml:space="preserve">: </w:t>
      </w:r>
      <w:r>
        <w:rPr>
          <w:b/>
          <w:bCs/>
          <w:lang w:eastAsia="zh-CN"/>
        </w:rPr>
        <w:t xml:space="preserve">For the evaluation of training Type 3 under CSI compression, besides the 3 cases considered for multi-vendors, do you agree to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5BC67ED7"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5BC67ED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7EDB" w14:textId="77777777">
        <w:tc>
          <w:tcPr>
            <w:tcW w:w="1980" w:type="dxa"/>
            <w:tcBorders>
              <w:top w:val="single" w:sz="4" w:space="0" w:color="auto"/>
              <w:left w:val="single" w:sz="4" w:space="0" w:color="auto"/>
              <w:bottom w:val="single" w:sz="4" w:space="0" w:color="auto"/>
              <w:right w:val="single" w:sz="4" w:space="0" w:color="auto"/>
            </w:tcBorders>
          </w:tcPr>
          <w:p w14:paraId="5BC67ED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EDA" w14:textId="77777777" w:rsidR="00D75D47" w:rsidRDefault="00686151">
            <w:pPr>
              <w:spacing w:before="120" w:line="240" w:lineRule="auto"/>
              <w:rPr>
                <w:lang w:eastAsia="zh-CN"/>
              </w:rPr>
            </w:pPr>
            <w:r>
              <w:rPr>
                <w:lang w:eastAsia="zh-CN"/>
              </w:rPr>
              <w:t>MediaTek, vivo,OPPO,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D75D47" w14:paraId="5BC67EDE" w14:textId="77777777">
        <w:tc>
          <w:tcPr>
            <w:tcW w:w="1980" w:type="dxa"/>
            <w:tcBorders>
              <w:top w:val="single" w:sz="4" w:space="0" w:color="auto"/>
              <w:left w:val="single" w:sz="4" w:space="0" w:color="auto"/>
              <w:bottom w:val="single" w:sz="4" w:space="0" w:color="auto"/>
              <w:right w:val="single" w:sz="4" w:space="0" w:color="auto"/>
            </w:tcBorders>
          </w:tcPr>
          <w:p w14:paraId="5BC67ED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EDD" w14:textId="77777777" w:rsidR="00D75D47" w:rsidRDefault="00D75D47">
            <w:pPr>
              <w:spacing w:before="120" w:line="240" w:lineRule="auto"/>
              <w:rPr>
                <w:lang w:eastAsia="zh-CN"/>
              </w:rPr>
            </w:pPr>
          </w:p>
        </w:tc>
      </w:tr>
    </w:tbl>
    <w:p w14:paraId="5BC67EDF" w14:textId="77777777" w:rsidR="00D75D47" w:rsidRDefault="00D75D47">
      <w:pPr>
        <w:spacing w:after="0" w:line="240" w:lineRule="auto"/>
        <w:rPr>
          <w:b/>
          <w:lang w:eastAsia="zh-CN"/>
        </w:rPr>
      </w:pPr>
    </w:p>
    <w:p w14:paraId="5BC67EE0"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E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E1"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EE2" w14:textId="77777777" w:rsidR="00D75D47" w:rsidRDefault="00686151">
            <w:pPr>
              <w:rPr>
                <w:i/>
                <w:iCs/>
                <w:kern w:val="2"/>
                <w:lang w:eastAsia="zh-CN"/>
              </w:rPr>
            </w:pPr>
            <w:r>
              <w:rPr>
                <w:i/>
                <w:iCs/>
                <w:kern w:val="2"/>
                <w:lang w:eastAsia="zh-CN"/>
              </w:rPr>
              <w:t>View</w:t>
            </w:r>
          </w:p>
        </w:tc>
      </w:tr>
      <w:tr w:rsidR="00D75D47" w14:paraId="5BC67EE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EE4"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EE5" w14:textId="77777777" w:rsidR="00D75D47" w:rsidRDefault="00686151">
            <w:pPr>
              <w:spacing w:line="252" w:lineRule="auto"/>
              <w:jc w:val="left"/>
              <w:rPr>
                <w:lang w:eastAsia="zh-CN"/>
              </w:rPr>
            </w:pPr>
            <w:r>
              <w:rPr>
                <w:lang w:eastAsia="zh-CN"/>
              </w:rPr>
              <w:t>We support the benchmark. In our evaluation, we have already used training type 2 counterpart of any scenario as the benchmark</w:t>
            </w:r>
          </w:p>
        </w:tc>
      </w:tr>
      <w:tr w:rsidR="00D75D47" w14:paraId="5BC67EE9" w14:textId="77777777">
        <w:tc>
          <w:tcPr>
            <w:tcW w:w="1555" w:type="dxa"/>
            <w:tcBorders>
              <w:top w:val="single" w:sz="4" w:space="0" w:color="auto"/>
              <w:left w:val="single" w:sz="4" w:space="0" w:color="auto"/>
              <w:bottom w:val="single" w:sz="4" w:space="0" w:color="auto"/>
              <w:right w:val="single" w:sz="4" w:space="0" w:color="auto"/>
            </w:tcBorders>
          </w:tcPr>
          <w:p w14:paraId="5BC67EE7"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EE8" w14:textId="77777777" w:rsidR="00D75D47" w:rsidRDefault="00686151">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D75D47" w14:paraId="5BC67EEC" w14:textId="77777777">
        <w:tc>
          <w:tcPr>
            <w:tcW w:w="1555" w:type="dxa"/>
            <w:tcBorders>
              <w:top w:val="single" w:sz="4" w:space="0" w:color="auto"/>
              <w:left w:val="single" w:sz="4" w:space="0" w:color="auto"/>
              <w:bottom w:val="single" w:sz="4" w:space="0" w:color="auto"/>
              <w:right w:val="single" w:sz="4" w:space="0" w:color="auto"/>
            </w:tcBorders>
          </w:tcPr>
          <w:p w14:paraId="5BC67EEA"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7EEB" w14:textId="77777777" w:rsidR="00D75D47" w:rsidRDefault="00686151">
            <w:pPr>
              <w:spacing w:line="252" w:lineRule="auto"/>
              <w:jc w:val="left"/>
              <w:rPr>
                <w:lang w:eastAsia="zh-CN"/>
              </w:rPr>
            </w:pPr>
            <w:r>
              <w:rPr>
                <w:rFonts w:hint="eastAsia"/>
                <w:lang w:eastAsia="zh-CN"/>
              </w:rPr>
              <w:t>A</w:t>
            </w:r>
            <w:r>
              <w:rPr>
                <w:lang w:eastAsia="zh-CN"/>
              </w:rPr>
              <w:t>gree to utilize joint training as benchmark/upper bound. But it seems not necessary to add it as Case 0, since we can use Type 1 training as the benchmark.</w:t>
            </w:r>
          </w:p>
        </w:tc>
      </w:tr>
      <w:tr w:rsidR="00D75D47" w14:paraId="5BC67EEF" w14:textId="77777777">
        <w:tc>
          <w:tcPr>
            <w:tcW w:w="1555" w:type="dxa"/>
            <w:tcBorders>
              <w:top w:val="single" w:sz="4" w:space="0" w:color="auto"/>
              <w:left w:val="single" w:sz="4" w:space="0" w:color="auto"/>
              <w:bottom w:val="single" w:sz="4" w:space="0" w:color="auto"/>
              <w:right w:val="single" w:sz="4" w:space="0" w:color="auto"/>
            </w:tcBorders>
          </w:tcPr>
          <w:p w14:paraId="5BC67EE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EE" w14:textId="77777777" w:rsidR="00D75D47" w:rsidRDefault="00D75D47">
            <w:pPr>
              <w:spacing w:line="252" w:lineRule="auto"/>
              <w:jc w:val="left"/>
              <w:rPr>
                <w:lang w:eastAsia="zh-CN"/>
              </w:rPr>
            </w:pPr>
          </w:p>
        </w:tc>
      </w:tr>
      <w:tr w:rsidR="00D75D47" w14:paraId="5BC67EF2" w14:textId="77777777">
        <w:tc>
          <w:tcPr>
            <w:tcW w:w="1555" w:type="dxa"/>
            <w:tcBorders>
              <w:top w:val="single" w:sz="4" w:space="0" w:color="auto"/>
              <w:left w:val="single" w:sz="4" w:space="0" w:color="auto"/>
              <w:bottom w:val="single" w:sz="4" w:space="0" w:color="auto"/>
              <w:right w:val="single" w:sz="4" w:space="0" w:color="auto"/>
            </w:tcBorders>
          </w:tcPr>
          <w:p w14:paraId="5BC67EF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1" w14:textId="77777777" w:rsidR="00D75D47" w:rsidRDefault="00D75D47">
            <w:pPr>
              <w:spacing w:line="252" w:lineRule="auto"/>
              <w:jc w:val="left"/>
              <w:rPr>
                <w:lang w:eastAsia="zh-CN"/>
              </w:rPr>
            </w:pPr>
          </w:p>
        </w:tc>
      </w:tr>
      <w:tr w:rsidR="00D75D47" w14:paraId="5BC67EF5" w14:textId="77777777">
        <w:tc>
          <w:tcPr>
            <w:tcW w:w="1555" w:type="dxa"/>
            <w:tcBorders>
              <w:top w:val="single" w:sz="4" w:space="0" w:color="auto"/>
              <w:left w:val="single" w:sz="4" w:space="0" w:color="auto"/>
              <w:bottom w:val="single" w:sz="4" w:space="0" w:color="auto"/>
              <w:right w:val="single" w:sz="4" w:space="0" w:color="auto"/>
            </w:tcBorders>
          </w:tcPr>
          <w:p w14:paraId="5BC67EF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4" w14:textId="77777777" w:rsidR="00D75D47" w:rsidRDefault="00D75D47">
            <w:pPr>
              <w:spacing w:line="252" w:lineRule="auto"/>
              <w:jc w:val="left"/>
              <w:rPr>
                <w:lang w:eastAsia="zh-CN"/>
              </w:rPr>
            </w:pPr>
          </w:p>
        </w:tc>
      </w:tr>
      <w:tr w:rsidR="00D75D47" w14:paraId="5BC67EF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EF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EF7" w14:textId="77777777" w:rsidR="00D75D47" w:rsidRDefault="00D75D47">
            <w:pPr>
              <w:spacing w:line="252" w:lineRule="auto"/>
              <w:jc w:val="left"/>
              <w:rPr>
                <w:lang w:eastAsia="zh-CN"/>
              </w:rPr>
            </w:pPr>
          </w:p>
        </w:tc>
      </w:tr>
      <w:tr w:rsidR="00D75D47" w14:paraId="5BC67EFB" w14:textId="77777777">
        <w:tc>
          <w:tcPr>
            <w:tcW w:w="1555" w:type="dxa"/>
            <w:tcBorders>
              <w:top w:val="single" w:sz="4" w:space="0" w:color="auto"/>
              <w:left w:val="single" w:sz="4" w:space="0" w:color="auto"/>
              <w:bottom w:val="single" w:sz="4" w:space="0" w:color="auto"/>
              <w:right w:val="single" w:sz="4" w:space="0" w:color="auto"/>
            </w:tcBorders>
          </w:tcPr>
          <w:p w14:paraId="5BC67EF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A" w14:textId="77777777" w:rsidR="00D75D47" w:rsidRDefault="00D75D47">
            <w:pPr>
              <w:spacing w:line="252" w:lineRule="auto"/>
              <w:jc w:val="left"/>
              <w:rPr>
                <w:lang w:eastAsia="zh-CN"/>
              </w:rPr>
            </w:pPr>
          </w:p>
        </w:tc>
      </w:tr>
      <w:tr w:rsidR="00D75D47" w14:paraId="5BC67EFE" w14:textId="77777777">
        <w:tc>
          <w:tcPr>
            <w:tcW w:w="1555" w:type="dxa"/>
            <w:tcBorders>
              <w:top w:val="single" w:sz="4" w:space="0" w:color="auto"/>
              <w:left w:val="single" w:sz="4" w:space="0" w:color="auto"/>
              <w:bottom w:val="single" w:sz="4" w:space="0" w:color="auto"/>
              <w:right w:val="single" w:sz="4" w:space="0" w:color="auto"/>
            </w:tcBorders>
          </w:tcPr>
          <w:p w14:paraId="5BC67EF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EFD" w14:textId="77777777" w:rsidR="00D75D47" w:rsidRDefault="00D75D47">
            <w:pPr>
              <w:spacing w:line="252" w:lineRule="auto"/>
              <w:jc w:val="left"/>
              <w:rPr>
                <w:lang w:eastAsia="zh-CN"/>
              </w:rPr>
            </w:pPr>
          </w:p>
        </w:tc>
      </w:tr>
      <w:tr w:rsidR="00D75D47" w14:paraId="5BC67F01" w14:textId="77777777">
        <w:tc>
          <w:tcPr>
            <w:tcW w:w="1555" w:type="dxa"/>
          </w:tcPr>
          <w:p w14:paraId="5BC67EFF" w14:textId="77777777" w:rsidR="00D75D47" w:rsidRDefault="00D75D47">
            <w:pPr>
              <w:spacing w:line="252" w:lineRule="auto"/>
              <w:jc w:val="left"/>
              <w:rPr>
                <w:lang w:eastAsia="zh-CN"/>
              </w:rPr>
            </w:pPr>
          </w:p>
        </w:tc>
        <w:tc>
          <w:tcPr>
            <w:tcW w:w="7796" w:type="dxa"/>
            <w:vAlign w:val="center"/>
          </w:tcPr>
          <w:p w14:paraId="5BC67F00" w14:textId="77777777" w:rsidR="00D75D47" w:rsidRDefault="00D75D47">
            <w:pPr>
              <w:spacing w:line="252" w:lineRule="auto"/>
              <w:jc w:val="left"/>
              <w:rPr>
                <w:lang w:eastAsia="zh-CN"/>
              </w:rPr>
            </w:pPr>
          </w:p>
        </w:tc>
      </w:tr>
      <w:tr w:rsidR="00D75D47" w14:paraId="5BC67F04" w14:textId="77777777">
        <w:tc>
          <w:tcPr>
            <w:tcW w:w="1555" w:type="dxa"/>
          </w:tcPr>
          <w:p w14:paraId="5BC67F02" w14:textId="77777777" w:rsidR="00D75D47" w:rsidRDefault="00D75D47">
            <w:pPr>
              <w:spacing w:line="252" w:lineRule="auto"/>
              <w:jc w:val="left"/>
              <w:rPr>
                <w:lang w:eastAsia="zh-CN"/>
              </w:rPr>
            </w:pPr>
          </w:p>
        </w:tc>
        <w:tc>
          <w:tcPr>
            <w:tcW w:w="7796" w:type="dxa"/>
            <w:vAlign w:val="center"/>
          </w:tcPr>
          <w:p w14:paraId="5BC67F03" w14:textId="77777777" w:rsidR="00D75D47" w:rsidRDefault="00D75D47">
            <w:pPr>
              <w:spacing w:line="252" w:lineRule="auto"/>
              <w:jc w:val="left"/>
              <w:rPr>
                <w:lang w:eastAsia="zh-CN"/>
              </w:rPr>
            </w:pPr>
          </w:p>
        </w:tc>
      </w:tr>
      <w:tr w:rsidR="00D75D47" w14:paraId="5BC67F07" w14:textId="77777777">
        <w:tc>
          <w:tcPr>
            <w:tcW w:w="1555" w:type="dxa"/>
          </w:tcPr>
          <w:p w14:paraId="5BC67F05" w14:textId="77777777" w:rsidR="00D75D47" w:rsidRDefault="00D75D47">
            <w:pPr>
              <w:spacing w:line="252" w:lineRule="auto"/>
              <w:jc w:val="left"/>
              <w:rPr>
                <w:lang w:eastAsia="zh-CN"/>
              </w:rPr>
            </w:pPr>
          </w:p>
        </w:tc>
        <w:tc>
          <w:tcPr>
            <w:tcW w:w="7796" w:type="dxa"/>
            <w:vAlign w:val="center"/>
          </w:tcPr>
          <w:p w14:paraId="5BC67F06" w14:textId="77777777" w:rsidR="00D75D47" w:rsidRDefault="00D75D47">
            <w:pPr>
              <w:spacing w:line="252" w:lineRule="auto"/>
              <w:jc w:val="left"/>
              <w:rPr>
                <w:lang w:eastAsia="zh-CN"/>
              </w:rPr>
            </w:pPr>
          </w:p>
        </w:tc>
      </w:tr>
      <w:tr w:rsidR="00D75D47" w14:paraId="5BC67F0A" w14:textId="77777777">
        <w:tc>
          <w:tcPr>
            <w:tcW w:w="1555" w:type="dxa"/>
          </w:tcPr>
          <w:p w14:paraId="5BC67F08" w14:textId="77777777" w:rsidR="00D75D47" w:rsidRDefault="00D75D47">
            <w:pPr>
              <w:spacing w:line="252" w:lineRule="auto"/>
              <w:jc w:val="left"/>
              <w:rPr>
                <w:lang w:eastAsia="zh-CN"/>
              </w:rPr>
            </w:pPr>
          </w:p>
        </w:tc>
        <w:tc>
          <w:tcPr>
            <w:tcW w:w="7796" w:type="dxa"/>
            <w:vAlign w:val="center"/>
          </w:tcPr>
          <w:p w14:paraId="5BC67F09" w14:textId="77777777" w:rsidR="00D75D47" w:rsidRDefault="00D75D47">
            <w:pPr>
              <w:spacing w:line="252" w:lineRule="auto"/>
              <w:jc w:val="left"/>
              <w:rPr>
                <w:lang w:eastAsia="zh-CN"/>
              </w:rPr>
            </w:pPr>
          </w:p>
        </w:tc>
      </w:tr>
      <w:tr w:rsidR="00D75D47" w14:paraId="5BC67F0D" w14:textId="77777777">
        <w:tc>
          <w:tcPr>
            <w:tcW w:w="1555" w:type="dxa"/>
          </w:tcPr>
          <w:p w14:paraId="5BC67F0B" w14:textId="77777777" w:rsidR="00D75D47" w:rsidRDefault="00D75D47">
            <w:pPr>
              <w:spacing w:line="252" w:lineRule="auto"/>
              <w:jc w:val="left"/>
              <w:rPr>
                <w:lang w:eastAsia="zh-CN"/>
              </w:rPr>
            </w:pPr>
          </w:p>
        </w:tc>
        <w:tc>
          <w:tcPr>
            <w:tcW w:w="7796" w:type="dxa"/>
            <w:vAlign w:val="center"/>
          </w:tcPr>
          <w:p w14:paraId="5BC67F0C" w14:textId="77777777" w:rsidR="00D75D47" w:rsidRDefault="00D75D47">
            <w:pPr>
              <w:spacing w:line="252" w:lineRule="auto"/>
              <w:jc w:val="left"/>
              <w:rPr>
                <w:lang w:eastAsia="zh-CN"/>
              </w:rPr>
            </w:pPr>
          </w:p>
        </w:tc>
      </w:tr>
    </w:tbl>
    <w:p w14:paraId="5BC67F0E" w14:textId="77777777" w:rsidR="00D75D47" w:rsidRDefault="00D75D47">
      <w:pPr>
        <w:rPr>
          <w:b/>
          <w:bCs/>
          <w:lang w:eastAsia="zh-CN"/>
        </w:rPr>
      </w:pPr>
    </w:p>
    <w:p w14:paraId="5BC67F0F" w14:textId="77777777" w:rsidR="00D75D47" w:rsidRDefault="00D75D47">
      <w:pPr>
        <w:rPr>
          <w:b/>
          <w:bCs/>
          <w:lang w:eastAsia="zh-CN"/>
        </w:rPr>
      </w:pPr>
    </w:p>
    <w:p w14:paraId="5BC67F10"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Issue#3-6a (On hold) Type 3 training – Model pair for joint training benchmark</w:t>
      </w:r>
    </w:p>
    <w:p w14:paraId="5BC67F11" w14:textId="77777777" w:rsidR="00D75D47" w:rsidRDefault="00686151">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5BC67F12" w14:textId="77777777" w:rsidR="00D75D47" w:rsidRDefault="00686151">
      <w:pPr>
        <w:spacing w:beforeLines="100" w:before="240"/>
        <w:rPr>
          <w:b/>
          <w:bCs/>
          <w:lang w:eastAsia="zh-CN"/>
        </w:rPr>
      </w:pPr>
      <w:r>
        <w:rPr>
          <w:b/>
          <w:highlight w:val="yellow"/>
          <w:lang w:eastAsia="zh-CN"/>
        </w:rPr>
        <w:t>Question 3.2.6</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5BC67F13" w14:textId="77777777" w:rsidR="00D75D47" w:rsidRDefault="00D75D47">
      <w:pPr>
        <w:rPr>
          <w:b/>
          <w:bCs/>
          <w:lang w:eastAsia="zh-CN"/>
        </w:rPr>
      </w:pPr>
    </w:p>
    <w:p w14:paraId="5BC67F14" w14:textId="77777777" w:rsidR="00D75D47" w:rsidRDefault="00D75D47">
      <w:pPr>
        <w:rPr>
          <w:b/>
          <w:bCs/>
          <w:lang w:eastAsia="zh-CN"/>
        </w:rPr>
      </w:pPr>
    </w:p>
    <w:p w14:paraId="5BC67F15" w14:textId="77777777" w:rsidR="00D75D47" w:rsidRDefault="00686151">
      <w:pPr>
        <w:outlineLvl w:val="2"/>
        <w:rPr>
          <w:b/>
          <w:lang w:eastAsia="zh-CN"/>
        </w:rPr>
      </w:pPr>
      <w:r>
        <w:rPr>
          <w:b/>
          <w:lang w:eastAsia="zh-CN"/>
        </w:rPr>
        <w:t>3.2-2: AI/ML model settings</w:t>
      </w:r>
    </w:p>
    <w:p w14:paraId="5BC67F16"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7F17"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The issue of multi-rank model has been discussed for several meetings. From the inputs of this meeting, the preferences are still diverse, so it seems a realistic way is to let companies report which option is chosen in their evaluation rather than making a down selection at the moment.</w:t>
      </w:r>
    </w:p>
    <w:p w14:paraId="5BC67F18" w14:textId="77777777" w:rsidR="00D75D47" w:rsidRDefault="00686151">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5BC67F19"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5BC67F1A"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BC67F1B"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5BC67F1C"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5BC67F1D"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5BC67F1E"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5BC67F1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BC67F2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BC67F21"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5BC67F22"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5BC67F23" w14:textId="77777777" w:rsidR="00D75D47" w:rsidRDefault="00686151">
      <w:pPr>
        <w:pStyle w:val="afc"/>
        <w:numPr>
          <w:ilvl w:val="1"/>
          <w:numId w:val="26"/>
        </w:numPr>
        <w:autoSpaceDE/>
        <w:autoSpaceDN/>
        <w:adjustRightInd/>
        <w:snapToGrid/>
        <w:spacing w:before="120" w:line="240" w:lineRule="auto"/>
        <w:contextualSpacing w:val="0"/>
        <w:jc w:val="left"/>
        <w:rPr>
          <w:b/>
          <w:bCs/>
          <w:color w:val="FF0000"/>
          <w:lang w:eastAsia="zh-CN"/>
        </w:rPr>
      </w:pPr>
      <w:r>
        <w:rPr>
          <w:b/>
          <w:bCs/>
          <w:color w:val="FF0000"/>
          <w:lang w:eastAsia="zh-CN"/>
        </w:rPr>
        <w:t>FFS on the reported complexity and storage</w:t>
      </w:r>
    </w:p>
    <w:p w14:paraId="5BC67F24"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BC67F25"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 xml:space="preserve">layer common and rank common (A unified AI/ML model is applied for each layer to perform individual inference), or layer common </w:t>
      </w:r>
      <w:r>
        <w:rPr>
          <w:b/>
        </w:rPr>
        <w:lastRenderedPageBreak/>
        <w:t>and rank specific (For a specific layer, different models are applied for different rank values)</w:t>
      </w:r>
    </w:p>
    <w:p w14:paraId="5BC67F26"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Other options not precluded.</w:t>
      </w:r>
    </w:p>
    <w:p w14:paraId="5BC67F2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7F2A" w14:textId="77777777">
        <w:tc>
          <w:tcPr>
            <w:tcW w:w="1980" w:type="dxa"/>
            <w:tcBorders>
              <w:top w:val="single" w:sz="4" w:space="0" w:color="auto"/>
              <w:left w:val="single" w:sz="4" w:space="0" w:color="auto"/>
              <w:bottom w:val="single" w:sz="4" w:space="0" w:color="auto"/>
              <w:right w:val="single" w:sz="4" w:space="0" w:color="auto"/>
            </w:tcBorders>
          </w:tcPr>
          <w:p w14:paraId="5BC67F28"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F29" w14:textId="77777777" w:rsidR="00D75D47" w:rsidRDefault="00686151">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IIT Kanpur</w:t>
            </w:r>
          </w:p>
        </w:tc>
      </w:tr>
      <w:tr w:rsidR="00D75D47" w14:paraId="5BC67F2D" w14:textId="77777777">
        <w:tc>
          <w:tcPr>
            <w:tcW w:w="1980" w:type="dxa"/>
            <w:tcBorders>
              <w:top w:val="single" w:sz="4" w:space="0" w:color="auto"/>
              <w:left w:val="single" w:sz="4" w:space="0" w:color="auto"/>
              <w:bottom w:val="single" w:sz="4" w:space="0" w:color="auto"/>
              <w:right w:val="single" w:sz="4" w:space="0" w:color="auto"/>
            </w:tcBorders>
          </w:tcPr>
          <w:p w14:paraId="5BC67F2B"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F2C" w14:textId="77777777" w:rsidR="00D75D47" w:rsidRDefault="00D75D47">
            <w:pPr>
              <w:spacing w:before="120" w:line="240" w:lineRule="auto"/>
              <w:ind w:left="442" w:hanging="442"/>
              <w:rPr>
                <w:lang w:eastAsia="zh-CN"/>
              </w:rPr>
            </w:pPr>
          </w:p>
        </w:tc>
      </w:tr>
    </w:tbl>
    <w:p w14:paraId="5BC67F2E"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F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2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30" w14:textId="77777777" w:rsidR="00D75D47" w:rsidRDefault="00686151">
            <w:pPr>
              <w:rPr>
                <w:i/>
                <w:iCs/>
                <w:kern w:val="2"/>
                <w:lang w:eastAsia="zh-CN"/>
              </w:rPr>
            </w:pPr>
            <w:r>
              <w:rPr>
                <w:i/>
                <w:iCs/>
                <w:kern w:val="2"/>
                <w:lang w:eastAsia="zh-CN"/>
              </w:rPr>
              <w:t>View</w:t>
            </w:r>
          </w:p>
        </w:tc>
      </w:tr>
      <w:tr w:rsidR="00D75D47" w14:paraId="5BC67F3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F32"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F33" w14:textId="77777777" w:rsidR="00D75D47" w:rsidRDefault="00686151">
            <w:pPr>
              <w:adjustRightInd/>
              <w:spacing w:beforeLines="50" w:before="120" w:line="252" w:lineRule="auto"/>
              <w:contextualSpacing/>
              <w:jc w:val="left"/>
              <w:rPr>
                <w:lang w:eastAsia="zh-CN"/>
              </w:rPr>
            </w:pPr>
            <w:r>
              <w:rPr>
                <w:lang w:eastAsia="zh-CN"/>
              </w:rPr>
              <w:t>Support.</w:t>
            </w:r>
          </w:p>
        </w:tc>
      </w:tr>
      <w:tr w:rsidR="00D75D47" w14:paraId="5BC67F37" w14:textId="77777777">
        <w:tc>
          <w:tcPr>
            <w:tcW w:w="1555" w:type="dxa"/>
            <w:tcBorders>
              <w:top w:val="single" w:sz="4" w:space="0" w:color="auto"/>
              <w:left w:val="single" w:sz="4" w:space="0" w:color="auto"/>
              <w:bottom w:val="single" w:sz="4" w:space="0" w:color="auto"/>
              <w:right w:val="single" w:sz="4" w:space="0" w:color="auto"/>
            </w:tcBorders>
          </w:tcPr>
          <w:p w14:paraId="5BC67F35"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7F36" w14:textId="77777777" w:rsidR="00D75D47" w:rsidRDefault="00686151">
            <w:pPr>
              <w:spacing w:line="252" w:lineRule="auto"/>
              <w:rPr>
                <w:lang w:eastAsia="zh-CN"/>
              </w:rPr>
            </w:pPr>
            <w:r>
              <w:rPr>
                <w:rFonts w:eastAsia="MS Mincho" w:hint="eastAsia"/>
                <w:lang w:eastAsia="ja-JP"/>
              </w:rPr>
              <w:t>F</w:t>
            </w:r>
            <w:r>
              <w:rPr>
                <w:rFonts w:eastAsia="MS Mincho"/>
                <w:lang w:eastAsia="ja-JP"/>
              </w:rPr>
              <w:t>or option-2, even we have a single model commonly for all ranks, the performance degradation can be negligible. For option-3, if the model per layer corresponds to different payload size, the overall overhead can be reduced without performance degradation.</w:t>
            </w:r>
          </w:p>
        </w:tc>
      </w:tr>
      <w:tr w:rsidR="00D75D47" w14:paraId="5BC67F3B" w14:textId="77777777">
        <w:tc>
          <w:tcPr>
            <w:tcW w:w="1555" w:type="dxa"/>
            <w:tcBorders>
              <w:top w:val="single" w:sz="4" w:space="0" w:color="auto"/>
              <w:left w:val="single" w:sz="4" w:space="0" w:color="auto"/>
              <w:bottom w:val="single" w:sz="4" w:space="0" w:color="auto"/>
              <w:right w:val="single" w:sz="4" w:space="0" w:color="auto"/>
            </w:tcBorders>
          </w:tcPr>
          <w:p w14:paraId="5BC67F38" w14:textId="77777777" w:rsidR="00D75D47" w:rsidRDefault="00686151">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C67F39" w14:textId="77777777" w:rsidR="00D75D47" w:rsidRDefault="00686151">
            <w:pPr>
              <w:adjustRightInd/>
              <w:spacing w:beforeLines="50" w:before="120" w:line="252" w:lineRule="auto"/>
              <w:contextualSpacing/>
              <w:jc w:val="left"/>
              <w:rPr>
                <w:lang w:eastAsia="zh-CN"/>
              </w:rPr>
            </w:pPr>
            <w:r>
              <w:rPr>
                <w:rFonts w:hint="eastAsia"/>
                <w:lang w:eastAsia="zh-CN"/>
              </w:rPr>
              <w:t xml:space="preserve">As we clarify in our contribution, rank common/specific and layer common/specific can be viewed from training or can be viewed from inference. The actual valid combination between training and inference may be more than what is listed. </w:t>
            </w:r>
          </w:p>
          <w:p w14:paraId="5BC67F3A" w14:textId="77777777" w:rsidR="00D75D47" w:rsidRDefault="00686151">
            <w:pPr>
              <w:spacing w:line="252" w:lineRule="auto"/>
              <w:rPr>
                <w:lang w:eastAsia="zh-CN"/>
              </w:rPr>
            </w:pPr>
            <w:r>
              <w:rPr>
                <w:rFonts w:hint="eastAsia"/>
                <w:lang w:eastAsia="zh-CN"/>
              </w:rPr>
              <w:t>But if it is up to companies</w:t>
            </w:r>
            <w:r>
              <w:rPr>
                <w:lang w:eastAsia="zh-CN"/>
              </w:rPr>
              <w:t>’</w:t>
            </w:r>
            <w:r>
              <w:rPr>
                <w:rFonts w:hint="eastAsia"/>
                <w:lang w:eastAsia="zh-CN"/>
              </w:rPr>
              <w:t xml:space="preserve"> report, the proposal is OK to us, as long as companies clearly share their training and </w:t>
            </w:r>
            <w:r>
              <w:rPr>
                <w:lang w:eastAsia="zh-CN"/>
              </w:rPr>
              <w:t>inference</w:t>
            </w:r>
            <w:r>
              <w:rPr>
                <w:rFonts w:hint="eastAsia"/>
                <w:lang w:eastAsia="zh-CN"/>
              </w:rPr>
              <w:t xml:space="preserve"> strategy.</w:t>
            </w:r>
          </w:p>
        </w:tc>
      </w:tr>
      <w:tr w:rsidR="00D75D47" w14:paraId="5BC67F3E" w14:textId="77777777">
        <w:tc>
          <w:tcPr>
            <w:tcW w:w="1555" w:type="dxa"/>
            <w:tcBorders>
              <w:top w:val="single" w:sz="4" w:space="0" w:color="auto"/>
              <w:left w:val="single" w:sz="4" w:space="0" w:color="auto"/>
              <w:bottom w:val="single" w:sz="4" w:space="0" w:color="auto"/>
              <w:right w:val="single" w:sz="4" w:space="0" w:color="auto"/>
            </w:tcBorders>
          </w:tcPr>
          <w:p w14:paraId="5BC67F3C" w14:textId="77777777" w:rsidR="00D75D47" w:rsidRDefault="00686151">
            <w:pPr>
              <w:rPr>
                <w:iCs/>
                <w:kern w:val="2"/>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7F3D" w14:textId="77777777" w:rsidR="00D75D47" w:rsidRDefault="00686151">
            <w:pPr>
              <w:spacing w:line="252" w:lineRule="auto"/>
              <w:rPr>
                <w:iCs/>
                <w:kern w:val="2"/>
                <w:lang w:eastAsia="zh-CN"/>
              </w:rPr>
            </w:pPr>
            <w:r>
              <w:rPr>
                <w:iCs/>
                <w:kern w:val="2"/>
                <w:lang w:eastAsia="zh-CN"/>
              </w:rPr>
              <w:t>We prefer Option 4 (layer common) but can accept other Options.</w:t>
            </w:r>
          </w:p>
        </w:tc>
      </w:tr>
      <w:tr w:rsidR="00D75D47" w14:paraId="5BC67F44" w14:textId="77777777">
        <w:tc>
          <w:tcPr>
            <w:tcW w:w="1555" w:type="dxa"/>
            <w:tcBorders>
              <w:top w:val="single" w:sz="4" w:space="0" w:color="auto"/>
              <w:left w:val="single" w:sz="4" w:space="0" w:color="auto"/>
              <w:bottom w:val="single" w:sz="4" w:space="0" w:color="auto"/>
              <w:right w:val="single" w:sz="4" w:space="0" w:color="auto"/>
            </w:tcBorders>
          </w:tcPr>
          <w:p w14:paraId="5BC67F3F" w14:textId="77777777" w:rsidR="00D75D47" w:rsidRDefault="00686151">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F40" w14:textId="77777777" w:rsidR="00D75D47" w:rsidRDefault="00686151">
            <w:pPr>
              <w:adjustRightInd/>
              <w:spacing w:beforeLines="50" w:before="120" w:line="252" w:lineRule="auto"/>
              <w:contextualSpacing/>
              <w:jc w:val="left"/>
              <w:rPr>
                <w:rFonts w:eastAsia="MS Mincho"/>
                <w:lang w:eastAsia="ja-JP"/>
              </w:rPr>
            </w:pPr>
            <w:r>
              <w:rPr>
                <w:rFonts w:eastAsia="MS Mincho" w:hint="eastAsia"/>
                <w:lang w:eastAsia="ja-JP"/>
              </w:rPr>
              <w:t>G</w:t>
            </w:r>
            <w:r>
              <w:rPr>
                <w:rFonts w:eastAsia="MS Mincho"/>
                <w:lang w:eastAsia="ja-JP"/>
              </w:rPr>
              <w:t xml:space="preserve">enerally fine with the proposal. However, the example of layer common and rank specific looks misleading to us. We understand that layer common and rank specific model should be literally the same model over layers while the model could be specific to rank. Prefer the following modification. </w:t>
            </w:r>
          </w:p>
          <w:p w14:paraId="5BC67F41" w14:textId="77777777" w:rsidR="00D75D47" w:rsidRDefault="00686151">
            <w:pPr>
              <w:adjustRightInd/>
              <w:spacing w:beforeLines="50" w:before="120" w:line="252" w:lineRule="auto"/>
              <w:contextualSpacing/>
              <w:jc w:val="left"/>
              <w:rPr>
                <w:b/>
              </w:rPr>
            </w:pPr>
            <w:r>
              <w:rPr>
                <w:rFonts w:eastAsia="MS Mincho"/>
                <w:lang w:eastAsia="ja-JP"/>
              </w:rPr>
              <w:t xml:space="preserve"> </w:t>
            </w:r>
            <w:r>
              <w:rPr>
                <w:b/>
              </w:rPr>
              <w:t>layer common and rank specific (</w:t>
            </w:r>
            <w:r>
              <w:rPr>
                <w:b/>
                <w:strike/>
                <w:color w:val="FF0000"/>
              </w:rPr>
              <w:t xml:space="preserve">For a specific layer, </w:t>
            </w:r>
            <w:r>
              <w:rPr>
                <w:b/>
              </w:rPr>
              <w:t>different models are applied for different rank values)</w:t>
            </w:r>
          </w:p>
          <w:p w14:paraId="5BC67F42" w14:textId="77777777" w:rsidR="00D75D47" w:rsidRDefault="00D75D47">
            <w:pPr>
              <w:adjustRightInd/>
              <w:spacing w:beforeLines="50" w:before="120" w:line="252" w:lineRule="auto"/>
              <w:contextualSpacing/>
              <w:jc w:val="left"/>
              <w:rPr>
                <w:b/>
              </w:rPr>
            </w:pPr>
          </w:p>
          <w:p w14:paraId="5BC67F43" w14:textId="77777777" w:rsidR="00D75D47" w:rsidRDefault="00686151">
            <w:pPr>
              <w:spacing w:line="252" w:lineRule="auto"/>
              <w:rPr>
                <w:iCs/>
                <w:kern w:val="2"/>
                <w:lang w:eastAsia="zh-CN"/>
              </w:rPr>
            </w:pPr>
            <w:r>
              <w:rPr>
                <w:rFonts w:hint="eastAsia"/>
                <w:lang w:eastAsia="zh-CN"/>
              </w:rPr>
              <w:t>The performance of rank common and layer common AI/ML model deteriorate a bit from rank specific layer common AI/ML model. But it is acceptable considering its simplicity.</w:t>
            </w:r>
            <w:r>
              <w:rPr>
                <w:lang w:eastAsia="zh-CN"/>
              </w:rPr>
              <w:t xml:space="preserve"> Companies could just report their assumption.</w:t>
            </w:r>
          </w:p>
        </w:tc>
      </w:tr>
      <w:tr w:rsidR="00D75D47" w14:paraId="5BC67F47" w14:textId="77777777">
        <w:tc>
          <w:tcPr>
            <w:tcW w:w="1555" w:type="dxa"/>
            <w:tcBorders>
              <w:top w:val="single" w:sz="4" w:space="0" w:color="auto"/>
              <w:left w:val="single" w:sz="4" w:space="0" w:color="auto"/>
              <w:bottom w:val="single" w:sz="4" w:space="0" w:color="auto"/>
              <w:right w:val="single" w:sz="4" w:space="0" w:color="auto"/>
            </w:tcBorders>
          </w:tcPr>
          <w:p w14:paraId="5BC67F45"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F46" w14:textId="77777777" w:rsidR="00D75D47" w:rsidRDefault="00686151">
            <w:pPr>
              <w:spacing w:line="252" w:lineRule="auto"/>
              <w:jc w:val="left"/>
              <w:rPr>
                <w:iCs/>
                <w:kern w:val="2"/>
                <w:lang w:eastAsia="zh-CN"/>
              </w:rPr>
            </w:pPr>
            <w:r>
              <w:rPr>
                <w:iCs/>
                <w:kern w:val="2"/>
                <w:lang w:eastAsia="zh-CN"/>
              </w:rPr>
              <w:t>We support the intent, but the 4 options listed are not mutually exclusive. One way to address this is to use the 4 combinations to define the options: rank-{common/specific} and layer-{common/specific}. Another approach could be to split this into two proposals, one for rank and one for layer.</w:t>
            </w:r>
          </w:p>
        </w:tc>
      </w:tr>
      <w:tr w:rsidR="00D75D47" w14:paraId="5BC67F4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F48" w14:textId="77777777" w:rsidR="00D75D47" w:rsidRDefault="00686151">
            <w:pPr>
              <w:rPr>
                <w:iCs/>
                <w:kern w:val="2"/>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F49" w14:textId="77777777" w:rsidR="00D75D47" w:rsidRDefault="00686151">
            <w:pPr>
              <w:spacing w:line="252" w:lineRule="auto"/>
              <w:rPr>
                <w:rFonts w:eastAsia="Malgun Gothic"/>
                <w:iCs/>
                <w:kern w:val="2"/>
                <w:lang w:eastAsia="ko-KR"/>
              </w:rPr>
            </w:pPr>
            <w:r>
              <w:rPr>
                <w:rFonts w:eastAsia="Malgun Gothic"/>
                <w:iCs/>
                <w:kern w:val="2"/>
                <w:lang w:eastAsia="ko-KR"/>
              </w:rPr>
              <w:t>Our preference is option 4, but can accept the proposal.</w:t>
            </w:r>
            <w:r>
              <w:rPr>
                <w:rFonts w:eastAsia="Malgun Gothic" w:hint="eastAsia"/>
                <w:iCs/>
                <w:kern w:val="2"/>
                <w:lang w:eastAsia="ko-KR"/>
              </w:rPr>
              <w:t xml:space="preserve"> </w:t>
            </w:r>
          </w:p>
        </w:tc>
      </w:tr>
      <w:tr w:rsidR="00D75D47" w14:paraId="5BC67F4E" w14:textId="77777777">
        <w:tc>
          <w:tcPr>
            <w:tcW w:w="1555" w:type="dxa"/>
            <w:tcBorders>
              <w:top w:val="single" w:sz="4" w:space="0" w:color="auto"/>
              <w:left w:val="single" w:sz="4" w:space="0" w:color="auto"/>
              <w:bottom w:val="single" w:sz="4" w:space="0" w:color="auto"/>
              <w:right w:val="single" w:sz="4" w:space="0" w:color="auto"/>
            </w:tcBorders>
          </w:tcPr>
          <w:p w14:paraId="5BC67F4B"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7F4C"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5BC67F4D" w14:textId="77777777" w:rsidR="00D75D47" w:rsidRDefault="00686151">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D75D47" w14:paraId="5BC67F57" w14:textId="77777777">
        <w:tc>
          <w:tcPr>
            <w:tcW w:w="1555" w:type="dxa"/>
            <w:tcBorders>
              <w:top w:val="single" w:sz="4" w:space="0" w:color="auto"/>
              <w:left w:val="single" w:sz="4" w:space="0" w:color="auto"/>
              <w:bottom w:val="single" w:sz="4" w:space="0" w:color="auto"/>
              <w:right w:val="single" w:sz="4" w:space="0" w:color="auto"/>
            </w:tcBorders>
          </w:tcPr>
          <w:p w14:paraId="5BC67F4F" w14:textId="77777777" w:rsidR="00D75D47" w:rsidRDefault="00686151">
            <w:pPr>
              <w:rPr>
                <w:iCs/>
                <w:kern w:val="2"/>
                <w:lang w:eastAsia="zh-CN"/>
              </w:rPr>
            </w:pPr>
            <w:r>
              <w:rPr>
                <w:iCs/>
                <w:kern w:val="2"/>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7F50" w14:textId="77777777" w:rsidR="00D75D47" w:rsidRDefault="00686151">
            <w:pPr>
              <w:spacing w:line="252" w:lineRule="auto"/>
              <w:rPr>
                <w:iCs/>
                <w:kern w:val="2"/>
                <w:lang w:eastAsia="zh-CN"/>
              </w:rPr>
            </w:pPr>
            <w:r>
              <w:rPr>
                <w:iCs/>
                <w:kern w:val="2"/>
                <w:lang w:eastAsia="zh-CN"/>
              </w:rPr>
              <w:t>Proposals are fine but all options are not mutually exclusive hence instead we request to edit options to</w:t>
            </w:r>
          </w:p>
          <w:p w14:paraId="5BC67F51" w14:textId="77777777" w:rsidR="00D75D47" w:rsidRDefault="00686151">
            <w:pPr>
              <w:pStyle w:val="afc"/>
              <w:numPr>
                <w:ilvl w:val="3"/>
                <w:numId w:val="26"/>
              </w:numPr>
              <w:autoSpaceDE/>
              <w:autoSpaceDN/>
              <w:adjustRightInd/>
              <w:snapToGrid/>
              <w:spacing w:before="120" w:line="252" w:lineRule="auto"/>
              <w:contextualSpacing w:val="0"/>
              <w:jc w:val="left"/>
              <w:rPr>
                <w:b/>
                <w:bCs/>
                <w:iCs/>
                <w:kern w:val="2"/>
                <w:lang w:eastAsia="zh-CN"/>
              </w:rPr>
            </w:pPr>
            <w:r>
              <w:rPr>
                <w:rFonts w:eastAsia="微软雅黑"/>
                <w:b/>
                <w:bCs/>
                <w:iCs/>
              </w:rPr>
              <w:t xml:space="preserve">Option 1(layer specific, rank common) </w:t>
            </w:r>
          </w:p>
          <w:p w14:paraId="5BC67F52" w14:textId="77777777" w:rsidR="00D75D47" w:rsidRDefault="00686151">
            <w:pPr>
              <w:pStyle w:val="afc"/>
              <w:numPr>
                <w:ilvl w:val="3"/>
                <w:numId w:val="26"/>
              </w:numPr>
              <w:autoSpaceDE/>
              <w:autoSpaceDN/>
              <w:adjustRightInd/>
              <w:snapToGrid/>
              <w:spacing w:before="120" w:line="252" w:lineRule="auto"/>
              <w:contextualSpacing w:val="0"/>
              <w:jc w:val="left"/>
              <w:rPr>
                <w:b/>
                <w:bCs/>
                <w:iCs/>
                <w:kern w:val="2"/>
                <w:lang w:eastAsia="zh-CN"/>
              </w:rPr>
            </w:pPr>
            <w:r>
              <w:rPr>
                <w:rFonts w:eastAsia="微软雅黑"/>
                <w:b/>
                <w:bCs/>
                <w:iCs/>
              </w:rPr>
              <w:lastRenderedPageBreak/>
              <w:t>Option 2(layer specific, rank specific)</w:t>
            </w:r>
          </w:p>
          <w:p w14:paraId="5BC67F53"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b/>
                <w:bCs/>
                <w:iCs/>
              </w:rPr>
            </w:pPr>
            <w:r>
              <w:rPr>
                <w:rFonts w:eastAsia="微软雅黑"/>
                <w:b/>
                <w:bCs/>
                <w:iCs/>
              </w:rPr>
              <w:t xml:space="preserve">Option 3(layer common, rank common): </w:t>
            </w:r>
          </w:p>
          <w:p w14:paraId="5BC67F54" w14:textId="77777777" w:rsidR="00D75D47" w:rsidRDefault="00686151">
            <w:pPr>
              <w:pStyle w:val="afc"/>
              <w:numPr>
                <w:ilvl w:val="3"/>
                <w:numId w:val="26"/>
              </w:numPr>
              <w:autoSpaceDE/>
              <w:autoSpaceDN/>
              <w:adjustRightInd/>
              <w:snapToGrid/>
              <w:spacing w:before="120" w:line="240" w:lineRule="auto"/>
              <w:contextualSpacing w:val="0"/>
              <w:jc w:val="left"/>
              <w:rPr>
                <w:rFonts w:eastAsia="微软雅黑"/>
                <w:b/>
                <w:bCs/>
                <w:iCs/>
              </w:rPr>
            </w:pPr>
            <w:r>
              <w:rPr>
                <w:rFonts w:eastAsia="微软雅黑"/>
                <w:b/>
                <w:bCs/>
                <w:iCs/>
              </w:rPr>
              <w:t>Option 4(layer common, rank specific)</w:t>
            </w:r>
          </w:p>
          <w:p w14:paraId="5BC67F55" w14:textId="77777777" w:rsidR="00D75D47" w:rsidRDefault="00D75D47">
            <w:pPr>
              <w:spacing w:line="252" w:lineRule="auto"/>
              <w:rPr>
                <w:iCs/>
                <w:kern w:val="2"/>
                <w:lang w:eastAsia="zh-CN"/>
              </w:rPr>
            </w:pPr>
          </w:p>
          <w:p w14:paraId="5BC67F56" w14:textId="77777777" w:rsidR="00D75D47" w:rsidRDefault="00D75D47">
            <w:pPr>
              <w:spacing w:line="252" w:lineRule="auto"/>
              <w:rPr>
                <w:b/>
                <w:bCs/>
                <w:i/>
                <w:kern w:val="2"/>
                <w:lang w:eastAsia="zh-CN"/>
              </w:rPr>
            </w:pPr>
          </w:p>
        </w:tc>
      </w:tr>
      <w:tr w:rsidR="00D75D47" w14:paraId="5BC67F5A" w14:textId="77777777">
        <w:tc>
          <w:tcPr>
            <w:tcW w:w="1555" w:type="dxa"/>
          </w:tcPr>
          <w:p w14:paraId="5BC67F58" w14:textId="77777777" w:rsidR="00D75D47" w:rsidRDefault="00D75D47">
            <w:pPr>
              <w:rPr>
                <w:iCs/>
                <w:kern w:val="2"/>
                <w:lang w:eastAsia="zh-CN"/>
              </w:rPr>
            </w:pPr>
          </w:p>
        </w:tc>
        <w:tc>
          <w:tcPr>
            <w:tcW w:w="7796" w:type="dxa"/>
            <w:vAlign w:val="center"/>
          </w:tcPr>
          <w:p w14:paraId="5BC67F59" w14:textId="77777777" w:rsidR="00D75D47" w:rsidRDefault="00D75D47">
            <w:pPr>
              <w:spacing w:line="252" w:lineRule="auto"/>
              <w:rPr>
                <w:iCs/>
                <w:kern w:val="2"/>
                <w:lang w:eastAsia="zh-CN"/>
              </w:rPr>
            </w:pPr>
          </w:p>
        </w:tc>
      </w:tr>
      <w:tr w:rsidR="00D75D47" w14:paraId="5BC67F5D" w14:textId="77777777">
        <w:tc>
          <w:tcPr>
            <w:tcW w:w="1555" w:type="dxa"/>
          </w:tcPr>
          <w:p w14:paraId="5BC67F5B" w14:textId="77777777" w:rsidR="00D75D47" w:rsidRDefault="00D75D47">
            <w:pPr>
              <w:rPr>
                <w:iCs/>
                <w:kern w:val="2"/>
                <w:lang w:eastAsia="zh-CN"/>
              </w:rPr>
            </w:pPr>
          </w:p>
        </w:tc>
        <w:tc>
          <w:tcPr>
            <w:tcW w:w="7796" w:type="dxa"/>
            <w:vAlign w:val="center"/>
          </w:tcPr>
          <w:p w14:paraId="5BC67F5C" w14:textId="77777777" w:rsidR="00D75D47" w:rsidRDefault="00D75D47">
            <w:pPr>
              <w:spacing w:line="252" w:lineRule="auto"/>
              <w:rPr>
                <w:iCs/>
                <w:kern w:val="2"/>
                <w:lang w:eastAsia="zh-CN"/>
              </w:rPr>
            </w:pPr>
          </w:p>
        </w:tc>
      </w:tr>
      <w:tr w:rsidR="00D75D47" w14:paraId="5BC67F60" w14:textId="77777777">
        <w:tc>
          <w:tcPr>
            <w:tcW w:w="1555" w:type="dxa"/>
          </w:tcPr>
          <w:p w14:paraId="5BC67F5E" w14:textId="77777777" w:rsidR="00D75D47" w:rsidRDefault="00D75D47">
            <w:pPr>
              <w:rPr>
                <w:iCs/>
                <w:kern w:val="2"/>
                <w:lang w:eastAsia="zh-CN"/>
              </w:rPr>
            </w:pPr>
          </w:p>
        </w:tc>
        <w:tc>
          <w:tcPr>
            <w:tcW w:w="7796" w:type="dxa"/>
            <w:vAlign w:val="center"/>
          </w:tcPr>
          <w:p w14:paraId="5BC67F5F" w14:textId="77777777" w:rsidR="00D75D47" w:rsidRDefault="00D75D47">
            <w:pPr>
              <w:spacing w:line="252" w:lineRule="auto"/>
              <w:rPr>
                <w:iCs/>
                <w:kern w:val="2"/>
                <w:lang w:eastAsia="zh-CN"/>
              </w:rPr>
            </w:pPr>
          </w:p>
        </w:tc>
      </w:tr>
      <w:tr w:rsidR="00D75D47" w14:paraId="5BC67F63" w14:textId="77777777">
        <w:tc>
          <w:tcPr>
            <w:tcW w:w="1555" w:type="dxa"/>
          </w:tcPr>
          <w:p w14:paraId="5BC67F61" w14:textId="77777777" w:rsidR="00D75D47" w:rsidRDefault="00D75D47">
            <w:pPr>
              <w:rPr>
                <w:iCs/>
                <w:kern w:val="2"/>
                <w:lang w:eastAsia="zh-CN"/>
              </w:rPr>
            </w:pPr>
          </w:p>
        </w:tc>
        <w:tc>
          <w:tcPr>
            <w:tcW w:w="7796" w:type="dxa"/>
            <w:vAlign w:val="center"/>
          </w:tcPr>
          <w:p w14:paraId="5BC67F62" w14:textId="77777777" w:rsidR="00D75D47" w:rsidRDefault="00D75D47">
            <w:pPr>
              <w:spacing w:line="252" w:lineRule="auto"/>
              <w:rPr>
                <w:iCs/>
                <w:kern w:val="2"/>
                <w:lang w:eastAsia="zh-CN"/>
              </w:rPr>
            </w:pPr>
          </w:p>
        </w:tc>
      </w:tr>
      <w:tr w:rsidR="00D75D47" w14:paraId="5BC67F66" w14:textId="77777777">
        <w:tc>
          <w:tcPr>
            <w:tcW w:w="1555" w:type="dxa"/>
          </w:tcPr>
          <w:p w14:paraId="5BC67F64" w14:textId="77777777" w:rsidR="00D75D47" w:rsidRDefault="00D75D47">
            <w:pPr>
              <w:rPr>
                <w:iCs/>
                <w:kern w:val="2"/>
                <w:lang w:eastAsia="zh-CN"/>
              </w:rPr>
            </w:pPr>
          </w:p>
        </w:tc>
        <w:tc>
          <w:tcPr>
            <w:tcW w:w="7796" w:type="dxa"/>
            <w:vAlign w:val="center"/>
          </w:tcPr>
          <w:p w14:paraId="5BC67F65" w14:textId="77777777" w:rsidR="00D75D47" w:rsidRDefault="00D75D47">
            <w:pPr>
              <w:spacing w:line="252" w:lineRule="auto"/>
              <w:rPr>
                <w:iCs/>
                <w:kern w:val="2"/>
                <w:lang w:eastAsia="zh-CN"/>
              </w:rPr>
            </w:pPr>
          </w:p>
        </w:tc>
      </w:tr>
    </w:tbl>
    <w:p w14:paraId="5BC67F67" w14:textId="77777777" w:rsidR="00D75D47" w:rsidRDefault="00D75D47">
      <w:pPr>
        <w:spacing w:after="0" w:line="240" w:lineRule="auto"/>
        <w:rPr>
          <w:b/>
          <w:lang w:eastAsia="zh-CN"/>
        </w:rPr>
      </w:pPr>
    </w:p>
    <w:p w14:paraId="5BC67F68"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Issue#3-8 (on hold) AI/ML model settings for rank&gt;1-complexity report</w:t>
      </w:r>
    </w:p>
    <w:p w14:paraId="5BC67F69"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5BC67F6A" w14:textId="77777777" w:rsidR="00D75D47" w:rsidRDefault="00686151">
      <w:pPr>
        <w:adjustRightInd/>
        <w:spacing w:beforeLines="50" w:before="120" w:line="252" w:lineRule="auto"/>
        <w:contextualSpacing/>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5BC67F6B" w14:textId="77777777" w:rsidR="00D75D47" w:rsidRDefault="00D75D47">
      <w:pPr>
        <w:spacing w:after="0" w:line="240" w:lineRule="auto"/>
        <w:rPr>
          <w:b/>
          <w:lang w:eastAsia="zh-CN"/>
        </w:rPr>
      </w:pPr>
    </w:p>
    <w:p w14:paraId="5BC67F6C" w14:textId="77777777" w:rsidR="00D75D47" w:rsidRDefault="00686151">
      <w:pPr>
        <w:spacing w:beforeLines="100" w:before="240"/>
        <w:rPr>
          <w:b/>
          <w:bCs/>
          <w:lang w:eastAsia="zh-CN"/>
        </w:rPr>
      </w:pPr>
      <w:r>
        <w:rPr>
          <w:b/>
          <w:highlight w:val="yellow"/>
          <w:lang w:eastAsia="zh-CN"/>
        </w:rPr>
        <w:t>Proposal 3.2.3</w:t>
      </w:r>
      <w:r>
        <w:rPr>
          <w:b/>
          <w:lang w:eastAsia="zh-CN"/>
        </w:rPr>
        <w:t xml:space="preserve">: </w:t>
      </w:r>
      <w:r>
        <w:rPr>
          <w:b/>
          <w:bCs/>
          <w:lang w:eastAsia="zh-CN"/>
        </w:rPr>
        <w:t>For the complexity and storage report for the AI/ML based CSI compression sub use cases with rank &gt;=1,</w:t>
      </w:r>
    </w:p>
    <w:p w14:paraId="5BC67F6D"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7F6E"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5BC67F6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inferenced for each layer</w:t>
      </w:r>
    </w:p>
    <w:p w14:paraId="5BC67F7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inferenced for each layer</w:t>
      </w:r>
    </w:p>
    <w:p w14:paraId="5BC67F7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7F72"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7F73"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7F7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7F77" w14:textId="77777777">
        <w:tc>
          <w:tcPr>
            <w:tcW w:w="1980" w:type="dxa"/>
            <w:tcBorders>
              <w:top w:val="single" w:sz="4" w:space="0" w:color="auto"/>
              <w:left w:val="single" w:sz="4" w:space="0" w:color="auto"/>
              <w:bottom w:val="single" w:sz="4" w:space="0" w:color="auto"/>
              <w:right w:val="single" w:sz="4" w:space="0" w:color="auto"/>
            </w:tcBorders>
          </w:tcPr>
          <w:p w14:paraId="5BC67F7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7F76" w14:textId="77777777" w:rsidR="00D75D47" w:rsidRDefault="00686151">
            <w:pPr>
              <w:spacing w:before="120" w:line="240" w:lineRule="auto"/>
              <w:rPr>
                <w:rFonts w:eastAsia="MS Mincho"/>
                <w:lang w:eastAsia="ja-JP"/>
              </w:rPr>
            </w:pPr>
            <w:r>
              <w:rPr>
                <w:rFonts w:eastAsia="MS Mincho"/>
                <w:lang w:eastAsia="ja-JP"/>
              </w:rPr>
              <w:t>Vivo, OPPO, Qualcomm (comment)</w:t>
            </w:r>
            <w:r>
              <w:rPr>
                <w:rFonts w:eastAsia="Malgun Gothic"/>
                <w:lang w:eastAsia="ko-KR"/>
              </w:rPr>
              <w:t xml:space="preserve"> , Huawei/HiSi, AT&amp;T</w:t>
            </w:r>
          </w:p>
        </w:tc>
      </w:tr>
      <w:tr w:rsidR="00D75D47" w14:paraId="5BC67F7A" w14:textId="77777777">
        <w:tc>
          <w:tcPr>
            <w:tcW w:w="1980" w:type="dxa"/>
            <w:tcBorders>
              <w:top w:val="single" w:sz="4" w:space="0" w:color="auto"/>
              <w:left w:val="single" w:sz="4" w:space="0" w:color="auto"/>
              <w:bottom w:val="single" w:sz="4" w:space="0" w:color="auto"/>
              <w:right w:val="single" w:sz="4" w:space="0" w:color="auto"/>
            </w:tcBorders>
          </w:tcPr>
          <w:p w14:paraId="5BC67F7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7F79" w14:textId="77777777" w:rsidR="00D75D47" w:rsidRDefault="00D75D47">
            <w:pPr>
              <w:spacing w:before="120" w:line="240" w:lineRule="auto"/>
              <w:rPr>
                <w:lang w:eastAsia="zh-CN"/>
              </w:rPr>
            </w:pPr>
          </w:p>
        </w:tc>
      </w:tr>
    </w:tbl>
    <w:p w14:paraId="5BC67F7B" w14:textId="77777777" w:rsidR="00D75D47" w:rsidRDefault="00D75D47">
      <w:pPr>
        <w:spacing w:after="0" w:line="240" w:lineRule="auto"/>
        <w:rPr>
          <w:b/>
          <w:lang w:eastAsia="zh-CN"/>
        </w:rPr>
      </w:pPr>
    </w:p>
    <w:p w14:paraId="5BC67F7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F7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7D"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7E" w14:textId="77777777" w:rsidR="00D75D47" w:rsidRDefault="00686151">
            <w:pPr>
              <w:rPr>
                <w:i/>
                <w:iCs/>
                <w:kern w:val="2"/>
                <w:lang w:eastAsia="zh-CN"/>
              </w:rPr>
            </w:pPr>
            <w:r>
              <w:rPr>
                <w:i/>
                <w:iCs/>
                <w:kern w:val="2"/>
                <w:lang w:eastAsia="zh-CN"/>
              </w:rPr>
              <w:t>View</w:t>
            </w:r>
          </w:p>
        </w:tc>
      </w:tr>
      <w:tr w:rsidR="00D75D47" w14:paraId="5BC67F8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F80"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F81"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7F85" w14:textId="77777777">
        <w:tc>
          <w:tcPr>
            <w:tcW w:w="1555" w:type="dxa"/>
            <w:tcBorders>
              <w:top w:val="single" w:sz="4" w:space="0" w:color="auto"/>
              <w:left w:val="single" w:sz="4" w:space="0" w:color="auto"/>
              <w:bottom w:val="single" w:sz="4" w:space="0" w:color="auto"/>
              <w:right w:val="single" w:sz="4" w:space="0" w:color="auto"/>
            </w:tcBorders>
          </w:tcPr>
          <w:p w14:paraId="5BC67F83"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F84" w14:textId="77777777" w:rsidR="00D75D47" w:rsidRDefault="00686151">
            <w:pPr>
              <w:spacing w:line="252" w:lineRule="auto"/>
              <w:rPr>
                <w:lang w:eastAsia="zh-CN"/>
              </w:rPr>
            </w:pPr>
            <w:r>
              <w:rPr>
                <w:lang w:eastAsia="zh-CN"/>
              </w:rPr>
              <w:t>We have the same comment as in the previous proposal - the 4 options listed are not mutually exclusive. One way to address this is to use the 4 combinations to define options: rank-{common/specific} and layer-{common/specific}.</w:t>
            </w:r>
          </w:p>
        </w:tc>
      </w:tr>
      <w:tr w:rsidR="00D75D47" w14:paraId="5BC67F88" w14:textId="77777777">
        <w:tc>
          <w:tcPr>
            <w:tcW w:w="1555" w:type="dxa"/>
            <w:tcBorders>
              <w:top w:val="single" w:sz="4" w:space="0" w:color="auto"/>
              <w:left w:val="single" w:sz="4" w:space="0" w:color="auto"/>
              <w:bottom w:val="single" w:sz="4" w:space="0" w:color="auto"/>
              <w:right w:val="single" w:sz="4" w:space="0" w:color="auto"/>
            </w:tcBorders>
          </w:tcPr>
          <w:p w14:paraId="5BC67F8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87" w14:textId="77777777" w:rsidR="00D75D47" w:rsidRDefault="00D75D47">
            <w:pPr>
              <w:spacing w:line="252" w:lineRule="auto"/>
              <w:rPr>
                <w:lang w:eastAsia="zh-CN"/>
              </w:rPr>
            </w:pPr>
          </w:p>
        </w:tc>
      </w:tr>
      <w:tr w:rsidR="00D75D47" w14:paraId="5BC67F8B" w14:textId="77777777">
        <w:tc>
          <w:tcPr>
            <w:tcW w:w="1555" w:type="dxa"/>
            <w:tcBorders>
              <w:top w:val="single" w:sz="4" w:space="0" w:color="auto"/>
              <w:left w:val="single" w:sz="4" w:space="0" w:color="auto"/>
              <w:bottom w:val="single" w:sz="4" w:space="0" w:color="auto"/>
              <w:right w:val="single" w:sz="4" w:space="0" w:color="auto"/>
            </w:tcBorders>
          </w:tcPr>
          <w:p w14:paraId="5BC67F8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8A" w14:textId="77777777" w:rsidR="00D75D47" w:rsidRDefault="00D75D47">
            <w:pPr>
              <w:spacing w:line="252" w:lineRule="auto"/>
              <w:rPr>
                <w:iCs/>
                <w:kern w:val="2"/>
                <w:lang w:eastAsia="zh-CN"/>
              </w:rPr>
            </w:pPr>
          </w:p>
        </w:tc>
      </w:tr>
      <w:tr w:rsidR="00D75D47" w14:paraId="5BC67F8E" w14:textId="77777777">
        <w:tc>
          <w:tcPr>
            <w:tcW w:w="1555" w:type="dxa"/>
            <w:tcBorders>
              <w:top w:val="single" w:sz="4" w:space="0" w:color="auto"/>
              <w:left w:val="single" w:sz="4" w:space="0" w:color="auto"/>
              <w:bottom w:val="single" w:sz="4" w:space="0" w:color="auto"/>
              <w:right w:val="single" w:sz="4" w:space="0" w:color="auto"/>
            </w:tcBorders>
          </w:tcPr>
          <w:p w14:paraId="5BC67F8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8D" w14:textId="77777777" w:rsidR="00D75D47" w:rsidRDefault="00D75D47">
            <w:pPr>
              <w:spacing w:line="252" w:lineRule="auto"/>
              <w:rPr>
                <w:iCs/>
                <w:kern w:val="2"/>
                <w:lang w:eastAsia="zh-CN"/>
              </w:rPr>
            </w:pPr>
          </w:p>
        </w:tc>
      </w:tr>
      <w:tr w:rsidR="00D75D47" w14:paraId="5BC67F91" w14:textId="77777777">
        <w:tc>
          <w:tcPr>
            <w:tcW w:w="1555" w:type="dxa"/>
            <w:tcBorders>
              <w:top w:val="single" w:sz="4" w:space="0" w:color="auto"/>
              <w:left w:val="single" w:sz="4" w:space="0" w:color="auto"/>
              <w:bottom w:val="single" w:sz="4" w:space="0" w:color="auto"/>
              <w:right w:val="single" w:sz="4" w:space="0" w:color="auto"/>
            </w:tcBorders>
          </w:tcPr>
          <w:p w14:paraId="5BC67F8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90" w14:textId="77777777" w:rsidR="00D75D47" w:rsidRDefault="00D75D47">
            <w:pPr>
              <w:spacing w:line="252" w:lineRule="auto"/>
              <w:rPr>
                <w:iCs/>
                <w:kern w:val="2"/>
                <w:lang w:eastAsia="zh-CN"/>
              </w:rPr>
            </w:pPr>
          </w:p>
        </w:tc>
      </w:tr>
      <w:tr w:rsidR="00D75D47" w14:paraId="5BC67F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F92"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F93" w14:textId="77777777" w:rsidR="00D75D47" w:rsidRDefault="00D75D47">
            <w:pPr>
              <w:spacing w:line="252" w:lineRule="auto"/>
              <w:rPr>
                <w:iCs/>
                <w:kern w:val="2"/>
                <w:lang w:eastAsia="zh-CN"/>
              </w:rPr>
            </w:pPr>
          </w:p>
        </w:tc>
      </w:tr>
      <w:tr w:rsidR="00D75D47" w14:paraId="5BC67F97" w14:textId="77777777">
        <w:tc>
          <w:tcPr>
            <w:tcW w:w="1555" w:type="dxa"/>
            <w:tcBorders>
              <w:top w:val="single" w:sz="4" w:space="0" w:color="auto"/>
              <w:left w:val="single" w:sz="4" w:space="0" w:color="auto"/>
              <w:bottom w:val="single" w:sz="4" w:space="0" w:color="auto"/>
              <w:right w:val="single" w:sz="4" w:space="0" w:color="auto"/>
            </w:tcBorders>
          </w:tcPr>
          <w:p w14:paraId="5BC67F9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96" w14:textId="77777777" w:rsidR="00D75D47" w:rsidRDefault="00D75D47">
            <w:pPr>
              <w:spacing w:line="252" w:lineRule="auto"/>
              <w:rPr>
                <w:iCs/>
                <w:kern w:val="2"/>
                <w:lang w:eastAsia="zh-CN"/>
              </w:rPr>
            </w:pPr>
          </w:p>
        </w:tc>
      </w:tr>
      <w:tr w:rsidR="00D75D47" w14:paraId="5BC67F9A" w14:textId="77777777">
        <w:tc>
          <w:tcPr>
            <w:tcW w:w="1555" w:type="dxa"/>
            <w:tcBorders>
              <w:top w:val="single" w:sz="4" w:space="0" w:color="auto"/>
              <w:left w:val="single" w:sz="4" w:space="0" w:color="auto"/>
              <w:bottom w:val="single" w:sz="4" w:space="0" w:color="auto"/>
              <w:right w:val="single" w:sz="4" w:space="0" w:color="auto"/>
            </w:tcBorders>
          </w:tcPr>
          <w:p w14:paraId="5BC67F9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99" w14:textId="77777777" w:rsidR="00D75D47" w:rsidRDefault="00D75D47">
            <w:pPr>
              <w:spacing w:line="252" w:lineRule="auto"/>
              <w:rPr>
                <w:b/>
                <w:bCs/>
                <w:i/>
                <w:kern w:val="2"/>
                <w:lang w:eastAsia="zh-CN"/>
              </w:rPr>
            </w:pPr>
          </w:p>
        </w:tc>
      </w:tr>
      <w:tr w:rsidR="00D75D47" w14:paraId="5BC67F9D" w14:textId="77777777">
        <w:tc>
          <w:tcPr>
            <w:tcW w:w="1555" w:type="dxa"/>
          </w:tcPr>
          <w:p w14:paraId="5BC67F9B" w14:textId="77777777" w:rsidR="00D75D47" w:rsidRDefault="00D75D47">
            <w:pPr>
              <w:rPr>
                <w:iCs/>
                <w:kern w:val="2"/>
                <w:lang w:eastAsia="zh-CN"/>
              </w:rPr>
            </w:pPr>
          </w:p>
        </w:tc>
        <w:tc>
          <w:tcPr>
            <w:tcW w:w="7796" w:type="dxa"/>
            <w:vAlign w:val="center"/>
          </w:tcPr>
          <w:p w14:paraId="5BC67F9C" w14:textId="77777777" w:rsidR="00D75D47" w:rsidRDefault="00D75D47">
            <w:pPr>
              <w:spacing w:line="252" w:lineRule="auto"/>
              <w:rPr>
                <w:iCs/>
                <w:kern w:val="2"/>
                <w:lang w:eastAsia="zh-CN"/>
              </w:rPr>
            </w:pPr>
          </w:p>
        </w:tc>
      </w:tr>
      <w:tr w:rsidR="00D75D47" w14:paraId="5BC67FA0" w14:textId="77777777">
        <w:tc>
          <w:tcPr>
            <w:tcW w:w="1555" w:type="dxa"/>
          </w:tcPr>
          <w:p w14:paraId="5BC67F9E" w14:textId="77777777" w:rsidR="00D75D47" w:rsidRDefault="00D75D47">
            <w:pPr>
              <w:rPr>
                <w:iCs/>
                <w:kern w:val="2"/>
                <w:lang w:eastAsia="zh-CN"/>
              </w:rPr>
            </w:pPr>
          </w:p>
        </w:tc>
        <w:tc>
          <w:tcPr>
            <w:tcW w:w="7796" w:type="dxa"/>
            <w:vAlign w:val="center"/>
          </w:tcPr>
          <w:p w14:paraId="5BC67F9F" w14:textId="77777777" w:rsidR="00D75D47" w:rsidRDefault="00D75D47">
            <w:pPr>
              <w:spacing w:line="252" w:lineRule="auto"/>
              <w:rPr>
                <w:iCs/>
                <w:kern w:val="2"/>
                <w:lang w:eastAsia="zh-CN"/>
              </w:rPr>
            </w:pPr>
          </w:p>
        </w:tc>
      </w:tr>
      <w:tr w:rsidR="00D75D47" w14:paraId="5BC67FA3" w14:textId="77777777">
        <w:tc>
          <w:tcPr>
            <w:tcW w:w="1555" w:type="dxa"/>
          </w:tcPr>
          <w:p w14:paraId="5BC67FA1" w14:textId="77777777" w:rsidR="00D75D47" w:rsidRDefault="00D75D47">
            <w:pPr>
              <w:rPr>
                <w:iCs/>
                <w:kern w:val="2"/>
                <w:lang w:eastAsia="zh-CN"/>
              </w:rPr>
            </w:pPr>
          </w:p>
        </w:tc>
        <w:tc>
          <w:tcPr>
            <w:tcW w:w="7796" w:type="dxa"/>
            <w:vAlign w:val="center"/>
          </w:tcPr>
          <w:p w14:paraId="5BC67FA2" w14:textId="77777777" w:rsidR="00D75D47" w:rsidRDefault="00D75D47">
            <w:pPr>
              <w:spacing w:line="252" w:lineRule="auto"/>
              <w:rPr>
                <w:iCs/>
                <w:kern w:val="2"/>
                <w:lang w:eastAsia="zh-CN"/>
              </w:rPr>
            </w:pPr>
          </w:p>
        </w:tc>
      </w:tr>
      <w:tr w:rsidR="00D75D47" w14:paraId="5BC67FA6" w14:textId="77777777">
        <w:tc>
          <w:tcPr>
            <w:tcW w:w="1555" w:type="dxa"/>
          </w:tcPr>
          <w:p w14:paraId="5BC67FA4" w14:textId="77777777" w:rsidR="00D75D47" w:rsidRDefault="00D75D47">
            <w:pPr>
              <w:rPr>
                <w:iCs/>
                <w:kern w:val="2"/>
                <w:lang w:eastAsia="zh-CN"/>
              </w:rPr>
            </w:pPr>
          </w:p>
        </w:tc>
        <w:tc>
          <w:tcPr>
            <w:tcW w:w="7796" w:type="dxa"/>
            <w:vAlign w:val="center"/>
          </w:tcPr>
          <w:p w14:paraId="5BC67FA5" w14:textId="77777777" w:rsidR="00D75D47" w:rsidRDefault="00D75D47">
            <w:pPr>
              <w:spacing w:line="252" w:lineRule="auto"/>
              <w:rPr>
                <w:iCs/>
                <w:kern w:val="2"/>
                <w:lang w:eastAsia="zh-CN"/>
              </w:rPr>
            </w:pPr>
          </w:p>
        </w:tc>
      </w:tr>
      <w:tr w:rsidR="00D75D47" w14:paraId="5BC67FA9" w14:textId="77777777">
        <w:tc>
          <w:tcPr>
            <w:tcW w:w="1555" w:type="dxa"/>
          </w:tcPr>
          <w:p w14:paraId="5BC67FA7" w14:textId="77777777" w:rsidR="00D75D47" w:rsidRDefault="00D75D47">
            <w:pPr>
              <w:rPr>
                <w:iCs/>
                <w:kern w:val="2"/>
                <w:lang w:eastAsia="zh-CN"/>
              </w:rPr>
            </w:pPr>
          </w:p>
        </w:tc>
        <w:tc>
          <w:tcPr>
            <w:tcW w:w="7796" w:type="dxa"/>
            <w:vAlign w:val="center"/>
          </w:tcPr>
          <w:p w14:paraId="5BC67FA8" w14:textId="77777777" w:rsidR="00D75D47" w:rsidRDefault="00D75D47">
            <w:pPr>
              <w:spacing w:line="252" w:lineRule="auto"/>
              <w:rPr>
                <w:iCs/>
                <w:kern w:val="2"/>
                <w:lang w:eastAsia="zh-CN"/>
              </w:rPr>
            </w:pPr>
          </w:p>
        </w:tc>
      </w:tr>
    </w:tbl>
    <w:p w14:paraId="5BC67FAA" w14:textId="77777777" w:rsidR="00D75D47" w:rsidRDefault="00D75D47">
      <w:pPr>
        <w:spacing w:after="0" w:line="240" w:lineRule="auto"/>
        <w:rPr>
          <w:b/>
          <w:lang w:eastAsia="zh-CN"/>
        </w:rPr>
      </w:pPr>
    </w:p>
    <w:p w14:paraId="5BC67FAB" w14:textId="77777777" w:rsidR="00D75D47" w:rsidRDefault="00D75D47">
      <w:pPr>
        <w:spacing w:after="0" w:line="240" w:lineRule="auto"/>
        <w:rPr>
          <w:b/>
          <w:lang w:eastAsia="zh-CN"/>
        </w:rPr>
      </w:pPr>
    </w:p>
    <w:p w14:paraId="5BC67FAC" w14:textId="77777777" w:rsidR="00D75D47" w:rsidRDefault="00D75D47">
      <w:pPr>
        <w:spacing w:after="0" w:line="240" w:lineRule="auto"/>
        <w:rPr>
          <w:b/>
          <w:lang w:eastAsia="zh-CN"/>
        </w:rPr>
      </w:pPr>
    </w:p>
    <w:p w14:paraId="5BC67FAD" w14:textId="77777777" w:rsidR="00D75D47" w:rsidRDefault="00686151">
      <w:pPr>
        <w:outlineLvl w:val="2"/>
        <w:rPr>
          <w:b/>
          <w:lang w:eastAsia="zh-CN"/>
        </w:rPr>
      </w:pPr>
      <w:r>
        <w:rPr>
          <w:b/>
          <w:lang w:eastAsia="zh-CN"/>
        </w:rPr>
        <w:t>3.2-3: Other EVM for CSI compression</w:t>
      </w:r>
    </w:p>
    <w:p w14:paraId="5BC67FAE"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7FAF" w14:textId="77777777" w:rsidR="00D75D47" w:rsidRDefault="00686151">
      <w:pPr>
        <w:rPr>
          <w:lang w:eastAsia="zh-CN"/>
        </w:rPr>
      </w:pPr>
      <w:r>
        <w:rPr>
          <w:lang w:eastAsia="zh-CN"/>
        </w:rPr>
        <w:t>In the previous two meetings, for the CSI payload size alignment, there are different understandings, as summarized in the following options.</w:t>
      </w:r>
    </w:p>
    <w:tbl>
      <w:tblPr>
        <w:tblStyle w:val="af4"/>
        <w:tblW w:w="0" w:type="auto"/>
        <w:tblLook w:val="04A0" w:firstRow="1" w:lastRow="0" w:firstColumn="1" w:lastColumn="0" w:noHBand="0" w:noVBand="1"/>
      </w:tblPr>
      <w:tblGrid>
        <w:gridCol w:w="9307"/>
      </w:tblGrid>
      <w:tr w:rsidR="00D75D47" w14:paraId="5BC67FB4" w14:textId="77777777">
        <w:tc>
          <w:tcPr>
            <w:tcW w:w="9307" w:type="dxa"/>
          </w:tcPr>
          <w:p w14:paraId="5BC67FB0"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p>
          <w:p w14:paraId="5BC67FB1" w14:textId="77777777" w:rsidR="00D75D47" w:rsidRDefault="00686151">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5BC67FB2"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p>
          <w:p w14:paraId="5BC67FB3"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p>
        </w:tc>
      </w:tr>
    </w:tbl>
    <w:p w14:paraId="5BC67FB5" w14:textId="77777777" w:rsidR="00D75D47" w:rsidRDefault="00D75D47">
      <w:pPr>
        <w:rPr>
          <w:b/>
          <w:bCs/>
          <w:lang w:eastAsia="zh-CN"/>
        </w:rPr>
      </w:pPr>
    </w:p>
    <w:p w14:paraId="5BC67FB6" w14:textId="77777777" w:rsidR="00D75D47" w:rsidRDefault="00686151">
      <w:pPr>
        <w:rPr>
          <w:lang w:eastAsia="zh-CN"/>
        </w:rPr>
      </w:pPr>
      <w:r>
        <w:rPr>
          <w:rFonts w:hint="eastAsia"/>
          <w:lang w:eastAsia="zh-CN"/>
        </w:rPr>
        <w:t>A</w:t>
      </w:r>
      <w:r>
        <w:rPr>
          <w:lang w:eastAsia="zh-CN"/>
        </w:rPr>
        <w:t>fter the clarification of the last meeting, at least companies can somehow align that the “maximum payload size” in the agreed evaluation metric applies at least to AI/ML based solution, while for whether it is also applied to the Type II CB, there is still controversy, considering there may be partial non-zero coefficients (NZC) reported by UE, which leads to mismatch between the actual reported CSI payload size and the maximum CSI payload size.</w:t>
      </w:r>
    </w:p>
    <w:p w14:paraId="5BC67FB7" w14:textId="77777777" w:rsidR="00D75D47" w:rsidRDefault="00D75D47">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D75D47" w14:paraId="5BC67FBC" w14:textId="77777777">
        <w:trPr>
          <w:trHeight w:val="20"/>
        </w:trPr>
        <w:tc>
          <w:tcPr>
            <w:tcW w:w="2263" w:type="dxa"/>
            <w:shd w:val="clear" w:color="auto" w:fill="FFFFFF"/>
          </w:tcPr>
          <w:p w14:paraId="5BC67FB8" w14:textId="77777777" w:rsidR="00D75D47" w:rsidRDefault="00686151">
            <w:pPr>
              <w:ind w:left="163"/>
              <w:rPr>
                <w:color w:val="000000"/>
                <w:sz w:val="20"/>
                <w:szCs w:val="16"/>
                <w:lang w:eastAsia="zh-CN"/>
              </w:rPr>
            </w:pPr>
            <w:r>
              <w:rPr>
                <w:color w:val="000000"/>
                <w:sz w:val="20"/>
                <w:szCs w:val="16"/>
                <w:lang w:eastAsia="zh-CN"/>
              </w:rPr>
              <w:lastRenderedPageBreak/>
              <w:t>Evaluation Metric</w:t>
            </w:r>
          </w:p>
        </w:tc>
        <w:tc>
          <w:tcPr>
            <w:tcW w:w="7366" w:type="dxa"/>
            <w:shd w:val="clear" w:color="auto" w:fill="FFFFFF"/>
            <w:tcMar>
              <w:top w:w="72" w:type="dxa"/>
              <w:left w:w="144" w:type="dxa"/>
              <w:bottom w:w="72" w:type="dxa"/>
              <w:right w:w="144" w:type="dxa"/>
            </w:tcMar>
          </w:tcPr>
          <w:p w14:paraId="5BC67FB9" w14:textId="77777777" w:rsidR="00D75D47" w:rsidRDefault="00686151">
            <w:pPr>
              <w:rPr>
                <w:color w:val="000000"/>
                <w:sz w:val="20"/>
                <w:szCs w:val="16"/>
                <w:lang w:eastAsia="zh-CN"/>
              </w:rPr>
            </w:pPr>
            <w:r>
              <w:rPr>
                <w:color w:val="000000"/>
                <w:sz w:val="20"/>
                <w:szCs w:val="16"/>
                <w:lang w:eastAsia="zh-CN"/>
              </w:rPr>
              <w:t>Throughput and CSI feedback overhead as baseline metrics.</w:t>
            </w:r>
          </w:p>
          <w:p w14:paraId="5BC67FBA" w14:textId="77777777" w:rsidR="00D75D47" w:rsidRDefault="00686151">
            <w:pPr>
              <w:rPr>
                <w:color w:val="000000"/>
                <w:sz w:val="20"/>
                <w:szCs w:val="16"/>
                <w:lang w:eastAsia="zh-CN"/>
              </w:rPr>
            </w:pPr>
            <w:r>
              <w:rPr>
                <w:color w:val="000000"/>
                <w:sz w:val="20"/>
                <w:szCs w:val="16"/>
                <w:lang w:eastAsia="zh-CN"/>
              </w:rPr>
              <w:t>Additional metrics, e.g., ratio between throughput and CSI feedback overhead, can be used.</w:t>
            </w:r>
          </w:p>
          <w:p w14:paraId="5BC67FBB" w14:textId="77777777" w:rsidR="00D75D47" w:rsidRDefault="00686151">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5BC67FBD" w14:textId="77777777" w:rsidR="00D75D47" w:rsidRDefault="00D75D47">
      <w:pPr>
        <w:spacing w:after="0" w:line="240" w:lineRule="auto"/>
        <w:rPr>
          <w:lang w:eastAsia="zh-CN"/>
        </w:rPr>
      </w:pPr>
    </w:p>
    <w:p w14:paraId="5BC67FBE" w14:textId="77777777" w:rsidR="00D75D47" w:rsidRDefault="00686151">
      <w:pPr>
        <w:rPr>
          <w:lang w:eastAsia="zh-CN"/>
        </w:rPr>
      </w:pPr>
      <w:r>
        <w:rPr>
          <w:lang w:eastAsia="zh-CN"/>
        </w:rPr>
        <w:t>In addition, for most of the companies taking Option 1 as 1</w:t>
      </w:r>
      <w:r>
        <w:rPr>
          <w:vertAlign w:val="superscript"/>
          <w:lang w:eastAsia="zh-CN"/>
        </w:rPr>
        <w:t>st</w:t>
      </w:r>
      <w:r>
        <w:rPr>
          <w:lang w:eastAsia="zh-CN"/>
        </w:rPr>
        <w:t xml:space="preserve"> preference, it looks they can also live with Option 2b. Thus Option 1 is taken away from the following proposal, and two alternatives are provided, to collect the views from companies:</w:t>
      </w:r>
    </w:p>
    <w:p w14:paraId="5BC67FBF" w14:textId="77777777" w:rsidR="00D75D47" w:rsidRDefault="00686151">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D75D47" w14:paraId="5BC67FC2" w14:textId="77777777">
        <w:tc>
          <w:tcPr>
            <w:tcW w:w="9307" w:type="dxa"/>
          </w:tcPr>
          <w:p w14:paraId="5BC67FC0"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5BC67FC1"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5BC67FC3" w14:textId="77777777" w:rsidR="00D75D47" w:rsidRDefault="00D75D47">
      <w:pPr>
        <w:rPr>
          <w:b/>
          <w:lang w:eastAsia="zh-CN"/>
        </w:rPr>
      </w:pPr>
    </w:p>
    <w:p w14:paraId="5BC67FC4"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5BC67FC5"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5BC67FC6"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5BC67FC7"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7FCB" w14:textId="77777777">
        <w:trPr>
          <w:trHeight w:val="284"/>
        </w:trPr>
        <w:tc>
          <w:tcPr>
            <w:tcW w:w="1413" w:type="dxa"/>
            <w:vMerge w:val="restart"/>
            <w:tcBorders>
              <w:top w:val="single" w:sz="4" w:space="0" w:color="auto"/>
              <w:left w:val="single" w:sz="4" w:space="0" w:color="auto"/>
              <w:right w:val="single" w:sz="4" w:space="0" w:color="auto"/>
            </w:tcBorders>
          </w:tcPr>
          <w:p w14:paraId="5BC67FC8" w14:textId="77777777" w:rsidR="00D75D47" w:rsidRDefault="00686151">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5BC67FC9"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FCA" w14:textId="77777777" w:rsidR="00D75D47" w:rsidRDefault="00686151">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D75D47" w14:paraId="5BC67FCF" w14:textId="77777777">
        <w:tc>
          <w:tcPr>
            <w:tcW w:w="1413" w:type="dxa"/>
            <w:vMerge/>
            <w:tcBorders>
              <w:left w:val="single" w:sz="4" w:space="0" w:color="auto"/>
              <w:right w:val="single" w:sz="4" w:space="0" w:color="auto"/>
            </w:tcBorders>
          </w:tcPr>
          <w:p w14:paraId="5BC67FCC"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FCD"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FCE" w14:textId="77777777" w:rsidR="00D75D47" w:rsidRDefault="00D75D47">
            <w:pPr>
              <w:spacing w:beforeLines="50" w:before="120" w:line="240" w:lineRule="auto"/>
              <w:rPr>
                <w:rFonts w:eastAsiaTheme="minorEastAsia"/>
                <w:iCs/>
                <w:kern w:val="2"/>
                <w:lang w:eastAsia="zh-CN"/>
              </w:rPr>
            </w:pPr>
          </w:p>
        </w:tc>
      </w:tr>
      <w:tr w:rsidR="00D75D47" w14:paraId="5BC67FD3" w14:textId="77777777">
        <w:tc>
          <w:tcPr>
            <w:tcW w:w="1413" w:type="dxa"/>
            <w:vMerge w:val="restart"/>
            <w:tcBorders>
              <w:left w:val="single" w:sz="4" w:space="0" w:color="auto"/>
              <w:right w:val="single" w:sz="4" w:space="0" w:color="auto"/>
            </w:tcBorders>
          </w:tcPr>
          <w:p w14:paraId="5BC67FD0"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5BC67FD1"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7FD2" w14:textId="77777777" w:rsidR="00D75D47" w:rsidRDefault="00686151">
            <w:pPr>
              <w:spacing w:before="50" w:line="240" w:lineRule="auto"/>
              <w:rPr>
                <w:rFonts w:eastAsiaTheme="minorEastAsia"/>
                <w:iCs/>
                <w:kern w:val="2"/>
                <w:lang w:eastAsia="zh-CN"/>
              </w:rPr>
            </w:pPr>
            <w:r>
              <w:rPr>
                <w:rFonts w:eastAsia="Malgun Gothic"/>
                <w:lang w:eastAsia="ko-KR"/>
              </w:rPr>
              <w:t>Huawei/HiSi</w:t>
            </w:r>
          </w:p>
        </w:tc>
      </w:tr>
      <w:tr w:rsidR="00D75D47" w14:paraId="5BC67FD7" w14:textId="77777777">
        <w:tc>
          <w:tcPr>
            <w:tcW w:w="1413" w:type="dxa"/>
            <w:vMerge/>
            <w:tcBorders>
              <w:left w:val="single" w:sz="4" w:space="0" w:color="auto"/>
              <w:right w:val="single" w:sz="4" w:space="0" w:color="auto"/>
            </w:tcBorders>
          </w:tcPr>
          <w:p w14:paraId="5BC67FD4"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7FD5"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7FD6"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7FDB" w14:textId="77777777">
        <w:tc>
          <w:tcPr>
            <w:tcW w:w="1413" w:type="dxa"/>
            <w:vMerge w:val="restart"/>
          </w:tcPr>
          <w:p w14:paraId="5BC67FD8"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5BC67FD9"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7FDA" w14:textId="77777777" w:rsidR="00D75D47" w:rsidRDefault="00D75D47">
            <w:pPr>
              <w:spacing w:beforeLines="50" w:before="120" w:line="240" w:lineRule="auto"/>
              <w:rPr>
                <w:rFonts w:eastAsiaTheme="minorEastAsia"/>
                <w:iCs/>
                <w:kern w:val="2"/>
                <w:lang w:eastAsia="zh-CN"/>
              </w:rPr>
            </w:pPr>
          </w:p>
        </w:tc>
      </w:tr>
      <w:tr w:rsidR="00D75D47" w14:paraId="5BC67FDF" w14:textId="77777777">
        <w:tc>
          <w:tcPr>
            <w:tcW w:w="1413" w:type="dxa"/>
            <w:vMerge/>
          </w:tcPr>
          <w:p w14:paraId="5BC67FDC" w14:textId="77777777" w:rsidR="00D75D47" w:rsidRDefault="00D75D47">
            <w:pPr>
              <w:spacing w:beforeLines="50" w:before="120" w:line="240" w:lineRule="auto"/>
              <w:rPr>
                <w:color w:val="FF0000"/>
                <w:kern w:val="2"/>
                <w:lang w:eastAsia="zh-CN"/>
              </w:rPr>
            </w:pPr>
          </w:p>
        </w:tc>
        <w:tc>
          <w:tcPr>
            <w:tcW w:w="1984" w:type="dxa"/>
          </w:tcPr>
          <w:p w14:paraId="5BC67FDD"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7FDE" w14:textId="77777777" w:rsidR="00D75D47" w:rsidRDefault="00D75D47">
            <w:pPr>
              <w:spacing w:beforeLines="50" w:before="120" w:line="240" w:lineRule="auto"/>
              <w:rPr>
                <w:rFonts w:eastAsiaTheme="minorEastAsia"/>
                <w:iCs/>
                <w:kern w:val="2"/>
                <w:lang w:eastAsia="ko-KR"/>
              </w:rPr>
            </w:pPr>
          </w:p>
        </w:tc>
      </w:tr>
    </w:tbl>
    <w:p w14:paraId="5BC67FE0"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7F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E1"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7FE2" w14:textId="77777777" w:rsidR="00D75D47" w:rsidRDefault="00686151">
            <w:pPr>
              <w:spacing w:line="240" w:lineRule="auto"/>
              <w:rPr>
                <w:i/>
                <w:iCs/>
                <w:kern w:val="2"/>
                <w:lang w:eastAsia="zh-CN"/>
              </w:rPr>
            </w:pPr>
            <w:r>
              <w:rPr>
                <w:i/>
                <w:iCs/>
                <w:kern w:val="2"/>
                <w:lang w:eastAsia="zh-CN"/>
              </w:rPr>
              <w:t>View</w:t>
            </w:r>
          </w:p>
        </w:tc>
      </w:tr>
      <w:tr w:rsidR="00D75D47" w14:paraId="5BC67FE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7FE4" w14:textId="77777777" w:rsidR="00D75D47" w:rsidRDefault="0068615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7FE5" w14:textId="77777777" w:rsidR="00D75D47" w:rsidRDefault="00686151">
            <w:pPr>
              <w:spacing w:line="240" w:lineRule="auto"/>
              <w:jc w:val="left"/>
              <w:rPr>
                <w:iCs/>
                <w:kern w:val="2"/>
                <w:lang w:eastAsia="zh-CN"/>
              </w:rPr>
            </w:pPr>
            <w:r>
              <w:rPr>
                <w:rFonts w:eastAsia="MS Mincho"/>
                <w:iCs/>
                <w:kern w:val="2"/>
                <w:lang w:eastAsia="ja-JP"/>
              </w:rPr>
              <w:t>We have a concern on having Option 2a and Option 2b besides Option 1. Having both options is not good choices due to the misalignment of payloads between companies. If majority companies go to Option 1, we should take an agreement only on Option 1.</w:t>
            </w:r>
          </w:p>
        </w:tc>
      </w:tr>
      <w:tr w:rsidR="00D75D47" w14:paraId="5BC67FEA" w14:textId="77777777">
        <w:tc>
          <w:tcPr>
            <w:tcW w:w="1555" w:type="dxa"/>
            <w:tcBorders>
              <w:top w:val="single" w:sz="4" w:space="0" w:color="auto"/>
              <w:left w:val="single" w:sz="4" w:space="0" w:color="auto"/>
              <w:bottom w:val="single" w:sz="4" w:space="0" w:color="auto"/>
              <w:right w:val="single" w:sz="4" w:space="0" w:color="auto"/>
            </w:tcBorders>
          </w:tcPr>
          <w:p w14:paraId="5BC67FE7" w14:textId="77777777" w:rsidR="00D75D47" w:rsidRDefault="00686151">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7FE8" w14:textId="77777777" w:rsidR="00D75D47" w:rsidRDefault="00686151">
            <w:pPr>
              <w:spacing w:line="240" w:lineRule="auto"/>
              <w:jc w:val="left"/>
              <w:rPr>
                <w:iCs/>
                <w:kern w:val="2"/>
                <w:lang w:eastAsia="zh-CN"/>
              </w:rPr>
            </w:pPr>
            <w:r>
              <w:rPr>
                <w:rFonts w:hint="eastAsia"/>
                <w:iCs/>
                <w:kern w:val="2"/>
                <w:lang w:eastAsia="zh-CN"/>
              </w:rPr>
              <w:t xml:space="preserve">Option 1 is our previous preference. But it seems more companies prefer Option 2b. </w:t>
            </w:r>
          </w:p>
          <w:p w14:paraId="5BC67FE9" w14:textId="77777777" w:rsidR="00D75D47" w:rsidRDefault="00686151">
            <w:pPr>
              <w:spacing w:line="240" w:lineRule="auto"/>
              <w:rPr>
                <w:iCs/>
                <w:kern w:val="2"/>
                <w:lang w:eastAsia="zh-CN"/>
              </w:rPr>
            </w:pPr>
            <w:r>
              <w:rPr>
                <w:rFonts w:hint="eastAsia"/>
                <w:iCs/>
                <w:kern w:val="2"/>
                <w:lang w:eastAsia="zh-CN"/>
              </w:rPr>
              <w:t xml:space="preserve">Could be fine with Option 2b just for evaluation. </w:t>
            </w:r>
            <w:r>
              <w:rPr>
                <w:iCs/>
                <w:kern w:val="2"/>
                <w:lang w:eastAsia="zh-CN"/>
              </w:rPr>
              <w:t>In this case, the payloads sized in general should be calculated based on the “max allowed bits at the given rank” as well as the distribution of different ranks during the SLS performance evaluation.</w:t>
            </w:r>
          </w:p>
        </w:tc>
      </w:tr>
      <w:tr w:rsidR="00D75D47" w14:paraId="5BC67FEE" w14:textId="77777777">
        <w:tc>
          <w:tcPr>
            <w:tcW w:w="1555" w:type="dxa"/>
            <w:tcBorders>
              <w:top w:val="single" w:sz="4" w:space="0" w:color="auto"/>
              <w:left w:val="single" w:sz="4" w:space="0" w:color="auto"/>
              <w:bottom w:val="single" w:sz="4" w:space="0" w:color="auto"/>
              <w:right w:val="single" w:sz="4" w:space="0" w:color="auto"/>
            </w:tcBorders>
          </w:tcPr>
          <w:p w14:paraId="5BC67FEB" w14:textId="77777777" w:rsidR="00D75D47" w:rsidRDefault="00686151">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7FEC" w14:textId="77777777" w:rsidR="00D75D47" w:rsidRDefault="00686151">
            <w:pPr>
              <w:spacing w:line="240" w:lineRule="auto"/>
              <w:rPr>
                <w:iCs/>
                <w:kern w:val="2"/>
                <w:lang w:eastAsia="zh-CN"/>
              </w:rPr>
            </w:pPr>
            <w:r>
              <w:rPr>
                <w:iCs/>
                <w:kern w:val="2"/>
                <w:lang w:eastAsia="zh-CN"/>
              </w:rPr>
              <w:t>The goal is to quantify the resource overhead for CSI feedback. The gNB cannot anticipate whether the UE will give a partial NZC report or not, and must allocate UCI resources without that knowledge. Hence, Option 2b is more relevant, and also aligned with previous agreement. Therefore Alt 1 should be selected.</w:t>
            </w:r>
          </w:p>
          <w:p w14:paraId="5BC67FED" w14:textId="77777777" w:rsidR="00D75D47" w:rsidRDefault="00686151">
            <w:pPr>
              <w:spacing w:line="240" w:lineRule="auto"/>
              <w:rPr>
                <w:iCs/>
                <w:kern w:val="2"/>
                <w:lang w:eastAsia="zh-CN"/>
              </w:rPr>
            </w:pPr>
            <w:r>
              <w:rPr>
                <w:iCs/>
                <w:kern w:val="2"/>
                <w:lang w:eastAsia="zh-CN"/>
              </w:rPr>
              <w:t>Wording suggestion: Since Alt 1 and Alt 2 are the same for the AI/ML based solution, the wording could be simplified by saying this proposal is about legacy Type II CB only.</w:t>
            </w:r>
          </w:p>
        </w:tc>
      </w:tr>
      <w:tr w:rsidR="00D75D47" w14:paraId="5BC67FF1" w14:textId="77777777">
        <w:tc>
          <w:tcPr>
            <w:tcW w:w="1555" w:type="dxa"/>
            <w:tcBorders>
              <w:top w:val="single" w:sz="4" w:space="0" w:color="auto"/>
              <w:left w:val="single" w:sz="4" w:space="0" w:color="auto"/>
              <w:bottom w:val="single" w:sz="4" w:space="0" w:color="auto"/>
              <w:right w:val="single" w:sz="4" w:space="0" w:color="auto"/>
            </w:tcBorders>
          </w:tcPr>
          <w:p w14:paraId="5BC67FEF"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7FF0" w14:textId="77777777" w:rsidR="00D75D47" w:rsidRDefault="00686151">
            <w:pPr>
              <w:spacing w:line="240" w:lineRule="auto"/>
              <w:rPr>
                <w:iCs/>
                <w:kern w:val="2"/>
                <w:lang w:eastAsia="zh-CN"/>
              </w:rPr>
            </w:pPr>
            <w:r>
              <w:rPr>
                <w:rFonts w:hint="eastAsia"/>
                <w:iCs/>
                <w:kern w:val="2"/>
                <w:lang w:eastAsia="zh-CN"/>
              </w:rPr>
              <w:t xml:space="preserve">Alt 2 would incur misalignment for companies to calibrate than Alt 1. </w:t>
            </w:r>
          </w:p>
        </w:tc>
      </w:tr>
      <w:tr w:rsidR="00D75D47" w14:paraId="5BC67FF4" w14:textId="77777777">
        <w:tc>
          <w:tcPr>
            <w:tcW w:w="1555" w:type="dxa"/>
            <w:tcBorders>
              <w:top w:val="single" w:sz="4" w:space="0" w:color="auto"/>
              <w:left w:val="single" w:sz="4" w:space="0" w:color="auto"/>
              <w:bottom w:val="single" w:sz="4" w:space="0" w:color="auto"/>
              <w:right w:val="single" w:sz="4" w:space="0" w:color="auto"/>
            </w:tcBorders>
          </w:tcPr>
          <w:p w14:paraId="5BC67FF2"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3" w14:textId="77777777" w:rsidR="00D75D47" w:rsidRDefault="00D75D47">
            <w:pPr>
              <w:spacing w:line="240" w:lineRule="auto"/>
              <w:rPr>
                <w:iCs/>
                <w:kern w:val="2"/>
                <w:lang w:eastAsia="zh-CN"/>
              </w:rPr>
            </w:pPr>
          </w:p>
        </w:tc>
      </w:tr>
      <w:tr w:rsidR="00D75D47" w14:paraId="5BC67FF7" w14:textId="77777777">
        <w:tc>
          <w:tcPr>
            <w:tcW w:w="1555" w:type="dxa"/>
            <w:tcBorders>
              <w:top w:val="single" w:sz="4" w:space="0" w:color="auto"/>
              <w:left w:val="single" w:sz="4" w:space="0" w:color="auto"/>
              <w:bottom w:val="single" w:sz="4" w:space="0" w:color="auto"/>
              <w:right w:val="single" w:sz="4" w:space="0" w:color="auto"/>
            </w:tcBorders>
          </w:tcPr>
          <w:p w14:paraId="5BC67FF5"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6" w14:textId="77777777" w:rsidR="00D75D47" w:rsidRDefault="00D75D47">
            <w:pPr>
              <w:spacing w:line="240" w:lineRule="auto"/>
              <w:rPr>
                <w:iCs/>
                <w:kern w:val="2"/>
                <w:lang w:eastAsia="zh-CN"/>
              </w:rPr>
            </w:pPr>
          </w:p>
        </w:tc>
      </w:tr>
      <w:tr w:rsidR="00D75D47" w14:paraId="5BC67FF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7FF8"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7FF9" w14:textId="77777777" w:rsidR="00D75D47" w:rsidRDefault="00D75D47">
            <w:pPr>
              <w:spacing w:line="240" w:lineRule="auto"/>
              <w:rPr>
                <w:iCs/>
                <w:kern w:val="2"/>
                <w:lang w:eastAsia="zh-CN"/>
              </w:rPr>
            </w:pPr>
          </w:p>
        </w:tc>
      </w:tr>
      <w:tr w:rsidR="00D75D47" w14:paraId="5BC67FFD" w14:textId="77777777">
        <w:tc>
          <w:tcPr>
            <w:tcW w:w="1555" w:type="dxa"/>
            <w:tcBorders>
              <w:top w:val="single" w:sz="4" w:space="0" w:color="auto"/>
              <w:left w:val="single" w:sz="4" w:space="0" w:color="auto"/>
              <w:bottom w:val="single" w:sz="4" w:space="0" w:color="auto"/>
              <w:right w:val="single" w:sz="4" w:space="0" w:color="auto"/>
            </w:tcBorders>
          </w:tcPr>
          <w:p w14:paraId="5BC67FFB"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C" w14:textId="77777777" w:rsidR="00D75D47" w:rsidRDefault="00D75D47">
            <w:pPr>
              <w:spacing w:line="240" w:lineRule="auto"/>
              <w:rPr>
                <w:iCs/>
                <w:kern w:val="2"/>
                <w:lang w:eastAsia="zh-CN"/>
              </w:rPr>
            </w:pPr>
          </w:p>
        </w:tc>
      </w:tr>
      <w:tr w:rsidR="00D75D47" w14:paraId="5BC68000" w14:textId="77777777">
        <w:tc>
          <w:tcPr>
            <w:tcW w:w="1555" w:type="dxa"/>
            <w:tcBorders>
              <w:top w:val="single" w:sz="4" w:space="0" w:color="auto"/>
              <w:left w:val="single" w:sz="4" w:space="0" w:color="auto"/>
              <w:bottom w:val="single" w:sz="4" w:space="0" w:color="auto"/>
              <w:right w:val="single" w:sz="4" w:space="0" w:color="auto"/>
            </w:tcBorders>
          </w:tcPr>
          <w:p w14:paraId="5BC67FFE"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7FFF" w14:textId="77777777" w:rsidR="00D75D47" w:rsidRDefault="00D75D47">
            <w:pPr>
              <w:spacing w:line="240" w:lineRule="auto"/>
              <w:rPr>
                <w:iCs/>
                <w:kern w:val="2"/>
                <w:lang w:eastAsia="zh-CN"/>
              </w:rPr>
            </w:pPr>
          </w:p>
        </w:tc>
      </w:tr>
      <w:tr w:rsidR="00D75D47" w14:paraId="5BC68003" w14:textId="77777777">
        <w:tc>
          <w:tcPr>
            <w:tcW w:w="1555" w:type="dxa"/>
          </w:tcPr>
          <w:p w14:paraId="5BC68001" w14:textId="77777777" w:rsidR="00D75D47" w:rsidRDefault="00D75D47">
            <w:pPr>
              <w:spacing w:line="240" w:lineRule="auto"/>
              <w:rPr>
                <w:iCs/>
                <w:kern w:val="2"/>
                <w:lang w:eastAsia="zh-CN"/>
              </w:rPr>
            </w:pPr>
          </w:p>
        </w:tc>
        <w:tc>
          <w:tcPr>
            <w:tcW w:w="7796" w:type="dxa"/>
            <w:vAlign w:val="center"/>
          </w:tcPr>
          <w:p w14:paraId="5BC68002" w14:textId="77777777" w:rsidR="00D75D47" w:rsidRDefault="00D75D47">
            <w:pPr>
              <w:spacing w:line="240" w:lineRule="auto"/>
              <w:rPr>
                <w:iCs/>
                <w:kern w:val="2"/>
                <w:lang w:eastAsia="zh-CN"/>
              </w:rPr>
            </w:pPr>
          </w:p>
        </w:tc>
      </w:tr>
      <w:tr w:rsidR="00D75D47" w14:paraId="5BC68006" w14:textId="77777777">
        <w:tc>
          <w:tcPr>
            <w:tcW w:w="1555" w:type="dxa"/>
          </w:tcPr>
          <w:p w14:paraId="5BC68004" w14:textId="77777777" w:rsidR="00D75D47" w:rsidRDefault="00D75D47">
            <w:pPr>
              <w:spacing w:line="240" w:lineRule="auto"/>
              <w:rPr>
                <w:iCs/>
                <w:kern w:val="2"/>
                <w:lang w:eastAsia="zh-CN"/>
              </w:rPr>
            </w:pPr>
          </w:p>
        </w:tc>
        <w:tc>
          <w:tcPr>
            <w:tcW w:w="7796" w:type="dxa"/>
            <w:vAlign w:val="center"/>
          </w:tcPr>
          <w:p w14:paraId="5BC68005" w14:textId="77777777" w:rsidR="00D75D47" w:rsidRDefault="00D75D47">
            <w:pPr>
              <w:spacing w:line="240" w:lineRule="auto"/>
              <w:rPr>
                <w:iCs/>
                <w:kern w:val="2"/>
                <w:lang w:eastAsia="zh-CN"/>
              </w:rPr>
            </w:pPr>
          </w:p>
        </w:tc>
      </w:tr>
      <w:tr w:rsidR="00D75D47" w14:paraId="5BC68009" w14:textId="77777777">
        <w:tc>
          <w:tcPr>
            <w:tcW w:w="1555" w:type="dxa"/>
          </w:tcPr>
          <w:p w14:paraId="5BC68007" w14:textId="77777777" w:rsidR="00D75D47" w:rsidRDefault="00D75D47">
            <w:pPr>
              <w:spacing w:line="240" w:lineRule="auto"/>
              <w:rPr>
                <w:iCs/>
                <w:kern w:val="2"/>
                <w:lang w:eastAsia="zh-CN"/>
              </w:rPr>
            </w:pPr>
          </w:p>
        </w:tc>
        <w:tc>
          <w:tcPr>
            <w:tcW w:w="7796" w:type="dxa"/>
            <w:vAlign w:val="center"/>
          </w:tcPr>
          <w:p w14:paraId="5BC68008" w14:textId="77777777" w:rsidR="00D75D47" w:rsidRDefault="00D75D47">
            <w:pPr>
              <w:spacing w:line="240" w:lineRule="auto"/>
              <w:rPr>
                <w:iCs/>
                <w:kern w:val="2"/>
                <w:lang w:eastAsia="zh-CN"/>
              </w:rPr>
            </w:pPr>
          </w:p>
        </w:tc>
      </w:tr>
      <w:tr w:rsidR="00D75D47" w14:paraId="5BC6800C" w14:textId="77777777">
        <w:tc>
          <w:tcPr>
            <w:tcW w:w="1555" w:type="dxa"/>
          </w:tcPr>
          <w:p w14:paraId="5BC6800A" w14:textId="77777777" w:rsidR="00D75D47" w:rsidRDefault="00D75D47">
            <w:pPr>
              <w:spacing w:line="240" w:lineRule="auto"/>
              <w:rPr>
                <w:iCs/>
                <w:kern w:val="2"/>
                <w:lang w:eastAsia="zh-CN"/>
              </w:rPr>
            </w:pPr>
          </w:p>
        </w:tc>
        <w:tc>
          <w:tcPr>
            <w:tcW w:w="7796" w:type="dxa"/>
            <w:vAlign w:val="center"/>
          </w:tcPr>
          <w:p w14:paraId="5BC6800B" w14:textId="77777777" w:rsidR="00D75D47" w:rsidRDefault="00D75D47">
            <w:pPr>
              <w:spacing w:line="240" w:lineRule="auto"/>
              <w:rPr>
                <w:iCs/>
                <w:kern w:val="2"/>
                <w:lang w:eastAsia="zh-CN"/>
              </w:rPr>
            </w:pPr>
          </w:p>
        </w:tc>
      </w:tr>
      <w:tr w:rsidR="00D75D47" w14:paraId="5BC6800F" w14:textId="77777777">
        <w:tc>
          <w:tcPr>
            <w:tcW w:w="1555" w:type="dxa"/>
          </w:tcPr>
          <w:p w14:paraId="5BC6800D" w14:textId="77777777" w:rsidR="00D75D47" w:rsidRDefault="00D75D47">
            <w:pPr>
              <w:spacing w:line="240" w:lineRule="auto"/>
              <w:rPr>
                <w:iCs/>
                <w:kern w:val="2"/>
                <w:lang w:eastAsia="zh-CN"/>
              </w:rPr>
            </w:pPr>
          </w:p>
        </w:tc>
        <w:tc>
          <w:tcPr>
            <w:tcW w:w="7796" w:type="dxa"/>
            <w:vAlign w:val="center"/>
          </w:tcPr>
          <w:p w14:paraId="5BC6800E" w14:textId="77777777" w:rsidR="00D75D47" w:rsidRDefault="00D75D47">
            <w:pPr>
              <w:spacing w:line="240" w:lineRule="auto"/>
              <w:rPr>
                <w:iCs/>
                <w:kern w:val="2"/>
                <w:lang w:eastAsia="zh-CN"/>
              </w:rPr>
            </w:pPr>
          </w:p>
        </w:tc>
      </w:tr>
    </w:tbl>
    <w:p w14:paraId="5BC68010" w14:textId="77777777" w:rsidR="00D75D47" w:rsidRDefault="00D75D47">
      <w:pPr>
        <w:rPr>
          <w:lang w:eastAsia="zh-CN"/>
        </w:rPr>
      </w:pPr>
    </w:p>
    <w:p w14:paraId="5BC68011" w14:textId="77777777" w:rsidR="00D75D47" w:rsidRDefault="00686151">
      <w:pPr>
        <w:pStyle w:val="40"/>
        <w:numPr>
          <w:ilvl w:val="0"/>
          <w:numId w:val="0"/>
        </w:numPr>
        <w:rPr>
          <w:u w:val="single"/>
          <w:lang w:eastAsia="zh-CN"/>
        </w:rPr>
      </w:pPr>
      <w:r>
        <w:rPr>
          <w:u w:val="single"/>
          <w:lang w:eastAsia="zh-CN"/>
        </w:rPr>
        <w:t>Issue#3-10 (Low priority) CQI calculation</w:t>
      </w:r>
    </w:p>
    <w:p w14:paraId="5BC68012"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this meeting, two companies discussed the CQI calculation methods as discussed in 9.2.2.2, wherein one provides the simulation results. An open question is then raised to collect the views from companies on whether/how to agree upon the EVM/simulation cases for CQI calculation, or allow companies to report the results of different CQI calculation methods.</w:t>
      </w:r>
    </w:p>
    <w:p w14:paraId="5BC68013" w14:textId="77777777" w:rsidR="00D75D47" w:rsidRDefault="00D75D47">
      <w:pPr>
        <w:rPr>
          <w:lang w:eastAsia="zh-CN"/>
        </w:rPr>
      </w:pPr>
    </w:p>
    <w:p w14:paraId="5BC68014" w14:textId="77777777" w:rsidR="00D75D47" w:rsidRDefault="00686151">
      <w:pPr>
        <w:spacing w:after="0" w:line="240" w:lineRule="auto"/>
        <w:rPr>
          <w:b/>
          <w:lang w:bidi="ar"/>
        </w:rPr>
      </w:pPr>
      <w:r>
        <w:rPr>
          <w:b/>
          <w:highlight w:val="yellow"/>
          <w:lang w:eastAsia="zh-CN"/>
        </w:rPr>
        <w:t>Question 3.2.7</w:t>
      </w:r>
      <w:r>
        <w:rPr>
          <w:b/>
          <w:lang w:eastAsia="zh-CN"/>
        </w:rPr>
        <w:t xml:space="preserve">: For the evaluation of CSI compression, </w:t>
      </w:r>
      <w:r>
        <w:rPr>
          <w:b/>
          <w:lang w:bidi="ar"/>
        </w:rPr>
        <w:t xml:space="preserve">do you think we need to agree upon the EVM/simulation cases or allow companies 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BC68015"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5BC68016"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BC68017"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5BC68018"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1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1A" w14:textId="77777777" w:rsidR="00D75D47" w:rsidRDefault="00686151">
            <w:pPr>
              <w:rPr>
                <w:i/>
                <w:iCs/>
                <w:kern w:val="2"/>
                <w:lang w:eastAsia="zh-CN"/>
              </w:rPr>
            </w:pPr>
            <w:r>
              <w:rPr>
                <w:i/>
                <w:iCs/>
                <w:kern w:val="2"/>
                <w:lang w:eastAsia="zh-CN"/>
              </w:rPr>
              <w:t>View</w:t>
            </w:r>
          </w:p>
        </w:tc>
      </w:tr>
      <w:tr w:rsidR="00D75D47" w14:paraId="5BC6801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1C"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1D" w14:textId="77777777" w:rsidR="00D75D47" w:rsidRDefault="00686151">
            <w:pPr>
              <w:spacing w:line="252" w:lineRule="auto"/>
              <w:jc w:val="left"/>
              <w:rPr>
                <w:lang w:eastAsia="zh-CN"/>
              </w:rPr>
            </w:pPr>
            <w:r>
              <w:rPr>
                <w:lang w:eastAsia="zh-CN"/>
              </w:rPr>
              <w:t>Support</w:t>
            </w:r>
          </w:p>
        </w:tc>
      </w:tr>
      <w:tr w:rsidR="00D75D47" w14:paraId="5BC68024" w14:textId="77777777">
        <w:tc>
          <w:tcPr>
            <w:tcW w:w="1555" w:type="dxa"/>
            <w:tcBorders>
              <w:top w:val="single" w:sz="4" w:space="0" w:color="auto"/>
              <w:left w:val="single" w:sz="4" w:space="0" w:color="auto"/>
              <w:bottom w:val="single" w:sz="4" w:space="0" w:color="auto"/>
              <w:right w:val="single" w:sz="4" w:space="0" w:color="auto"/>
            </w:tcBorders>
          </w:tcPr>
          <w:p w14:paraId="5BC6801F"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020" w14:textId="77777777" w:rsidR="00D75D47" w:rsidRDefault="00686151">
            <w:pPr>
              <w:spacing w:line="252" w:lineRule="auto"/>
              <w:jc w:val="left"/>
              <w:rPr>
                <w:lang w:eastAsia="zh-CN"/>
              </w:rPr>
            </w:pPr>
            <w:r>
              <w:rPr>
                <w:lang w:eastAsia="zh-CN"/>
              </w:rPr>
              <w:t>We propose to add one example as:</w:t>
            </w:r>
          </w:p>
          <w:p w14:paraId="5BC6802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5BC68022" w14:textId="77777777" w:rsidR="00D75D47" w:rsidRDefault="00D75D47">
            <w:pPr>
              <w:spacing w:line="252" w:lineRule="auto"/>
              <w:jc w:val="left"/>
              <w:rPr>
                <w:lang w:eastAsia="zh-CN"/>
              </w:rPr>
            </w:pPr>
          </w:p>
          <w:p w14:paraId="5BC68023" w14:textId="77777777" w:rsidR="00D75D47" w:rsidRDefault="00686151">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D75D47" w14:paraId="5BC68027" w14:textId="77777777">
        <w:tc>
          <w:tcPr>
            <w:tcW w:w="1555" w:type="dxa"/>
            <w:tcBorders>
              <w:top w:val="single" w:sz="4" w:space="0" w:color="auto"/>
              <w:left w:val="single" w:sz="4" w:space="0" w:color="auto"/>
              <w:bottom w:val="single" w:sz="4" w:space="0" w:color="auto"/>
              <w:right w:val="single" w:sz="4" w:space="0" w:color="auto"/>
            </w:tcBorders>
          </w:tcPr>
          <w:p w14:paraId="5BC68025" w14:textId="77777777" w:rsidR="00D75D47" w:rsidRDefault="00686151">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026" w14:textId="77777777" w:rsidR="00D75D47" w:rsidRDefault="00686151">
            <w:pPr>
              <w:spacing w:line="252" w:lineRule="auto"/>
              <w:jc w:val="left"/>
              <w:rPr>
                <w:lang w:eastAsia="zh-CN"/>
              </w:rPr>
            </w:pPr>
            <w:r>
              <w:rPr>
                <w:lang w:eastAsia="zh-CN"/>
              </w:rPr>
              <w:t>Up to companies report.</w:t>
            </w:r>
          </w:p>
        </w:tc>
      </w:tr>
      <w:tr w:rsidR="00D75D47" w14:paraId="5BC6802A" w14:textId="77777777">
        <w:tc>
          <w:tcPr>
            <w:tcW w:w="1555" w:type="dxa"/>
            <w:tcBorders>
              <w:top w:val="single" w:sz="4" w:space="0" w:color="auto"/>
              <w:left w:val="single" w:sz="4" w:space="0" w:color="auto"/>
              <w:bottom w:val="single" w:sz="4" w:space="0" w:color="auto"/>
              <w:right w:val="single" w:sz="4" w:space="0" w:color="auto"/>
            </w:tcBorders>
          </w:tcPr>
          <w:p w14:paraId="5BC68028"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8029" w14:textId="77777777" w:rsidR="00D75D47" w:rsidRDefault="00686151">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D75D47" w14:paraId="5BC6802D" w14:textId="77777777">
        <w:tc>
          <w:tcPr>
            <w:tcW w:w="1555" w:type="dxa"/>
            <w:tcBorders>
              <w:top w:val="single" w:sz="4" w:space="0" w:color="auto"/>
              <w:left w:val="single" w:sz="4" w:space="0" w:color="auto"/>
              <w:bottom w:val="single" w:sz="4" w:space="0" w:color="auto"/>
              <w:right w:val="single" w:sz="4" w:space="0" w:color="auto"/>
            </w:tcBorders>
          </w:tcPr>
          <w:p w14:paraId="5BC6802B"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802C" w14:textId="77777777" w:rsidR="00D75D47" w:rsidRDefault="00686151">
            <w:pPr>
              <w:spacing w:line="252" w:lineRule="auto"/>
              <w:jc w:val="left"/>
              <w:rPr>
                <w:rFonts w:eastAsia="Malgun Gothic"/>
                <w:lang w:eastAsia="ko-KR"/>
              </w:rPr>
            </w:pPr>
            <w:r>
              <w:rPr>
                <w:rFonts w:eastAsia="Malgun Gothic" w:hint="eastAsia"/>
                <w:lang w:eastAsia="ko-KR"/>
              </w:rPr>
              <w:t>Support.</w:t>
            </w:r>
          </w:p>
        </w:tc>
      </w:tr>
      <w:tr w:rsidR="00D75D47" w14:paraId="5BC68030" w14:textId="77777777">
        <w:tc>
          <w:tcPr>
            <w:tcW w:w="1555" w:type="dxa"/>
            <w:tcBorders>
              <w:top w:val="single" w:sz="4" w:space="0" w:color="auto"/>
              <w:left w:val="single" w:sz="4" w:space="0" w:color="auto"/>
              <w:bottom w:val="single" w:sz="4" w:space="0" w:color="auto"/>
              <w:right w:val="single" w:sz="4" w:space="0" w:color="auto"/>
            </w:tcBorders>
          </w:tcPr>
          <w:p w14:paraId="5BC6802E"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802F" w14:textId="77777777" w:rsidR="00D75D47" w:rsidRDefault="00686151">
            <w:pPr>
              <w:spacing w:line="252" w:lineRule="auto"/>
              <w:jc w:val="left"/>
              <w:rPr>
                <w:lang w:eastAsia="zh-CN"/>
              </w:rPr>
            </w:pPr>
            <w:r>
              <w:rPr>
                <w:lang w:eastAsia="zh-CN"/>
              </w:rPr>
              <w:t>Support</w:t>
            </w:r>
          </w:p>
        </w:tc>
      </w:tr>
      <w:tr w:rsidR="00D75D47" w14:paraId="5BC680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31"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32" w14:textId="77777777" w:rsidR="00D75D47" w:rsidRDefault="00D75D47">
            <w:pPr>
              <w:spacing w:line="252" w:lineRule="auto"/>
              <w:jc w:val="left"/>
              <w:rPr>
                <w:lang w:eastAsia="zh-CN"/>
              </w:rPr>
            </w:pPr>
          </w:p>
        </w:tc>
      </w:tr>
      <w:tr w:rsidR="00D75D47" w14:paraId="5BC68036" w14:textId="77777777">
        <w:tc>
          <w:tcPr>
            <w:tcW w:w="1555" w:type="dxa"/>
            <w:tcBorders>
              <w:top w:val="single" w:sz="4" w:space="0" w:color="auto"/>
              <w:left w:val="single" w:sz="4" w:space="0" w:color="auto"/>
              <w:bottom w:val="single" w:sz="4" w:space="0" w:color="auto"/>
              <w:right w:val="single" w:sz="4" w:space="0" w:color="auto"/>
            </w:tcBorders>
          </w:tcPr>
          <w:p w14:paraId="5BC6803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35" w14:textId="77777777" w:rsidR="00D75D47" w:rsidRDefault="00D75D47">
            <w:pPr>
              <w:spacing w:line="252" w:lineRule="auto"/>
              <w:jc w:val="left"/>
              <w:rPr>
                <w:lang w:eastAsia="zh-CN"/>
              </w:rPr>
            </w:pPr>
          </w:p>
        </w:tc>
      </w:tr>
      <w:tr w:rsidR="00D75D47" w14:paraId="5BC68039" w14:textId="77777777">
        <w:tc>
          <w:tcPr>
            <w:tcW w:w="1555" w:type="dxa"/>
            <w:tcBorders>
              <w:top w:val="single" w:sz="4" w:space="0" w:color="auto"/>
              <w:left w:val="single" w:sz="4" w:space="0" w:color="auto"/>
              <w:bottom w:val="single" w:sz="4" w:space="0" w:color="auto"/>
              <w:right w:val="single" w:sz="4" w:space="0" w:color="auto"/>
            </w:tcBorders>
          </w:tcPr>
          <w:p w14:paraId="5BC6803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38" w14:textId="77777777" w:rsidR="00D75D47" w:rsidRDefault="00D75D47">
            <w:pPr>
              <w:spacing w:line="252" w:lineRule="auto"/>
              <w:jc w:val="left"/>
              <w:rPr>
                <w:lang w:eastAsia="zh-CN"/>
              </w:rPr>
            </w:pPr>
          </w:p>
        </w:tc>
      </w:tr>
      <w:tr w:rsidR="00D75D47" w14:paraId="5BC6803C" w14:textId="77777777">
        <w:tc>
          <w:tcPr>
            <w:tcW w:w="1555" w:type="dxa"/>
          </w:tcPr>
          <w:p w14:paraId="5BC6803A" w14:textId="77777777" w:rsidR="00D75D47" w:rsidRDefault="00D75D47">
            <w:pPr>
              <w:spacing w:line="252" w:lineRule="auto"/>
              <w:jc w:val="left"/>
              <w:rPr>
                <w:lang w:eastAsia="zh-CN"/>
              </w:rPr>
            </w:pPr>
          </w:p>
        </w:tc>
        <w:tc>
          <w:tcPr>
            <w:tcW w:w="7796" w:type="dxa"/>
            <w:vAlign w:val="center"/>
          </w:tcPr>
          <w:p w14:paraId="5BC6803B" w14:textId="77777777" w:rsidR="00D75D47" w:rsidRDefault="00D75D47">
            <w:pPr>
              <w:spacing w:line="252" w:lineRule="auto"/>
              <w:jc w:val="left"/>
              <w:rPr>
                <w:lang w:eastAsia="zh-CN"/>
              </w:rPr>
            </w:pPr>
          </w:p>
        </w:tc>
      </w:tr>
      <w:tr w:rsidR="00D75D47" w14:paraId="5BC6803F" w14:textId="77777777">
        <w:tc>
          <w:tcPr>
            <w:tcW w:w="1555" w:type="dxa"/>
          </w:tcPr>
          <w:p w14:paraId="5BC6803D" w14:textId="77777777" w:rsidR="00D75D47" w:rsidRDefault="00D75D47">
            <w:pPr>
              <w:spacing w:line="252" w:lineRule="auto"/>
              <w:jc w:val="left"/>
              <w:rPr>
                <w:lang w:eastAsia="zh-CN"/>
              </w:rPr>
            </w:pPr>
          </w:p>
        </w:tc>
        <w:tc>
          <w:tcPr>
            <w:tcW w:w="7796" w:type="dxa"/>
            <w:vAlign w:val="center"/>
          </w:tcPr>
          <w:p w14:paraId="5BC6803E" w14:textId="77777777" w:rsidR="00D75D47" w:rsidRDefault="00D75D47">
            <w:pPr>
              <w:spacing w:line="252" w:lineRule="auto"/>
              <w:jc w:val="left"/>
              <w:rPr>
                <w:lang w:eastAsia="zh-CN"/>
              </w:rPr>
            </w:pPr>
          </w:p>
        </w:tc>
      </w:tr>
      <w:tr w:rsidR="00D75D47" w14:paraId="5BC68042" w14:textId="77777777">
        <w:tc>
          <w:tcPr>
            <w:tcW w:w="1555" w:type="dxa"/>
          </w:tcPr>
          <w:p w14:paraId="5BC68040" w14:textId="77777777" w:rsidR="00D75D47" w:rsidRDefault="00D75D47">
            <w:pPr>
              <w:spacing w:line="252" w:lineRule="auto"/>
              <w:jc w:val="left"/>
              <w:rPr>
                <w:lang w:eastAsia="zh-CN"/>
              </w:rPr>
            </w:pPr>
          </w:p>
        </w:tc>
        <w:tc>
          <w:tcPr>
            <w:tcW w:w="7796" w:type="dxa"/>
            <w:vAlign w:val="center"/>
          </w:tcPr>
          <w:p w14:paraId="5BC68041" w14:textId="77777777" w:rsidR="00D75D47" w:rsidRDefault="00D75D47">
            <w:pPr>
              <w:spacing w:line="252" w:lineRule="auto"/>
              <w:jc w:val="left"/>
              <w:rPr>
                <w:lang w:eastAsia="zh-CN"/>
              </w:rPr>
            </w:pPr>
          </w:p>
        </w:tc>
      </w:tr>
      <w:tr w:rsidR="00D75D47" w14:paraId="5BC68045" w14:textId="77777777">
        <w:tc>
          <w:tcPr>
            <w:tcW w:w="1555" w:type="dxa"/>
          </w:tcPr>
          <w:p w14:paraId="5BC68043" w14:textId="77777777" w:rsidR="00D75D47" w:rsidRDefault="00D75D47">
            <w:pPr>
              <w:spacing w:line="252" w:lineRule="auto"/>
              <w:jc w:val="left"/>
              <w:rPr>
                <w:lang w:eastAsia="zh-CN"/>
              </w:rPr>
            </w:pPr>
          </w:p>
        </w:tc>
        <w:tc>
          <w:tcPr>
            <w:tcW w:w="7796" w:type="dxa"/>
            <w:vAlign w:val="center"/>
          </w:tcPr>
          <w:p w14:paraId="5BC68044" w14:textId="77777777" w:rsidR="00D75D47" w:rsidRDefault="00D75D47">
            <w:pPr>
              <w:spacing w:line="252" w:lineRule="auto"/>
              <w:jc w:val="left"/>
              <w:rPr>
                <w:lang w:eastAsia="zh-CN"/>
              </w:rPr>
            </w:pPr>
          </w:p>
        </w:tc>
      </w:tr>
      <w:tr w:rsidR="00D75D47" w14:paraId="5BC68048" w14:textId="77777777">
        <w:tc>
          <w:tcPr>
            <w:tcW w:w="1555" w:type="dxa"/>
          </w:tcPr>
          <w:p w14:paraId="5BC68046" w14:textId="77777777" w:rsidR="00D75D47" w:rsidRDefault="00D75D47">
            <w:pPr>
              <w:spacing w:line="252" w:lineRule="auto"/>
              <w:jc w:val="left"/>
              <w:rPr>
                <w:lang w:eastAsia="zh-CN"/>
              </w:rPr>
            </w:pPr>
          </w:p>
        </w:tc>
        <w:tc>
          <w:tcPr>
            <w:tcW w:w="7796" w:type="dxa"/>
            <w:vAlign w:val="center"/>
          </w:tcPr>
          <w:p w14:paraId="5BC68047" w14:textId="77777777" w:rsidR="00D75D47" w:rsidRDefault="00D75D47">
            <w:pPr>
              <w:spacing w:line="252" w:lineRule="auto"/>
              <w:jc w:val="left"/>
              <w:rPr>
                <w:lang w:eastAsia="zh-CN"/>
              </w:rPr>
            </w:pPr>
          </w:p>
        </w:tc>
      </w:tr>
    </w:tbl>
    <w:p w14:paraId="5BC68049" w14:textId="77777777" w:rsidR="00D75D47" w:rsidRDefault="00D75D47">
      <w:pPr>
        <w:rPr>
          <w:b/>
          <w:bCs/>
          <w:lang w:eastAsia="zh-CN"/>
        </w:rPr>
      </w:pPr>
    </w:p>
    <w:p w14:paraId="5BC6804A" w14:textId="77777777" w:rsidR="00D75D47" w:rsidRDefault="00D75D47">
      <w:pPr>
        <w:rPr>
          <w:lang w:eastAsia="zh-CN"/>
        </w:rPr>
      </w:pPr>
    </w:p>
    <w:p w14:paraId="5BC6804B" w14:textId="77777777" w:rsidR="00D75D47" w:rsidRDefault="00686151">
      <w:pPr>
        <w:pStyle w:val="40"/>
        <w:numPr>
          <w:ilvl w:val="0"/>
          <w:numId w:val="0"/>
        </w:numPr>
        <w:rPr>
          <w:u w:val="single"/>
          <w:lang w:eastAsia="zh-CN"/>
        </w:rPr>
      </w:pPr>
      <w:r>
        <w:rPr>
          <w:u w:val="single"/>
          <w:lang w:eastAsia="zh-CN"/>
        </w:rPr>
        <w:t>Issue#3-11 (Low priority) RI calculation</w:t>
      </w:r>
    </w:p>
    <w:p w14:paraId="5BC6804C"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I</w:t>
      </w:r>
      <w:r>
        <w:rPr>
          <w:lang w:eastAsia="zh-CN"/>
        </w:rPr>
        <w:t xml:space="preserve">n this meeting, </w:t>
      </w:r>
      <w:r>
        <w:rPr>
          <w:iCs/>
          <w:kern w:val="2"/>
        </w:rPr>
        <w:t xml:space="preserve">Apple [30] </w:t>
      </w:r>
      <w:r>
        <w:rPr>
          <w:lang w:eastAsia="zh-CN"/>
        </w:rPr>
        <w:t>simulated with different RI determination solutions for legacy Type II CB, where under an optimized/</w:t>
      </w:r>
      <w:r>
        <w:rPr>
          <w:sz w:val="24"/>
        </w:rPr>
        <w:t>exhaustive search of</w:t>
      </w:r>
      <w:r>
        <w:rPr>
          <w:lang w:eastAsia="zh-CN"/>
        </w:rPr>
        <w:t xml:space="preserve"> RI&amp;PMI determination solution, legacy Type II CB can outperform AI/ML based compression.</w:t>
      </w:r>
    </w:p>
    <w:p w14:paraId="5BC6804D" w14:textId="77777777" w:rsidR="00D75D47" w:rsidRDefault="00686151">
      <w:pPr>
        <w:rPr>
          <w:lang w:eastAsia="zh-CN"/>
        </w:rPr>
      </w:pPr>
      <w:r>
        <w:rPr>
          <w:lang w:eastAsia="zh-CN"/>
        </w:rPr>
        <w:t xml:space="preserve">As per Moderator’s understanding, it is up to companies to consider the implementation based solution for RI determination, but whether/how to report such implementations can be further discussed. An open question is then raised to collect the views from companies on whether </w:t>
      </w:r>
      <w:r>
        <w:rPr>
          <w:rFonts w:hint="eastAsia"/>
          <w:lang w:eastAsia="zh-CN"/>
        </w:rPr>
        <w:t>w</w:t>
      </w:r>
      <w:r>
        <w:rPr>
          <w:lang w:eastAsia="zh-CN"/>
        </w:rPr>
        <w:t>e need to report the RI calculation methods (or to be more generic, any implementation based solutions for benchmark) in the template.</w:t>
      </w:r>
    </w:p>
    <w:p w14:paraId="5BC6804E" w14:textId="77777777" w:rsidR="00D75D47" w:rsidRDefault="00686151">
      <w:pPr>
        <w:spacing w:after="0" w:line="240" w:lineRule="auto"/>
        <w:rPr>
          <w:b/>
          <w:lang w:bidi="ar"/>
        </w:rPr>
      </w:pPr>
      <w:r>
        <w:rPr>
          <w:b/>
          <w:highlight w:val="yellow"/>
          <w:lang w:eastAsia="zh-CN"/>
        </w:rPr>
        <w:t>Question 3.2.8</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 determination, etc.) for benchmark (e.g., Type II CB)?</w:t>
      </w:r>
    </w:p>
    <w:p w14:paraId="5BC6804F"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5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50"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51" w14:textId="77777777" w:rsidR="00D75D47" w:rsidRDefault="00686151">
            <w:pPr>
              <w:rPr>
                <w:i/>
                <w:iCs/>
                <w:kern w:val="2"/>
                <w:lang w:eastAsia="zh-CN"/>
              </w:rPr>
            </w:pPr>
            <w:r>
              <w:rPr>
                <w:i/>
                <w:iCs/>
                <w:kern w:val="2"/>
                <w:lang w:eastAsia="zh-CN"/>
              </w:rPr>
              <w:t>View</w:t>
            </w:r>
          </w:p>
        </w:tc>
      </w:tr>
      <w:tr w:rsidR="00D75D47" w14:paraId="5BC6805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5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54" w14:textId="77777777" w:rsidR="00D75D47" w:rsidRDefault="00D75D47">
            <w:pPr>
              <w:spacing w:line="252" w:lineRule="auto"/>
              <w:jc w:val="left"/>
              <w:rPr>
                <w:lang w:eastAsia="zh-CN"/>
              </w:rPr>
            </w:pPr>
          </w:p>
        </w:tc>
      </w:tr>
      <w:tr w:rsidR="00D75D47" w14:paraId="5BC68058" w14:textId="77777777">
        <w:tc>
          <w:tcPr>
            <w:tcW w:w="1555" w:type="dxa"/>
            <w:tcBorders>
              <w:top w:val="single" w:sz="4" w:space="0" w:color="auto"/>
              <w:left w:val="single" w:sz="4" w:space="0" w:color="auto"/>
              <w:bottom w:val="single" w:sz="4" w:space="0" w:color="auto"/>
              <w:right w:val="single" w:sz="4" w:space="0" w:color="auto"/>
            </w:tcBorders>
          </w:tcPr>
          <w:p w14:paraId="5BC6805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57" w14:textId="77777777" w:rsidR="00D75D47" w:rsidRDefault="00D75D47">
            <w:pPr>
              <w:spacing w:line="252" w:lineRule="auto"/>
              <w:jc w:val="left"/>
              <w:rPr>
                <w:lang w:eastAsia="zh-CN"/>
              </w:rPr>
            </w:pPr>
          </w:p>
        </w:tc>
      </w:tr>
      <w:tr w:rsidR="00D75D47" w14:paraId="5BC6805B" w14:textId="77777777">
        <w:tc>
          <w:tcPr>
            <w:tcW w:w="1555" w:type="dxa"/>
            <w:tcBorders>
              <w:top w:val="single" w:sz="4" w:space="0" w:color="auto"/>
              <w:left w:val="single" w:sz="4" w:space="0" w:color="auto"/>
              <w:bottom w:val="single" w:sz="4" w:space="0" w:color="auto"/>
              <w:right w:val="single" w:sz="4" w:space="0" w:color="auto"/>
            </w:tcBorders>
          </w:tcPr>
          <w:p w14:paraId="5BC6805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5A" w14:textId="77777777" w:rsidR="00D75D47" w:rsidRDefault="00D75D47">
            <w:pPr>
              <w:spacing w:line="252" w:lineRule="auto"/>
              <w:jc w:val="left"/>
              <w:rPr>
                <w:lang w:eastAsia="zh-CN"/>
              </w:rPr>
            </w:pPr>
          </w:p>
        </w:tc>
      </w:tr>
      <w:tr w:rsidR="00D75D47" w14:paraId="5BC6805E" w14:textId="77777777">
        <w:tc>
          <w:tcPr>
            <w:tcW w:w="1555" w:type="dxa"/>
            <w:tcBorders>
              <w:top w:val="single" w:sz="4" w:space="0" w:color="auto"/>
              <w:left w:val="single" w:sz="4" w:space="0" w:color="auto"/>
              <w:bottom w:val="single" w:sz="4" w:space="0" w:color="auto"/>
              <w:right w:val="single" w:sz="4" w:space="0" w:color="auto"/>
            </w:tcBorders>
          </w:tcPr>
          <w:p w14:paraId="5BC6805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5D" w14:textId="77777777" w:rsidR="00D75D47" w:rsidRDefault="00D75D47">
            <w:pPr>
              <w:spacing w:line="252" w:lineRule="auto"/>
              <w:jc w:val="left"/>
              <w:rPr>
                <w:lang w:eastAsia="zh-CN"/>
              </w:rPr>
            </w:pPr>
          </w:p>
        </w:tc>
      </w:tr>
      <w:tr w:rsidR="00D75D47" w14:paraId="5BC68061" w14:textId="77777777">
        <w:tc>
          <w:tcPr>
            <w:tcW w:w="1555" w:type="dxa"/>
            <w:tcBorders>
              <w:top w:val="single" w:sz="4" w:space="0" w:color="auto"/>
              <w:left w:val="single" w:sz="4" w:space="0" w:color="auto"/>
              <w:bottom w:val="single" w:sz="4" w:space="0" w:color="auto"/>
              <w:right w:val="single" w:sz="4" w:space="0" w:color="auto"/>
            </w:tcBorders>
          </w:tcPr>
          <w:p w14:paraId="5BC6805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0" w14:textId="77777777" w:rsidR="00D75D47" w:rsidRDefault="00D75D47">
            <w:pPr>
              <w:spacing w:line="252" w:lineRule="auto"/>
              <w:jc w:val="left"/>
              <w:rPr>
                <w:lang w:eastAsia="zh-CN"/>
              </w:rPr>
            </w:pPr>
          </w:p>
        </w:tc>
      </w:tr>
      <w:tr w:rsidR="00D75D47" w14:paraId="5BC68064" w14:textId="77777777">
        <w:tc>
          <w:tcPr>
            <w:tcW w:w="1555" w:type="dxa"/>
            <w:tcBorders>
              <w:top w:val="single" w:sz="4" w:space="0" w:color="auto"/>
              <w:left w:val="single" w:sz="4" w:space="0" w:color="auto"/>
              <w:bottom w:val="single" w:sz="4" w:space="0" w:color="auto"/>
              <w:right w:val="single" w:sz="4" w:space="0" w:color="auto"/>
            </w:tcBorders>
          </w:tcPr>
          <w:p w14:paraId="5BC6806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3" w14:textId="77777777" w:rsidR="00D75D47" w:rsidRDefault="00D75D47">
            <w:pPr>
              <w:spacing w:line="252" w:lineRule="auto"/>
              <w:jc w:val="left"/>
              <w:rPr>
                <w:lang w:eastAsia="zh-CN"/>
              </w:rPr>
            </w:pPr>
          </w:p>
        </w:tc>
      </w:tr>
      <w:tr w:rsidR="00D75D47" w14:paraId="5BC6806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6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66" w14:textId="77777777" w:rsidR="00D75D47" w:rsidRDefault="00D75D47">
            <w:pPr>
              <w:spacing w:line="252" w:lineRule="auto"/>
              <w:jc w:val="left"/>
              <w:rPr>
                <w:lang w:eastAsia="zh-CN"/>
              </w:rPr>
            </w:pPr>
          </w:p>
        </w:tc>
      </w:tr>
      <w:tr w:rsidR="00D75D47" w14:paraId="5BC6806A" w14:textId="77777777">
        <w:tc>
          <w:tcPr>
            <w:tcW w:w="1555" w:type="dxa"/>
            <w:tcBorders>
              <w:top w:val="single" w:sz="4" w:space="0" w:color="auto"/>
              <w:left w:val="single" w:sz="4" w:space="0" w:color="auto"/>
              <w:bottom w:val="single" w:sz="4" w:space="0" w:color="auto"/>
              <w:right w:val="single" w:sz="4" w:space="0" w:color="auto"/>
            </w:tcBorders>
          </w:tcPr>
          <w:p w14:paraId="5BC6806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9" w14:textId="77777777" w:rsidR="00D75D47" w:rsidRDefault="00D75D47">
            <w:pPr>
              <w:spacing w:line="252" w:lineRule="auto"/>
              <w:jc w:val="left"/>
              <w:rPr>
                <w:lang w:eastAsia="zh-CN"/>
              </w:rPr>
            </w:pPr>
          </w:p>
        </w:tc>
      </w:tr>
      <w:tr w:rsidR="00D75D47" w14:paraId="5BC6806D" w14:textId="77777777">
        <w:tc>
          <w:tcPr>
            <w:tcW w:w="1555" w:type="dxa"/>
            <w:tcBorders>
              <w:top w:val="single" w:sz="4" w:space="0" w:color="auto"/>
              <w:left w:val="single" w:sz="4" w:space="0" w:color="auto"/>
              <w:bottom w:val="single" w:sz="4" w:space="0" w:color="auto"/>
              <w:right w:val="single" w:sz="4" w:space="0" w:color="auto"/>
            </w:tcBorders>
          </w:tcPr>
          <w:p w14:paraId="5BC6806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6C" w14:textId="77777777" w:rsidR="00D75D47" w:rsidRDefault="00D75D47">
            <w:pPr>
              <w:spacing w:line="252" w:lineRule="auto"/>
              <w:jc w:val="left"/>
              <w:rPr>
                <w:lang w:eastAsia="zh-CN"/>
              </w:rPr>
            </w:pPr>
          </w:p>
        </w:tc>
      </w:tr>
      <w:tr w:rsidR="00D75D47" w14:paraId="5BC68070" w14:textId="77777777">
        <w:tc>
          <w:tcPr>
            <w:tcW w:w="1555" w:type="dxa"/>
          </w:tcPr>
          <w:p w14:paraId="5BC6806E" w14:textId="77777777" w:rsidR="00D75D47" w:rsidRDefault="00D75D47">
            <w:pPr>
              <w:spacing w:line="252" w:lineRule="auto"/>
              <w:jc w:val="left"/>
              <w:rPr>
                <w:lang w:eastAsia="zh-CN"/>
              </w:rPr>
            </w:pPr>
          </w:p>
        </w:tc>
        <w:tc>
          <w:tcPr>
            <w:tcW w:w="7796" w:type="dxa"/>
            <w:vAlign w:val="center"/>
          </w:tcPr>
          <w:p w14:paraId="5BC6806F" w14:textId="77777777" w:rsidR="00D75D47" w:rsidRDefault="00D75D47">
            <w:pPr>
              <w:spacing w:line="252" w:lineRule="auto"/>
              <w:jc w:val="left"/>
              <w:rPr>
                <w:lang w:eastAsia="zh-CN"/>
              </w:rPr>
            </w:pPr>
          </w:p>
        </w:tc>
      </w:tr>
      <w:tr w:rsidR="00D75D47" w14:paraId="5BC68073" w14:textId="77777777">
        <w:tc>
          <w:tcPr>
            <w:tcW w:w="1555" w:type="dxa"/>
          </w:tcPr>
          <w:p w14:paraId="5BC68071" w14:textId="77777777" w:rsidR="00D75D47" w:rsidRDefault="00D75D47">
            <w:pPr>
              <w:spacing w:line="252" w:lineRule="auto"/>
              <w:jc w:val="left"/>
              <w:rPr>
                <w:lang w:eastAsia="zh-CN"/>
              </w:rPr>
            </w:pPr>
          </w:p>
        </w:tc>
        <w:tc>
          <w:tcPr>
            <w:tcW w:w="7796" w:type="dxa"/>
            <w:vAlign w:val="center"/>
          </w:tcPr>
          <w:p w14:paraId="5BC68072" w14:textId="77777777" w:rsidR="00D75D47" w:rsidRDefault="00D75D47">
            <w:pPr>
              <w:spacing w:line="252" w:lineRule="auto"/>
              <w:jc w:val="left"/>
              <w:rPr>
                <w:lang w:eastAsia="zh-CN"/>
              </w:rPr>
            </w:pPr>
          </w:p>
        </w:tc>
      </w:tr>
      <w:tr w:rsidR="00D75D47" w14:paraId="5BC68076" w14:textId="77777777">
        <w:tc>
          <w:tcPr>
            <w:tcW w:w="1555" w:type="dxa"/>
          </w:tcPr>
          <w:p w14:paraId="5BC68074" w14:textId="77777777" w:rsidR="00D75D47" w:rsidRDefault="00D75D47">
            <w:pPr>
              <w:spacing w:line="252" w:lineRule="auto"/>
              <w:jc w:val="left"/>
              <w:rPr>
                <w:lang w:eastAsia="zh-CN"/>
              </w:rPr>
            </w:pPr>
          </w:p>
        </w:tc>
        <w:tc>
          <w:tcPr>
            <w:tcW w:w="7796" w:type="dxa"/>
            <w:vAlign w:val="center"/>
          </w:tcPr>
          <w:p w14:paraId="5BC68075" w14:textId="77777777" w:rsidR="00D75D47" w:rsidRDefault="00D75D47">
            <w:pPr>
              <w:spacing w:line="252" w:lineRule="auto"/>
              <w:jc w:val="left"/>
              <w:rPr>
                <w:lang w:eastAsia="zh-CN"/>
              </w:rPr>
            </w:pPr>
          </w:p>
        </w:tc>
      </w:tr>
      <w:tr w:rsidR="00D75D47" w14:paraId="5BC68079" w14:textId="77777777">
        <w:tc>
          <w:tcPr>
            <w:tcW w:w="1555" w:type="dxa"/>
          </w:tcPr>
          <w:p w14:paraId="5BC68077" w14:textId="77777777" w:rsidR="00D75D47" w:rsidRDefault="00D75D47">
            <w:pPr>
              <w:spacing w:line="252" w:lineRule="auto"/>
              <w:jc w:val="left"/>
              <w:rPr>
                <w:lang w:eastAsia="zh-CN"/>
              </w:rPr>
            </w:pPr>
          </w:p>
        </w:tc>
        <w:tc>
          <w:tcPr>
            <w:tcW w:w="7796" w:type="dxa"/>
            <w:vAlign w:val="center"/>
          </w:tcPr>
          <w:p w14:paraId="5BC68078" w14:textId="77777777" w:rsidR="00D75D47" w:rsidRDefault="00D75D47">
            <w:pPr>
              <w:spacing w:line="252" w:lineRule="auto"/>
              <w:jc w:val="left"/>
              <w:rPr>
                <w:lang w:eastAsia="zh-CN"/>
              </w:rPr>
            </w:pPr>
          </w:p>
        </w:tc>
      </w:tr>
      <w:tr w:rsidR="00D75D47" w14:paraId="5BC6807C" w14:textId="77777777">
        <w:tc>
          <w:tcPr>
            <w:tcW w:w="1555" w:type="dxa"/>
          </w:tcPr>
          <w:p w14:paraId="5BC6807A" w14:textId="77777777" w:rsidR="00D75D47" w:rsidRDefault="00D75D47">
            <w:pPr>
              <w:spacing w:line="252" w:lineRule="auto"/>
              <w:jc w:val="left"/>
              <w:rPr>
                <w:lang w:eastAsia="zh-CN"/>
              </w:rPr>
            </w:pPr>
          </w:p>
        </w:tc>
        <w:tc>
          <w:tcPr>
            <w:tcW w:w="7796" w:type="dxa"/>
            <w:vAlign w:val="center"/>
          </w:tcPr>
          <w:p w14:paraId="5BC6807B" w14:textId="77777777" w:rsidR="00D75D47" w:rsidRDefault="00D75D47">
            <w:pPr>
              <w:spacing w:line="252" w:lineRule="auto"/>
              <w:jc w:val="left"/>
              <w:rPr>
                <w:lang w:eastAsia="zh-CN"/>
              </w:rPr>
            </w:pPr>
          </w:p>
        </w:tc>
      </w:tr>
    </w:tbl>
    <w:p w14:paraId="5BC6807D" w14:textId="77777777" w:rsidR="00D75D47" w:rsidRDefault="00D75D47">
      <w:pPr>
        <w:rPr>
          <w:b/>
          <w:bCs/>
          <w:lang w:eastAsia="zh-CN"/>
        </w:rPr>
      </w:pPr>
    </w:p>
    <w:p w14:paraId="5BC6807E" w14:textId="77777777" w:rsidR="00D75D47" w:rsidRDefault="00D75D47">
      <w:pPr>
        <w:rPr>
          <w:lang w:eastAsia="zh-CN"/>
        </w:rPr>
      </w:pPr>
    </w:p>
    <w:p w14:paraId="5BC6807F" w14:textId="77777777" w:rsidR="00D75D47" w:rsidRDefault="00686151">
      <w:pPr>
        <w:outlineLvl w:val="2"/>
        <w:rPr>
          <w:b/>
          <w:lang w:eastAsia="zh-CN"/>
        </w:rPr>
      </w:pPr>
      <w:r>
        <w:rPr>
          <w:b/>
          <w:lang w:eastAsia="zh-CN"/>
        </w:rPr>
        <w:t>3.2-4: Template for simulation results collection</w:t>
      </w:r>
    </w:p>
    <w:p w14:paraId="5BC68080"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8081"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T</w:t>
      </w:r>
      <w:r>
        <w:rPr>
          <w:lang w:eastAsia="zh-CN"/>
        </w:rPr>
        <w:t>he initial template has been determined in the last meeting, and some companies discussed the table in this meeting. For the FFS the value or range of payload size X/Y/Z, the summarized CSI payload sizes can refer to Section 3.1-4</w:t>
      </w:r>
      <w:r>
        <w:rPr>
          <w:u w:val="single"/>
          <w:lang w:eastAsia="zh-CN"/>
        </w:rPr>
        <w:t xml:space="preserve"> Template for simulation results collection.</w:t>
      </w:r>
    </w:p>
    <w:p w14:paraId="5BC68082" w14:textId="77777777" w:rsidR="00D75D47" w:rsidRDefault="00686151">
      <w:pPr>
        <w:rPr>
          <w:lang w:eastAsia="zh-CN"/>
        </w:rPr>
      </w:pPr>
      <w:r>
        <w:rPr>
          <w:lang w:eastAsia="zh-CN"/>
        </w:rPr>
        <w:t xml:space="preserve">Note that as the CSI payload sizes may hardly be exactly aligned over companies, it may be possible to define a CSI payload </w:t>
      </w:r>
      <w:r>
        <w:rPr>
          <w:u w:val="single"/>
          <w:lang w:eastAsia="zh-CN"/>
        </w:rPr>
        <w:t>range</w:t>
      </w:r>
      <w:r>
        <w:rPr>
          <w:lang w:eastAsia="zh-CN"/>
        </w:rPr>
        <w:t>, e.g., 40bits-80bits as low payload, 100bits-140bits as medium payload, and &gt;200 bits as high payload. These ranges may more or less cover the submitted results of companies at least for rank 1/2.</w:t>
      </w:r>
    </w:p>
    <w:p w14:paraId="5BC68083" w14:textId="77777777" w:rsidR="00D75D47" w:rsidRDefault="00686151">
      <w:pPr>
        <w:rPr>
          <w:lang w:eastAsia="zh-CN"/>
        </w:rPr>
      </w:pPr>
      <w:r>
        <w:rPr>
          <w:rFonts w:hint="eastAsia"/>
          <w:lang w:eastAsia="zh-CN"/>
        </w:rPr>
        <w:t>I</w:t>
      </w:r>
      <w:r>
        <w:rPr>
          <w:lang w:eastAsia="zh-CN"/>
        </w:rPr>
        <w:t xml:space="preserve">n addition, some company raised that rank 3/4 should keep the comparable payload size as rank 2, as is the principle for R16 Type II CB. Therefore, for rank 3/4, </w:t>
      </w:r>
    </w:p>
    <w:p w14:paraId="5BC68084" w14:textId="77777777" w:rsidR="00D75D47" w:rsidRDefault="00686151">
      <w:pPr>
        <w:rPr>
          <w:b/>
          <w:bCs/>
          <w:lang w:eastAsia="zh-CN"/>
        </w:rPr>
      </w:pPr>
      <w:r>
        <w:rPr>
          <w:b/>
          <w:highlight w:val="yellow"/>
          <w:lang w:eastAsia="zh-CN"/>
        </w:rPr>
        <w:t>Proposal 3.2.5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BC6808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5BC6808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808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5BC6808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8089"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08C" w14:textId="77777777">
        <w:tc>
          <w:tcPr>
            <w:tcW w:w="1980" w:type="dxa"/>
            <w:tcBorders>
              <w:top w:val="single" w:sz="4" w:space="0" w:color="auto"/>
              <w:left w:val="single" w:sz="4" w:space="0" w:color="auto"/>
              <w:bottom w:val="single" w:sz="4" w:space="0" w:color="auto"/>
              <w:right w:val="single" w:sz="4" w:space="0" w:color="auto"/>
            </w:tcBorders>
          </w:tcPr>
          <w:p w14:paraId="5BC6808A"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08B" w14:textId="77777777" w:rsidR="00D75D47" w:rsidRDefault="00686151">
            <w:pPr>
              <w:spacing w:before="120" w:line="240" w:lineRule="auto"/>
              <w:rPr>
                <w:lang w:eastAsia="zh-CN"/>
              </w:rPr>
            </w:pPr>
            <w:r>
              <w:rPr>
                <w:lang w:eastAsia="zh-CN"/>
              </w:rPr>
              <w:t>MediaTek, OPPO, NTT DOCOMO</w:t>
            </w:r>
            <w:r>
              <w:rPr>
                <w:rFonts w:eastAsia="Malgun Gothic"/>
                <w:lang w:eastAsia="ko-KR"/>
              </w:rPr>
              <w:t>, Huawei/HiSi, Fujitsu</w:t>
            </w:r>
          </w:p>
        </w:tc>
      </w:tr>
      <w:tr w:rsidR="00D75D47" w14:paraId="5BC6808F" w14:textId="77777777">
        <w:tc>
          <w:tcPr>
            <w:tcW w:w="1980" w:type="dxa"/>
            <w:tcBorders>
              <w:top w:val="single" w:sz="4" w:space="0" w:color="auto"/>
              <w:left w:val="single" w:sz="4" w:space="0" w:color="auto"/>
              <w:bottom w:val="single" w:sz="4" w:space="0" w:color="auto"/>
              <w:right w:val="single" w:sz="4" w:space="0" w:color="auto"/>
            </w:tcBorders>
          </w:tcPr>
          <w:p w14:paraId="5BC6808D"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08E" w14:textId="77777777" w:rsidR="00D75D47" w:rsidRDefault="00D75D47">
            <w:pPr>
              <w:spacing w:before="120" w:line="240" w:lineRule="auto"/>
              <w:rPr>
                <w:lang w:eastAsia="zh-CN"/>
              </w:rPr>
            </w:pPr>
          </w:p>
        </w:tc>
      </w:tr>
    </w:tbl>
    <w:p w14:paraId="5BC68090" w14:textId="77777777" w:rsidR="00D75D47" w:rsidRDefault="00D75D47">
      <w:pPr>
        <w:spacing w:after="0" w:line="240" w:lineRule="auto"/>
        <w:rPr>
          <w:b/>
          <w:lang w:eastAsia="zh-CN"/>
        </w:rPr>
      </w:pPr>
    </w:p>
    <w:p w14:paraId="5BC68091"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92"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93" w14:textId="77777777" w:rsidR="00D75D47" w:rsidRDefault="00686151">
            <w:pPr>
              <w:rPr>
                <w:i/>
                <w:iCs/>
                <w:kern w:val="2"/>
                <w:lang w:eastAsia="zh-CN"/>
              </w:rPr>
            </w:pPr>
            <w:r>
              <w:rPr>
                <w:i/>
                <w:iCs/>
                <w:kern w:val="2"/>
                <w:lang w:eastAsia="zh-CN"/>
              </w:rPr>
              <w:t>View</w:t>
            </w:r>
          </w:p>
        </w:tc>
      </w:tr>
      <w:tr w:rsidR="00D75D47" w14:paraId="5BC6809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95"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96"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D75D47" w14:paraId="5BC6809A" w14:textId="77777777">
        <w:tc>
          <w:tcPr>
            <w:tcW w:w="1555" w:type="dxa"/>
            <w:tcBorders>
              <w:top w:val="single" w:sz="4" w:space="0" w:color="auto"/>
              <w:left w:val="single" w:sz="4" w:space="0" w:color="auto"/>
              <w:bottom w:val="single" w:sz="4" w:space="0" w:color="auto"/>
              <w:right w:val="single" w:sz="4" w:space="0" w:color="auto"/>
            </w:tcBorders>
          </w:tcPr>
          <w:p w14:paraId="5BC68098"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099" w14:textId="77777777" w:rsidR="00D75D47" w:rsidRDefault="00686151">
            <w:pPr>
              <w:spacing w:line="252" w:lineRule="auto"/>
              <w:rPr>
                <w:iCs/>
                <w:kern w:val="2"/>
                <w:lang w:eastAsia="zh-CN"/>
              </w:rPr>
            </w:pPr>
            <w:r>
              <w:rPr>
                <w:iCs/>
                <w:kern w:val="2"/>
                <w:lang w:eastAsia="zh-CN"/>
              </w:rPr>
              <w:t>The range of 40 bits seems too wide. Can we support lower resolution (e.g. 20 bits)?</w:t>
            </w:r>
          </w:p>
        </w:tc>
      </w:tr>
      <w:tr w:rsidR="00D75D47" w14:paraId="5BC6809D" w14:textId="77777777">
        <w:tc>
          <w:tcPr>
            <w:tcW w:w="1555" w:type="dxa"/>
            <w:tcBorders>
              <w:top w:val="single" w:sz="4" w:space="0" w:color="auto"/>
              <w:left w:val="single" w:sz="4" w:space="0" w:color="auto"/>
              <w:bottom w:val="single" w:sz="4" w:space="0" w:color="auto"/>
              <w:right w:val="single" w:sz="4" w:space="0" w:color="auto"/>
            </w:tcBorders>
          </w:tcPr>
          <w:p w14:paraId="5BC6809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9C" w14:textId="77777777" w:rsidR="00D75D47" w:rsidRDefault="00D75D47">
            <w:pPr>
              <w:spacing w:line="252" w:lineRule="auto"/>
              <w:rPr>
                <w:iCs/>
                <w:kern w:val="2"/>
                <w:lang w:eastAsia="zh-CN"/>
              </w:rPr>
            </w:pPr>
          </w:p>
        </w:tc>
      </w:tr>
      <w:tr w:rsidR="00D75D47" w14:paraId="5BC680A0" w14:textId="77777777">
        <w:tc>
          <w:tcPr>
            <w:tcW w:w="1555" w:type="dxa"/>
            <w:tcBorders>
              <w:top w:val="single" w:sz="4" w:space="0" w:color="auto"/>
              <w:left w:val="single" w:sz="4" w:space="0" w:color="auto"/>
              <w:bottom w:val="single" w:sz="4" w:space="0" w:color="auto"/>
              <w:right w:val="single" w:sz="4" w:space="0" w:color="auto"/>
            </w:tcBorders>
          </w:tcPr>
          <w:p w14:paraId="5BC6809E"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9F" w14:textId="77777777" w:rsidR="00D75D47" w:rsidRDefault="00D75D47">
            <w:pPr>
              <w:spacing w:line="252" w:lineRule="auto"/>
              <w:rPr>
                <w:rFonts w:eastAsia="MS Mincho"/>
                <w:iCs/>
                <w:kern w:val="2"/>
                <w:lang w:eastAsia="ja-JP"/>
              </w:rPr>
            </w:pPr>
          </w:p>
        </w:tc>
      </w:tr>
      <w:tr w:rsidR="00D75D47" w14:paraId="5BC680A3" w14:textId="77777777">
        <w:tc>
          <w:tcPr>
            <w:tcW w:w="1555" w:type="dxa"/>
            <w:tcBorders>
              <w:top w:val="single" w:sz="4" w:space="0" w:color="auto"/>
              <w:left w:val="single" w:sz="4" w:space="0" w:color="auto"/>
              <w:bottom w:val="single" w:sz="4" w:space="0" w:color="auto"/>
              <w:right w:val="single" w:sz="4" w:space="0" w:color="auto"/>
            </w:tcBorders>
          </w:tcPr>
          <w:p w14:paraId="5BC680A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2" w14:textId="77777777" w:rsidR="00D75D47" w:rsidRDefault="00D75D47">
            <w:pPr>
              <w:spacing w:line="252" w:lineRule="auto"/>
              <w:rPr>
                <w:iCs/>
                <w:kern w:val="2"/>
                <w:lang w:eastAsia="zh-CN"/>
              </w:rPr>
            </w:pPr>
          </w:p>
        </w:tc>
      </w:tr>
      <w:tr w:rsidR="00D75D47" w14:paraId="5BC680A6" w14:textId="77777777">
        <w:tc>
          <w:tcPr>
            <w:tcW w:w="1555" w:type="dxa"/>
            <w:tcBorders>
              <w:top w:val="single" w:sz="4" w:space="0" w:color="auto"/>
              <w:left w:val="single" w:sz="4" w:space="0" w:color="auto"/>
              <w:bottom w:val="single" w:sz="4" w:space="0" w:color="auto"/>
              <w:right w:val="single" w:sz="4" w:space="0" w:color="auto"/>
            </w:tcBorders>
          </w:tcPr>
          <w:p w14:paraId="5BC680A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5" w14:textId="77777777" w:rsidR="00D75D47" w:rsidRDefault="00D75D47">
            <w:pPr>
              <w:spacing w:line="252" w:lineRule="auto"/>
              <w:rPr>
                <w:iCs/>
                <w:kern w:val="2"/>
                <w:lang w:eastAsia="zh-CN"/>
              </w:rPr>
            </w:pPr>
          </w:p>
        </w:tc>
      </w:tr>
      <w:tr w:rsidR="00D75D47" w14:paraId="5BC680A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A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A8" w14:textId="77777777" w:rsidR="00D75D47" w:rsidRDefault="00D75D47">
            <w:pPr>
              <w:spacing w:line="252" w:lineRule="auto"/>
              <w:rPr>
                <w:iCs/>
                <w:kern w:val="2"/>
                <w:lang w:eastAsia="zh-CN"/>
              </w:rPr>
            </w:pPr>
          </w:p>
        </w:tc>
      </w:tr>
      <w:tr w:rsidR="00D75D47" w14:paraId="5BC680AC" w14:textId="77777777">
        <w:tc>
          <w:tcPr>
            <w:tcW w:w="1555" w:type="dxa"/>
            <w:tcBorders>
              <w:top w:val="single" w:sz="4" w:space="0" w:color="auto"/>
              <w:left w:val="single" w:sz="4" w:space="0" w:color="auto"/>
              <w:bottom w:val="single" w:sz="4" w:space="0" w:color="auto"/>
              <w:right w:val="single" w:sz="4" w:space="0" w:color="auto"/>
            </w:tcBorders>
          </w:tcPr>
          <w:p w14:paraId="5BC680A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B" w14:textId="77777777" w:rsidR="00D75D47" w:rsidRDefault="00D75D47">
            <w:pPr>
              <w:spacing w:line="252" w:lineRule="auto"/>
              <w:rPr>
                <w:iCs/>
                <w:kern w:val="2"/>
                <w:lang w:eastAsia="zh-CN"/>
              </w:rPr>
            </w:pPr>
          </w:p>
        </w:tc>
      </w:tr>
      <w:tr w:rsidR="00D75D47" w14:paraId="5BC680AF" w14:textId="77777777">
        <w:tc>
          <w:tcPr>
            <w:tcW w:w="1555" w:type="dxa"/>
            <w:tcBorders>
              <w:top w:val="single" w:sz="4" w:space="0" w:color="auto"/>
              <w:left w:val="single" w:sz="4" w:space="0" w:color="auto"/>
              <w:bottom w:val="single" w:sz="4" w:space="0" w:color="auto"/>
              <w:right w:val="single" w:sz="4" w:space="0" w:color="auto"/>
            </w:tcBorders>
          </w:tcPr>
          <w:p w14:paraId="5BC680A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AE" w14:textId="77777777" w:rsidR="00D75D47" w:rsidRDefault="00D75D47">
            <w:pPr>
              <w:adjustRightInd/>
              <w:spacing w:beforeLines="50" w:before="120" w:line="252" w:lineRule="auto"/>
              <w:contextualSpacing/>
              <w:rPr>
                <w:iCs/>
                <w:kern w:val="2"/>
                <w:lang w:eastAsia="zh-CN"/>
              </w:rPr>
            </w:pPr>
          </w:p>
        </w:tc>
      </w:tr>
      <w:tr w:rsidR="00D75D47" w14:paraId="5BC680B2" w14:textId="77777777">
        <w:tc>
          <w:tcPr>
            <w:tcW w:w="1555" w:type="dxa"/>
          </w:tcPr>
          <w:p w14:paraId="5BC680B0" w14:textId="77777777" w:rsidR="00D75D47" w:rsidRDefault="00D75D47">
            <w:pPr>
              <w:rPr>
                <w:b/>
                <w:iCs/>
                <w:kern w:val="2"/>
                <w:lang w:eastAsia="zh-CN"/>
              </w:rPr>
            </w:pPr>
          </w:p>
        </w:tc>
        <w:tc>
          <w:tcPr>
            <w:tcW w:w="7796" w:type="dxa"/>
            <w:vAlign w:val="center"/>
          </w:tcPr>
          <w:p w14:paraId="5BC680B1" w14:textId="77777777" w:rsidR="00D75D47" w:rsidRDefault="00D75D47">
            <w:pPr>
              <w:spacing w:line="252" w:lineRule="auto"/>
              <w:rPr>
                <w:b/>
                <w:iCs/>
                <w:kern w:val="2"/>
                <w:lang w:eastAsia="zh-CN"/>
              </w:rPr>
            </w:pPr>
          </w:p>
        </w:tc>
      </w:tr>
      <w:tr w:rsidR="00D75D47" w14:paraId="5BC680B5" w14:textId="77777777">
        <w:tc>
          <w:tcPr>
            <w:tcW w:w="1555" w:type="dxa"/>
          </w:tcPr>
          <w:p w14:paraId="5BC680B3" w14:textId="77777777" w:rsidR="00D75D47" w:rsidRDefault="00D75D47">
            <w:pPr>
              <w:rPr>
                <w:iCs/>
                <w:kern w:val="2"/>
                <w:lang w:eastAsia="zh-CN"/>
              </w:rPr>
            </w:pPr>
          </w:p>
        </w:tc>
        <w:tc>
          <w:tcPr>
            <w:tcW w:w="7796" w:type="dxa"/>
            <w:vAlign w:val="center"/>
          </w:tcPr>
          <w:p w14:paraId="5BC680B4" w14:textId="77777777" w:rsidR="00D75D47" w:rsidRDefault="00D75D47">
            <w:pPr>
              <w:spacing w:line="252" w:lineRule="auto"/>
              <w:rPr>
                <w:iCs/>
                <w:kern w:val="2"/>
                <w:lang w:eastAsia="zh-CN"/>
              </w:rPr>
            </w:pPr>
          </w:p>
        </w:tc>
      </w:tr>
      <w:tr w:rsidR="00D75D47" w14:paraId="5BC680B8" w14:textId="77777777">
        <w:tc>
          <w:tcPr>
            <w:tcW w:w="1555" w:type="dxa"/>
          </w:tcPr>
          <w:p w14:paraId="5BC680B6" w14:textId="77777777" w:rsidR="00D75D47" w:rsidRDefault="00D75D47">
            <w:pPr>
              <w:rPr>
                <w:iCs/>
                <w:kern w:val="2"/>
                <w:lang w:eastAsia="zh-CN"/>
              </w:rPr>
            </w:pPr>
          </w:p>
        </w:tc>
        <w:tc>
          <w:tcPr>
            <w:tcW w:w="7796" w:type="dxa"/>
            <w:vAlign w:val="center"/>
          </w:tcPr>
          <w:p w14:paraId="5BC680B7" w14:textId="77777777" w:rsidR="00D75D47" w:rsidRDefault="00D75D47">
            <w:pPr>
              <w:spacing w:line="252" w:lineRule="auto"/>
              <w:rPr>
                <w:iCs/>
                <w:kern w:val="2"/>
                <w:lang w:eastAsia="zh-CN"/>
              </w:rPr>
            </w:pPr>
          </w:p>
        </w:tc>
      </w:tr>
      <w:tr w:rsidR="00D75D47" w14:paraId="5BC680BB" w14:textId="77777777">
        <w:tc>
          <w:tcPr>
            <w:tcW w:w="1555" w:type="dxa"/>
          </w:tcPr>
          <w:p w14:paraId="5BC680B9" w14:textId="77777777" w:rsidR="00D75D47" w:rsidRDefault="00D75D47">
            <w:pPr>
              <w:rPr>
                <w:iCs/>
                <w:kern w:val="2"/>
                <w:lang w:eastAsia="zh-CN"/>
              </w:rPr>
            </w:pPr>
          </w:p>
        </w:tc>
        <w:tc>
          <w:tcPr>
            <w:tcW w:w="7796" w:type="dxa"/>
            <w:vAlign w:val="center"/>
          </w:tcPr>
          <w:p w14:paraId="5BC680BA" w14:textId="77777777" w:rsidR="00D75D47" w:rsidRDefault="00D75D47">
            <w:pPr>
              <w:spacing w:line="252" w:lineRule="auto"/>
              <w:rPr>
                <w:iCs/>
                <w:kern w:val="2"/>
                <w:lang w:eastAsia="zh-CN"/>
              </w:rPr>
            </w:pPr>
          </w:p>
        </w:tc>
      </w:tr>
      <w:tr w:rsidR="00D75D47" w14:paraId="5BC680BE" w14:textId="77777777">
        <w:tc>
          <w:tcPr>
            <w:tcW w:w="1555" w:type="dxa"/>
          </w:tcPr>
          <w:p w14:paraId="5BC680BC" w14:textId="77777777" w:rsidR="00D75D47" w:rsidRDefault="00D75D47">
            <w:pPr>
              <w:rPr>
                <w:iCs/>
                <w:kern w:val="2"/>
                <w:lang w:eastAsia="zh-CN"/>
              </w:rPr>
            </w:pPr>
          </w:p>
        </w:tc>
        <w:tc>
          <w:tcPr>
            <w:tcW w:w="7796" w:type="dxa"/>
            <w:vAlign w:val="center"/>
          </w:tcPr>
          <w:p w14:paraId="5BC680BD" w14:textId="77777777" w:rsidR="00D75D47" w:rsidRDefault="00D75D47">
            <w:pPr>
              <w:spacing w:line="252" w:lineRule="auto"/>
              <w:rPr>
                <w:iCs/>
                <w:kern w:val="2"/>
                <w:lang w:eastAsia="zh-CN"/>
              </w:rPr>
            </w:pPr>
          </w:p>
        </w:tc>
      </w:tr>
    </w:tbl>
    <w:p w14:paraId="5BC680BF" w14:textId="77777777" w:rsidR="00D75D47" w:rsidRDefault="00D75D47">
      <w:pPr>
        <w:rPr>
          <w:lang w:eastAsia="zh-CN"/>
        </w:rPr>
      </w:pPr>
    </w:p>
    <w:p w14:paraId="5BC680C0" w14:textId="77777777" w:rsidR="00D75D47" w:rsidRDefault="00D75D47">
      <w:pPr>
        <w:rPr>
          <w:lang w:eastAsia="zh-CN"/>
        </w:rPr>
      </w:pPr>
    </w:p>
    <w:p w14:paraId="5BC680C1"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80C2" w14:textId="77777777" w:rsidR="00D75D47" w:rsidRDefault="00686151">
      <w:pPr>
        <w:rPr>
          <w:iCs/>
          <w:kern w:val="2"/>
          <w:lang w:eastAsia="zh-CN"/>
        </w:rPr>
      </w:pPr>
      <w:r>
        <w:rPr>
          <w:highlight w:val="yellow"/>
          <w:lang w:eastAsia="zh-CN"/>
        </w:rPr>
        <w:t>Moderator note</w:t>
      </w:r>
      <w:r>
        <w:rPr>
          <w:lang w:eastAsia="zh-CN"/>
        </w:rPr>
        <w:t xml:space="preserve">: </w:t>
      </w:r>
      <w:r>
        <w:rPr>
          <w:rFonts w:hint="eastAsia"/>
          <w:lang w:eastAsia="zh-CN"/>
        </w:rPr>
        <w:t>T</w:t>
      </w:r>
      <w:r>
        <w:rPr>
          <w:lang w:eastAsia="zh-CN"/>
        </w:rPr>
        <w:t xml:space="preserve">he initial template has been determined in the last meeting. For the training types/cases, there was a debate in the last meeting that whether the unmatched/restricted pairing of Type 2 (i.e., </w:t>
      </w:r>
      <w:r>
        <w:rPr>
          <w:iCs/>
          <w:kern w:val="2"/>
          <w:lang w:eastAsia="zh-CN"/>
        </w:rPr>
        <w:t xml:space="preserve">Type 2 with 1 </w:t>
      </w:r>
      <w:r>
        <w:rPr>
          <w:lang w:eastAsia="zh-CN"/>
        </w:rPr>
        <w:t xml:space="preserve">NW </w:t>
      </w:r>
      <w:r>
        <w:rPr>
          <w:iCs/>
          <w:kern w:val="2"/>
          <w:lang w:eastAsia="zh-CN"/>
        </w:rPr>
        <w:t>to 1 UE</w:t>
      </w:r>
      <w:r>
        <w:rPr>
          <w:lang w:eastAsia="zh-CN"/>
        </w:rPr>
        <w:t xml:space="preserve">) should be categorized into the baseline table, or a different table (see). </w:t>
      </w:r>
      <w:r>
        <w:rPr>
          <w:iCs/>
          <w:kern w:val="2"/>
          <w:lang w:eastAsia="zh-CN"/>
        </w:rPr>
        <w:t xml:space="preserve">Some companies think Type 2 with 1 </w:t>
      </w:r>
      <w:r>
        <w:rPr>
          <w:lang w:eastAsia="zh-CN"/>
        </w:rPr>
        <w:t xml:space="preserve">NW </w:t>
      </w:r>
      <w:r>
        <w:rPr>
          <w:iCs/>
          <w:kern w:val="2"/>
          <w:lang w:eastAsia="zh-CN"/>
        </w:rPr>
        <w:t xml:space="preserve">to 1 UE and Type 1 are different since for Type 2, Network and UE don’t know the model structure of each other and thus there would be performance loss for Type 2. </w:t>
      </w:r>
    </w:p>
    <w:p w14:paraId="5BC680C3" w14:textId="77777777" w:rsidR="00D75D47" w:rsidRDefault="00686151">
      <w:pPr>
        <w:rPr>
          <w:iCs/>
          <w:kern w:val="2"/>
          <w:lang w:eastAsia="zh-CN"/>
        </w:rPr>
      </w:pPr>
      <w:r>
        <w:rPr>
          <w:iCs/>
          <w:kern w:val="2"/>
          <w:lang w:eastAsia="zh-CN"/>
        </w:rPr>
        <w:t xml:space="preserve">Whether/how to model the restricted/unmatched model pairing is discussed also in </w:t>
      </w:r>
      <w:r>
        <w:rPr>
          <w:b/>
          <w:lang w:eastAsia="zh-CN"/>
        </w:rPr>
        <w:t>Issue#3-4</w:t>
      </w:r>
      <w:r>
        <w:rPr>
          <w:iCs/>
          <w:kern w:val="2"/>
          <w:lang w:eastAsia="zh-CN"/>
        </w:rPr>
        <w:t>, and it seems difficult to align the combination of models over companies to cross check the performance loss due to this restricted/unmatched pairing.</w:t>
      </w:r>
    </w:p>
    <w:p w14:paraId="5BC680C4" w14:textId="77777777" w:rsidR="00D75D47" w:rsidRDefault="00686151">
      <w:pPr>
        <w:rPr>
          <w:iCs/>
          <w:kern w:val="2"/>
        </w:rPr>
      </w:pPr>
      <w:r>
        <w:rPr>
          <w:iCs/>
          <w:kern w:val="2"/>
          <w:lang w:eastAsia="zh-CN"/>
        </w:rPr>
        <w:t xml:space="preserve">In addition, some company raised in the contribution that even for Type 1 training, it </w:t>
      </w:r>
      <w:r>
        <w:rPr>
          <w:iCs/>
          <w:kern w:val="2"/>
        </w:rPr>
        <w:t>may practically not achieve the ideal model pairing due to the compatibility. This will consequently lead to the joint training of 1 NW with M&gt;1 UEs, which is similar to the multi-vendor case of Type 2.</w:t>
      </w:r>
    </w:p>
    <w:p w14:paraId="5BC680C5" w14:textId="77777777" w:rsidR="00D75D47" w:rsidRDefault="00686151">
      <w:pPr>
        <w:rPr>
          <w:iCs/>
          <w:kern w:val="2"/>
        </w:rPr>
      </w:pPr>
      <w:r>
        <w:rPr>
          <w:iCs/>
          <w:kern w:val="2"/>
        </w:rPr>
        <w:t>Therefore, it is Moderator’s thinking that maybe we can avoid using “Type 1”/“Type 2” from the simulation perspective to distinguish the training cases and templates, but use the following terms to separate their templates:</w:t>
      </w:r>
    </w:p>
    <w:p w14:paraId="5BC680C6"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5BC680C7"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BC680C8"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BC680C9" w14:textId="77777777" w:rsidR="00D75D47" w:rsidRDefault="00686151">
      <w:pPr>
        <w:rPr>
          <w:lang w:eastAsia="zh-CN"/>
        </w:rPr>
      </w:pPr>
      <w:r>
        <w:rPr>
          <w:rFonts w:hint="eastAsia"/>
          <w:lang w:eastAsia="zh-CN"/>
        </w:rPr>
        <w:t>T</w:t>
      </w:r>
      <w:r>
        <w:rPr>
          <w:lang w:eastAsia="zh-CN"/>
        </w:rPr>
        <w:t>he question is then raised to collect views from companies.</w:t>
      </w:r>
    </w:p>
    <w:p w14:paraId="5BC680CA" w14:textId="77777777" w:rsidR="00D75D47" w:rsidRDefault="00686151">
      <w:pPr>
        <w:rPr>
          <w:b/>
          <w:bCs/>
          <w:lang w:eastAsia="zh-CN"/>
        </w:rPr>
      </w:pPr>
      <w:r>
        <w:rPr>
          <w:b/>
          <w:highlight w:val="yellow"/>
          <w:lang w:eastAsia="zh-CN"/>
        </w:rPr>
        <w:t>Question 3.2.9</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do you agree with the following:</w:t>
      </w:r>
    </w:p>
    <w:p w14:paraId="5BC680C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BC680C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BC680CD" w14:textId="77777777" w:rsidR="00D75D47" w:rsidRDefault="00686151">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lastRenderedPageBreak/>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80C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“training Type 3”</w:t>
      </w:r>
    </w:p>
    <w:p w14:paraId="5BC680CF"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0D2" w14:textId="77777777">
        <w:tc>
          <w:tcPr>
            <w:tcW w:w="1980" w:type="dxa"/>
            <w:tcBorders>
              <w:top w:val="single" w:sz="4" w:space="0" w:color="auto"/>
              <w:left w:val="single" w:sz="4" w:space="0" w:color="auto"/>
              <w:bottom w:val="single" w:sz="4" w:space="0" w:color="auto"/>
              <w:right w:val="single" w:sz="4" w:space="0" w:color="auto"/>
            </w:tcBorders>
          </w:tcPr>
          <w:p w14:paraId="5BC680D0"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0D1"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Fujitsu</w:t>
            </w:r>
          </w:p>
        </w:tc>
      </w:tr>
      <w:tr w:rsidR="00D75D47" w14:paraId="5BC680D5" w14:textId="77777777">
        <w:tc>
          <w:tcPr>
            <w:tcW w:w="1980" w:type="dxa"/>
            <w:tcBorders>
              <w:top w:val="single" w:sz="4" w:space="0" w:color="auto"/>
              <w:left w:val="single" w:sz="4" w:space="0" w:color="auto"/>
              <w:bottom w:val="single" w:sz="4" w:space="0" w:color="auto"/>
              <w:right w:val="single" w:sz="4" w:space="0" w:color="auto"/>
            </w:tcBorders>
          </w:tcPr>
          <w:p w14:paraId="5BC680D3"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0D4" w14:textId="77777777" w:rsidR="00D75D47" w:rsidRDefault="00686151">
            <w:pPr>
              <w:spacing w:before="120" w:line="240" w:lineRule="auto"/>
              <w:rPr>
                <w:lang w:eastAsia="zh-CN"/>
              </w:rPr>
            </w:pPr>
            <w:r>
              <w:rPr>
                <w:lang w:eastAsia="zh-CN"/>
              </w:rPr>
              <w:t>Lenovo</w:t>
            </w:r>
          </w:p>
        </w:tc>
      </w:tr>
    </w:tbl>
    <w:p w14:paraId="5BC680D6"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0D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D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0D8" w14:textId="77777777" w:rsidR="00D75D47" w:rsidRDefault="00686151">
            <w:pPr>
              <w:rPr>
                <w:i/>
                <w:iCs/>
                <w:kern w:val="2"/>
                <w:lang w:eastAsia="zh-CN"/>
              </w:rPr>
            </w:pPr>
            <w:r>
              <w:rPr>
                <w:i/>
                <w:iCs/>
                <w:kern w:val="2"/>
                <w:lang w:eastAsia="zh-CN"/>
              </w:rPr>
              <w:t>View</w:t>
            </w:r>
          </w:p>
        </w:tc>
      </w:tr>
      <w:tr w:rsidR="00D75D47" w14:paraId="5BC680E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0DA"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0DB" w14:textId="77777777" w:rsidR="00D75D47" w:rsidRDefault="00686151">
            <w:pPr>
              <w:adjustRightInd/>
              <w:spacing w:beforeLines="50" w:before="120" w:line="252" w:lineRule="auto"/>
              <w:contextualSpacing/>
              <w:jc w:val="left"/>
              <w:rPr>
                <w:iCs/>
                <w:kern w:val="2"/>
                <w:lang w:eastAsia="zh-CN"/>
              </w:rPr>
            </w:pPr>
            <w:r>
              <w:rPr>
                <w:iCs/>
                <w:kern w:val="2"/>
                <w:lang w:eastAsia="zh-CN"/>
              </w:rPr>
              <w:t>We agree that we need to define different tables to better compare different case. But it is not limited to if it is Joint 1-1 or multi-vendor.</w:t>
            </w:r>
          </w:p>
          <w:p w14:paraId="5BC680DC" w14:textId="77777777" w:rsidR="00D75D47" w:rsidRDefault="00D75D47">
            <w:pPr>
              <w:adjustRightInd/>
              <w:spacing w:beforeLines="50" w:before="120" w:line="252" w:lineRule="auto"/>
              <w:contextualSpacing/>
              <w:jc w:val="left"/>
              <w:rPr>
                <w:iCs/>
                <w:kern w:val="2"/>
                <w:lang w:eastAsia="zh-CN"/>
              </w:rPr>
            </w:pPr>
          </w:p>
          <w:p w14:paraId="5BC680DD"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As we discussed in our contribution, the important KPIs depends on at least the following for items. </w:t>
            </w:r>
          </w:p>
          <w:p w14:paraId="5BC680DE" w14:textId="77777777" w:rsidR="00D75D47" w:rsidRDefault="00D75D47">
            <w:pPr>
              <w:adjustRightInd/>
              <w:spacing w:beforeLines="50" w:before="120" w:line="252" w:lineRule="auto"/>
              <w:contextualSpacing/>
              <w:jc w:val="left"/>
              <w:rPr>
                <w:iCs/>
                <w:kern w:val="2"/>
                <w:lang w:eastAsia="zh-CN"/>
              </w:rPr>
            </w:pPr>
          </w:p>
          <w:p w14:paraId="5BC680DF" w14:textId="77777777" w:rsidR="00D75D47" w:rsidRDefault="00686151">
            <w:pPr>
              <w:adjustRightInd/>
              <w:spacing w:beforeLines="50" w:before="120" w:line="252" w:lineRule="auto"/>
              <w:contextualSpacing/>
              <w:rPr>
                <w:iCs/>
                <w:kern w:val="2"/>
                <w:lang w:eastAsia="zh-CN"/>
              </w:rPr>
            </w:pPr>
            <w:r>
              <w:rPr>
                <w:b/>
                <w:bCs/>
                <w:iCs/>
                <w:kern w:val="2"/>
                <w:lang w:eastAsia="zh-CN"/>
              </w:rPr>
              <w:t xml:space="preserve">(Training scheme, Lifecycle stage, Training entity, Dataset type, Number of vendors, if_twosides_are_visible) </w:t>
            </w:r>
            <w:r>
              <w:rPr>
                <w:iCs/>
                <w:kern w:val="2"/>
                <w:lang w:eastAsia="zh-CN"/>
              </w:rPr>
              <w:t>where</w:t>
            </w:r>
          </w:p>
          <w:p w14:paraId="5BC680E0" w14:textId="77777777" w:rsidR="00D75D47" w:rsidRDefault="00686151">
            <w:pPr>
              <w:adjustRightInd/>
              <w:spacing w:beforeLines="50" w:before="120" w:line="252" w:lineRule="auto"/>
              <w:contextualSpacing/>
              <w:rPr>
                <w:iCs/>
                <w:kern w:val="2"/>
                <w:lang w:eastAsia="zh-CN"/>
              </w:rPr>
            </w:pPr>
            <w:r>
              <w:rPr>
                <w:iCs/>
                <w:kern w:val="2"/>
                <w:lang w:eastAsia="zh-CN"/>
              </w:rPr>
              <w:t>Training scheme: Type 1, Type 2, Type 3</w:t>
            </w:r>
          </w:p>
          <w:p w14:paraId="5BC680E1" w14:textId="77777777" w:rsidR="00D75D47" w:rsidRDefault="00686151">
            <w:pPr>
              <w:adjustRightInd/>
              <w:spacing w:beforeLines="50" w:before="120" w:line="252" w:lineRule="auto"/>
              <w:contextualSpacing/>
              <w:rPr>
                <w:iCs/>
                <w:kern w:val="2"/>
                <w:lang w:eastAsia="zh-CN"/>
              </w:rPr>
            </w:pPr>
            <w:r>
              <w:rPr>
                <w:iCs/>
                <w:kern w:val="2"/>
                <w:lang w:eastAsia="zh-CN"/>
              </w:rPr>
              <w:t xml:space="preserve">Lifecycle stage: Initial Training, Model update, Fine-tuning </w:t>
            </w:r>
          </w:p>
          <w:p w14:paraId="5BC680E2" w14:textId="77777777" w:rsidR="00D75D47" w:rsidRDefault="00686151">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5BC680E3"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Dataset type: Simulated dataset, Offline field dataset, Online (near-real time) </w:t>
            </w:r>
          </w:p>
          <w:p w14:paraId="5BC680E4" w14:textId="77777777" w:rsidR="00D75D47" w:rsidRDefault="00D75D47">
            <w:pPr>
              <w:adjustRightInd/>
              <w:spacing w:beforeLines="50" w:before="120" w:line="252" w:lineRule="auto"/>
              <w:contextualSpacing/>
              <w:jc w:val="left"/>
              <w:rPr>
                <w:iCs/>
                <w:kern w:val="2"/>
                <w:lang w:eastAsia="zh-CN"/>
              </w:rPr>
            </w:pPr>
          </w:p>
          <w:p w14:paraId="5BC680E5" w14:textId="77777777" w:rsidR="00D75D47" w:rsidRDefault="00686151">
            <w:pPr>
              <w:adjustRightInd/>
              <w:spacing w:beforeLines="50" w:before="120" w:line="252" w:lineRule="auto"/>
              <w:contextualSpacing/>
              <w:jc w:val="left"/>
              <w:rPr>
                <w:iCs/>
                <w:kern w:val="2"/>
                <w:lang w:eastAsia="zh-CN"/>
              </w:rPr>
            </w:pPr>
            <w:r>
              <w:rPr>
                <w:iCs/>
                <w:kern w:val="2"/>
                <w:lang w:eastAsia="zh-CN"/>
              </w:rPr>
              <w:t>The template that is agreed in RAN1#111 is related to the case of:</w:t>
            </w:r>
          </w:p>
          <w:p w14:paraId="5BC680E6" w14:textId="77777777" w:rsidR="00D75D47" w:rsidRDefault="00D75D47">
            <w:pPr>
              <w:adjustRightInd/>
              <w:spacing w:beforeLines="50" w:before="120" w:line="252" w:lineRule="auto"/>
              <w:contextualSpacing/>
              <w:jc w:val="left"/>
              <w:rPr>
                <w:iCs/>
                <w:kern w:val="2"/>
                <w:lang w:eastAsia="zh-CN"/>
              </w:rPr>
            </w:pPr>
          </w:p>
          <w:p w14:paraId="5BC680E7" w14:textId="77777777" w:rsidR="00D75D47" w:rsidRDefault="00686151">
            <w:pPr>
              <w:adjustRightInd/>
              <w:spacing w:beforeLines="50" w:before="120" w:line="252" w:lineRule="auto"/>
              <w:contextualSpacing/>
              <w:jc w:val="left"/>
              <w:rPr>
                <w:iCs/>
                <w:kern w:val="2"/>
                <w:lang w:eastAsia="zh-CN"/>
              </w:rPr>
            </w:pPr>
            <w:r>
              <w:rPr>
                <w:iCs/>
                <w:kern w:val="2"/>
                <w:lang w:eastAsia="zh-CN"/>
              </w:rPr>
              <w:t>(Type1, Initial Training, A cloud node, 1 (one vendor), True (twosides_are_visible))</w:t>
            </w:r>
          </w:p>
          <w:p w14:paraId="5BC680E8" w14:textId="77777777" w:rsidR="00D75D47" w:rsidRDefault="00D75D47">
            <w:pPr>
              <w:adjustRightInd/>
              <w:spacing w:beforeLines="50" w:before="120" w:line="252" w:lineRule="auto"/>
              <w:contextualSpacing/>
              <w:jc w:val="left"/>
              <w:rPr>
                <w:iCs/>
                <w:kern w:val="2"/>
                <w:lang w:eastAsia="zh-CN"/>
              </w:rPr>
            </w:pPr>
          </w:p>
          <w:p w14:paraId="5BC680E9" w14:textId="77777777" w:rsidR="00D75D47" w:rsidRDefault="00686151">
            <w:pPr>
              <w:adjustRightInd/>
              <w:spacing w:beforeLines="50" w:before="120" w:line="252" w:lineRule="auto"/>
              <w:contextualSpacing/>
              <w:jc w:val="left"/>
              <w:rPr>
                <w:iCs/>
                <w:kern w:val="2"/>
                <w:lang w:eastAsia="zh-CN"/>
              </w:rPr>
            </w:pPr>
            <w:r>
              <w:rPr>
                <w:iCs/>
                <w:kern w:val="2"/>
                <w:lang w:eastAsia="zh-CN"/>
              </w:rPr>
              <w:t>And it can be the base for other cases.</w:t>
            </w:r>
          </w:p>
          <w:p w14:paraId="5BC680EA" w14:textId="77777777" w:rsidR="00D75D47" w:rsidRDefault="00D75D47">
            <w:pPr>
              <w:adjustRightInd/>
              <w:spacing w:beforeLines="50" w:before="120" w:line="252" w:lineRule="auto"/>
              <w:contextualSpacing/>
              <w:jc w:val="left"/>
              <w:rPr>
                <w:iCs/>
                <w:kern w:val="2"/>
                <w:lang w:eastAsia="zh-CN"/>
              </w:rPr>
            </w:pPr>
          </w:p>
        </w:tc>
      </w:tr>
      <w:tr w:rsidR="00D75D47" w14:paraId="5BC680EF" w14:textId="77777777">
        <w:tc>
          <w:tcPr>
            <w:tcW w:w="1555" w:type="dxa"/>
            <w:tcBorders>
              <w:top w:val="single" w:sz="4" w:space="0" w:color="auto"/>
              <w:left w:val="single" w:sz="4" w:space="0" w:color="auto"/>
              <w:bottom w:val="single" w:sz="4" w:space="0" w:color="auto"/>
              <w:right w:val="single" w:sz="4" w:space="0" w:color="auto"/>
            </w:tcBorders>
          </w:tcPr>
          <w:p w14:paraId="5BC680EC"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0ED"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 xml:space="preserve">e are general okay. But we have the following concerns: </w:t>
            </w:r>
          </w:p>
          <w:p w14:paraId="5BC680EE" w14:textId="77777777" w:rsidR="00D75D47" w:rsidRDefault="00686151">
            <w:pPr>
              <w:spacing w:line="252" w:lineRule="auto"/>
              <w:rPr>
                <w:iCs/>
                <w:kern w:val="2"/>
                <w:lang w:eastAsia="zh-CN"/>
              </w:rPr>
            </w:pPr>
            <w:r>
              <w:rPr>
                <w:iCs/>
                <w:kern w:val="2"/>
                <w:lang w:eastAsia="zh-CN"/>
              </w:rPr>
              <w:t xml:space="preserve">For Type 3 training, there are also 4 kinds of training cases including 1-to-1 separate training, 1 NW part model to M&gt;1 UE part models, N&gt;1 NW part models to 1 UE part model, and N&gt;1 MW part models to M&gt;1 UE part models. For each case, we should consider both NW-first and UE-first methods. So this proposal means for Type 3 training, only one template is required for all above these conditions?  </w:t>
            </w:r>
          </w:p>
        </w:tc>
      </w:tr>
      <w:tr w:rsidR="00D75D47" w14:paraId="5BC680F2" w14:textId="77777777">
        <w:tc>
          <w:tcPr>
            <w:tcW w:w="1555" w:type="dxa"/>
            <w:tcBorders>
              <w:top w:val="single" w:sz="4" w:space="0" w:color="auto"/>
              <w:left w:val="single" w:sz="4" w:space="0" w:color="auto"/>
              <w:bottom w:val="single" w:sz="4" w:space="0" w:color="auto"/>
              <w:right w:val="single" w:sz="4" w:space="0" w:color="auto"/>
            </w:tcBorders>
          </w:tcPr>
          <w:p w14:paraId="5BC680F0"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0F1" w14:textId="77777777" w:rsidR="00D75D47" w:rsidRDefault="00686151">
            <w:pPr>
              <w:spacing w:line="252" w:lineRule="auto"/>
              <w:rPr>
                <w:iCs/>
                <w:kern w:val="2"/>
                <w:lang w:eastAsia="zh-CN"/>
              </w:rPr>
            </w:pPr>
            <w:r>
              <w:rPr>
                <w:iCs/>
                <w:kern w:val="2"/>
                <w:lang w:eastAsia="zh-CN"/>
              </w:rPr>
              <w:t>We agree it would be more precise and clear to describe the evaluation approach in the title, instead of the training type number. For the third template also, it would be better to say “separate training” instead of “training Type 3”.</w:t>
            </w:r>
          </w:p>
        </w:tc>
      </w:tr>
      <w:tr w:rsidR="00D75D47" w14:paraId="5BC680F5" w14:textId="77777777">
        <w:tc>
          <w:tcPr>
            <w:tcW w:w="1555" w:type="dxa"/>
            <w:tcBorders>
              <w:top w:val="single" w:sz="4" w:space="0" w:color="auto"/>
              <w:left w:val="single" w:sz="4" w:space="0" w:color="auto"/>
              <w:bottom w:val="single" w:sz="4" w:space="0" w:color="auto"/>
              <w:right w:val="single" w:sz="4" w:space="0" w:color="auto"/>
            </w:tcBorders>
          </w:tcPr>
          <w:p w14:paraId="5BC680F3"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F4" w14:textId="77777777" w:rsidR="00D75D47" w:rsidRDefault="00D75D47">
            <w:pPr>
              <w:spacing w:line="252" w:lineRule="auto"/>
              <w:rPr>
                <w:rFonts w:eastAsia="MS Mincho"/>
                <w:iCs/>
                <w:kern w:val="2"/>
                <w:lang w:eastAsia="ja-JP"/>
              </w:rPr>
            </w:pPr>
          </w:p>
        </w:tc>
      </w:tr>
      <w:tr w:rsidR="00D75D47" w14:paraId="5BC680F8" w14:textId="77777777">
        <w:tc>
          <w:tcPr>
            <w:tcW w:w="1555" w:type="dxa"/>
            <w:tcBorders>
              <w:top w:val="single" w:sz="4" w:space="0" w:color="auto"/>
              <w:left w:val="single" w:sz="4" w:space="0" w:color="auto"/>
              <w:bottom w:val="single" w:sz="4" w:space="0" w:color="auto"/>
              <w:right w:val="single" w:sz="4" w:space="0" w:color="auto"/>
            </w:tcBorders>
          </w:tcPr>
          <w:p w14:paraId="5BC680F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F7" w14:textId="77777777" w:rsidR="00D75D47" w:rsidRDefault="00D75D47">
            <w:pPr>
              <w:spacing w:line="252" w:lineRule="auto"/>
              <w:rPr>
                <w:iCs/>
                <w:kern w:val="2"/>
                <w:lang w:eastAsia="zh-CN"/>
              </w:rPr>
            </w:pPr>
          </w:p>
        </w:tc>
      </w:tr>
      <w:tr w:rsidR="00D75D47" w14:paraId="5BC680FB" w14:textId="77777777">
        <w:tc>
          <w:tcPr>
            <w:tcW w:w="1555" w:type="dxa"/>
            <w:tcBorders>
              <w:top w:val="single" w:sz="4" w:space="0" w:color="auto"/>
              <w:left w:val="single" w:sz="4" w:space="0" w:color="auto"/>
              <w:bottom w:val="single" w:sz="4" w:space="0" w:color="auto"/>
              <w:right w:val="single" w:sz="4" w:space="0" w:color="auto"/>
            </w:tcBorders>
          </w:tcPr>
          <w:p w14:paraId="5BC680F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0FA" w14:textId="77777777" w:rsidR="00D75D47" w:rsidRDefault="00D75D47">
            <w:pPr>
              <w:spacing w:line="252" w:lineRule="auto"/>
              <w:rPr>
                <w:iCs/>
                <w:kern w:val="2"/>
                <w:lang w:eastAsia="zh-CN"/>
              </w:rPr>
            </w:pPr>
          </w:p>
        </w:tc>
      </w:tr>
      <w:tr w:rsidR="00D75D47" w14:paraId="5BC680F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0F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0FD" w14:textId="77777777" w:rsidR="00D75D47" w:rsidRDefault="00D75D47">
            <w:pPr>
              <w:spacing w:line="252" w:lineRule="auto"/>
              <w:rPr>
                <w:iCs/>
                <w:kern w:val="2"/>
                <w:lang w:eastAsia="zh-CN"/>
              </w:rPr>
            </w:pPr>
          </w:p>
        </w:tc>
      </w:tr>
      <w:tr w:rsidR="00D75D47" w14:paraId="5BC68101" w14:textId="77777777">
        <w:tc>
          <w:tcPr>
            <w:tcW w:w="1555" w:type="dxa"/>
            <w:tcBorders>
              <w:top w:val="single" w:sz="4" w:space="0" w:color="auto"/>
              <w:left w:val="single" w:sz="4" w:space="0" w:color="auto"/>
              <w:bottom w:val="single" w:sz="4" w:space="0" w:color="auto"/>
              <w:right w:val="single" w:sz="4" w:space="0" w:color="auto"/>
            </w:tcBorders>
          </w:tcPr>
          <w:p w14:paraId="5BC680F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00" w14:textId="77777777" w:rsidR="00D75D47" w:rsidRDefault="00D75D47">
            <w:pPr>
              <w:spacing w:line="252" w:lineRule="auto"/>
              <w:rPr>
                <w:iCs/>
                <w:kern w:val="2"/>
                <w:lang w:eastAsia="zh-CN"/>
              </w:rPr>
            </w:pPr>
          </w:p>
        </w:tc>
      </w:tr>
      <w:tr w:rsidR="00D75D47" w14:paraId="5BC68104" w14:textId="77777777">
        <w:tc>
          <w:tcPr>
            <w:tcW w:w="1555" w:type="dxa"/>
            <w:tcBorders>
              <w:top w:val="single" w:sz="4" w:space="0" w:color="auto"/>
              <w:left w:val="single" w:sz="4" w:space="0" w:color="auto"/>
              <w:bottom w:val="single" w:sz="4" w:space="0" w:color="auto"/>
              <w:right w:val="single" w:sz="4" w:space="0" w:color="auto"/>
            </w:tcBorders>
          </w:tcPr>
          <w:p w14:paraId="5BC6810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03" w14:textId="77777777" w:rsidR="00D75D47" w:rsidRDefault="00D75D47">
            <w:pPr>
              <w:adjustRightInd/>
              <w:spacing w:beforeLines="50" w:before="120" w:line="252" w:lineRule="auto"/>
              <w:contextualSpacing/>
              <w:rPr>
                <w:iCs/>
                <w:kern w:val="2"/>
                <w:lang w:eastAsia="zh-CN"/>
              </w:rPr>
            </w:pPr>
          </w:p>
        </w:tc>
      </w:tr>
      <w:tr w:rsidR="00D75D47" w14:paraId="5BC68107" w14:textId="77777777">
        <w:tc>
          <w:tcPr>
            <w:tcW w:w="1555" w:type="dxa"/>
          </w:tcPr>
          <w:p w14:paraId="5BC68105" w14:textId="77777777" w:rsidR="00D75D47" w:rsidRDefault="00D75D47">
            <w:pPr>
              <w:rPr>
                <w:b/>
                <w:iCs/>
                <w:kern w:val="2"/>
                <w:lang w:eastAsia="zh-CN"/>
              </w:rPr>
            </w:pPr>
          </w:p>
        </w:tc>
        <w:tc>
          <w:tcPr>
            <w:tcW w:w="7796" w:type="dxa"/>
            <w:vAlign w:val="center"/>
          </w:tcPr>
          <w:p w14:paraId="5BC68106" w14:textId="77777777" w:rsidR="00D75D47" w:rsidRDefault="00D75D47">
            <w:pPr>
              <w:spacing w:line="252" w:lineRule="auto"/>
              <w:rPr>
                <w:b/>
                <w:iCs/>
                <w:kern w:val="2"/>
                <w:lang w:eastAsia="zh-CN"/>
              </w:rPr>
            </w:pPr>
          </w:p>
        </w:tc>
      </w:tr>
      <w:tr w:rsidR="00D75D47" w14:paraId="5BC6810A" w14:textId="77777777">
        <w:tc>
          <w:tcPr>
            <w:tcW w:w="1555" w:type="dxa"/>
          </w:tcPr>
          <w:p w14:paraId="5BC68108" w14:textId="77777777" w:rsidR="00D75D47" w:rsidRDefault="00D75D47">
            <w:pPr>
              <w:rPr>
                <w:iCs/>
                <w:kern w:val="2"/>
                <w:lang w:eastAsia="zh-CN"/>
              </w:rPr>
            </w:pPr>
          </w:p>
        </w:tc>
        <w:tc>
          <w:tcPr>
            <w:tcW w:w="7796" w:type="dxa"/>
            <w:vAlign w:val="center"/>
          </w:tcPr>
          <w:p w14:paraId="5BC68109" w14:textId="77777777" w:rsidR="00D75D47" w:rsidRDefault="00D75D47">
            <w:pPr>
              <w:spacing w:line="252" w:lineRule="auto"/>
              <w:rPr>
                <w:iCs/>
                <w:kern w:val="2"/>
                <w:lang w:eastAsia="zh-CN"/>
              </w:rPr>
            </w:pPr>
          </w:p>
        </w:tc>
      </w:tr>
      <w:tr w:rsidR="00D75D47" w14:paraId="5BC6810D" w14:textId="77777777">
        <w:tc>
          <w:tcPr>
            <w:tcW w:w="1555" w:type="dxa"/>
          </w:tcPr>
          <w:p w14:paraId="5BC6810B" w14:textId="77777777" w:rsidR="00D75D47" w:rsidRDefault="00D75D47">
            <w:pPr>
              <w:rPr>
                <w:iCs/>
                <w:kern w:val="2"/>
                <w:lang w:eastAsia="zh-CN"/>
              </w:rPr>
            </w:pPr>
          </w:p>
        </w:tc>
        <w:tc>
          <w:tcPr>
            <w:tcW w:w="7796" w:type="dxa"/>
            <w:vAlign w:val="center"/>
          </w:tcPr>
          <w:p w14:paraId="5BC6810C" w14:textId="77777777" w:rsidR="00D75D47" w:rsidRDefault="00D75D47">
            <w:pPr>
              <w:spacing w:line="252" w:lineRule="auto"/>
              <w:rPr>
                <w:iCs/>
                <w:kern w:val="2"/>
                <w:lang w:eastAsia="zh-CN"/>
              </w:rPr>
            </w:pPr>
          </w:p>
        </w:tc>
      </w:tr>
      <w:tr w:rsidR="00D75D47" w14:paraId="5BC68110" w14:textId="77777777">
        <w:tc>
          <w:tcPr>
            <w:tcW w:w="1555" w:type="dxa"/>
          </w:tcPr>
          <w:p w14:paraId="5BC6810E" w14:textId="77777777" w:rsidR="00D75D47" w:rsidRDefault="00D75D47">
            <w:pPr>
              <w:rPr>
                <w:iCs/>
                <w:kern w:val="2"/>
                <w:lang w:eastAsia="zh-CN"/>
              </w:rPr>
            </w:pPr>
          </w:p>
        </w:tc>
        <w:tc>
          <w:tcPr>
            <w:tcW w:w="7796" w:type="dxa"/>
            <w:vAlign w:val="center"/>
          </w:tcPr>
          <w:p w14:paraId="5BC6810F" w14:textId="77777777" w:rsidR="00D75D47" w:rsidRDefault="00D75D47">
            <w:pPr>
              <w:spacing w:line="252" w:lineRule="auto"/>
              <w:rPr>
                <w:iCs/>
                <w:kern w:val="2"/>
                <w:lang w:eastAsia="zh-CN"/>
              </w:rPr>
            </w:pPr>
          </w:p>
        </w:tc>
      </w:tr>
      <w:tr w:rsidR="00D75D47" w14:paraId="5BC68113" w14:textId="77777777">
        <w:tc>
          <w:tcPr>
            <w:tcW w:w="1555" w:type="dxa"/>
          </w:tcPr>
          <w:p w14:paraId="5BC68111" w14:textId="77777777" w:rsidR="00D75D47" w:rsidRDefault="00D75D47">
            <w:pPr>
              <w:rPr>
                <w:iCs/>
                <w:kern w:val="2"/>
                <w:lang w:eastAsia="zh-CN"/>
              </w:rPr>
            </w:pPr>
          </w:p>
        </w:tc>
        <w:tc>
          <w:tcPr>
            <w:tcW w:w="7796" w:type="dxa"/>
            <w:vAlign w:val="center"/>
          </w:tcPr>
          <w:p w14:paraId="5BC68112" w14:textId="77777777" w:rsidR="00D75D47" w:rsidRDefault="00D75D47">
            <w:pPr>
              <w:spacing w:line="252" w:lineRule="auto"/>
              <w:rPr>
                <w:iCs/>
                <w:kern w:val="2"/>
                <w:lang w:eastAsia="zh-CN"/>
              </w:rPr>
            </w:pPr>
          </w:p>
        </w:tc>
      </w:tr>
    </w:tbl>
    <w:p w14:paraId="5BC68114" w14:textId="77777777" w:rsidR="00D75D47" w:rsidRDefault="00D75D47">
      <w:pPr>
        <w:rPr>
          <w:lang w:eastAsia="zh-CN"/>
        </w:rPr>
      </w:pPr>
    </w:p>
    <w:p w14:paraId="5BC68115" w14:textId="77777777" w:rsidR="00D75D47" w:rsidRDefault="00D75D47">
      <w:pPr>
        <w:rPr>
          <w:lang w:eastAsia="zh-CN"/>
        </w:rPr>
      </w:pPr>
    </w:p>
    <w:p w14:paraId="5BC68116" w14:textId="77777777" w:rsidR="00D75D47" w:rsidRDefault="00686151">
      <w:pPr>
        <w:pStyle w:val="40"/>
        <w:numPr>
          <w:ilvl w:val="0"/>
          <w:numId w:val="0"/>
        </w:numPr>
        <w:rPr>
          <w:u w:val="single"/>
          <w:lang w:eastAsia="zh-CN"/>
        </w:rPr>
      </w:pPr>
      <w:r>
        <w:rPr>
          <w:u w:val="single"/>
          <w:lang w:eastAsia="zh-CN"/>
        </w:rPr>
        <w:t>Issue#3-14 (Medium priority) Update of the baseline template (1)</w:t>
      </w:r>
    </w:p>
    <w:p w14:paraId="5BC68117" w14:textId="77777777" w:rsidR="00D75D47" w:rsidRDefault="00686151">
      <w:pPr>
        <w:rPr>
          <w:lang w:eastAsia="zh-CN"/>
        </w:rPr>
      </w:pPr>
      <w:r>
        <w:rPr>
          <w:highlight w:val="yellow"/>
          <w:lang w:eastAsia="zh-CN"/>
        </w:rPr>
        <w:t>Moderator note</w:t>
      </w:r>
      <w:r>
        <w:rPr>
          <w:lang w:eastAsia="zh-CN"/>
        </w:rPr>
        <w:t>: In this meeting, a number of companies submitted the simulation results in the template. From the submitted results, Moderator finds that the table may need some updates and clarifications.</w:t>
      </w:r>
    </w:p>
    <w:p w14:paraId="5BC68118" w14:textId="77777777" w:rsidR="00D75D47" w:rsidRDefault="00686151">
      <w:pPr>
        <w:rPr>
          <w:lang w:eastAsia="zh-CN"/>
        </w:rPr>
      </w:pPr>
      <w:r>
        <w:rPr>
          <w:lang w:eastAsia="zh-CN"/>
        </w:rPr>
        <w:t>The first issue is that the title of the template includes the description of “traffic type”. However, as per our conclusion in RAN1#110bis-e, FTP model 1 with 0.5MB is assumed as the mandatory, so there seems to be no need to keep “traffic type” in the title.</w:t>
      </w:r>
    </w:p>
    <w:tbl>
      <w:tblPr>
        <w:tblStyle w:val="af4"/>
        <w:tblW w:w="0" w:type="auto"/>
        <w:tblLook w:val="04A0" w:firstRow="1" w:lastRow="0" w:firstColumn="1" w:lastColumn="0" w:noHBand="0" w:noVBand="1"/>
      </w:tblPr>
      <w:tblGrid>
        <w:gridCol w:w="9307"/>
      </w:tblGrid>
      <w:tr w:rsidR="00D75D47" w14:paraId="5BC68120" w14:textId="77777777">
        <w:tc>
          <w:tcPr>
            <w:tcW w:w="9307" w:type="dxa"/>
          </w:tcPr>
          <w:p w14:paraId="5BC68119" w14:textId="77777777" w:rsidR="00D75D47" w:rsidRDefault="00686151">
            <w:pPr>
              <w:rPr>
                <w:u w:val="single"/>
                <w:lang w:eastAsia="zh-CN"/>
              </w:rPr>
            </w:pPr>
            <w:r>
              <w:rPr>
                <w:u w:val="single"/>
                <w:lang w:eastAsia="zh-CN"/>
              </w:rPr>
              <w:t>Conclusion</w:t>
            </w:r>
          </w:p>
          <w:p w14:paraId="5BC6811A" w14:textId="77777777" w:rsidR="00D75D47" w:rsidRDefault="00686151">
            <w:pPr>
              <w:rPr>
                <w:lang w:eastAsia="zh-CN"/>
              </w:rPr>
            </w:pPr>
            <w:r>
              <w:rPr>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D75D47" w14:paraId="5BC6811E" w14:textId="77777777">
              <w:trPr>
                <w:trHeight w:val="20"/>
              </w:trPr>
              <w:tc>
                <w:tcPr>
                  <w:tcW w:w="3048" w:type="dxa"/>
                  <w:shd w:val="clear" w:color="auto" w:fill="auto"/>
                </w:tcPr>
                <w:p w14:paraId="5BC6811B" w14:textId="77777777" w:rsidR="00D75D47" w:rsidRDefault="00686151">
                  <w:pPr>
                    <w:tabs>
                      <w:tab w:val="left" w:pos="1601"/>
                    </w:tabs>
                    <w:ind w:leftChars="68" w:left="150"/>
                    <w:contextualSpacing/>
                    <w:rPr>
                      <w:rFonts w:ascii="Arial" w:eastAsia="Malgun Gothic" w:hAnsi="Arial" w:cs="Arial"/>
                      <w:kern w:val="24"/>
                      <w:sz w:val="16"/>
                      <w:szCs w:val="16"/>
                      <w:lang w:eastAsia="ko-KR"/>
                    </w:rPr>
                  </w:pPr>
                  <w:r>
                    <w:rPr>
                      <w:rFonts w:ascii="Arial" w:eastAsia="Malgun Gothic" w:hAnsi="Arial" w:cs="Arial"/>
                      <w:kern w:val="24"/>
                      <w:sz w:val="16"/>
                      <w:szCs w:val="16"/>
                      <w:lang w:eastAsia="ko-KR"/>
                    </w:rPr>
                    <w:t>Traffic model</w:t>
                  </w:r>
                </w:p>
              </w:tc>
              <w:tc>
                <w:tcPr>
                  <w:tcW w:w="6161" w:type="dxa"/>
                  <w:shd w:val="clear" w:color="auto" w:fill="auto"/>
                  <w:tcMar>
                    <w:top w:w="72" w:type="dxa"/>
                    <w:left w:w="144" w:type="dxa"/>
                    <w:bottom w:w="72" w:type="dxa"/>
                    <w:right w:w="144" w:type="dxa"/>
                  </w:tcMar>
                </w:tcPr>
                <w:p w14:paraId="5BC6811C" w14:textId="77777777" w:rsidR="00D75D47" w:rsidRDefault="00686151">
                  <w:pPr>
                    <w:contextualSpacing/>
                    <w:rPr>
                      <w:rFonts w:ascii="Arial" w:eastAsia="等线" w:hAnsi="Arial" w:cs="Arial"/>
                      <w:snapToGrid w:val="0"/>
                      <w:color w:val="000000"/>
                      <w:sz w:val="16"/>
                      <w:szCs w:val="16"/>
                      <w:lang w:eastAsia="zh-CN"/>
                    </w:rPr>
                  </w:pPr>
                  <w:r>
                    <w:rPr>
                      <w:rFonts w:ascii="Arial" w:eastAsia="等线" w:hAnsi="Arial" w:cs="Arial"/>
                      <w:snapToGrid w:val="0"/>
                      <w:color w:val="000000"/>
                      <w:sz w:val="16"/>
                      <w:szCs w:val="16"/>
                      <w:lang w:eastAsia="zh-CN"/>
                    </w:rPr>
                    <w:t xml:space="preserve">At least, FTP model </w:t>
                  </w:r>
                  <w:r>
                    <w:rPr>
                      <w:rFonts w:ascii="Arial" w:eastAsia="Malgun Gothic" w:hAnsi="Arial" w:cs="Arial"/>
                      <w:color w:val="000000"/>
                      <w:kern w:val="24"/>
                      <w:sz w:val="16"/>
                      <w:szCs w:val="16"/>
                      <w:lang w:eastAsia="ko-KR"/>
                    </w:rPr>
                    <w:t>1 with packet size 0.5 Mbytes</w:t>
                  </w:r>
                  <w:r>
                    <w:rPr>
                      <w:rFonts w:ascii="Arial" w:eastAsia="等线" w:hAnsi="Arial" w:cs="Arial"/>
                      <w:snapToGrid w:val="0"/>
                      <w:color w:val="000000"/>
                      <w:sz w:val="16"/>
                      <w:szCs w:val="16"/>
                      <w:lang w:eastAsia="zh-CN"/>
                    </w:rPr>
                    <w:t xml:space="preserve"> is assumed</w:t>
                  </w:r>
                </w:p>
                <w:p w14:paraId="5BC6811D" w14:textId="77777777" w:rsidR="00D75D47" w:rsidRDefault="00686151">
                  <w:pPr>
                    <w:contextualSpacing/>
                    <w:rPr>
                      <w:rFonts w:ascii="Arial" w:eastAsia="Malgun Gothic" w:hAnsi="Arial" w:cs="Arial"/>
                      <w:color w:val="000000"/>
                      <w:kern w:val="24"/>
                      <w:sz w:val="16"/>
                      <w:szCs w:val="16"/>
                      <w:lang w:eastAsia="ko-KR"/>
                    </w:rPr>
                  </w:pPr>
                  <w:r>
                    <w:rPr>
                      <w:rFonts w:ascii="Arial" w:eastAsia="Malgun Gothic" w:hAnsi="Arial" w:cs="Arial"/>
                      <w:kern w:val="24"/>
                      <w:sz w:val="16"/>
                      <w:szCs w:val="16"/>
                      <w:lang w:eastAsia="ko-KR"/>
                    </w:rPr>
                    <w:t>Other options are not precluded.</w:t>
                  </w:r>
                </w:p>
              </w:tc>
            </w:tr>
          </w:tbl>
          <w:p w14:paraId="5BC6811F" w14:textId="77777777" w:rsidR="00D75D47" w:rsidRDefault="00D75D47">
            <w:pPr>
              <w:rPr>
                <w:lang w:eastAsia="zh-CN"/>
              </w:rPr>
            </w:pPr>
          </w:p>
        </w:tc>
      </w:tr>
    </w:tbl>
    <w:p w14:paraId="5BC68121" w14:textId="77777777" w:rsidR="00D75D47" w:rsidRDefault="00D75D47">
      <w:pPr>
        <w:rPr>
          <w:lang w:eastAsia="zh-CN"/>
        </w:rPr>
      </w:pPr>
    </w:p>
    <w:p w14:paraId="5BC68122" w14:textId="77777777" w:rsidR="00D75D47" w:rsidRDefault="00686151">
      <w:pPr>
        <w:rPr>
          <w:lang w:eastAsia="zh-CN"/>
        </w:rPr>
      </w:pPr>
      <w:r>
        <w:rPr>
          <w:rFonts w:hint="eastAsia"/>
          <w:lang w:eastAsia="zh-CN"/>
        </w:rPr>
        <w:t>T</w:t>
      </w:r>
      <w:r>
        <w:rPr>
          <w:lang w:eastAsia="zh-CN"/>
        </w:rPr>
        <w:t>he suggested change is made as follows.</w:t>
      </w:r>
    </w:p>
    <w:p w14:paraId="5BC68123" w14:textId="77777777" w:rsidR="00D75D47" w:rsidRDefault="00686151">
      <w:pPr>
        <w:rPr>
          <w:b/>
          <w:bCs/>
          <w:lang w:eastAsia="zh-CN"/>
        </w:rPr>
      </w:pPr>
      <w:r>
        <w:rPr>
          <w:b/>
          <w:highlight w:val="yellow"/>
          <w:lang w:eastAsia="zh-CN"/>
        </w:rPr>
        <w:t>Question 3.2.10</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title of the template?</w:t>
      </w:r>
    </w:p>
    <w:tbl>
      <w:tblPr>
        <w:tblStyle w:val="af4"/>
        <w:tblW w:w="0" w:type="auto"/>
        <w:tblLook w:val="04A0" w:firstRow="1" w:lastRow="0" w:firstColumn="1" w:lastColumn="0" w:noHBand="0" w:noVBand="1"/>
      </w:tblPr>
      <w:tblGrid>
        <w:gridCol w:w="9307"/>
      </w:tblGrid>
      <w:tr w:rsidR="00D75D47" w14:paraId="5BC68125" w14:textId="77777777">
        <w:tc>
          <w:tcPr>
            <w:tcW w:w="9307" w:type="dxa"/>
          </w:tcPr>
          <w:p w14:paraId="5BC68124" w14:textId="77777777" w:rsidR="00D75D47" w:rsidRDefault="00686151">
            <w:pPr>
              <w:jc w:val="center"/>
              <w:rPr>
                <w:szCs w:val="20"/>
                <w:lang w:eastAsia="zh-CN"/>
              </w:rPr>
            </w:pPr>
            <w:r>
              <w:rPr>
                <w:b/>
                <w:bCs/>
                <w:szCs w:val="20"/>
              </w:rPr>
              <w:t xml:space="preserve">Table X. Evaluation results for CSI compression without model generalization/scalability, </w:t>
            </w:r>
            <w:r>
              <w:rPr>
                <w:b/>
                <w:bCs/>
                <w:strike/>
                <w:color w:val="C00000"/>
                <w:szCs w:val="20"/>
              </w:rPr>
              <w:t>[traffic type],</w:t>
            </w:r>
            <w:r>
              <w:rPr>
                <w:b/>
                <w:bCs/>
                <w:szCs w:val="20"/>
              </w:rPr>
              <w:t xml:space="preserve"> [Max rank value], [RU] [training type/case]</w:t>
            </w:r>
          </w:p>
        </w:tc>
      </w:tr>
    </w:tbl>
    <w:p w14:paraId="5BC68126" w14:textId="77777777" w:rsidR="00D75D47" w:rsidRDefault="00D75D47">
      <w:pPr>
        <w:rPr>
          <w:lang w:eastAsia="zh-CN"/>
        </w:rPr>
      </w:pPr>
    </w:p>
    <w:p w14:paraId="5BC6812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12A" w14:textId="77777777">
        <w:tc>
          <w:tcPr>
            <w:tcW w:w="1980" w:type="dxa"/>
            <w:tcBorders>
              <w:top w:val="single" w:sz="4" w:space="0" w:color="auto"/>
              <w:left w:val="single" w:sz="4" w:space="0" w:color="auto"/>
              <w:bottom w:val="single" w:sz="4" w:space="0" w:color="auto"/>
              <w:right w:val="single" w:sz="4" w:space="0" w:color="auto"/>
            </w:tcBorders>
          </w:tcPr>
          <w:p w14:paraId="5BC6812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129" w14:textId="77777777" w:rsidR="00D75D47" w:rsidRDefault="00686151">
            <w:pPr>
              <w:spacing w:before="120" w:line="240" w:lineRule="auto"/>
              <w:rPr>
                <w:lang w:eastAsia="zh-CN"/>
              </w:rPr>
            </w:pPr>
            <w:r>
              <w:rPr>
                <w:lang w:eastAsia="zh-CN"/>
              </w:rPr>
              <w:t>MediaTek, ETRI, NTT DOCOMO, LG Electronics</w:t>
            </w:r>
            <w:r>
              <w:rPr>
                <w:rFonts w:eastAsia="Malgun Gothic"/>
                <w:lang w:eastAsia="ko-KR"/>
              </w:rPr>
              <w:t>, Huawei/HiSi</w:t>
            </w:r>
          </w:p>
        </w:tc>
      </w:tr>
      <w:tr w:rsidR="00D75D47" w14:paraId="5BC6812D" w14:textId="77777777">
        <w:tc>
          <w:tcPr>
            <w:tcW w:w="1980" w:type="dxa"/>
            <w:tcBorders>
              <w:top w:val="single" w:sz="4" w:space="0" w:color="auto"/>
              <w:left w:val="single" w:sz="4" w:space="0" w:color="auto"/>
              <w:bottom w:val="single" w:sz="4" w:space="0" w:color="auto"/>
              <w:right w:val="single" w:sz="4" w:space="0" w:color="auto"/>
            </w:tcBorders>
          </w:tcPr>
          <w:p w14:paraId="5BC6812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12C" w14:textId="77777777" w:rsidR="00D75D47" w:rsidRDefault="00686151">
            <w:pPr>
              <w:spacing w:before="120" w:line="240" w:lineRule="auto"/>
              <w:rPr>
                <w:lang w:eastAsia="zh-CN"/>
              </w:rPr>
            </w:pPr>
            <w:r>
              <w:rPr>
                <w:lang w:eastAsia="zh-CN"/>
              </w:rPr>
              <w:t>Qualcomm</w:t>
            </w:r>
          </w:p>
        </w:tc>
      </w:tr>
    </w:tbl>
    <w:p w14:paraId="5BC6812E"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1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2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30" w14:textId="77777777" w:rsidR="00D75D47" w:rsidRDefault="00686151">
            <w:pPr>
              <w:rPr>
                <w:i/>
                <w:iCs/>
                <w:kern w:val="2"/>
                <w:lang w:eastAsia="zh-CN"/>
              </w:rPr>
            </w:pPr>
            <w:r>
              <w:rPr>
                <w:i/>
                <w:iCs/>
                <w:kern w:val="2"/>
                <w:lang w:eastAsia="zh-CN"/>
              </w:rPr>
              <w:t>View</w:t>
            </w:r>
          </w:p>
        </w:tc>
      </w:tr>
      <w:tr w:rsidR="00D75D47" w14:paraId="5BC6813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132"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133" w14:textId="77777777" w:rsidR="00D75D47" w:rsidRDefault="00686151">
            <w:pPr>
              <w:adjustRightInd/>
              <w:spacing w:beforeLines="50" w:before="120" w:line="252" w:lineRule="auto"/>
              <w:contextualSpacing/>
              <w:jc w:val="left"/>
              <w:rPr>
                <w:iCs/>
                <w:kern w:val="2"/>
                <w:lang w:eastAsia="zh-CN"/>
              </w:rPr>
            </w:pPr>
            <w:r>
              <w:rPr>
                <w:iCs/>
                <w:kern w:val="2"/>
                <w:lang w:eastAsia="zh-CN"/>
              </w:rPr>
              <w:t>The conclusion also says that other options are not precluded. Removing the traffic type from the title will leave no place to capture the results of other options. Moreover, keeping it in the title can be informative, and the benefit of removing it is not clear.</w:t>
            </w:r>
          </w:p>
        </w:tc>
      </w:tr>
      <w:tr w:rsidR="00D75D47" w14:paraId="5BC68137" w14:textId="77777777">
        <w:tc>
          <w:tcPr>
            <w:tcW w:w="1555" w:type="dxa"/>
            <w:tcBorders>
              <w:top w:val="single" w:sz="4" w:space="0" w:color="auto"/>
              <w:left w:val="single" w:sz="4" w:space="0" w:color="auto"/>
              <w:bottom w:val="single" w:sz="4" w:space="0" w:color="auto"/>
              <w:right w:val="single" w:sz="4" w:space="0" w:color="auto"/>
            </w:tcBorders>
          </w:tcPr>
          <w:p w14:paraId="5BC6813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6" w14:textId="77777777" w:rsidR="00D75D47" w:rsidRDefault="00D75D47">
            <w:pPr>
              <w:spacing w:line="252" w:lineRule="auto"/>
              <w:rPr>
                <w:iCs/>
                <w:kern w:val="2"/>
                <w:lang w:eastAsia="zh-CN"/>
              </w:rPr>
            </w:pPr>
          </w:p>
        </w:tc>
      </w:tr>
      <w:tr w:rsidR="00D75D47" w14:paraId="5BC6813A" w14:textId="77777777">
        <w:tc>
          <w:tcPr>
            <w:tcW w:w="1555" w:type="dxa"/>
            <w:tcBorders>
              <w:top w:val="single" w:sz="4" w:space="0" w:color="auto"/>
              <w:left w:val="single" w:sz="4" w:space="0" w:color="auto"/>
              <w:bottom w:val="single" w:sz="4" w:space="0" w:color="auto"/>
              <w:right w:val="single" w:sz="4" w:space="0" w:color="auto"/>
            </w:tcBorders>
          </w:tcPr>
          <w:p w14:paraId="5BC6813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9" w14:textId="77777777" w:rsidR="00D75D47" w:rsidRDefault="00D75D47">
            <w:pPr>
              <w:spacing w:line="252" w:lineRule="auto"/>
              <w:rPr>
                <w:iCs/>
                <w:kern w:val="2"/>
                <w:lang w:eastAsia="zh-CN"/>
              </w:rPr>
            </w:pPr>
          </w:p>
        </w:tc>
      </w:tr>
      <w:tr w:rsidR="00D75D47" w14:paraId="5BC6813D" w14:textId="77777777">
        <w:tc>
          <w:tcPr>
            <w:tcW w:w="1555" w:type="dxa"/>
            <w:tcBorders>
              <w:top w:val="single" w:sz="4" w:space="0" w:color="auto"/>
              <w:left w:val="single" w:sz="4" w:space="0" w:color="auto"/>
              <w:bottom w:val="single" w:sz="4" w:space="0" w:color="auto"/>
              <w:right w:val="single" w:sz="4" w:space="0" w:color="auto"/>
            </w:tcBorders>
          </w:tcPr>
          <w:p w14:paraId="5BC6813B"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C" w14:textId="77777777" w:rsidR="00D75D47" w:rsidRDefault="00D75D47">
            <w:pPr>
              <w:spacing w:line="252" w:lineRule="auto"/>
              <w:rPr>
                <w:rFonts w:eastAsia="MS Mincho"/>
                <w:iCs/>
                <w:kern w:val="2"/>
                <w:lang w:eastAsia="ja-JP"/>
              </w:rPr>
            </w:pPr>
          </w:p>
        </w:tc>
      </w:tr>
      <w:tr w:rsidR="00D75D47" w14:paraId="5BC68140" w14:textId="77777777">
        <w:tc>
          <w:tcPr>
            <w:tcW w:w="1555" w:type="dxa"/>
            <w:tcBorders>
              <w:top w:val="single" w:sz="4" w:space="0" w:color="auto"/>
              <w:left w:val="single" w:sz="4" w:space="0" w:color="auto"/>
              <w:bottom w:val="single" w:sz="4" w:space="0" w:color="auto"/>
              <w:right w:val="single" w:sz="4" w:space="0" w:color="auto"/>
            </w:tcBorders>
          </w:tcPr>
          <w:p w14:paraId="5BC6813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3F" w14:textId="77777777" w:rsidR="00D75D47" w:rsidRDefault="00D75D47">
            <w:pPr>
              <w:spacing w:line="252" w:lineRule="auto"/>
              <w:rPr>
                <w:iCs/>
                <w:kern w:val="2"/>
                <w:lang w:eastAsia="zh-CN"/>
              </w:rPr>
            </w:pPr>
          </w:p>
        </w:tc>
      </w:tr>
      <w:tr w:rsidR="00D75D47" w14:paraId="5BC68143" w14:textId="77777777">
        <w:tc>
          <w:tcPr>
            <w:tcW w:w="1555" w:type="dxa"/>
            <w:tcBorders>
              <w:top w:val="single" w:sz="4" w:space="0" w:color="auto"/>
              <w:left w:val="single" w:sz="4" w:space="0" w:color="auto"/>
              <w:bottom w:val="single" w:sz="4" w:space="0" w:color="auto"/>
              <w:right w:val="single" w:sz="4" w:space="0" w:color="auto"/>
            </w:tcBorders>
          </w:tcPr>
          <w:p w14:paraId="5BC6814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42" w14:textId="77777777" w:rsidR="00D75D47" w:rsidRDefault="00D75D47">
            <w:pPr>
              <w:spacing w:line="252" w:lineRule="auto"/>
              <w:rPr>
                <w:iCs/>
                <w:kern w:val="2"/>
                <w:lang w:eastAsia="zh-CN"/>
              </w:rPr>
            </w:pPr>
          </w:p>
        </w:tc>
      </w:tr>
      <w:tr w:rsidR="00D75D47" w14:paraId="5BC681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14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145" w14:textId="77777777" w:rsidR="00D75D47" w:rsidRDefault="00D75D47">
            <w:pPr>
              <w:spacing w:line="252" w:lineRule="auto"/>
              <w:rPr>
                <w:iCs/>
                <w:kern w:val="2"/>
                <w:lang w:eastAsia="zh-CN"/>
              </w:rPr>
            </w:pPr>
          </w:p>
        </w:tc>
      </w:tr>
      <w:tr w:rsidR="00D75D47" w14:paraId="5BC68149" w14:textId="77777777">
        <w:tc>
          <w:tcPr>
            <w:tcW w:w="1555" w:type="dxa"/>
            <w:tcBorders>
              <w:top w:val="single" w:sz="4" w:space="0" w:color="auto"/>
              <w:left w:val="single" w:sz="4" w:space="0" w:color="auto"/>
              <w:bottom w:val="single" w:sz="4" w:space="0" w:color="auto"/>
              <w:right w:val="single" w:sz="4" w:space="0" w:color="auto"/>
            </w:tcBorders>
          </w:tcPr>
          <w:p w14:paraId="5BC6814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48" w14:textId="77777777" w:rsidR="00D75D47" w:rsidRDefault="00D75D47">
            <w:pPr>
              <w:spacing w:line="252" w:lineRule="auto"/>
              <w:rPr>
                <w:iCs/>
                <w:kern w:val="2"/>
                <w:lang w:eastAsia="zh-CN"/>
              </w:rPr>
            </w:pPr>
          </w:p>
        </w:tc>
      </w:tr>
      <w:tr w:rsidR="00D75D47" w14:paraId="5BC6814C" w14:textId="77777777">
        <w:tc>
          <w:tcPr>
            <w:tcW w:w="1555" w:type="dxa"/>
            <w:tcBorders>
              <w:top w:val="single" w:sz="4" w:space="0" w:color="auto"/>
              <w:left w:val="single" w:sz="4" w:space="0" w:color="auto"/>
              <w:bottom w:val="single" w:sz="4" w:space="0" w:color="auto"/>
              <w:right w:val="single" w:sz="4" w:space="0" w:color="auto"/>
            </w:tcBorders>
          </w:tcPr>
          <w:p w14:paraId="5BC6814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4B" w14:textId="77777777" w:rsidR="00D75D47" w:rsidRDefault="00D75D47">
            <w:pPr>
              <w:adjustRightInd/>
              <w:spacing w:beforeLines="50" w:before="120" w:line="252" w:lineRule="auto"/>
              <w:contextualSpacing/>
              <w:rPr>
                <w:iCs/>
                <w:kern w:val="2"/>
                <w:lang w:eastAsia="zh-CN"/>
              </w:rPr>
            </w:pPr>
          </w:p>
        </w:tc>
      </w:tr>
      <w:tr w:rsidR="00D75D47" w14:paraId="5BC6814F" w14:textId="77777777">
        <w:tc>
          <w:tcPr>
            <w:tcW w:w="1555" w:type="dxa"/>
          </w:tcPr>
          <w:p w14:paraId="5BC6814D" w14:textId="77777777" w:rsidR="00D75D47" w:rsidRDefault="00D75D47">
            <w:pPr>
              <w:rPr>
                <w:b/>
                <w:iCs/>
                <w:kern w:val="2"/>
                <w:lang w:eastAsia="zh-CN"/>
              </w:rPr>
            </w:pPr>
          </w:p>
        </w:tc>
        <w:tc>
          <w:tcPr>
            <w:tcW w:w="7796" w:type="dxa"/>
            <w:vAlign w:val="center"/>
          </w:tcPr>
          <w:p w14:paraId="5BC6814E" w14:textId="77777777" w:rsidR="00D75D47" w:rsidRDefault="00D75D47">
            <w:pPr>
              <w:spacing w:line="252" w:lineRule="auto"/>
              <w:rPr>
                <w:b/>
                <w:iCs/>
                <w:kern w:val="2"/>
                <w:lang w:eastAsia="zh-CN"/>
              </w:rPr>
            </w:pPr>
          </w:p>
        </w:tc>
      </w:tr>
      <w:tr w:rsidR="00D75D47" w14:paraId="5BC68152" w14:textId="77777777">
        <w:tc>
          <w:tcPr>
            <w:tcW w:w="1555" w:type="dxa"/>
          </w:tcPr>
          <w:p w14:paraId="5BC68150" w14:textId="77777777" w:rsidR="00D75D47" w:rsidRDefault="00D75D47">
            <w:pPr>
              <w:rPr>
                <w:iCs/>
                <w:kern w:val="2"/>
                <w:lang w:eastAsia="zh-CN"/>
              </w:rPr>
            </w:pPr>
          </w:p>
        </w:tc>
        <w:tc>
          <w:tcPr>
            <w:tcW w:w="7796" w:type="dxa"/>
            <w:vAlign w:val="center"/>
          </w:tcPr>
          <w:p w14:paraId="5BC68151" w14:textId="77777777" w:rsidR="00D75D47" w:rsidRDefault="00D75D47">
            <w:pPr>
              <w:spacing w:line="252" w:lineRule="auto"/>
              <w:rPr>
                <w:iCs/>
                <w:kern w:val="2"/>
                <w:lang w:eastAsia="zh-CN"/>
              </w:rPr>
            </w:pPr>
          </w:p>
        </w:tc>
      </w:tr>
      <w:tr w:rsidR="00D75D47" w14:paraId="5BC68155" w14:textId="77777777">
        <w:tc>
          <w:tcPr>
            <w:tcW w:w="1555" w:type="dxa"/>
          </w:tcPr>
          <w:p w14:paraId="5BC68153" w14:textId="77777777" w:rsidR="00D75D47" w:rsidRDefault="00D75D47">
            <w:pPr>
              <w:rPr>
                <w:iCs/>
                <w:kern w:val="2"/>
                <w:lang w:eastAsia="zh-CN"/>
              </w:rPr>
            </w:pPr>
          </w:p>
        </w:tc>
        <w:tc>
          <w:tcPr>
            <w:tcW w:w="7796" w:type="dxa"/>
            <w:vAlign w:val="center"/>
          </w:tcPr>
          <w:p w14:paraId="5BC68154" w14:textId="77777777" w:rsidR="00D75D47" w:rsidRDefault="00D75D47">
            <w:pPr>
              <w:spacing w:line="252" w:lineRule="auto"/>
              <w:rPr>
                <w:iCs/>
                <w:kern w:val="2"/>
                <w:lang w:eastAsia="zh-CN"/>
              </w:rPr>
            </w:pPr>
          </w:p>
        </w:tc>
      </w:tr>
      <w:tr w:rsidR="00D75D47" w14:paraId="5BC68158" w14:textId="77777777">
        <w:tc>
          <w:tcPr>
            <w:tcW w:w="1555" w:type="dxa"/>
          </w:tcPr>
          <w:p w14:paraId="5BC68156" w14:textId="77777777" w:rsidR="00D75D47" w:rsidRDefault="00D75D47">
            <w:pPr>
              <w:rPr>
                <w:iCs/>
                <w:kern w:val="2"/>
                <w:lang w:eastAsia="zh-CN"/>
              </w:rPr>
            </w:pPr>
          </w:p>
        </w:tc>
        <w:tc>
          <w:tcPr>
            <w:tcW w:w="7796" w:type="dxa"/>
            <w:vAlign w:val="center"/>
          </w:tcPr>
          <w:p w14:paraId="5BC68157" w14:textId="77777777" w:rsidR="00D75D47" w:rsidRDefault="00D75D47">
            <w:pPr>
              <w:spacing w:line="252" w:lineRule="auto"/>
              <w:rPr>
                <w:iCs/>
                <w:kern w:val="2"/>
                <w:lang w:eastAsia="zh-CN"/>
              </w:rPr>
            </w:pPr>
          </w:p>
        </w:tc>
      </w:tr>
      <w:tr w:rsidR="00D75D47" w14:paraId="5BC6815B" w14:textId="77777777">
        <w:tc>
          <w:tcPr>
            <w:tcW w:w="1555" w:type="dxa"/>
          </w:tcPr>
          <w:p w14:paraId="5BC68159" w14:textId="77777777" w:rsidR="00D75D47" w:rsidRDefault="00D75D47">
            <w:pPr>
              <w:rPr>
                <w:iCs/>
                <w:kern w:val="2"/>
                <w:lang w:eastAsia="zh-CN"/>
              </w:rPr>
            </w:pPr>
          </w:p>
        </w:tc>
        <w:tc>
          <w:tcPr>
            <w:tcW w:w="7796" w:type="dxa"/>
            <w:vAlign w:val="center"/>
          </w:tcPr>
          <w:p w14:paraId="5BC6815A" w14:textId="77777777" w:rsidR="00D75D47" w:rsidRDefault="00D75D47">
            <w:pPr>
              <w:spacing w:line="252" w:lineRule="auto"/>
              <w:rPr>
                <w:iCs/>
                <w:kern w:val="2"/>
                <w:lang w:eastAsia="zh-CN"/>
              </w:rPr>
            </w:pPr>
          </w:p>
        </w:tc>
      </w:tr>
    </w:tbl>
    <w:p w14:paraId="5BC6815C" w14:textId="77777777" w:rsidR="00D75D47" w:rsidRDefault="00D75D47">
      <w:pPr>
        <w:rPr>
          <w:lang w:eastAsia="zh-CN"/>
        </w:rPr>
      </w:pPr>
    </w:p>
    <w:p w14:paraId="5BC6815D" w14:textId="77777777" w:rsidR="00D75D47" w:rsidRDefault="00686151">
      <w:pPr>
        <w:pStyle w:val="40"/>
        <w:numPr>
          <w:ilvl w:val="0"/>
          <w:numId w:val="0"/>
        </w:numPr>
        <w:rPr>
          <w:u w:val="single"/>
          <w:lang w:eastAsia="zh-CN"/>
        </w:rPr>
      </w:pPr>
      <w:r>
        <w:rPr>
          <w:u w:val="single"/>
          <w:lang w:eastAsia="zh-CN"/>
        </w:rPr>
        <w:t>Issue#3-14a (Medium priority) Update of the baseline template (2)</w:t>
      </w:r>
    </w:p>
    <w:p w14:paraId="5BC6815E" w14:textId="77777777" w:rsidR="00D75D47" w:rsidRDefault="00686151">
      <w:pPr>
        <w:rPr>
          <w:lang w:eastAsia="zh-CN"/>
        </w:rPr>
      </w:pPr>
      <w:r>
        <w:rPr>
          <w:highlight w:val="yellow"/>
          <w:lang w:eastAsia="zh-CN"/>
        </w:rPr>
        <w:t>Moderator note</w:t>
      </w:r>
      <w:r>
        <w:rPr>
          <w:lang w:eastAsia="zh-CN"/>
        </w:rPr>
        <w:t>: The second issue is that the description for Intermediate KPI#1 and Intermediate KPI#2 is missed.</w:t>
      </w:r>
    </w:p>
    <w:p w14:paraId="5BC6815F" w14:textId="77777777" w:rsidR="00D75D47" w:rsidRDefault="00D75D47">
      <w:pPr>
        <w:rPr>
          <w:lang w:eastAsia="zh-CN"/>
        </w:rPr>
      </w:pPr>
    </w:p>
    <w:p w14:paraId="5BC68160" w14:textId="77777777" w:rsidR="00D75D47" w:rsidRDefault="00686151">
      <w:pPr>
        <w:rPr>
          <w:b/>
          <w:bCs/>
          <w:lang w:eastAsia="zh-CN"/>
        </w:rPr>
      </w:pPr>
      <w:r>
        <w:rPr>
          <w:b/>
          <w:highlight w:val="yellow"/>
          <w:lang w:eastAsia="zh-CN"/>
        </w:rPr>
        <w:t>Question 3.2.11</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D75D47" w14:paraId="5BC68164" w14:textId="77777777">
        <w:tc>
          <w:tcPr>
            <w:tcW w:w="1391" w:type="pct"/>
            <w:shd w:val="clear" w:color="auto" w:fill="auto"/>
          </w:tcPr>
          <w:p w14:paraId="5BC68161" w14:textId="77777777" w:rsidR="00D75D47" w:rsidRDefault="00D75D47">
            <w:pPr>
              <w:jc w:val="center"/>
              <w:rPr>
                <w:rFonts w:ascii="Arial" w:hAnsi="Arial" w:cs="Arial"/>
                <w:sz w:val="16"/>
                <w:szCs w:val="16"/>
                <w:lang w:eastAsia="zh-CN"/>
              </w:rPr>
            </w:pPr>
          </w:p>
        </w:tc>
        <w:tc>
          <w:tcPr>
            <w:tcW w:w="1863" w:type="pct"/>
            <w:shd w:val="clear" w:color="auto" w:fill="auto"/>
          </w:tcPr>
          <w:p w14:paraId="5BC68162" w14:textId="77777777" w:rsidR="00D75D47" w:rsidRDefault="00D75D47">
            <w:pPr>
              <w:jc w:val="center"/>
              <w:rPr>
                <w:rFonts w:ascii="Arial" w:hAnsi="Arial" w:cs="Arial"/>
                <w:sz w:val="16"/>
                <w:szCs w:val="16"/>
                <w:lang w:eastAsia="zh-CN"/>
              </w:rPr>
            </w:pPr>
          </w:p>
        </w:tc>
        <w:tc>
          <w:tcPr>
            <w:tcW w:w="1746" w:type="pct"/>
            <w:shd w:val="clear" w:color="auto" w:fill="auto"/>
          </w:tcPr>
          <w:p w14:paraId="5BC68163"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r>
      <w:tr w:rsidR="00D75D47" w14:paraId="5BC68168" w14:textId="77777777">
        <w:tc>
          <w:tcPr>
            <w:tcW w:w="1391" w:type="pct"/>
            <w:shd w:val="clear" w:color="auto" w:fill="auto"/>
          </w:tcPr>
          <w:p w14:paraId="5BC6816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166" w14:textId="77777777" w:rsidR="00D75D47" w:rsidRDefault="00D75D47">
            <w:pPr>
              <w:jc w:val="center"/>
              <w:rPr>
                <w:rFonts w:ascii="Arial" w:hAnsi="Arial" w:cs="Arial"/>
                <w:sz w:val="16"/>
                <w:szCs w:val="16"/>
                <w:lang w:eastAsia="zh-CN"/>
              </w:rPr>
            </w:pPr>
          </w:p>
        </w:tc>
        <w:tc>
          <w:tcPr>
            <w:tcW w:w="1746" w:type="pct"/>
            <w:shd w:val="clear" w:color="auto" w:fill="auto"/>
          </w:tcPr>
          <w:p w14:paraId="5BC68167" w14:textId="77777777" w:rsidR="00D75D47" w:rsidRDefault="00D75D47">
            <w:pPr>
              <w:jc w:val="center"/>
              <w:rPr>
                <w:rFonts w:ascii="Arial" w:hAnsi="Arial" w:cs="Arial"/>
                <w:sz w:val="16"/>
                <w:szCs w:val="16"/>
                <w:lang w:eastAsia="zh-CN"/>
              </w:rPr>
            </w:pPr>
          </w:p>
        </w:tc>
      </w:tr>
      <w:tr w:rsidR="00D75D47" w14:paraId="5BC6816C" w14:textId="77777777">
        <w:tc>
          <w:tcPr>
            <w:tcW w:w="1391" w:type="pct"/>
            <w:vMerge w:val="restart"/>
            <w:shd w:val="clear" w:color="auto" w:fill="auto"/>
          </w:tcPr>
          <w:p w14:paraId="5BC68169"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5BC6816A"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5BC6816B" w14:textId="77777777" w:rsidR="00D75D47" w:rsidRDefault="00D75D47">
            <w:pPr>
              <w:jc w:val="center"/>
              <w:rPr>
                <w:rFonts w:ascii="Arial" w:hAnsi="Arial" w:cs="Arial"/>
                <w:sz w:val="16"/>
                <w:szCs w:val="16"/>
                <w:lang w:eastAsia="zh-CN"/>
              </w:rPr>
            </w:pPr>
          </w:p>
        </w:tc>
      </w:tr>
      <w:tr w:rsidR="00D75D47" w14:paraId="5BC68170" w14:textId="77777777">
        <w:tc>
          <w:tcPr>
            <w:tcW w:w="1391" w:type="pct"/>
            <w:vMerge/>
            <w:shd w:val="clear" w:color="auto" w:fill="auto"/>
          </w:tcPr>
          <w:p w14:paraId="5BC6816D" w14:textId="77777777" w:rsidR="00D75D47" w:rsidRDefault="00D75D47">
            <w:pPr>
              <w:jc w:val="center"/>
              <w:rPr>
                <w:rFonts w:ascii="Arial" w:hAnsi="Arial" w:cs="Arial"/>
                <w:sz w:val="16"/>
                <w:szCs w:val="16"/>
                <w:lang w:eastAsia="zh-CN"/>
              </w:rPr>
            </w:pPr>
          </w:p>
        </w:tc>
        <w:tc>
          <w:tcPr>
            <w:tcW w:w="1863" w:type="pct"/>
            <w:shd w:val="clear" w:color="auto" w:fill="auto"/>
          </w:tcPr>
          <w:p w14:paraId="5BC6816E"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5BC6816F" w14:textId="77777777" w:rsidR="00D75D47" w:rsidRDefault="00D75D47">
            <w:pPr>
              <w:jc w:val="center"/>
              <w:rPr>
                <w:rFonts w:ascii="Arial" w:hAnsi="Arial" w:cs="Arial"/>
                <w:sz w:val="16"/>
                <w:szCs w:val="16"/>
                <w:lang w:eastAsia="zh-CN"/>
              </w:rPr>
            </w:pPr>
          </w:p>
        </w:tc>
      </w:tr>
      <w:tr w:rsidR="00D75D47" w14:paraId="5BC68174" w14:textId="77777777">
        <w:tc>
          <w:tcPr>
            <w:tcW w:w="1391" w:type="pct"/>
            <w:vMerge/>
            <w:shd w:val="clear" w:color="auto" w:fill="auto"/>
          </w:tcPr>
          <w:p w14:paraId="5BC68171" w14:textId="77777777" w:rsidR="00D75D47" w:rsidRDefault="00D75D47">
            <w:pPr>
              <w:jc w:val="center"/>
              <w:rPr>
                <w:rFonts w:ascii="Arial" w:hAnsi="Arial" w:cs="Arial"/>
                <w:sz w:val="16"/>
                <w:szCs w:val="16"/>
                <w:lang w:eastAsia="zh-CN"/>
              </w:rPr>
            </w:pPr>
          </w:p>
        </w:tc>
        <w:tc>
          <w:tcPr>
            <w:tcW w:w="1863" w:type="pct"/>
            <w:shd w:val="clear" w:color="auto" w:fill="auto"/>
          </w:tcPr>
          <w:p w14:paraId="5BC68172"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5BC68173" w14:textId="77777777" w:rsidR="00D75D47" w:rsidRDefault="00D75D47">
            <w:pPr>
              <w:jc w:val="center"/>
              <w:rPr>
                <w:rFonts w:ascii="Arial" w:hAnsi="Arial" w:cs="Arial"/>
                <w:sz w:val="16"/>
                <w:szCs w:val="16"/>
                <w:lang w:eastAsia="zh-CN"/>
              </w:rPr>
            </w:pPr>
          </w:p>
        </w:tc>
      </w:tr>
      <w:tr w:rsidR="00D75D47" w14:paraId="5BC68178" w14:textId="77777777">
        <w:tc>
          <w:tcPr>
            <w:tcW w:w="1391" w:type="pct"/>
            <w:vMerge/>
            <w:shd w:val="clear" w:color="auto" w:fill="auto"/>
          </w:tcPr>
          <w:p w14:paraId="5BC68175" w14:textId="77777777" w:rsidR="00D75D47" w:rsidRDefault="00D75D47">
            <w:pPr>
              <w:jc w:val="center"/>
              <w:rPr>
                <w:rFonts w:ascii="Arial" w:hAnsi="Arial" w:cs="Arial"/>
                <w:sz w:val="16"/>
                <w:szCs w:val="16"/>
                <w:lang w:eastAsia="zh-CN"/>
              </w:rPr>
            </w:pPr>
          </w:p>
        </w:tc>
        <w:tc>
          <w:tcPr>
            <w:tcW w:w="1863" w:type="pct"/>
            <w:shd w:val="clear" w:color="auto" w:fill="auto"/>
          </w:tcPr>
          <w:p w14:paraId="5BC68176"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1746" w:type="pct"/>
            <w:shd w:val="clear" w:color="auto" w:fill="auto"/>
          </w:tcPr>
          <w:p w14:paraId="5BC68177" w14:textId="77777777" w:rsidR="00D75D47" w:rsidRDefault="00D75D47">
            <w:pPr>
              <w:jc w:val="center"/>
              <w:rPr>
                <w:rFonts w:ascii="Arial" w:hAnsi="Arial" w:cs="Arial"/>
                <w:sz w:val="16"/>
                <w:szCs w:val="16"/>
                <w:lang w:eastAsia="zh-CN"/>
              </w:rPr>
            </w:pPr>
          </w:p>
        </w:tc>
      </w:tr>
      <w:tr w:rsidR="00D75D47" w14:paraId="5BC6817C" w14:textId="77777777">
        <w:tc>
          <w:tcPr>
            <w:tcW w:w="1391" w:type="pct"/>
            <w:vMerge/>
            <w:shd w:val="clear" w:color="auto" w:fill="auto"/>
          </w:tcPr>
          <w:p w14:paraId="5BC68179" w14:textId="77777777" w:rsidR="00D75D47" w:rsidRDefault="00D75D47">
            <w:pPr>
              <w:jc w:val="center"/>
              <w:rPr>
                <w:rFonts w:ascii="Arial" w:hAnsi="Arial" w:cs="Arial"/>
                <w:sz w:val="16"/>
                <w:szCs w:val="16"/>
                <w:lang w:eastAsia="zh-CN"/>
              </w:rPr>
            </w:pPr>
          </w:p>
        </w:tc>
        <w:tc>
          <w:tcPr>
            <w:tcW w:w="1863" w:type="pct"/>
            <w:shd w:val="clear" w:color="auto" w:fill="auto"/>
          </w:tcPr>
          <w:p w14:paraId="5BC6817A"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1746" w:type="pct"/>
            <w:shd w:val="clear" w:color="auto" w:fill="auto"/>
          </w:tcPr>
          <w:p w14:paraId="5BC6817B" w14:textId="77777777" w:rsidR="00D75D47" w:rsidRDefault="00D75D47">
            <w:pPr>
              <w:jc w:val="center"/>
              <w:rPr>
                <w:rFonts w:ascii="Arial" w:hAnsi="Arial" w:cs="Arial"/>
                <w:sz w:val="16"/>
                <w:szCs w:val="16"/>
                <w:lang w:eastAsia="zh-CN"/>
              </w:rPr>
            </w:pPr>
          </w:p>
        </w:tc>
      </w:tr>
      <w:tr w:rsidR="00D75D47" w14:paraId="5BC68180" w14:textId="77777777">
        <w:tc>
          <w:tcPr>
            <w:tcW w:w="1391" w:type="pct"/>
            <w:shd w:val="clear" w:color="auto" w:fill="auto"/>
          </w:tcPr>
          <w:p w14:paraId="5BC6817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17E" w14:textId="77777777" w:rsidR="00D75D47" w:rsidRDefault="00D75D47">
            <w:pPr>
              <w:jc w:val="center"/>
              <w:rPr>
                <w:rFonts w:ascii="Arial" w:hAnsi="Arial" w:cs="Arial"/>
                <w:sz w:val="16"/>
                <w:szCs w:val="16"/>
                <w:lang w:eastAsia="zh-CN"/>
              </w:rPr>
            </w:pPr>
          </w:p>
        </w:tc>
        <w:tc>
          <w:tcPr>
            <w:tcW w:w="1746" w:type="pct"/>
            <w:shd w:val="clear" w:color="auto" w:fill="auto"/>
          </w:tcPr>
          <w:p w14:paraId="5BC6817F" w14:textId="77777777" w:rsidR="00D75D47" w:rsidRDefault="00D75D47">
            <w:pPr>
              <w:jc w:val="center"/>
              <w:rPr>
                <w:rFonts w:ascii="Arial" w:hAnsi="Arial" w:cs="Arial"/>
                <w:sz w:val="16"/>
                <w:szCs w:val="16"/>
                <w:lang w:eastAsia="zh-CN"/>
              </w:rPr>
            </w:pPr>
          </w:p>
        </w:tc>
      </w:tr>
    </w:tbl>
    <w:p w14:paraId="5BC68181" w14:textId="77777777" w:rsidR="00D75D47" w:rsidRDefault="00D75D47">
      <w:pPr>
        <w:rPr>
          <w:lang w:eastAsia="zh-CN"/>
        </w:rPr>
      </w:pPr>
    </w:p>
    <w:p w14:paraId="5BC6818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185" w14:textId="77777777">
        <w:tc>
          <w:tcPr>
            <w:tcW w:w="1980" w:type="dxa"/>
            <w:tcBorders>
              <w:top w:val="single" w:sz="4" w:space="0" w:color="auto"/>
              <w:left w:val="single" w:sz="4" w:space="0" w:color="auto"/>
              <w:bottom w:val="single" w:sz="4" w:space="0" w:color="auto"/>
              <w:right w:val="single" w:sz="4" w:space="0" w:color="auto"/>
            </w:tcBorders>
          </w:tcPr>
          <w:p w14:paraId="5BC6818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184" w14:textId="77777777" w:rsidR="00D75D47" w:rsidRDefault="00686151">
            <w:pPr>
              <w:spacing w:before="120" w:line="240" w:lineRule="auto"/>
              <w:rPr>
                <w:lang w:eastAsia="zh-CN"/>
              </w:rPr>
            </w:pPr>
            <w:r>
              <w:rPr>
                <w:lang w:eastAsia="zh-CN"/>
              </w:rPr>
              <w:t>MediaTek, ETRI, OPPO, Qualcomm</w:t>
            </w:r>
            <w:r>
              <w:rPr>
                <w:rFonts w:eastAsia="Malgun Gothic"/>
                <w:lang w:eastAsia="ko-KR"/>
              </w:rPr>
              <w:t>, Huawei/HiSi, AT&amp;T, Fujitsu</w:t>
            </w:r>
          </w:p>
        </w:tc>
      </w:tr>
      <w:tr w:rsidR="00D75D47" w14:paraId="5BC68188" w14:textId="77777777">
        <w:tc>
          <w:tcPr>
            <w:tcW w:w="1980" w:type="dxa"/>
            <w:tcBorders>
              <w:top w:val="single" w:sz="4" w:space="0" w:color="auto"/>
              <w:left w:val="single" w:sz="4" w:space="0" w:color="auto"/>
              <w:bottom w:val="single" w:sz="4" w:space="0" w:color="auto"/>
              <w:right w:val="single" w:sz="4" w:space="0" w:color="auto"/>
            </w:tcBorders>
          </w:tcPr>
          <w:p w14:paraId="5BC6818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187" w14:textId="77777777" w:rsidR="00D75D47" w:rsidRDefault="00D75D47">
            <w:pPr>
              <w:spacing w:before="120" w:line="240" w:lineRule="auto"/>
              <w:rPr>
                <w:lang w:eastAsia="zh-CN"/>
              </w:rPr>
            </w:pPr>
          </w:p>
        </w:tc>
      </w:tr>
    </w:tbl>
    <w:p w14:paraId="5BC68189"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1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8A"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8B" w14:textId="77777777" w:rsidR="00D75D47" w:rsidRDefault="00686151">
            <w:pPr>
              <w:rPr>
                <w:i/>
                <w:iCs/>
                <w:kern w:val="2"/>
                <w:lang w:eastAsia="zh-CN"/>
              </w:rPr>
            </w:pPr>
            <w:r>
              <w:rPr>
                <w:i/>
                <w:iCs/>
                <w:kern w:val="2"/>
                <w:lang w:eastAsia="zh-CN"/>
              </w:rPr>
              <w:t>View</w:t>
            </w:r>
          </w:p>
        </w:tc>
      </w:tr>
      <w:tr w:rsidR="00D75D47" w14:paraId="5BC6818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18D"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18E"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e think this is necessary.</w:t>
            </w:r>
          </w:p>
        </w:tc>
      </w:tr>
      <w:tr w:rsidR="00D75D47" w14:paraId="5BC68192" w14:textId="77777777">
        <w:tc>
          <w:tcPr>
            <w:tcW w:w="1555" w:type="dxa"/>
            <w:tcBorders>
              <w:top w:val="single" w:sz="4" w:space="0" w:color="auto"/>
              <w:left w:val="single" w:sz="4" w:space="0" w:color="auto"/>
              <w:bottom w:val="single" w:sz="4" w:space="0" w:color="auto"/>
              <w:right w:val="single" w:sz="4" w:space="0" w:color="auto"/>
            </w:tcBorders>
          </w:tcPr>
          <w:p w14:paraId="5BC68190"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191" w14:textId="77777777" w:rsidR="00D75D47" w:rsidRDefault="00686151">
            <w:pPr>
              <w:spacing w:line="252" w:lineRule="auto"/>
              <w:rPr>
                <w:iCs/>
                <w:kern w:val="2"/>
                <w:lang w:eastAsia="zh-CN"/>
              </w:rPr>
            </w:pPr>
            <w:r>
              <w:rPr>
                <w:iCs/>
                <w:kern w:val="2"/>
                <w:lang w:eastAsia="zh-CN"/>
              </w:rPr>
              <w:t>In our view at least one intermediate KPI should be common between companies (SGCS per layer).</w:t>
            </w:r>
          </w:p>
        </w:tc>
      </w:tr>
      <w:tr w:rsidR="00D75D47" w14:paraId="5BC68195" w14:textId="77777777">
        <w:tc>
          <w:tcPr>
            <w:tcW w:w="1555" w:type="dxa"/>
            <w:tcBorders>
              <w:top w:val="single" w:sz="4" w:space="0" w:color="auto"/>
              <w:left w:val="single" w:sz="4" w:space="0" w:color="auto"/>
              <w:bottom w:val="single" w:sz="4" w:space="0" w:color="auto"/>
              <w:right w:val="single" w:sz="4" w:space="0" w:color="auto"/>
            </w:tcBorders>
          </w:tcPr>
          <w:p w14:paraId="5BC6819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4" w14:textId="77777777" w:rsidR="00D75D47" w:rsidRDefault="00D75D47">
            <w:pPr>
              <w:spacing w:line="252" w:lineRule="auto"/>
              <w:rPr>
                <w:iCs/>
                <w:kern w:val="2"/>
                <w:lang w:eastAsia="zh-CN"/>
              </w:rPr>
            </w:pPr>
          </w:p>
        </w:tc>
      </w:tr>
      <w:tr w:rsidR="00D75D47" w14:paraId="5BC68198" w14:textId="77777777">
        <w:tc>
          <w:tcPr>
            <w:tcW w:w="1555" w:type="dxa"/>
            <w:tcBorders>
              <w:top w:val="single" w:sz="4" w:space="0" w:color="auto"/>
              <w:left w:val="single" w:sz="4" w:space="0" w:color="auto"/>
              <w:bottom w:val="single" w:sz="4" w:space="0" w:color="auto"/>
              <w:right w:val="single" w:sz="4" w:space="0" w:color="auto"/>
            </w:tcBorders>
          </w:tcPr>
          <w:p w14:paraId="5BC68196"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7" w14:textId="77777777" w:rsidR="00D75D47" w:rsidRDefault="00D75D47">
            <w:pPr>
              <w:spacing w:line="252" w:lineRule="auto"/>
              <w:rPr>
                <w:rFonts w:eastAsia="MS Mincho"/>
                <w:iCs/>
                <w:kern w:val="2"/>
                <w:lang w:eastAsia="ja-JP"/>
              </w:rPr>
            </w:pPr>
          </w:p>
        </w:tc>
      </w:tr>
      <w:tr w:rsidR="00D75D47" w14:paraId="5BC6819B" w14:textId="77777777">
        <w:tc>
          <w:tcPr>
            <w:tcW w:w="1555" w:type="dxa"/>
            <w:tcBorders>
              <w:top w:val="single" w:sz="4" w:space="0" w:color="auto"/>
              <w:left w:val="single" w:sz="4" w:space="0" w:color="auto"/>
              <w:bottom w:val="single" w:sz="4" w:space="0" w:color="auto"/>
              <w:right w:val="single" w:sz="4" w:space="0" w:color="auto"/>
            </w:tcBorders>
          </w:tcPr>
          <w:p w14:paraId="5BC6819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A" w14:textId="77777777" w:rsidR="00D75D47" w:rsidRDefault="00D75D47">
            <w:pPr>
              <w:spacing w:line="252" w:lineRule="auto"/>
              <w:rPr>
                <w:iCs/>
                <w:kern w:val="2"/>
                <w:lang w:eastAsia="zh-CN"/>
              </w:rPr>
            </w:pPr>
          </w:p>
        </w:tc>
      </w:tr>
      <w:tr w:rsidR="00D75D47" w14:paraId="5BC6819E" w14:textId="77777777">
        <w:tc>
          <w:tcPr>
            <w:tcW w:w="1555" w:type="dxa"/>
            <w:tcBorders>
              <w:top w:val="single" w:sz="4" w:space="0" w:color="auto"/>
              <w:left w:val="single" w:sz="4" w:space="0" w:color="auto"/>
              <w:bottom w:val="single" w:sz="4" w:space="0" w:color="auto"/>
              <w:right w:val="single" w:sz="4" w:space="0" w:color="auto"/>
            </w:tcBorders>
          </w:tcPr>
          <w:p w14:paraId="5BC6819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9D" w14:textId="77777777" w:rsidR="00D75D47" w:rsidRDefault="00D75D47">
            <w:pPr>
              <w:spacing w:line="252" w:lineRule="auto"/>
              <w:rPr>
                <w:iCs/>
                <w:kern w:val="2"/>
                <w:lang w:eastAsia="zh-CN"/>
              </w:rPr>
            </w:pPr>
          </w:p>
        </w:tc>
      </w:tr>
      <w:tr w:rsidR="00D75D47" w14:paraId="5BC681A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19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1A0" w14:textId="77777777" w:rsidR="00D75D47" w:rsidRDefault="00D75D47">
            <w:pPr>
              <w:spacing w:line="252" w:lineRule="auto"/>
              <w:rPr>
                <w:iCs/>
                <w:kern w:val="2"/>
                <w:lang w:eastAsia="zh-CN"/>
              </w:rPr>
            </w:pPr>
          </w:p>
        </w:tc>
      </w:tr>
      <w:tr w:rsidR="00D75D47" w14:paraId="5BC681A4" w14:textId="77777777">
        <w:tc>
          <w:tcPr>
            <w:tcW w:w="1555" w:type="dxa"/>
            <w:tcBorders>
              <w:top w:val="single" w:sz="4" w:space="0" w:color="auto"/>
              <w:left w:val="single" w:sz="4" w:space="0" w:color="auto"/>
              <w:bottom w:val="single" w:sz="4" w:space="0" w:color="auto"/>
              <w:right w:val="single" w:sz="4" w:space="0" w:color="auto"/>
            </w:tcBorders>
          </w:tcPr>
          <w:p w14:paraId="5BC681A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A3" w14:textId="77777777" w:rsidR="00D75D47" w:rsidRDefault="00D75D47">
            <w:pPr>
              <w:spacing w:line="252" w:lineRule="auto"/>
              <w:rPr>
                <w:iCs/>
                <w:kern w:val="2"/>
                <w:lang w:eastAsia="zh-CN"/>
              </w:rPr>
            </w:pPr>
          </w:p>
        </w:tc>
      </w:tr>
      <w:tr w:rsidR="00D75D47" w14:paraId="5BC681A7" w14:textId="77777777">
        <w:tc>
          <w:tcPr>
            <w:tcW w:w="1555" w:type="dxa"/>
            <w:tcBorders>
              <w:top w:val="single" w:sz="4" w:space="0" w:color="auto"/>
              <w:left w:val="single" w:sz="4" w:space="0" w:color="auto"/>
              <w:bottom w:val="single" w:sz="4" w:space="0" w:color="auto"/>
              <w:right w:val="single" w:sz="4" w:space="0" w:color="auto"/>
            </w:tcBorders>
          </w:tcPr>
          <w:p w14:paraId="5BC681A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A6" w14:textId="77777777" w:rsidR="00D75D47" w:rsidRDefault="00D75D47">
            <w:pPr>
              <w:adjustRightInd/>
              <w:spacing w:beforeLines="50" w:before="120" w:line="252" w:lineRule="auto"/>
              <w:contextualSpacing/>
              <w:rPr>
                <w:iCs/>
                <w:kern w:val="2"/>
                <w:lang w:eastAsia="zh-CN"/>
              </w:rPr>
            </w:pPr>
          </w:p>
        </w:tc>
      </w:tr>
      <w:tr w:rsidR="00D75D47" w14:paraId="5BC681AA" w14:textId="77777777">
        <w:tc>
          <w:tcPr>
            <w:tcW w:w="1555" w:type="dxa"/>
          </w:tcPr>
          <w:p w14:paraId="5BC681A8" w14:textId="77777777" w:rsidR="00D75D47" w:rsidRDefault="00D75D47">
            <w:pPr>
              <w:rPr>
                <w:b/>
                <w:iCs/>
                <w:kern w:val="2"/>
                <w:lang w:eastAsia="zh-CN"/>
              </w:rPr>
            </w:pPr>
          </w:p>
        </w:tc>
        <w:tc>
          <w:tcPr>
            <w:tcW w:w="7796" w:type="dxa"/>
            <w:vAlign w:val="center"/>
          </w:tcPr>
          <w:p w14:paraId="5BC681A9" w14:textId="77777777" w:rsidR="00D75D47" w:rsidRDefault="00D75D47">
            <w:pPr>
              <w:spacing w:line="252" w:lineRule="auto"/>
              <w:rPr>
                <w:b/>
                <w:iCs/>
                <w:kern w:val="2"/>
                <w:lang w:eastAsia="zh-CN"/>
              </w:rPr>
            </w:pPr>
          </w:p>
        </w:tc>
      </w:tr>
      <w:tr w:rsidR="00D75D47" w14:paraId="5BC681AD" w14:textId="77777777">
        <w:tc>
          <w:tcPr>
            <w:tcW w:w="1555" w:type="dxa"/>
          </w:tcPr>
          <w:p w14:paraId="5BC681AB" w14:textId="77777777" w:rsidR="00D75D47" w:rsidRDefault="00D75D47">
            <w:pPr>
              <w:rPr>
                <w:iCs/>
                <w:kern w:val="2"/>
                <w:lang w:eastAsia="zh-CN"/>
              </w:rPr>
            </w:pPr>
          </w:p>
        </w:tc>
        <w:tc>
          <w:tcPr>
            <w:tcW w:w="7796" w:type="dxa"/>
            <w:vAlign w:val="center"/>
          </w:tcPr>
          <w:p w14:paraId="5BC681AC" w14:textId="77777777" w:rsidR="00D75D47" w:rsidRDefault="00D75D47">
            <w:pPr>
              <w:spacing w:line="252" w:lineRule="auto"/>
              <w:rPr>
                <w:iCs/>
                <w:kern w:val="2"/>
                <w:lang w:eastAsia="zh-CN"/>
              </w:rPr>
            </w:pPr>
          </w:p>
        </w:tc>
      </w:tr>
      <w:tr w:rsidR="00D75D47" w14:paraId="5BC681B0" w14:textId="77777777">
        <w:tc>
          <w:tcPr>
            <w:tcW w:w="1555" w:type="dxa"/>
          </w:tcPr>
          <w:p w14:paraId="5BC681AE" w14:textId="77777777" w:rsidR="00D75D47" w:rsidRDefault="00D75D47">
            <w:pPr>
              <w:rPr>
                <w:iCs/>
                <w:kern w:val="2"/>
                <w:lang w:eastAsia="zh-CN"/>
              </w:rPr>
            </w:pPr>
          </w:p>
        </w:tc>
        <w:tc>
          <w:tcPr>
            <w:tcW w:w="7796" w:type="dxa"/>
            <w:vAlign w:val="center"/>
          </w:tcPr>
          <w:p w14:paraId="5BC681AF" w14:textId="77777777" w:rsidR="00D75D47" w:rsidRDefault="00D75D47">
            <w:pPr>
              <w:spacing w:line="252" w:lineRule="auto"/>
              <w:rPr>
                <w:iCs/>
                <w:kern w:val="2"/>
                <w:lang w:eastAsia="zh-CN"/>
              </w:rPr>
            </w:pPr>
          </w:p>
        </w:tc>
      </w:tr>
      <w:tr w:rsidR="00D75D47" w14:paraId="5BC681B3" w14:textId="77777777">
        <w:tc>
          <w:tcPr>
            <w:tcW w:w="1555" w:type="dxa"/>
          </w:tcPr>
          <w:p w14:paraId="5BC681B1" w14:textId="77777777" w:rsidR="00D75D47" w:rsidRDefault="00D75D47">
            <w:pPr>
              <w:rPr>
                <w:iCs/>
                <w:kern w:val="2"/>
                <w:lang w:eastAsia="zh-CN"/>
              </w:rPr>
            </w:pPr>
          </w:p>
        </w:tc>
        <w:tc>
          <w:tcPr>
            <w:tcW w:w="7796" w:type="dxa"/>
            <w:vAlign w:val="center"/>
          </w:tcPr>
          <w:p w14:paraId="5BC681B2" w14:textId="77777777" w:rsidR="00D75D47" w:rsidRDefault="00D75D47">
            <w:pPr>
              <w:spacing w:line="252" w:lineRule="auto"/>
              <w:rPr>
                <w:iCs/>
                <w:kern w:val="2"/>
                <w:lang w:eastAsia="zh-CN"/>
              </w:rPr>
            </w:pPr>
          </w:p>
        </w:tc>
      </w:tr>
      <w:tr w:rsidR="00D75D47" w14:paraId="5BC681B6" w14:textId="77777777">
        <w:tc>
          <w:tcPr>
            <w:tcW w:w="1555" w:type="dxa"/>
          </w:tcPr>
          <w:p w14:paraId="5BC681B4" w14:textId="77777777" w:rsidR="00D75D47" w:rsidRDefault="00D75D47">
            <w:pPr>
              <w:rPr>
                <w:iCs/>
                <w:kern w:val="2"/>
                <w:lang w:eastAsia="zh-CN"/>
              </w:rPr>
            </w:pPr>
          </w:p>
        </w:tc>
        <w:tc>
          <w:tcPr>
            <w:tcW w:w="7796" w:type="dxa"/>
            <w:vAlign w:val="center"/>
          </w:tcPr>
          <w:p w14:paraId="5BC681B5" w14:textId="77777777" w:rsidR="00D75D47" w:rsidRDefault="00D75D47">
            <w:pPr>
              <w:spacing w:line="252" w:lineRule="auto"/>
              <w:rPr>
                <w:iCs/>
                <w:kern w:val="2"/>
                <w:lang w:eastAsia="zh-CN"/>
              </w:rPr>
            </w:pPr>
          </w:p>
        </w:tc>
      </w:tr>
    </w:tbl>
    <w:p w14:paraId="5BC681B7" w14:textId="77777777" w:rsidR="00D75D47" w:rsidRDefault="00D75D47">
      <w:pPr>
        <w:rPr>
          <w:lang w:eastAsia="zh-CN"/>
        </w:rPr>
      </w:pPr>
    </w:p>
    <w:p w14:paraId="5BC681B8" w14:textId="77777777" w:rsidR="00D75D47" w:rsidRDefault="00D75D47">
      <w:pPr>
        <w:rPr>
          <w:lang w:eastAsia="zh-CN"/>
        </w:rPr>
      </w:pPr>
    </w:p>
    <w:p w14:paraId="5BC681B9" w14:textId="77777777" w:rsidR="00D75D47" w:rsidRDefault="00686151">
      <w:pPr>
        <w:pStyle w:val="40"/>
        <w:numPr>
          <w:ilvl w:val="0"/>
          <w:numId w:val="0"/>
        </w:numPr>
        <w:rPr>
          <w:u w:val="single"/>
          <w:lang w:eastAsia="zh-CN"/>
        </w:rPr>
      </w:pPr>
      <w:r>
        <w:rPr>
          <w:u w:val="single"/>
          <w:lang w:eastAsia="zh-CN"/>
        </w:rPr>
        <w:t>Issue#3-14b (Medium priority) Update of the baseline template (3)</w:t>
      </w:r>
    </w:p>
    <w:p w14:paraId="5BC681BA" w14:textId="77777777" w:rsidR="00D75D47" w:rsidRDefault="00686151">
      <w:pPr>
        <w:rPr>
          <w:lang w:eastAsia="zh-CN"/>
        </w:rPr>
      </w:pPr>
      <w:r>
        <w:rPr>
          <w:highlight w:val="yellow"/>
          <w:lang w:eastAsia="zh-CN"/>
        </w:rPr>
        <w:t>Moderator note</w:t>
      </w:r>
      <w:r>
        <w:rPr>
          <w:lang w:eastAsia="zh-CN"/>
        </w:rPr>
        <w:t>: The third issue is that the CSI overhead (reduction) which is part of the “Evaluation metric” is missed.</w:t>
      </w:r>
    </w:p>
    <w:tbl>
      <w:tblPr>
        <w:tblW w:w="9629" w:type="dxa"/>
        <w:shd w:val="clear" w:color="auto" w:fill="FFFFFF"/>
        <w:tblCellMar>
          <w:left w:w="0" w:type="dxa"/>
          <w:right w:w="0" w:type="dxa"/>
        </w:tblCellMar>
        <w:tblLook w:val="04A0" w:firstRow="1" w:lastRow="0" w:firstColumn="1" w:lastColumn="0" w:noHBand="0" w:noVBand="1"/>
      </w:tblPr>
      <w:tblGrid>
        <w:gridCol w:w="3048"/>
        <w:gridCol w:w="6581"/>
      </w:tblGrid>
      <w:tr w:rsidR="00D75D47" w14:paraId="5BC681BF" w14:textId="77777777">
        <w:trPr>
          <w:trHeight w:val="20"/>
        </w:trPr>
        <w:tc>
          <w:tcPr>
            <w:tcW w:w="3048" w:type="dxa"/>
            <w:tcBorders>
              <w:top w:val="nil"/>
              <w:left w:val="single" w:sz="8" w:space="0" w:color="auto"/>
              <w:bottom w:val="single" w:sz="8" w:space="0" w:color="auto"/>
              <w:right w:val="single" w:sz="8" w:space="0" w:color="auto"/>
            </w:tcBorders>
            <w:shd w:val="clear" w:color="auto" w:fill="FFFFFF"/>
          </w:tcPr>
          <w:p w14:paraId="5BC681BB"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81B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 xml:space="preserve">Throughput and </w:t>
            </w:r>
            <w:r>
              <w:rPr>
                <w:rFonts w:ascii="Arial" w:hAnsi="Arial" w:cs="Arial"/>
                <w:color w:val="000000"/>
                <w:sz w:val="16"/>
                <w:szCs w:val="16"/>
                <w:highlight w:val="yellow"/>
                <w:lang w:eastAsia="zh-CN"/>
              </w:rPr>
              <w:t>CSI feedback overhead</w:t>
            </w:r>
            <w:r>
              <w:rPr>
                <w:rFonts w:ascii="Arial" w:hAnsi="Arial" w:cs="Arial"/>
                <w:color w:val="000000"/>
                <w:sz w:val="16"/>
                <w:szCs w:val="16"/>
                <w:lang w:eastAsia="zh-CN"/>
              </w:rPr>
              <w:t xml:space="preserve"> as baseline metrics.</w:t>
            </w:r>
          </w:p>
          <w:p w14:paraId="5BC681B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BC681BE"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bl>
    <w:p w14:paraId="5BC681C0" w14:textId="77777777" w:rsidR="00D75D47" w:rsidRDefault="00D75D47">
      <w:pPr>
        <w:rPr>
          <w:lang w:eastAsia="zh-CN"/>
        </w:rPr>
      </w:pPr>
    </w:p>
    <w:p w14:paraId="5BC681C1" w14:textId="77777777" w:rsidR="00D75D47" w:rsidRDefault="00D75D47">
      <w:pPr>
        <w:rPr>
          <w:lang w:eastAsia="zh-CN"/>
        </w:rPr>
      </w:pPr>
    </w:p>
    <w:p w14:paraId="5BC681C2" w14:textId="77777777" w:rsidR="00D75D47" w:rsidRDefault="00686151">
      <w:pPr>
        <w:rPr>
          <w:b/>
          <w:bCs/>
          <w:lang w:eastAsia="zh-CN"/>
        </w:rPr>
      </w:pPr>
      <w:r>
        <w:rPr>
          <w:b/>
          <w:highlight w:val="yellow"/>
          <w:lang w:eastAsia="zh-CN"/>
        </w:rPr>
        <w:t>Question 3.2.12</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81C8" w14:textId="77777777">
        <w:tc>
          <w:tcPr>
            <w:tcW w:w="777" w:type="pct"/>
            <w:vMerge w:val="restart"/>
            <w:shd w:val="clear" w:color="auto" w:fill="auto"/>
          </w:tcPr>
          <w:p w14:paraId="5BC681C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81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1C5" w14:textId="77777777" w:rsidR="00D75D47" w:rsidRDefault="00D75D47">
            <w:pPr>
              <w:jc w:val="center"/>
              <w:rPr>
                <w:rFonts w:ascii="Arial" w:hAnsi="Arial" w:cs="Arial"/>
                <w:sz w:val="16"/>
                <w:szCs w:val="16"/>
                <w:lang w:eastAsia="zh-CN"/>
              </w:rPr>
            </w:pPr>
          </w:p>
        </w:tc>
        <w:tc>
          <w:tcPr>
            <w:tcW w:w="1104" w:type="pct"/>
            <w:shd w:val="clear" w:color="auto" w:fill="auto"/>
          </w:tcPr>
          <w:p w14:paraId="5BC681C6" w14:textId="77777777" w:rsidR="00D75D47" w:rsidRDefault="00D75D47">
            <w:pPr>
              <w:jc w:val="center"/>
              <w:rPr>
                <w:rFonts w:ascii="Arial" w:hAnsi="Arial" w:cs="Arial"/>
                <w:sz w:val="16"/>
                <w:szCs w:val="16"/>
                <w:lang w:eastAsia="zh-CN"/>
              </w:rPr>
            </w:pPr>
          </w:p>
        </w:tc>
        <w:tc>
          <w:tcPr>
            <w:tcW w:w="1104" w:type="pct"/>
            <w:shd w:val="clear" w:color="auto" w:fill="auto"/>
          </w:tcPr>
          <w:p w14:paraId="5BC681C7" w14:textId="77777777" w:rsidR="00D75D47" w:rsidRDefault="00D75D47">
            <w:pPr>
              <w:jc w:val="center"/>
              <w:rPr>
                <w:rFonts w:ascii="Arial" w:hAnsi="Arial" w:cs="Arial"/>
                <w:sz w:val="16"/>
                <w:szCs w:val="16"/>
                <w:lang w:eastAsia="zh-CN"/>
              </w:rPr>
            </w:pPr>
          </w:p>
        </w:tc>
      </w:tr>
      <w:tr w:rsidR="00D75D47" w14:paraId="5BC681CE" w14:textId="77777777">
        <w:tc>
          <w:tcPr>
            <w:tcW w:w="777" w:type="pct"/>
            <w:vMerge/>
            <w:shd w:val="clear" w:color="auto" w:fill="auto"/>
          </w:tcPr>
          <w:p w14:paraId="5BC681C9" w14:textId="77777777" w:rsidR="00D75D47" w:rsidRDefault="00D75D47">
            <w:pPr>
              <w:jc w:val="center"/>
              <w:rPr>
                <w:rFonts w:ascii="Arial" w:hAnsi="Arial" w:cs="Arial"/>
                <w:sz w:val="16"/>
                <w:szCs w:val="16"/>
                <w:lang w:eastAsia="zh-CN"/>
              </w:rPr>
            </w:pPr>
          </w:p>
        </w:tc>
        <w:tc>
          <w:tcPr>
            <w:tcW w:w="1040" w:type="pct"/>
            <w:shd w:val="clear" w:color="auto" w:fill="auto"/>
          </w:tcPr>
          <w:p w14:paraId="5BC681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1CB" w14:textId="77777777" w:rsidR="00D75D47" w:rsidRDefault="00D75D47">
            <w:pPr>
              <w:jc w:val="center"/>
              <w:rPr>
                <w:rFonts w:ascii="Arial" w:hAnsi="Arial" w:cs="Arial"/>
                <w:sz w:val="16"/>
                <w:szCs w:val="16"/>
                <w:lang w:eastAsia="zh-CN"/>
              </w:rPr>
            </w:pPr>
          </w:p>
        </w:tc>
        <w:tc>
          <w:tcPr>
            <w:tcW w:w="1104" w:type="pct"/>
            <w:shd w:val="clear" w:color="auto" w:fill="auto"/>
          </w:tcPr>
          <w:p w14:paraId="5BC681CC" w14:textId="77777777" w:rsidR="00D75D47" w:rsidRDefault="00D75D47">
            <w:pPr>
              <w:jc w:val="center"/>
              <w:rPr>
                <w:rFonts w:ascii="Arial" w:hAnsi="Arial" w:cs="Arial"/>
                <w:sz w:val="16"/>
                <w:szCs w:val="16"/>
                <w:lang w:eastAsia="zh-CN"/>
              </w:rPr>
            </w:pPr>
          </w:p>
        </w:tc>
        <w:tc>
          <w:tcPr>
            <w:tcW w:w="1104" w:type="pct"/>
            <w:shd w:val="clear" w:color="auto" w:fill="auto"/>
          </w:tcPr>
          <w:p w14:paraId="5BC681CD" w14:textId="77777777" w:rsidR="00D75D47" w:rsidRDefault="00D75D47">
            <w:pPr>
              <w:jc w:val="center"/>
              <w:rPr>
                <w:rFonts w:ascii="Arial" w:hAnsi="Arial" w:cs="Arial"/>
                <w:sz w:val="16"/>
                <w:szCs w:val="16"/>
                <w:lang w:eastAsia="zh-CN"/>
              </w:rPr>
            </w:pPr>
          </w:p>
        </w:tc>
      </w:tr>
      <w:tr w:rsidR="00D75D47" w14:paraId="5BC681D4" w14:textId="77777777">
        <w:tc>
          <w:tcPr>
            <w:tcW w:w="777" w:type="pct"/>
            <w:vMerge/>
            <w:shd w:val="clear" w:color="auto" w:fill="auto"/>
          </w:tcPr>
          <w:p w14:paraId="5BC681CF" w14:textId="77777777" w:rsidR="00D75D47" w:rsidRDefault="00D75D47">
            <w:pPr>
              <w:jc w:val="center"/>
              <w:rPr>
                <w:rFonts w:ascii="Arial" w:hAnsi="Arial" w:cs="Arial"/>
                <w:sz w:val="16"/>
                <w:szCs w:val="16"/>
                <w:lang w:eastAsia="zh-CN"/>
              </w:rPr>
            </w:pPr>
          </w:p>
        </w:tc>
        <w:tc>
          <w:tcPr>
            <w:tcW w:w="1040" w:type="pct"/>
            <w:shd w:val="clear" w:color="auto" w:fill="auto"/>
          </w:tcPr>
          <w:p w14:paraId="5BC681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1D1" w14:textId="77777777" w:rsidR="00D75D47" w:rsidRDefault="00D75D47">
            <w:pPr>
              <w:jc w:val="center"/>
              <w:rPr>
                <w:rFonts w:ascii="Arial" w:hAnsi="Arial" w:cs="Arial"/>
                <w:sz w:val="16"/>
                <w:szCs w:val="16"/>
                <w:lang w:eastAsia="zh-CN"/>
              </w:rPr>
            </w:pPr>
          </w:p>
        </w:tc>
        <w:tc>
          <w:tcPr>
            <w:tcW w:w="1104" w:type="pct"/>
            <w:shd w:val="clear" w:color="auto" w:fill="auto"/>
          </w:tcPr>
          <w:p w14:paraId="5BC681D2" w14:textId="77777777" w:rsidR="00D75D47" w:rsidRDefault="00D75D47">
            <w:pPr>
              <w:jc w:val="center"/>
              <w:rPr>
                <w:rFonts w:ascii="Arial" w:hAnsi="Arial" w:cs="Arial"/>
                <w:sz w:val="16"/>
                <w:szCs w:val="16"/>
                <w:lang w:eastAsia="zh-CN"/>
              </w:rPr>
            </w:pPr>
          </w:p>
        </w:tc>
        <w:tc>
          <w:tcPr>
            <w:tcW w:w="1104" w:type="pct"/>
            <w:shd w:val="clear" w:color="auto" w:fill="auto"/>
          </w:tcPr>
          <w:p w14:paraId="5BC681D3" w14:textId="77777777" w:rsidR="00D75D47" w:rsidRDefault="00D75D47">
            <w:pPr>
              <w:jc w:val="center"/>
              <w:rPr>
                <w:rFonts w:ascii="Arial" w:hAnsi="Arial" w:cs="Arial"/>
                <w:sz w:val="16"/>
                <w:szCs w:val="16"/>
                <w:lang w:eastAsia="zh-CN"/>
              </w:rPr>
            </w:pPr>
          </w:p>
        </w:tc>
      </w:tr>
      <w:tr w:rsidR="00D75D47" w14:paraId="5BC681D9" w14:textId="77777777">
        <w:tc>
          <w:tcPr>
            <w:tcW w:w="1" w:type="pct"/>
            <w:gridSpan w:val="2"/>
            <w:shd w:val="clear" w:color="auto" w:fill="auto"/>
          </w:tcPr>
          <w:p w14:paraId="5BC681D5"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5BC681D6" w14:textId="77777777" w:rsidR="00D75D47" w:rsidRDefault="00D75D47">
            <w:pPr>
              <w:jc w:val="center"/>
              <w:rPr>
                <w:rFonts w:ascii="Arial" w:hAnsi="Arial" w:cs="Arial"/>
                <w:sz w:val="16"/>
                <w:szCs w:val="16"/>
                <w:lang w:eastAsia="zh-CN"/>
              </w:rPr>
            </w:pPr>
          </w:p>
        </w:tc>
        <w:tc>
          <w:tcPr>
            <w:tcW w:w="1104" w:type="pct"/>
            <w:shd w:val="clear" w:color="auto" w:fill="auto"/>
          </w:tcPr>
          <w:p w14:paraId="5BC681D7" w14:textId="77777777" w:rsidR="00D75D47" w:rsidRDefault="00D75D47">
            <w:pPr>
              <w:jc w:val="center"/>
              <w:rPr>
                <w:rFonts w:ascii="Arial" w:hAnsi="Arial" w:cs="Arial"/>
                <w:sz w:val="16"/>
                <w:szCs w:val="16"/>
                <w:lang w:eastAsia="zh-CN"/>
              </w:rPr>
            </w:pPr>
          </w:p>
        </w:tc>
        <w:tc>
          <w:tcPr>
            <w:tcW w:w="1104" w:type="pct"/>
            <w:shd w:val="clear" w:color="auto" w:fill="auto"/>
          </w:tcPr>
          <w:p w14:paraId="5BC681D8" w14:textId="77777777" w:rsidR="00D75D47" w:rsidRDefault="00D75D47">
            <w:pPr>
              <w:jc w:val="center"/>
              <w:rPr>
                <w:rFonts w:ascii="Arial" w:hAnsi="Arial" w:cs="Arial"/>
                <w:sz w:val="16"/>
                <w:szCs w:val="16"/>
                <w:lang w:eastAsia="zh-CN"/>
              </w:rPr>
            </w:pPr>
          </w:p>
        </w:tc>
      </w:tr>
      <w:tr w:rsidR="00D75D47" w14:paraId="5BC681DF" w14:textId="77777777">
        <w:tc>
          <w:tcPr>
            <w:tcW w:w="777" w:type="pct"/>
            <w:shd w:val="clear" w:color="auto" w:fill="auto"/>
          </w:tcPr>
          <w:p w14:paraId="5BC681DA"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1DB" w14:textId="77777777" w:rsidR="00D75D47" w:rsidRDefault="00D75D47">
            <w:pPr>
              <w:jc w:val="center"/>
              <w:rPr>
                <w:rFonts w:ascii="Arial" w:hAnsi="Arial" w:cs="Arial"/>
                <w:sz w:val="16"/>
                <w:szCs w:val="16"/>
                <w:lang w:eastAsia="zh-CN"/>
              </w:rPr>
            </w:pPr>
          </w:p>
        </w:tc>
        <w:tc>
          <w:tcPr>
            <w:tcW w:w="975" w:type="pct"/>
            <w:shd w:val="clear" w:color="auto" w:fill="auto"/>
          </w:tcPr>
          <w:p w14:paraId="5BC681DC" w14:textId="77777777" w:rsidR="00D75D47" w:rsidRDefault="00D75D47">
            <w:pPr>
              <w:jc w:val="center"/>
              <w:rPr>
                <w:rFonts w:ascii="Arial" w:hAnsi="Arial" w:cs="Arial"/>
                <w:sz w:val="16"/>
                <w:szCs w:val="16"/>
                <w:lang w:eastAsia="zh-CN"/>
              </w:rPr>
            </w:pPr>
          </w:p>
        </w:tc>
        <w:tc>
          <w:tcPr>
            <w:tcW w:w="1104" w:type="pct"/>
            <w:shd w:val="clear" w:color="auto" w:fill="auto"/>
          </w:tcPr>
          <w:p w14:paraId="5BC681DD" w14:textId="77777777" w:rsidR="00D75D47" w:rsidRDefault="00D75D47">
            <w:pPr>
              <w:jc w:val="center"/>
              <w:rPr>
                <w:rFonts w:ascii="Arial" w:hAnsi="Arial" w:cs="Arial"/>
                <w:sz w:val="16"/>
                <w:szCs w:val="16"/>
                <w:lang w:eastAsia="zh-CN"/>
              </w:rPr>
            </w:pPr>
          </w:p>
        </w:tc>
        <w:tc>
          <w:tcPr>
            <w:tcW w:w="1104" w:type="pct"/>
            <w:shd w:val="clear" w:color="auto" w:fill="auto"/>
          </w:tcPr>
          <w:p w14:paraId="5BC681DE" w14:textId="77777777" w:rsidR="00D75D47" w:rsidRDefault="00D75D47">
            <w:pPr>
              <w:jc w:val="center"/>
              <w:rPr>
                <w:rFonts w:ascii="Arial" w:hAnsi="Arial" w:cs="Arial"/>
                <w:sz w:val="16"/>
                <w:szCs w:val="16"/>
                <w:lang w:eastAsia="zh-CN"/>
              </w:rPr>
            </w:pPr>
          </w:p>
        </w:tc>
      </w:tr>
    </w:tbl>
    <w:p w14:paraId="5BC681E0" w14:textId="77777777" w:rsidR="00D75D47" w:rsidRDefault="00D75D47">
      <w:pPr>
        <w:rPr>
          <w:lang w:eastAsia="zh-CN"/>
        </w:rPr>
      </w:pPr>
    </w:p>
    <w:p w14:paraId="5BC681E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1E4" w14:textId="77777777">
        <w:tc>
          <w:tcPr>
            <w:tcW w:w="1980" w:type="dxa"/>
            <w:tcBorders>
              <w:top w:val="single" w:sz="4" w:space="0" w:color="auto"/>
              <w:left w:val="single" w:sz="4" w:space="0" w:color="auto"/>
              <w:bottom w:val="single" w:sz="4" w:space="0" w:color="auto"/>
              <w:right w:val="single" w:sz="4" w:space="0" w:color="auto"/>
            </w:tcBorders>
          </w:tcPr>
          <w:p w14:paraId="5BC681E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1E3" w14:textId="77777777" w:rsidR="00D75D47" w:rsidRDefault="00686151">
            <w:pPr>
              <w:spacing w:before="120" w:line="240" w:lineRule="auto"/>
              <w:rPr>
                <w:lang w:eastAsia="zh-CN"/>
              </w:rPr>
            </w:pPr>
            <w:r>
              <w:rPr>
                <w:lang w:eastAsia="zh-CN"/>
              </w:rPr>
              <w:t>MediaTek, ETRI, OPPO, NTT DOCOMO, Qualcomm (comment) , LG Electronics</w:t>
            </w:r>
            <w:r>
              <w:rPr>
                <w:rFonts w:eastAsia="Malgun Gothic"/>
                <w:lang w:eastAsia="ko-KR"/>
              </w:rPr>
              <w:t>, Huawei/HiSi, AT&amp;T</w:t>
            </w:r>
          </w:p>
        </w:tc>
      </w:tr>
      <w:tr w:rsidR="00D75D47" w14:paraId="5BC681E7" w14:textId="77777777">
        <w:tc>
          <w:tcPr>
            <w:tcW w:w="1980" w:type="dxa"/>
            <w:tcBorders>
              <w:top w:val="single" w:sz="4" w:space="0" w:color="auto"/>
              <w:left w:val="single" w:sz="4" w:space="0" w:color="auto"/>
              <w:bottom w:val="single" w:sz="4" w:space="0" w:color="auto"/>
              <w:right w:val="single" w:sz="4" w:space="0" w:color="auto"/>
            </w:tcBorders>
          </w:tcPr>
          <w:p w14:paraId="5BC681E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1E6" w14:textId="77777777" w:rsidR="00D75D47" w:rsidRDefault="00D75D47">
            <w:pPr>
              <w:spacing w:before="120" w:line="240" w:lineRule="auto"/>
              <w:rPr>
                <w:lang w:eastAsia="zh-CN"/>
              </w:rPr>
            </w:pPr>
          </w:p>
        </w:tc>
      </w:tr>
    </w:tbl>
    <w:p w14:paraId="5BC681E8"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1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E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1EA" w14:textId="77777777" w:rsidR="00D75D47" w:rsidRDefault="00686151">
            <w:pPr>
              <w:rPr>
                <w:i/>
                <w:iCs/>
                <w:kern w:val="2"/>
                <w:lang w:eastAsia="zh-CN"/>
              </w:rPr>
            </w:pPr>
            <w:r>
              <w:rPr>
                <w:i/>
                <w:iCs/>
                <w:kern w:val="2"/>
                <w:lang w:eastAsia="zh-CN"/>
              </w:rPr>
              <w:t>View</w:t>
            </w:r>
          </w:p>
        </w:tc>
      </w:tr>
      <w:tr w:rsidR="00D75D47" w14:paraId="5BC681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1EC" w14:textId="77777777" w:rsidR="00D75D47" w:rsidRDefault="00686151">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1ED" w14:textId="77777777" w:rsidR="00D75D47" w:rsidRDefault="00686151">
            <w:pPr>
              <w:adjustRightInd/>
              <w:spacing w:beforeLines="50" w:before="120" w:line="252" w:lineRule="auto"/>
              <w:contextualSpacing/>
              <w:jc w:val="left"/>
              <w:rPr>
                <w:iCs/>
                <w:kern w:val="2"/>
                <w:lang w:eastAsia="zh-CN"/>
              </w:rPr>
            </w:pPr>
            <w:r>
              <w:rPr>
                <w:iCs/>
                <w:kern w:val="2"/>
                <w:lang w:eastAsia="zh-CN"/>
              </w:rPr>
              <w:t>We suggest to align the calculation method for CSI feedback reduction, if it is included in the template.</w:t>
            </w:r>
          </w:p>
        </w:tc>
      </w:tr>
      <w:tr w:rsidR="00D75D47" w14:paraId="5BC681F1" w14:textId="77777777">
        <w:tc>
          <w:tcPr>
            <w:tcW w:w="1555" w:type="dxa"/>
            <w:tcBorders>
              <w:top w:val="single" w:sz="4" w:space="0" w:color="auto"/>
              <w:left w:val="single" w:sz="4" w:space="0" w:color="auto"/>
              <w:bottom w:val="single" w:sz="4" w:space="0" w:color="auto"/>
              <w:right w:val="single" w:sz="4" w:space="0" w:color="auto"/>
            </w:tcBorders>
          </w:tcPr>
          <w:p w14:paraId="5BC681EF"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1F0" w14:textId="77777777" w:rsidR="00D75D47" w:rsidRDefault="00686151">
            <w:pPr>
              <w:spacing w:line="252" w:lineRule="auto"/>
              <w:rPr>
                <w:iCs/>
                <w:kern w:val="2"/>
                <w:lang w:eastAsia="zh-CN"/>
              </w:rPr>
            </w:pPr>
            <w:r>
              <w:rPr>
                <w:iCs/>
                <w:kern w:val="2"/>
                <w:lang w:eastAsia="zh-CN"/>
              </w:rPr>
              <w:t xml:space="preserve">We support adding this metric. However, the value may be different for different payload size settings. It might be useful to add a way to report multiple values at </w:t>
            </w:r>
            <w:r>
              <w:rPr>
                <w:iCs/>
                <w:kern w:val="2"/>
                <w:lang w:eastAsia="zh-CN"/>
              </w:rPr>
              <w:lastRenderedPageBreak/>
              <w:t>different points, similar to the UPT gain.</w:t>
            </w:r>
          </w:p>
        </w:tc>
      </w:tr>
      <w:tr w:rsidR="00D75D47" w14:paraId="5BC681F4" w14:textId="77777777">
        <w:tc>
          <w:tcPr>
            <w:tcW w:w="1555" w:type="dxa"/>
            <w:tcBorders>
              <w:top w:val="single" w:sz="4" w:space="0" w:color="auto"/>
              <w:left w:val="single" w:sz="4" w:space="0" w:color="auto"/>
              <w:bottom w:val="single" w:sz="4" w:space="0" w:color="auto"/>
              <w:right w:val="single" w:sz="4" w:space="0" w:color="auto"/>
            </w:tcBorders>
          </w:tcPr>
          <w:p w14:paraId="5BC681F2" w14:textId="77777777" w:rsidR="00D75D47" w:rsidRDefault="00686151">
            <w:pPr>
              <w:rPr>
                <w:iCs/>
                <w:kern w:val="2"/>
                <w:lang w:eastAsia="zh-CN"/>
              </w:rPr>
            </w:pPr>
            <w:r>
              <w:rPr>
                <w:iCs/>
                <w:kern w:val="2"/>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1F3" w14:textId="77777777" w:rsidR="00D75D47" w:rsidRDefault="00686151">
            <w:pPr>
              <w:spacing w:line="252" w:lineRule="auto"/>
              <w:rPr>
                <w:iCs/>
                <w:kern w:val="2"/>
                <w:lang w:eastAsia="zh-CN"/>
              </w:rPr>
            </w:pPr>
            <w:r>
              <w:rPr>
                <w:iCs/>
                <w:kern w:val="2"/>
                <w:lang w:eastAsia="zh-CN"/>
              </w:rPr>
              <w:t>The methodology to calculate it shall be aligned between companies. Otherwise, we can’t compare it.</w:t>
            </w:r>
          </w:p>
        </w:tc>
      </w:tr>
      <w:tr w:rsidR="00D75D47" w14:paraId="5BC681F7" w14:textId="77777777">
        <w:tc>
          <w:tcPr>
            <w:tcW w:w="1555" w:type="dxa"/>
            <w:tcBorders>
              <w:top w:val="single" w:sz="4" w:space="0" w:color="auto"/>
              <w:left w:val="single" w:sz="4" w:space="0" w:color="auto"/>
              <w:bottom w:val="single" w:sz="4" w:space="0" w:color="auto"/>
              <w:right w:val="single" w:sz="4" w:space="0" w:color="auto"/>
            </w:tcBorders>
          </w:tcPr>
          <w:p w14:paraId="5BC681F5"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F6" w14:textId="77777777" w:rsidR="00D75D47" w:rsidRDefault="00D75D47">
            <w:pPr>
              <w:spacing w:line="252" w:lineRule="auto"/>
              <w:rPr>
                <w:rFonts w:eastAsia="MS Mincho"/>
                <w:iCs/>
                <w:kern w:val="2"/>
                <w:lang w:eastAsia="ja-JP"/>
              </w:rPr>
            </w:pPr>
          </w:p>
        </w:tc>
      </w:tr>
      <w:tr w:rsidR="00D75D47" w14:paraId="5BC681FA" w14:textId="77777777">
        <w:tc>
          <w:tcPr>
            <w:tcW w:w="1555" w:type="dxa"/>
            <w:tcBorders>
              <w:top w:val="single" w:sz="4" w:space="0" w:color="auto"/>
              <w:left w:val="single" w:sz="4" w:space="0" w:color="auto"/>
              <w:bottom w:val="single" w:sz="4" w:space="0" w:color="auto"/>
              <w:right w:val="single" w:sz="4" w:space="0" w:color="auto"/>
            </w:tcBorders>
          </w:tcPr>
          <w:p w14:paraId="5BC681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F9" w14:textId="77777777" w:rsidR="00D75D47" w:rsidRDefault="00D75D47">
            <w:pPr>
              <w:spacing w:line="252" w:lineRule="auto"/>
              <w:rPr>
                <w:iCs/>
                <w:kern w:val="2"/>
                <w:lang w:eastAsia="zh-CN"/>
              </w:rPr>
            </w:pPr>
          </w:p>
        </w:tc>
      </w:tr>
      <w:tr w:rsidR="00D75D47" w14:paraId="5BC681FD" w14:textId="77777777">
        <w:tc>
          <w:tcPr>
            <w:tcW w:w="1555" w:type="dxa"/>
            <w:tcBorders>
              <w:top w:val="single" w:sz="4" w:space="0" w:color="auto"/>
              <w:left w:val="single" w:sz="4" w:space="0" w:color="auto"/>
              <w:bottom w:val="single" w:sz="4" w:space="0" w:color="auto"/>
              <w:right w:val="single" w:sz="4" w:space="0" w:color="auto"/>
            </w:tcBorders>
          </w:tcPr>
          <w:p w14:paraId="5BC681F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1FC" w14:textId="77777777" w:rsidR="00D75D47" w:rsidRDefault="00D75D47">
            <w:pPr>
              <w:spacing w:line="252" w:lineRule="auto"/>
              <w:rPr>
                <w:iCs/>
                <w:kern w:val="2"/>
                <w:lang w:eastAsia="zh-CN"/>
              </w:rPr>
            </w:pPr>
          </w:p>
        </w:tc>
      </w:tr>
      <w:tr w:rsidR="00D75D47" w14:paraId="5BC6820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1F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1FF" w14:textId="77777777" w:rsidR="00D75D47" w:rsidRDefault="00D75D47">
            <w:pPr>
              <w:spacing w:line="252" w:lineRule="auto"/>
              <w:rPr>
                <w:iCs/>
                <w:kern w:val="2"/>
                <w:lang w:eastAsia="zh-CN"/>
              </w:rPr>
            </w:pPr>
          </w:p>
        </w:tc>
      </w:tr>
      <w:tr w:rsidR="00D75D47" w14:paraId="5BC68203" w14:textId="77777777">
        <w:tc>
          <w:tcPr>
            <w:tcW w:w="1555" w:type="dxa"/>
            <w:tcBorders>
              <w:top w:val="single" w:sz="4" w:space="0" w:color="auto"/>
              <w:left w:val="single" w:sz="4" w:space="0" w:color="auto"/>
              <w:bottom w:val="single" w:sz="4" w:space="0" w:color="auto"/>
              <w:right w:val="single" w:sz="4" w:space="0" w:color="auto"/>
            </w:tcBorders>
          </w:tcPr>
          <w:p w14:paraId="5BC6820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02" w14:textId="77777777" w:rsidR="00D75D47" w:rsidRDefault="00D75D47">
            <w:pPr>
              <w:spacing w:line="252" w:lineRule="auto"/>
              <w:rPr>
                <w:iCs/>
                <w:kern w:val="2"/>
                <w:lang w:eastAsia="zh-CN"/>
              </w:rPr>
            </w:pPr>
          </w:p>
        </w:tc>
      </w:tr>
      <w:tr w:rsidR="00D75D47" w14:paraId="5BC68206" w14:textId="77777777">
        <w:tc>
          <w:tcPr>
            <w:tcW w:w="1555" w:type="dxa"/>
            <w:tcBorders>
              <w:top w:val="single" w:sz="4" w:space="0" w:color="auto"/>
              <w:left w:val="single" w:sz="4" w:space="0" w:color="auto"/>
              <w:bottom w:val="single" w:sz="4" w:space="0" w:color="auto"/>
              <w:right w:val="single" w:sz="4" w:space="0" w:color="auto"/>
            </w:tcBorders>
          </w:tcPr>
          <w:p w14:paraId="5BC6820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05" w14:textId="77777777" w:rsidR="00D75D47" w:rsidRDefault="00D75D47">
            <w:pPr>
              <w:adjustRightInd/>
              <w:spacing w:beforeLines="50" w:before="120" w:line="252" w:lineRule="auto"/>
              <w:contextualSpacing/>
              <w:rPr>
                <w:iCs/>
                <w:kern w:val="2"/>
                <w:lang w:eastAsia="zh-CN"/>
              </w:rPr>
            </w:pPr>
          </w:p>
        </w:tc>
      </w:tr>
      <w:tr w:rsidR="00D75D47" w14:paraId="5BC68209" w14:textId="77777777">
        <w:tc>
          <w:tcPr>
            <w:tcW w:w="1555" w:type="dxa"/>
          </w:tcPr>
          <w:p w14:paraId="5BC68207" w14:textId="77777777" w:rsidR="00D75D47" w:rsidRDefault="00D75D47">
            <w:pPr>
              <w:rPr>
                <w:b/>
                <w:iCs/>
                <w:kern w:val="2"/>
                <w:lang w:eastAsia="zh-CN"/>
              </w:rPr>
            </w:pPr>
          </w:p>
        </w:tc>
        <w:tc>
          <w:tcPr>
            <w:tcW w:w="7796" w:type="dxa"/>
            <w:vAlign w:val="center"/>
          </w:tcPr>
          <w:p w14:paraId="5BC68208" w14:textId="77777777" w:rsidR="00D75D47" w:rsidRDefault="00D75D47">
            <w:pPr>
              <w:spacing w:line="252" w:lineRule="auto"/>
              <w:rPr>
                <w:b/>
                <w:iCs/>
                <w:kern w:val="2"/>
                <w:lang w:eastAsia="zh-CN"/>
              </w:rPr>
            </w:pPr>
          </w:p>
        </w:tc>
      </w:tr>
      <w:tr w:rsidR="00D75D47" w14:paraId="5BC6820C" w14:textId="77777777">
        <w:tc>
          <w:tcPr>
            <w:tcW w:w="1555" w:type="dxa"/>
          </w:tcPr>
          <w:p w14:paraId="5BC6820A" w14:textId="77777777" w:rsidR="00D75D47" w:rsidRDefault="00D75D47">
            <w:pPr>
              <w:rPr>
                <w:iCs/>
                <w:kern w:val="2"/>
                <w:lang w:eastAsia="zh-CN"/>
              </w:rPr>
            </w:pPr>
          </w:p>
        </w:tc>
        <w:tc>
          <w:tcPr>
            <w:tcW w:w="7796" w:type="dxa"/>
            <w:vAlign w:val="center"/>
          </w:tcPr>
          <w:p w14:paraId="5BC6820B" w14:textId="77777777" w:rsidR="00D75D47" w:rsidRDefault="00D75D47">
            <w:pPr>
              <w:spacing w:line="252" w:lineRule="auto"/>
              <w:rPr>
                <w:iCs/>
                <w:kern w:val="2"/>
                <w:lang w:eastAsia="zh-CN"/>
              </w:rPr>
            </w:pPr>
          </w:p>
        </w:tc>
      </w:tr>
      <w:tr w:rsidR="00D75D47" w14:paraId="5BC6820F" w14:textId="77777777">
        <w:tc>
          <w:tcPr>
            <w:tcW w:w="1555" w:type="dxa"/>
          </w:tcPr>
          <w:p w14:paraId="5BC6820D" w14:textId="77777777" w:rsidR="00D75D47" w:rsidRDefault="00D75D47">
            <w:pPr>
              <w:rPr>
                <w:iCs/>
                <w:kern w:val="2"/>
                <w:lang w:eastAsia="zh-CN"/>
              </w:rPr>
            </w:pPr>
          </w:p>
        </w:tc>
        <w:tc>
          <w:tcPr>
            <w:tcW w:w="7796" w:type="dxa"/>
            <w:vAlign w:val="center"/>
          </w:tcPr>
          <w:p w14:paraId="5BC6820E" w14:textId="77777777" w:rsidR="00D75D47" w:rsidRDefault="00D75D47">
            <w:pPr>
              <w:spacing w:line="252" w:lineRule="auto"/>
              <w:rPr>
                <w:iCs/>
                <w:kern w:val="2"/>
                <w:lang w:eastAsia="zh-CN"/>
              </w:rPr>
            </w:pPr>
          </w:p>
        </w:tc>
      </w:tr>
      <w:tr w:rsidR="00D75D47" w14:paraId="5BC68212" w14:textId="77777777">
        <w:tc>
          <w:tcPr>
            <w:tcW w:w="1555" w:type="dxa"/>
          </w:tcPr>
          <w:p w14:paraId="5BC68210" w14:textId="77777777" w:rsidR="00D75D47" w:rsidRDefault="00D75D47">
            <w:pPr>
              <w:rPr>
                <w:iCs/>
                <w:kern w:val="2"/>
                <w:lang w:eastAsia="zh-CN"/>
              </w:rPr>
            </w:pPr>
          </w:p>
        </w:tc>
        <w:tc>
          <w:tcPr>
            <w:tcW w:w="7796" w:type="dxa"/>
            <w:vAlign w:val="center"/>
          </w:tcPr>
          <w:p w14:paraId="5BC68211" w14:textId="77777777" w:rsidR="00D75D47" w:rsidRDefault="00D75D47">
            <w:pPr>
              <w:spacing w:line="252" w:lineRule="auto"/>
              <w:rPr>
                <w:iCs/>
                <w:kern w:val="2"/>
                <w:lang w:eastAsia="zh-CN"/>
              </w:rPr>
            </w:pPr>
          </w:p>
        </w:tc>
      </w:tr>
      <w:tr w:rsidR="00D75D47" w14:paraId="5BC68215" w14:textId="77777777">
        <w:tc>
          <w:tcPr>
            <w:tcW w:w="1555" w:type="dxa"/>
          </w:tcPr>
          <w:p w14:paraId="5BC68213" w14:textId="77777777" w:rsidR="00D75D47" w:rsidRDefault="00D75D47">
            <w:pPr>
              <w:rPr>
                <w:iCs/>
                <w:kern w:val="2"/>
                <w:lang w:eastAsia="zh-CN"/>
              </w:rPr>
            </w:pPr>
          </w:p>
        </w:tc>
        <w:tc>
          <w:tcPr>
            <w:tcW w:w="7796" w:type="dxa"/>
            <w:vAlign w:val="center"/>
          </w:tcPr>
          <w:p w14:paraId="5BC68214" w14:textId="77777777" w:rsidR="00D75D47" w:rsidRDefault="00D75D47">
            <w:pPr>
              <w:spacing w:line="252" w:lineRule="auto"/>
              <w:rPr>
                <w:iCs/>
                <w:kern w:val="2"/>
                <w:lang w:eastAsia="zh-CN"/>
              </w:rPr>
            </w:pPr>
          </w:p>
        </w:tc>
      </w:tr>
    </w:tbl>
    <w:p w14:paraId="5BC68216" w14:textId="77777777" w:rsidR="00D75D47" w:rsidRDefault="00D75D47">
      <w:pPr>
        <w:rPr>
          <w:lang w:eastAsia="zh-CN"/>
        </w:rPr>
      </w:pPr>
    </w:p>
    <w:p w14:paraId="5BC68217" w14:textId="77777777" w:rsidR="00D75D47" w:rsidRDefault="00D75D47">
      <w:pPr>
        <w:rPr>
          <w:lang w:eastAsia="zh-CN"/>
        </w:rPr>
      </w:pPr>
    </w:p>
    <w:p w14:paraId="5BC68218" w14:textId="77777777" w:rsidR="00D75D47" w:rsidRDefault="00686151">
      <w:pPr>
        <w:pStyle w:val="40"/>
        <w:numPr>
          <w:ilvl w:val="0"/>
          <w:numId w:val="0"/>
        </w:numPr>
        <w:rPr>
          <w:color w:val="BFBFBF" w:themeColor="background1" w:themeShade="BF"/>
          <w:u w:val="single"/>
          <w:lang w:eastAsia="zh-CN"/>
        </w:rPr>
      </w:pPr>
      <w:r>
        <w:rPr>
          <w:color w:val="BFBFBF" w:themeColor="background1" w:themeShade="BF"/>
          <w:u w:val="single"/>
          <w:lang w:eastAsia="zh-CN"/>
        </w:rPr>
        <w:t>Issue#3-14c (On hold) Update of the baseline template (4)</w:t>
      </w:r>
    </w:p>
    <w:p w14:paraId="5BC68219" w14:textId="77777777" w:rsidR="00D75D47" w:rsidRDefault="00686151">
      <w:pPr>
        <w:rPr>
          <w:lang w:eastAsia="zh-CN"/>
        </w:rPr>
      </w:pPr>
      <w:r>
        <w:rPr>
          <w:highlight w:val="yellow"/>
          <w:lang w:eastAsia="zh-CN"/>
        </w:rPr>
        <w:t>Moderator note</w:t>
      </w:r>
      <w:r>
        <w:rPr>
          <w:lang w:eastAsia="zh-CN"/>
        </w:rPr>
        <w:t xml:space="preserve">: The fourth issue is that the report of the rank&gt;1 schemes (Option 1/2/3/4 in </w:t>
      </w:r>
      <w:r>
        <w:rPr>
          <w:b/>
          <w:u w:val="single"/>
          <w:lang w:eastAsia="zh-CN"/>
        </w:rPr>
        <w:t>Issue#3-7</w:t>
      </w:r>
      <w:r>
        <w:rPr>
          <w:lang w:eastAsia="zh-CN"/>
        </w:rPr>
        <w:t>) is missed.</w:t>
      </w:r>
    </w:p>
    <w:p w14:paraId="5BC6821A" w14:textId="77777777" w:rsidR="00D75D47" w:rsidRDefault="00D75D47">
      <w:pPr>
        <w:rPr>
          <w:lang w:eastAsia="zh-CN"/>
        </w:rPr>
      </w:pPr>
    </w:p>
    <w:p w14:paraId="5BC6821B" w14:textId="77777777" w:rsidR="00D75D47" w:rsidRDefault="00686151">
      <w:pPr>
        <w:rPr>
          <w:b/>
          <w:bCs/>
          <w:lang w:eastAsia="zh-CN"/>
        </w:rPr>
      </w:pPr>
      <w:r>
        <w:rPr>
          <w:b/>
          <w:highlight w:val="yellow"/>
          <w:lang w:eastAsia="zh-CN"/>
        </w:rPr>
        <w:t>Question 3.2.13</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D75D47" w14:paraId="5BC6821F" w14:textId="77777777">
        <w:tc>
          <w:tcPr>
            <w:tcW w:w="1391" w:type="pct"/>
            <w:shd w:val="clear" w:color="auto" w:fill="auto"/>
          </w:tcPr>
          <w:p w14:paraId="5BC6821C" w14:textId="77777777" w:rsidR="00D75D47" w:rsidRDefault="00D75D47">
            <w:pPr>
              <w:jc w:val="center"/>
              <w:rPr>
                <w:rFonts w:ascii="Arial" w:hAnsi="Arial" w:cs="Arial"/>
                <w:sz w:val="16"/>
                <w:szCs w:val="16"/>
                <w:lang w:eastAsia="zh-CN"/>
              </w:rPr>
            </w:pPr>
          </w:p>
        </w:tc>
        <w:tc>
          <w:tcPr>
            <w:tcW w:w="1863" w:type="pct"/>
            <w:shd w:val="clear" w:color="auto" w:fill="auto"/>
          </w:tcPr>
          <w:p w14:paraId="5BC6821D" w14:textId="77777777" w:rsidR="00D75D47" w:rsidRDefault="00D75D47">
            <w:pPr>
              <w:jc w:val="center"/>
              <w:rPr>
                <w:rFonts w:ascii="Arial" w:hAnsi="Arial" w:cs="Arial"/>
                <w:sz w:val="16"/>
                <w:szCs w:val="16"/>
                <w:lang w:eastAsia="zh-CN"/>
              </w:rPr>
            </w:pPr>
          </w:p>
        </w:tc>
        <w:tc>
          <w:tcPr>
            <w:tcW w:w="1746" w:type="pct"/>
            <w:shd w:val="clear" w:color="auto" w:fill="auto"/>
          </w:tcPr>
          <w:p w14:paraId="5BC6821E"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r>
      <w:tr w:rsidR="00D75D47" w14:paraId="5BC68223" w14:textId="77777777">
        <w:tc>
          <w:tcPr>
            <w:tcW w:w="1391" w:type="pct"/>
            <w:shd w:val="clear" w:color="auto" w:fill="auto"/>
          </w:tcPr>
          <w:p w14:paraId="5BC68220"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221" w14:textId="77777777" w:rsidR="00D75D47" w:rsidRDefault="00D75D47">
            <w:pPr>
              <w:jc w:val="center"/>
              <w:rPr>
                <w:rFonts w:ascii="Arial" w:hAnsi="Arial" w:cs="Arial"/>
                <w:sz w:val="16"/>
                <w:szCs w:val="16"/>
                <w:lang w:eastAsia="zh-CN"/>
              </w:rPr>
            </w:pPr>
          </w:p>
        </w:tc>
        <w:tc>
          <w:tcPr>
            <w:tcW w:w="1746" w:type="pct"/>
            <w:shd w:val="clear" w:color="auto" w:fill="auto"/>
          </w:tcPr>
          <w:p w14:paraId="5BC68222" w14:textId="77777777" w:rsidR="00D75D47" w:rsidRDefault="00D75D47">
            <w:pPr>
              <w:jc w:val="center"/>
              <w:rPr>
                <w:rFonts w:ascii="Arial" w:hAnsi="Arial" w:cs="Arial"/>
                <w:sz w:val="16"/>
                <w:szCs w:val="16"/>
                <w:lang w:eastAsia="zh-CN"/>
              </w:rPr>
            </w:pPr>
          </w:p>
        </w:tc>
      </w:tr>
      <w:tr w:rsidR="00D75D47" w14:paraId="5BC68227" w14:textId="77777777">
        <w:tc>
          <w:tcPr>
            <w:tcW w:w="1391" w:type="pct"/>
            <w:vMerge w:val="restart"/>
            <w:shd w:val="clear" w:color="auto" w:fill="auto"/>
          </w:tcPr>
          <w:p w14:paraId="5BC68224"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5BC68225"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5BC68226" w14:textId="77777777" w:rsidR="00D75D47" w:rsidRDefault="00D75D47">
            <w:pPr>
              <w:jc w:val="center"/>
              <w:rPr>
                <w:rFonts w:ascii="Arial" w:hAnsi="Arial" w:cs="Arial"/>
                <w:sz w:val="16"/>
                <w:szCs w:val="16"/>
                <w:lang w:eastAsia="zh-CN"/>
              </w:rPr>
            </w:pPr>
          </w:p>
        </w:tc>
      </w:tr>
      <w:tr w:rsidR="00D75D47" w14:paraId="5BC6822B" w14:textId="77777777">
        <w:tc>
          <w:tcPr>
            <w:tcW w:w="1391" w:type="pct"/>
            <w:vMerge/>
            <w:shd w:val="clear" w:color="auto" w:fill="auto"/>
          </w:tcPr>
          <w:p w14:paraId="5BC68228" w14:textId="77777777" w:rsidR="00D75D47" w:rsidRDefault="00D75D47">
            <w:pPr>
              <w:jc w:val="center"/>
              <w:rPr>
                <w:rFonts w:ascii="Arial" w:hAnsi="Arial" w:cs="Arial"/>
                <w:sz w:val="16"/>
                <w:szCs w:val="16"/>
                <w:lang w:eastAsia="zh-CN"/>
              </w:rPr>
            </w:pPr>
          </w:p>
        </w:tc>
        <w:tc>
          <w:tcPr>
            <w:tcW w:w="1863" w:type="pct"/>
            <w:shd w:val="clear" w:color="auto" w:fill="auto"/>
          </w:tcPr>
          <w:p w14:paraId="5BC68229"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5BC6822A" w14:textId="77777777" w:rsidR="00D75D47" w:rsidRDefault="00D75D47">
            <w:pPr>
              <w:jc w:val="center"/>
              <w:rPr>
                <w:rFonts w:ascii="Arial" w:hAnsi="Arial" w:cs="Arial"/>
                <w:sz w:val="16"/>
                <w:szCs w:val="16"/>
                <w:lang w:eastAsia="zh-CN"/>
              </w:rPr>
            </w:pPr>
          </w:p>
        </w:tc>
      </w:tr>
      <w:tr w:rsidR="00D75D47" w14:paraId="5BC6822F" w14:textId="77777777">
        <w:tc>
          <w:tcPr>
            <w:tcW w:w="1391" w:type="pct"/>
            <w:vMerge/>
            <w:shd w:val="clear" w:color="auto" w:fill="auto"/>
          </w:tcPr>
          <w:p w14:paraId="5BC6822C" w14:textId="77777777" w:rsidR="00D75D47" w:rsidRDefault="00D75D47">
            <w:pPr>
              <w:jc w:val="center"/>
              <w:rPr>
                <w:rFonts w:ascii="Arial" w:hAnsi="Arial" w:cs="Arial"/>
                <w:sz w:val="16"/>
                <w:szCs w:val="16"/>
                <w:lang w:eastAsia="zh-CN"/>
              </w:rPr>
            </w:pPr>
          </w:p>
        </w:tc>
        <w:tc>
          <w:tcPr>
            <w:tcW w:w="1863" w:type="pct"/>
            <w:shd w:val="clear" w:color="auto" w:fill="auto"/>
          </w:tcPr>
          <w:p w14:paraId="5BC6822D"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5BC6822E" w14:textId="77777777" w:rsidR="00D75D47" w:rsidRDefault="00D75D47">
            <w:pPr>
              <w:jc w:val="center"/>
              <w:rPr>
                <w:rFonts w:ascii="Arial" w:hAnsi="Arial" w:cs="Arial"/>
                <w:sz w:val="16"/>
                <w:szCs w:val="16"/>
                <w:lang w:eastAsia="zh-CN"/>
              </w:rPr>
            </w:pPr>
          </w:p>
        </w:tc>
      </w:tr>
      <w:tr w:rsidR="00D75D47" w14:paraId="5BC68233" w14:textId="77777777">
        <w:tc>
          <w:tcPr>
            <w:tcW w:w="1391" w:type="pct"/>
            <w:vMerge/>
            <w:shd w:val="clear" w:color="auto" w:fill="auto"/>
          </w:tcPr>
          <w:p w14:paraId="5BC68230" w14:textId="77777777" w:rsidR="00D75D47" w:rsidRDefault="00D75D47">
            <w:pPr>
              <w:jc w:val="center"/>
              <w:rPr>
                <w:rFonts w:ascii="Arial" w:hAnsi="Arial" w:cs="Arial"/>
                <w:sz w:val="16"/>
                <w:szCs w:val="16"/>
                <w:lang w:eastAsia="zh-CN"/>
              </w:rPr>
            </w:pPr>
          </w:p>
        </w:tc>
        <w:tc>
          <w:tcPr>
            <w:tcW w:w="1863" w:type="pct"/>
            <w:shd w:val="clear" w:color="auto" w:fill="auto"/>
          </w:tcPr>
          <w:p w14:paraId="5BC68231"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w:t>
            </w:r>
            <w:r>
              <w:rPr>
                <w:rFonts w:ascii="Arial" w:hAnsi="Arial" w:cs="Arial"/>
                <w:color w:val="C00000"/>
                <w:sz w:val="16"/>
                <w:szCs w:val="16"/>
                <w:lang w:eastAsia="zh-CN"/>
              </w:rPr>
              <w:t>..</w:t>
            </w:r>
          </w:p>
        </w:tc>
        <w:tc>
          <w:tcPr>
            <w:tcW w:w="1746" w:type="pct"/>
            <w:shd w:val="clear" w:color="auto" w:fill="auto"/>
          </w:tcPr>
          <w:p w14:paraId="5BC68232" w14:textId="77777777" w:rsidR="00D75D47" w:rsidRDefault="00D75D47">
            <w:pPr>
              <w:jc w:val="center"/>
              <w:rPr>
                <w:rFonts w:ascii="Arial" w:hAnsi="Arial" w:cs="Arial"/>
                <w:sz w:val="16"/>
                <w:szCs w:val="16"/>
                <w:lang w:eastAsia="zh-CN"/>
              </w:rPr>
            </w:pPr>
          </w:p>
        </w:tc>
      </w:tr>
      <w:tr w:rsidR="00D75D47" w14:paraId="5BC68237" w14:textId="77777777">
        <w:tc>
          <w:tcPr>
            <w:tcW w:w="1391" w:type="pct"/>
            <w:vMerge/>
            <w:shd w:val="clear" w:color="auto" w:fill="auto"/>
          </w:tcPr>
          <w:p w14:paraId="5BC68234" w14:textId="77777777" w:rsidR="00D75D47" w:rsidRDefault="00D75D47">
            <w:pPr>
              <w:jc w:val="center"/>
              <w:rPr>
                <w:rFonts w:ascii="Arial" w:hAnsi="Arial" w:cs="Arial"/>
                <w:sz w:val="16"/>
                <w:szCs w:val="16"/>
                <w:lang w:eastAsia="zh-CN"/>
              </w:rPr>
            </w:pPr>
          </w:p>
        </w:tc>
        <w:tc>
          <w:tcPr>
            <w:tcW w:w="1863" w:type="pct"/>
            <w:shd w:val="clear" w:color="auto" w:fill="auto"/>
          </w:tcPr>
          <w:p w14:paraId="5BC68235"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Rank/layer adaptation settings for rank&gt;1</w:t>
            </w:r>
          </w:p>
        </w:tc>
        <w:tc>
          <w:tcPr>
            <w:tcW w:w="1746" w:type="pct"/>
            <w:shd w:val="clear" w:color="auto" w:fill="auto"/>
          </w:tcPr>
          <w:p w14:paraId="5BC68236" w14:textId="77777777" w:rsidR="00D75D47" w:rsidRDefault="00D75D47">
            <w:pPr>
              <w:jc w:val="center"/>
              <w:rPr>
                <w:rFonts w:ascii="Arial" w:hAnsi="Arial" w:cs="Arial"/>
                <w:sz w:val="16"/>
                <w:szCs w:val="16"/>
                <w:lang w:eastAsia="zh-CN"/>
              </w:rPr>
            </w:pPr>
          </w:p>
        </w:tc>
      </w:tr>
      <w:tr w:rsidR="00D75D47" w14:paraId="5BC6823B" w14:textId="77777777">
        <w:tc>
          <w:tcPr>
            <w:tcW w:w="1391" w:type="pct"/>
            <w:shd w:val="clear" w:color="auto" w:fill="auto"/>
          </w:tcPr>
          <w:p w14:paraId="5BC68238"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BC68239" w14:textId="77777777" w:rsidR="00D75D47" w:rsidRDefault="00D75D47">
            <w:pPr>
              <w:jc w:val="center"/>
              <w:rPr>
                <w:rFonts w:ascii="Arial" w:hAnsi="Arial" w:cs="Arial"/>
                <w:sz w:val="16"/>
                <w:szCs w:val="16"/>
                <w:lang w:eastAsia="zh-CN"/>
              </w:rPr>
            </w:pPr>
          </w:p>
        </w:tc>
        <w:tc>
          <w:tcPr>
            <w:tcW w:w="1746" w:type="pct"/>
            <w:shd w:val="clear" w:color="auto" w:fill="auto"/>
          </w:tcPr>
          <w:p w14:paraId="5BC6823A" w14:textId="77777777" w:rsidR="00D75D47" w:rsidRDefault="00D75D47">
            <w:pPr>
              <w:jc w:val="center"/>
              <w:rPr>
                <w:rFonts w:ascii="Arial" w:hAnsi="Arial" w:cs="Arial"/>
                <w:sz w:val="16"/>
                <w:szCs w:val="16"/>
                <w:lang w:eastAsia="zh-CN"/>
              </w:rPr>
            </w:pPr>
          </w:p>
        </w:tc>
      </w:tr>
    </w:tbl>
    <w:p w14:paraId="5BC6823C" w14:textId="77777777" w:rsidR="00D75D47" w:rsidRDefault="00D75D47">
      <w:pPr>
        <w:rPr>
          <w:lang w:eastAsia="zh-CN"/>
        </w:rPr>
      </w:pPr>
    </w:p>
    <w:p w14:paraId="5BC6823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240" w14:textId="77777777">
        <w:tc>
          <w:tcPr>
            <w:tcW w:w="1980" w:type="dxa"/>
            <w:tcBorders>
              <w:top w:val="single" w:sz="4" w:space="0" w:color="auto"/>
              <w:left w:val="single" w:sz="4" w:space="0" w:color="auto"/>
              <w:bottom w:val="single" w:sz="4" w:space="0" w:color="auto"/>
              <w:right w:val="single" w:sz="4" w:space="0" w:color="auto"/>
            </w:tcBorders>
          </w:tcPr>
          <w:p w14:paraId="5BC6823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23F" w14:textId="77777777" w:rsidR="00D75D47" w:rsidRDefault="00686151">
            <w:pPr>
              <w:spacing w:before="120" w:line="240" w:lineRule="auto"/>
              <w:rPr>
                <w:lang w:eastAsia="zh-CN"/>
              </w:rPr>
            </w:pPr>
            <w:r>
              <w:rPr>
                <w:lang w:eastAsia="zh-CN"/>
              </w:rPr>
              <w:t>MediaTek, OPPO</w:t>
            </w:r>
            <w:r>
              <w:rPr>
                <w:rFonts w:eastAsia="Malgun Gothic"/>
                <w:lang w:eastAsia="ko-KR"/>
              </w:rPr>
              <w:t>, Huawei/HiSi, AT&amp;T</w:t>
            </w:r>
          </w:p>
        </w:tc>
      </w:tr>
      <w:tr w:rsidR="00D75D47" w14:paraId="5BC68243" w14:textId="77777777">
        <w:tc>
          <w:tcPr>
            <w:tcW w:w="1980" w:type="dxa"/>
            <w:tcBorders>
              <w:top w:val="single" w:sz="4" w:space="0" w:color="auto"/>
              <w:left w:val="single" w:sz="4" w:space="0" w:color="auto"/>
              <w:bottom w:val="single" w:sz="4" w:space="0" w:color="auto"/>
              <w:right w:val="single" w:sz="4" w:space="0" w:color="auto"/>
            </w:tcBorders>
          </w:tcPr>
          <w:p w14:paraId="5BC6824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242" w14:textId="77777777" w:rsidR="00D75D47" w:rsidRDefault="00D75D47">
            <w:pPr>
              <w:spacing w:before="120" w:line="240" w:lineRule="auto"/>
              <w:rPr>
                <w:lang w:eastAsia="zh-CN"/>
              </w:rPr>
            </w:pPr>
          </w:p>
        </w:tc>
      </w:tr>
    </w:tbl>
    <w:p w14:paraId="5BC68244"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2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45"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46" w14:textId="77777777" w:rsidR="00D75D47" w:rsidRDefault="00686151">
            <w:pPr>
              <w:rPr>
                <w:i/>
                <w:iCs/>
                <w:kern w:val="2"/>
                <w:lang w:eastAsia="zh-CN"/>
              </w:rPr>
            </w:pPr>
            <w:r>
              <w:rPr>
                <w:i/>
                <w:iCs/>
                <w:kern w:val="2"/>
                <w:lang w:eastAsia="zh-CN"/>
              </w:rPr>
              <w:t>View</w:t>
            </w:r>
          </w:p>
        </w:tc>
      </w:tr>
      <w:tr w:rsidR="00D75D47" w14:paraId="5BC6824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24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249" w14:textId="77777777" w:rsidR="00D75D47" w:rsidRDefault="00D75D47">
            <w:pPr>
              <w:adjustRightInd/>
              <w:spacing w:beforeLines="50" w:before="120" w:line="252" w:lineRule="auto"/>
              <w:contextualSpacing/>
              <w:jc w:val="left"/>
              <w:rPr>
                <w:iCs/>
                <w:kern w:val="2"/>
                <w:lang w:eastAsia="zh-CN"/>
              </w:rPr>
            </w:pPr>
          </w:p>
        </w:tc>
      </w:tr>
      <w:tr w:rsidR="00D75D47" w14:paraId="5BC6824D" w14:textId="77777777">
        <w:tc>
          <w:tcPr>
            <w:tcW w:w="1555" w:type="dxa"/>
            <w:tcBorders>
              <w:top w:val="single" w:sz="4" w:space="0" w:color="auto"/>
              <w:left w:val="single" w:sz="4" w:space="0" w:color="auto"/>
              <w:bottom w:val="single" w:sz="4" w:space="0" w:color="auto"/>
              <w:right w:val="single" w:sz="4" w:space="0" w:color="auto"/>
            </w:tcBorders>
          </w:tcPr>
          <w:p w14:paraId="5BC6824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4C" w14:textId="77777777" w:rsidR="00D75D47" w:rsidRDefault="00D75D47">
            <w:pPr>
              <w:spacing w:line="252" w:lineRule="auto"/>
              <w:rPr>
                <w:iCs/>
                <w:kern w:val="2"/>
                <w:lang w:eastAsia="zh-CN"/>
              </w:rPr>
            </w:pPr>
          </w:p>
        </w:tc>
      </w:tr>
      <w:tr w:rsidR="00D75D47" w14:paraId="5BC68250" w14:textId="77777777">
        <w:tc>
          <w:tcPr>
            <w:tcW w:w="1555" w:type="dxa"/>
            <w:tcBorders>
              <w:top w:val="single" w:sz="4" w:space="0" w:color="auto"/>
              <w:left w:val="single" w:sz="4" w:space="0" w:color="auto"/>
              <w:bottom w:val="single" w:sz="4" w:space="0" w:color="auto"/>
              <w:right w:val="single" w:sz="4" w:space="0" w:color="auto"/>
            </w:tcBorders>
          </w:tcPr>
          <w:p w14:paraId="5BC6824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4F" w14:textId="77777777" w:rsidR="00D75D47" w:rsidRDefault="00D75D47">
            <w:pPr>
              <w:spacing w:line="252" w:lineRule="auto"/>
              <w:rPr>
                <w:iCs/>
                <w:kern w:val="2"/>
                <w:lang w:eastAsia="zh-CN"/>
              </w:rPr>
            </w:pPr>
          </w:p>
        </w:tc>
      </w:tr>
      <w:tr w:rsidR="00D75D47" w14:paraId="5BC68253" w14:textId="77777777">
        <w:tc>
          <w:tcPr>
            <w:tcW w:w="1555" w:type="dxa"/>
            <w:tcBorders>
              <w:top w:val="single" w:sz="4" w:space="0" w:color="auto"/>
              <w:left w:val="single" w:sz="4" w:space="0" w:color="auto"/>
              <w:bottom w:val="single" w:sz="4" w:space="0" w:color="auto"/>
              <w:right w:val="single" w:sz="4" w:space="0" w:color="auto"/>
            </w:tcBorders>
          </w:tcPr>
          <w:p w14:paraId="5BC68251"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2" w14:textId="77777777" w:rsidR="00D75D47" w:rsidRDefault="00D75D47">
            <w:pPr>
              <w:spacing w:line="252" w:lineRule="auto"/>
              <w:rPr>
                <w:rFonts w:eastAsia="MS Mincho"/>
                <w:iCs/>
                <w:kern w:val="2"/>
                <w:lang w:eastAsia="ja-JP"/>
              </w:rPr>
            </w:pPr>
          </w:p>
        </w:tc>
      </w:tr>
      <w:tr w:rsidR="00D75D47" w14:paraId="5BC68256" w14:textId="77777777">
        <w:tc>
          <w:tcPr>
            <w:tcW w:w="1555" w:type="dxa"/>
            <w:tcBorders>
              <w:top w:val="single" w:sz="4" w:space="0" w:color="auto"/>
              <w:left w:val="single" w:sz="4" w:space="0" w:color="auto"/>
              <w:bottom w:val="single" w:sz="4" w:space="0" w:color="auto"/>
              <w:right w:val="single" w:sz="4" w:space="0" w:color="auto"/>
            </w:tcBorders>
          </w:tcPr>
          <w:p w14:paraId="5BC6825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5" w14:textId="77777777" w:rsidR="00D75D47" w:rsidRDefault="00D75D47">
            <w:pPr>
              <w:spacing w:line="252" w:lineRule="auto"/>
              <w:rPr>
                <w:iCs/>
                <w:kern w:val="2"/>
                <w:lang w:eastAsia="zh-CN"/>
              </w:rPr>
            </w:pPr>
          </w:p>
        </w:tc>
      </w:tr>
      <w:tr w:rsidR="00D75D47" w14:paraId="5BC68259" w14:textId="77777777">
        <w:tc>
          <w:tcPr>
            <w:tcW w:w="1555" w:type="dxa"/>
            <w:tcBorders>
              <w:top w:val="single" w:sz="4" w:space="0" w:color="auto"/>
              <w:left w:val="single" w:sz="4" w:space="0" w:color="auto"/>
              <w:bottom w:val="single" w:sz="4" w:space="0" w:color="auto"/>
              <w:right w:val="single" w:sz="4" w:space="0" w:color="auto"/>
            </w:tcBorders>
          </w:tcPr>
          <w:p w14:paraId="5BC6825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8" w14:textId="77777777" w:rsidR="00D75D47" w:rsidRDefault="00D75D47">
            <w:pPr>
              <w:spacing w:line="252" w:lineRule="auto"/>
              <w:rPr>
                <w:iCs/>
                <w:kern w:val="2"/>
                <w:lang w:eastAsia="zh-CN"/>
              </w:rPr>
            </w:pPr>
          </w:p>
        </w:tc>
      </w:tr>
      <w:tr w:rsidR="00D75D47" w14:paraId="5BC6825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25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25B" w14:textId="77777777" w:rsidR="00D75D47" w:rsidRDefault="00D75D47">
            <w:pPr>
              <w:spacing w:line="252" w:lineRule="auto"/>
              <w:rPr>
                <w:iCs/>
                <w:kern w:val="2"/>
                <w:lang w:eastAsia="zh-CN"/>
              </w:rPr>
            </w:pPr>
          </w:p>
        </w:tc>
      </w:tr>
      <w:tr w:rsidR="00D75D47" w14:paraId="5BC6825F" w14:textId="77777777">
        <w:tc>
          <w:tcPr>
            <w:tcW w:w="1555" w:type="dxa"/>
            <w:tcBorders>
              <w:top w:val="single" w:sz="4" w:space="0" w:color="auto"/>
              <w:left w:val="single" w:sz="4" w:space="0" w:color="auto"/>
              <w:bottom w:val="single" w:sz="4" w:space="0" w:color="auto"/>
              <w:right w:val="single" w:sz="4" w:space="0" w:color="auto"/>
            </w:tcBorders>
          </w:tcPr>
          <w:p w14:paraId="5BC6825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5E" w14:textId="77777777" w:rsidR="00D75D47" w:rsidRDefault="00D75D47">
            <w:pPr>
              <w:spacing w:line="252" w:lineRule="auto"/>
              <w:rPr>
                <w:iCs/>
                <w:kern w:val="2"/>
                <w:lang w:eastAsia="zh-CN"/>
              </w:rPr>
            </w:pPr>
          </w:p>
        </w:tc>
      </w:tr>
      <w:tr w:rsidR="00D75D47" w14:paraId="5BC68262" w14:textId="77777777">
        <w:tc>
          <w:tcPr>
            <w:tcW w:w="1555" w:type="dxa"/>
            <w:tcBorders>
              <w:top w:val="single" w:sz="4" w:space="0" w:color="auto"/>
              <w:left w:val="single" w:sz="4" w:space="0" w:color="auto"/>
              <w:bottom w:val="single" w:sz="4" w:space="0" w:color="auto"/>
              <w:right w:val="single" w:sz="4" w:space="0" w:color="auto"/>
            </w:tcBorders>
          </w:tcPr>
          <w:p w14:paraId="5BC6826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61" w14:textId="77777777" w:rsidR="00D75D47" w:rsidRDefault="00D75D47">
            <w:pPr>
              <w:adjustRightInd/>
              <w:spacing w:beforeLines="50" w:before="120" w:line="252" w:lineRule="auto"/>
              <w:contextualSpacing/>
              <w:rPr>
                <w:iCs/>
                <w:kern w:val="2"/>
                <w:lang w:eastAsia="zh-CN"/>
              </w:rPr>
            </w:pPr>
          </w:p>
        </w:tc>
      </w:tr>
      <w:tr w:rsidR="00D75D47" w14:paraId="5BC68265" w14:textId="77777777">
        <w:tc>
          <w:tcPr>
            <w:tcW w:w="1555" w:type="dxa"/>
          </w:tcPr>
          <w:p w14:paraId="5BC68263" w14:textId="77777777" w:rsidR="00D75D47" w:rsidRDefault="00D75D47">
            <w:pPr>
              <w:rPr>
                <w:b/>
                <w:iCs/>
                <w:kern w:val="2"/>
                <w:lang w:eastAsia="zh-CN"/>
              </w:rPr>
            </w:pPr>
          </w:p>
        </w:tc>
        <w:tc>
          <w:tcPr>
            <w:tcW w:w="7796" w:type="dxa"/>
            <w:vAlign w:val="center"/>
          </w:tcPr>
          <w:p w14:paraId="5BC68264" w14:textId="77777777" w:rsidR="00D75D47" w:rsidRDefault="00D75D47">
            <w:pPr>
              <w:spacing w:line="252" w:lineRule="auto"/>
              <w:rPr>
                <w:b/>
                <w:iCs/>
                <w:kern w:val="2"/>
                <w:lang w:eastAsia="zh-CN"/>
              </w:rPr>
            </w:pPr>
          </w:p>
        </w:tc>
      </w:tr>
      <w:tr w:rsidR="00D75D47" w14:paraId="5BC68268" w14:textId="77777777">
        <w:tc>
          <w:tcPr>
            <w:tcW w:w="1555" w:type="dxa"/>
          </w:tcPr>
          <w:p w14:paraId="5BC68266" w14:textId="77777777" w:rsidR="00D75D47" w:rsidRDefault="00D75D47">
            <w:pPr>
              <w:rPr>
                <w:iCs/>
                <w:kern w:val="2"/>
                <w:lang w:eastAsia="zh-CN"/>
              </w:rPr>
            </w:pPr>
          </w:p>
        </w:tc>
        <w:tc>
          <w:tcPr>
            <w:tcW w:w="7796" w:type="dxa"/>
            <w:vAlign w:val="center"/>
          </w:tcPr>
          <w:p w14:paraId="5BC68267" w14:textId="77777777" w:rsidR="00D75D47" w:rsidRDefault="00D75D47">
            <w:pPr>
              <w:spacing w:line="252" w:lineRule="auto"/>
              <w:rPr>
                <w:iCs/>
                <w:kern w:val="2"/>
                <w:lang w:eastAsia="zh-CN"/>
              </w:rPr>
            </w:pPr>
          </w:p>
        </w:tc>
      </w:tr>
      <w:tr w:rsidR="00D75D47" w14:paraId="5BC6826B" w14:textId="77777777">
        <w:tc>
          <w:tcPr>
            <w:tcW w:w="1555" w:type="dxa"/>
          </w:tcPr>
          <w:p w14:paraId="5BC68269" w14:textId="77777777" w:rsidR="00D75D47" w:rsidRDefault="00D75D47">
            <w:pPr>
              <w:rPr>
                <w:iCs/>
                <w:kern w:val="2"/>
                <w:lang w:eastAsia="zh-CN"/>
              </w:rPr>
            </w:pPr>
          </w:p>
        </w:tc>
        <w:tc>
          <w:tcPr>
            <w:tcW w:w="7796" w:type="dxa"/>
            <w:vAlign w:val="center"/>
          </w:tcPr>
          <w:p w14:paraId="5BC6826A" w14:textId="77777777" w:rsidR="00D75D47" w:rsidRDefault="00D75D47">
            <w:pPr>
              <w:spacing w:line="252" w:lineRule="auto"/>
              <w:rPr>
                <w:iCs/>
                <w:kern w:val="2"/>
                <w:lang w:eastAsia="zh-CN"/>
              </w:rPr>
            </w:pPr>
          </w:p>
        </w:tc>
      </w:tr>
      <w:tr w:rsidR="00D75D47" w14:paraId="5BC6826E" w14:textId="77777777">
        <w:tc>
          <w:tcPr>
            <w:tcW w:w="1555" w:type="dxa"/>
          </w:tcPr>
          <w:p w14:paraId="5BC6826C" w14:textId="77777777" w:rsidR="00D75D47" w:rsidRDefault="00D75D47">
            <w:pPr>
              <w:rPr>
                <w:iCs/>
                <w:kern w:val="2"/>
                <w:lang w:eastAsia="zh-CN"/>
              </w:rPr>
            </w:pPr>
          </w:p>
        </w:tc>
        <w:tc>
          <w:tcPr>
            <w:tcW w:w="7796" w:type="dxa"/>
            <w:vAlign w:val="center"/>
          </w:tcPr>
          <w:p w14:paraId="5BC6826D" w14:textId="77777777" w:rsidR="00D75D47" w:rsidRDefault="00D75D47">
            <w:pPr>
              <w:spacing w:line="252" w:lineRule="auto"/>
              <w:rPr>
                <w:iCs/>
                <w:kern w:val="2"/>
                <w:lang w:eastAsia="zh-CN"/>
              </w:rPr>
            </w:pPr>
          </w:p>
        </w:tc>
      </w:tr>
      <w:tr w:rsidR="00D75D47" w14:paraId="5BC68271" w14:textId="77777777">
        <w:tc>
          <w:tcPr>
            <w:tcW w:w="1555" w:type="dxa"/>
          </w:tcPr>
          <w:p w14:paraId="5BC6826F" w14:textId="77777777" w:rsidR="00D75D47" w:rsidRDefault="00D75D47">
            <w:pPr>
              <w:rPr>
                <w:iCs/>
                <w:kern w:val="2"/>
                <w:lang w:eastAsia="zh-CN"/>
              </w:rPr>
            </w:pPr>
          </w:p>
        </w:tc>
        <w:tc>
          <w:tcPr>
            <w:tcW w:w="7796" w:type="dxa"/>
            <w:vAlign w:val="center"/>
          </w:tcPr>
          <w:p w14:paraId="5BC68270" w14:textId="77777777" w:rsidR="00D75D47" w:rsidRDefault="00D75D47">
            <w:pPr>
              <w:spacing w:line="252" w:lineRule="auto"/>
              <w:rPr>
                <w:iCs/>
                <w:kern w:val="2"/>
                <w:lang w:eastAsia="zh-CN"/>
              </w:rPr>
            </w:pPr>
          </w:p>
        </w:tc>
      </w:tr>
    </w:tbl>
    <w:p w14:paraId="5BC68272" w14:textId="77777777" w:rsidR="00D75D47" w:rsidRDefault="00D75D47">
      <w:pPr>
        <w:rPr>
          <w:lang w:eastAsia="zh-CN"/>
        </w:rPr>
      </w:pPr>
    </w:p>
    <w:p w14:paraId="5BC68273" w14:textId="77777777" w:rsidR="00D75D47" w:rsidRDefault="00D75D47">
      <w:pPr>
        <w:rPr>
          <w:lang w:eastAsia="zh-CN"/>
        </w:rPr>
      </w:pPr>
    </w:p>
    <w:p w14:paraId="5BC68274" w14:textId="77777777" w:rsidR="00D75D47" w:rsidRDefault="00686151">
      <w:pPr>
        <w:pStyle w:val="40"/>
        <w:numPr>
          <w:ilvl w:val="0"/>
          <w:numId w:val="0"/>
        </w:numPr>
        <w:rPr>
          <w:u w:val="single"/>
          <w:lang w:eastAsia="zh-CN"/>
        </w:rPr>
      </w:pPr>
      <w:r>
        <w:rPr>
          <w:u w:val="single"/>
          <w:lang w:eastAsia="zh-CN"/>
        </w:rPr>
        <w:t>Issue#3-14d (Medium priority) Update of the baseline template (5)</w:t>
      </w:r>
    </w:p>
    <w:p w14:paraId="5BC68275" w14:textId="77777777" w:rsidR="00D75D47" w:rsidRDefault="00686151">
      <w:pPr>
        <w:rPr>
          <w:lang w:eastAsia="zh-CN"/>
        </w:rPr>
      </w:pPr>
      <w:r>
        <w:rPr>
          <w:highlight w:val="yellow"/>
          <w:lang w:eastAsia="zh-CN"/>
        </w:rPr>
        <w:t>Moderator note</w:t>
      </w:r>
      <w:r>
        <w:rPr>
          <w:lang w:eastAsia="zh-CN"/>
        </w:rPr>
        <w:t>: The fifth issue is that the some necessary explanation of the items in the template is missed, so that different companies may have different understandings to the template.</w:t>
      </w:r>
    </w:p>
    <w:p w14:paraId="5BC68276" w14:textId="77777777" w:rsidR="00D75D47" w:rsidRDefault="00D75D47">
      <w:pPr>
        <w:spacing w:after="0" w:line="240" w:lineRule="auto"/>
        <w:rPr>
          <w:b/>
          <w:lang w:eastAsia="zh-CN"/>
        </w:rPr>
      </w:pPr>
    </w:p>
    <w:p w14:paraId="5BC68277" w14:textId="77777777" w:rsidR="00D75D47" w:rsidRDefault="00686151">
      <w:pPr>
        <w:rPr>
          <w:b/>
          <w:bCs/>
          <w:lang w:eastAsia="zh-CN"/>
        </w:rPr>
      </w:pPr>
      <w:r>
        <w:rPr>
          <w:b/>
          <w:highlight w:val="yellow"/>
          <w:lang w:eastAsia="zh-CN"/>
        </w:rPr>
        <w:t>Question 3.2.14</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as the explanation of the template?</w:t>
      </w:r>
    </w:p>
    <w:p w14:paraId="5BC68278" w14:textId="77777777" w:rsidR="00D75D47" w:rsidRDefault="00D75D47">
      <w:pPr>
        <w:spacing w:after="0" w:line="240" w:lineRule="auto"/>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827E" w14:textId="77777777">
        <w:tc>
          <w:tcPr>
            <w:tcW w:w="777" w:type="pct"/>
            <w:shd w:val="clear" w:color="auto" w:fill="auto"/>
          </w:tcPr>
          <w:p w14:paraId="5BC68279"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27A" w14:textId="77777777" w:rsidR="00D75D47" w:rsidRDefault="00D75D47">
            <w:pPr>
              <w:jc w:val="center"/>
              <w:rPr>
                <w:rFonts w:ascii="Arial" w:hAnsi="Arial" w:cs="Arial"/>
                <w:sz w:val="16"/>
                <w:szCs w:val="16"/>
                <w:lang w:eastAsia="zh-CN"/>
              </w:rPr>
            </w:pPr>
          </w:p>
        </w:tc>
        <w:tc>
          <w:tcPr>
            <w:tcW w:w="975" w:type="pct"/>
            <w:shd w:val="clear" w:color="auto" w:fill="auto"/>
          </w:tcPr>
          <w:p w14:paraId="5BC6827B" w14:textId="77777777" w:rsidR="00D75D47" w:rsidRDefault="00D75D47">
            <w:pPr>
              <w:jc w:val="center"/>
              <w:rPr>
                <w:rFonts w:ascii="Arial" w:hAnsi="Arial" w:cs="Arial"/>
                <w:sz w:val="16"/>
                <w:szCs w:val="16"/>
                <w:lang w:eastAsia="zh-CN"/>
              </w:rPr>
            </w:pPr>
          </w:p>
        </w:tc>
        <w:tc>
          <w:tcPr>
            <w:tcW w:w="1104" w:type="pct"/>
            <w:shd w:val="clear" w:color="auto" w:fill="auto"/>
          </w:tcPr>
          <w:p w14:paraId="5BC6827C" w14:textId="77777777" w:rsidR="00D75D47" w:rsidRDefault="00D75D47">
            <w:pPr>
              <w:jc w:val="center"/>
              <w:rPr>
                <w:rFonts w:ascii="Arial" w:hAnsi="Arial" w:cs="Arial"/>
                <w:sz w:val="16"/>
                <w:szCs w:val="16"/>
                <w:lang w:eastAsia="zh-CN"/>
              </w:rPr>
            </w:pPr>
          </w:p>
        </w:tc>
        <w:tc>
          <w:tcPr>
            <w:tcW w:w="1104" w:type="pct"/>
            <w:shd w:val="clear" w:color="auto" w:fill="auto"/>
          </w:tcPr>
          <w:p w14:paraId="5BC6827D" w14:textId="77777777" w:rsidR="00D75D47" w:rsidRDefault="00D75D47">
            <w:pPr>
              <w:jc w:val="center"/>
              <w:rPr>
                <w:rFonts w:ascii="Arial" w:hAnsi="Arial" w:cs="Arial"/>
                <w:sz w:val="16"/>
                <w:szCs w:val="16"/>
                <w:lang w:eastAsia="zh-CN"/>
              </w:rPr>
            </w:pPr>
          </w:p>
        </w:tc>
      </w:tr>
      <w:tr w:rsidR="00D75D47" w14:paraId="5BC68284" w14:textId="77777777">
        <w:tc>
          <w:tcPr>
            <w:tcW w:w="777" w:type="pct"/>
            <w:shd w:val="clear" w:color="auto" w:fill="auto"/>
          </w:tcPr>
          <w:p w14:paraId="5BC6827F"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8280" w14:textId="77777777" w:rsidR="00D75D47" w:rsidRDefault="00D75D47">
            <w:pPr>
              <w:jc w:val="center"/>
              <w:rPr>
                <w:rFonts w:ascii="Arial" w:hAnsi="Arial" w:cs="Arial"/>
                <w:sz w:val="16"/>
                <w:szCs w:val="16"/>
                <w:lang w:eastAsia="zh-CN"/>
              </w:rPr>
            </w:pPr>
          </w:p>
        </w:tc>
        <w:tc>
          <w:tcPr>
            <w:tcW w:w="975" w:type="pct"/>
            <w:shd w:val="clear" w:color="auto" w:fill="auto"/>
          </w:tcPr>
          <w:p w14:paraId="5BC68281" w14:textId="77777777" w:rsidR="00D75D47" w:rsidRDefault="00D75D47">
            <w:pPr>
              <w:jc w:val="center"/>
              <w:rPr>
                <w:rFonts w:ascii="Arial" w:hAnsi="Arial" w:cs="Arial"/>
                <w:sz w:val="16"/>
                <w:szCs w:val="16"/>
                <w:lang w:eastAsia="zh-CN"/>
              </w:rPr>
            </w:pPr>
          </w:p>
        </w:tc>
        <w:tc>
          <w:tcPr>
            <w:tcW w:w="1104" w:type="pct"/>
            <w:shd w:val="clear" w:color="auto" w:fill="auto"/>
          </w:tcPr>
          <w:p w14:paraId="5BC68282" w14:textId="77777777" w:rsidR="00D75D47" w:rsidRDefault="00D75D47">
            <w:pPr>
              <w:jc w:val="center"/>
              <w:rPr>
                <w:rFonts w:ascii="Arial" w:hAnsi="Arial" w:cs="Arial"/>
                <w:sz w:val="16"/>
                <w:szCs w:val="16"/>
                <w:lang w:eastAsia="zh-CN"/>
              </w:rPr>
            </w:pPr>
          </w:p>
        </w:tc>
        <w:tc>
          <w:tcPr>
            <w:tcW w:w="1104" w:type="pct"/>
            <w:shd w:val="clear" w:color="auto" w:fill="auto"/>
          </w:tcPr>
          <w:p w14:paraId="5BC68283" w14:textId="77777777" w:rsidR="00D75D47" w:rsidRDefault="00D75D47">
            <w:pPr>
              <w:jc w:val="center"/>
              <w:rPr>
                <w:rFonts w:ascii="Arial" w:hAnsi="Arial" w:cs="Arial"/>
                <w:sz w:val="16"/>
                <w:szCs w:val="16"/>
                <w:lang w:eastAsia="zh-CN"/>
              </w:rPr>
            </w:pPr>
          </w:p>
        </w:tc>
      </w:tr>
    </w:tbl>
    <w:p w14:paraId="5BC68285" w14:textId="77777777" w:rsidR="00D75D47" w:rsidRDefault="00686151">
      <w:pPr>
        <w:pStyle w:val="a8"/>
        <w:rPr>
          <w:b/>
          <w:color w:val="C00000"/>
          <w:sz w:val="22"/>
          <w:szCs w:val="22"/>
          <w:lang w:eastAsia="zh-CN"/>
        </w:rPr>
      </w:pPr>
      <w:r>
        <w:rPr>
          <w:rFonts w:hint="eastAsia"/>
          <w:b/>
          <w:color w:val="C00000"/>
          <w:sz w:val="22"/>
          <w:szCs w:val="22"/>
          <w:lang w:eastAsia="zh-CN"/>
        </w:rPr>
        <w:t>N</w:t>
      </w:r>
      <w:r>
        <w:rPr>
          <w:b/>
          <w:color w:val="C00000"/>
          <w:sz w:val="22"/>
          <w:szCs w:val="22"/>
          <w:lang w:eastAsia="zh-CN"/>
        </w:rPr>
        <w:t>ote: “Benchmark” means the type of Legacy CB used for comparison.</w:t>
      </w:r>
    </w:p>
    <w:p w14:paraId="5BC68286" w14:textId="77777777" w:rsidR="00D75D47" w:rsidRDefault="00686151">
      <w:pPr>
        <w:pStyle w:val="a8"/>
        <w:rPr>
          <w:b/>
          <w:color w:val="C00000"/>
          <w:sz w:val="22"/>
          <w:szCs w:val="22"/>
          <w:lang w:eastAsia="zh-CN"/>
        </w:rPr>
      </w:pPr>
      <w:r>
        <w:rPr>
          <w:b/>
          <w:color w:val="C00000"/>
          <w:sz w:val="22"/>
          <w:szCs w:val="22"/>
          <w:lang w:eastAsia="zh-CN"/>
        </w:rPr>
        <w:t>Note: “</w:t>
      </w:r>
      <w:r>
        <w:rPr>
          <w:rFonts w:hint="eastAsia"/>
          <w:b/>
          <w:color w:val="C00000"/>
          <w:sz w:val="22"/>
          <w:szCs w:val="22"/>
          <w:lang w:eastAsia="zh-CN"/>
        </w:rPr>
        <w:t>Q</w:t>
      </w:r>
      <w:r>
        <w:rPr>
          <w:b/>
          <w:color w:val="C00000"/>
          <w:sz w:val="22"/>
          <w:szCs w:val="22"/>
          <w:lang w:eastAsia="zh-CN"/>
        </w:rPr>
        <w:t>uantization/dequantization method” includes the description of training awareness (Case 1/2-1/2-2), type of quantization/dequantizaion (SQ/VQ), etc.</w:t>
      </w:r>
    </w:p>
    <w:p w14:paraId="5BC68287" w14:textId="77777777" w:rsidR="00D75D47" w:rsidRDefault="00686151">
      <w:pPr>
        <w:spacing w:after="0" w:line="240" w:lineRule="auto"/>
        <w:rPr>
          <w:b/>
          <w:color w:val="C00000"/>
          <w:lang w:eastAsia="zh-CN"/>
        </w:rPr>
      </w:pPr>
      <w:r>
        <w:rPr>
          <w:rFonts w:hint="eastAsia"/>
          <w:b/>
          <w:color w:val="C00000"/>
          <w:lang w:eastAsia="zh-CN"/>
        </w:rPr>
        <w:t>N</w:t>
      </w:r>
      <w:r>
        <w:rPr>
          <w:b/>
          <w:color w:val="C00000"/>
          <w:lang w:eastAsia="zh-CN"/>
        </w:rPr>
        <w:t>ote: “Input type” means the input of the CSI generation part. “output type” means the output of the CSI reconstruction part.</w:t>
      </w:r>
    </w:p>
    <w:p w14:paraId="5BC6828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28B" w14:textId="77777777">
        <w:tc>
          <w:tcPr>
            <w:tcW w:w="1980" w:type="dxa"/>
            <w:tcBorders>
              <w:top w:val="single" w:sz="4" w:space="0" w:color="auto"/>
              <w:left w:val="single" w:sz="4" w:space="0" w:color="auto"/>
              <w:bottom w:val="single" w:sz="4" w:space="0" w:color="auto"/>
              <w:right w:val="single" w:sz="4" w:space="0" w:color="auto"/>
            </w:tcBorders>
          </w:tcPr>
          <w:p w14:paraId="5BC6828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28A" w14:textId="77777777" w:rsidR="00D75D47" w:rsidRDefault="00686151">
            <w:pPr>
              <w:spacing w:before="120" w:line="240" w:lineRule="auto"/>
              <w:rPr>
                <w:lang w:eastAsia="zh-CN"/>
              </w:rPr>
            </w:pPr>
            <w:r>
              <w:rPr>
                <w:lang w:eastAsia="zh-CN"/>
              </w:rPr>
              <w:t>MediaTek, ETRI, OPPO, NTT DOCOMO, LG Electronics</w:t>
            </w:r>
            <w:r>
              <w:rPr>
                <w:rFonts w:eastAsia="Malgun Gothic"/>
                <w:lang w:eastAsia="ko-KR"/>
              </w:rPr>
              <w:t>, Huawei/HiSi, AT&amp;T, Fujitsu</w:t>
            </w:r>
          </w:p>
        </w:tc>
      </w:tr>
      <w:tr w:rsidR="00D75D47" w14:paraId="5BC6828E" w14:textId="77777777">
        <w:tc>
          <w:tcPr>
            <w:tcW w:w="1980" w:type="dxa"/>
            <w:tcBorders>
              <w:top w:val="single" w:sz="4" w:space="0" w:color="auto"/>
              <w:left w:val="single" w:sz="4" w:space="0" w:color="auto"/>
              <w:bottom w:val="single" w:sz="4" w:space="0" w:color="auto"/>
              <w:right w:val="single" w:sz="4" w:space="0" w:color="auto"/>
            </w:tcBorders>
          </w:tcPr>
          <w:p w14:paraId="5BC6828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28D" w14:textId="77777777" w:rsidR="00D75D47" w:rsidRDefault="00D75D47">
            <w:pPr>
              <w:spacing w:before="120" w:line="240" w:lineRule="auto"/>
              <w:rPr>
                <w:lang w:eastAsia="zh-CN"/>
              </w:rPr>
            </w:pPr>
          </w:p>
        </w:tc>
      </w:tr>
    </w:tbl>
    <w:p w14:paraId="5BC6828F"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29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90"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291" w14:textId="77777777" w:rsidR="00D75D47" w:rsidRDefault="00686151">
            <w:pPr>
              <w:rPr>
                <w:i/>
                <w:iCs/>
                <w:kern w:val="2"/>
                <w:lang w:eastAsia="zh-CN"/>
              </w:rPr>
            </w:pPr>
            <w:r>
              <w:rPr>
                <w:i/>
                <w:iCs/>
                <w:kern w:val="2"/>
                <w:lang w:eastAsia="zh-CN"/>
              </w:rPr>
              <w:t>View</w:t>
            </w:r>
          </w:p>
        </w:tc>
      </w:tr>
      <w:tr w:rsidR="00D75D47" w14:paraId="5BC6829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29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294" w14:textId="77777777" w:rsidR="00D75D47" w:rsidRDefault="00D75D47">
            <w:pPr>
              <w:adjustRightInd/>
              <w:spacing w:beforeLines="50" w:before="120" w:line="252" w:lineRule="auto"/>
              <w:contextualSpacing/>
              <w:jc w:val="left"/>
              <w:rPr>
                <w:iCs/>
                <w:kern w:val="2"/>
                <w:lang w:eastAsia="zh-CN"/>
              </w:rPr>
            </w:pPr>
          </w:p>
        </w:tc>
      </w:tr>
      <w:tr w:rsidR="00D75D47" w14:paraId="5BC68298" w14:textId="77777777">
        <w:tc>
          <w:tcPr>
            <w:tcW w:w="1555" w:type="dxa"/>
            <w:tcBorders>
              <w:top w:val="single" w:sz="4" w:space="0" w:color="auto"/>
              <w:left w:val="single" w:sz="4" w:space="0" w:color="auto"/>
              <w:bottom w:val="single" w:sz="4" w:space="0" w:color="auto"/>
              <w:right w:val="single" w:sz="4" w:space="0" w:color="auto"/>
            </w:tcBorders>
          </w:tcPr>
          <w:p w14:paraId="5BC6829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97" w14:textId="77777777" w:rsidR="00D75D47" w:rsidRDefault="00D75D47">
            <w:pPr>
              <w:spacing w:line="252" w:lineRule="auto"/>
              <w:rPr>
                <w:iCs/>
                <w:kern w:val="2"/>
                <w:lang w:eastAsia="zh-CN"/>
              </w:rPr>
            </w:pPr>
          </w:p>
        </w:tc>
      </w:tr>
      <w:tr w:rsidR="00D75D47" w14:paraId="5BC6829B" w14:textId="77777777">
        <w:tc>
          <w:tcPr>
            <w:tcW w:w="1555" w:type="dxa"/>
            <w:tcBorders>
              <w:top w:val="single" w:sz="4" w:space="0" w:color="auto"/>
              <w:left w:val="single" w:sz="4" w:space="0" w:color="auto"/>
              <w:bottom w:val="single" w:sz="4" w:space="0" w:color="auto"/>
              <w:right w:val="single" w:sz="4" w:space="0" w:color="auto"/>
            </w:tcBorders>
          </w:tcPr>
          <w:p w14:paraId="5BC6829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9A" w14:textId="77777777" w:rsidR="00D75D47" w:rsidRDefault="00D75D47">
            <w:pPr>
              <w:spacing w:line="252" w:lineRule="auto"/>
              <w:rPr>
                <w:iCs/>
                <w:kern w:val="2"/>
                <w:lang w:eastAsia="zh-CN"/>
              </w:rPr>
            </w:pPr>
          </w:p>
        </w:tc>
      </w:tr>
      <w:tr w:rsidR="00D75D47" w14:paraId="5BC6829E" w14:textId="77777777">
        <w:tc>
          <w:tcPr>
            <w:tcW w:w="1555" w:type="dxa"/>
            <w:tcBorders>
              <w:top w:val="single" w:sz="4" w:space="0" w:color="auto"/>
              <w:left w:val="single" w:sz="4" w:space="0" w:color="auto"/>
              <w:bottom w:val="single" w:sz="4" w:space="0" w:color="auto"/>
              <w:right w:val="single" w:sz="4" w:space="0" w:color="auto"/>
            </w:tcBorders>
          </w:tcPr>
          <w:p w14:paraId="5BC6829C"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9D" w14:textId="77777777" w:rsidR="00D75D47" w:rsidRDefault="00D75D47">
            <w:pPr>
              <w:spacing w:line="252" w:lineRule="auto"/>
              <w:rPr>
                <w:rFonts w:eastAsia="MS Mincho"/>
                <w:iCs/>
                <w:kern w:val="2"/>
                <w:lang w:eastAsia="ja-JP"/>
              </w:rPr>
            </w:pPr>
          </w:p>
        </w:tc>
      </w:tr>
      <w:tr w:rsidR="00D75D47" w14:paraId="5BC682A1" w14:textId="77777777">
        <w:tc>
          <w:tcPr>
            <w:tcW w:w="1555" w:type="dxa"/>
            <w:tcBorders>
              <w:top w:val="single" w:sz="4" w:space="0" w:color="auto"/>
              <w:left w:val="single" w:sz="4" w:space="0" w:color="auto"/>
              <w:bottom w:val="single" w:sz="4" w:space="0" w:color="auto"/>
              <w:right w:val="single" w:sz="4" w:space="0" w:color="auto"/>
            </w:tcBorders>
          </w:tcPr>
          <w:p w14:paraId="5BC6829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0" w14:textId="77777777" w:rsidR="00D75D47" w:rsidRDefault="00D75D47">
            <w:pPr>
              <w:spacing w:line="252" w:lineRule="auto"/>
              <w:rPr>
                <w:iCs/>
                <w:kern w:val="2"/>
                <w:lang w:eastAsia="zh-CN"/>
              </w:rPr>
            </w:pPr>
          </w:p>
        </w:tc>
      </w:tr>
      <w:tr w:rsidR="00D75D47" w14:paraId="5BC682A4" w14:textId="77777777">
        <w:tc>
          <w:tcPr>
            <w:tcW w:w="1555" w:type="dxa"/>
            <w:tcBorders>
              <w:top w:val="single" w:sz="4" w:space="0" w:color="auto"/>
              <w:left w:val="single" w:sz="4" w:space="0" w:color="auto"/>
              <w:bottom w:val="single" w:sz="4" w:space="0" w:color="auto"/>
              <w:right w:val="single" w:sz="4" w:space="0" w:color="auto"/>
            </w:tcBorders>
          </w:tcPr>
          <w:p w14:paraId="5BC682A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3" w14:textId="77777777" w:rsidR="00D75D47" w:rsidRDefault="00D75D47">
            <w:pPr>
              <w:spacing w:line="252" w:lineRule="auto"/>
              <w:rPr>
                <w:iCs/>
                <w:kern w:val="2"/>
                <w:lang w:eastAsia="zh-CN"/>
              </w:rPr>
            </w:pPr>
          </w:p>
        </w:tc>
      </w:tr>
      <w:tr w:rsidR="00D75D47" w14:paraId="5BC682A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2A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2A6" w14:textId="77777777" w:rsidR="00D75D47" w:rsidRDefault="00D75D47">
            <w:pPr>
              <w:spacing w:line="252" w:lineRule="auto"/>
              <w:rPr>
                <w:iCs/>
                <w:kern w:val="2"/>
                <w:lang w:eastAsia="zh-CN"/>
              </w:rPr>
            </w:pPr>
          </w:p>
        </w:tc>
      </w:tr>
      <w:tr w:rsidR="00D75D47" w14:paraId="5BC682AA" w14:textId="77777777">
        <w:tc>
          <w:tcPr>
            <w:tcW w:w="1555" w:type="dxa"/>
            <w:tcBorders>
              <w:top w:val="single" w:sz="4" w:space="0" w:color="auto"/>
              <w:left w:val="single" w:sz="4" w:space="0" w:color="auto"/>
              <w:bottom w:val="single" w:sz="4" w:space="0" w:color="auto"/>
              <w:right w:val="single" w:sz="4" w:space="0" w:color="auto"/>
            </w:tcBorders>
          </w:tcPr>
          <w:p w14:paraId="5BC682A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9" w14:textId="77777777" w:rsidR="00D75D47" w:rsidRDefault="00D75D47">
            <w:pPr>
              <w:spacing w:line="252" w:lineRule="auto"/>
              <w:rPr>
                <w:iCs/>
                <w:kern w:val="2"/>
                <w:lang w:eastAsia="zh-CN"/>
              </w:rPr>
            </w:pPr>
          </w:p>
        </w:tc>
      </w:tr>
      <w:tr w:rsidR="00D75D47" w14:paraId="5BC682AD" w14:textId="77777777">
        <w:tc>
          <w:tcPr>
            <w:tcW w:w="1555" w:type="dxa"/>
            <w:tcBorders>
              <w:top w:val="single" w:sz="4" w:space="0" w:color="auto"/>
              <w:left w:val="single" w:sz="4" w:space="0" w:color="auto"/>
              <w:bottom w:val="single" w:sz="4" w:space="0" w:color="auto"/>
              <w:right w:val="single" w:sz="4" w:space="0" w:color="auto"/>
            </w:tcBorders>
          </w:tcPr>
          <w:p w14:paraId="5BC682A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2AC" w14:textId="77777777" w:rsidR="00D75D47" w:rsidRDefault="00D75D47">
            <w:pPr>
              <w:adjustRightInd/>
              <w:spacing w:beforeLines="50" w:before="120" w:line="252" w:lineRule="auto"/>
              <w:contextualSpacing/>
              <w:rPr>
                <w:iCs/>
                <w:kern w:val="2"/>
                <w:lang w:eastAsia="zh-CN"/>
              </w:rPr>
            </w:pPr>
          </w:p>
        </w:tc>
      </w:tr>
      <w:tr w:rsidR="00D75D47" w14:paraId="5BC682B0" w14:textId="77777777">
        <w:tc>
          <w:tcPr>
            <w:tcW w:w="1555" w:type="dxa"/>
          </w:tcPr>
          <w:p w14:paraId="5BC682AE" w14:textId="77777777" w:rsidR="00D75D47" w:rsidRDefault="00D75D47">
            <w:pPr>
              <w:rPr>
                <w:b/>
                <w:iCs/>
                <w:kern w:val="2"/>
                <w:lang w:eastAsia="zh-CN"/>
              </w:rPr>
            </w:pPr>
          </w:p>
        </w:tc>
        <w:tc>
          <w:tcPr>
            <w:tcW w:w="7796" w:type="dxa"/>
            <w:vAlign w:val="center"/>
          </w:tcPr>
          <w:p w14:paraId="5BC682AF" w14:textId="77777777" w:rsidR="00D75D47" w:rsidRDefault="00D75D47">
            <w:pPr>
              <w:spacing w:line="252" w:lineRule="auto"/>
              <w:rPr>
                <w:b/>
                <w:iCs/>
                <w:kern w:val="2"/>
                <w:lang w:eastAsia="zh-CN"/>
              </w:rPr>
            </w:pPr>
          </w:p>
        </w:tc>
      </w:tr>
      <w:tr w:rsidR="00D75D47" w14:paraId="5BC682B3" w14:textId="77777777">
        <w:tc>
          <w:tcPr>
            <w:tcW w:w="1555" w:type="dxa"/>
          </w:tcPr>
          <w:p w14:paraId="5BC682B1" w14:textId="77777777" w:rsidR="00D75D47" w:rsidRDefault="00D75D47">
            <w:pPr>
              <w:rPr>
                <w:iCs/>
                <w:kern w:val="2"/>
                <w:lang w:eastAsia="zh-CN"/>
              </w:rPr>
            </w:pPr>
          </w:p>
        </w:tc>
        <w:tc>
          <w:tcPr>
            <w:tcW w:w="7796" w:type="dxa"/>
            <w:vAlign w:val="center"/>
          </w:tcPr>
          <w:p w14:paraId="5BC682B2" w14:textId="77777777" w:rsidR="00D75D47" w:rsidRDefault="00D75D47">
            <w:pPr>
              <w:spacing w:line="252" w:lineRule="auto"/>
              <w:rPr>
                <w:iCs/>
                <w:kern w:val="2"/>
                <w:lang w:eastAsia="zh-CN"/>
              </w:rPr>
            </w:pPr>
          </w:p>
        </w:tc>
      </w:tr>
      <w:tr w:rsidR="00D75D47" w14:paraId="5BC682B6" w14:textId="77777777">
        <w:tc>
          <w:tcPr>
            <w:tcW w:w="1555" w:type="dxa"/>
          </w:tcPr>
          <w:p w14:paraId="5BC682B4" w14:textId="77777777" w:rsidR="00D75D47" w:rsidRDefault="00D75D47">
            <w:pPr>
              <w:rPr>
                <w:iCs/>
                <w:kern w:val="2"/>
                <w:lang w:eastAsia="zh-CN"/>
              </w:rPr>
            </w:pPr>
          </w:p>
        </w:tc>
        <w:tc>
          <w:tcPr>
            <w:tcW w:w="7796" w:type="dxa"/>
            <w:vAlign w:val="center"/>
          </w:tcPr>
          <w:p w14:paraId="5BC682B5" w14:textId="77777777" w:rsidR="00D75D47" w:rsidRDefault="00D75D47">
            <w:pPr>
              <w:spacing w:line="252" w:lineRule="auto"/>
              <w:rPr>
                <w:iCs/>
                <w:kern w:val="2"/>
                <w:lang w:eastAsia="zh-CN"/>
              </w:rPr>
            </w:pPr>
          </w:p>
        </w:tc>
      </w:tr>
      <w:tr w:rsidR="00D75D47" w14:paraId="5BC682B9" w14:textId="77777777">
        <w:tc>
          <w:tcPr>
            <w:tcW w:w="1555" w:type="dxa"/>
          </w:tcPr>
          <w:p w14:paraId="5BC682B7" w14:textId="77777777" w:rsidR="00D75D47" w:rsidRDefault="00D75D47">
            <w:pPr>
              <w:rPr>
                <w:iCs/>
                <w:kern w:val="2"/>
                <w:lang w:eastAsia="zh-CN"/>
              </w:rPr>
            </w:pPr>
          </w:p>
        </w:tc>
        <w:tc>
          <w:tcPr>
            <w:tcW w:w="7796" w:type="dxa"/>
            <w:vAlign w:val="center"/>
          </w:tcPr>
          <w:p w14:paraId="5BC682B8" w14:textId="77777777" w:rsidR="00D75D47" w:rsidRDefault="00D75D47">
            <w:pPr>
              <w:spacing w:line="252" w:lineRule="auto"/>
              <w:rPr>
                <w:iCs/>
                <w:kern w:val="2"/>
                <w:lang w:eastAsia="zh-CN"/>
              </w:rPr>
            </w:pPr>
          </w:p>
        </w:tc>
      </w:tr>
      <w:tr w:rsidR="00D75D47" w14:paraId="5BC682BC" w14:textId="77777777">
        <w:tc>
          <w:tcPr>
            <w:tcW w:w="1555" w:type="dxa"/>
          </w:tcPr>
          <w:p w14:paraId="5BC682BA" w14:textId="77777777" w:rsidR="00D75D47" w:rsidRDefault="00D75D47">
            <w:pPr>
              <w:rPr>
                <w:iCs/>
                <w:kern w:val="2"/>
                <w:lang w:eastAsia="zh-CN"/>
              </w:rPr>
            </w:pPr>
          </w:p>
        </w:tc>
        <w:tc>
          <w:tcPr>
            <w:tcW w:w="7796" w:type="dxa"/>
            <w:vAlign w:val="center"/>
          </w:tcPr>
          <w:p w14:paraId="5BC682BB" w14:textId="77777777" w:rsidR="00D75D47" w:rsidRDefault="00D75D47">
            <w:pPr>
              <w:spacing w:line="252" w:lineRule="auto"/>
              <w:rPr>
                <w:iCs/>
                <w:kern w:val="2"/>
                <w:lang w:eastAsia="zh-CN"/>
              </w:rPr>
            </w:pPr>
          </w:p>
        </w:tc>
      </w:tr>
    </w:tbl>
    <w:p w14:paraId="5BC682BD" w14:textId="77777777" w:rsidR="00D75D47" w:rsidRDefault="00D75D47">
      <w:pPr>
        <w:rPr>
          <w:lang w:eastAsia="zh-CN"/>
        </w:rPr>
      </w:pPr>
    </w:p>
    <w:p w14:paraId="5BC682BE" w14:textId="77777777" w:rsidR="00D75D47" w:rsidRDefault="00686151">
      <w:pPr>
        <w:pStyle w:val="40"/>
        <w:numPr>
          <w:ilvl w:val="0"/>
          <w:numId w:val="0"/>
        </w:numPr>
        <w:rPr>
          <w:u w:val="single"/>
          <w:lang w:eastAsia="zh-CN"/>
        </w:rPr>
      </w:pPr>
      <w:r>
        <w:rPr>
          <w:u w:val="single"/>
          <w:lang w:eastAsia="zh-CN"/>
        </w:rPr>
        <w:t>Issue#3-14e (Low priority) Update of the baseline template (6)</w:t>
      </w:r>
    </w:p>
    <w:p w14:paraId="5BC682BF" w14:textId="77777777" w:rsidR="00D75D47" w:rsidRDefault="00686151">
      <w:pPr>
        <w:rPr>
          <w:lang w:eastAsia="zh-CN"/>
        </w:rPr>
      </w:pPr>
      <w:r>
        <w:rPr>
          <w:highlight w:val="yellow"/>
          <w:lang w:eastAsia="zh-CN"/>
        </w:rPr>
        <w:t>Moderator note</w:t>
      </w:r>
      <w:r>
        <w:rPr>
          <w:lang w:eastAsia="zh-CN"/>
        </w:rPr>
        <w:t xml:space="preserve">: Some suggested updates are raised by Intel [19], Xiaomi [13], and Lenovo [27]. </w:t>
      </w:r>
    </w:p>
    <w:p w14:paraId="5BC682C0" w14:textId="77777777" w:rsidR="00D75D47" w:rsidRDefault="00686151">
      <w:pPr>
        <w:rPr>
          <w:lang w:eastAsia="zh-CN"/>
        </w:rPr>
      </w:pPr>
      <w:r>
        <w:rPr>
          <w:i/>
          <w:lang w:eastAsia="zh-CN"/>
        </w:rPr>
        <w:t>Intel</w:t>
      </w:r>
      <w:r>
        <w:rPr>
          <w:lang w:eastAsia="zh-CN"/>
        </w:rPr>
        <w:t>: The first point is due to that the number of output neurons for the CSI generation part can be significantly different for different CSI payload size.</w:t>
      </w:r>
    </w:p>
    <w:p w14:paraId="5BC682C1" w14:textId="77777777" w:rsidR="00D75D47" w:rsidRDefault="00686151">
      <w:pPr>
        <w:rPr>
          <w:lang w:eastAsia="zh-CN"/>
        </w:rPr>
      </w:pPr>
      <w:r>
        <w:rPr>
          <w:lang w:eastAsia="zh-CN"/>
        </w:rPr>
        <w:t xml:space="preserve">The second point is due to that it is not clear how to calculate performance gain, i.e., it is not clear which eTpye II point shall be used as a reference for gain calculation if the point for AI-ML CSI lies in between of two eType II points w.r.t. the PMI overhead value. To Moderator’s understanding, it may be up to companies to find/determine the CSI feedback payload points for AI/ML and Type II CB as close as possible, or alternatively use some interpolation to align the payload point. But still </w:t>
      </w:r>
    </w:p>
    <w:tbl>
      <w:tblPr>
        <w:tblStyle w:val="af4"/>
        <w:tblW w:w="0" w:type="auto"/>
        <w:tblLook w:val="04A0" w:firstRow="1" w:lastRow="0" w:firstColumn="1" w:lastColumn="0" w:noHBand="0" w:noVBand="1"/>
      </w:tblPr>
      <w:tblGrid>
        <w:gridCol w:w="9307"/>
      </w:tblGrid>
      <w:tr w:rsidR="00D75D47" w14:paraId="5BC682C5" w14:textId="77777777">
        <w:tc>
          <w:tcPr>
            <w:tcW w:w="9307" w:type="dxa"/>
          </w:tcPr>
          <w:p w14:paraId="5BC682C2" w14:textId="77777777" w:rsidR="00D75D47" w:rsidRDefault="00686151">
            <w:pPr>
              <w:pStyle w:val="3GPPText"/>
              <w:numPr>
                <w:ilvl w:val="0"/>
                <w:numId w:val="37"/>
              </w:numPr>
              <w:spacing w:line="240" w:lineRule="auto"/>
              <w:ind w:left="454" w:hanging="400"/>
              <w:rPr>
                <w:i/>
                <w:sz w:val="20"/>
                <w:szCs w:val="18"/>
                <w:lang w:val="en-GB"/>
              </w:rPr>
            </w:pPr>
            <w:r>
              <w:rPr>
                <w:i/>
                <w:sz w:val="20"/>
                <w:szCs w:val="18"/>
                <w:lang w:val="en-GB"/>
              </w:rPr>
              <w:t xml:space="preserve">For evaluation results collection table, </w:t>
            </w:r>
          </w:p>
          <w:p w14:paraId="5BC682C3" w14:textId="77777777" w:rsidR="00D75D47" w:rsidRDefault="00686151">
            <w:pPr>
              <w:pStyle w:val="3GPPText"/>
              <w:numPr>
                <w:ilvl w:val="1"/>
                <w:numId w:val="37"/>
              </w:numPr>
              <w:spacing w:line="240" w:lineRule="auto"/>
              <w:ind w:left="1021" w:hanging="400"/>
              <w:rPr>
                <w:i/>
                <w:sz w:val="20"/>
                <w:szCs w:val="18"/>
                <w:lang w:val="en-GB"/>
              </w:rPr>
            </w:pPr>
            <w:r>
              <w:rPr>
                <w:i/>
                <w:sz w:val="20"/>
                <w:szCs w:val="18"/>
                <w:lang w:val="en-GB"/>
              </w:rPr>
              <w:t>At least some fields of the table including number of parameters, storage and complexity of the AI-ML model shall be separately specified per CSI payload value</w:t>
            </w:r>
          </w:p>
          <w:p w14:paraId="5BC682C4" w14:textId="77777777" w:rsidR="00D75D47" w:rsidRDefault="00686151">
            <w:pPr>
              <w:pStyle w:val="3GPPText"/>
              <w:numPr>
                <w:ilvl w:val="1"/>
                <w:numId w:val="37"/>
              </w:numPr>
              <w:spacing w:line="240" w:lineRule="auto"/>
              <w:ind w:left="1021" w:hanging="400"/>
              <w:rPr>
                <w:i/>
                <w:sz w:val="20"/>
                <w:szCs w:val="18"/>
                <w:lang w:val="en-GB"/>
              </w:rPr>
            </w:pPr>
            <w:r>
              <w:rPr>
                <w:i/>
                <w:sz w:val="20"/>
                <w:szCs w:val="18"/>
                <w:lang w:val="en-GB"/>
              </w:rPr>
              <w:t>Remove fields corresponding to performance gains and support fields for absolute performance of eType</w:t>
            </w:r>
            <w:r>
              <w:rPr>
                <w:i/>
                <w:iCs/>
                <w:sz w:val="20"/>
                <w:szCs w:val="18"/>
                <w:lang w:val="en-GB"/>
              </w:rPr>
              <w:t> </w:t>
            </w:r>
            <w:r>
              <w:rPr>
                <w:i/>
                <w:sz w:val="20"/>
                <w:szCs w:val="18"/>
                <w:lang w:val="en-GB"/>
              </w:rPr>
              <w:t>II PMI codebook as well as AI-ML CSI (for intermediate metrics and UPT)</w:t>
            </w:r>
          </w:p>
        </w:tc>
      </w:tr>
    </w:tbl>
    <w:p w14:paraId="5BC682C6" w14:textId="77777777" w:rsidR="00D75D47" w:rsidRDefault="00D75D47">
      <w:pPr>
        <w:rPr>
          <w:lang w:val="en-GB" w:eastAsia="zh-CN"/>
        </w:rPr>
      </w:pPr>
    </w:p>
    <w:p w14:paraId="5BC682C7" w14:textId="77777777" w:rsidR="00D75D47" w:rsidRDefault="00686151">
      <w:pPr>
        <w:rPr>
          <w:lang w:val="en-GB" w:eastAsia="zh-CN"/>
        </w:rPr>
      </w:pPr>
      <w:r>
        <w:rPr>
          <w:rFonts w:hint="eastAsia"/>
          <w:i/>
          <w:lang w:val="en-GB" w:eastAsia="zh-CN"/>
        </w:rPr>
        <w:t>X</w:t>
      </w:r>
      <w:r>
        <w:rPr>
          <w:i/>
          <w:lang w:val="en-GB" w:eastAsia="zh-CN"/>
        </w:rPr>
        <w:t>iaomi</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D75D47" w14:paraId="5BC682CA" w14:textId="77777777">
        <w:tc>
          <w:tcPr>
            <w:tcW w:w="9307" w:type="dxa"/>
          </w:tcPr>
          <w:p w14:paraId="5BC682C8" w14:textId="77777777" w:rsidR="00D75D47" w:rsidRDefault="00686151">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The parameter and metric for complexity of AI model training e.g., the training related overhead, the required dataset size for convergence, number of epoch times, batch size and learning rate are captured in the template table,</w:t>
            </w:r>
          </w:p>
          <w:p w14:paraId="5BC682C9" w14:textId="77777777" w:rsidR="00D75D47" w:rsidRDefault="00686151">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tc>
      </w:tr>
    </w:tbl>
    <w:p w14:paraId="5BC682CB" w14:textId="77777777" w:rsidR="00D75D47" w:rsidRDefault="00D75D47">
      <w:pPr>
        <w:rPr>
          <w:lang w:val="en-GB" w:eastAsia="zh-CN"/>
        </w:rPr>
      </w:pPr>
    </w:p>
    <w:p w14:paraId="5BC682CC" w14:textId="77777777" w:rsidR="00D75D47" w:rsidRDefault="00686151">
      <w:pPr>
        <w:rPr>
          <w:lang w:val="en-GB" w:eastAsia="zh-CN"/>
        </w:rPr>
      </w:pPr>
      <w:r>
        <w:rPr>
          <w:i/>
          <w:lang w:val="en-GB" w:eastAsia="zh-CN"/>
        </w:rPr>
        <w:t>Lenovo</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D75D47" w14:paraId="5BC682D2" w14:textId="77777777">
        <w:tc>
          <w:tcPr>
            <w:tcW w:w="9307" w:type="dxa"/>
          </w:tcPr>
          <w:p w14:paraId="5BC682CD" w14:textId="77777777" w:rsidR="00D75D47" w:rsidRDefault="00686151">
            <w:pPr>
              <w:rPr>
                <w:color w:val="0070C0"/>
              </w:rPr>
            </w:pPr>
            <w:r>
              <w:rPr>
                <w:color w:val="0070C0"/>
              </w:rPr>
              <w:t>Data collection overhead</w:t>
            </w:r>
          </w:p>
          <w:p w14:paraId="5BC682CE" w14:textId="77777777" w:rsidR="00D75D47" w:rsidRDefault="00686151">
            <w:pPr>
              <w:rPr>
                <w:color w:val="0070C0"/>
              </w:rPr>
            </w:pPr>
            <w:r>
              <w:rPr>
                <w:color w:val="0070C0"/>
              </w:rPr>
              <w:t>Data collection latency</w:t>
            </w:r>
          </w:p>
          <w:p w14:paraId="5BC682CF" w14:textId="77777777" w:rsidR="00D75D47" w:rsidRDefault="00686151">
            <w:pPr>
              <w:rPr>
                <w:color w:val="0070C0"/>
              </w:rPr>
            </w:pPr>
            <w:r>
              <w:rPr>
                <w:color w:val="0070C0"/>
              </w:rPr>
              <w:lastRenderedPageBreak/>
              <w:t>Model Delivery overhead</w:t>
            </w:r>
          </w:p>
          <w:p w14:paraId="5BC682D0" w14:textId="77777777" w:rsidR="00D75D47" w:rsidRDefault="00686151">
            <w:pPr>
              <w:rPr>
                <w:color w:val="0070C0"/>
              </w:rPr>
            </w:pPr>
            <w:r>
              <w:rPr>
                <w:color w:val="0070C0"/>
              </w:rPr>
              <w:t>Model Delivery latency</w:t>
            </w:r>
          </w:p>
          <w:p w14:paraId="5BC682D1" w14:textId="77777777" w:rsidR="00D75D47" w:rsidRDefault="00686151">
            <w:pPr>
              <w:rPr>
                <w:color w:val="0070C0"/>
              </w:rPr>
            </w:pPr>
            <w:r>
              <w:rPr>
                <w:color w:val="0070C0"/>
              </w:rPr>
              <w:t>Model Training</w:t>
            </w:r>
          </w:p>
        </w:tc>
      </w:tr>
    </w:tbl>
    <w:p w14:paraId="5BC682D3" w14:textId="77777777" w:rsidR="00D75D47" w:rsidRDefault="00D75D47">
      <w:pPr>
        <w:rPr>
          <w:lang w:val="en-GB" w:eastAsia="zh-CN"/>
        </w:rPr>
      </w:pPr>
    </w:p>
    <w:p w14:paraId="5BC682D4" w14:textId="77777777" w:rsidR="00D75D47" w:rsidRDefault="00D75D47">
      <w:pPr>
        <w:rPr>
          <w:lang w:val="en-GB" w:eastAsia="zh-CN"/>
        </w:rPr>
      </w:pPr>
    </w:p>
    <w:p w14:paraId="5BC682D5" w14:textId="77777777" w:rsidR="00D75D47" w:rsidRDefault="00686151">
      <w:pPr>
        <w:rPr>
          <w:b/>
          <w:bCs/>
          <w:lang w:eastAsia="zh-CN"/>
        </w:rPr>
      </w:pPr>
      <w:r>
        <w:rPr>
          <w:b/>
          <w:highlight w:val="yellow"/>
          <w:lang w:eastAsia="zh-CN"/>
        </w:rPr>
        <w:t>Question 3.2.15</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5BC682D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5BC682D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5BC682D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BC682D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5BC682D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5BC682D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5BC682DC" w14:textId="77777777" w:rsidR="00D75D47" w:rsidRDefault="00D75D47">
      <w:pPr>
        <w:rPr>
          <w:b/>
          <w:lang w:val="en-GB"/>
        </w:rPr>
      </w:pPr>
    </w:p>
    <w:p w14:paraId="5BC682DD"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82E1" w14:textId="77777777">
        <w:trPr>
          <w:trHeight w:val="284"/>
        </w:trPr>
        <w:tc>
          <w:tcPr>
            <w:tcW w:w="1413" w:type="dxa"/>
            <w:vMerge w:val="restart"/>
            <w:tcBorders>
              <w:top w:val="single" w:sz="4" w:space="0" w:color="auto"/>
              <w:left w:val="single" w:sz="4" w:space="0" w:color="auto"/>
              <w:right w:val="single" w:sz="4" w:space="0" w:color="auto"/>
            </w:tcBorders>
          </w:tcPr>
          <w:p w14:paraId="5BC682DE" w14:textId="77777777" w:rsidR="00D75D47" w:rsidRDefault="00686151">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5BC682DF"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2E0" w14:textId="77777777" w:rsidR="00D75D47" w:rsidRDefault="00686151">
            <w:pPr>
              <w:spacing w:beforeLines="50" w:before="120" w:line="240" w:lineRule="auto"/>
              <w:rPr>
                <w:iCs/>
                <w:kern w:val="2"/>
                <w:lang w:eastAsia="zh-CN"/>
              </w:rPr>
            </w:pPr>
            <w:r>
              <w:rPr>
                <w:lang w:eastAsia="zh-CN"/>
              </w:rPr>
              <w:t>MediaTek, OPPO, Intel</w:t>
            </w:r>
          </w:p>
        </w:tc>
      </w:tr>
      <w:tr w:rsidR="00D75D47" w14:paraId="5BC682E5" w14:textId="77777777">
        <w:tc>
          <w:tcPr>
            <w:tcW w:w="1413" w:type="dxa"/>
            <w:vMerge/>
            <w:tcBorders>
              <w:left w:val="single" w:sz="4" w:space="0" w:color="auto"/>
              <w:right w:val="single" w:sz="4" w:space="0" w:color="auto"/>
            </w:tcBorders>
          </w:tcPr>
          <w:p w14:paraId="5BC682E2"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2E3"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2E4" w14:textId="77777777" w:rsidR="00D75D47" w:rsidRDefault="00D75D47">
            <w:pPr>
              <w:spacing w:beforeLines="50" w:before="120" w:line="240" w:lineRule="auto"/>
              <w:rPr>
                <w:rFonts w:eastAsiaTheme="minorEastAsia"/>
                <w:iCs/>
                <w:kern w:val="2"/>
                <w:lang w:eastAsia="zh-CN"/>
              </w:rPr>
            </w:pPr>
          </w:p>
        </w:tc>
      </w:tr>
      <w:tr w:rsidR="00D75D47" w14:paraId="5BC682E9" w14:textId="77777777">
        <w:tc>
          <w:tcPr>
            <w:tcW w:w="1413" w:type="dxa"/>
            <w:vMerge w:val="restart"/>
            <w:tcBorders>
              <w:left w:val="single" w:sz="4" w:space="0" w:color="auto"/>
              <w:right w:val="single" w:sz="4" w:space="0" w:color="auto"/>
            </w:tcBorders>
          </w:tcPr>
          <w:p w14:paraId="5BC682E6" w14:textId="77777777" w:rsidR="00D75D47" w:rsidRDefault="00686151">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5BC682E7"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2E8" w14:textId="77777777" w:rsidR="00D75D47" w:rsidRDefault="00686151">
            <w:pPr>
              <w:spacing w:before="50" w:line="240" w:lineRule="auto"/>
              <w:rPr>
                <w:rFonts w:eastAsiaTheme="minorEastAsia"/>
                <w:iCs/>
                <w:kern w:val="2"/>
                <w:lang w:eastAsia="zh-CN"/>
              </w:rPr>
            </w:pPr>
            <w:r>
              <w:rPr>
                <w:lang w:eastAsia="zh-CN"/>
              </w:rPr>
              <w:t>MediaTek, OPPO, Intel</w:t>
            </w:r>
          </w:p>
        </w:tc>
      </w:tr>
      <w:tr w:rsidR="00D75D47" w14:paraId="5BC682ED" w14:textId="77777777">
        <w:tc>
          <w:tcPr>
            <w:tcW w:w="1413" w:type="dxa"/>
            <w:vMerge/>
            <w:tcBorders>
              <w:left w:val="single" w:sz="4" w:space="0" w:color="auto"/>
              <w:right w:val="single" w:sz="4" w:space="0" w:color="auto"/>
            </w:tcBorders>
          </w:tcPr>
          <w:p w14:paraId="5BC682EA"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2EB"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2EC" w14:textId="77777777" w:rsidR="00D75D47" w:rsidRDefault="00D75D47">
            <w:pPr>
              <w:spacing w:beforeLines="50" w:before="120" w:line="240" w:lineRule="auto"/>
              <w:rPr>
                <w:rFonts w:eastAsiaTheme="minorEastAsia"/>
                <w:iCs/>
                <w:kern w:val="2"/>
                <w:lang w:eastAsia="ko-KR"/>
              </w:rPr>
            </w:pPr>
          </w:p>
        </w:tc>
      </w:tr>
      <w:tr w:rsidR="00D75D47" w14:paraId="5BC682F1" w14:textId="77777777">
        <w:tc>
          <w:tcPr>
            <w:tcW w:w="1413" w:type="dxa"/>
            <w:vMerge w:val="restart"/>
          </w:tcPr>
          <w:p w14:paraId="5BC682EE" w14:textId="77777777" w:rsidR="00D75D47" w:rsidRDefault="00686151">
            <w:pPr>
              <w:spacing w:beforeLines="50" w:before="120" w:line="240" w:lineRule="auto"/>
              <w:rPr>
                <w:color w:val="FF0000"/>
                <w:kern w:val="2"/>
                <w:lang w:eastAsia="zh-CN"/>
              </w:rPr>
            </w:pPr>
            <w:r>
              <w:rPr>
                <w:b/>
                <w:lang w:eastAsia="zh-CN"/>
              </w:rPr>
              <w:t>Change#3</w:t>
            </w:r>
          </w:p>
        </w:tc>
        <w:tc>
          <w:tcPr>
            <w:tcW w:w="1984" w:type="dxa"/>
          </w:tcPr>
          <w:p w14:paraId="5BC682EF"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2F0"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2F5" w14:textId="77777777">
        <w:tc>
          <w:tcPr>
            <w:tcW w:w="1413" w:type="dxa"/>
            <w:vMerge/>
          </w:tcPr>
          <w:p w14:paraId="5BC682F2" w14:textId="77777777" w:rsidR="00D75D47" w:rsidRDefault="00D75D47">
            <w:pPr>
              <w:spacing w:beforeLines="50" w:before="120" w:line="240" w:lineRule="auto"/>
              <w:rPr>
                <w:color w:val="FF0000"/>
                <w:kern w:val="2"/>
                <w:lang w:eastAsia="zh-CN"/>
              </w:rPr>
            </w:pPr>
          </w:p>
        </w:tc>
        <w:tc>
          <w:tcPr>
            <w:tcW w:w="1984" w:type="dxa"/>
          </w:tcPr>
          <w:p w14:paraId="5BC682F3"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2F4" w14:textId="77777777" w:rsidR="00D75D47" w:rsidRDefault="00D75D47">
            <w:pPr>
              <w:spacing w:beforeLines="50" w:before="120" w:line="240" w:lineRule="auto"/>
              <w:rPr>
                <w:rFonts w:eastAsiaTheme="minorEastAsia"/>
                <w:iCs/>
                <w:kern w:val="2"/>
                <w:lang w:eastAsia="ko-KR"/>
              </w:rPr>
            </w:pPr>
          </w:p>
        </w:tc>
      </w:tr>
      <w:tr w:rsidR="00D75D47" w14:paraId="5BC682F9" w14:textId="77777777">
        <w:tc>
          <w:tcPr>
            <w:tcW w:w="1413" w:type="dxa"/>
            <w:vMerge w:val="restart"/>
          </w:tcPr>
          <w:p w14:paraId="5BC682F6" w14:textId="77777777" w:rsidR="00D75D47" w:rsidRDefault="00686151">
            <w:pPr>
              <w:spacing w:beforeLines="50" w:before="120" w:line="240" w:lineRule="auto"/>
              <w:rPr>
                <w:color w:val="FF0000"/>
                <w:kern w:val="2"/>
                <w:lang w:eastAsia="zh-CN"/>
              </w:rPr>
            </w:pPr>
            <w:r>
              <w:rPr>
                <w:b/>
                <w:lang w:eastAsia="zh-CN"/>
              </w:rPr>
              <w:t>Change#4</w:t>
            </w:r>
          </w:p>
        </w:tc>
        <w:tc>
          <w:tcPr>
            <w:tcW w:w="1984" w:type="dxa"/>
          </w:tcPr>
          <w:p w14:paraId="5BC682F7"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2F8"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2FD" w14:textId="77777777">
        <w:tc>
          <w:tcPr>
            <w:tcW w:w="1413" w:type="dxa"/>
            <w:vMerge/>
          </w:tcPr>
          <w:p w14:paraId="5BC682FA" w14:textId="77777777" w:rsidR="00D75D47" w:rsidRDefault="00D75D47">
            <w:pPr>
              <w:spacing w:beforeLines="50" w:before="120" w:line="240" w:lineRule="auto"/>
              <w:rPr>
                <w:color w:val="FF0000"/>
                <w:kern w:val="2"/>
                <w:lang w:eastAsia="zh-CN"/>
              </w:rPr>
            </w:pPr>
          </w:p>
        </w:tc>
        <w:tc>
          <w:tcPr>
            <w:tcW w:w="1984" w:type="dxa"/>
          </w:tcPr>
          <w:p w14:paraId="5BC682FB"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2FC" w14:textId="77777777" w:rsidR="00D75D47" w:rsidRDefault="00D75D47">
            <w:pPr>
              <w:spacing w:beforeLines="50" w:before="120" w:line="240" w:lineRule="auto"/>
              <w:rPr>
                <w:rFonts w:eastAsiaTheme="minorEastAsia"/>
                <w:iCs/>
                <w:kern w:val="2"/>
                <w:lang w:eastAsia="ko-KR"/>
              </w:rPr>
            </w:pPr>
          </w:p>
        </w:tc>
      </w:tr>
      <w:tr w:rsidR="00D75D47" w14:paraId="5BC68301" w14:textId="77777777">
        <w:tc>
          <w:tcPr>
            <w:tcW w:w="1413" w:type="dxa"/>
            <w:vMerge w:val="restart"/>
          </w:tcPr>
          <w:p w14:paraId="5BC682FE" w14:textId="77777777" w:rsidR="00D75D47" w:rsidRDefault="00686151">
            <w:pPr>
              <w:spacing w:beforeLines="50" w:before="120" w:line="240" w:lineRule="auto"/>
              <w:rPr>
                <w:color w:val="FF0000"/>
                <w:kern w:val="2"/>
                <w:lang w:eastAsia="zh-CN"/>
              </w:rPr>
            </w:pPr>
            <w:r>
              <w:rPr>
                <w:b/>
                <w:lang w:eastAsia="zh-CN"/>
              </w:rPr>
              <w:t>Change#5</w:t>
            </w:r>
          </w:p>
        </w:tc>
        <w:tc>
          <w:tcPr>
            <w:tcW w:w="1984" w:type="dxa"/>
          </w:tcPr>
          <w:p w14:paraId="5BC682FF"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300"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305" w14:textId="77777777">
        <w:tc>
          <w:tcPr>
            <w:tcW w:w="1413" w:type="dxa"/>
            <w:vMerge/>
          </w:tcPr>
          <w:p w14:paraId="5BC68302" w14:textId="77777777" w:rsidR="00D75D47" w:rsidRDefault="00D75D47">
            <w:pPr>
              <w:spacing w:beforeLines="50" w:before="120" w:line="240" w:lineRule="auto"/>
              <w:rPr>
                <w:color w:val="FF0000"/>
                <w:kern w:val="2"/>
                <w:lang w:eastAsia="zh-CN"/>
              </w:rPr>
            </w:pPr>
          </w:p>
        </w:tc>
        <w:tc>
          <w:tcPr>
            <w:tcW w:w="1984" w:type="dxa"/>
          </w:tcPr>
          <w:p w14:paraId="5BC68303"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304" w14:textId="77777777" w:rsidR="00D75D47" w:rsidRDefault="00D75D47">
            <w:pPr>
              <w:spacing w:beforeLines="50" w:before="120" w:line="240" w:lineRule="auto"/>
              <w:rPr>
                <w:rFonts w:eastAsiaTheme="minorEastAsia"/>
                <w:iCs/>
                <w:kern w:val="2"/>
                <w:lang w:eastAsia="ko-KR"/>
              </w:rPr>
            </w:pPr>
          </w:p>
        </w:tc>
      </w:tr>
      <w:tr w:rsidR="00D75D47" w14:paraId="5BC68309" w14:textId="77777777">
        <w:tc>
          <w:tcPr>
            <w:tcW w:w="1413" w:type="dxa"/>
            <w:vMerge w:val="restart"/>
          </w:tcPr>
          <w:p w14:paraId="5BC68306" w14:textId="77777777" w:rsidR="00D75D47" w:rsidRDefault="00686151">
            <w:pPr>
              <w:spacing w:beforeLines="50" w:before="120" w:line="240" w:lineRule="auto"/>
              <w:rPr>
                <w:color w:val="FF0000"/>
                <w:kern w:val="2"/>
                <w:lang w:eastAsia="zh-CN"/>
              </w:rPr>
            </w:pPr>
            <w:r>
              <w:rPr>
                <w:b/>
                <w:lang w:eastAsia="zh-CN"/>
              </w:rPr>
              <w:t>Change#6</w:t>
            </w:r>
          </w:p>
        </w:tc>
        <w:tc>
          <w:tcPr>
            <w:tcW w:w="1984" w:type="dxa"/>
          </w:tcPr>
          <w:p w14:paraId="5BC68307"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308" w14:textId="77777777" w:rsidR="00D75D47" w:rsidRDefault="00686151">
            <w:pPr>
              <w:spacing w:beforeLines="50" w:before="120" w:line="240" w:lineRule="auto"/>
              <w:rPr>
                <w:rFonts w:eastAsiaTheme="minorEastAsia"/>
                <w:iCs/>
                <w:kern w:val="2"/>
                <w:lang w:eastAsia="zh-CN"/>
              </w:rPr>
            </w:pPr>
            <w:r>
              <w:rPr>
                <w:lang w:eastAsia="zh-CN"/>
              </w:rPr>
              <w:t>MediaTek</w:t>
            </w:r>
          </w:p>
        </w:tc>
      </w:tr>
      <w:tr w:rsidR="00D75D47" w14:paraId="5BC6830D" w14:textId="77777777">
        <w:tc>
          <w:tcPr>
            <w:tcW w:w="1413" w:type="dxa"/>
            <w:vMerge/>
          </w:tcPr>
          <w:p w14:paraId="5BC6830A" w14:textId="77777777" w:rsidR="00D75D47" w:rsidRDefault="00D75D47">
            <w:pPr>
              <w:spacing w:beforeLines="50" w:before="120" w:line="240" w:lineRule="auto"/>
              <w:rPr>
                <w:color w:val="FF0000"/>
                <w:kern w:val="2"/>
                <w:lang w:eastAsia="zh-CN"/>
              </w:rPr>
            </w:pPr>
          </w:p>
        </w:tc>
        <w:tc>
          <w:tcPr>
            <w:tcW w:w="1984" w:type="dxa"/>
          </w:tcPr>
          <w:p w14:paraId="5BC6830B"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30C" w14:textId="77777777" w:rsidR="00D75D47" w:rsidRDefault="00686151">
            <w:pPr>
              <w:spacing w:beforeLines="50" w:before="120" w:line="240" w:lineRule="auto"/>
              <w:rPr>
                <w:rFonts w:eastAsiaTheme="minorEastAsia"/>
                <w:iCs/>
                <w:kern w:val="2"/>
                <w:lang w:eastAsia="ko-KR"/>
              </w:rPr>
            </w:pPr>
            <w:r>
              <w:rPr>
                <w:lang w:eastAsia="zh-CN"/>
              </w:rPr>
              <w:t>OPPO</w:t>
            </w:r>
          </w:p>
        </w:tc>
      </w:tr>
    </w:tbl>
    <w:p w14:paraId="5BC6830E" w14:textId="77777777" w:rsidR="00D75D47" w:rsidRDefault="00D75D47">
      <w:pPr>
        <w:spacing w:line="240" w:lineRule="auto"/>
        <w:rPr>
          <w:lang w:eastAsia="zh-CN"/>
        </w:rPr>
      </w:pPr>
    </w:p>
    <w:p w14:paraId="5BC6830F"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3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10"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11" w14:textId="77777777" w:rsidR="00D75D47" w:rsidRDefault="00686151">
            <w:pPr>
              <w:rPr>
                <w:i/>
                <w:iCs/>
                <w:kern w:val="2"/>
                <w:lang w:eastAsia="zh-CN"/>
              </w:rPr>
            </w:pPr>
            <w:r>
              <w:rPr>
                <w:i/>
                <w:iCs/>
                <w:kern w:val="2"/>
                <w:lang w:eastAsia="zh-CN"/>
              </w:rPr>
              <w:t>View</w:t>
            </w:r>
          </w:p>
        </w:tc>
      </w:tr>
      <w:tr w:rsidR="00D75D47" w14:paraId="5BC6831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313"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314" w14:textId="77777777" w:rsidR="00D75D47" w:rsidRDefault="00686151">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D75D47" w14:paraId="5BC68318" w14:textId="77777777">
        <w:tc>
          <w:tcPr>
            <w:tcW w:w="1555" w:type="dxa"/>
            <w:tcBorders>
              <w:top w:val="single" w:sz="4" w:space="0" w:color="auto"/>
              <w:left w:val="single" w:sz="4" w:space="0" w:color="auto"/>
              <w:bottom w:val="single" w:sz="4" w:space="0" w:color="auto"/>
              <w:right w:val="single" w:sz="4" w:space="0" w:color="auto"/>
            </w:tcBorders>
          </w:tcPr>
          <w:p w14:paraId="5BC68316"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317" w14:textId="77777777" w:rsidR="00D75D47" w:rsidRDefault="00686151">
            <w:pPr>
              <w:spacing w:line="252" w:lineRule="auto"/>
              <w:rPr>
                <w:iCs/>
                <w:kern w:val="2"/>
                <w:lang w:eastAsia="zh-CN"/>
              </w:rPr>
            </w:pPr>
            <w:r>
              <w:rPr>
                <w:iCs/>
                <w:kern w:val="2"/>
                <w:lang w:eastAsia="zh-CN"/>
              </w:rPr>
              <w:t>We are not clear about the benefits of sharing info coming from change#3.</w:t>
            </w:r>
          </w:p>
        </w:tc>
      </w:tr>
      <w:tr w:rsidR="00D75D47" w14:paraId="5BC6831B" w14:textId="77777777">
        <w:tc>
          <w:tcPr>
            <w:tcW w:w="1555" w:type="dxa"/>
            <w:tcBorders>
              <w:top w:val="single" w:sz="4" w:space="0" w:color="auto"/>
              <w:left w:val="single" w:sz="4" w:space="0" w:color="auto"/>
              <w:bottom w:val="single" w:sz="4" w:space="0" w:color="auto"/>
              <w:right w:val="single" w:sz="4" w:space="0" w:color="auto"/>
            </w:tcBorders>
          </w:tcPr>
          <w:p w14:paraId="5BC68319"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31A" w14:textId="77777777" w:rsidR="00D75D47" w:rsidRDefault="00686151">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D75D47" w14:paraId="5BC6831E" w14:textId="77777777">
        <w:tc>
          <w:tcPr>
            <w:tcW w:w="1555" w:type="dxa"/>
            <w:tcBorders>
              <w:top w:val="single" w:sz="4" w:space="0" w:color="auto"/>
              <w:left w:val="single" w:sz="4" w:space="0" w:color="auto"/>
              <w:bottom w:val="single" w:sz="4" w:space="0" w:color="auto"/>
              <w:right w:val="single" w:sz="4" w:space="0" w:color="auto"/>
            </w:tcBorders>
          </w:tcPr>
          <w:p w14:paraId="5BC6831C"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1D" w14:textId="77777777" w:rsidR="00D75D47" w:rsidRDefault="00D75D47">
            <w:pPr>
              <w:spacing w:line="252" w:lineRule="auto"/>
              <w:rPr>
                <w:rFonts w:eastAsia="MS Mincho"/>
                <w:iCs/>
                <w:kern w:val="2"/>
                <w:lang w:eastAsia="ja-JP"/>
              </w:rPr>
            </w:pPr>
          </w:p>
        </w:tc>
      </w:tr>
      <w:tr w:rsidR="00D75D47" w14:paraId="5BC68321" w14:textId="77777777">
        <w:tc>
          <w:tcPr>
            <w:tcW w:w="1555" w:type="dxa"/>
            <w:tcBorders>
              <w:top w:val="single" w:sz="4" w:space="0" w:color="auto"/>
              <w:left w:val="single" w:sz="4" w:space="0" w:color="auto"/>
              <w:bottom w:val="single" w:sz="4" w:space="0" w:color="auto"/>
              <w:right w:val="single" w:sz="4" w:space="0" w:color="auto"/>
            </w:tcBorders>
          </w:tcPr>
          <w:p w14:paraId="5BC6831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0" w14:textId="77777777" w:rsidR="00D75D47" w:rsidRDefault="00D75D47">
            <w:pPr>
              <w:spacing w:line="252" w:lineRule="auto"/>
              <w:rPr>
                <w:iCs/>
                <w:kern w:val="2"/>
                <w:lang w:eastAsia="zh-CN"/>
              </w:rPr>
            </w:pPr>
          </w:p>
        </w:tc>
      </w:tr>
      <w:tr w:rsidR="00D75D47" w14:paraId="5BC68324" w14:textId="77777777">
        <w:tc>
          <w:tcPr>
            <w:tcW w:w="1555" w:type="dxa"/>
            <w:tcBorders>
              <w:top w:val="single" w:sz="4" w:space="0" w:color="auto"/>
              <w:left w:val="single" w:sz="4" w:space="0" w:color="auto"/>
              <w:bottom w:val="single" w:sz="4" w:space="0" w:color="auto"/>
              <w:right w:val="single" w:sz="4" w:space="0" w:color="auto"/>
            </w:tcBorders>
          </w:tcPr>
          <w:p w14:paraId="5BC6832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3" w14:textId="77777777" w:rsidR="00D75D47" w:rsidRDefault="00D75D47">
            <w:pPr>
              <w:spacing w:line="252" w:lineRule="auto"/>
              <w:rPr>
                <w:iCs/>
                <w:kern w:val="2"/>
                <w:lang w:eastAsia="zh-CN"/>
              </w:rPr>
            </w:pPr>
          </w:p>
        </w:tc>
      </w:tr>
      <w:tr w:rsidR="00D75D47" w14:paraId="5BC683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32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326" w14:textId="77777777" w:rsidR="00D75D47" w:rsidRDefault="00D75D47">
            <w:pPr>
              <w:spacing w:line="252" w:lineRule="auto"/>
              <w:rPr>
                <w:iCs/>
                <w:kern w:val="2"/>
                <w:lang w:eastAsia="zh-CN"/>
              </w:rPr>
            </w:pPr>
          </w:p>
        </w:tc>
      </w:tr>
      <w:tr w:rsidR="00D75D47" w14:paraId="5BC6832A" w14:textId="77777777">
        <w:tc>
          <w:tcPr>
            <w:tcW w:w="1555" w:type="dxa"/>
            <w:tcBorders>
              <w:top w:val="single" w:sz="4" w:space="0" w:color="auto"/>
              <w:left w:val="single" w:sz="4" w:space="0" w:color="auto"/>
              <w:bottom w:val="single" w:sz="4" w:space="0" w:color="auto"/>
              <w:right w:val="single" w:sz="4" w:space="0" w:color="auto"/>
            </w:tcBorders>
          </w:tcPr>
          <w:p w14:paraId="5BC6832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9" w14:textId="77777777" w:rsidR="00D75D47" w:rsidRDefault="00D75D47">
            <w:pPr>
              <w:spacing w:line="252" w:lineRule="auto"/>
              <w:rPr>
                <w:iCs/>
                <w:kern w:val="2"/>
                <w:lang w:eastAsia="zh-CN"/>
              </w:rPr>
            </w:pPr>
          </w:p>
        </w:tc>
      </w:tr>
      <w:tr w:rsidR="00D75D47" w14:paraId="5BC6832D" w14:textId="77777777">
        <w:tc>
          <w:tcPr>
            <w:tcW w:w="1555" w:type="dxa"/>
            <w:tcBorders>
              <w:top w:val="single" w:sz="4" w:space="0" w:color="auto"/>
              <w:left w:val="single" w:sz="4" w:space="0" w:color="auto"/>
              <w:bottom w:val="single" w:sz="4" w:space="0" w:color="auto"/>
              <w:right w:val="single" w:sz="4" w:space="0" w:color="auto"/>
            </w:tcBorders>
          </w:tcPr>
          <w:p w14:paraId="5BC6832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2C" w14:textId="77777777" w:rsidR="00D75D47" w:rsidRDefault="00D75D47">
            <w:pPr>
              <w:adjustRightInd/>
              <w:spacing w:beforeLines="50" w:before="120" w:line="252" w:lineRule="auto"/>
              <w:contextualSpacing/>
              <w:rPr>
                <w:iCs/>
                <w:kern w:val="2"/>
                <w:lang w:eastAsia="zh-CN"/>
              </w:rPr>
            </w:pPr>
          </w:p>
        </w:tc>
      </w:tr>
      <w:tr w:rsidR="00D75D47" w14:paraId="5BC68330" w14:textId="77777777">
        <w:tc>
          <w:tcPr>
            <w:tcW w:w="1555" w:type="dxa"/>
          </w:tcPr>
          <w:p w14:paraId="5BC6832E" w14:textId="77777777" w:rsidR="00D75D47" w:rsidRDefault="00D75D47">
            <w:pPr>
              <w:rPr>
                <w:b/>
                <w:iCs/>
                <w:kern w:val="2"/>
                <w:lang w:eastAsia="zh-CN"/>
              </w:rPr>
            </w:pPr>
          </w:p>
        </w:tc>
        <w:tc>
          <w:tcPr>
            <w:tcW w:w="7796" w:type="dxa"/>
            <w:vAlign w:val="center"/>
          </w:tcPr>
          <w:p w14:paraId="5BC6832F" w14:textId="77777777" w:rsidR="00D75D47" w:rsidRDefault="00D75D47">
            <w:pPr>
              <w:spacing w:line="252" w:lineRule="auto"/>
              <w:rPr>
                <w:b/>
                <w:iCs/>
                <w:kern w:val="2"/>
                <w:lang w:eastAsia="zh-CN"/>
              </w:rPr>
            </w:pPr>
          </w:p>
        </w:tc>
      </w:tr>
      <w:tr w:rsidR="00D75D47" w14:paraId="5BC68333" w14:textId="77777777">
        <w:tc>
          <w:tcPr>
            <w:tcW w:w="1555" w:type="dxa"/>
          </w:tcPr>
          <w:p w14:paraId="5BC68331" w14:textId="77777777" w:rsidR="00D75D47" w:rsidRDefault="00D75D47">
            <w:pPr>
              <w:rPr>
                <w:iCs/>
                <w:kern w:val="2"/>
                <w:lang w:eastAsia="zh-CN"/>
              </w:rPr>
            </w:pPr>
          </w:p>
        </w:tc>
        <w:tc>
          <w:tcPr>
            <w:tcW w:w="7796" w:type="dxa"/>
            <w:vAlign w:val="center"/>
          </w:tcPr>
          <w:p w14:paraId="5BC68332" w14:textId="77777777" w:rsidR="00D75D47" w:rsidRDefault="00D75D47">
            <w:pPr>
              <w:spacing w:line="252" w:lineRule="auto"/>
              <w:rPr>
                <w:iCs/>
                <w:kern w:val="2"/>
                <w:lang w:eastAsia="zh-CN"/>
              </w:rPr>
            </w:pPr>
          </w:p>
        </w:tc>
      </w:tr>
      <w:tr w:rsidR="00D75D47" w14:paraId="5BC68336" w14:textId="77777777">
        <w:tc>
          <w:tcPr>
            <w:tcW w:w="1555" w:type="dxa"/>
          </w:tcPr>
          <w:p w14:paraId="5BC68334" w14:textId="77777777" w:rsidR="00D75D47" w:rsidRDefault="00D75D47">
            <w:pPr>
              <w:rPr>
                <w:iCs/>
                <w:kern w:val="2"/>
                <w:lang w:eastAsia="zh-CN"/>
              </w:rPr>
            </w:pPr>
          </w:p>
        </w:tc>
        <w:tc>
          <w:tcPr>
            <w:tcW w:w="7796" w:type="dxa"/>
            <w:vAlign w:val="center"/>
          </w:tcPr>
          <w:p w14:paraId="5BC68335" w14:textId="77777777" w:rsidR="00D75D47" w:rsidRDefault="00D75D47">
            <w:pPr>
              <w:spacing w:line="252" w:lineRule="auto"/>
              <w:rPr>
                <w:iCs/>
                <w:kern w:val="2"/>
                <w:lang w:eastAsia="zh-CN"/>
              </w:rPr>
            </w:pPr>
          </w:p>
        </w:tc>
      </w:tr>
      <w:tr w:rsidR="00D75D47" w14:paraId="5BC68339" w14:textId="77777777">
        <w:tc>
          <w:tcPr>
            <w:tcW w:w="1555" w:type="dxa"/>
          </w:tcPr>
          <w:p w14:paraId="5BC68337" w14:textId="77777777" w:rsidR="00D75D47" w:rsidRDefault="00D75D47">
            <w:pPr>
              <w:rPr>
                <w:iCs/>
                <w:kern w:val="2"/>
                <w:lang w:eastAsia="zh-CN"/>
              </w:rPr>
            </w:pPr>
          </w:p>
        </w:tc>
        <w:tc>
          <w:tcPr>
            <w:tcW w:w="7796" w:type="dxa"/>
            <w:vAlign w:val="center"/>
          </w:tcPr>
          <w:p w14:paraId="5BC68338" w14:textId="77777777" w:rsidR="00D75D47" w:rsidRDefault="00D75D47">
            <w:pPr>
              <w:spacing w:line="252" w:lineRule="auto"/>
              <w:rPr>
                <w:iCs/>
                <w:kern w:val="2"/>
                <w:lang w:eastAsia="zh-CN"/>
              </w:rPr>
            </w:pPr>
          </w:p>
        </w:tc>
      </w:tr>
      <w:tr w:rsidR="00D75D47" w14:paraId="5BC6833C" w14:textId="77777777">
        <w:tc>
          <w:tcPr>
            <w:tcW w:w="1555" w:type="dxa"/>
          </w:tcPr>
          <w:p w14:paraId="5BC6833A" w14:textId="77777777" w:rsidR="00D75D47" w:rsidRDefault="00D75D47">
            <w:pPr>
              <w:rPr>
                <w:iCs/>
                <w:kern w:val="2"/>
                <w:lang w:eastAsia="zh-CN"/>
              </w:rPr>
            </w:pPr>
          </w:p>
        </w:tc>
        <w:tc>
          <w:tcPr>
            <w:tcW w:w="7796" w:type="dxa"/>
            <w:vAlign w:val="center"/>
          </w:tcPr>
          <w:p w14:paraId="5BC6833B" w14:textId="77777777" w:rsidR="00D75D47" w:rsidRDefault="00D75D47">
            <w:pPr>
              <w:spacing w:line="252" w:lineRule="auto"/>
              <w:rPr>
                <w:iCs/>
                <w:kern w:val="2"/>
                <w:lang w:eastAsia="zh-CN"/>
              </w:rPr>
            </w:pPr>
          </w:p>
        </w:tc>
      </w:tr>
    </w:tbl>
    <w:p w14:paraId="5BC6833D" w14:textId="77777777" w:rsidR="00D75D47" w:rsidRDefault="00D75D47">
      <w:pPr>
        <w:rPr>
          <w:lang w:eastAsia="zh-CN"/>
        </w:rPr>
      </w:pPr>
    </w:p>
    <w:p w14:paraId="5BC6833E" w14:textId="77777777" w:rsidR="00D75D47" w:rsidRDefault="00D75D47">
      <w:pPr>
        <w:rPr>
          <w:lang w:val="en-GB" w:eastAsia="zh-CN"/>
        </w:rPr>
      </w:pPr>
    </w:p>
    <w:p w14:paraId="5BC6833F" w14:textId="77777777" w:rsidR="00D75D47" w:rsidRDefault="00686151">
      <w:pPr>
        <w:pStyle w:val="40"/>
        <w:numPr>
          <w:ilvl w:val="0"/>
          <w:numId w:val="0"/>
        </w:numPr>
        <w:rPr>
          <w:u w:val="single"/>
          <w:lang w:eastAsia="zh-CN"/>
        </w:rPr>
      </w:pPr>
      <w:r>
        <w:rPr>
          <w:u w:val="single"/>
          <w:lang w:eastAsia="zh-CN"/>
        </w:rPr>
        <w:t>Issue#3-14f (Low priority) Update of the baseline template (7)</w:t>
      </w:r>
    </w:p>
    <w:p w14:paraId="5BC68340" w14:textId="77777777" w:rsidR="00D75D47" w:rsidRDefault="00686151">
      <w:pPr>
        <w:rPr>
          <w:iCs/>
          <w:kern w:val="2"/>
          <w:lang w:eastAsia="zh-CN"/>
        </w:rPr>
      </w:pPr>
      <w:r>
        <w:rPr>
          <w:highlight w:val="yellow"/>
          <w:lang w:eastAsia="zh-CN"/>
        </w:rPr>
        <w:t>Moderator note</w:t>
      </w:r>
      <w:r>
        <w:rPr>
          <w:lang w:eastAsia="zh-CN"/>
        </w:rPr>
        <w:t xml:space="preserve">: Please input your views if you have other suggestions on the changes of the initial template. </w:t>
      </w:r>
    </w:p>
    <w:p w14:paraId="5BC68341" w14:textId="77777777" w:rsidR="00D75D47" w:rsidRDefault="00686151">
      <w:pPr>
        <w:rPr>
          <w:b/>
          <w:bCs/>
          <w:lang w:eastAsia="zh-CN"/>
        </w:rPr>
      </w:pPr>
      <w:r>
        <w:rPr>
          <w:b/>
          <w:highlight w:val="yellow"/>
          <w:lang w:eastAsia="zh-CN"/>
        </w:rPr>
        <w:t>Question 3.2.16</w:t>
      </w:r>
      <w:r>
        <w:rPr>
          <w:b/>
          <w:bCs/>
          <w:highlight w:val="yellow"/>
          <w:lang w:eastAsia="zh-CN"/>
        </w:rPr>
        <w:t>:</w:t>
      </w:r>
      <w:r>
        <w:rPr>
          <w:b/>
          <w:bCs/>
          <w:lang w:eastAsia="zh-CN"/>
        </w:rPr>
        <w:t xml:space="preserve"> For the initial template of CSI compression achieved in the working assumption in the RAN1#111 meeting, do your have other proposals to the changes</w:t>
      </w:r>
      <w:r>
        <w:rPr>
          <w:rFonts w:hint="eastAsia"/>
          <w:b/>
          <w:bCs/>
          <w:lang w:eastAsia="zh-CN"/>
        </w:rPr>
        <w:t>/</w:t>
      </w:r>
      <w:r>
        <w:rPr>
          <w:b/>
          <w:bCs/>
          <w:lang w:eastAsia="zh-CN"/>
        </w:rPr>
        <w:t>updates of the table?</w:t>
      </w:r>
    </w:p>
    <w:p w14:paraId="5BC68342"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3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43"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344" w14:textId="77777777" w:rsidR="00D75D47" w:rsidRDefault="00686151">
            <w:pPr>
              <w:rPr>
                <w:i/>
                <w:iCs/>
                <w:kern w:val="2"/>
                <w:lang w:eastAsia="zh-CN"/>
              </w:rPr>
            </w:pPr>
            <w:r>
              <w:rPr>
                <w:i/>
                <w:iCs/>
                <w:kern w:val="2"/>
                <w:lang w:eastAsia="zh-CN"/>
              </w:rPr>
              <w:t>View</w:t>
            </w:r>
          </w:p>
        </w:tc>
      </w:tr>
      <w:tr w:rsidR="00D75D47" w14:paraId="5BC6834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34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347" w14:textId="77777777" w:rsidR="00D75D47" w:rsidRDefault="00D75D47">
            <w:pPr>
              <w:adjustRightInd/>
              <w:spacing w:beforeLines="50" w:before="120" w:line="252" w:lineRule="auto"/>
              <w:contextualSpacing/>
              <w:jc w:val="left"/>
              <w:rPr>
                <w:iCs/>
                <w:kern w:val="2"/>
                <w:lang w:eastAsia="zh-CN"/>
              </w:rPr>
            </w:pPr>
          </w:p>
        </w:tc>
      </w:tr>
      <w:tr w:rsidR="00D75D47" w14:paraId="5BC6834B" w14:textId="77777777">
        <w:tc>
          <w:tcPr>
            <w:tcW w:w="1555" w:type="dxa"/>
            <w:tcBorders>
              <w:top w:val="single" w:sz="4" w:space="0" w:color="auto"/>
              <w:left w:val="single" w:sz="4" w:space="0" w:color="auto"/>
              <w:bottom w:val="single" w:sz="4" w:space="0" w:color="auto"/>
              <w:right w:val="single" w:sz="4" w:space="0" w:color="auto"/>
            </w:tcBorders>
          </w:tcPr>
          <w:p w14:paraId="5BC6834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4A" w14:textId="77777777" w:rsidR="00D75D47" w:rsidRDefault="00D75D47">
            <w:pPr>
              <w:spacing w:line="252" w:lineRule="auto"/>
              <w:rPr>
                <w:iCs/>
                <w:kern w:val="2"/>
                <w:lang w:eastAsia="zh-CN"/>
              </w:rPr>
            </w:pPr>
          </w:p>
        </w:tc>
      </w:tr>
      <w:tr w:rsidR="00D75D47" w14:paraId="5BC6834E" w14:textId="77777777">
        <w:tc>
          <w:tcPr>
            <w:tcW w:w="1555" w:type="dxa"/>
            <w:tcBorders>
              <w:top w:val="single" w:sz="4" w:space="0" w:color="auto"/>
              <w:left w:val="single" w:sz="4" w:space="0" w:color="auto"/>
              <w:bottom w:val="single" w:sz="4" w:space="0" w:color="auto"/>
              <w:right w:val="single" w:sz="4" w:space="0" w:color="auto"/>
            </w:tcBorders>
          </w:tcPr>
          <w:p w14:paraId="5BC6834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4D" w14:textId="77777777" w:rsidR="00D75D47" w:rsidRDefault="00D75D47">
            <w:pPr>
              <w:spacing w:line="252" w:lineRule="auto"/>
              <w:rPr>
                <w:iCs/>
                <w:kern w:val="2"/>
                <w:lang w:eastAsia="zh-CN"/>
              </w:rPr>
            </w:pPr>
          </w:p>
        </w:tc>
      </w:tr>
      <w:tr w:rsidR="00D75D47" w14:paraId="5BC68351" w14:textId="77777777">
        <w:tc>
          <w:tcPr>
            <w:tcW w:w="1555" w:type="dxa"/>
            <w:tcBorders>
              <w:top w:val="single" w:sz="4" w:space="0" w:color="auto"/>
              <w:left w:val="single" w:sz="4" w:space="0" w:color="auto"/>
              <w:bottom w:val="single" w:sz="4" w:space="0" w:color="auto"/>
              <w:right w:val="single" w:sz="4" w:space="0" w:color="auto"/>
            </w:tcBorders>
          </w:tcPr>
          <w:p w14:paraId="5BC6834F" w14:textId="77777777" w:rsidR="00D75D47" w:rsidRDefault="00D75D47">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0" w14:textId="77777777" w:rsidR="00D75D47" w:rsidRDefault="00D75D47">
            <w:pPr>
              <w:spacing w:line="252" w:lineRule="auto"/>
              <w:rPr>
                <w:rFonts w:eastAsia="MS Mincho"/>
                <w:iCs/>
                <w:kern w:val="2"/>
                <w:lang w:eastAsia="ja-JP"/>
              </w:rPr>
            </w:pPr>
          </w:p>
        </w:tc>
      </w:tr>
      <w:tr w:rsidR="00D75D47" w14:paraId="5BC68354" w14:textId="77777777">
        <w:tc>
          <w:tcPr>
            <w:tcW w:w="1555" w:type="dxa"/>
            <w:tcBorders>
              <w:top w:val="single" w:sz="4" w:space="0" w:color="auto"/>
              <w:left w:val="single" w:sz="4" w:space="0" w:color="auto"/>
              <w:bottom w:val="single" w:sz="4" w:space="0" w:color="auto"/>
              <w:right w:val="single" w:sz="4" w:space="0" w:color="auto"/>
            </w:tcBorders>
          </w:tcPr>
          <w:p w14:paraId="5BC6835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3" w14:textId="77777777" w:rsidR="00D75D47" w:rsidRDefault="00D75D47">
            <w:pPr>
              <w:spacing w:line="252" w:lineRule="auto"/>
              <w:rPr>
                <w:iCs/>
                <w:kern w:val="2"/>
                <w:lang w:eastAsia="zh-CN"/>
              </w:rPr>
            </w:pPr>
          </w:p>
        </w:tc>
      </w:tr>
      <w:tr w:rsidR="00D75D47" w14:paraId="5BC68357" w14:textId="77777777">
        <w:tc>
          <w:tcPr>
            <w:tcW w:w="1555" w:type="dxa"/>
            <w:tcBorders>
              <w:top w:val="single" w:sz="4" w:space="0" w:color="auto"/>
              <w:left w:val="single" w:sz="4" w:space="0" w:color="auto"/>
              <w:bottom w:val="single" w:sz="4" w:space="0" w:color="auto"/>
              <w:right w:val="single" w:sz="4" w:space="0" w:color="auto"/>
            </w:tcBorders>
          </w:tcPr>
          <w:p w14:paraId="5BC6835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6" w14:textId="77777777" w:rsidR="00D75D47" w:rsidRDefault="00D75D47">
            <w:pPr>
              <w:spacing w:line="252" w:lineRule="auto"/>
              <w:rPr>
                <w:iCs/>
                <w:kern w:val="2"/>
                <w:lang w:eastAsia="zh-CN"/>
              </w:rPr>
            </w:pPr>
          </w:p>
        </w:tc>
      </w:tr>
      <w:tr w:rsidR="00D75D47" w14:paraId="5BC683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35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359" w14:textId="77777777" w:rsidR="00D75D47" w:rsidRDefault="00D75D47">
            <w:pPr>
              <w:spacing w:line="252" w:lineRule="auto"/>
              <w:rPr>
                <w:iCs/>
                <w:kern w:val="2"/>
                <w:lang w:eastAsia="zh-CN"/>
              </w:rPr>
            </w:pPr>
          </w:p>
        </w:tc>
      </w:tr>
      <w:tr w:rsidR="00D75D47" w14:paraId="5BC6835D" w14:textId="77777777">
        <w:tc>
          <w:tcPr>
            <w:tcW w:w="1555" w:type="dxa"/>
            <w:tcBorders>
              <w:top w:val="single" w:sz="4" w:space="0" w:color="auto"/>
              <w:left w:val="single" w:sz="4" w:space="0" w:color="auto"/>
              <w:bottom w:val="single" w:sz="4" w:space="0" w:color="auto"/>
              <w:right w:val="single" w:sz="4" w:space="0" w:color="auto"/>
            </w:tcBorders>
          </w:tcPr>
          <w:p w14:paraId="5BC6835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C" w14:textId="77777777" w:rsidR="00D75D47" w:rsidRDefault="00D75D47">
            <w:pPr>
              <w:spacing w:line="252" w:lineRule="auto"/>
              <w:rPr>
                <w:iCs/>
                <w:kern w:val="2"/>
                <w:lang w:eastAsia="zh-CN"/>
              </w:rPr>
            </w:pPr>
          </w:p>
        </w:tc>
      </w:tr>
      <w:tr w:rsidR="00D75D47" w14:paraId="5BC68360" w14:textId="77777777">
        <w:tc>
          <w:tcPr>
            <w:tcW w:w="1555" w:type="dxa"/>
            <w:tcBorders>
              <w:top w:val="single" w:sz="4" w:space="0" w:color="auto"/>
              <w:left w:val="single" w:sz="4" w:space="0" w:color="auto"/>
              <w:bottom w:val="single" w:sz="4" w:space="0" w:color="auto"/>
              <w:right w:val="single" w:sz="4" w:space="0" w:color="auto"/>
            </w:tcBorders>
          </w:tcPr>
          <w:p w14:paraId="5BC6835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35F" w14:textId="77777777" w:rsidR="00D75D47" w:rsidRDefault="00D75D47">
            <w:pPr>
              <w:adjustRightInd/>
              <w:spacing w:beforeLines="50" w:before="120" w:line="252" w:lineRule="auto"/>
              <w:contextualSpacing/>
              <w:rPr>
                <w:iCs/>
                <w:kern w:val="2"/>
                <w:lang w:eastAsia="zh-CN"/>
              </w:rPr>
            </w:pPr>
          </w:p>
        </w:tc>
      </w:tr>
      <w:tr w:rsidR="00D75D47" w14:paraId="5BC68363" w14:textId="77777777">
        <w:tc>
          <w:tcPr>
            <w:tcW w:w="1555" w:type="dxa"/>
          </w:tcPr>
          <w:p w14:paraId="5BC68361" w14:textId="77777777" w:rsidR="00D75D47" w:rsidRDefault="00D75D47">
            <w:pPr>
              <w:rPr>
                <w:b/>
                <w:iCs/>
                <w:kern w:val="2"/>
                <w:lang w:eastAsia="zh-CN"/>
              </w:rPr>
            </w:pPr>
          </w:p>
        </w:tc>
        <w:tc>
          <w:tcPr>
            <w:tcW w:w="7796" w:type="dxa"/>
            <w:vAlign w:val="center"/>
          </w:tcPr>
          <w:p w14:paraId="5BC68362" w14:textId="77777777" w:rsidR="00D75D47" w:rsidRDefault="00D75D47">
            <w:pPr>
              <w:spacing w:line="252" w:lineRule="auto"/>
              <w:rPr>
                <w:b/>
                <w:iCs/>
                <w:kern w:val="2"/>
                <w:lang w:eastAsia="zh-CN"/>
              </w:rPr>
            </w:pPr>
          </w:p>
        </w:tc>
      </w:tr>
      <w:tr w:rsidR="00D75D47" w14:paraId="5BC68366" w14:textId="77777777">
        <w:tc>
          <w:tcPr>
            <w:tcW w:w="1555" w:type="dxa"/>
          </w:tcPr>
          <w:p w14:paraId="5BC68364" w14:textId="77777777" w:rsidR="00D75D47" w:rsidRDefault="00D75D47">
            <w:pPr>
              <w:rPr>
                <w:iCs/>
                <w:kern w:val="2"/>
                <w:lang w:eastAsia="zh-CN"/>
              </w:rPr>
            </w:pPr>
          </w:p>
        </w:tc>
        <w:tc>
          <w:tcPr>
            <w:tcW w:w="7796" w:type="dxa"/>
            <w:vAlign w:val="center"/>
          </w:tcPr>
          <w:p w14:paraId="5BC68365" w14:textId="77777777" w:rsidR="00D75D47" w:rsidRDefault="00D75D47">
            <w:pPr>
              <w:spacing w:line="252" w:lineRule="auto"/>
              <w:rPr>
                <w:iCs/>
                <w:kern w:val="2"/>
                <w:lang w:eastAsia="zh-CN"/>
              </w:rPr>
            </w:pPr>
          </w:p>
        </w:tc>
      </w:tr>
      <w:tr w:rsidR="00D75D47" w14:paraId="5BC68369" w14:textId="77777777">
        <w:tc>
          <w:tcPr>
            <w:tcW w:w="1555" w:type="dxa"/>
          </w:tcPr>
          <w:p w14:paraId="5BC68367" w14:textId="77777777" w:rsidR="00D75D47" w:rsidRDefault="00D75D47">
            <w:pPr>
              <w:rPr>
                <w:iCs/>
                <w:kern w:val="2"/>
                <w:lang w:eastAsia="zh-CN"/>
              </w:rPr>
            </w:pPr>
          </w:p>
        </w:tc>
        <w:tc>
          <w:tcPr>
            <w:tcW w:w="7796" w:type="dxa"/>
            <w:vAlign w:val="center"/>
          </w:tcPr>
          <w:p w14:paraId="5BC68368" w14:textId="77777777" w:rsidR="00D75D47" w:rsidRDefault="00D75D47">
            <w:pPr>
              <w:spacing w:line="252" w:lineRule="auto"/>
              <w:rPr>
                <w:iCs/>
                <w:kern w:val="2"/>
                <w:lang w:eastAsia="zh-CN"/>
              </w:rPr>
            </w:pPr>
          </w:p>
        </w:tc>
      </w:tr>
      <w:tr w:rsidR="00D75D47" w14:paraId="5BC6836C" w14:textId="77777777">
        <w:tc>
          <w:tcPr>
            <w:tcW w:w="1555" w:type="dxa"/>
          </w:tcPr>
          <w:p w14:paraId="5BC6836A" w14:textId="77777777" w:rsidR="00D75D47" w:rsidRDefault="00D75D47">
            <w:pPr>
              <w:rPr>
                <w:iCs/>
                <w:kern w:val="2"/>
                <w:lang w:eastAsia="zh-CN"/>
              </w:rPr>
            </w:pPr>
          </w:p>
        </w:tc>
        <w:tc>
          <w:tcPr>
            <w:tcW w:w="7796" w:type="dxa"/>
            <w:vAlign w:val="center"/>
          </w:tcPr>
          <w:p w14:paraId="5BC6836B" w14:textId="77777777" w:rsidR="00D75D47" w:rsidRDefault="00D75D47">
            <w:pPr>
              <w:spacing w:line="252" w:lineRule="auto"/>
              <w:rPr>
                <w:iCs/>
                <w:kern w:val="2"/>
                <w:lang w:eastAsia="zh-CN"/>
              </w:rPr>
            </w:pPr>
          </w:p>
        </w:tc>
      </w:tr>
      <w:tr w:rsidR="00D75D47" w14:paraId="5BC6836F" w14:textId="77777777">
        <w:tc>
          <w:tcPr>
            <w:tcW w:w="1555" w:type="dxa"/>
          </w:tcPr>
          <w:p w14:paraId="5BC6836D" w14:textId="77777777" w:rsidR="00D75D47" w:rsidRDefault="00D75D47">
            <w:pPr>
              <w:rPr>
                <w:iCs/>
                <w:kern w:val="2"/>
                <w:lang w:eastAsia="zh-CN"/>
              </w:rPr>
            </w:pPr>
          </w:p>
        </w:tc>
        <w:tc>
          <w:tcPr>
            <w:tcW w:w="7796" w:type="dxa"/>
            <w:vAlign w:val="center"/>
          </w:tcPr>
          <w:p w14:paraId="5BC6836E" w14:textId="77777777" w:rsidR="00D75D47" w:rsidRDefault="00D75D47">
            <w:pPr>
              <w:spacing w:line="252" w:lineRule="auto"/>
              <w:rPr>
                <w:iCs/>
                <w:kern w:val="2"/>
                <w:lang w:eastAsia="zh-CN"/>
              </w:rPr>
            </w:pPr>
          </w:p>
        </w:tc>
      </w:tr>
    </w:tbl>
    <w:p w14:paraId="5BC68370" w14:textId="77777777" w:rsidR="00D75D47" w:rsidRDefault="00D75D47">
      <w:pPr>
        <w:rPr>
          <w:lang w:eastAsia="zh-CN"/>
        </w:rPr>
      </w:pPr>
    </w:p>
    <w:p w14:paraId="5BC68371"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8372" w14:textId="77777777" w:rsidR="00D75D47" w:rsidRDefault="00686151">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5BC68373" w14:textId="77777777" w:rsidR="00D75D47" w:rsidRDefault="00686151">
      <w:pPr>
        <w:rPr>
          <w:lang w:eastAsia="zh-CN"/>
        </w:rPr>
      </w:pPr>
      <w:r>
        <w:rPr>
          <w:lang w:eastAsia="zh-CN"/>
        </w:rPr>
        <w:t xml:space="preserve">Depending on the outcome of </w:t>
      </w:r>
      <w:r>
        <w:rPr>
          <w:b/>
          <w:u w:val="single"/>
          <w:lang w:eastAsia="zh-CN"/>
        </w:rPr>
        <w:t>Issue#3-13</w:t>
      </w:r>
      <w:r>
        <w:rPr>
          <w:lang w:eastAsia="zh-CN"/>
        </w:rPr>
        <w:t>, if a separate table is needed, we may further discuss the template as in below.</w:t>
      </w:r>
    </w:p>
    <w:p w14:paraId="5BC68374" w14:textId="77777777" w:rsidR="00D75D47" w:rsidRDefault="00686151">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837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37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37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378" w14:textId="77777777" w:rsidR="00D75D47" w:rsidRDefault="00D75D47">
      <w:pPr>
        <w:autoSpaceDE/>
        <w:autoSpaceDN/>
        <w:adjustRightInd/>
        <w:spacing w:line="240" w:lineRule="auto"/>
        <w:jc w:val="left"/>
        <w:rPr>
          <w:b/>
          <w:bCs/>
          <w:lang w:eastAsia="zh-CN"/>
        </w:rPr>
      </w:pPr>
    </w:p>
    <w:p w14:paraId="5BC68379" w14:textId="77777777" w:rsidR="00D75D47" w:rsidRDefault="00686151">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837E" w14:textId="77777777">
        <w:tc>
          <w:tcPr>
            <w:tcW w:w="1696" w:type="dxa"/>
          </w:tcPr>
          <w:p w14:paraId="5BC6837A" w14:textId="77777777" w:rsidR="00D75D47" w:rsidRDefault="00D75D47">
            <w:pPr>
              <w:jc w:val="center"/>
              <w:rPr>
                <w:lang w:eastAsia="zh-CN"/>
              </w:rPr>
            </w:pPr>
          </w:p>
        </w:tc>
        <w:tc>
          <w:tcPr>
            <w:tcW w:w="3686" w:type="dxa"/>
          </w:tcPr>
          <w:p w14:paraId="5BC6837B" w14:textId="77777777" w:rsidR="00D75D47" w:rsidRDefault="00D75D47">
            <w:pPr>
              <w:jc w:val="center"/>
              <w:rPr>
                <w:lang w:eastAsia="zh-CN"/>
              </w:rPr>
            </w:pPr>
          </w:p>
        </w:tc>
        <w:tc>
          <w:tcPr>
            <w:tcW w:w="1559" w:type="dxa"/>
          </w:tcPr>
          <w:p w14:paraId="5BC6837C" w14:textId="77777777" w:rsidR="00D75D47" w:rsidRDefault="00686151">
            <w:pPr>
              <w:jc w:val="center"/>
              <w:rPr>
                <w:lang w:eastAsia="zh-CN"/>
              </w:rPr>
            </w:pPr>
            <w:r>
              <w:rPr>
                <w:lang w:eastAsia="zh-CN"/>
              </w:rPr>
              <w:t>Source 1</w:t>
            </w:r>
          </w:p>
        </w:tc>
        <w:tc>
          <w:tcPr>
            <w:tcW w:w="1559" w:type="dxa"/>
          </w:tcPr>
          <w:p w14:paraId="5BC6837D" w14:textId="77777777" w:rsidR="00D75D47" w:rsidRDefault="00686151">
            <w:pPr>
              <w:jc w:val="center"/>
              <w:rPr>
                <w:lang w:eastAsia="zh-CN"/>
              </w:rPr>
            </w:pPr>
            <w:r>
              <w:rPr>
                <w:lang w:eastAsia="zh-CN"/>
              </w:rPr>
              <w:t>…</w:t>
            </w:r>
          </w:p>
        </w:tc>
      </w:tr>
      <w:tr w:rsidR="00D75D47" w14:paraId="5BC68383" w14:textId="77777777">
        <w:tc>
          <w:tcPr>
            <w:tcW w:w="1696" w:type="dxa"/>
            <w:vMerge w:val="restart"/>
          </w:tcPr>
          <w:p w14:paraId="5BC6837F" w14:textId="77777777" w:rsidR="00D75D47" w:rsidRDefault="00686151">
            <w:pPr>
              <w:jc w:val="center"/>
              <w:rPr>
                <w:lang w:eastAsia="zh-CN"/>
              </w:rPr>
            </w:pPr>
            <w:r>
              <w:rPr>
                <w:lang w:eastAsia="zh-CN"/>
              </w:rPr>
              <w:t>Common description</w:t>
            </w:r>
          </w:p>
        </w:tc>
        <w:tc>
          <w:tcPr>
            <w:tcW w:w="3686" w:type="dxa"/>
          </w:tcPr>
          <w:p w14:paraId="5BC68380" w14:textId="77777777" w:rsidR="00D75D47" w:rsidRDefault="00686151">
            <w:pPr>
              <w:jc w:val="center"/>
              <w:rPr>
                <w:lang w:eastAsia="zh-CN"/>
              </w:rPr>
            </w:pPr>
            <w:r>
              <w:rPr>
                <w:lang w:eastAsia="zh-CN"/>
              </w:rPr>
              <w:t>Input type</w:t>
            </w:r>
          </w:p>
        </w:tc>
        <w:tc>
          <w:tcPr>
            <w:tcW w:w="1559" w:type="dxa"/>
          </w:tcPr>
          <w:p w14:paraId="5BC68381" w14:textId="77777777" w:rsidR="00D75D47" w:rsidRDefault="00D75D47">
            <w:pPr>
              <w:jc w:val="center"/>
              <w:rPr>
                <w:lang w:eastAsia="zh-CN"/>
              </w:rPr>
            </w:pPr>
          </w:p>
        </w:tc>
        <w:tc>
          <w:tcPr>
            <w:tcW w:w="1559" w:type="dxa"/>
          </w:tcPr>
          <w:p w14:paraId="5BC68382" w14:textId="77777777" w:rsidR="00D75D47" w:rsidRDefault="00D75D47">
            <w:pPr>
              <w:jc w:val="center"/>
              <w:rPr>
                <w:lang w:eastAsia="zh-CN"/>
              </w:rPr>
            </w:pPr>
          </w:p>
        </w:tc>
      </w:tr>
      <w:tr w:rsidR="00D75D47" w14:paraId="5BC68388" w14:textId="77777777">
        <w:tc>
          <w:tcPr>
            <w:tcW w:w="1696" w:type="dxa"/>
            <w:vMerge/>
          </w:tcPr>
          <w:p w14:paraId="5BC68384" w14:textId="77777777" w:rsidR="00D75D47" w:rsidRDefault="00D75D47">
            <w:pPr>
              <w:jc w:val="center"/>
              <w:rPr>
                <w:lang w:eastAsia="zh-CN"/>
              </w:rPr>
            </w:pPr>
          </w:p>
        </w:tc>
        <w:tc>
          <w:tcPr>
            <w:tcW w:w="3686" w:type="dxa"/>
          </w:tcPr>
          <w:p w14:paraId="5BC68385" w14:textId="77777777" w:rsidR="00D75D47" w:rsidRDefault="00686151">
            <w:pPr>
              <w:jc w:val="center"/>
              <w:rPr>
                <w:lang w:eastAsia="zh-CN"/>
              </w:rPr>
            </w:pPr>
            <w:r>
              <w:rPr>
                <w:lang w:eastAsia="zh-CN"/>
              </w:rPr>
              <w:t>Output type</w:t>
            </w:r>
          </w:p>
        </w:tc>
        <w:tc>
          <w:tcPr>
            <w:tcW w:w="1559" w:type="dxa"/>
          </w:tcPr>
          <w:p w14:paraId="5BC68386" w14:textId="77777777" w:rsidR="00D75D47" w:rsidRDefault="00D75D47">
            <w:pPr>
              <w:jc w:val="center"/>
              <w:rPr>
                <w:lang w:eastAsia="zh-CN"/>
              </w:rPr>
            </w:pPr>
          </w:p>
        </w:tc>
        <w:tc>
          <w:tcPr>
            <w:tcW w:w="1559" w:type="dxa"/>
          </w:tcPr>
          <w:p w14:paraId="5BC68387" w14:textId="77777777" w:rsidR="00D75D47" w:rsidRDefault="00D75D47">
            <w:pPr>
              <w:jc w:val="center"/>
              <w:rPr>
                <w:lang w:eastAsia="zh-CN"/>
              </w:rPr>
            </w:pPr>
          </w:p>
        </w:tc>
      </w:tr>
      <w:tr w:rsidR="00D75D47" w14:paraId="5BC6838D" w14:textId="77777777">
        <w:tc>
          <w:tcPr>
            <w:tcW w:w="1696" w:type="dxa"/>
            <w:vMerge/>
          </w:tcPr>
          <w:p w14:paraId="5BC68389" w14:textId="77777777" w:rsidR="00D75D47" w:rsidRDefault="00D75D47">
            <w:pPr>
              <w:jc w:val="center"/>
              <w:rPr>
                <w:lang w:eastAsia="zh-CN"/>
              </w:rPr>
            </w:pPr>
          </w:p>
        </w:tc>
        <w:tc>
          <w:tcPr>
            <w:tcW w:w="3686" w:type="dxa"/>
          </w:tcPr>
          <w:p w14:paraId="5BC6838A" w14:textId="77777777" w:rsidR="00D75D47" w:rsidRDefault="00686151">
            <w:pPr>
              <w:jc w:val="center"/>
              <w:rPr>
                <w:lang w:eastAsia="zh-CN"/>
              </w:rPr>
            </w:pPr>
            <w:r>
              <w:rPr>
                <w:lang w:eastAsia="zh-CN"/>
              </w:rPr>
              <w:t>Quantization /dequantization method</w:t>
            </w:r>
          </w:p>
        </w:tc>
        <w:tc>
          <w:tcPr>
            <w:tcW w:w="1559" w:type="dxa"/>
          </w:tcPr>
          <w:p w14:paraId="5BC6838B" w14:textId="77777777" w:rsidR="00D75D47" w:rsidRDefault="00D75D47">
            <w:pPr>
              <w:jc w:val="center"/>
              <w:rPr>
                <w:lang w:eastAsia="zh-CN"/>
              </w:rPr>
            </w:pPr>
          </w:p>
        </w:tc>
        <w:tc>
          <w:tcPr>
            <w:tcW w:w="1559" w:type="dxa"/>
          </w:tcPr>
          <w:p w14:paraId="5BC6838C" w14:textId="77777777" w:rsidR="00D75D47" w:rsidRDefault="00D75D47">
            <w:pPr>
              <w:jc w:val="center"/>
              <w:rPr>
                <w:lang w:eastAsia="zh-CN"/>
              </w:rPr>
            </w:pPr>
          </w:p>
        </w:tc>
      </w:tr>
      <w:tr w:rsidR="00D75D47" w14:paraId="5BC68392" w14:textId="77777777">
        <w:tc>
          <w:tcPr>
            <w:tcW w:w="1696" w:type="dxa"/>
            <w:vMerge w:val="restart"/>
          </w:tcPr>
          <w:p w14:paraId="5BC6838E" w14:textId="77777777" w:rsidR="00D75D47" w:rsidRDefault="00686151">
            <w:pPr>
              <w:jc w:val="center"/>
              <w:rPr>
                <w:lang w:eastAsia="zh-CN"/>
              </w:rPr>
            </w:pPr>
            <w:r>
              <w:rPr>
                <w:lang w:eastAsia="zh-CN"/>
              </w:rPr>
              <w:t>Dataset description</w:t>
            </w:r>
          </w:p>
        </w:tc>
        <w:tc>
          <w:tcPr>
            <w:tcW w:w="3686" w:type="dxa"/>
          </w:tcPr>
          <w:p w14:paraId="5BC6838F"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8390" w14:textId="77777777" w:rsidR="00D75D47" w:rsidRDefault="00D75D47">
            <w:pPr>
              <w:jc w:val="center"/>
              <w:rPr>
                <w:lang w:eastAsia="zh-CN"/>
              </w:rPr>
            </w:pPr>
          </w:p>
        </w:tc>
        <w:tc>
          <w:tcPr>
            <w:tcW w:w="1559" w:type="dxa"/>
          </w:tcPr>
          <w:p w14:paraId="5BC68391" w14:textId="77777777" w:rsidR="00D75D47" w:rsidRDefault="00D75D47">
            <w:pPr>
              <w:jc w:val="center"/>
              <w:rPr>
                <w:lang w:eastAsia="zh-CN"/>
              </w:rPr>
            </w:pPr>
          </w:p>
        </w:tc>
      </w:tr>
      <w:tr w:rsidR="00D75D47" w14:paraId="5BC68397" w14:textId="77777777">
        <w:tc>
          <w:tcPr>
            <w:tcW w:w="1696" w:type="dxa"/>
            <w:vMerge/>
          </w:tcPr>
          <w:p w14:paraId="5BC68393" w14:textId="77777777" w:rsidR="00D75D47" w:rsidRDefault="00D75D47">
            <w:pPr>
              <w:jc w:val="center"/>
              <w:rPr>
                <w:lang w:eastAsia="zh-CN"/>
              </w:rPr>
            </w:pPr>
          </w:p>
        </w:tc>
        <w:tc>
          <w:tcPr>
            <w:tcW w:w="3686" w:type="dxa"/>
          </w:tcPr>
          <w:p w14:paraId="5BC68394" w14:textId="77777777" w:rsidR="00D75D47" w:rsidRDefault="00686151">
            <w:pPr>
              <w:jc w:val="center"/>
              <w:rPr>
                <w:lang w:eastAsia="zh-CN"/>
              </w:rPr>
            </w:pPr>
            <w:r>
              <w:t>Test/k</w:t>
            </w:r>
          </w:p>
        </w:tc>
        <w:tc>
          <w:tcPr>
            <w:tcW w:w="1559" w:type="dxa"/>
          </w:tcPr>
          <w:p w14:paraId="5BC68395" w14:textId="77777777" w:rsidR="00D75D47" w:rsidRDefault="00D75D47">
            <w:pPr>
              <w:jc w:val="center"/>
              <w:rPr>
                <w:lang w:eastAsia="zh-CN"/>
              </w:rPr>
            </w:pPr>
          </w:p>
        </w:tc>
        <w:tc>
          <w:tcPr>
            <w:tcW w:w="1559" w:type="dxa"/>
          </w:tcPr>
          <w:p w14:paraId="5BC68396" w14:textId="77777777" w:rsidR="00D75D47" w:rsidRDefault="00D75D47">
            <w:pPr>
              <w:jc w:val="center"/>
              <w:rPr>
                <w:lang w:eastAsia="zh-CN"/>
              </w:rPr>
            </w:pPr>
          </w:p>
        </w:tc>
      </w:tr>
      <w:tr w:rsidR="00D75D47" w14:paraId="5BC6839C" w14:textId="77777777">
        <w:tc>
          <w:tcPr>
            <w:tcW w:w="1696" w:type="dxa"/>
            <w:vMerge/>
          </w:tcPr>
          <w:p w14:paraId="5BC68398" w14:textId="77777777" w:rsidR="00D75D47" w:rsidRDefault="00D75D47">
            <w:pPr>
              <w:jc w:val="center"/>
              <w:rPr>
                <w:lang w:eastAsia="zh-CN"/>
              </w:rPr>
            </w:pPr>
          </w:p>
        </w:tc>
        <w:tc>
          <w:tcPr>
            <w:tcW w:w="3686" w:type="dxa"/>
          </w:tcPr>
          <w:p w14:paraId="5BC68399" w14:textId="77777777" w:rsidR="00D75D47" w:rsidRDefault="00686151">
            <w:pPr>
              <w:jc w:val="center"/>
            </w:pPr>
            <w:r>
              <w:rPr>
                <w:lang w:eastAsia="zh-CN"/>
              </w:rPr>
              <w:t>Ground-truth CSI quantization method</w:t>
            </w:r>
          </w:p>
        </w:tc>
        <w:tc>
          <w:tcPr>
            <w:tcW w:w="1559" w:type="dxa"/>
          </w:tcPr>
          <w:p w14:paraId="5BC6839A" w14:textId="77777777" w:rsidR="00D75D47" w:rsidRDefault="00D75D47">
            <w:pPr>
              <w:jc w:val="center"/>
              <w:rPr>
                <w:lang w:eastAsia="zh-CN"/>
              </w:rPr>
            </w:pPr>
          </w:p>
        </w:tc>
        <w:tc>
          <w:tcPr>
            <w:tcW w:w="1559" w:type="dxa"/>
          </w:tcPr>
          <w:p w14:paraId="5BC6839B" w14:textId="77777777" w:rsidR="00D75D47" w:rsidRDefault="00D75D47">
            <w:pPr>
              <w:jc w:val="center"/>
              <w:rPr>
                <w:lang w:eastAsia="zh-CN"/>
              </w:rPr>
            </w:pPr>
          </w:p>
        </w:tc>
      </w:tr>
      <w:tr w:rsidR="00D75D47" w14:paraId="5BC683A1" w14:textId="77777777">
        <w:tc>
          <w:tcPr>
            <w:tcW w:w="1696" w:type="dxa"/>
            <w:vMerge w:val="restart"/>
          </w:tcPr>
          <w:p w14:paraId="5BC6839D" w14:textId="77777777" w:rsidR="00D75D47" w:rsidRDefault="00686151">
            <w:pPr>
              <w:jc w:val="center"/>
              <w:rPr>
                <w:lang w:eastAsia="zh-CN"/>
              </w:rPr>
            </w:pPr>
            <w:r>
              <w:rPr>
                <w:lang w:eastAsia="zh-CN"/>
              </w:rPr>
              <w:t>Case 1 (baseline): NW#1-UE#1</w:t>
            </w:r>
          </w:p>
        </w:tc>
        <w:tc>
          <w:tcPr>
            <w:tcW w:w="3686" w:type="dxa"/>
          </w:tcPr>
          <w:p w14:paraId="5BC6839E" w14:textId="77777777" w:rsidR="00D75D47" w:rsidRDefault="00686151">
            <w:pPr>
              <w:jc w:val="center"/>
              <w:rPr>
                <w:lang w:eastAsia="zh-CN"/>
              </w:rPr>
            </w:pPr>
            <w:r>
              <w:rPr>
                <w:lang w:eastAsia="zh-CN"/>
              </w:rPr>
              <w:t>UE part AL/ML model backbone/structure</w:t>
            </w:r>
          </w:p>
        </w:tc>
        <w:tc>
          <w:tcPr>
            <w:tcW w:w="1559" w:type="dxa"/>
          </w:tcPr>
          <w:p w14:paraId="5BC6839F" w14:textId="77777777" w:rsidR="00D75D47" w:rsidRDefault="00D75D47">
            <w:pPr>
              <w:jc w:val="center"/>
              <w:rPr>
                <w:lang w:eastAsia="zh-CN"/>
              </w:rPr>
            </w:pPr>
          </w:p>
        </w:tc>
        <w:tc>
          <w:tcPr>
            <w:tcW w:w="1559" w:type="dxa"/>
          </w:tcPr>
          <w:p w14:paraId="5BC683A0" w14:textId="77777777" w:rsidR="00D75D47" w:rsidRDefault="00D75D47">
            <w:pPr>
              <w:jc w:val="center"/>
              <w:rPr>
                <w:lang w:eastAsia="zh-CN"/>
              </w:rPr>
            </w:pPr>
          </w:p>
        </w:tc>
      </w:tr>
      <w:tr w:rsidR="00D75D47" w14:paraId="5BC683A6" w14:textId="77777777">
        <w:tc>
          <w:tcPr>
            <w:tcW w:w="1696" w:type="dxa"/>
            <w:vMerge/>
          </w:tcPr>
          <w:p w14:paraId="5BC683A2" w14:textId="77777777" w:rsidR="00D75D47" w:rsidRDefault="00D75D47">
            <w:pPr>
              <w:jc w:val="center"/>
              <w:rPr>
                <w:lang w:eastAsia="zh-CN"/>
              </w:rPr>
            </w:pPr>
          </w:p>
        </w:tc>
        <w:tc>
          <w:tcPr>
            <w:tcW w:w="3686" w:type="dxa"/>
          </w:tcPr>
          <w:p w14:paraId="5BC683A3" w14:textId="77777777" w:rsidR="00D75D47" w:rsidRDefault="00686151">
            <w:pPr>
              <w:jc w:val="center"/>
              <w:rPr>
                <w:lang w:eastAsia="zh-CN"/>
              </w:rPr>
            </w:pPr>
            <w:r>
              <w:rPr>
                <w:lang w:eastAsia="zh-CN"/>
              </w:rPr>
              <w:t>Network part AL/ML model backbone/structure</w:t>
            </w:r>
          </w:p>
        </w:tc>
        <w:tc>
          <w:tcPr>
            <w:tcW w:w="1559" w:type="dxa"/>
          </w:tcPr>
          <w:p w14:paraId="5BC683A4" w14:textId="77777777" w:rsidR="00D75D47" w:rsidRDefault="00D75D47">
            <w:pPr>
              <w:jc w:val="center"/>
              <w:rPr>
                <w:lang w:eastAsia="zh-CN"/>
              </w:rPr>
            </w:pPr>
          </w:p>
        </w:tc>
        <w:tc>
          <w:tcPr>
            <w:tcW w:w="1559" w:type="dxa"/>
          </w:tcPr>
          <w:p w14:paraId="5BC683A5" w14:textId="77777777" w:rsidR="00D75D47" w:rsidRDefault="00D75D47">
            <w:pPr>
              <w:jc w:val="center"/>
              <w:rPr>
                <w:lang w:eastAsia="zh-CN"/>
              </w:rPr>
            </w:pPr>
          </w:p>
        </w:tc>
      </w:tr>
      <w:tr w:rsidR="00D75D47" w14:paraId="5BC683AC" w14:textId="77777777">
        <w:tc>
          <w:tcPr>
            <w:tcW w:w="1696" w:type="dxa"/>
          </w:tcPr>
          <w:p w14:paraId="5BC683A7" w14:textId="77777777" w:rsidR="00D75D47" w:rsidRDefault="00686151">
            <w:pPr>
              <w:jc w:val="center"/>
              <w:rPr>
                <w:lang w:eastAsia="zh-CN"/>
              </w:rPr>
            </w:pPr>
            <w:r>
              <w:rPr>
                <w:rFonts w:hint="eastAsia"/>
                <w:lang w:eastAsia="zh-CN"/>
              </w:rPr>
              <w:t>.</w:t>
            </w:r>
            <w:r>
              <w:rPr>
                <w:lang w:eastAsia="zh-CN"/>
              </w:rPr>
              <w:t>..</w:t>
            </w:r>
          </w:p>
          <w:p w14:paraId="5BC683A8" w14:textId="77777777" w:rsidR="00D75D47" w:rsidRDefault="00686151">
            <w:pPr>
              <w:jc w:val="center"/>
              <w:rPr>
                <w:lang w:eastAsia="zh-CN"/>
              </w:rPr>
            </w:pPr>
            <w:r>
              <w:rPr>
                <w:lang w:eastAsia="zh-CN"/>
              </w:rPr>
              <w:t>(other NW-UE combinations for Case 1)</w:t>
            </w:r>
          </w:p>
        </w:tc>
        <w:tc>
          <w:tcPr>
            <w:tcW w:w="3686" w:type="dxa"/>
          </w:tcPr>
          <w:p w14:paraId="5BC683A9" w14:textId="77777777" w:rsidR="00D75D47" w:rsidRDefault="00D75D47">
            <w:pPr>
              <w:jc w:val="center"/>
              <w:rPr>
                <w:lang w:eastAsia="zh-CN"/>
              </w:rPr>
            </w:pPr>
          </w:p>
        </w:tc>
        <w:tc>
          <w:tcPr>
            <w:tcW w:w="1559" w:type="dxa"/>
          </w:tcPr>
          <w:p w14:paraId="5BC683AA" w14:textId="77777777" w:rsidR="00D75D47" w:rsidRDefault="00D75D47">
            <w:pPr>
              <w:jc w:val="center"/>
              <w:rPr>
                <w:lang w:eastAsia="zh-CN"/>
              </w:rPr>
            </w:pPr>
          </w:p>
        </w:tc>
        <w:tc>
          <w:tcPr>
            <w:tcW w:w="1559" w:type="dxa"/>
          </w:tcPr>
          <w:p w14:paraId="5BC683AB" w14:textId="77777777" w:rsidR="00D75D47" w:rsidRDefault="00D75D47">
            <w:pPr>
              <w:jc w:val="center"/>
              <w:rPr>
                <w:lang w:eastAsia="zh-CN"/>
              </w:rPr>
            </w:pPr>
          </w:p>
        </w:tc>
      </w:tr>
      <w:tr w:rsidR="00D75D47" w14:paraId="5BC683B1" w14:textId="77777777">
        <w:tc>
          <w:tcPr>
            <w:tcW w:w="1696" w:type="dxa"/>
            <w:vMerge w:val="restart"/>
          </w:tcPr>
          <w:p w14:paraId="5BC683AD" w14:textId="77777777" w:rsidR="00D75D47" w:rsidRDefault="00686151">
            <w:pPr>
              <w:jc w:val="center"/>
              <w:rPr>
                <w:lang w:eastAsia="zh-CN"/>
              </w:rPr>
            </w:pPr>
            <w:r>
              <w:rPr>
                <w:lang w:eastAsia="zh-CN"/>
              </w:rPr>
              <w:t>Case 2 (1 NW part to M&gt;1 UE parts)</w:t>
            </w:r>
          </w:p>
        </w:tc>
        <w:tc>
          <w:tcPr>
            <w:tcW w:w="3686" w:type="dxa"/>
          </w:tcPr>
          <w:p w14:paraId="5BC683AE" w14:textId="77777777" w:rsidR="00D75D47" w:rsidRDefault="00686151">
            <w:pPr>
              <w:jc w:val="center"/>
              <w:rPr>
                <w:lang w:eastAsia="zh-CN"/>
              </w:rPr>
            </w:pPr>
            <w:r>
              <w:rPr>
                <w:lang w:eastAsia="zh-CN"/>
              </w:rPr>
              <w:t>UE#1 part training dataset</w:t>
            </w:r>
          </w:p>
        </w:tc>
        <w:tc>
          <w:tcPr>
            <w:tcW w:w="1559" w:type="dxa"/>
          </w:tcPr>
          <w:p w14:paraId="5BC683AF" w14:textId="77777777" w:rsidR="00D75D47" w:rsidRDefault="00D75D47">
            <w:pPr>
              <w:jc w:val="center"/>
              <w:rPr>
                <w:lang w:eastAsia="zh-CN"/>
              </w:rPr>
            </w:pPr>
          </w:p>
        </w:tc>
        <w:tc>
          <w:tcPr>
            <w:tcW w:w="1559" w:type="dxa"/>
          </w:tcPr>
          <w:p w14:paraId="5BC683B0" w14:textId="77777777" w:rsidR="00D75D47" w:rsidRDefault="00D75D47">
            <w:pPr>
              <w:jc w:val="center"/>
              <w:rPr>
                <w:lang w:eastAsia="zh-CN"/>
              </w:rPr>
            </w:pPr>
          </w:p>
        </w:tc>
      </w:tr>
      <w:tr w:rsidR="00D75D47" w14:paraId="5BC683B6" w14:textId="77777777">
        <w:tc>
          <w:tcPr>
            <w:tcW w:w="1696" w:type="dxa"/>
            <w:vMerge/>
          </w:tcPr>
          <w:p w14:paraId="5BC683B2" w14:textId="77777777" w:rsidR="00D75D47" w:rsidRDefault="00D75D47">
            <w:pPr>
              <w:jc w:val="center"/>
              <w:rPr>
                <w:lang w:eastAsia="zh-CN"/>
              </w:rPr>
            </w:pPr>
          </w:p>
        </w:tc>
        <w:tc>
          <w:tcPr>
            <w:tcW w:w="3686" w:type="dxa"/>
          </w:tcPr>
          <w:p w14:paraId="5BC683B3" w14:textId="77777777" w:rsidR="00D75D47" w:rsidRDefault="00686151">
            <w:pPr>
              <w:jc w:val="center"/>
              <w:rPr>
                <w:lang w:eastAsia="zh-CN"/>
              </w:rPr>
            </w:pPr>
            <w:r>
              <w:rPr>
                <w:lang w:eastAsia="zh-CN"/>
              </w:rPr>
              <w:t>…</w:t>
            </w:r>
          </w:p>
        </w:tc>
        <w:tc>
          <w:tcPr>
            <w:tcW w:w="1559" w:type="dxa"/>
          </w:tcPr>
          <w:p w14:paraId="5BC683B4" w14:textId="77777777" w:rsidR="00D75D47" w:rsidRDefault="00D75D47">
            <w:pPr>
              <w:jc w:val="center"/>
              <w:rPr>
                <w:lang w:eastAsia="zh-CN"/>
              </w:rPr>
            </w:pPr>
          </w:p>
        </w:tc>
        <w:tc>
          <w:tcPr>
            <w:tcW w:w="1559" w:type="dxa"/>
          </w:tcPr>
          <w:p w14:paraId="5BC683B5" w14:textId="77777777" w:rsidR="00D75D47" w:rsidRDefault="00D75D47">
            <w:pPr>
              <w:jc w:val="center"/>
              <w:rPr>
                <w:lang w:eastAsia="zh-CN"/>
              </w:rPr>
            </w:pPr>
          </w:p>
        </w:tc>
      </w:tr>
      <w:tr w:rsidR="00D75D47" w14:paraId="5BC683BB" w14:textId="77777777">
        <w:tc>
          <w:tcPr>
            <w:tcW w:w="1696" w:type="dxa"/>
            <w:vMerge/>
          </w:tcPr>
          <w:p w14:paraId="5BC683B7" w14:textId="77777777" w:rsidR="00D75D47" w:rsidRDefault="00D75D47">
            <w:pPr>
              <w:jc w:val="center"/>
              <w:rPr>
                <w:lang w:eastAsia="zh-CN"/>
              </w:rPr>
            </w:pPr>
          </w:p>
        </w:tc>
        <w:tc>
          <w:tcPr>
            <w:tcW w:w="3686" w:type="dxa"/>
          </w:tcPr>
          <w:p w14:paraId="5BC683B8" w14:textId="77777777" w:rsidR="00D75D47" w:rsidRDefault="00686151">
            <w:pPr>
              <w:jc w:val="center"/>
              <w:rPr>
                <w:lang w:eastAsia="zh-CN"/>
              </w:rPr>
            </w:pPr>
            <w:r>
              <w:rPr>
                <w:lang w:eastAsia="zh-CN"/>
              </w:rPr>
              <w:t>UE#M part model backbone/structure</w:t>
            </w:r>
          </w:p>
        </w:tc>
        <w:tc>
          <w:tcPr>
            <w:tcW w:w="1559" w:type="dxa"/>
          </w:tcPr>
          <w:p w14:paraId="5BC683B9" w14:textId="77777777" w:rsidR="00D75D47" w:rsidRDefault="00D75D47">
            <w:pPr>
              <w:jc w:val="center"/>
              <w:rPr>
                <w:lang w:eastAsia="zh-CN"/>
              </w:rPr>
            </w:pPr>
          </w:p>
        </w:tc>
        <w:tc>
          <w:tcPr>
            <w:tcW w:w="1559" w:type="dxa"/>
          </w:tcPr>
          <w:p w14:paraId="5BC683BA" w14:textId="77777777" w:rsidR="00D75D47" w:rsidRDefault="00D75D47">
            <w:pPr>
              <w:jc w:val="center"/>
              <w:rPr>
                <w:lang w:eastAsia="zh-CN"/>
              </w:rPr>
            </w:pPr>
          </w:p>
        </w:tc>
      </w:tr>
      <w:tr w:rsidR="00D75D47" w14:paraId="5BC683C0" w14:textId="77777777">
        <w:tc>
          <w:tcPr>
            <w:tcW w:w="1696" w:type="dxa"/>
            <w:vMerge/>
          </w:tcPr>
          <w:p w14:paraId="5BC683BC" w14:textId="77777777" w:rsidR="00D75D47" w:rsidRDefault="00D75D47">
            <w:pPr>
              <w:jc w:val="center"/>
              <w:rPr>
                <w:lang w:eastAsia="zh-CN"/>
              </w:rPr>
            </w:pPr>
          </w:p>
        </w:tc>
        <w:tc>
          <w:tcPr>
            <w:tcW w:w="3686" w:type="dxa"/>
          </w:tcPr>
          <w:p w14:paraId="5BC683BD" w14:textId="77777777" w:rsidR="00D75D47" w:rsidRDefault="00686151">
            <w:pPr>
              <w:jc w:val="center"/>
              <w:rPr>
                <w:lang w:eastAsia="zh-CN"/>
              </w:rPr>
            </w:pPr>
            <w:r>
              <w:rPr>
                <w:lang w:eastAsia="zh-CN"/>
              </w:rPr>
              <w:t>NW part model backbone/structure</w:t>
            </w:r>
          </w:p>
        </w:tc>
        <w:tc>
          <w:tcPr>
            <w:tcW w:w="1559" w:type="dxa"/>
          </w:tcPr>
          <w:p w14:paraId="5BC683BE" w14:textId="77777777" w:rsidR="00D75D47" w:rsidRDefault="00D75D47">
            <w:pPr>
              <w:jc w:val="center"/>
              <w:rPr>
                <w:lang w:eastAsia="zh-CN"/>
              </w:rPr>
            </w:pPr>
          </w:p>
        </w:tc>
        <w:tc>
          <w:tcPr>
            <w:tcW w:w="1559" w:type="dxa"/>
          </w:tcPr>
          <w:p w14:paraId="5BC683BF" w14:textId="77777777" w:rsidR="00D75D47" w:rsidRDefault="00D75D47">
            <w:pPr>
              <w:jc w:val="center"/>
              <w:rPr>
                <w:lang w:eastAsia="zh-CN"/>
              </w:rPr>
            </w:pPr>
          </w:p>
        </w:tc>
      </w:tr>
      <w:tr w:rsidR="00D75D47" w14:paraId="5BC683C5" w14:textId="77777777">
        <w:tc>
          <w:tcPr>
            <w:tcW w:w="1696" w:type="dxa"/>
            <w:vMerge w:val="restart"/>
          </w:tcPr>
          <w:p w14:paraId="5BC683C1" w14:textId="77777777" w:rsidR="00D75D47" w:rsidRDefault="00686151">
            <w:pPr>
              <w:jc w:val="center"/>
              <w:rPr>
                <w:lang w:eastAsia="zh-CN"/>
              </w:rPr>
            </w:pPr>
            <w:r>
              <w:rPr>
                <w:lang w:eastAsia="zh-CN"/>
              </w:rPr>
              <w:lastRenderedPageBreak/>
              <w:t>Case 3 (N&gt;1 NW parts to 1 UE part)</w:t>
            </w:r>
          </w:p>
        </w:tc>
        <w:tc>
          <w:tcPr>
            <w:tcW w:w="3686" w:type="dxa"/>
          </w:tcPr>
          <w:p w14:paraId="5BC683C2" w14:textId="77777777" w:rsidR="00D75D47" w:rsidRDefault="00686151">
            <w:pPr>
              <w:jc w:val="center"/>
              <w:rPr>
                <w:lang w:eastAsia="zh-CN"/>
              </w:rPr>
            </w:pPr>
            <w:r>
              <w:rPr>
                <w:lang w:eastAsia="zh-CN"/>
              </w:rPr>
              <w:t>NW#1 part model backbone/structure</w:t>
            </w:r>
          </w:p>
        </w:tc>
        <w:tc>
          <w:tcPr>
            <w:tcW w:w="1559" w:type="dxa"/>
          </w:tcPr>
          <w:p w14:paraId="5BC683C3" w14:textId="77777777" w:rsidR="00D75D47" w:rsidRDefault="00D75D47">
            <w:pPr>
              <w:jc w:val="center"/>
              <w:rPr>
                <w:lang w:eastAsia="zh-CN"/>
              </w:rPr>
            </w:pPr>
          </w:p>
        </w:tc>
        <w:tc>
          <w:tcPr>
            <w:tcW w:w="1559" w:type="dxa"/>
          </w:tcPr>
          <w:p w14:paraId="5BC683C4" w14:textId="77777777" w:rsidR="00D75D47" w:rsidRDefault="00D75D47">
            <w:pPr>
              <w:jc w:val="center"/>
              <w:rPr>
                <w:lang w:eastAsia="zh-CN"/>
              </w:rPr>
            </w:pPr>
          </w:p>
        </w:tc>
      </w:tr>
      <w:tr w:rsidR="00D75D47" w14:paraId="5BC683CA" w14:textId="77777777">
        <w:tc>
          <w:tcPr>
            <w:tcW w:w="1696" w:type="dxa"/>
            <w:vMerge/>
          </w:tcPr>
          <w:p w14:paraId="5BC683C6" w14:textId="77777777" w:rsidR="00D75D47" w:rsidRDefault="00D75D47">
            <w:pPr>
              <w:jc w:val="center"/>
              <w:rPr>
                <w:lang w:eastAsia="zh-CN"/>
              </w:rPr>
            </w:pPr>
          </w:p>
        </w:tc>
        <w:tc>
          <w:tcPr>
            <w:tcW w:w="3686" w:type="dxa"/>
          </w:tcPr>
          <w:p w14:paraId="5BC683C7" w14:textId="77777777" w:rsidR="00D75D47" w:rsidRDefault="00686151">
            <w:pPr>
              <w:jc w:val="center"/>
              <w:rPr>
                <w:lang w:eastAsia="zh-CN"/>
              </w:rPr>
            </w:pPr>
            <w:r>
              <w:rPr>
                <w:lang w:eastAsia="zh-CN"/>
              </w:rPr>
              <w:t>…</w:t>
            </w:r>
          </w:p>
        </w:tc>
        <w:tc>
          <w:tcPr>
            <w:tcW w:w="1559" w:type="dxa"/>
          </w:tcPr>
          <w:p w14:paraId="5BC683C8" w14:textId="77777777" w:rsidR="00D75D47" w:rsidRDefault="00D75D47">
            <w:pPr>
              <w:jc w:val="center"/>
              <w:rPr>
                <w:lang w:eastAsia="zh-CN"/>
              </w:rPr>
            </w:pPr>
          </w:p>
        </w:tc>
        <w:tc>
          <w:tcPr>
            <w:tcW w:w="1559" w:type="dxa"/>
          </w:tcPr>
          <w:p w14:paraId="5BC683C9" w14:textId="77777777" w:rsidR="00D75D47" w:rsidRDefault="00D75D47">
            <w:pPr>
              <w:jc w:val="center"/>
              <w:rPr>
                <w:lang w:eastAsia="zh-CN"/>
              </w:rPr>
            </w:pPr>
          </w:p>
        </w:tc>
      </w:tr>
      <w:tr w:rsidR="00D75D47" w14:paraId="5BC683CF" w14:textId="77777777">
        <w:tc>
          <w:tcPr>
            <w:tcW w:w="1696" w:type="dxa"/>
            <w:vMerge/>
          </w:tcPr>
          <w:p w14:paraId="5BC683CB" w14:textId="77777777" w:rsidR="00D75D47" w:rsidRDefault="00D75D47">
            <w:pPr>
              <w:jc w:val="center"/>
              <w:rPr>
                <w:lang w:eastAsia="zh-CN"/>
              </w:rPr>
            </w:pPr>
          </w:p>
        </w:tc>
        <w:tc>
          <w:tcPr>
            <w:tcW w:w="3686" w:type="dxa"/>
          </w:tcPr>
          <w:p w14:paraId="5BC683CC" w14:textId="77777777" w:rsidR="00D75D47" w:rsidRDefault="00686151">
            <w:pPr>
              <w:jc w:val="center"/>
              <w:rPr>
                <w:lang w:eastAsia="zh-CN"/>
              </w:rPr>
            </w:pPr>
            <w:r>
              <w:rPr>
                <w:lang w:eastAsia="zh-CN"/>
              </w:rPr>
              <w:t>NW#N part model backbone/structure</w:t>
            </w:r>
          </w:p>
        </w:tc>
        <w:tc>
          <w:tcPr>
            <w:tcW w:w="1559" w:type="dxa"/>
          </w:tcPr>
          <w:p w14:paraId="5BC683CD" w14:textId="77777777" w:rsidR="00D75D47" w:rsidRDefault="00D75D47">
            <w:pPr>
              <w:jc w:val="center"/>
              <w:rPr>
                <w:lang w:eastAsia="zh-CN"/>
              </w:rPr>
            </w:pPr>
          </w:p>
        </w:tc>
        <w:tc>
          <w:tcPr>
            <w:tcW w:w="1559" w:type="dxa"/>
          </w:tcPr>
          <w:p w14:paraId="5BC683CE" w14:textId="77777777" w:rsidR="00D75D47" w:rsidRDefault="00D75D47">
            <w:pPr>
              <w:jc w:val="center"/>
              <w:rPr>
                <w:lang w:eastAsia="zh-CN"/>
              </w:rPr>
            </w:pPr>
          </w:p>
        </w:tc>
      </w:tr>
      <w:tr w:rsidR="00D75D47" w14:paraId="5BC683D4" w14:textId="77777777">
        <w:tc>
          <w:tcPr>
            <w:tcW w:w="1696" w:type="dxa"/>
            <w:vMerge/>
          </w:tcPr>
          <w:p w14:paraId="5BC683D0" w14:textId="77777777" w:rsidR="00D75D47" w:rsidRDefault="00D75D47">
            <w:pPr>
              <w:jc w:val="center"/>
              <w:rPr>
                <w:lang w:eastAsia="zh-CN"/>
              </w:rPr>
            </w:pPr>
          </w:p>
        </w:tc>
        <w:tc>
          <w:tcPr>
            <w:tcW w:w="3686" w:type="dxa"/>
          </w:tcPr>
          <w:p w14:paraId="5BC683D1" w14:textId="77777777" w:rsidR="00D75D47" w:rsidRDefault="00686151">
            <w:pPr>
              <w:jc w:val="center"/>
              <w:rPr>
                <w:lang w:eastAsia="zh-CN"/>
              </w:rPr>
            </w:pPr>
            <w:r>
              <w:rPr>
                <w:lang w:eastAsia="zh-CN"/>
              </w:rPr>
              <w:t>UE part model backbone/structure</w:t>
            </w:r>
          </w:p>
        </w:tc>
        <w:tc>
          <w:tcPr>
            <w:tcW w:w="1559" w:type="dxa"/>
          </w:tcPr>
          <w:p w14:paraId="5BC683D2" w14:textId="77777777" w:rsidR="00D75D47" w:rsidRDefault="00D75D47">
            <w:pPr>
              <w:jc w:val="center"/>
              <w:rPr>
                <w:lang w:eastAsia="zh-CN"/>
              </w:rPr>
            </w:pPr>
          </w:p>
        </w:tc>
        <w:tc>
          <w:tcPr>
            <w:tcW w:w="1559" w:type="dxa"/>
          </w:tcPr>
          <w:p w14:paraId="5BC683D3" w14:textId="77777777" w:rsidR="00D75D47" w:rsidRDefault="00D75D47">
            <w:pPr>
              <w:jc w:val="center"/>
              <w:rPr>
                <w:lang w:eastAsia="zh-CN"/>
              </w:rPr>
            </w:pPr>
          </w:p>
        </w:tc>
      </w:tr>
      <w:tr w:rsidR="00D75D47" w14:paraId="5BC683D8" w14:textId="77777777">
        <w:tc>
          <w:tcPr>
            <w:tcW w:w="5382" w:type="dxa"/>
            <w:gridSpan w:val="2"/>
          </w:tcPr>
          <w:p w14:paraId="5BC683D5" w14:textId="77777777" w:rsidR="00D75D47" w:rsidRDefault="00686151">
            <w:pPr>
              <w:jc w:val="center"/>
              <w:rPr>
                <w:lang w:eastAsia="zh-CN"/>
              </w:rPr>
            </w:pPr>
            <w:r>
              <w:rPr>
                <w:lang w:eastAsia="zh-CN"/>
              </w:rPr>
              <w:t>Intermediate KPI type (SGCS/NMSE)</w:t>
            </w:r>
          </w:p>
        </w:tc>
        <w:tc>
          <w:tcPr>
            <w:tcW w:w="1559" w:type="dxa"/>
          </w:tcPr>
          <w:p w14:paraId="5BC683D6" w14:textId="77777777" w:rsidR="00D75D47" w:rsidRDefault="00D75D47">
            <w:pPr>
              <w:jc w:val="center"/>
              <w:rPr>
                <w:lang w:eastAsia="zh-CN"/>
              </w:rPr>
            </w:pPr>
          </w:p>
        </w:tc>
        <w:tc>
          <w:tcPr>
            <w:tcW w:w="1559" w:type="dxa"/>
          </w:tcPr>
          <w:p w14:paraId="5BC683D7" w14:textId="77777777" w:rsidR="00D75D47" w:rsidRDefault="00D75D47">
            <w:pPr>
              <w:jc w:val="center"/>
              <w:rPr>
                <w:lang w:eastAsia="zh-CN"/>
              </w:rPr>
            </w:pPr>
          </w:p>
        </w:tc>
      </w:tr>
      <w:tr w:rsidR="00D75D47" w14:paraId="5BC683DD" w14:textId="77777777">
        <w:tc>
          <w:tcPr>
            <w:tcW w:w="1696" w:type="dxa"/>
          </w:tcPr>
          <w:p w14:paraId="5BC683D9" w14:textId="77777777" w:rsidR="00D75D47" w:rsidRDefault="00686151">
            <w:pPr>
              <w:jc w:val="center"/>
              <w:rPr>
                <w:lang w:eastAsia="zh-CN"/>
              </w:rPr>
            </w:pPr>
            <w:r>
              <w:rPr>
                <w:lang w:eastAsia="zh-CN"/>
              </w:rPr>
              <w:t>FFS other cases</w:t>
            </w:r>
          </w:p>
        </w:tc>
        <w:tc>
          <w:tcPr>
            <w:tcW w:w="3686" w:type="dxa"/>
          </w:tcPr>
          <w:p w14:paraId="5BC683DA" w14:textId="77777777" w:rsidR="00D75D47" w:rsidRDefault="00D75D47">
            <w:pPr>
              <w:jc w:val="center"/>
              <w:rPr>
                <w:lang w:eastAsia="zh-CN"/>
              </w:rPr>
            </w:pPr>
          </w:p>
        </w:tc>
        <w:tc>
          <w:tcPr>
            <w:tcW w:w="1559" w:type="dxa"/>
          </w:tcPr>
          <w:p w14:paraId="5BC683DB" w14:textId="77777777" w:rsidR="00D75D47" w:rsidRDefault="00D75D47">
            <w:pPr>
              <w:jc w:val="center"/>
              <w:rPr>
                <w:lang w:eastAsia="zh-CN"/>
              </w:rPr>
            </w:pPr>
          </w:p>
        </w:tc>
        <w:tc>
          <w:tcPr>
            <w:tcW w:w="1559" w:type="dxa"/>
          </w:tcPr>
          <w:p w14:paraId="5BC683DC" w14:textId="77777777" w:rsidR="00D75D47" w:rsidRDefault="00D75D47">
            <w:pPr>
              <w:jc w:val="center"/>
              <w:rPr>
                <w:lang w:eastAsia="zh-CN"/>
              </w:rPr>
            </w:pPr>
          </w:p>
        </w:tc>
      </w:tr>
      <w:tr w:rsidR="00D75D47" w14:paraId="5BC683E2" w14:textId="77777777">
        <w:tc>
          <w:tcPr>
            <w:tcW w:w="1696" w:type="dxa"/>
            <w:vMerge w:val="restart"/>
          </w:tcPr>
          <w:p w14:paraId="5BC683DE" w14:textId="77777777" w:rsidR="00D75D47" w:rsidRDefault="00686151">
            <w:pPr>
              <w:jc w:val="center"/>
              <w:rPr>
                <w:lang w:eastAsia="zh-CN"/>
              </w:rPr>
            </w:pPr>
            <w:r>
              <w:rPr>
                <w:lang w:eastAsia="zh-CN"/>
              </w:rPr>
              <w:t xml:space="preserve">Case 1: NW#1-UE#1: Intermediate KPI </w:t>
            </w:r>
          </w:p>
        </w:tc>
        <w:tc>
          <w:tcPr>
            <w:tcW w:w="3686" w:type="dxa"/>
          </w:tcPr>
          <w:p w14:paraId="5BC683DF" w14:textId="77777777" w:rsidR="00D75D47" w:rsidRDefault="00686151">
            <w:pPr>
              <w:jc w:val="center"/>
              <w:rPr>
                <w:lang w:eastAsia="zh-CN"/>
              </w:rPr>
            </w:pPr>
            <w:r>
              <w:rPr>
                <w:lang w:eastAsia="zh-CN"/>
              </w:rPr>
              <w:t>CSI feedback payload X</w:t>
            </w:r>
          </w:p>
        </w:tc>
        <w:tc>
          <w:tcPr>
            <w:tcW w:w="1559" w:type="dxa"/>
          </w:tcPr>
          <w:p w14:paraId="5BC683E0" w14:textId="77777777" w:rsidR="00D75D47" w:rsidRDefault="00D75D47">
            <w:pPr>
              <w:jc w:val="center"/>
              <w:rPr>
                <w:lang w:eastAsia="zh-CN"/>
              </w:rPr>
            </w:pPr>
          </w:p>
        </w:tc>
        <w:tc>
          <w:tcPr>
            <w:tcW w:w="1559" w:type="dxa"/>
          </w:tcPr>
          <w:p w14:paraId="5BC683E1" w14:textId="77777777" w:rsidR="00D75D47" w:rsidRDefault="00D75D47">
            <w:pPr>
              <w:jc w:val="center"/>
              <w:rPr>
                <w:lang w:eastAsia="zh-CN"/>
              </w:rPr>
            </w:pPr>
          </w:p>
        </w:tc>
      </w:tr>
      <w:tr w:rsidR="00D75D47" w14:paraId="5BC683E7" w14:textId="77777777">
        <w:tc>
          <w:tcPr>
            <w:tcW w:w="1696" w:type="dxa"/>
            <w:vMerge/>
          </w:tcPr>
          <w:p w14:paraId="5BC683E3" w14:textId="77777777" w:rsidR="00D75D47" w:rsidRDefault="00D75D47">
            <w:pPr>
              <w:jc w:val="center"/>
              <w:rPr>
                <w:lang w:eastAsia="zh-CN"/>
              </w:rPr>
            </w:pPr>
          </w:p>
        </w:tc>
        <w:tc>
          <w:tcPr>
            <w:tcW w:w="3686" w:type="dxa"/>
          </w:tcPr>
          <w:p w14:paraId="5BC683E4" w14:textId="77777777" w:rsidR="00D75D47" w:rsidRDefault="00686151">
            <w:pPr>
              <w:jc w:val="center"/>
              <w:rPr>
                <w:lang w:eastAsia="zh-CN"/>
              </w:rPr>
            </w:pPr>
            <w:r>
              <w:rPr>
                <w:lang w:eastAsia="zh-CN"/>
              </w:rPr>
              <w:t>CSI feedback payload Y</w:t>
            </w:r>
          </w:p>
        </w:tc>
        <w:tc>
          <w:tcPr>
            <w:tcW w:w="1559" w:type="dxa"/>
          </w:tcPr>
          <w:p w14:paraId="5BC683E5" w14:textId="77777777" w:rsidR="00D75D47" w:rsidRDefault="00D75D47">
            <w:pPr>
              <w:jc w:val="center"/>
              <w:rPr>
                <w:lang w:eastAsia="zh-CN"/>
              </w:rPr>
            </w:pPr>
          </w:p>
        </w:tc>
        <w:tc>
          <w:tcPr>
            <w:tcW w:w="1559" w:type="dxa"/>
          </w:tcPr>
          <w:p w14:paraId="5BC683E6" w14:textId="77777777" w:rsidR="00D75D47" w:rsidRDefault="00D75D47">
            <w:pPr>
              <w:jc w:val="center"/>
              <w:rPr>
                <w:lang w:eastAsia="zh-CN"/>
              </w:rPr>
            </w:pPr>
          </w:p>
        </w:tc>
      </w:tr>
      <w:tr w:rsidR="00D75D47" w14:paraId="5BC683EC" w14:textId="77777777">
        <w:tc>
          <w:tcPr>
            <w:tcW w:w="1696" w:type="dxa"/>
            <w:vMerge/>
          </w:tcPr>
          <w:p w14:paraId="5BC683E8" w14:textId="77777777" w:rsidR="00D75D47" w:rsidRDefault="00D75D47">
            <w:pPr>
              <w:jc w:val="center"/>
              <w:rPr>
                <w:lang w:eastAsia="zh-CN"/>
              </w:rPr>
            </w:pPr>
          </w:p>
        </w:tc>
        <w:tc>
          <w:tcPr>
            <w:tcW w:w="3686" w:type="dxa"/>
          </w:tcPr>
          <w:p w14:paraId="5BC683E9" w14:textId="77777777" w:rsidR="00D75D47" w:rsidRDefault="00686151">
            <w:pPr>
              <w:jc w:val="center"/>
              <w:rPr>
                <w:lang w:eastAsia="zh-CN"/>
              </w:rPr>
            </w:pPr>
            <w:r>
              <w:rPr>
                <w:lang w:eastAsia="zh-CN"/>
              </w:rPr>
              <w:t>CSI feedback payload Z</w:t>
            </w:r>
          </w:p>
        </w:tc>
        <w:tc>
          <w:tcPr>
            <w:tcW w:w="1559" w:type="dxa"/>
          </w:tcPr>
          <w:p w14:paraId="5BC683EA" w14:textId="77777777" w:rsidR="00D75D47" w:rsidRDefault="00D75D47">
            <w:pPr>
              <w:jc w:val="center"/>
              <w:rPr>
                <w:lang w:eastAsia="zh-CN"/>
              </w:rPr>
            </w:pPr>
          </w:p>
        </w:tc>
        <w:tc>
          <w:tcPr>
            <w:tcW w:w="1559" w:type="dxa"/>
          </w:tcPr>
          <w:p w14:paraId="5BC683EB" w14:textId="77777777" w:rsidR="00D75D47" w:rsidRDefault="00D75D47">
            <w:pPr>
              <w:jc w:val="center"/>
              <w:rPr>
                <w:lang w:eastAsia="zh-CN"/>
              </w:rPr>
            </w:pPr>
          </w:p>
        </w:tc>
      </w:tr>
      <w:tr w:rsidR="00D75D47" w14:paraId="5BC683F2" w14:textId="77777777">
        <w:tc>
          <w:tcPr>
            <w:tcW w:w="1696" w:type="dxa"/>
          </w:tcPr>
          <w:p w14:paraId="5BC683ED" w14:textId="77777777" w:rsidR="00D75D47" w:rsidRDefault="00686151">
            <w:pPr>
              <w:jc w:val="center"/>
              <w:rPr>
                <w:lang w:eastAsia="zh-CN"/>
              </w:rPr>
            </w:pPr>
            <w:r>
              <w:rPr>
                <w:lang w:eastAsia="zh-CN"/>
              </w:rPr>
              <w:t>…</w:t>
            </w:r>
          </w:p>
          <w:p w14:paraId="5BC683EE" w14:textId="77777777" w:rsidR="00D75D47" w:rsidRDefault="00686151">
            <w:pPr>
              <w:jc w:val="center"/>
              <w:rPr>
                <w:lang w:eastAsia="zh-CN"/>
              </w:rPr>
            </w:pPr>
            <w:r>
              <w:rPr>
                <w:lang w:eastAsia="zh-CN"/>
              </w:rPr>
              <w:t>(other NW-UE combinations for Case 1)</w:t>
            </w:r>
          </w:p>
        </w:tc>
        <w:tc>
          <w:tcPr>
            <w:tcW w:w="3686" w:type="dxa"/>
          </w:tcPr>
          <w:p w14:paraId="5BC683EF" w14:textId="77777777" w:rsidR="00D75D47" w:rsidRDefault="00D75D47">
            <w:pPr>
              <w:jc w:val="center"/>
              <w:rPr>
                <w:lang w:eastAsia="zh-CN"/>
              </w:rPr>
            </w:pPr>
          </w:p>
        </w:tc>
        <w:tc>
          <w:tcPr>
            <w:tcW w:w="1559" w:type="dxa"/>
          </w:tcPr>
          <w:p w14:paraId="5BC683F0" w14:textId="77777777" w:rsidR="00D75D47" w:rsidRDefault="00D75D47">
            <w:pPr>
              <w:jc w:val="center"/>
              <w:rPr>
                <w:lang w:eastAsia="zh-CN"/>
              </w:rPr>
            </w:pPr>
          </w:p>
        </w:tc>
        <w:tc>
          <w:tcPr>
            <w:tcW w:w="1559" w:type="dxa"/>
          </w:tcPr>
          <w:p w14:paraId="5BC683F1" w14:textId="77777777" w:rsidR="00D75D47" w:rsidRDefault="00D75D47">
            <w:pPr>
              <w:jc w:val="center"/>
              <w:rPr>
                <w:lang w:eastAsia="zh-CN"/>
              </w:rPr>
            </w:pPr>
          </w:p>
        </w:tc>
      </w:tr>
      <w:tr w:rsidR="00D75D47" w14:paraId="5BC683F8" w14:textId="77777777">
        <w:tc>
          <w:tcPr>
            <w:tcW w:w="1696" w:type="dxa"/>
            <w:vMerge w:val="restart"/>
          </w:tcPr>
          <w:p w14:paraId="5BC683F3" w14:textId="77777777" w:rsidR="00D75D47" w:rsidRDefault="00686151">
            <w:pPr>
              <w:jc w:val="center"/>
              <w:rPr>
                <w:lang w:eastAsia="zh-CN"/>
              </w:rPr>
            </w:pPr>
            <w:r>
              <w:rPr>
                <w:lang w:eastAsia="zh-CN"/>
              </w:rPr>
              <w:t xml:space="preserve">Case 2: Intermediate KPI </w:t>
            </w:r>
          </w:p>
        </w:tc>
        <w:tc>
          <w:tcPr>
            <w:tcW w:w="3686" w:type="dxa"/>
          </w:tcPr>
          <w:p w14:paraId="5BC683F4" w14:textId="77777777" w:rsidR="00D75D47" w:rsidRDefault="00686151">
            <w:pPr>
              <w:jc w:val="center"/>
              <w:rPr>
                <w:lang w:eastAsia="zh-CN"/>
              </w:rPr>
            </w:pPr>
            <w:r>
              <w:rPr>
                <w:lang w:eastAsia="zh-CN"/>
              </w:rPr>
              <w:t xml:space="preserve">CSI feedback payload X, </w:t>
            </w:r>
          </w:p>
          <w:p w14:paraId="5BC683F5" w14:textId="77777777" w:rsidR="00D75D47" w:rsidRDefault="00686151">
            <w:pPr>
              <w:jc w:val="center"/>
              <w:rPr>
                <w:lang w:eastAsia="zh-CN"/>
              </w:rPr>
            </w:pPr>
            <w:r>
              <w:rPr>
                <w:lang w:eastAsia="zh-CN"/>
              </w:rPr>
              <w:t>NW-UE#1</w:t>
            </w:r>
          </w:p>
        </w:tc>
        <w:tc>
          <w:tcPr>
            <w:tcW w:w="1559" w:type="dxa"/>
          </w:tcPr>
          <w:p w14:paraId="5BC683F6" w14:textId="77777777" w:rsidR="00D75D47" w:rsidRDefault="00D75D47">
            <w:pPr>
              <w:jc w:val="center"/>
              <w:rPr>
                <w:lang w:eastAsia="zh-CN"/>
              </w:rPr>
            </w:pPr>
          </w:p>
        </w:tc>
        <w:tc>
          <w:tcPr>
            <w:tcW w:w="1559" w:type="dxa"/>
          </w:tcPr>
          <w:p w14:paraId="5BC683F7" w14:textId="77777777" w:rsidR="00D75D47" w:rsidRDefault="00D75D47">
            <w:pPr>
              <w:jc w:val="center"/>
              <w:rPr>
                <w:lang w:eastAsia="zh-CN"/>
              </w:rPr>
            </w:pPr>
          </w:p>
        </w:tc>
      </w:tr>
      <w:tr w:rsidR="00D75D47" w14:paraId="5BC683FD" w14:textId="77777777">
        <w:tc>
          <w:tcPr>
            <w:tcW w:w="1696" w:type="dxa"/>
            <w:vMerge/>
          </w:tcPr>
          <w:p w14:paraId="5BC683F9" w14:textId="77777777" w:rsidR="00D75D47" w:rsidRDefault="00D75D47">
            <w:pPr>
              <w:jc w:val="center"/>
              <w:rPr>
                <w:lang w:eastAsia="zh-CN"/>
              </w:rPr>
            </w:pPr>
          </w:p>
        </w:tc>
        <w:tc>
          <w:tcPr>
            <w:tcW w:w="3686" w:type="dxa"/>
          </w:tcPr>
          <w:p w14:paraId="5BC683FA" w14:textId="77777777" w:rsidR="00D75D47" w:rsidRDefault="00686151">
            <w:pPr>
              <w:jc w:val="center"/>
              <w:rPr>
                <w:lang w:eastAsia="zh-CN"/>
              </w:rPr>
            </w:pPr>
            <w:r>
              <w:rPr>
                <w:lang w:eastAsia="zh-CN"/>
              </w:rPr>
              <w:t>…</w:t>
            </w:r>
          </w:p>
        </w:tc>
        <w:tc>
          <w:tcPr>
            <w:tcW w:w="1559" w:type="dxa"/>
          </w:tcPr>
          <w:p w14:paraId="5BC683FB" w14:textId="77777777" w:rsidR="00D75D47" w:rsidRDefault="00D75D47">
            <w:pPr>
              <w:jc w:val="center"/>
              <w:rPr>
                <w:lang w:eastAsia="zh-CN"/>
              </w:rPr>
            </w:pPr>
          </w:p>
        </w:tc>
        <w:tc>
          <w:tcPr>
            <w:tcW w:w="1559" w:type="dxa"/>
          </w:tcPr>
          <w:p w14:paraId="5BC683FC" w14:textId="77777777" w:rsidR="00D75D47" w:rsidRDefault="00D75D47">
            <w:pPr>
              <w:jc w:val="center"/>
              <w:rPr>
                <w:lang w:eastAsia="zh-CN"/>
              </w:rPr>
            </w:pPr>
          </w:p>
        </w:tc>
      </w:tr>
      <w:tr w:rsidR="00D75D47" w14:paraId="5BC68403" w14:textId="77777777">
        <w:tc>
          <w:tcPr>
            <w:tcW w:w="1696" w:type="dxa"/>
            <w:vMerge/>
          </w:tcPr>
          <w:p w14:paraId="5BC683FE" w14:textId="77777777" w:rsidR="00D75D47" w:rsidRDefault="00D75D47">
            <w:pPr>
              <w:jc w:val="center"/>
              <w:rPr>
                <w:lang w:eastAsia="zh-CN"/>
              </w:rPr>
            </w:pPr>
          </w:p>
        </w:tc>
        <w:tc>
          <w:tcPr>
            <w:tcW w:w="3686" w:type="dxa"/>
          </w:tcPr>
          <w:p w14:paraId="5BC683FF" w14:textId="77777777" w:rsidR="00D75D47" w:rsidRDefault="00686151">
            <w:pPr>
              <w:jc w:val="center"/>
              <w:rPr>
                <w:lang w:eastAsia="zh-CN"/>
              </w:rPr>
            </w:pPr>
            <w:r>
              <w:rPr>
                <w:lang w:eastAsia="zh-CN"/>
              </w:rPr>
              <w:t xml:space="preserve">CSI feedback payload X, </w:t>
            </w:r>
          </w:p>
          <w:p w14:paraId="5BC68400" w14:textId="77777777" w:rsidR="00D75D47" w:rsidRDefault="00686151">
            <w:pPr>
              <w:jc w:val="center"/>
              <w:rPr>
                <w:lang w:eastAsia="zh-CN"/>
              </w:rPr>
            </w:pPr>
            <w:r>
              <w:rPr>
                <w:lang w:eastAsia="zh-CN"/>
              </w:rPr>
              <w:t>NW-UE#M</w:t>
            </w:r>
          </w:p>
        </w:tc>
        <w:tc>
          <w:tcPr>
            <w:tcW w:w="1559" w:type="dxa"/>
          </w:tcPr>
          <w:p w14:paraId="5BC68401" w14:textId="77777777" w:rsidR="00D75D47" w:rsidRDefault="00D75D47">
            <w:pPr>
              <w:jc w:val="center"/>
              <w:rPr>
                <w:lang w:eastAsia="zh-CN"/>
              </w:rPr>
            </w:pPr>
          </w:p>
        </w:tc>
        <w:tc>
          <w:tcPr>
            <w:tcW w:w="1559" w:type="dxa"/>
          </w:tcPr>
          <w:p w14:paraId="5BC68402" w14:textId="77777777" w:rsidR="00D75D47" w:rsidRDefault="00D75D47">
            <w:pPr>
              <w:jc w:val="center"/>
              <w:rPr>
                <w:lang w:eastAsia="zh-CN"/>
              </w:rPr>
            </w:pPr>
          </w:p>
        </w:tc>
      </w:tr>
      <w:tr w:rsidR="00D75D47" w14:paraId="5BC68408" w14:textId="77777777">
        <w:tc>
          <w:tcPr>
            <w:tcW w:w="1696" w:type="dxa"/>
            <w:vMerge/>
          </w:tcPr>
          <w:p w14:paraId="5BC68404" w14:textId="77777777" w:rsidR="00D75D47" w:rsidRDefault="00D75D47">
            <w:pPr>
              <w:jc w:val="center"/>
              <w:rPr>
                <w:lang w:eastAsia="zh-CN"/>
              </w:rPr>
            </w:pPr>
          </w:p>
        </w:tc>
        <w:tc>
          <w:tcPr>
            <w:tcW w:w="3686" w:type="dxa"/>
          </w:tcPr>
          <w:p w14:paraId="5BC68405" w14:textId="77777777" w:rsidR="00D75D47" w:rsidRDefault="00686151">
            <w:pPr>
              <w:jc w:val="center"/>
              <w:rPr>
                <w:lang w:eastAsia="zh-CN"/>
              </w:rPr>
            </w:pPr>
            <w:r>
              <w:rPr>
                <w:lang w:eastAsia="zh-CN"/>
              </w:rPr>
              <w:t>CSI feedback payload Y …</w:t>
            </w:r>
          </w:p>
        </w:tc>
        <w:tc>
          <w:tcPr>
            <w:tcW w:w="1559" w:type="dxa"/>
          </w:tcPr>
          <w:p w14:paraId="5BC68406" w14:textId="77777777" w:rsidR="00D75D47" w:rsidRDefault="00D75D47">
            <w:pPr>
              <w:jc w:val="center"/>
              <w:rPr>
                <w:lang w:eastAsia="zh-CN"/>
              </w:rPr>
            </w:pPr>
          </w:p>
        </w:tc>
        <w:tc>
          <w:tcPr>
            <w:tcW w:w="1559" w:type="dxa"/>
          </w:tcPr>
          <w:p w14:paraId="5BC68407" w14:textId="77777777" w:rsidR="00D75D47" w:rsidRDefault="00D75D47">
            <w:pPr>
              <w:jc w:val="center"/>
              <w:rPr>
                <w:lang w:eastAsia="zh-CN"/>
              </w:rPr>
            </w:pPr>
          </w:p>
        </w:tc>
      </w:tr>
      <w:tr w:rsidR="00D75D47" w14:paraId="5BC6840D" w14:textId="77777777">
        <w:tc>
          <w:tcPr>
            <w:tcW w:w="1696" w:type="dxa"/>
            <w:vMerge/>
          </w:tcPr>
          <w:p w14:paraId="5BC68409" w14:textId="77777777" w:rsidR="00D75D47" w:rsidRDefault="00D75D47">
            <w:pPr>
              <w:jc w:val="center"/>
              <w:rPr>
                <w:lang w:eastAsia="zh-CN"/>
              </w:rPr>
            </w:pPr>
          </w:p>
        </w:tc>
        <w:tc>
          <w:tcPr>
            <w:tcW w:w="3686" w:type="dxa"/>
          </w:tcPr>
          <w:p w14:paraId="5BC6840A" w14:textId="77777777" w:rsidR="00D75D47" w:rsidRDefault="00686151">
            <w:pPr>
              <w:jc w:val="center"/>
              <w:rPr>
                <w:lang w:eastAsia="zh-CN"/>
              </w:rPr>
            </w:pPr>
            <w:r>
              <w:rPr>
                <w:lang w:eastAsia="zh-CN"/>
              </w:rPr>
              <w:t>CSI feedback payload Z …</w:t>
            </w:r>
          </w:p>
        </w:tc>
        <w:tc>
          <w:tcPr>
            <w:tcW w:w="1559" w:type="dxa"/>
          </w:tcPr>
          <w:p w14:paraId="5BC6840B" w14:textId="77777777" w:rsidR="00D75D47" w:rsidRDefault="00D75D47">
            <w:pPr>
              <w:jc w:val="center"/>
              <w:rPr>
                <w:lang w:eastAsia="zh-CN"/>
              </w:rPr>
            </w:pPr>
          </w:p>
        </w:tc>
        <w:tc>
          <w:tcPr>
            <w:tcW w:w="1559" w:type="dxa"/>
          </w:tcPr>
          <w:p w14:paraId="5BC6840C" w14:textId="77777777" w:rsidR="00D75D47" w:rsidRDefault="00D75D47">
            <w:pPr>
              <w:jc w:val="center"/>
              <w:rPr>
                <w:lang w:eastAsia="zh-CN"/>
              </w:rPr>
            </w:pPr>
          </w:p>
        </w:tc>
      </w:tr>
      <w:tr w:rsidR="00D75D47" w14:paraId="5BC68413" w14:textId="77777777">
        <w:tc>
          <w:tcPr>
            <w:tcW w:w="1696" w:type="dxa"/>
            <w:vMerge w:val="restart"/>
          </w:tcPr>
          <w:p w14:paraId="5BC6840E" w14:textId="77777777" w:rsidR="00D75D47" w:rsidRDefault="00686151">
            <w:pPr>
              <w:jc w:val="center"/>
              <w:rPr>
                <w:lang w:eastAsia="zh-CN"/>
              </w:rPr>
            </w:pPr>
            <w:r>
              <w:rPr>
                <w:lang w:eastAsia="zh-CN"/>
              </w:rPr>
              <w:t xml:space="preserve">Case 3: Intermediate KPI </w:t>
            </w:r>
          </w:p>
        </w:tc>
        <w:tc>
          <w:tcPr>
            <w:tcW w:w="3686" w:type="dxa"/>
          </w:tcPr>
          <w:p w14:paraId="5BC6840F" w14:textId="77777777" w:rsidR="00D75D47" w:rsidRDefault="00686151">
            <w:pPr>
              <w:jc w:val="center"/>
              <w:rPr>
                <w:lang w:eastAsia="zh-CN"/>
              </w:rPr>
            </w:pPr>
            <w:r>
              <w:rPr>
                <w:lang w:eastAsia="zh-CN"/>
              </w:rPr>
              <w:t xml:space="preserve">CSI feedback payload X, </w:t>
            </w:r>
          </w:p>
          <w:p w14:paraId="5BC68410" w14:textId="77777777" w:rsidR="00D75D47" w:rsidRDefault="00686151">
            <w:pPr>
              <w:jc w:val="center"/>
              <w:rPr>
                <w:lang w:eastAsia="zh-CN"/>
              </w:rPr>
            </w:pPr>
            <w:r>
              <w:rPr>
                <w:lang w:eastAsia="zh-CN"/>
              </w:rPr>
              <w:t>NW#1-UE</w:t>
            </w:r>
          </w:p>
        </w:tc>
        <w:tc>
          <w:tcPr>
            <w:tcW w:w="1559" w:type="dxa"/>
          </w:tcPr>
          <w:p w14:paraId="5BC68411" w14:textId="77777777" w:rsidR="00D75D47" w:rsidRDefault="00D75D47">
            <w:pPr>
              <w:jc w:val="center"/>
              <w:rPr>
                <w:lang w:eastAsia="zh-CN"/>
              </w:rPr>
            </w:pPr>
          </w:p>
        </w:tc>
        <w:tc>
          <w:tcPr>
            <w:tcW w:w="1559" w:type="dxa"/>
          </w:tcPr>
          <w:p w14:paraId="5BC68412" w14:textId="77777777" w:rsidR="00D75D47" w:rsidRDefault="00D75D47">
            <w:pPr>
              <w:jc w:val="center"/>
              <w:rPr>
                <w:lang w:eastAsia="zh-CN"/>
              </w:rPr>
            </w:pPr>
          </w:p>
        </w:tc>
      </w:tr>
      <w:tr w:rsidR="00D75D47" w14:paraId="5BC68418" w14:textId="77777777">
        <w:tc>
          <w:tcPr>
            <w:tcW w:w="1696" w:type="dxa"/>
            <w:vMerge/>
          </w:tcPr>
          <w:p w14:paraId="5BC68414" w14:textId="77777777" w:rsidR="00D75D47" w:rsidRDefault="00D75D47">
            <w:pPr>
              <w:jc w:val="center"/>
              <w:rPr>
                <w:lang w:eastAsia="zh-CN"/>
              </w:rPr>
            </w:pPr>
          </w:p>
        </w:tc>
        <w:tc>
          <w:tcPr>
            <w:tcW w:w="3686" w:type="dxa"/>
          </w:tcPr>
          <w:p w14:paraId="5BC68415" w14:textId="77777777" w:rsidR="00D75D47" w:rsidRDefault="00686151">
            <w:pPr>
              <w:jc w:val="center"/>
              <w:rPr>
                <w:lang w:eastAsia="zh-CN"/>
              </w:rPr>
            </w:pPr>
            <w:r>
              <w:rPr>
                <w:lang w:eastAsia="zh-CN"/>
              </w:rPr>
              <w:t>…</w:t>
            </w:r>
          </w:p>
        </w:tc>
        <w:tc>
          <w:tcPr>
            <w:tcW w:w="1559" w:type="dxa"/>
          </w:tcPr>
          <w:p w14:paraId="5BC68416" w14:textId="77777777" w:rsidR="00D75D47" w:rsidRDefault="00D75D47">
            <w:pPr>
              <w:jc w:val="center"/>
              <w:rPr>
                <w:lang w:eastAsia="zh-CN"/>
              </w:rPr>
            </w:pPr>
          </w:p>
        </w:tc>
        <w:tc>
          <w:tcPr>
            <w:tcW w:w="1559" w:type="dxa"/>
          </w:tcPr>
          <w:p w14:paraId="5BC68417" w14:textId="77777777" w:rsidR="00D75D47" w:rsidRDefault="00D75D47">
            <w:pPr>
              <w:jc w:val="center"/>
              <w:rPr>
                <w:lang w:eastAsia="zh-CN"/>
              </w:rPr>
            </w:pPr>
          </w:p>
        </w:tc>
      </w:tr>
      <w:tr w:rsidR="00D75D47" w14:paraId="5BC6841E" w14:textId="77777777">
        <w:tc>
          <w:tcPr>
            <w:tcW w:w="1696" w:type="dxa"/>
            <w:vMerge/>
          </w:tcPr>
          <w:p w14:paraId="5BC68419" w14:textId="77777777" w:rsidR="00D75D47" w:rsidRDefault="00D75D47">
            <w:pPr>
              <w:jc w:val="center"/>
              <w:rPr>
                <w:lang w:eastAsia="zh-CN"/>
              </w:rPr>
            </w:pPr>
          </w:p>
        </w:tc>
        <w:tc>
          <w:tcPr>
            <w:tcW w:w="3686" w:type="dxa"/>
          </w:tcPr>
          <w:p w14:paraId="5BC6841A" w14:textId="77777777" w:rsidR="00D75D47" w:rsidRDefault="00686151">
            <w:pPr>
              <w:jc w:val="center"/>
              <w:rPr>
                <w:lang w:eastAsia="zh-CN"/>
              </w:rPr>
            </w:pPr>
            <w:r>
              <w:rPr>
                <w:lang w:eastAsia="zh-CN"/>
              </w:rPr>
              <w:t xml:space="preserve">CSI feedback payload X, </w:t>
            </w:r>
          </w:p>
          <w:p w14:paraId="5BC6841B" w14:textId="77777777" w:rsidR="00D75D47" w:rsidRDefault="00686151">
            <w:pPr>
              <w:jc w:val="center"/>
              <w:rPr>
                <w:lang w:eastAsia="zh-CN"/>
              </w:rPr>
            </w:pPr>
            <w:r>
              <w:rPr>
                <w:lang w:eastAsia="zh-CN"/>
              </w:rPr>
              <w:t>NW#N-UE</w:t>
            </w:r>
          </w:p>
        </w:tc>
        <w:tc>
          <w:tcPr>
            <w:tcW w:w="1559" w:type="dxa"/>
          </w:tcPr>
          <w:p w14:paraId="5BC6841C" w14:textId="77777777" w:rsidR="00D75D47" w:rsidRDefault="00D75D47">
            <w:pPr>
              <w:jc w:val="center"/>
              <w:rPr>
                <w:lang w:eastAsia="zh-CN"/>
              </w:rPr>
            </w:pPr>
          </w:p>
        </w:tc>
        <w:tc>
          <w:tcPr>
            <w:tcW w:w="1559" w:type="dxa"/>
          </w:tcPr>
          <w:p w14:paraId="5BC6841D" w14:textId="77777777" w:rsidR="00D75D47" w:rsidRDefault="00D75D47">
            <w:pPr>
              <w:jc w:val="center"/>
              <w:rPr>
                <w:lang w:eastAsia="zh-CN"/>
              </w:rPr>
            </w:pPr>
          </w:p>
        </w:tc>
      </w:tr>
      <w:tr w:rsidR="00D75D47" w14:paraId="5BC68423" w14:textId="77777777">
        <w:tc>
          <w:tcPr>
            <w:tcW w:w="1696" w:type="dxa"/>
            <w:vMerge/>
          </w:tcPr>
          <w:p w14:paraId="5BC6841F" w14:textId="77777777" w:rsidR="00D75D47" w:rsidRDefault="00D75D47">
            <w:pPr>
              <w:jc w:val="center"/>
              <w:rPr>
                <w:lang w:eastAsia="zh-CN"/>
              </w:rPr>
            </w:pPr>
          </w:p>
        </w:tc>
        <w:tc>
          <w:tcPr>
            <w:tcW w:w="3686" w:type="dxa"/>
          </w:tcPr>
          <w:p w14:paraId="5BC68420" w14:textId="77777777" w:rsidR="00D75D47" w:rsidRDefault="00686151">
            <w:pPr>
              <w:jc w:val="center"/>
              <w:rPr>
                <w:lang w:eastAsia="zh-CN"/>
              </w:rPr>
            </w:pPr>
            <w:r>
              <w:rPr>
                <w:lang w:eastAsia="zh-CN"/>
              </w:rPr>
              <w:t>CSI feedback payload Y …</w:t>
            </w:r>
          </w:p>
        </w:tc>
        <w:tc>
          <w:tcPr>
            <w:tcW w:w="1559" w:type="dxa"/>
          </w:tcPr>
          <w:p w14:paraId="5BC68421" w14:textId="77777777" w:rsidR="00D75D47" w:rsidRDefault="00D75D47">
            <w:pPr>
              <w:jc w:val="center"/>
              <w:rPr>
                <w:lang w:eastAsia="zh-CN"/>
              </w:rPr>
            </w:pPr>
          </w:p>
        </w:tc>
        <w:tc>
          <w:tcPr>
            <w:tcW w:w="1559" w:type="dxa"/>
          </w:tcPr>
          <w:p w14:paraId="5BC68422" w14:textId="77777777" w:rsidR="00D75D47" w:rsidRDefault="00D75D47">
            <w:pPr>
              <w:jc w:val="center"/>
              <w:rPr>
                <w:lang w:eastAsia="zh-CN"/>
              </w:rPr>
            </w:pPr>
          </w:p>
        </w:tc>
      </w:tr>
      <w:tr w:rsidR="00D75D47" w14:paraId="5BC68428" w14:textId="77777777">
        <w:tc>
          <w:tcPr>
            <w:tcW w:w="1696" w:type="dxa"/>
            <w:vMerge/>
          </w:tcPr>
          <w:p w14:paraId="5BC68424" w14:textId="77777777" w:rsidR="00D75D47" w:rsidRDefault="00D75D47">
            <w:pPr>
              <w:jc w:val="center"/>
              <w:rPr>
                <w:lang w:eastAsia="zh-CN"/>
              </w:rPr>
            </w:pPr>
          </w:p>
        </w:tc>
        <w:tc>
          <w:tcPr>
            <w:tcW w:w="3686" w:type="dxa"/>
          </w:tcPr>
          <w:p w14:paraId="5BC68425" w14:textId="77777777" w:rsidR="00D75D47" w:rsidRDefault="00686151">
            <w:pPr>
              <w:jc w:val="center"/>
              <w:rPr>
                <w:lang w:eastAsia="zh-CN"/>
              </w:rPr>
            </w:pPr>
            <w:r>
              <w:rPr>
                <w:lang w:eastAsia="zh-CN"/>
              </w:rPr>
              <w:t>CSI feedback payload Z …</w:t>
            </w:r>
          </w:p>
        </w:tc>
        <w:tc>
          <w:tcPr>
            <w:tcW w:w="1559" w:type="dxa"/>
          </w:tcPr>
          <w:p w14:paraId="5BC68426" w14:textId="77777777" w:rsidR="00D75D47" w:rsidRDefault="00D75D47">
            <w:pPr>
              <w:jc w:val="center"/>
              <w:rPr>
                <w:lang w:eastAsia="zh-CN"/>
              </w:rPr>
            </w:pPr>
          </w:p>
        </w:tc>
        <w:tc>
          <w:tcPr>
            <w:tcW w:w="1559" w:type="dxa"/>
          </w:tcPr>
          <w:p w14:paraId="5BC68427" w14:textId="77777777" w:rsidR="00D75D47" w:rsidRDefault="00D75D47">
            <w:pPr>
              <w:jc w:val="center"/>
              <w:rPr>
                <w:lang w:eastAsia="zh-CN"/>
              </w:rPr>
            </w:pPr>
          </w:p>
        </w:tc>
      </w:tr>
      <w:tr w:rsidR="00D75D47" w14:paraId="5BC6842D" w14:textId="77777777">
        <w:tc>
          <w:tcPr>
            <w:tcW w:w="1696" w:type="dxa"/>
          </w:tcPr>
          <w:p w14:paraId="5BC68429" w14:textId="77777777" w:rsidR="00D75D47" w:rsidRDefault="00686151">
            <w:pPr>
              <w:jc w:val="center"/>
              <w:rPr>
                <w:lang w:eastAsia="zh-CN"/>
              </w:rPr>
            </w:pPr>
            <w:r>
              <w:rPr>
                <w:lang w:eastAsia="zh-CN"/>
              </w:rPr>
              <w:t>FFS other cases</w:t>
            </w:r>
          </w:p>
        </w:tc>
        <w:tc>
          <w:tcPr>
            <w:tcW w:w="3686" w:type="dxa"/>
          </w:tcPr>
          <w:p w14:paraId="5BC6842A" w14:textId="77777777" w:rsidR="00D75D47" w:rsidRDefault="00D75D47">
            <w:pPr>
              <w:jc w:val="center"/>
              <w:rPr>
                <w:lang w:eastAsia="zh-CN"/>
              </w:rPr>
            </w:pPr>
          </w:p>
        </w:tc>
        <w:tc>
          <w:tcPr>
            <w:tcW w:w="1559" w:type="dxa"/>
          </w:tcPr>
          <w:p w14:paraId="5BC6842B" w14:textId="77777777" w:rsidR="00D75D47" w:rsidRDefault="00D75D47">
            <w:pPr>
              <w:jc w:val="center"/>
              <w:rPr>
                <w:lang w:eastAsia="zh-CN"/>
              </w:rPr>
            </w:pPr>
          </w:p>
        </w:tc>
        <w:tc>
          <w:tcPr>
            <w:tcW w:w="1559" w:type="dxa"/>
          </w:tcPr>
          <w:p w14:paraId="5BC6842C" w14:textId="77777777" w:rsidR="00D75D47" w:rsidRDefault="00D75D47">
            <w:pPr>
              <w:jc w:val="center"/>
              <w:rPr>
                <w:lang w:eastAsia="zh-CN"/>
              </w:rPr>
            </w:pPr>
          </w:p>
        </w:tc>
      </w:tr>
      <w:tr w:rsidR="00D75D47" w14:paraId="5BC68432" w14:textId="77777777">
        <w:tc>
          <w:tcPr>
            <w:tcW w:w="1696" w:type="dxa"/>
          </w:tcPr>
          <w:p w14:paraId="5BC6842E" w14:textId="77777777" w:rsidR="00D75D47" w:rsidRDefault="00686151">
            <w:pPr>
              <w:jc w:val="center"/>
              <w:rPr>
                <w:lang w:eastAsia="zh-CN"/>
              </w:rPr>
            </w:pPr>
            <w:r>
              <w:rPr>
                <w:lang w:eastAsia="zh-CN"/>
              </w:rPr>
              <w:t>FFS others</w:t>
            </w:r>
          </w:p>
        </w:tc>
        <w:tc>
          <w:tcPr>
            <w:tcW w:w="3686" w:type="dxa"/>
          </w:tcPr>
          <w:p w14:paraId="5BC6842F" w14:textId="77777777" w:rsidR="00D75D47" w:rsidRDefault="00D75D47">
            <w:pPr>
              <w:jc w:val="center"/>
              <w:rPr>
                <w:lang w:eastAsia="zh-CN"/>
              </w:rPr>
            </w:pPr>
          </w:p>
        </w:tc>
        <w:tc>
          <w:tcPr>
            <w:tcW w:w="1559" w:type="dxa"/>
          </w:tcPr>
          <w:p w14:paraId="5BC68430" w14:textId="77777777" w:rsidR="00D75D47" w:rsidRDefault="00D75D47">
            <w:pPr>
              <w:jc w:val="center"/>
              <w:rPr>
                <w:lang w:eastAsia="zh-CN"/>
              </w:rPr>
            </w:pPr>
          </w:p>
        </w:tc>
        <w:tc>
          <w:tcPr>
            <w:tcW w:w="1559" w:type="dxa"/>
          </w:tcPr>
          <w:p w14:paraId="5BC68431" w14:textId="77777777" w:rsidR="00D75D47" w:rsidRDefault="00D75D47">
            <w:pPr>
              <w:jc w:val="center"/>
              <w:rPr>
                <w:lang w:eastAsia="zh-CN"/>
              </w:rPr>
            </w:pPr>
          </w:p>
        </w:tc>
      </w:tr>
    </w:tbl>
    <w:p w14:paraId="5BC68433" w14:textId="77777777" w:rsidR="00D75D47" w:rsidRDefault="00D75D47">
      <w:pPr>
        <w:rPr>
          <w:lang w:eastAsia="zh-CN"/>
        </w:rPr>
      </w:pPr>
    </w:p>
    <w:p w14:paraId="5BC6843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437" w14:textId="77777777">
        <w:tc>
          <w:tcPr>
            <w:tcW w:w="1980" w:type="dxa"/>
            <w:tcBorders>
              <w:top w:val="single" w:sz="4" w:space="0" w:color="auto"/>
              <w:left w:val="single" w:sz="4" w:space="0" w:color="auto"/>
              <w:bottom w:val="single" w:sz="4" w:space="0" w:color="auto"/>
              <w:right w:val="single" w:sz="4" w:space="0" w:color="auto"/>
            </w:tcBorders>
          </w:tcPr>
          <w:p w14:paraId="5BC6843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436" w14:textId="77777777" w:rsidR="00D75D47" w:rsidRDefault="00686151">
            <w:pPr>
              <w:spacing w:before="120" w:line="240" w:lineRule="auto"/>
              <w:rPr>
                <w:lang w:eastAsia="zh-CN"/>
              </w:rPr>
            </w:pPr>
            <w:r>
              <w:rPr>
                <w:lang w:eastAsia="zh-CN"/>
              </w:rPr>
              <w:t>MediaTek</w:t>
            </w:r>
            <w:r>
              <w:rPr>
                <w:rFonts w:eastAsia="Malgun Gothic"/>
                <w:lang w:eastAsia="ko-KR"/>
              </w:rPr>
              <w:t>, Huawei/HiSi</w:t>
            </w:r>
          </w:p>
        </w:tc>
      </w:tr>
      <w:tr w:rsidR="00D75D47" w14:paraId="5BC6843A" w14:textId="77777777">
        <w:tc>
          <w:tcPr>
            <w:tcW w:w="1980" w:type="dxa"/>
            <w:tcBorders>
              <w:top w:val="single" w:sz="4" w:space="0" w:color="auto"/>
              <w:left w:val="single" w:sz="4" w:space="0" w:color="auto"/>
              <w:bottom w:val="single" w:sz="4" w:space="0" w:color="auto"/>
              <w:right w:val="single" w:sz="4" w:space="0" w:color="auto"/>
            </w:tcBorders>
          </w:tcPr>
          <w:p w14:paraId="5BC6843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439" w14:textId="77777777" w:rsidR="00D75D47" w:rsidRDefault="00D75D47">
            <w:pPr>
              <w:spacing w:before="120" w:line="240" w:lineRule="auto"/>
              <w:rPr>
                <w:lang w:eastAsia="zh-CN"/>
              </w:rPr>
            </w:pPr>
          </w:p>
        </w:tc>
      </w:tr>
    </w:tbl>
    <w:p w14:paraId="5BC6843B"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43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43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43D" w14:textId="77777777" w:rsidR="00D75D47" w:rsidRDefault="00686151">
            <w:pPr>
              <w:rPr>
                <w:i/>
                <w:iCs/>
                <w:kern w:val="2"/>
                <w:lang w:eastAsia="zh-CN"/>
              </w:rPr>
            </w:pPr>
            <w:r>
              <w:rPr>
                <w:i/>
                <w:iCs/>
                <w:kern w:val="2"/>
                <w:lang w:eastAsia="zh-CN"/>
              </w:rPr>
              <w:t>View</w:t>
            </w:r>
          </w:p>
        </w:tc>
      </w:tr>
      <w:tr w:rsidR="00D75D47" w14:paraId="5BC6844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43F" w14:textId="77777777" w:rsidR="00D75D47" w:rsidRDefault="00686151">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440" w14:textId="77777777" w:rsidR="00D75D47" w:rsidRDefault="00686151">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D75D47" w14:paraId="5BC684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44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443" w14:textId="77777777" w:rsidR="00D75D47" w:rsidRDefault="00D75D47">
            <w:pPr>
              <w:adjustRightInd/>
              <w:spacing w:beforeLines="50" w:before="120" w:line="252" w:lineRule="auto"/>
              <w:contextualSpacing/>
              <w:jc w:val="left"/>
              <w:rPr>
                <w:lang w:eastAsia="zh-CN"/>
              </w:rPr>
            </w:pPr>
          </w:p>
        </w:tc>
      </w:tr>
      <w:tr w:rsidR="00D75D47" w14:paraId="5BC68447" w14:textId="77777777">
        <w:tc>
          <w:tcPr>
            <w:tcW w:w="1555" w:type="dxa"/>
            <w:tcBorders>
              <w:top w:val="single" w:sz="4" w:space="0" w:color="auto"/>
              <w:left w:val="single" w:sz="4" w:space="0" w:color="auto"/>
              <w:bottom w:val="single" w:sz="4" w:space="0" w:color="auto"/>
              <w:right w:val="single" w:sz="4" w:space="0" w:color="auto"/>
            </w:tcBorders>
          </w:tcPr>
          <w:p w14:paraId="5BC6844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6" w14:textId="77777777" w:rsidR="00D75D47" w:rsidRDefault="00D75D47">
            <w:pPr>
              <w:spacing w:line="252" w:lineRule="auto"/>
              <w:rPr>
                <w:lang w:eastAsia="zh-CN"/>
              </w:rPr>
            </w:pPr>
          </w:p>
        </w:tc>
      </w:tr>
      <w:tr w:rsidR="00D75D47" w14:paraId="5BC6844A" w14:textId="77777777">
        <w:tc>
          <w:tcPr>
            <w:tcW w:w="1555" w:type="dxa"/>
            <w:tcBorders>
              <w:top w:val="single" w:sz="4" w:space="0" w:color="auto"/>
              <w:left w:val="single" w:sz="4" w:space="0" w:color="auto"/>
              <w:bottom w:val="single" w:sz="4" w:space="0" w:color="auto"/>
              <w:right w:val="single" w:sz="4" w:space="0" w:color="auto"/>
            </w:tcBorders>
          </w:tcPr>
          <w:p w14:paraId="5BC6844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9" w14:textId="77777777" w:rsidR="00D75D47" w:rsidRDefault="00D75D47">
            <w:pPr>
              <w:spacing w:line="252" w:lineRule="auto"/>
              <w:rPr>
                <w:lang w:eastAsia="zh-CN"/>
              </w:rPr>
            </w:pPr>
          </w:p>
        </w:tc>
      </w:tr>
      <w:tr w:rsidR="00D75D47" w14:paraId="5BC6844D" w14:textId="77777777">
        <w:tc>
          <w:tcPr>
            <w:tcW w:w="1555" w:type="dxa"/>
            <w:tcBorders>
              <w:top w:val="single" w:sz="4" w:space="0" w:color="auto"/>
              <w:left w:val="single" w:sz="4" w:space="0" w:color="auto"/>
              <w:bottom w:val="single" w:sz="4" w:space="0" w:color="auto"/>
              <w:right w:val="single" w:sz="4" w:space="0" w:color="auto"/>
            </w:tcBorders>
          </w:tcPr>
          <w:p w14:paraId="5BC6844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C" w14:textId="77777777" w:rsidR="00D75D47" w:rsidRDefault="00D75D47">
            <w:pPr>
              <w:spacing w:line="252" w:lineRule="auto"/>
              <w:rPr>
                <w:iCs/>
                <w:kern w:val="2"/>
                <w:lang w:eastAsia="zh-CN"/>
              </w:rPr>
            </w:pPr>
          </w:p>
        </w:tc>
      </w:tr>
      <w:tr w:rsidR="00D75D47" w14:paraId="5BC68450" w14:textId="77777777">
        <w:tc>
          <w:tcPr>
            <w:tcW w:w="1555" w:type="dxa"/>
            <w:tcBorders>
              <w:top w:val="single" w:sz="4" w:space="0" w:color="auto"/>
              <w:left w:val="single" w:sz="4" w:space="0" w:color="auto"/>
              <w:bottom w:val="single" w:sz="4" w:space="0" w:color="auto"/>
              <w:right w:val="single" w:sz="4" w:space="0" w:color="auto"/>
            </w:tcBorders>
          </w:tcPr>
          <w:p w14:paraId="5BC6844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4F" w14:textId="77777777" w:rsidR="00D75D47" w:rsidRDefault="00D75D47">
            <w:pPr>
              <w:spacing w:line="252" w:lineRule="auto"/>
              <w:rPr>
                <w:iCs/>
                <w:kern w:val="2"/>
                <w:lang w:eastAsia="zh-CN"/>
              </w:rPr>
            </w:pPr>
          </w:p>
        </w:tc>
      </w:tr>
      <w:tr w:rsidR="00D75D47" w14:paraId="5BC68453" w14:textId="77777777">
        <w:tc>
          <w:tcPr>
            <w:tcW w:w="1555" w:type="dxa"/>
            <w:tcBorders>
              <w:top w:val="single" w:sz="4" w:space="0" w:color="auto"/>
              <w:left w:val="single" w:sz="4" w:space="0" w:color="auto"/>
              <w:bottom w:val="single" w:sz="4" w:space="0" w:color="auto"/>
              <w:right w:val="single" w:sz="4" w:space="0" w:color="auto"/>
            </w:tcBorders>
          </w:tcPr>
          <w:p w14:paraId="5BC6845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52" w14:textId="77777777" w:rsidR="00D75D47" w:rsidRDefault="00D75D47">
            <w:pPr>
              <w:spacing w:line="252" w:lineRule="auto"/>
              <w:rPr>
                <w:iCs/>
                <w:kern w:val="2"/>
                <w:lang w:eastAsia="zh-CN"/>
              </w:rPr>
            </w:pPr>
          </w:p>
        </w:tc>
      </w:tr>
      <w:tr w:rsidR="00D75D47" w14:paraId="5BC684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454"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455" w14:textId="77777777" w:rsidR="00D75D47" w:rsidRDefault="00D75D47">
            <w:pPr>
              <w:spacing w:line="252" w:lineRule="auto"/>
              <w:rPr>
                <w:iCs/>
                <w:kern w:val="2"/>
                <w:lang w:eastAsia="zh-CN"/>
              </w:rPr>
            </w:pPr>
          </w:p>
        </w:tc>
      </w:tr>
      <w:tr w:rsidR="00D75D47" w14:paraId="5BC68459" w14:textId="77777777">
        <w:tc>
          <w:tcPr>
            <w:tcW w:w="1555" w:type="dxa"/>
            <w:tcBorders>
              <w:top w:val="single" w:sz="4" w:space="0" w:color="auto"/>
              <w:left w:val="single" w:sz="4" w:space="0" w:color="auto"/>
              <w:bottom w:val="single" w:sz="4" w:space="0" w:color="auto"/>
              <w:right w:val="single" w:sz="4" w:space="0" w:color="auto"/>
            </w:tcBorders>
          </w:tcPr>
          <w:p w14:paraId="5BC6845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58" w14:textId="77777777" w:rsidR="00D75D47" w:rsidRDefault="00D75D47">
            <w:pPr>
              <w:spacing w:line="252" w:lineRule="auto"/>
              <w:rPr>
                <w:iCs/>
                <w:kern w:val="2"/>
                <w:lang w:eastAsia="zh-CN"/>
              </w:rPr>
            </w:pPr>
          </w:p>
        </w:tc>
      </w:tr>
      <w:tr w:rsidR="00D75D47" w14:paraId="5BC6845C" w14:textId="77777777">
        <w:tc>
          <w:tcPr>
            <w:tcW w:w="1555" w:type="dxa"/>
            <w:tcBorders>
              <w:top w:val="single" w:sz="4" w:space="0" w:color="auto"/>
              <w:left w:val="single" w:sz="4" w:space="0" w:color="auto"/>
              <w:bottom w:val="single" w:sz="4" w:space="0" w:color="auto"/>
              <w:right w:val="single" w:sz="4" w:space="0" w:color="auto"/>
            </w:tcBorders>
          </w:tcPr>
          <w:p w14:paraId="5BC6845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45B" w14:textId="77777777" w:rsidR="00D75D47" w:rsidRDefault="00D75D47">
            <w:pPr>
              <w:spacing w:line="252" w:lineRule="auto"/>
              <w:rPr>
                <w:b/>
                <w:bCs/>
                <w:i/>
                <w:kern w:val="2"/>
                <w:lang w:eastAsia="zh-CN"/>
              </w:rPr>
            </w:pPr>
          </w:p>
        </w:tc>
      </w:tr>
      <w:tr w:rsidR="00D75D47" w14:paraId="5BC6845F" w14:textId="77777777">
        <w:tc>
          <w:tcPr>
            <w:tcW w:w="1555" w:type="dxa"/>
          </w:tcPr>
          <w:p w14:paraId="5BC6845D" w14:textId="77777777" w:rsidR="00D75D47" w:rsidRDefault="00D75D47">
            <w:pPr>
              <w:rPr>
                <w:iCs/>
                <w:kern w:val="2"/>
                <w:lang w:eastAsia="zh-CN"/>
              </w:rPr>
            </w:pPr>
          </w:p>
        </w:tc>
        <w:tc>
          <w:tcPr>
            <w:tcW w:w="7796" w:type="dxa"/>
            <w:vAlign w:val="center"/>
          </w:tcPr>
          <w:p w14:paraId="5BC6845E" w14:textId="77777777" w:rsidR="00D75D47" w:rsidRDefault="00D75D47">
            <w:pPr>
              <w:spacing w:line="252" w:lineRule="auto"/>
              <w:rPr>
                <w:iCs/>
                <w:kern w:val="2"/>
                <w:lang w:eastAsia="zh-CN"/>
              </w:rPr>
            </w:pPr>
          </w:p>
        </w:tc>
      </w:tr>
      <w:tr w:rsidR="00D75D47" w14:paraId="5BC68462" w14:textId="77777777">
        <w:tc>
          <w:tcPr>
            <w:tcW w:w="1555" w:type="dxa"/>
          </w:tcPr>
          <w:p w14:paraId="5BC68460" w14:textId="77777777" w:rsidR="00D75D47" w:rsidRDefault="00D75D47">
            <w:pPr>
              <w:rPr>
                <w:iCs/>
                <w:kern w:val="2"/>
                <w:lang w:eastAsia="zh-CN"/>
              </w:rPr>
            </w:pPr>
          </w:p>
        </w:tc>
        <w:tc>
          <w:tcPr>
            <w:tcW w:w="7796" w:type="dxa"/>
            <w:vAlign w:val="center"/>
          </w:tcPr>
          <w:p w14:paraId="5BC68461" w14:textId="77777777" w:rsidR="00D75D47" w:rsidRDefault="00D75D47">
            <w:pPr>
              <w:spacing w:line="252" w:lineRule="auto"/>
              <w:rPr>
                <w:iCs/>
                <w:kern w:val="2"/>
                <w:lang w:eastAsia="zh-CN"/>
              </w:rPr>
            </w:pPr>
          </w:p>
        </w:tc>
      </w:tr>
      <w:tr w:rsidR="00D75D47" w14:paraId="5BC68465" w14:textId="77777777">
        <w:tc>
          <w:tcPr>
            <w:tcW w:w="1555" w:type="dxa"/>
          </w:tcPr>
          <w:p w14:paraId="5BC68463" w14:textId="77777777" w:rsidR="00D75D47" w:rsidRDefault="00D75D47">
            <w:pPr>
              <w:rPr>
                <w:iCs/>
                <w:kern w:val="2"/>
                <w:lang w:eastAsia="zh-CN"/>
              </w:rPr>
            </w:pPr>
          </w:p>
        </w:tc>
        <w:tc>
          <w:tcPr>
            <w:tcW w:w="7796" w:type="dxa"/>
            <w:vAlign w:val="center"/>
          </w:tcPr>
          <w:p w14:paraId="5BC68464" w14:textId="77777777" w:rsidR="00D75D47" w:rsidRDefault="00D75D47">
            <w:pPr>
              <w:spacing w:line="252" w:lineRule="auto"/>
              <w:rPr>
                <w:iCs/>
                <w:kern w:val="2"/>
                <w:lang w:eastAsia="zh-CN"/>
              </w:rPr>
            </w:pPr>
          </w:p>
        </w:tc>
      </w:tr>
      <w:tr w:rsidR="00D75D47" w14:paraId="5BC68468" w14:textId="77777777">
        <w:tc>
          <w:tcPr>
            <w:tcW w:w="1555" w:type="dxa"/>
          </w:tcPr>
          <w:p w14:paraId="5BC68466" w14:textId="77777777" w:rsidR="00D75D47" w:rsidRDefault="00D75D47">
            <w:pPr>
              <w:rPr>
                <w:iCs/>
                <w:kern w:val="2"/>
                <w:lang w:eastAsia="zh-CN"/>
              </w:rPr>
            </w:pPr>
          </w:p>
        </w:tc>
        <w:tc>
          <w:tcPr>
            <w:tcW w:w="7796" w:type="dxa"/>
            <w:vAlign w:val="center"/>
          </w:tcPr>
          <w:p w14:paraId="5BC68467" w14:textId="77777777" w:rsidR="00D75D47" w:rsidRDefault="00D75D47">
            <w:pPr>
              <w:spacing w:line="252" w:lineRule="auto"/>
              <w:rPr>
                <w:iCs/>
                <w:kern w:val="2"/>
                <w:lang w:eastAsia="zh-CN"/>
              </w:rPr>
            </w:pPr>
          </w:p>
        </w:tc>
      </w:tr>
      <w:tr w:rsidR="00D75D47" w14:paraId="5BC6846B" w14:textId="77777777">
        <w:tc>
          <w:tcPr>
            <w:tcW w:w="1555" w:type="dxa"/>
          </w:tcPr>
          <w:p w14:paraId="5BC68469" w14:textId="77777777" w:rsidR="00D75D47" w:rsidRDefault="00D75D47">
            <w:pPr>
              <w:rPr>
                <w:iCs/>
                <w:kern w:val="2"/>
                <w:lang w:eastAsia="zh-CN"/>
              </w:rPr>
            </w:pPr>
          </w:p>
        </w:tc>
        <w:tc>
          <w:tcPr>
            <w:tcW w:w="7796" w:type="dxa"/>
            <w:vAlign w:val="center"/>
          </w:tcPr>
          <w:p w14:paraId="5BC6846A" w14:textId="77777777" w:rsidR="00D75D47" w:rsidRDefault="00D75D47">
            <w:pPr>
              <w:spacing w:line="252" w:lineRule="auto"/>
              <w:rPr>
                <w:iCs/>
                <w:kern w:val="2"/>
                <w:lang w:eastAsia="zh-CN"/>
              </w:rPr>
            </w:pPr>
          </w:p>
        </w:tc>
      </w:tr>
    </w:tbl>
    <w:p w14:paraId="5BC6846C" w14:textId="77777777" w:rsidR="00D75D47" w:rsidRDefault="00D75D47">
      <w:pPr>
        <w:rPr>
          <w:lang w:eastAsia="zh-CN"/>
        </w:rPr>
      </w:pPr>
    </w:p>
    <w:p w14:paraId="5BC6846D"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846E" w14:textId="77777777" w:rsidR="00D75D47" w:rsidRDefault="00686151">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5BC6846F" w14:textId="77777777" w:rsidR="00D75D47" w:rsidRDefault="00686151">
      <w:pPr>
        <w:rPr>
          <w:lang w:eastAsia="zh-CN"/>
        </w:rPr>
      </w:pPr>
      <w:r>
        <w:rPr>
          <w:lang w:eastAsia="zh-CN"/>
        </w:rPr>
        <w:t xml:space="preserve">Depending on the outcome of </w:t>
      </w:r>
      <w:r>
        <w:rPr>
          <w:b/>
          <w:u w:val="single"/>
          <w:lang w:eastAsia="zh-CN"/>
        </w:rPr>
        <w:t>Issue#3-13</w:t>
      </w:r>
      <w:r>
        <w:rPr>
          <w:lang w:eastAsia="zh-CN"/>
        </w:rPr>
        <w:t>, if a separate table for Type 3 is needed, we may further discuss the template as in below.</w:t>
      </w:r>
    </w:p>
    <w:p w14:paraId="5BC68470" w14:textId="77777777" w:rsidR="00D75D47" w:rsidRDefault="00686151">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5BC6847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47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47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474" w14:textId="77777777" w:rsidR="00D75D47" w:rsidRDefault="00D75D47">
      <w:pPr>
        <w:autoSpaceDE/>
        <w:autoSpaceDN/>
        <w:adjustRightInd/>
        <w:spacing w:line="240" w:lineRule="auto"/>
        <w:jc w:val="left"/>
        <w:rPr>
          <w:b/>
          <w:bCs/>
          <w:lang w:eastAsia="zh-CN"/>
        </w:rPr>
      </w:pPr>
    </w:p>
    <w:p w14:paraId="5BC68475" w14:textId="77777777" w:rsidR="00D75D47" w:rsidRDefault="00686151">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847A" w14:textId="77777777">
        <w:trPr>
          <w:gridAfter w:val="1"/>
          <w:wAfter w:w="51" w:type="dxa"/>
        </w:trPr>
        <w:tc>
          <w:tcPr>
            <w:tcW w:w="1696" w:type="dxa"/>
          </w:tcPr>
          <w:p w14:paraId="5BC68476" w14:textId="77777777" w:rsidR="00D75D47" w:rsidRDefault="00D75D47">
            <w:pPr>
              <w:jc w:val="center"/>
              <w:rPr>
                <w:lang w:eastAsia="zh-CN"/>
              </w:rPr>
            </w:pPr>
          </w:p>
        </w:tc>
        <w:tc>
          <w:tcPr>
            <w:tcW w:w="3686" w:type="dxa"/>
          </w:tcPr>
          <w:p w14:paraId="5BC68477" w14:textId="77777777" w:rsidR="00D75D47" w:rsidRDefault="00D75D47">
            <w:pPr>
              <w:jc w:val="center"/>
              <w:rPr>
                <w:lang w:eastAsia="zh-CN"/>
              </w:rPr>
            </w:pPr>
          </w:p>
        </w:tc>
        <w:tc>
          <w:tcPr>
            <w:tcW w:w="1559" w:type="dxa"/>
          </w:tcPr>
          <w:p w14:paraId="5BC68478" w14:textId="77777777" w:rsidR="00D75D47" w:rsidRDefault="00686151">
            <w:pPr>
              <w:jc w:val="center"/>
              <w:rPr>
                <w:lang w:eastAsia="zh-CN"/>
              </w:rPr>
            </w:pPr>
            <w:r>
              <w:rPr>
                <w:lang w:eastAsia="zh-CN"/>
              </w:rPr>
              <w:t>Source 1</w:t>
            </w:r>
          </w:p>
        </w:tc>
        <w:tc>
          <w:tcPr>
            <w:tcW w:w="1559" w:type="dxa"/>
          </w:tcPr>
          <w:p w14:paraId="5BC68479" w14:textId="77777777" w:rsidR="00D75D47" w:rsidRDefault="00686151">
            <w:pPr>
              <w:jc w:val="center"/>
              <w:rPr>
                <w:lang w:eastAsia="zh-CN"/>
              </w:rPr>
            </w:pPr>
            <w:r>
              <w:rPr>
                <w:lang w:eastAsia="zh-CN"/>
              </w:rPr>
              <w:t>…</w:t>
            </w:r>
          </w:p>
        </w:tc>
      </w:tr>
      <w:tr w:rsidR="00D75D47" w14:paraId="5BC6847F" w14:textId="77777777">
        <w:trPr>
          <w:gridAfter w:val="1"/>
          <w:wAfter w:w="51" w:type="dxa"/>
        </w:trPr>
        <w:tc>
          <w:tcPr>
            <w:tcW w:w="1696" w:type="dxa"/>
            <w:vMerge w:val="restart"/>
          </w:tcPr>
          <w:p w14:paraId="5BC6847B" w14:textId="77777777" w:rsidR="00D75D47" w:rsidRDefault="00686151">
            <w:pPr>
              <w:jc w:val="center"/>
              <w:rPr>
                <w:lang w:eastAsia="zh-CN"/>
              </w:rPr>
            </w:pPr>
            <w:r>
              <w:rPr>
                <w:lang w:eastAsia="zh-CN"/>
              </w:rPr>
              <w:t>Common description</w:t>
            </w:r>
          </w:p>
        </w:tc>
        <w:tc>
          <w:tcPr>
            <w:tcW w:w="3686" w:type="dxa"/>
          </w:tcPr>
          <w:p w14:paraId="5BC6847C" w14:textId="77777777" w:rsidR="00D75D47" w:rsidRDefault="00686151">
            <w:pPr>
              <w:jc w:val="center"/>
              <w:rPr>
                <w:lang w:eastAsia="zh-CN"/>
              </w:rPr>
            </w:pPr>
            <w:r>
              <w:rPr>
                <w:lang w:eastAsia="zh-CN"/>
              </w:rPr>
              <w:t>Input type</w:t>
            </w:r>
          </w:p>
        </w:tc>
        <w:tc>
          <w:tcPr>
            <w:tcW w:w="1559" w:type="dxa"/>
          </w:tcPr>
          <w:p w14:paraId="5BC6847D" w14:textId="77777777" w:rsidR="00D75D47" w:rsidRDefault="00D75D47">
            <w:pPr>
              <w:jc w:val="center"/>
              <w:rPr>
                <w:lang w:eastAsia="zh-CN"/>
              </w:rPr>
            </w:pPr>
          </w:p>
        </w:tc>
        <w:tc>
          <w:tcPr>
            <w:tcW w:w="1559" w:type="dxa"/>
          </w:tcPr>
          <w:p w14:paraId="5BC6847E" w14:textId="77777777" w:rsidR="00D75D47" w:rsidRDefault="00D75D47">
            <w:pPr>
              <w:jc w:val="center"/>
              <w:rPr>
                <w:lang w:eastAsia="zh-CN"/>
              </w:rPr>
            </w:pPr>
          </w:p>
        </w:tc>
      </w:tr>
      <w:tr w:rsidR="00D75D47" w14:paraId="5BC68484" w14:textId="77777777">
        <w:trPr>
          <w:gridAfter w:val="1"/>
          <w:wAfter w:w="51" w:type="dxa"/>
        </w:trPr>
        <w:tc>
          <w:tcPr>
            <w:tcW w:w="1696" w:type="dxa"/>
            <w:vMerge/>
          </w:tcPr>
          <w:p w14:paraId="5BC68480" w14:textId="77777777" w:rsidR="00D75D47" w:rsidRDefault="00D75D47">
            <w:pPr>
              <w:jc w:val="center"/>
              <w:rPr>
                <w:lang w:eastAsia="zh-CN"/>
              </w:rPr>
            </w:pPr>
          </w:p>
        </w:tc>
        <w:tc>
          <w:tcPr>
            <w:tcW w:w="3686" w:type="dxa"/>
          </w:tcPr>
          <w:p w14:paraId="5BC68481" w14:textId="77777777" w:rsidR="00D75D47" w:rsidRDefault="00686151">
            <w:pPr>
              <w:jc w:val="center"/>
              <w:rPr>
                <w:lang w:eastAsia="zh-CN"/>
              </w:rPr>
            </w:pPr>
            <w:r>
              <w:rPr>
                <w:lang w:eastAsia="zh-CN"/>
              </w:rPr>
              <w:t>Output type</w:t>
            </w:r>
          </w:p>
        </w:tc>
        <w:tc>
          <w:tcPr>
            <w:tcW w:w="1559" w:type="dxa"/>
          </w:tcPr>
          <w:p w14:paraId="5BC68482" w14:textId="77777777" w:rsidR="00D75D47" w:rsidRDefault="00D75D47">
            <w:pPr>
              <w:jc w:val="center"/>
              <w:rPr>
                <w:lang w:eastAsia="zh-CN"/>
              </w:rPr>
            </w:pPr>
          </w:p>
        </w:tc>
        <w:tc>
          <w:tcPr>
            <w:tcW w:w="1559" w:type="dxa"/>
          </w:tcPr>
          <w:p w14:paraId="5BC68483" w14:textId="77777777" w:rsidR="00D75D47" w:rsidRDefault="00D75D47">
            <w:pPr>
              <w:jc w:val="center"/>
              <w:rPr>
                <w:lang w:eastAsia="zh-CN"/>
              </w:rPr>
            </w:pPr>
          </w:p>
        </w:tc>
      </w:tr>
      <w:tr w:rsidR="00D75D47" w14:paraId="5BC68489" w14:textId="77777777">
        <w:trPr>
          <w:gridAfter w:val="1"/>
          <w:wAfter w:w="51" w:type="dxa"/>
        </w:trPr>
        <w:tc>
          <w:tcPr>
            <w:tcW w:w="1696" w:type="dxa"/>
            <w:vMerge/>
          </w:tcPr>
          <w:p w14:paraId="5BC68485" w14:textId="77777777" w:rsidR="00D75D47" w:rsidRDefault="00D75D47">
            <w:pPr>
              <w:jc w:val="center"/>
              <w:rPr>
                <w:lang w:eastAsia="zh-CN"/>
              </w:rPr>
            </w:pPr>
          </w:p>
        </w:tc>
        <w:tc>
          <w:tcPr>
            <w:tcW w:w="3686" w:type="dxa"/>
          </w:tcPr>
          <w:p w14:paraId="5BC68486" w14:textId="77777777" w:rsidR="00D75D47" w:rsidRDefault="00686151">
            <w:pPr>
              <w:jc w:val="center"/>
              <w:rPr>
                <w:lang w:eastAsia="zh-CN"/>
              </w:rPr>
            </w:pPr>
            <w:r>
              <w:rPr>
                <w:lang w:eastAsia="zh-CN"/>
              </w:rPr>
              <w:t>Quantization /dequantization method</w:t>
            </w:r>
          </w:p>
        </w:tc>
        <w:tc>
          <w:tcPr>
            <w:tcW w:w="1559" w:type="dxa"/>
          </w:tcPr>
          <w:p w14:paraId="5BC68487" w14:textId="77777777" w:rsidR="00D75D47" w:rsidRDefault="00D75D47">
            <w:pPr>
              <w:jc w:val="center"/>
              <w:rPr>
                <w:lang w:eastAsia="zh-CN"/>
              </w:rPr>
            </w:pPr>
          </w:p>
        </w:tc>
        <w:tc>
          <w:tcPr>
            <w:tcW w:w="1559" w:type="dxa"/>
          </w:tcPr>
          <w:p w14:paraId="5BC68488" w14:textId="77777777" w:rsidR="00D75D47" w:rsidRDefault="00D75D47">
            <w:pPr>
              <w:jc w:val="center"/>
              <w:rPr>
                <w:lang w:eastAsia="zh-CN"/>
              </w:rPr>
            </w:pPr>
          </w:p>
        </w:tc>
      </w:tr>
      <w:tr w:rsidR="00D75D47" w14:paraId="5BC6848E" w14:textId="77777777">
        <w:trPr>
          <w:gridAfter w:val="1"/>
          <w:wAfter w:w="51" w:type="dxa"/>
        </w:trPr>
        <w:tc>
          <w:tcPr>
            <w:tcW w:w="1696" w:type="dxa"/>
            <w:vMerge/>
          </w:tcPr>
          <w:p w14:paraId="5BC6848A" w14:textId="77777777" w:rsidR="00D75D47" w:rsidRDefault="00D75D47">
            <w:pPr>
              <w:jc w:val="center"/>
              <w:rPr>
                <w:lang w:eastAsia="zh-CN"/>
              </w:rPr>
            </w:pPr>
          </w:p>
        </w:tc>
        <w:tc>
          <w:tcPr>
            <w:tcW w:w="3686" w:type="dxa"/>
          </w:tcPr>
          <w:p w14:paraId="5BC6848B" w14:textId="77777777" w:rsidR="00D75D47" w:rsidRDefault="00686151">
            <w:pPr>
              <w:jc w:val="center"/>
              <w:rPr>
                <w:lang w:eastAsia="zh-CN"/>
              </w:rPr>
            </w:pPr>
            <w:r>
              <w:rPr>
                <w:bCs/>
                <w:szCs w:val="20"/>
                <w:lang w:eastAsia="zh-CN"/>
              </w:rPr>
              <w:t xml:space="preserve">Shared output of CSI generation </w:t>
            </w:r>
            <w:r>
              <w:rPr>
                <w:bCs/>
                <w:szCs w:val="20"/>
                <w:lang w:eastAsia="zh-CN"/>
              </w:rPr>
              <w:lastRenderedPageBreak/>
              <w:t>part/input of reconstruction part is before or after quantization</w:t>
            </w:r>
          </w:p>
        </w:tc>
        <w:tc>
          <w:tcPr>
            <w:tcW w:w="1559" w:type="dxa"/>
          </w:tcPr>
          <w:p w14:paraId="5BC6848C" w14:textId="77777777" w:rsidR="00D75D47" w:rsidRDefault="00D75D47">
            <w:pPr>
              <w:jc w:val="center"/>
              <w:rPr>
                <w:lang w:eastAsia="zh-CN"/>
              </w:rPr>
            </w:pPr>
          </w:p>
        </w:tc>
        <w:tc>
          <w:tcPr>
            <w:tcW w:w="1559" w:type="dxa"/>
          </w:tcPr>
          <w:p w14:paraId="5BC6848D" w14:textId="77777777" w:rsidR="00D75D47" w:rsidRDefault="00D75D47">
            <w:pPr>
              <w:jc w:val="center"/>
              <w:rPr>
                <w:lang w:eastAsia="zh-CN"/>
              </w:rPr>
            </w:pPr>
          </w:p>
        </w:tc>
      </w:tr>
      <w:tr w:rsidR="00D75D47" w14:paraId="5BC68493" w14:textId="77777777">
        <w:trPr>
          <w:gridAfter w:val="1"/>
          <w:wAfter w:w="51" w:type="dxa"/>
        </w:trPr>
        <w:tc>
          <w:tcPr>
            <w:tcW w:w="1696" w:type="dxa"/>
            <w:vMerge w:val="restart"/>
          </w:tcPr>
          <w:p w14:paraId="5BC6848F" w14:textId="77777777" w:rsidR="00D75D47" w:rsidRDefault="00686151">
            <w:pPr>
              <w:jc w:val="center"/>
              <w:rPr>
                <w:lang w:eastAsia="zh-CN"/>
              </w:rPr>
            </w:pPr>
            <w:r>
              <w:rPr>
                <w:lang w:eastAsia="zh-CN"/>
              </w:rPr>
              <w:t>Dataset description</w:t>
            </w:r>
          </w:p>
        </w:tc>
        <w:tc>
          <w:tcPr>
            <w:tcW w:w="3686" w:type="dxa"/>
          </w:tcPr>
          <w:p w14:paraId="5BC68490" w14:textId="77777777" w:rsidR="00D75D47" w:rsidRDefault="00686151">
            <w:pPr>
              <w:jc w:val="center"/>
            </w:pPr>
            <w:r>
              <w:t>Test/k</w:t>
            </w:r>
          </w:p>
        </w:tc>
        <w:tc>
          <w:tcPr>
            <w:tcW w:w="1559" w:type="dxa"/>
          </w:tcPr>
          <w:p w14:paraId="5BC68491" w14:textId="77777777" w:rsidR="00D75D47" w:rsidRDefault="00D75D47">
            <w:pPr>
              <w:jc w:val="center"/>
              <w:rPr>
                <w:lang w:eastAsia="zh-CN"/>
              </w:rPr>
            </w:pPr>
          </w:p>
        </w:tc>
        <w:tc>
          <w:tcPr>
            <w:tcW w:w="1559" w:type="dxa"/>
          </w:tcPr>
          <w:p w14:paraId="5BC68492" w14:textId="77777777" w:rsidR="00D75D47" w:rsidRDefault="00D75D47">
            <w:pPr>
              <w:jc w:val="center"/>
              <w:rPr>
                <w:lang w:eastAsia="zh-CN"/>
              </w:rPr>
            </w:pPr>
          </w:p>
        </w:tc>
      </w:tr>
      <w:tr w:rsidR="00D75D47" w14:paraId="5BC68498" w14:textId="77777777">
        <w:trPr>
          <w:gridAfter w:val="1"/>
          <w:wAfter w:w="51" w:type="dxa"/>
        </w:trPr>
        <w:tc>
          <w:tcPr>
            <w:tcW w:w="1696" w:type="dxa"/>
            <w:vMerge/>
          </w:tcPr>
          <w:p w14:paraId="5BC68494" w14:textId="77777777" w:rsidR="00D75D47" w:rsidRDefault="00D75D47">
            <w:pPr>
              <w:jc w:val="center"/>
              <w:rPr>
                <w:lang w:eastAsia="zh-CN"/>
              </w:rPr>
            </w:pPr>
          </w:p>
        </w:tc>
        <w:tc>
          <w:tcPr>
            <w:tcW w:w="3686" w:type="dxa"/>
          </w:tcPr>
          <w:p w14:paraId="5BC68495" w14:textId="77777777" w:rsidR="00D75D47" w:rsidRDefault="00686151">
            <w:pPr>
              <w:jc w:val="center"/>
            </w:pPr>
            <w:r>
              <w:rPr>
                <w:lang w:eastAsia="zh-CN"/>
              </w:rPr>
              <w:t>Ground-truth CSI quantization method</w:t>
            </w:r>
          </w:p>
        </w:tc>
        <w:tc>
          <w:tcPr>
            <w:tcW w:w="1559" w:type="dxa"/>
          </w:tcPr>
          <w:p w14:paraId="5BC68496" w14:textId="77777777" w:rsidR="00D75D47" w:rsidRDefault="00D75D47">
            <w:pPr>
              <w:jc w:val="center"/>
              <w:rPr>
                <w:lang w:eastAsia="zh-CN"/>
              </w:rPr>
            </w:pPr>
          </w:p>
        </w:tc>
        <w:tc>
          <w:tcPr>
            <w:tcW w:w="1559" w:type="dxa"/>
          </w:tcPr>
          <w:p w14:paraId="5BC68497" w14:textId="77777777" w:rsidR="00D75D47" w:rsidRDefault="00D75D47">
            <w:pPr>
              <w:jc w:val="center"/>
              <w:rPr>
                <w:lang w:eastAsia="zh-CN"/>
              </w:rPr>
            </w:pPr>
          </w:p>
        </w:tc>
      </w:tr>
      <w:tr w:rsidR="00D75D47" w14:paraId="5BC6849D" w14:textId="77777777">
        <w:tc>
          <w:tcPr>
            <w:tcW w:w="1696" w:type="dxa"/>
            <w:vMerge w:val="restart"/>
          </w:tcPr>
          <w:p w14:paraId="5BC68499" w14:textId="77777777" w:rsidR="00D75D47" w:rsidRDefault="00686151">
            <w:pPr>
              <w:jc w:val="center"/>
              <w:rPr>
                <w:lang w:eastAsia="zh-CN"/>
              </w:rPr>
            </w:pPr>
            <w:r>
              <w:rPr>
                <w:lang w:eastAsia="zh-CN"/>
              </w:rPr>
              <w:t>[Benchmark: NW#1-UE#1 joint training]</w:t>
            </w:r>
          </w:p>
        </w:tc>
        <w:tc>
          <w:tcPr>
            <w:tcW w:w="3686" w:type="dxa"/>
          </w:tcPr>
          <w:p w14:paraId="5BC6849A" w14:textId="77777777" w:rsidR="00D75D47" w:rsidRDefault="00686151">
            <w:pPr>
              <w:jc w:val="center"/>
              <w:rPr>
                <w:lang w:eastAsia="zh-CN"/>
              </w:rPr>
            </w:pPr>
            <w:r>
              <w:rPr>
                <w:lang w:eastAsia="zh-CN"/>
              </w:rPr>
              <w:t>UE part AL/ML model backbone/structure</w:t>
            </w:r>
          </w:p>
        </w:tc>
        <w:tc>
          <w:tcPr>
            <w:tcW w:w="1559" w:type="dxa"/>
          </w:tcPr>
          <w:p w14:paraId="5BC6849B" w14:textId="77777777" w:rsidR="00D75D47" w:rsidRDefault="00D75D47">
            <w:pPr>
              <w:jc w:val="center"/>
              <w:rPr>
                <w:lang w:eastAsia="zh-CN"/>
              </w:rPr>
            </w:pPr>
          </w:p>
        </w:tc>
        <w:tc>
          <w:tcPr>
            <w:tcW w:w="1610" w:type="dxa"/>
            <w:gridSpan w:val="2"/>
          </w:tcPr>
          <w:p w14:paraId="5BC6849C" w14:textId="77777777" w:rsidR="00D75D47" w:rsidRDefault="00D75D47">
            <w:pPr>
              <w:jc w:val="center"/>
              <w:rPr>
                <w:lang w:eastAsia="zh-CN"/>
              </w:rPr>
            </w:pPr>
          </w:p>
        </w:tc>
      </w:tr>
      <w:tr w:rsidR="00D75D47" w14:paraId="5BC684A2" w14:textId="77777777">
        <w:tc>
          <w:tcPr>
            <w:tcW w:w="1696" w:type="dxa"/>
            <w:vMerge/>
          </w:tcPr>
          <w:p w14:paraId="5BC6849E" w14:textId="77777777" w:rsidR="00D75D47" w:rsidRDefault="00D75D47">
            <w:pPr>
              <w:jc w:val="center"/>
              <w:rPr>
                <w:lang w:eastAsia="zh-CN"/>
              </w:rPr>
            </w:pPr>
          </w:p>
        </w:tc>
        <w:tc>
          <w:tcPr>
            <w:tcW w:w="3686" w:type="dxa"/>
          </w:tcPr>
          <w:p w14:paraId="5BC6849F" w14:textId="77777777" w:rsidR="00D75D47" w:rsidRDefault="00686151">
            <w:pPr>
              <w:jc w:val="center"/>
              <w:rPr>
                <w:lang w:eastAsia="zh-CN"/>
              </w:rPr>
            </w:pPr>
            <w:r>
              <w:rPr>
                <w:lang w:eastAsia="zh-CN"/>
              </w:rPr>
              <w:t>Network part AL/ML model backbone/structure</w:t>
            </w:r>
          </w:p>
        </w:tc>
        <w:tc>
          <w:tcPr>
            <w:tcW w:w="1559" w:type="dxa"/>
          </w:tcPr>
          <w:p w14:paraId="5BC684A0" w14:textId="77777777" w:rsidR="00D75D47" w:rsidRDefault="00D75D47">
            <w:pPr>
              <w:jc w:val="center"/>
              <w:rPr>
                <w:lang w:eastAsia="zh-CN"/>
              </w:rPr>
            </w:pPr>
          </w:p>
        </w:tc>
        <w:tc>
          <w:tcPr>
            <w:tcW w:w="1610" w:type="dxa"/>
            <w:gridSpan w:val="2"/>
          </w:tcPr>
          <w:p w14:paraId="5BC684A1" w14:textId="77777777" w:rsidR="00D75D47" w:rsidRDefault="00D75D47">
            <w:pPr>
              <w:jc w:val="center"/>
              <w:rPr>
                <w:lang w:eastAsia="zh-CN"/>
              </w:rPr>
            </w:pPr>
          </w:p>
        </w:tc>
      </w:tr>
      <w:tr w:rsidR="00D75D47" w14:paraId="5BC684A7" w14:textId="77777777">
        <w:tc>
          <w:tcPr>
            <w:tcW w:w="1696" w:type="dxa"/>
            <w:vMerge/>
          </w:tcPr>
          <w:p w14:paraId="5BC684A3" w14:textId="77777777" w:rsidR="00D75D47" w:rsidRDefault="00D75D47">
            <w:pPr>
              <w:jc w:val="center"/>
              <w:rPr>
                <w:lang w:eastAsia="zh-CN"/>
              </w:rPr>
            </w:pPr>
          </w:p>
        </w:tc>
        <w:tc>
          <w:tcPr>
            <w:tcW w:w="3686" w:type="dxa"/>
          </w:tcPr>
          <w:p w14:paraId="5BC684A4" w14:textId="77777777" w:rsidR="00D75D47" w:rsidRDefault="00686151">
            <w:pPr>
              <w:jc w:val="center"/>
              <w:rPr>
                <w:lang w:eastAsia="zh-CN"/>
              </w:rPr>
            </w:pPr>
            <w:r>
              <w:rPr>
                <w:lang w:eastAsia="zh-CN"/>
              </w:rPr>
              <w:t>Training dataset size</w:t>
            </w:r>
          </w:p>
        </w:tc>
        <w:tc>
          <w:tcPr>
            <w:tcW w:w="1559" w:type="dxa"/>
          </w:tcPr>
          <w:p w14:paraId="5BC684A5" w14:textId="77777777" w:rsidR="00D75D47" w:rsidRDefault="00D75D47">
            <w:pPr>
              <w:jc w:val="center"/>
              <w:rPr>
                <w:lang w:eastAsia="zh-CN"/>
              </w:rPr>
            </w:pPr>
          </w:p>
        </w:tc>
        <w:tc>
          <w:tcPr>
            <w:tcW w:w="1610" w:type="dxa"/>
            <w:gridSpan w:val="2"/>
          </w:tcPr>
          <w:p w14:paraId="5BC684A6" w14:textId="77777777" w:rsidR="00D75D47" w:rsidRDefault="00D75D47">
            <w:pPr>
              <w:jc w:val="center"/>
              <w:rPr>
                <w:lang w:eastAsia="zh-CN"/>
              </w:rPr>
            </w:pPr>
          </w:p>
        </w:tc>
      </w:tr>
      <w:tr w:rsidR="00D75D47" w14:paraId="5BC684AD" w14:textId="77777777">
        <w:trPr>
          <w:gridAfter w:val="1"/>
          <w:wAfter w:w="51" w:type="dxa"/>
        </w:trPr>
        <w:tc>
          <w:tcPr>
            <w:tcW w:w="1696" w:type="dxa"/>
          </w:tcPr>
          <w:p w14:paraId="5BC684A8" w14:textId="77777777" w:rsidR="00D75D47" w:rsidRDefault="00686151">
            <w:pPr>
              <w:jc w:val="center"/>
              <w:rPr>
                <w:lang w:eastAsia="zh-CN"/>
              </w:rPr>
            </w:pPr>
            <w:r>
              <w:rPr>
                <w:rFonts w:hint="eastAsia"/>
                <w:lang w:eastAsia="zh-CN"/>
              </w:rPr>
              <w:t>.</w:t>
            </w:r>
            <w:r>
              <w:rPr>
                <w:lang w:eastAsia="zh-CN"/>
              </w:rPr>
              <w:t>..</w:t>
            </w:r>
          </w:p>
          <w:p w14:paraId="5BC684A9" w14:textId="77777777" w:rsidR="00D75D47" w:rsidRDefault="00686151">
            <w:pPr>
              <w:jc w:val="center"/>
              <w:rPr>
                <w:lang w:eastAsia="zh-CN"/>
              </w:rPr>
            </w:pPr>
            <w:r>
              <w:rPr>
                <w:lang w:eastAsia="zh-CN"/>
              </w:rPr>
              <w:t>(other NW-UE combinations for benchmark)</w:t>
            </w:r>
          </w:p>
        </w:tc>
        <w:tc>
          <w:tcPr>
            <w:tcW w:w="3686" w:type="dxa"/>
          </w:tcPr>
          <w:p w14:paraId="5BC684AA" w14:textId="77777777" w:rsidR="00D75D47" w:rsidRDefault="00D75D47">
            <w:pPr>
              <w:jc w:val="center"/>
              <w:rPr>
                <w:lang w:eastAsia="zh-CN"/>
              </w:rPr>
            </w:pPr>
          </w:p>
        </w:tc>
        <w:tc>
          <w:tcPr>
            <w:tcW w:w="1559" w:type="dxa"/>
          </w:tcPr>
          <w:p w14:paraId="5BC684AB" w14:textId="77777777" w:rsidR="00D75D47" w:rsidRDefault="00D75D47">
            <w:pPr>
              <w:jc w:val="center"/>
              <w:rPr>
                <w:lang w:eastAsia="zh-CN"/>
              </w:rPr>
            </w:pPr>
          </w:p>
        </w:tc>
        <w:tc>
          <w:tcPr>
            <w:tcW w:w="1559" w:type="dxa"/>
          </w:tcPr>
          <w:p w14:paraId="5BC684AC" w14:textId="77777777" w:rsidR="00D75D47" w:rsidRDefault="00D75D47">
            <w:pPr>
              <w:jc w:val="center"/>
              <w:rPr>
                <w:lang w:eastAsia="zh-CN"/>
              </w:rPr>
            </w:pPr>
          </w:p>
        </w:tc>
      </w:tr>
      <w:tr w:rsidR="00D75D47" w14:paraId="5BC684B2" w14:textId="77777777">
        <w:tc>
          <w:tcPr>
            <w:tcW w:w="1696" w:type="dxa"/>
            <w:vMerge w:val="restart"/>
          </w:tcPr>
          <w:p w14:paraId="5BC684AE" w14:textId="77777777" w:rsidR="00D75D47" w:rsidRDefault="00686151">
            <w:pPr>
              <w:jc w:val="center"/>
              <w:rPr>
                <w:lang w:eastAsia="zh-CN"/>
              </w:rPr>
            </w:pPr>
            <w:r>
              <w:rPr>
                <w:lang w:eastAsia="zh-CN"/>
              </w:rPr>
              <w:t>Case 1-NW first training</w:t>
            </w:r>
          </w:p>
        </w:tc>
        <w:tc>
          <w:tcPr>
            <w:tcW w:w="3686" w:type="dxa"/>
          </w:tcPr>
          <w:p w14:paraId="5BC684AF" w14:textId="77777777" w:rsidR="00D75D47" w:rsidRDefault="00686151">
            <w:pPr>
              <w:jc w:val="center"/>
              <w:rPr>
                <w:lang w:eastAsia="zh-CN"/>
              </w:rPr>
            </w:pPr>
            <w:r>
              <w:rPr>
                <w:lang w:eastAsia="zh-CN"/>
              </w:rPr>
              <w:t>NW part AL/ML model backbone/structure</w:t>
            </w:r>
          </w:p>
        </w:tc>
        <w:tc>
          <w:tcPr>
            <w:tcW w:w="1559" w:type="dxa"/>
          </w:tcPr>
          <w:p w14:paraId="5BC684B0" w14:textId="77777777" w:rsidR="00D75D47" w:rsidRDefault="00D75D47">
            <w:pPr>
              <w:jc w:val="center"/>
              <w:rPr>
                <w:lang w:eastAsia="zh-CN"/>
              </w:rPr>
            </w:pPr>
          </w:p>
        </w:tc>
        <w:tc>
          <w:tcPr>
            <w:tcW w:w="1610" w:type="dxa"/>
            <w:gridSpan w:val="2"/>
          </w:tcPr>
          <w:p w14:paraId="5BC684B1" w14:textId="77777777" w:rsidR="00D75D47" w:rsidRDefault="00D75D47">
            <w:pPr>
              <w:jc w:val="center"/>
              <w:rPr>
                <w:lang w:eastAsia="zh-CN"/>
              </w:rPr>
            </w:pPr>
          </w:p>
        </w:tc>
      </w:tr>
      <w:tr w:rsidR="00D75D47" w14:paraId="5BC684B7" w14:textId="77777777">
        <w:tc>
          <w:tcPr>
            <w:tcW w:w="1696" w:type="dxa"/>
            <w:vMerge/>
          </w:tcPr>
          <w:p w14:paraId="5BC684B3" w14:textId="77777777" w:rsidR="00D75D47" w:rsidRDefault="00D75D47">
            <w:pPr>
              <w:jc w:val="center"/>
              <w:rPr>
                <w:lang w:eastAsia="zh-CN"/>
              </w:rPr>
            </w:pPr>
          </w:p>
        </w:tc>
        <w:tc>
          <w:tcPr>
            <w:tcW w:w="3686" w:type="dxa"/>
          </w:tcPr>
          <w:p w14:paraId="5BC684B4" w14:textId="77777777" w:rsidR="00D75D47" w:rsidRDefault="00686151">
            <w:pPr>
              <w:jc w:val="center"/>
              <w:rPr>
                <w:lang w:eastAsia="zh-CN"/>
              </w:rPr>
            </w:pPr>
            <w:r>
              <w:rPr>
                <w:lang w:eastAsia="zh-CN"/>
              </w:rPr>
              <w:t>UE#1 part model backbone/structure</w:t>
            </w:r>
          </w:p>
        </w:tc>
        <w:tc>
          <w:tcPr>
            <w:tcW w:w="1559" w:type="dxa"/>
          </w:tcPr>
          <w:p w14:paraId="5BC684B5" w14:textId="77777777" w:rsidR="00D75D47" w:rsidRDefault="00D75D47">
            <w:pPr>
              <w:jc w:val="center"/>
              <w:rPr>
                <w:lang w:eastAsia="zh-CN"/>
              </w:rPr>
            </w:pPr>
          </w:p>
        </w:tc>
        <w:tc>
          <w:tcPr>
            <w:tcW w:w="1610" w:type="dxa"/>
            <w:gridSpan w:val="2"/>
          </w:tcPr>
          <w:p w14:paraId="5BC684B6" w14:textId="77777777" w:rsidR="00D75D47" w:rsidRDefault="00D75D47">
            <w:pPr>
              <w:jc w:val="center"/>
              <w:rPr>
                <w:lang w:eastAsia="zh-CN"/>
              </w:rPr>
            </w:pPr>
          </w:p>
        </w:tc>
      </w:tr>
      <w:tr w:rsidR="00D75D47" w14:paraId="5BC684BC" w14:textId="77777777">
        <w:tc>
          <w:tcPr>
            <w:tcW w:w="1696" w:type="dxa"/>
            <w:vMerge/>
          </w:tcPr>
          <w:p w14:paraId="5BC684B8" w14:textId="77777777" w:rsidR="00D75D47" w:rsidRDefault="00D75D47">
            <w:pPr>
              <w:jc w:val="center"/>
              <w:rPr>
                <w:lang w:eastAsia="zh-CN"/>
              </w:rPr>
            </w:pPr>
          </w:p>
        </w:tc>
        <w:tc>
          <w:tcPr>
            <w:tcW w:w="3686" w:type="dxa"/>
          </w:tcPr>
          <w:p w14:paraId="5BC684B9" w14:textId="77777777" w:rsidR="00D75D47" w:rsidRDefault="00686151">
            <w:pPr>
              <w:jc w:val="center"/>
              <w:rPr>
                <w:lang w:eastAsia="zh-CN"/>
              </w:rPr>
            </w:pPr>
            <w:r>
              <w:rPr>
                <w:lang w:eastAsia="zh-CN"/>
              </w:rPr>
              <w:t>UE#1 part training dataset size</w:t>
            </w:r>
          </w:p>
        </w:tc>
        <w:tc>
          <w:tcPr>
            <w:tcW w:w="1559" w:type="dxa"/>
          </w:tcPr>
          <w:p w14:paraId="5BC684BA" w14:textId="77777777" w:rsidR="00D75D47" w:rsidRDefault="00D75D47">
            <w:pPr>
              <w:jc w:val="center"/>
              <w:rPr>
                <w:lang w:eastAsia="zh-CN"/>
              </w:rPr>
            </w:pPr>
          </w:p>
        </w:tc>
        <w:tc>
          <w:tcPr>
            <w:tcW w:w="1610" w:type="dxa"/>
            <w:gridSpan w:val="2"/>
          </w:tcPr>
          <w:p w14:paraId="5BC684BB" w14:textId="77777777" w:rsidR="00D75D47" w:rsidRDefault="00D75D47">
            <w:pPr>
              <w:jc w:val="center"/>
              <w:rPr>
                <w:lang w:eastAsia="zh-CN"/>
              </w:rPr>
            </w:pPr>
          </w:p>
        </w:tc>
      </w:tr>
      <w:tr w:rsidR="00D75D47" w14:paraId="5BC684C1" w14:textId="77777777">
        <w:tc>
          <w:tcPr>
            <w:tcW w:w="1696" w:type="dxa"/>
            <w:vMerge/>
          </w:tcPr>
          <w:p w14:paraId="5BC684BD" w14:textId="77777777" w:rsidR="00D75D47" w:rsidRDefault="00D75D47">
            <w:pPr>
              <w:jc w:val="center"/>
              <w:rPr>
                <w:lang w:eastAsia="zh-CN"/>
              </w:rPr>
            </w:pPr>
          </w:p>
        </w:tc>
        <w:tc>
          <w:tcPr>
            <w:tcW w:w="3686" w:type="dxa"/>
          </w:tcPr>
          <w:p w14:paraId="5BC684BE" w14:textId="77777777" w:rsidR="00D75D47" w:rsidRDefault="00686151">
            <w:pPr>
              <w:jc w:val="center"/>
              <w:rPr>
                <w:lang w:eastAsia="zh-CN"/>
              </w:rPr>
            </w:pPr>
            <w:r>
              <w:rPr>
                <w:lang w:eastAsia="zh-CN"/>
              </w:rPr>
              <w:t>…</w:t>
            </w:r>
          </w:p>
        </w:tc>
        <w:tc>
          <w:tcPr>
            <w:tcW w:w="1559" w:type="dxa"/>
          </w:tcPr>
          <w:p w14:paraId="5BC684BF" w14:textId="77777777" w:rsidR="00D75D47" w:rsidRDefault="00D75D47">
            <w:pPr>
              <w:jc w:val="center"/>
              <w:rPr>
                <w:lang w:eastAsia="zh-CN"/>
              </w:rPr>
            </w:pPr>
          </w:p>
        </w:tc>
        <w:tc>
          <w:tcPr>
            <w:tcW w:w="1610" w:type="dxa"/>
            <w:gridSpan w:val="2"/>
          </w:tcPr>
          <w:p w14:paraId="5BC684C0" w14:textId="77777777" w:rsidR="00D75D47" w:rsidRDefault="00D75D47">
            <w:pPr>
              <w:jc w:val="center"/>
              <w:rPr>
                <w:lang w:eastAsia="zh-CN"/>
              </w:rPr>
            </w:pPr>
          </w:p>
        </w:tc>
      </w:tr>
      <w:tr w:rsidR="00D75D47" w14:paraId="5BC684C6" w14:textId="77777777">
        <w:tc>
          <w:tcPr>
            <w:tcW w:w="1696" w:type="dxa"/>
            <w:vMerge/>
          </w:tcPr>
          <w:p w14:paraId="5BC684C2" w14:textId="77777777" w:rsidR="00D75D47" w:rsidRDefault="00D75D47">
            <w:pPr>
              <w:jc w:val="center"/>
              <w:rPr>
                <w:lang w:eastAsia="zh-CN"/>
              </w:rPr>
            </w:pPr>
          </w:p>
        </w:tc>
        <w:tc>
          <w:tcPr>
            <w:tcW w:w="3686" w:type="dxa"/>
          </w:tcPr>
          <w:p w14:paraId="5BC684C3" w14:textId="77777777" w:rsidR="00D75D47" w:rsidRDefault="00686151">
            <w:pPr>
              <w:rPr>
                <w:lang w:eastAsia="zh-CN"/>
              </w:rPr>
            </w:pPr>
            <w:r>
              <w:rPr>
                <w:lang w:eastAsia="zh-CN"/>
              </w:rPr>
              <w:t>UE#M part model backbone/structure</w:t>
            </w:r>
          </w:p>
        </w:tc>
        <w:tc>
          <w:tcPr>
            <w:tcW w:w="1559" w:type="dxa"/>
          </w:tcPr>
          <w:p w14:paraId="5BC684C4" w14:textId="77777777" w:rsidR="00D75D47" w:rsidRDefault="00D75D47">
            <w:pPr>
              <w:jc w:val="center"/>
              <w:rPr>
                <w:lang w:eastAsia="zh-CN"/>
              </w:rPr>
            </w:pPr>
          </w:p>
        </w:tc>
        <w:tc>
          <w:tcPr>
            <w:tcW w:w="1610" w:type="dxa"/>
            <w:gridSpan w:val="2"/>
          </w:tcPr>
          <w:p w14:paraId="5BC684C5" w14:textId="77777777" w:rsidR="00D75D47" w:rsidRDefault="00D75D47">
            <w:pPr>
              <w:jc w:val="center"/>
              <w:rPr>
                <w:lang w:eastAsia="zh-CN"/>
              </w:rPr>
            </w:pPr>
          </w:p>
        </w:tc>
      </w:tr>
      <w:tr w:rsidR="00D75D47" w14:paraId="5BC684CB" w14:textId="77777777">
        <w:tc>
          <w:tcPr>
            <w:tcW w:w="1696" w:type="dxa"/>
            <w:vMerge/>
          </w:tcPr>
          <w:p w14:paraId="5BC684C7" w14:textId="77777777" w:rsidR="00D75D47" w:rsidRDefault="00D75D47">
            <w:pPr>
              <w:jc w:val="center"/>
              <w:rPr>
                <w:lang w:eastAsia="zh-CN"/>
              </w:rPr>
            </w:pPr>
          </w:p>
        </w:tc>
        <w:tc>
          <w:tcPr>
            <w:tcW w:w="3686" w:type="dxa"/>
          </w:tcPr>
          <w:p w14:paraId="5BC684C8" w14:textId="77777777" w:rsidR="00D75D47" w:rsidRDefault="00686151">
            <w:pPr>
              <w:jc w:val="center"/>
              <w:rPr>
                <w:lang w:eastAsia="zh-CN"/>
              </w:rPr>
            </w:pPr>
            <w:r>
              <w:rPr>
                <w:lang w:eastAsia="zh-CN"/>
              </w:rPr>
              <w:t>UE#M part training dataset size</w:t>
            </w:r>
          </w:p>
        </w:tc>
        <w:tc>
          <w:tcPr>
            <w:tcW w:w="1559" w:type="dxa"/>
          </w:tcPr>
          <w:p w14:paraId="5BC684C9" w14:textId="77777777" w:rsidR="00D75D47" w:rsidRDefault="00D75D47">
            <w:pPr>
              <w:jc w:val="center"/>
              <w:rPr>
                <w:lang w:eastAsia="zh-CN"/>
              </w:rPr>
            </w:pPr>
          </w:p>
        </w:tc>
        <w:tc>
          <w:tcPr>
            <w:tcW w:w="1610" w:type="dxa"/>
            <w:gridSpan w:val="2"/>
          </w:tcPr>
          <w:p w14:paraId="5BC684CA" w14:textId="77777777" w:rsidR="00D75D47" w:rsidRDefault="00D75D47">
            <w:pPr>
              <w:jc w:val="center"/>
              <w:rPr>
                <w:lang w:eastAsia="zh-CN"/>
              </w:rPr>
            </w:pPr>
          </w:p>
        </w:tc>
      </w:tr>
      <w:tr w:rsidR="00D75D47" w14:paraId="5BC684D0" w14:textId="77777777">
        <w:trPr>
          <w:gridAfter w:val="1"/>
          <w:wAfter w:w="51" w:type="dxa"/>
        </w:trPr>
        <w:tc>
          <w:tcPr>
            <w:tcW w:w="1696" w:type="dxa"/>
            <w:vMerge w:val="restart"/>
          </w:tcPr>
          <w:p w14:paraId="5BC684CC" w14:textId="77777777" w:rsidR="00D75D47" w:rsidRDefault="00686151">
            <w:pPr>
              <w:jc w:val="center"/>
              <w:rPr>
                <w:lang w:eastAsia="zh-CN"/>
              </w:rPr>
            </w:pPr>
            <w:r>
              <w:rPr>
                <w:lang w:eastAsia="zh-CN"/>
              </w:rPr>
              <w:t>Case 1-UE first training</w:t>
            </w:r>
          </w:p>
        </w:tc>
        <w:tc>
          <w:tcPr>
            <w:tcW w:w="3686" w:type="dxa"/>
          </w:tcPr>
          <w:p w14:paraId="5BC684CD" w14:textId="77777777" w:rsidR="00D75D47" w:rsidRDefault="00686151">
            <w:pPr>
              <w:jc w:val="center"/>
              <w:rPr>
                <w:lang w:eastAsia="zh-CN"/>
              </w:rPr>
            </w:pPr>
            <w:r>
              <w:rPr>
                <w:lang w:eastAsia="zh-CN"/>
              </w:rPr>
              <w:t>NW#1 part model backbone/structure</w:t>
            </w:r>
          </w:p>
        </w:tc>
        <w:tc>
          <w:tcPr>
            <w:tcW w:w="1559" w:type="dxa"/>
          </w:tcPr>
          <w:p w14:paraId="5BC684CE" w14:textId="77777777" w:rsidR="00D75D47" w:rsidRDefault="00D75D47">
            <w:pPr>
              <w:jc w:val="center"/>
              <w:rPr>
                <w:lang w:eastAsia="zh-CN"/>
              </w:rPr>
            </w:pPr>
          </w:p>
        </w:tc>
        <w:tc>
          <w:tcPr>
            <w:tcW w:w="1559" w:type="dxa"/>
          </w:tcPr>
          <w:p w14:paraId="5BC684CF" w14:textId="77777777" w:rsidR="00D75D47" w:rsidRDefault="00D75D47">
            <w:pPr>
              <w:jc w:val="center"/>
              <w:rPr>
                <w:lang w:eastAsia="zh-CN"/>
              </w:rPr>
            </w:pPr>
          </w:p>
        </w:tc>
      </w:tr>
      <w:tr w:rsidR="00D75D47" w14:paraId="5BC684D5" w14:textId="77777777">
        <w:tc>
          <w:tcPr>
            <w:tcW w:w="1696" w:type="dxa"/>
            <w:vMerge/>
          </w:tcPr>
          <w:p w14:paraId="5BC684D1" w14:textId="77777777" w:rsidR="00D75D47" w:rsidRDefault="00D75D47">
            <w:pPr>
              <w:jc w:val="center"/>
              <w:rPr>
                <w:lang w:eastAsia="zh-CN"/>
              </w:rPr>
            </w:pPr>
          </w:p>
        </w:tc>
        <w:tc>
          <w:tcPr>
            <w:tcW w:w="3686" w:type="dxa"/>
          </w:tcPr>
          <w:p w14:paraId="5BC684D2" w14:textId="77777777" w:rsidR="00D75D47" w:rsidRDefault="00686151">
            <w:pPr>
              <w:jc w:val="center"/>
              <w:rPr>
                <w:lang w:eastAsia="zh-CN"/>
              </w:rPr>
            </w:pPr>
            <w:r>
              <w:rPr>
                <w:lang w:eastAsia="zh-CN"/>
              </w:rPr>
              <w:t>NW#1 part training dataset size</w:t>
            </w:r>
          </w:p>
        </w:tc>
        <w:tc>
          <w:tcPr>
            <w:tcW w:w="1559" w:type="dxa"/>
          </w:tcPr>
          <w:p w14:paraId="5BC684D3" w14:textId="77777777" w:rsidR="00D75D47" w:rsidRDefault="00D75D47">
            <w:pPr>
              <w:jc w:val="center"/>
              <w:rPr>
                <w:lang w:eastAsia="zh-CN"/>
              </w:rPr>
            </w:pPr>
          </w:p>
        </w:tc>
        <w:tc>
          <w:tcPr>
            <w:tcW w:w="1610" w:type="dxa"/>
            <w:gridSpan w:val="2"/>
          </w:tcPr>
          <w:p w14:paraId="5BC684D4" w14:textId="77777777" w:rsidR="00D75D47" w:rsidRDefault="00D75D47">
            <w:pPr>
              <w:jc w:val="center"/>
              <w:rPr>
                <w:lang w:eastAsia="zh-CN"/>
              </w:rPr>
            </w:pPr>
          </w:p>
        </w:tc>
      </w:tr>
      <w:tr w:rsidR="00D75D47" w14:paraId="5BC684DA" w14:textId="77777777">
        <w:trPr>
          <w:gridAfter w:val="1"/>
          <w:wAfter w:w="51" w:type="dxa"/>
        </w:trPr>
        <w:tc>
          <w:tcPr>
            <w:tcW w:w="1696" w:type="dxa"/>
            <w:vMerge/>
          </w:tcPr>
          <w:p w14:paraId="5BC684D6" w14:textId="77777777" w:rsidR="00D75D47" w:rsidRDefault="00D75D47">
            <w:pPr>
              <w:jc w:val="center"/>
              <w:rPr>
                <w:lang w:eastAsia="zh-CN"/>
              </w:rPr>
            </w:pPr>
          </w:p>
        </w:tc>
        <w:tc>
          <w:tcPr>
            <w:tcW w:w="3686" w:type="dxa"/>
          </w:tcPr>
          <w:p w14:paraId="5BC684D7" w14:textId="77777777" w:rsidR="00D75D47" w:rsidRDefault="00686151">
            <w:pPr>
              <w:jc w:val="center"/>
              <w:rPr>
                <w:lang w:eastAsia="zh-CN"/>
              </w:rPr>
            </w:pPr>
            <w:r>
              <w:rPr>
                <w:lang w:eastAsia="zh-CN"/>
              </w:rPr>
              <w:t>…</w:t>
            </w:r>
          </w:p>
        </w:tc>
        <w:tc>
          <w:tcPr>
            <w:tcW w:w="1559" w:type="dxa"/>
          </w:tcPr>
          <w:p w14:paraId="5BC684D8" w14:textId="77777777" w:rsidR="00D75D47" w:rsidRDefault="00D75D47">
            <w:pPr>
              <w:jc w:val="center"/>
              <w:rPr>
                <w:lang w:eastAsia="zh-CN"/>
              </w:rPr>
            </w:pPr>
          </w:p>
        </w:tc>
        <w:tc>
          <w:tcPr>
            <w:tcW w:w="1559" w:type="dxa"/>
          </w:tcPr>
          <w:p w14:paraId="5BC684D9" w14:textId="77777777" w:rsidR="00D75D47" w:rsidRDefault="00D75D47">
            <w:pPr>
              <w:jc w:val="center"/>
              <w:rPr>
                <w:lang w:eastAsia="zh-CN"/>
              </w:rPr>
            </w:pPr>
          </w:p>
        </w:tc>
      </w:tr>
      <w:tr w:rsidR="00D75D47" w14:paraId="5BC684DF" w14:textId="77777777">
        <w:trPr>
          <w:gridAfter w:val="1"/>
          <w:wAfter w:w="51" w:type="dxa"/>
        </w:trPr>
        <w:tc>
          <w:tcPr>
            <w:tcW w:w="1696" w:type="dxa"/>
            <w:vMerge/>
          </w:tcPr>
          <w:p w14:paraId="5BC684DB" w14:textId="77777777" w:rsidR="00D75D47" w:rsidRDefault="00D75D47">
            <w:pPr>
              <w:jc w:val="center"/>
              <w:rPr>
                <w:lang w:eastAsia="zh-CN"/>
              </w:rPr>
            </w:pPr>
          </w:p>
        </w:tc>
        <w:tc>
          <w:tcPr>
            <w:tcW w:w="3686" w:type="dxa"/>
          </w:tcPr>
          <w:p w14:paraId="5BC684DC" w14:textId="77777777" w:rsidR="00D75D47" w:rsidRDefault="00686151">
            <w:pPr>
              <w:jc w:val="center"/>
              <w:rPr>
                <w:lang w:eastAsia="zh-CN"/>
              </w:rPr>
            </w:pPr>
            <w:r>
              <w:rPr>
                <w:lang w:eastAsia="zh-CN"/>
              </w:rPr>
              <w:t>NW#N part model backbone/structure</w:t>
            </w:r>
          </w:p>
        </w:tc>
        <w:tc>
          <w:tcPr>
            <w:tcW w:w="1559" w:type="dxa"/>
          </w:tcPr>
          <w:p w14:paraId="5BC684DD" w14:textId="77777777" w:rsidR="00D75D47" w:rsidRDefault="00D75D47">
            <w:pPr>
              <w:jc w:val="center"/>
              <w:rPr>
                <w:lang w:eastAsia="zh-CN"/>
              </w:rPr>
            </w:pPr>
          </w:p>
        </w:tc>
        <w:tc>
          <w:tcPr>
            <w:tcW w:w="1559" w:type="dxa"/>
          </w:tcPr>
          <w:p w14:paraId="5BC684DE" w14:textId="77777777" w:rsidR="00D75D47" w:rsidRDefault="00D75D47">
            <w:pPr>
              <w:jc w:val="center"/>
              <w:rPr>
                <w:lang w:eastAsia="zh-CN"/>
              </w:rPr>
            </w:pPr>
          </w:p>
        </w:tc>
      </w:tr>
      <w:tr w:rsidR="00D75D47" w14:paraId="5BC684E4" w14:textId="77777777">
        <w:tc>
          <w:tcPr>
            <w:tcW w:w="1696" w:type="dxa"/>
            <w:vMerge/>
          </w:tcPr>
          <w:p w14:paraId="5BC684E0" w14:textId="77777777" w:rsidR="00D75D47" w:rsidRDefault="00D75D47">
            <w:pPr>
              <w:jc w:val="center"/>
              <w:rPr>
                <w:lang w:eastAsia="zh-CN"/>
              </w:rPr>
            </w:pPr>
          </w:p>
        </w:tc>
        <w:tc>
          <w:tcPr>
            <w:tcW w:w="3686" w:type="dxa"/>
          </w:tcPr>
          <w:p w14:paraId="5BC684E1" w14:textId="77777777" w:rsidR="00D75D47" w:rsidRDefault="00686151">
            <w:pPr>
              <w:jc w:val="center"/>
              <w:rPr>
                <w:lang w:eastAsia="zh-CN"/>
              </w:rPr>
            </w:pPr>
            <w:r>
              <w:rPr>
                <w:lang w:eastAsia="zh-CN"/>
              </w:rPr>
              <w:t>NW#N part training dataset size</w:t>
            </w:r>
          </w:p>
        </w:tc>
        <w:tc>
          <w:tcPr>
            <w:tcW w:w="1559" w:type="dxa"/>
          </w:tcPr>
          <w:p w14:paraId="5BC684E2" w14:textId="77777777" w:rsidR="00D75D47" w:rsidRDefault="00D75D47">
            <w:pPr>
              <w:jc w:val="center"/>
              <w:rPr>
                <w:lang w:eastAsia="zh-CN"/>
              </w:rPr>
            </w:pPr>
          </w:p>
        </w:tc>
        <w:tc>
          <w:tcPr>
            <w:tcW w:w="1610" w:type="dxa"/>
            <w:gridSpan w:val="2"/>
          </w:tcPr>
          <w:p w14:paraId="5BC684E3" w14:textId="77777777" w:rsidR="00D75D47" w:rsidRDefault="00D75D47">
            <w:pPr>
              <w:jc w:val="center"/>
              <w:rPr>
                <w:lang w:eastAsia="zh-CN"/>
              </w:rPr>
            </w:pPr>
          </w:p>
        </w:tc>
      </w:tr>
      <w:tr w:rsidR="00D75D47" w14:paraId="5BC684E9" w14:textId="77777777">
        <w:trPr>
          <w:gridAfter w:val="1"/>
          <w:wAfter w:w="51" w:type="dxa"/>
        </w:trPr>
        <w:tc>
          <w:tcPr>
            <w:tcW w:w="1696" w:type="dxa"/>
            <w:vMerge/>
          </w:tcPr>
          <w:p w14:paraId="5BC684E5" w14:textId="77777777" w:rsidR="00D75D47" w:rsidRDefault="00D75D47">
            <w:pPr>
              <w:jc w:val="center"/>
              <w:rPr>
                <w:lang w:eastAsia="zh-CN"/>
              </w:rPr>
            </w:pPr>
          </w:p>
        </w:tc>
        <w:tc>
          <w:tcPr>
            <w:tcW w:w="3686" w:type="dxa"/>
          </w:tcPr>
          <w:p w14:paraId="5BC684E6" w14:textId="77777777" w:rsidR="00D75D47" w:rsidRDefault="00686151">
            <w:pPr>
              <w:jc w:val="center"/>
              <w:rPr>
                <w:lang w:eastAsia="zh-CN"/>
              </w:rPr>
            </w:pPr>
            <w:r>
              <w:rPr>
                <w:lang w:eastAsia="zh-CN"/>
              </w:rPr>
              <w:t>UE part model backbone/structure</w:t>
            </w:r>
          </w:p>
        </w:tc>
        <w:tc>
          <w:tcPr>
            <w:tcW w:w="1559" w:type="dxa"/>
          </w:tcPr>
          <w:p w14:paraId="5BC684E7" w14:textId="77777777" w:rsidR="00D75D47" w:rsidRDefault="00D75D47">
            <w:pPr>
              <w:jc w:val="center"/>
              <w:rPr>
                <w:lang w:eastAsia="zh-CN"/>
              </w:rPr>
            </w:pPr>
          </w:p>
        </w:tc>
        <w:tc>
          <w:tcPr>
            <w:tcW w:w="1559" w:type="dxa"/>
          </w:tcPr>
          <w:p w14:paraId="5BC684E8" w14:textId="77777777" w:rsidR="00D75D47" w:rsidRDefault="00D75D47">
            <w:pPr>
              <w:jc w:val="center"/>
              <w:rPr>
                <w:lang w:eastAsia="zh-CN"/>
              </w:rPr>
            </w:pPr>
          </w:p>
        </w:tc>
      </w:tr>
      <w:tr w:rsidR="00D75D47" w14:paraId="5BC684EE" w14:textId="77777777">
        <w:tc>
          <w:tcPr>
            <w:tcW w:w="1696" w:type="dxa"/>
            <w:vMerge w:val="restart"/>
          </w:tcPr>
          <w:p w14:paraId="5BC684EA" w14:textId="77777777" w:rsidR="00D75D47" w:rsidRDefault="00686151">
            <w:pPr>
              <w:jc w:val="center"/>
              <w:rPr>
                <w:lang w:eastAsia="zh-CN"/>
              </w:rPr>
            </w:pPr>
            <w:r>
              <w:rPr>
                <w:lang w:eastAsia="zh-CN"/>
              </w:rPr>
              <w:t>Case 2-NW first training</w:t>
            </w:r>
          </w:p>
        </w:tc>
        <w:tc>
          <w:tcPr>
            <w:tcW w:w="3686" w:type="dxa"/>
          </w:tcPr>
          <w:p w14:paraId="5BC684EB" w14:textId="77777777" w:rsidR="00D75D47" w:rsidRDefault="00686151">
            <w:pPr>
              <w:jc w:val="center"/>
              <w:rPr>
                <w:lang w:eastAsia="zh-CN"/>
              </w:rPr>
            </w:pPr>
            <w:r>
              <w:rPr>
                <w:lang w:eastAsia="zh-CN"/>
              </w:rPr>
              <w:t>NW#1 part model backbone/structure</w:t>
            </w:r>
          </w:p>
        </w:tc>
        <w:tc>
          <w:tcPr>
            <w:tcW w:w="1559" w:type="dxa"/>
          </w:tcPr>
          <w:p w14:paraId="5BC684EC" w14:textId="77777777" w:rsidR="00D75D47" w:rsidRDefault="00D75D47">
            <w:pPr>
              <w:jc w:val="center"/>
              <w:rPr>
                <w:lang w:eastAsia="zh-CN"/>
              </w:rPr>
            </w:pPr>
          </w:p>
        </w:tc>
        <w:tc>
          <w:tcPr>
            <w:tcW w:w="1610" w:type="dxa"/>
            <w:gridSpan w:val="2"/>
          </w:tcPr>
          <w:p w14:paraId="5BC684ED" w14:textId="77777777" w:rsidR="00D75D47" w:rsidRDefault="00D75D47">
            <w:pPr>
              <w:jc w:val="center"/>
              <w:rPr>
                <w:lang w:eastAsia="zh-CN"/>
              </w:rPr>
            </w:pPr>
          </w:p>
        </w:tc>
      </w:tr>
      <w:tr w:rsidR="00D75D47" w14:paraId="5BC684F3" w14:textId="77777777">
        <w:tc>
          <w:tcPr>
            <w:tcW w:w="1696" w:type="dxa"/>
            <w:vMerge/>
          </w:tcPr>
          <w:p w14:paraId="5BC684EF" w14:textId="77777777" w:rsidR="00D75D47" w:rsidRDefault="00D75D47">
            <w:pPr>
              <w:jc w:val="center"/>
              <w:rPr>
                <w:lang w:eastAsia="zh-CN"/>
              </w:rPr>
            </w:pPr>
          </w:p>
        </w:tc>
        <w:tc>
          <w:tcPr>
            <w:tcW w:w="3686" w:type="dxa"/>
          </w:tcPr>
          <w:p w14:paraId="5BC684F0" w14:textId="77777777" w:rsidR="00D75D47" w:rsidRDefault="00686151">
            <w:pPr>
              <w:jc w:val="center"/>
              <w:rPr>
                <w:lang w:eastAsia="zh-CN"/>
              </w:rPr>
            </w:pPr>
            <w:r>
              <w:rPr>
                <w:lang w:eastAsia="zh-CN"/>
              </w:rPr>
              <w:t>…</w:t>
            </w:r>
          </w:p>
        </w:tc>
        <w:tc>
          <w:tcPr>
            <w:tcW w:w="1559" w:type="dxa"/>
          </w:tcPr>
          <w:p w14:paraId="5BC684F1" w14:textId="77777777" w:rsidR="00D75D47" w:rsidRDefault="00D75D47">
            <w:pPr>
              <w:jc w:val="center"/>
              <w:rPr>
                <w:lang w:eastAsia="zh-CN"/>
              </w:rPr>
            </w:pPr>
          </w:p>
        </w:tc>
        <w:tc>
          <w:tcPr>
            <w:tcW w:w="1610" w:type="dxa"/>
            <w:gridSpan w:val="2"/>
          </w:tcPr>
          <w:p w14:paraId="5BC684F2" w14:textId="77777777" w:rsidR="00D75D47" w:rsidRDefault="00D75D47">
            <w:pPr>
              <w:jc w:val="center"/>
              <w:rPr>
                <w:lang w:eastAsia="zh-CN"/>
              </w:rPr>
            </w:pPr>
          </w:p>
        </w:tc>
      </w:tr>
      <w:tr w:rsidR="00D75D47" w14:paraId="5BC684F8" w14:textId="77777777">
        <w:tc>
          <w:tcPr>
            <w:tcW w:w="1696" w:type="dxa"/>
            <w:vMerge/>
          </w:tcPr>
          <w:p w14:paraId="5BC684F4" w14:textId="77777777" w:rsidR="00D75D47" w:rsidRDefault="00D75D47">
            <w:pPr>
              <w:jc w:val="center"/>
              <w:rPr>
                <w:lang w:eastAsia="zh-CN"/>
              </w:rPr>
            </w:pPr>
          </w:p>
        </w:tc>
        <w:tc>
          <w:tcPr>
            <w:tcW w:w="3686" w:type="dxa"/>
          </w:tcPr>
          <w:p w14:paraId="5BC684F5" w14:textId="77777777" w:rsidR="00D75D47" w:rsidRDefault="00686151">
            <w:pPr>
              <w:jc w:val="center"/>
              <w:rPr>
                <w:lang w:eastAsia="zh-CN"/>
              </w:rPr>
            </w:pPr>
            <w:r>
              <w:rPr>
                <w:lang w:eastAsia="zh-CN"/>
              </w:rPr>
              <w:t>NW#N part model backbone/structure</w:t>
            </w:r>
          </w:p>
        </w:tc>
        <w:tc>
          <w:tcPr>
            <w:tcW w:w="1559" w:type="dxa"/>
          </w:tcPr>
          <w:p w14:paraId="5BC684F6" w14:textId="77777777" w:rsidR="00D75D47" w:rsidRDefault="00D75D47">
            <w:pPr>
              <w:jc w:val="center"/>
              <w:rPr>
                <w:lang w:eastAsia="zh-CN"/>
              </w:rPr>
            </w:pPr>
          </w:p>
        </w:tc>
        <w:tc>
          <w:tcPr>
            <w:tcW w:w="1610" w:type="dxa"/>
            <w:gridSpan w:val="2"/>
          </w:tcPr>
          <w:p w14:paraId="5BC684F7" w14:textId="77777777" w:rsidR="00D75D47" w:rsidRDefault="00D75D47">
            <w:pPr>
              <w:jc w:val="center"/>
              <w:rPr>
                <w:lang w:eastAsia="zh-CN"/>
              </w:rPr>
            </w:pPr>
          </w:p>
        </w:tc>
      </w:tr>
      <w:tr w:rsidR="00D75D47" w14:paraId="5BC684FD" w14:textId="77777777">
        <w:tc>
          <w:tcPr>
            <w:tcW w:w="1696" w:type="dxa"/>
            <w:vMerge/>
          </w:tcPr>
          <w:p w14:paraId="5BC684F9" w14:textId="77777777" w:rsidR="00D75D47" w:rsidRDefault="00D75D47">
            <w:pPr>
              <w:jc w:val="center"/>
              <w:rPr>
                <w:lang w:eastAsia="zh-CN"/>
              </w:rPr>
            </w:pPr>
          </w:p>
        </w:tc>
        <w:tc>
          <w:tcPr>
            <w:tcW w:w="3686" w:type="dxa"/>
          </w:tcPr>
          <w:p w14:paraId="5BC684FA" w14:textId="77777777" w:rsidR="00D75D47" w:rsidRDefault="00686151">
            <w:pPr>
              <w:jc w:val="center"/>
              <w:rPr>
                <w:lang w:eastAsia="zh-CN"/>
              </w:rPr>
            </w:pPr>
            <w:r>
              <w:rPr>
                <w:lang w:eastAsia="zh-CN"/>
              </w:rPr>
              <w:t>UE part model backbone/structure</w:t>
            </w:r>
          </w:p>
        </w:tc>
        <w:tc>
          <w:tcPr>
            <w:tcW w:w="1559" w:type="dxa"/>
          </w:tcPr>
          <w:p w14:paraId="5BC684FB" w14:textId="77777777" w:rsidR="00D75D47" w:rsidRDefault="00D75D47">
            <w:pPr>
              <w:jc w:val="center"/>
              <w:rPr>
                <w:lang w:eastAsia="zh-CN"/>
              </w:rPr>
            </w:pPr>
          </w:p>
        </w:tc>
        <w:tc>
          <w:tcPr>
            <w:tcW w:w="1610" w:type="dxa"/>
            <w:gridSpan w:val="2"/>
          </w:tcPr>
          <w:p w14:paraId="5BC684FC" w14:textId="77777777" w:rsidR="00D75D47" w:rsidRDefault="00D75D47">
            <w:pPr>
              <w:jc w:val="center"/>
              <w:rPr>
                <w:lang w:eastAsia="zh-CN"/>
              </w:rPr>
            </w:pPr>
          </w:p>
        </w:tc>
      </w:tr>
      <w:tr w:rsidR="00D75D47" w14:paraId="5BC68502" w14:textId="77777777">
        <w:tc>
          <w:tcPr>
            <w:tcW w:w="1696" w:type="dxa"/>
            <w:vMerge/>
          </w:tcPr>
          <w:p w14:paraId="5BC684FE" w14:textId="77777777" w:rsidR="00D75D47" w:rsidRDefault="00D75D47">
            <w:pPr>
              <w:jc w:val="center"/>
              <w:rPr>
                <w:lang w:eastAsia="zh-CN"/>
              </w:rPr>
            </w:pPr>
          </w:p>
        </w:tc>
        <w:tc>
          <w:tcPr>
            <w:tcW w:w="3686" w:type="dxa"/>
          </w:tcPr>
          <w:p w14:paraId="5BC684FF" w14:textId="77777777" w:rsidR="00D75D47" w:rsidRDefault="00686151">
            <w:pPr>
              <w:jc w:val="center"/>
              <w:rPr>
                <w:lang w:eastAsia="zh-CN"/>
              </w:rPr>
            </w:pPr>
            <w:r>
              <w:rPr>
                <w:lang w:eastAsia="zh-CN"/>
              </w:rPr>
              <w:t>UE part training dataset size</w:t>
            </w:r>
          </w:p>
        </w:tc>
        <w:tc>
          <w:tcPr>
            <w:tcW w:w="1559" w:type="dxa"/>
          </w:tcPr>
          <w:p w14:paraId="5BC68500" w14:textId="77777777" w:rsidR="00D75D47" w:rsidRDefault="00D75D47">
            <w:pPr>
              <w:jc w:val="center"/>
              <w:rPr>
                <w:lang w:eastAsia="zh-CN"/>
              </w:rPr>
            </w:pPr>
          </w:p>
        </w:tc>
        <w:tc>
          <w:tcPr>
            <w:tcW w:w="1610" w:type="dxa"/>
            <w:gridSpan w:val="2"/>
          </w:tcPr>
          <w:p w14:paraId="5BC68501" w14:textId="77777777" w:rsidR="00D75D47" w:rsidRDefault="00D75D47">
            <w:pPr>
              <w:jc w:val="center"/>
              <w:rPr>
                <w:lang w:eastAsia="zh-CN"/>
              </w:rPr>
            </w:pPr>
          </w:p>
        </w:tc>
      </w:tr>
      <w:tr w:rsidR="00D75D47" w14:paraId="5BC68507" w14:textId="77777777">
        <w:tc>
          <w:tcPr>
            <w:tcW w:w="1696" w:type="dxa"/>
            <w:vMerge w:val="restart"/>
          </w:tcPr>
          <w:p w14:paraId="5BC68503" w14:textId="77777777" w:rsidR="00D75D47" w:rsidRDefault="00686151">
            <w:pPr>
              <w:jc w:val="center"/>
              <w:rPr>
                <w:lang w:eastAsia="zh-CN"/>
              </w:rPr>
            </w:pPr>
            <w:r>
              <w:rPr>
                <w:lang w:eastAsia="zh-CN"/>
              </w:rPr>
              <w:t>Case 3-UE first training</w:t>
            </w:r>
          </w:p>
        </w:tc>
        <w:tc>
          <w:tcPr>
            <w:tcW w:w="3686" w:type="dxa"/>
          </w:tcPr>
          <w:p w14:paraId="5BC68504" w14:textId="77777777" w:rsidR="00D75D47" w:rsidRDefault="00686151">
            <w:pPr>
              <w:jc w:val="center"/>
              <w:rPr>
                <w:lang w:eastAsia="zh-CN"/>
              </w:rPr>
            </w:pPr>
            <w:r>
              <w:rPr>
                <w:lang w:eastAsia="zh-CN"/>
              </w:rPr>
              <w:t>UE#1 part model backbone/structure</w:t>
            </w:r>
          </w:p>
        </w:tc>
        <w:tc>
          <w:tcPr>
            <w:tcW w:w="1559" w:type="dxa"/>
          </w:tcPr>
          <w:p w14:paraId="5BC68505" w14:textId="77777777" w:rsidR="00D75D47" w:rsidRDefault="00D75D47">
            <w:pPr>
              <w:jc w:val="center"/>
              <w:rPr>
                <w:lang w:eastAsia="zh-CN"/>
              </w:rPr>
            </w:pPr>
          </w:p>
        </w:tc>
        <w:tc>
          <w:tcPr>
            <w:tcW w:w="1610" w:type="dxa"/>
            <w:gridSpan w:val="2"/>
          </w:tcPr>
          <w:p w14:paraId="5BC68506" w14:textId="77777777" w:rsidR="00D75D47" w:rsidRDefault="00D75D47">
            <w:pPr>
              <w:jc w:val="center"/>
              <w:rPr>
                <w:lang w:eastAsia="zh-CN"/>
              </w:rPr>
            </w:pPr>
          </w:p>
        </w:tc>
      </w:tr>
      <w:tr w:rsidR="00D75D47" w14:paraId="5BC6850C" w14:textId="77777777">
        <w:trPr>
          <w:gridAfter w:val="1"/>
          <w:wAfter w:w="51" w:type="dxa"/>
        </w:trPr>
        <w:tc>
          <w:tcPr>
            <w:tcW w:w="1696" w:type="dxa"/>
            <w:vMerge/>
          </w:tcPr>
          <w:p w14:paraId="5BC68508" w14:textId="77777777" w:rsidR="00D75D47" w:rsidRDefault="00D75D47">
            <w:pPr>
              <w:jc w:val="center"/>
              <w:rPr>
                <w:lang w:eastAsia="zh-CN"/>
              </w:rPr>
            </w:pPr>
          </w:p>
        </w:tc>
        <w:tc>
          <w:tcPr>
            <w:tcW w:w="3686" w:type="dxa"/>
          </w:tcPr>
          <w:p w14:paraId="5BC68509" w14:textId="77777777" w:rsidR="00D75D47" w:rsidRDefault="00686151">
            <w:pPr>
              <w:jc w:val="center"/>
              <w:rPr>
                <w:lang w:eastAsia="zh-CN"/>
              </w:rPr>
            </w:pPr>
            <w:r>
              <w:rPr>
                <w:lang w:eastAsia="zh-CN"/>
              </w:rPr>
              <w:t>…</w:t>
            </w:r>
          </w:p>
        </w:tc>
        <w:tc>
          <w:tcPr>
            <w:tcW w:w="1559" w:type="dxa"/>
          </w:tcPr>
          <w:p w14:paraId="5BC6850A" w14:textId="77777777" w:rsidR="00D75D47" w:rsidRDefault="00D75D47">
            <w:pPr>
              <w:jc w:val="center"/>
              <w:rPr>
                <w:lang w:eastAsia="zh-CN"/>
              </w:rPr>
            </w:pPr>
          </w:p>
        </w:tc>
        <w:tc>
          <w:tcPr>
            <w:tcW w:w="1559" w:type="dxa"/>
          </w:tcPr>
          <w:p w14:paraId="5BC6850B" w14:textId="77777777" w:rsidR="00D75D47" w:rsidRDefault="00D75D47">
            <w:pPr>
              <w:jc w:val="center"/>
              <w:rPr>
                <w:lang w:eastAsia="zh-CN"/>
              </w:rPr>
            </w:pPr>
          </w:p>
        </w:tc>
      </w:tr>
      <w:tr w:rsidR="00D75D47" w14:paraId="5BC68511" w14:textId="77777777">
        <w:trPr>
          <w:gridAfter w:val="1"/>
          <w:wAfter w:w="51" w:type="dxa"/>
        </w:trPr>
        <w:tc>
          <w:tcPr>
            <w:tcW w:w="1696" w:type="dxa"/>
            <w:vMerge/>
          </w:tcPr>
          <w:p w14:paraId="5BC6850D" w14:textId="77777777" w:rsidR="00D75D47" w:rsidRDefault="00D75D47">
            <w:pPr>
              <w:jc w:val="center"/>
              <w:rPr>
                <w:lang w:eastAsia="zh-CN"/>
              </w:rPr>
            </w:pPr>
          </w:p>
        </w:tc>
        <w:tc>
          <w:tcPr>
            <w:tcW w:w="3686" w:type="dxa"/>
          </w:tcPr>
          <w:p w14:paraId="5BC6850E" w14:textId="77777777" w:rsidR="00D75D47" w:rsidRDefault="00686151">
            <w:pPr>
              <w:jc w:val="center"/>
              <w:rPr>
                <w:lang w:eastAsia="zh-CN"/>
              </w:rPr>
            </w:pPr>
            <w:r>
              <w:rPr>
                <w:lang w:eastAsia="zh-CN"/>
              </w:rPr>
              <w:t>UE#M part model backbone/structure</w:t>
            </w:r>
          </w:p>
        </w:tc>
        <w:tc>
          <w:tcPr>
            <w:tcW w:w="1559" w:type="dxa"/>
          </w:tcPr>
          <w:p w14:paraId="5BC6850F" w14:textId="77777777" w:rsidR="00D75D47" w:rsidRDefault="00D75D47">
            <w:pPr>
              <w:jc w:val="center"/>
              <w:rPr>
                <w:lang w:eastAsia="zh-CN"/>
              </w:rPr>
            </w:pPr>
          </w:p>
        </w:tc>
        <w:tc>
          <w:tcPr>
            <w:tcW w:w="1559" w:type="dxa"/>
          </w:tcPr>
          <w:p w14:paraId="5BC68510" w14:textId="77777777" w:rsidR="00D75D47" w:rsidRDefault="00D75D47">
            <w:pPr>
              <w:jc w:val="center"/>
              <w:rPr>
                <w:lang w:eastAsia="zh-CN"/>
              </w:rPr>
            </w:pPr>
          </w:p>
        </w:tc>
      </w:tr>
      <w:tr w:rsidR="00D75D47" w14:paraId="5BC68516" w14:textId="77777777">
        <w:trPr>
          <w:gridAfter w:val="1"/>
          <w:wAfter w:w="51" w:type="dxa"/>
        </w:trPr>
        <w:tc>
          <w:tcPr>
            <w:tcW w:w="1696" w:type="dxa"/>
            <w:vMerge/>
          </w:tcPr>
          <w:p w14:paraId="5BC68512" w14:textId="77777777" w:rsidR="00D75D47" w:rsidRDefault="00D75D47">
            <w:pPr>
              <w:jc w:val="center"/>
              <w:rPr>
                <w:lang w:eastAsia="zh-CN"/>
              </w:rPr>
            </w:pPr>
          </w:p>
        </w:tc>
        <w:tc>
          <w:tcPr>
            <w:tcW w:w="3686" w:type="dxa"/>
          </w:tcPr>
          <w:p w14:paraId="5BC68513" w14:textId="77777777" w:rsidR="00D75D47" w:rsidRDefault="00686151">
            <w:pPr>
              <w:jc w:val="center"/>
              <w:rPr>
                <w:lang w:eastAsia="zh-CN"/>
              </w:rPr>
            </w:pPr>
            <w:r>
              <w:rPr>
                <w:lang w:eastAsia="zh-CN"/>
              </w:rPr>
              <w:t>UE part AL/ML model backbone/structure</w:t>
            </w:r>
          </w:p>
        </w:tc>
        <w:tc>
          <w:tcPr>
            <w:tcW w:w="1559" w:type="dxa"/>
          </w:tcPr>
          <w:p w14:paraId="5BC68514" w14:textId="77777777" w:rsidR="00D75D47" w:rsidRDefault="00D75D47">
            <w:pPr>
              <w:jc w:val="center"/>
              <w:rPr>
                <w:lang w:eastAsia="zh-CN"/>
              </w:rPr>
            </w:pPr>
          </w:p>
        </w:tc>
        <w:tc>
          <w:tcPr>
            <w:tcW w:w="1559" w:type="dxa"/>
          </w:tcPr>
          <w:p w14:paraId="5BC68515" w14:textId="77777777" w:rsidR="00D75D47" w:rsidRDefault="00D75D47">
            <w:pPr>
              <w:jc w:val="center"/>
              <w:rPr>
                <w:lang w:eastAsia="zh-CN"/>
              </w:rPr>
            </w:pPr>
          </w:p>
        </w:tc>
      </w:tr>
      <w:tr w:rsidR="00D75D47" w14:paraId="5BC6851B" w14:textId="77777777">
        <w:trPr>
          <w:gridAfter w:val="1"/>
          <w:wAfter w:w="51" w:type="dxa"/>
        </w:trPr>
        <w:tc>
          <w:tcPr>
            <w:tcW w:w="1696" w:type="dxa"/>
            <w:vMerge/>
          </w:tcPr>
          <w:p w14:paraId="5BC68517" w14:textId="77777777" w:rsidR="00D75D47" w:rsidRDefault="00D75D47">
            <w:pPr>
              <w:jc w:val="center"/>
              <w:rPr>
                <w:lang w:eastAsia="zh-CN"/>
              </w:rPr>
            </w:pPr>
          </w:p>
        </w:tc>
        <w:tc>
          <w:tcPr>
            <w:tcW w:w="3686" w:type="dxa"/>
          </w:tcPr>
          <w:p w14:paraId="5BC68518" w14:textId="77777777" w:rsidR="00D75D47" w:rsidRDefault="00686151">
            <w:pPr>
              <w:jc w:val="center"/>
              <w:rPr>
                <w:lang w:eastAsia="zh-CN"/>
              </w:rPr>
            </w:pPr>
            <w:r>
              <w:rPr>
                <w:lang w:eastAsia="zh-CN"/>
              </w:rPr>
              <w:t>NW part training dataset size</w:t>
            </w:r>
          </w:p>
        </w:tc>
        <w:tc>
          <w:tcPr>
            <w:tcW w:w="1559" w:type="dxa"/>
          </w:tcPr>
          <w:p w14:paraId="5BC68519" w14:textId="77777777" w:rsidR="00D75D47" w:rsidRDefault="00D75D47">
            <w:pPr>
              <w:jc w:val="center"/>
              <w:rPr>
                <w:lang w:eastAsia="zh-CN"/>
              </w:rPr>
            </w:pPr>
          </w:p>
        </w:tc>
        <w:tc>
          <w:tcPr>
            <w:tcW w:w="1559" w:type="dxa"/>
          </w:tcPr>
          <w:p w14:paraId="5BC6851A" w14:textId="77777777" w:rsidR="00D75D47" w:rsidRDefault="00D75D47">
            <w:pPr>
              <w:jc w:val="center"/>
              <w:rPr>
                <w:lang w:eastAsia="zh-CN"/>
              </w:rPr>
            </w:pPr>
          </w:p>
        </w:tc>
      </w:tr>
      <w:tr w:rsidR="00D75D47" w14:paraId="5BC6851F" w14:textId="77777777">
        <w:trPr>
          <w:gridAfter w:val="1"/>
          <w:wAfter w:w="51" w:type="dxa"/>
        </w:trPr>
        <w:tc>
          <w:tcPr>
            <w:tcW w:w="5382" w:type="dxa"/>
            <w:gridSpan w:val="2"/>
          </w:tcPr>
          <w:p w14:paraId="5BC6851C" w14:textId="77777777" w:rsidR="00D75D47" w:rsidRDefault="00686151">
            <w:pPr>
              <w:jc w:val="center"/>
              <w:rPr>
                <w:lang w:eastAsia="zh-CN"/>
              </w:rPr>
            </w:pPr>
            <w:r>
              <w:rPr>
                <w:lang w:eastAsia="zh-CN"/>
              </w:rPr>
              <w:t>Intermediate KPI type (SGCS/NMSE)</w:t>
            </w:r>
          </w:p>
        </w:tc>
        <w:tc>
          <w:tcPr>
            <w:tcW w:w="1559" w:type="dxa"/>
          </w:tcPr>
          <w:p w14:paraId="5BC6851D" w14:textId="77777777" w:rsidR="00D75D47" w:rsidRDefault="00D75D47">
            <w:pPr>
              <w:jc w:val="center"/>
              <w:rPr>
                <w:lang w:eastAsia="zh-CN"/>
              </w:rPr>
            </w:pPr>
          </w:p>
        </w:tc>
        <w:tc>
          <w:tcPr>
            <w:tcW w:w="1559" w:type="dxa"/>
          </w:tcPr>
          <w:p w14:paraId="5BC6851E" w14:textId="77777777" w:rsidR="00D75D47" w:rsidRDefault="00D75D47">
            <w:pPr>
              <w:jc w:val="center"/>
              <w:rPr>
                <w:lang w:eastAsia="zh-CN"/>
              </w:rPr>
            </w:pPr>
          </w:p>
        </w:tc>
      </w:tr>
      <w:tr w:rsidR="00D75D47" w14:paraId="5BC68524" w14:textId="77777777">
        <w:trPr>
          <w:gridAfter w:val="1"/>
          <w:wAfter w:w="51" w:type="dxa"/>
        </w:trPr>
        <w:tc>
          <w:tcPr>
            <w:tcW w:w="1696" w:type="dxa"/>
          </w:tcPr>
          <w:p w14:paraId="5BC68520" w14:textId="77777777" w:rsidR="00D75D47" w:rsidRDefault="00686151">
            <w:pPr>
              <w:jc w:val="center"/>
              <w:rPr>
                <w:lang w:eastAsia="zh-CN"/>
              </w:rPr>
            </w:pPr>
            <w:r>
              <w:rPr>
                <w:lang w:eastAsia="zh-CN"/>
              </w:rPr>
              <w:t>FFS other cases</w:t>
            </w:r>
          </w:p>
        </w:tc>
        <w:tc>
          <w:tcPr>
            <w:tcW w:w="3686" w:type="dxa"/>
          </w:tcPr>
          <w:p w14:paraId="5BC68521" w14:textId="77777777" w:rsidR="00D75D47" w:rsidRDefault="00D75D47">
            <w:pPr>
              <w:jc w:val="center"/>
              <w:rPr>
                <w:lang w:eastAsia="zh-CN"/>
              </w:rPr>
            </w:pPr>
          </w:p>
        </w:tc>
        <w:tc>
          <w:tcPr>
            <w:tcW w:w="1559" w:type="dxa"/>
          </w:tcPr>
          <w:p w14:paraId="5BC68522" w14:textId="77777777" w:rsidR="00D75D47" w:rsidRDefault="00D75D47">
            <w:pPr>
              <w:jc w:val="center"/>
              <w:rPr>
                <w:lang w:eastAsia="zh-CN"/>
              </w:rPr>
            </w:pPr>
          </w:p>
        </w:tc>
        <w:tc>
          <w:tcPr>
            <w:tcW w:w="1559" w:type="dxa"/>
          </w:tcPr>
          <w:p w14:paraId="5BC68523" w14:textId="77777777" w:rsidR="00D75D47" w:rsidRDefault="00D75D47">
            <w:pPr>
              <w:jc w:val="center"/>
              <w:rPr>
                <w:lang w:eastAsia="zh-CN"/>
              </w:rPr>
            </w:pPr>
          </w:p>
        </w:tc>
      </w:tr>
      <w:tr w:rsidR="00D75D47" w14:paraId="5BC68529" w14:textId="77777777">
        <w:tc>
          <w:tcPr>
            <w:tcW w:w="1696" w:type="dxa"/>
            <w:vMerge w:val="restart"/>
          </w:tcPr>
          <w:p w14:paraId="5BC68525" w14:textId="77777777" w:rsidR="00D75D47" w:rsidRDefault="00686151">
            <w:pPr>
              <w:jc w:val="center"/>
              <w:rPr>
                <w:lang w:eastAsia="zh-CN"/>
              </w:rPr>
            </w:pPr>
            <w:r>
              <w:rPr>
                <w:lang w:eastAsia="zh-CN"/>
              </w:rPr>
              <w:t>[NW#1-UE#1 joint training: Intermediate KPI]</w:t>
            </w:r>
          </w:p>
        </w:tc>
        <w:tc>
          <w:tcPr>
            <w:tcW w:w="3686" w:type="dxa"/>
          </w:tcPr>
          <w:p w14:paraId="5BC68526" w14:textId="77777777" w:rsidR="00D75D47" w:rsidRDefault="00686151">
            <w:pPr>
              <w:jc w:val="center"/>
              <w:rPr>
                <w:lang w:eastAsia="zh-CN"/>
              </w:rPr>
            </w:pPr>
            <w:r>
              <w:rPr>
                <w:lang w:eastAsia="zh-CN"/>
              </w:rPr>
              <w:t>CSI feedback payload X</w:t>
            </w:r>
          </w:p>
        </w:tc>
        <w:tc>
          <w:tcPr>
            <w:tcW w:w="1559" w:type="dxa"/>
          </w:tcPr>
          <w:p w14:paraId="5BC68527" w14:textId="77777777" w:rsidR="00D75D47" w:rsidRDefault="00D75D47">
            <w:pPr>
              <w:jc w:val="center"/>
              <w:rPr>
                <w:lang w:eastAsia="zh-CN"/>
              </w:rPr>
            </w:pPr>
          </w:p>
        </w:tc>
        <w:tc>
          <w:tcPr>
            <w:tcW w:w="1610" w:type="dxa"/>
            <w:gridSpan w:val="2"/>
          </w:tcPr>
          <w:p w14:paraId="5BC68528" w14:textId="77777777" w:rsidR="00D75D47" w:rsidRDefault="00D75D47">
            <w:pPr>
              <w:jc w:val="center"/>
              <w:rPr>
                <w:lang w:eastAsia="zh-CN"/>
              </w:rPr>
            </w:pPr>
          </w:p>
        </w:tc>
      </w:tr>
      <w:tr w:rsidR="00D75D47" w14:paraId="5BC6852E" w14:textId="77777777">
        <w:tc>
          <w:tcPr>
            <w:tcW w:w="1696" w:type="dxa"/>
            <w:vMerge/>
          </w:tcPr>
          <w:p w14:paraId="5BC6852A" w14:textId="77777777" w:rsidR="00D75D47" w:rsidRDefault="00D75D47">
            <w:pPr>
              <w:jc w:val="center"/>
              <w:rPr>
                <w:lang w:eastAsia="zh-CN"/>
              </w:rPr>
            </w:pPr>
          </w:p>
        </w:tc>
        <w:tc>
          <w:tcPr>
            <w:tcW w:w="3686" w:type="dxa"/>
          </w:tcPr>
          <w:p w14:paraId="5BC6852B" w14:textId="77777777" w:rsidR="00D75D47" w:rsidRDefault="00686151">
            <w:pPr>
              <w:jc w:val="center"/>
              <w:rPr>
                <w:lang w:eastAsia="zh-CN"/>
              </w:rPr>
            </w:pPr>
            <w:r>
              <w:rPr>
                <w:lang w:eastAsia="zh-CN"/>
              </w:rPr>
              <w:t>CSI feedback payload Y</w:t>
            </w:r>
          </w:p>
        </w:tc>
        <w:tc>
          <w:tcPr>
            <w:tcW w:w="1559" w:type="dxa"/>
          </w:tcPr>
          <w:p w14:paraId="5BC6852C" w14:textId="77777777" w:rsidR="00D75D47" w:rsidRDefault="00D75D47">
            <w:pPr>
              <w:jc w:val="center"/>
              <w:rPr>
                <w:lang w:eastAsia="zh-CN"/>
              </w:rPr>
            </w:pPr>
          </w:p>
        </w:tc>
        <w:tc>
          <w:tcPr>
            <w:tcW w:w="1610" w:type="dxa"/>
            <w:gridSpan w:val="2"/>
          </w:tcPr>
          <w:p w14:paraId="5BC6852D" w14:textId="77777777" w:rsidR="00D75D47" w:rsidRDefault="00D75D47">
            <w:pPr>
              <w:jc w:val="center"/>
              <w:rPr>
                <w:lang w:eastAsia="zh-CN"/>
              </w:rPr>
            </w:pPr>
          </w:p>
        </w:tc>
      </w:tr>
      <w:tr w:rsidR="00D75D47" w14:paraId="5BC68533" w14:textId="77777777">
        <w:tc>
          <w:tcPr>
            <w:tcW w:w="1696" w:type="dxa"/>
            <w:vMerge/>
          </w:tcPr>
          <w:p w14:paraId="5BC6852F" w14:textId="77777777" w:rsidR="00D75D47" w:rsidRDefault="00D75D47">
            <w:pPr>
              <w:jc w:val="center"/>
              <w:rPr>
                <w:lang w:eastAsia="zh-CN"/>
              </w:rPr>
            </w:pPr>
          </w:p>
        </w:tc>
        <w:tc>
          <w:tcPr>
            <w:tcW w:w="3686" w:type="dxa"/>
          </w:tcPr>
          <w:p w14:paraId="5BC68530" w14:textId="77777777" w:rsidR="00D75D47" w:rsidRDefault="00686151">
            <w:pPr>
              <w:jc w:val="center"/>
              <w:rPr>
                <w:lang w:eastAsia="zh-CN"/>
              </w:rPr>
            </w:pPr>
            <w:r>
              <w:rPr>
                <w:lang w:eastAsia="zh-CN"/>
              </w:rPr>
              <w:t>CSI feedback payload Z</w:t>
            </w:r>
          </w:p>
        </w:tc>
        <w:tc>
          <w:tcPr>
            <w:tcW w:w="1559" w:type="dxa"/>
          </w:tcPr>
          <w:p w14:paraId="5BC68531" w14:textId="77777777" w:rsidR="00D75D47" w:rsidRDefault="00D75D47">
            <w:pPr>
              <w:jc w:val="center"/>
              <w:rPr>
                <w:lang w:eastAsia="zh-CN"/>
              </w:rPr>
            </w:pPr>
          </w:p>
        </w:tc>
        <w:tc>
          <w:tcPr>
            <w:tcW w:w="1610" w:type="dxa"/>
            <w:gridSpan w:val="2"/>
          </w:tcPr>
          <w:p w14:paraId="5BC68532" w14:textId="77777777" w:rsidR="00D75D47" w:rsidRDefault="00D75D47">
            <w:pPr>
              <w:jc w:val="center"/>
              <w:rPr>
                <w:lang w:eastAsia="zh-CN"/>
              </w:rPr>
            </w:pPr>
          </w:p>
        </w:tc>
      </w:tr>
      <w:tr w:rsidR="00D75D47" w14:paraId="5BC68538" w14:textId="77777777">
        <w:trPr>
          <w:gridAfter w:val="1"/>
          <w:wAfter w:w="51" w:type="dxa"/>
        </w:trPr>
        <w:tc>
          <w:tcPr>
            <w:tcW w:w="1696" w:type="dxa"/>
          </w:tcPr>
          <w:p w14:paraId="5BC68534" w14:textId="77777777" w:rsidR="00D75D47" w:rsidRDefault="00686151">
            <w:pPr>
              <w:jc w:val="center"/>
              <w:rPr>
                <w:lang w:eastAsia="zh-CN"/>
              </w:rPr>
            </w:pPr>
            <w:r>
              <w:rPr>
                <w:lang w:eastAsia="zh-CN"/>
              </w:rPr>
              <w:t>…</w:t>
            </w:r>
          </w:p>
        </w:tc>
        <w:tc>
          <w:tcPr>
            <w:tcW w:w="3686" w:type="dxa"/>
          </w:tcPr>
          <w:p w14:paraId="5BC68535" w14:textId="77777777" w:rsidR="00D75D47" w:rsidRDefault="00D75D47">
            <w:pPr>
              <w:jc w:val="center"/>
              <w:rPr>
                <w:lang w:eastAsia="zh-CN"/>
              </w:rPr>
            </w:pPr>
          </w:p>
        </w:tc>
        <w:tc>
          <w:tcPr>
            <w:tcW w:w="1559" w:type="dxa"/>
          </w:tcPr>
          <w:p w14:paraId="5BC68536" w14:textId="77777777" w:rsidR="00D75D47" w:rsidRDefault="00D75D47">
            <w:pPr>
              <w:jc w:val="center"/>
              <w:rPr>
                <w:lang w:eastAsia="zh-CN"/>
              </w:rPr>
            </w:pPr>
          </w:p>
        </w:tc>
        <w:tc>
          <w:tcPr>
            <w:tcW w:w="1559" w:type="dxa"/>
          </w:tcPr>
          <w:p w14:paraId="5BC68537" w14:textId="77777777" w:rsidR="00D75D47" w:rsidRDefault="00D75D47">
            <w:pPr>
              <w:jc w:val="center"/>
              <w:rPr>
                <w:lang w:eastAsia="zh-CN"/>
              </w:rPr>
            </w:pPr>
          </w:p>
        </w:tc>
      </w:tr>
      <w:tr w:rsidR="00D75D47" w14:paraId="5BC6853E" w14:textId="77777777">
        <w:trPr>
          <w:gridAfter w:val="1"/>
          <w:wAfter w:w="51" w:type="dxa"/>
        </w:trPr>
        <w:tc>
          <w:tcPr>
            <w:tcW w:w="1696" w:type="dxa"/>
            <w:vMerge w:val="restart"/>
          </w:tcPr>
          <w:p w14:paraId="5BC68539" w14:textId="77777777" w:rsidR="00D75D47" w:rsidRDefault="00686151">
            <w:pPr>
              <w:jc w:val="center"/>
              <w:rPr>
                <w:lang w:eastAsia="zh-CN"/>
              </w:rPr>
            </w:pPr>
            <w:r>
              <w:rPr>
                <w:lang w:eastAsia="zh-CN"/>
              </w:rPr>
              <w:t>Case 1-NW first training: Intermediate KPI</w:t>
            </w:r>
          </w:p>
        </w:tc>
        <w:tc>
          <w:tcPr>
            <w:tcW w:w="3686" w:type="dxa"/>
          </w:tcPr>
          <w:p w14:paraId="5BC6853A" w14:textId="77777777" w:rsidR="00D75D47" w:rsidRDefault="00686151">
            <w:pPr>
              <w:jc w:val="center"/>
              <w:rPr>
                <w:lang w:eastAsia="zh-CN"/>
              </w:rPr>
            </w:pPr>
            <w:r>
              <w:rPr>
                <w:lang w:eastAsia="zh-CN"/>
              </w:rPr>
              <w:t xml:space="preserve">CSI feedback payload X, </w:t>
            </w:r>
          </w:p>
          <w:p w14:paraId="5BC6853B" w14:textId="77777777" w:rsidR="00D75D47" w:rsidRDefault="00686151">
            <w:pPr>
              <w:jc w:val="center"/>
              <w:rPr>
                <w:lang w:eastAsia="zh-CN"/>
              </w:rPr>
            </w:pPr>
            <w:r>
              <w:rPr>
                <w:lang w:eastAsia="zh-CN"/>
              </w:rPr>
              <w:t>NW-UE#1</w:t>
            </w:r>
          </w:p>
        </w:tc>
        <w:tc>
          <w:tcPr>
            <w:tcW w:w="1559" w:type="dxa"/>
          </w:tcPr>
          <w:p w14:paraId="5BC6853C" w14:textId="77777777" w:rsidR="00D75D47" w:rsidRDefault="00D75D47">
            <w:pPr>
              <w:jc w:val="center"/>
              <w:rPr>
                <w:lang w:eastAsia="zh-CN"/>
              </w:rPr>
            </w:pPr>
          </w:p>
        </w:tc>
        <w:tc>
          <w:tcPr>
            <w:tcW w:w="1559" w:type="dxa"/>
          </w:tcPr>
          <w:p w14:paraId="5BC6853D" w14:textId="77777777" w:rsidR="00D75D47" w:rsidRDefault="00D75D47">
            <w:pPr>
              <w:jc w:val="center"/>
              <w:rPr>
                <w:lang w:eastAsia="zh-CN"/>
              </w:rPr>
            </w:pPr>
          </w:p>
        </w:tc>
      </w:tr>
      <w:tr w:rsidR="00D75D47" w14:paraId="5BC68543" w14:textId="77777777">
        <w:trPr>
          <w:gridAfter w:val="1"/>
          <w:wAfter w:w="51" w:type="dxa"/>
        </w:trPr>
        <w:tc>
          <w:tcPr>
            <w:tcW w:w="1696" w:type="dxa"/>
            <w:vMerge/>
          </w:tcPr>
          <w:p w14:paraId="5BC6853F" w14:textId="77777777" w:rsidR="00D75D47" w:rsidRDefault="00D75D47">
            <w:pPr>
              <w:jc w:val="center"/>
              <w:rPr>
                <w:lang w:eastAsia="zh-CN"/>
              </w:rPr>
            </w:pPr>
          </w:p>
        </w:tc>
        <w:tc>
          <w:tcPr>
            <w:tcW w:w="3686" w:type="dxa"/>
          </w:tcPr>
          <w:p w14:paraId="5BC68540" w14:textId="77777777" w:rsidR="00D75D47" w:rsidRDefault="00686151">
            <w:pPr>
              <w:jc w:val="center"/>
              <w:rPr>
                <w:lang w:eastAsia="zh-CN"/>
              </w:rPr>
            </w:pPr>
            <w:r>
              <w:rPr>
                <w:lang w:eastAsia="zh-CN"/>
              </w:rPr>
              <w:t>…</w:t>
            </w:r>
          </w:p>
        </w:tc>
        <w:tc>
          <w:tcPr>
            <w:tcW w:w="1559" w:type="dxa"/>
          </w:tcPr>
          <w:p w14:paraId="5BC68541" w14:textId="77777777" w:rsidR="00D75D47" w:rsidRDefault="00D75D47">
            <w:pPr>
              <w:jc w:val="center"/>
              <w:rPr>
                <w:lang w:eastAsia="zh-CN"/>
              </w:rPr>
            </w:pPr>
          </w:p>
        </w:tc>
        <w:tc>
          <w:tcPr>
            <w:tcW w:w="1559" w:type="dxa"/>
          </w:tcPr>
          <w:p w14:paraId="5BC68542" w14:textId="77777777" w:rsidR="00D75D47" w:rsidRDefault="00D75D47">
            <w:pPr>
              <w:jc w:val="center"/>
              <w:rPr>
                <w:lang w:eastAsia="zh-CN"/>
              </w:rPr>
            </w:pPr>
          </w:p>
        </w:tc>
      </w:tr>
      <w:tr w:rsidR="00D75D47" w14:paraId="5BC68549" w14:textId="77777777">
        <w:trPr>
          <w:gridAfter w:val="1"/>
          <w:wAfter w:w="51" w:type="dxa"/>
        </w:trPr>
        <w:tc>
          <w:tcPr>
            <w:tcW w:w="1696" w:type="dxa"/>
            <w:vMerge/>
          </w:tcPr>
          <w:p w14:paraId="5BC68544" w14:textId="77777777" w:rsidR="00D75D47" w:rsidRDefault="00D75D47">
            <w:pPr>
              <w:jc w:val="center"/>
              <w:rPr>
                <w:lang w:eastAsia="zh-CN"/>
              </w:rPr>
            </w:pPr>
          </w:p>
        </w:tc>
        <w:tc>
          <w:tcPr>
            <w:tcW w:w="3686" w:type="dxa"/>
          </w:tcPr>
          <w:p w14:paraId="5BC68545" w14:textId="77777777" w:rsidR="00D75D47" w:rsidRDefault="00686151">
            <w:pPr>
              <w:jc w:val="center"/>
              <w:rPr>
                <w:lang w:eastAsia="zh-CN"/>
              </w:rPr>
            </w:pPr>
            <w:r>
              <w:rPr>
                <w:lang w:eastAsia="zh-CN"/>
              </w:rPr>
              <w:t xml:space="preserve">CSI feedback payload X, </w:t>
            </w:r>
          </w:p>
          <w:p w14:paraId="5BC68546" w14:textId="77777777" w:rsidR="00D75D47" w:rsidRDefault="00686151">
            <w:pPr>
              <w:jc w:val="center"/>
              <w:rPr>
                <w:lang w:eastAsia="zh-CN"/>
              </w:rPr>
            </w:pPr>
            <w:r>
              <w:rPr>
                <w:lang w:eastAsia="zh-CN"/>
              </w:rPr>
              <w:t>NW-UE#M</w:t>
            </w:r>
          </w:p>
        </w:tc>
        <w:tc>
          <w:tcPr>
            <w:tcW w:w="1559" w:type="dxa"/>
          </w:tcPr>
          <w:p w14:paraId="5BC68547" w14:textId="77777777" w:rsidR="00D75D47" w:rsidRDefault="00D75D47">
            <w:pPr>
              <w:jc w:val="center"/>
              <w:rPr>
                <w:lang w:eastAsia="zh-CN"/>
              </w:rPr>
            </w:pPr>
          </w:p>
        </w:tc>
        <w:tc>
          <w:tcPr>
            <w:tcW w:w="1559" w:type="dxa"/>
          </w:tcPr>
          <w:p w14:paraId="5BC68548" w14:textId="77777777" w:rsidR="00D75D47" w:rsidRDefault="00D75D47">
            <w:pPr>
              <w:jc w:val="center"/>
              <w:rPr>
                <w:lang w:eastAsia="zh-CN"/>
              </w:rPr>
            </w:pPr>
          </w:p>
        </w:tc>
      </w:tr>
      <w:tr w:rsidR="00D75D47" w14:paraId="5BC6854E" w14:textId="77777777">
        <w:trPr>
          <w:gridAfter w:val="1"/>
          <w:wAfter w:w="51" w:type="dxa"/>
        </w:trPr>
        <w:tc>
          <w:tcPr>
            <w:tcW w:w="1696" w:type="dxa"/>
            <w:vMerge/>
          </w:tcPr>
          <w:p w14:paraId="5BC6854A" w14:textId="77777777" w:rsidR="00D75D47" w:rsidRDefault="00D75D47">
            <w:pPr>
              <w:jc w:val="center"/>
              <w:rPr>
                <w:lang w:eastAsia="zh-CN"/>
              </w:rPr>
            </w:pPr>
          </w:p>
        </w:tc>
        <w:tc>
          <w:tcPr>
            <w:tcW w:w="3686" w:type="dxa"/>
          </w:tcPr>
          <w:p w14:paraId="5BC6854B" w14:textId="77777777" w:rsidR="00D75D47" w:rsidRDefault="00686151">
            <w:pPr>
              <w:jc w:val="center"/>
              <w:rPr>
                <w:lang w:eastAsia="zh-CN"/>
              </w:rPr>
            </w:pPr>
            <w:r>
              <w:rPr>
                <w:lang w:eastAsia="zh-CN"/>
              </w:rPr>
              <w:t>CSI feedback payload Y …</w:t>
            </w:r>
          </w:p>
        </w:tc>
        <w:tc>
          <w:tcPr>
            <w:tcW w:w="1559" w:type="dxa"/>
          </w:tcPr>
          <w:p w14:paraId="5BC6854C" w14:textId="77777777" w:rsidR="00D75D47" w:rsidRDefault="00D75D47">
            <w:pPr>
              <w:jc w:val="center"/>
              <w:rPr>
                <w:lang w:eastAsia="zh-CN"/>
              </w:rPr>
            </w:pPr>
          </w:p>
        </w:tc>
        <w:tc>
          <w:tcPr>
            <w:tcW w:w="1559" w:type="dxa"/>
          </w:tcPr>
          <w:p w14:paraId="5BC6854D" w14:textId="77777777" w:rsidR="00D75D47" w:rsidRDefault="00D75D47">
            <w:pPr>
              <w:jc w:val="center"/>
              <w:rPr>
                <w:lang w:eastAsia="zh-CN"/>
              </w:rPr>
            </w:pPr>
          </w:p>
        </w:tc>
      </w:tr>
      <w:tr w:rsidR="00D75D47" w14:paraId="5BC68553" w14:textId="77777777">
        <w:trPr>
          <w:gridAfter w:val="1"/>
          <w:wAfter w:w="51" w:type="dxa"/>
        </w:trPr>
        <w:tc>
          <w:tcPr>
            <w:tcW w:w="1696" w:type="dxa"/>
            <w:vMerge/>
          </w:tcPr>
          <w:p w14:paraId="5BC6854F" w14:textId="77777777" w:rsidR="00D75D47" w:rsidRDefault="00D75D47">
            <w:pPr>
              <w:jc w:val="center"/>
              <w:rPr>
                <w:lang w:eastAsia="zh-CN"/>
              </w:rPr>
            </w:pPr>
          </w:p>
        </w:tc>
        <w:tc>
          <w:tcPr>
            <w:tcW w:w="3686" w:type="dxa"/>
          </w:tcPr>
          <w:p w14:paraId="5BC68550" w14:textId="77777777" w:rsidR="00D75D47" w:rsidRDefault="00686151">
            <w:pPr>
              <w:jc w:val="center"/>
              <w:rPr>
                <w:lang w:eastAsia="zh-CN"/>
              </w:rPr>
            </w:pPr>
            <w:r>
              <w:rPr>
                <w:lang w:eastAsia="zh-CN"/>
              </w:rPr>
              <w:t>CSI feedback payload Z …</w:t>
            </w:r>
          </w:p>
        </w:tc>
        <w:tc>
          <w:tcPr>
            <w:tcW w:w="1559" w:type="dxa"/>
          </w:tcPr>
          <w:p w14:paraId="5BC68551" w14:textId="77777777" w:rsidR="00D75D47" w:rsidRDefault="00D75D47">
            <w:pPr>
              <w:jc w:val="center"/>
              <w:rPr>
                <w:lang w:eastAsia="zh-CN"/>
              </w:rPr>
            </w:pPr>
          </w:p>
        </w:tc>
        <w:tc>
          <w:tcPr>
            <w:tcW w:w="1559" w:type="dxa"/>
          </w:tcPr>
          <w:p w14:paraId="5BC68552" w14:textId="77777777" w:rsidR="00D75D47" w:rsidRDefault="00D75D47">
            <w:pPr>
              <w:jc w:val="center"/>
              <w:rPr>
                <w:lang w:eastAsia="zh-CN"/>
              </w:rPr>
            </w:pPr>
          </w:p>
        </w:tc>
      </w:tr>
      <w:tr w:rsidR="00D75D47" w14:paraId="5BC68559" w14:textId="77777777">
        <w:trPr>
          <w:gridAfter w:val="1"/>
          <w:wAfter w:w="51" w:type="dxa"/>
        </w:trPr>
        <w:tc>
          <w:tcPr>
            <w:tcW w:w="1696" w:type="dxa"/>
            <w:vMerge w:val="restart"/>
          </w:tcPr>
          <w:p w14:paraId="5BC68554" w14:textId="77777777" w:rsidR="00D75D47" w:rsidRDefault="00686151">
            <w:pPr>
              <w:jc w:val="center"/>
              <w:rPr>
                <w:lang w:eastAsia="zh-CN"/>
              </w:rPr>
            </w:pPr>
            <w:r>
              <w:rPr>
                <w:lang w:eastAsia="zh-CN"/>
              </w:rPr>
              <w:t>Case 1-UE first training: Intermediate KPI</w:t>
            </w:r>
          </w:p>
        </w:tc>
        <w:tc>
          <w:tcPr>
            <w:tcW w:w="3686" w:type="dxa"/>
          </w:tcPr>
          <w:p w14:paraId="5BC68555" w14:textId="77777777" w:rsidR="00D75D47" w:rsidRDefault="00686151">
            <w:pPr>
              <w:jc w:val="center"/>
              <w:rPr>
                <w:lang w:eastAsia="zh-CN"/>
              </w:rPr>
            </w:pPr>
            <w:r>
              <w:rPr>
                <w:lang w:eastAsia="zh-CN"/>
              </w:rPr>
              <w:t xml:space="preserve">CSI feedback payload X, </w:t>
            </w:r>
          </w:p>
          <w:p w14:paraId="5BC68556" w14:textId="77777777" w:rsidR="00D75D47" w:rsidRDefault="00686151">
            <w:pPr>
              <w:jc w:val="center"/>
              <w:rPr>
                <w:lang w:eastAsia="zh-CN"/>
              </w:rPr>
            </w:pPr>
            <w:r>
              <w:rPr>
                <w:lang w:eastAsia="zh-CN"/>
              </w:rPr>
              <w:t>NW#1-UE</w:t>
            </w:r>
          </w:p>
        </w:tc>
        <w:tc>
          <w:tcPr>
            <w:tcW w:w="1559" w:type="dxa"/>
          </w:tcPr>
          <w:p w14:paraId="5BC68557" w14:textId="77777777" w:rsidR="00D75D47" w:rsidRDefault="00D75D47">
            <w:pPr>
              <w:jc w:val="center"/>
              <w:rPr>
                <w:lang w:eastAsia="zh-CN"/>
              </w:rPr>
            </w:pPr>
          </w:p>
        </w:tc>
        <w:tc>
          <w:tcPr>
            <w:tcW w:w="1559" w:type="dxa"/>
          </w:tcPr>
          <w:p w14:paraId="5BC68558" w14:textId="77777777" w:rsidR="00D75D47" w:rsidRDefault="00D75D47">
            <w:pPr>
              <w:jc w:val="center"/>
              <w:rPr>
                <w:lang w:eastAsia="zh-CN"/>
              </w:rPr>
            </w:pPr>
          </w:p>
        </w:tc>
      </w:tr>
      <w:tr w:rsidR="00D75D47" w14:paraId="5BC6855E" w14:textId="77777777">
        <w:trPr>
          <w:gridAfter w:val="1"/>
          <w:wAfter w:w="51" w:type="dxa"/>
        </w:trPr>
        <w:tc>
          <w:tcPr>
            <w:tcW w:w="1696" w:type="dxa"/>
            <w:vMerge/>
          </w:tcPr>
          <w:p w14:paraId="5BC6855A" w14:textId="77777777" w:rsidR="00D75D47" w:rsidRDefault="00D75D47">
            <w:pPr>
              <w:jc w:val="center"/>
              <w:rPr>
                <w:lang w:eastAsia="zh-CN"/>
              </w:rPr>
            </w:pPr>
          </w:p>
        </w:tc>
        <w:tc>
          <w:tcPr>
            <w:tcW w:w="3686" w:type="dxa"/>
          </w:tcPr>
          <w:p w14:paraId="5BC6855B" w14:textId="77777777" w:rsidR="00D75D47" w:rsidRDefault="00686151">
            <w:pPr>
              <w:jc w:val="center"/>
              <w:rPr>
                <w:lang w:eastAsia="zh-CN"/>
              </w:rPr>
            </w:pPr>
            <w:r>
              <w:rPr>
                <w:lang w:eastAsia="zh-CN"/>
              </w:rPr>
              <w:t>…</w:t>
            </w:r>
          </w:p>
        </w:tc>
        <w:tc>
          <w:tcPr>
            <w:tcW w:w="1559" w:type="dxa"/>
          </w:tcPr>
          <w:p w14:paraId="5BC6855C" w14:textId="77777777" w:rsidR="00D75D47" w:rsidRDefault="00D75D47">
            <w:pPr>
              <w:jc w:val="center"/>
              <w:rPr>
                <w:lang w:eastAsia="zh-CN"/>
              </w:rPr>
            </w:pPr>
          </w:p>
        </w:tc>
        <w:tc>
          <w:tcPr>
            <w:tcW w:w="1559" w:type="dxa"/>
          </w:tcPr>
          <w:p w14:paraId="5BC6855D" w14:textId="77777777" w:rsidR="00D75D47" w:rsidRDefault="00D75D47">
            <w:pPr>
              <w:jc w:val="center"/>
              <w:rPr>
                <w:lang w:eastAsia="zh-CN"/>
              </w:rPr>
            </w:pPr>
          </w:p>
        </w:tc>
      </w:tr>
      <w:tr w:rsidR="00D75D47" w14:paraId="5BC68564" w14:textId="77777777">
        <w:trPr>
          <w:gridAfter w:val="1"/>
          <w:wAfter w:w="51" w:type="dxa"/>
        </w:trPr>
        <w:tc>
          <w:tcPr>
            <w:tcW w:w="1696" w:type="dxa"/>
            <w:vMerge/>
          </w:tcPr>
          <w:p w14:paraId="5BC6855F" w14:textId="77777777" w:rsidR="00D75D47" w:rsidRDefault="00D75D47">
            <w:pPr>
              <w:jc w:val="center"/>
              <w:rPr>
                <w:lang w:eastAsia="zh-CN"/>
              </w:rPr>
            </w:pPr>
          </w:p>
        </w:tc>
        <w:tc>
          <w:tcPr>
            <w:tcW w:w="3686" w:type="dxa"/>
          </w:tcPr>
          <w:p w14:paraId="5BC68560" w14:textId="77777777" w:rsidR="00D75D47" w:rsidRDefault="00686151">
            <w:pPr>
              <w:jc w:val="center"/>
              <w:rPr>
                <w:lang w:eastAsia="zh-CN"/>
              </w:rPr>
            </w:pPr>
            <w:r>
              <w:rPr>
                <w:lang w:eastAsia="zh-CN"/>
              </w:rPr>
              <w:t xml:space="preserve">CSI feedback payload X, </w:t>
            </w:r>
          </w:p>
          <w:p w14:paraId="5BC68561" w14:textId="77777777" w:rsidR="00D75D47" w:rsidRDefault="00686151">
            <w:pPr>
              <w:jc w:val="center"/>
              <w:rPr>
                <w:lang w:eastAsia="zh-CN"/>
              </w:rPr>
            </w:pPr>
            <w:r>
              <w:rPr>
                <w:lang w:eastAsia="zh-CN"/>
              </w:rPr>
              <w:t>NW#N-UE</w:t>
            </w:r>
          </w:p>
        </w:tc>
        <w:tc>
          <w:tcPr>
            <w:tcW w:w="1559" w:type="dxa"/>
          </w:tcPr>
          <w:p w14:paraId="5BC68562" w14:textId="77777777" w:rsidR="00D75D47" w:rsidRDefault="00D75D47">
            <w:pPr>
              <w:jc w:val="center"/>
              <w:rPr>
                <w:lang w:eastAsia="zh-CN"/>
              </w:rPr>
            </w:pPr>
          </w:p>
        </w:tc>
        <w:tc>
          <w:tcPr>
            <w:tcW w:w="1559" w:type="dxa"/>
          </w:tcPr>
          <w:p w14:paraId="5BC68563" w14:textId="77777777" w:rsidR="00D75D47" w:rsidRDefault="00D75D47">
            <w:pPr>
              <w:jc w:val="center"/>
              <w:rPr>
                <w:lang w:eastAsia="zh-CN"/>
              </w:rPr>
            </w:pPr>
          </w:p>
        </w:tc>
      </w:tr>
      <w:tr w:rsidR="00D75D47" w14:paraId="5BC68569" w14:textId="77777777">
        <w:trPr>
          <w:gridAfter w:val="1"/>
          <w:wAfter w:w="51" w:type="dxa"/>
        </w:trPr>
        <w:tc>
          <w:tcPr>
            <w:tcW w:w="1696" w:type="dxa"/>
            <w:vMerge/>
          </w:tcPr>
          <w:p w14:paraId="5BC68565" w14:textId="77777777" w:rsidR="00D75D47" w:rsidRDefault="00D75D47">
            <w:pPr>
              <w:jc w:val="center"/>
              <w:rPr>
                <w:lang w:eastAsia="zh-CN"/>
              </w:rPr>
            </w:pPr>
          </w:p>
        </w:tc>
        <w:tc>
          <w:tcPr>
            <w:tcW w:w="3686" w:type="dxa"/>
          </w:tcPr>
          <w:p w14:paraId="5BC68566" w14:textId="77777777" w:rsidR="00D75D47" w:rsidRDefault="00686151">
            <w:pPr>
              <w:jc w:val="center"/>
              <w:rPr>
                <w:lang w:eastAsia="zh-CN"/>
              </w:rPr>
            </w:pPr>
            <w:r>
              <w:rPr>
                <w:lang w:eastAsia="zh-CN"/>
              </w:rPr>
              <w:t>CSI feedback payload Y …</w:t>
            </w:r>
          </w:p>
        </w:tc>
        <w:tc>
          <w:tcPr>
            <w:tcW w:w="1559" w:type="dxa"/>
          </w:tcPr>
          <w:p w14:paraId="5BC68567" w14:textId="77777777" w:rsidR="00D75D47" w:rsidRDefault="00D75D47">
            <w:pPr>
              <w:jc w:val="center"/>
              <w:rPr>
                <w:lang w:eastAsia="zh-CN"/>
              </w:rPr>
            </w:pPr>
          </w:p>
        </w:tc>
        <w:tc>
          <w:tcPr>
            <w:tcW w:w="1559" w:type="dxa"/>
          </w:tcPr>
          <w:p w14:paraId="5BC68568" w14:textId="77777777" w:rsidR="00D75D47" w:rsidRDefault="00D75D47">
            <w:pPr>
              <w:jc w:val="center"/>
              <w:rPr>
                <w:lang w:eastAsia="zh-CN"/>
              </w:rPr>
            </w:pPr>
          </w:p>
        </w:tc>
      </w:tr>
      <w:tr w:rsidR="00D75D47" w14:paraId="5BC6856E" w14:textId="77777777">
        <w:trPr>
          <w:gridAfter w:val="1"/>
          <w:wAfter w:w="51" w:type="dxa"/>
        </w:trPr>
        <w:tc>
          <w:tcPr>
            <w:tcW w:w="1696" w:type="dxa"/>
            <w:vMerge/>
          </w:tcPr>
          <w:p w14:paraId="5BC6856A" w14:textId="77777777" w:rsidR="00D75D47" w:rsidRDefault="00D75D47">
            <w:pPr>
              <w:jc w:val="center"/>
              <w:rPr>
                <w:lang w:eastAsia="zh-CN"/>
              </w:rPr>
            </w:pPr>
          </w:p>
        </w:tc>
        <w:tc>
          <w:tcPr>
            <w:tcW w:w="3686" w:type="dxa"/>
          </w:tcPr>
          <w:p w14:paraId="5BC6856B" w14:textId="77777777" w:rsidR="00D75D47" w:rsidRDefault="00686151">
            <w:pPr>
              <w:jc w:val="center"/>
              <w:rPr>
                <w:lang w:eastAsia="zh-CN"/>
              </w:rPr>
            </w:pPr>
            <w:r>
              <w:rPr>
                <w:lang w:eastAsia="zh-CN"/>
              </w:rPr>
              <w:t>CSI feedback payload Z …</w:t>
            </w:r>
          </w:p>
        </w:tc>
        <w:tc>
          <w:tcPr>
            <w:tcW w:w="1559" w:type="dxa"/>
          </w:tcPr>
          <w:p w14:paraId="5BC6856C" w14:textId="77777777" w:rsidR="00D75D47" w:rsidRDefault="00D75D47">
            <w:pPr>
              <w:jc w:val="center"/>
              <w:rPr>
                <w:lang w:eastAsia="zh-CN"/>
              </w:rPr>
            </w:pPr>
          </w:p>
        </w:tc>
        <w:tc>
          <w:tcPr>
            <w:tcW w:w="1559" w:type="dxa"/>
          </w:tcPr>
          <w:p w14:paraId="5BC6856D" w14:textId="77777777" w:rsidR="00D75D47" w:rsidRDefault="00D75D47">
            <w:pPr>
              <w:jc w:val="center"/>
              <w:rPr>
                <w:lang w:eastAsia="zh-CN"/>
              </w:rPr>
            </w:pPr>
          </w:p>
        </w:tc>
      </w:tr>
      <w:tr w:rsidR="00D75D47" w14:paraId="5BC68574" w14:textId="77777777">
        <w:trPr>
          <w:gridAfter w:val="1"/>
          <w:wAfter w:w="51" w:type="dxa"/>
        </w:trPr>
        <w:tc>
          <w:tcPr>
            <w:tcW w:w="1696" w:type="dxa"/>
            <w:vMerge w:val="restart"/>
          </w:tcPr>
          <w:p w14:paraId="5BC6856F" w14:textId="77777777" w:rsidR="00D75D47" w:rsidRDefault="00686151">
            <w:pPr>
              <w:jc w:val="center"/>
              <w:rPr>
                <w:lang w:eastAsia="zh-CN"/>
              </w:rPr>
            </w:pPr>
            <w:r>
              <w:rPr>
                <w:lang w:eastAsia="zh-CN"/>
              </w:rPr>
              <w:t>Case 2-NW first training: Intermediate KPI</w:t>
            </w:r>
          </w:p>
        </w:tc>
        <w:tc>
          <w:tcPr>
            <w:tcW w:w="3686" w:type="dxa"/>
          </w:tcPr>
          <w:p w14:paraId="5BC68570" w14:textId="77777777" w:rsidR="00D75D47" w:rsidRDefault="00686151">
            <w:pPr>
              <w:jc w:val="center"/>
              <w:rPr>
                <w:lang w:eastAsia="zh-CN"/>
              </w:rPr>
            </w:pPr>
            <w:r>
              <w:rPr>
                <w:lang w:eastAsia="zh-CN"/>
              </w:rPr>
              <w:t xml:space="preserve">CSI feedback payload X, </w:t>
            </w:r>
          </w:p>
          <w:p w14:paraId="5BC68571" w14:textId="77777777" w:rsidR="00D75D47" w:rsidRDefault="00686151">
            <w:pPr>
              <w:jc w:val="center"/>
              <w:rPr>
                <w:lang w:eastAsia="zh-CN"/>
              </w:rPr>
            </w:pPr>
            <w:r>
              <w:rPr>
                <w:lang w:eastAsia="zh-CN"/>
              </w:rPr>
              <w:t>NW#1-UE</w:t>
            </w:r>
          </w:p>
        </w:tc>
        <w:tc>
          <w:tcPr>
            <w:tcW w:w="1559" w:type="dxa"/>
          </w:tcPr>
          <w:p w14:paraId="5BC68572" w14:textId="77777777" w:rsidR="00D75D47" w:rsidRDefault="00D75D47">
            <w:pPr>
              <w:jc w:val="center"/>
              <w:rPr>
                <w:lang w:eastAsia="zh-CN"/>
              </w:rPr>
            </w:pPr>
          </w:p>
        </w:tc>
        <w:tc>
          <w:tcPr>
            <w:tcW w:w="1559" w:type="dxa"/>
          </w:tcPr>
          <w:p w14:paraId="5BC68573" w14:textId="77777777" w:rsidR="00D75D47" w:rsidRDefault="00D75D47">
            <w:pPr>
              <w:jc w:val="center"/>
              <w:rPr>
                <w:lang w:eastAsia="zh-CN"/>
              </w:rPr>
            </w:pPr>
          </w:p>
        </w:tc>
      </w:tr>
      <w:tr w:rsidR="00D75D47" w14:paraId="5BC68579" w14:textId="77777777">
        <w:trPr>
          <w:gridAfter w:val="1"/>
          <w:wAfter w:w="51" w:type="dxa"/>
        </w:trPr>
        <w:tc>
          <w:tcPr>
            <w:tcW w:w="1696" w:type="dxa"/>
            <w:vMerge/>
          </w:tcPr>
          <w:p w14:paraId="5BC68575" w14:textId="77777777" w:rsidR="00D75D47" w:rsidRDefault="00D75D47">
            <w:pPr>
              <w:jc w:val="center"/>
              <w:rPr>
                <w:lang w:eastAsia="zh-CN"/>
              </w:rPr>
            </w:pPr>
          </w:p>
        </w:tc>
        <w:tc>
          <w:tcPr>
            <w:tcW w:w="3686" w:type="dxa"/>
          </w:tcPr>
          <w:p w14:paraId="5BC68576" w14:textId="77777777" w:rsidR="00D75D47" w:rsidRDefault="00686151">
            <w:pPr>
              <w:jc w:val="center"/>
              <w:rPr>
                <w:lang w:eastAsia="zh-CN"/>
              </w:rPr>
            </w:pPr>
            <w:r>
              <w:rPr>
                <w:lang w:eastAsia="zh-CN"/>
              </w:rPr>
              <w:t>…</w:t>
            </w:r>
          </w:p>
        </w:tc>
        <w:tc>
          <w:tcPr>
            <w:tcW w:w="1559" w:type="dxa"/>
          </w:tcPr>
          <w:p w14:paraId="5BC68577" w14:textId="77777777" w:rsidR="00D75D47" w:rsidRDefault="00D75D47">
            <w:pPr>
              <w:jc w:val="center"/>
              <w:rPr>
                <w:lang w:eastAsia="zh-CN"/>
              </w:rPr>
            </w:pPr>
          </w:p>
        </w:tc>
        <w:tc>
          <w:tcPr>
            <w:tcW w:w="1559" w:type="dxa"/>
          </w:tcPr>
          <w:p w14:paraId="5BC68578" w14:textId="77777777" w:rsidR="00D75D47" w:rsidRDefault="00D75D47">
            <w:pPr>
              <w:jc w:val="center"/>
              <w:rPr>
                <w:lang w:eastAsia="zh-CN"/>
              </w:rPr>
            </w:pPr>
          </w:p>
        </w:tc>
      </w:tr>
      <w:tr w:rsidR="00D75D47" w14:paraId="5BC6857F" w14:textId="77777777">
        <w:trPr>
          <w:gridAfter w:val="1"/>
          <w:wAfter w:w="51" w:type="dxa"/>
        </w:trPr>
        <w:tc>
          <w:tcPr>
            <w:tcW w:w="1696" w:type="dxa"/>
            <w:vMerge/>
          </w:tcPr>
          <w:p w14:paraId="5BC6857A" w14:textId="77777777" w:rsidR="00D75D47" w:rsidRDefault="00D75D47">
            <w:pPr>
              <w:jc w:val="center"/>
              <w:rPr>
                <w:lang w:eastAsia="zh-CN"/>
              </w:rPr>
            </w:pPr>
          </w:p>
        </w:tc>
        <w:tc>
          <w:tcPr>
            <w:tcW w:w="3686" w:type="dxa"/>
          </w:tcPr>
          <w:p w14:paraId="5BC6857B" w14:textId="77777777" w:rsidR="00D75D47" w:rsidRDefault="00686151">
            <w:pPr>
              <w:jc w:val="center"/>
              <w:rPr>
                <w:lang w:eastAsia="zh-CN"/>
              </w:rPr>
            </w:pPr>
            <w:r>
              <w:rPr>
                <w:lang w:eastAsia="zh-CN"/>
              </w:rPr>
              <w:t xml:space="preserve">CSI feedback payload X, </w:t>
            </w:r>
          </w:p>
          <w:p w14:paraId="5BC6857C" w14:textId="77777777" w:rsidR="00D75D47" w:rsidRDefault="00686151">
            <w:pPr>
              <w:jc w:val="center"/>
              <w:rPr>
                <w:lang w:eastAsia="zh-CN"/>
              </w:rPr>
            </w:pPr>
            <w:r>
              <w:rPr>
                <w:lang w:eastAsia="zh-CN"/>
              </w:rPr>
              <w:t>NW#N-UE</w:t>
            </w:r>
          </w:p>
        </w:tc>
        <w:tc>
          <w:tcPr>
            <w:tcW w:w="1559" w:type="dxa"/>
          </w:tcPr>
          <w:p w14:paraId="5BC6857D" w14:textId="77777777" w:rsidR="00D75D47" w:rsidRDefault="00D75D47">
            <w:pPr>
              <w:jc w:val="center"/>
              <w:rPr>
                <w:lang w:eastAsia="zh-CN"/>
              </w:rPr>
            </w:pPr>
          </w:p>
        </w:tc>
        <w:tc>
          <w:tcPr>
            <w:tcW w:w="1559" w:type="dxa"/>
          </w:tcPr>
          <w:p w14:paraId="5BC6857E" w14:textId="77777777" w:rsidR="00D75D47" w:rsidRDefault="00D75D47">
            <w:pPr>
              <w:jc w:val="center"/>
              <w:rPr>
                <w:lang w:eastAsia="zh-CN"/>
              </w:rPr>
            </w:pPr>
          </w:p>
        </w:tc>
      </w:tr>
      <w:tr w:rsidR="00D75D47" w14:paraId="5BC68584" w14:textId="77777777">
        <w:trPr>
          <w:gridAfter w:val="1"/>
          <w:wAfter w:w="51" w:type="dxa"/>
        </w:trPr>
        <w:tc>
          <w:tcPr>
            <w:tcW w:w="1696" w:type="dxa"/>
            <w:vMerge/>
          </w:tcPr>
          <w:p w14:paraId="5BC68580" w14:textId="77777777" w:rsidR="00D75D47" w:rsidRDefault="00D75D47">
            <w:pPr>
              <w:jc w:val="center"/>
              <w:rPr>
                <w:lang w:eastAsia="zh-CN"/>
              </w:rPr>
            </w:pPr>
          </w:p>
        </w:tc>
        <w:tc>
          <w:tcPr>
            <w:tcW w:w="3686" w:type="dxa"/>
          </w:tcPr>
          <w:p w14:paraId="5BC68581" w14:textId="77777777" w:rsidR="00D75D47" w:rsidRDefault="00686151">
            <w:pPr>
              <w:jc w:val="center"/>
              <w:rPr>
                <w:lang w:eastAsia="zh-CN"/>
              </w:rPr>
            </w:pPr>
            <w:r>
              <w:rPr>
                <w:lang w:eastAsia="zh-CN"/>
              </w:rPr>
              <w:t>CSI feedback payload Y …</w:t>
            </w:r>
          </w:p>
        </w:tc>
        <w:tc>
          <w:tcPr>
            <w:tcW w:w="1559" w:type="dxa"/>
          </w:tcPr>
          <w:p w14:paraId="5BC68582" w14:textId="77777777" w:rsidR="00D75D47" w:rsidRDefault="00D75D47">
            <w:pPr>
              <w:jc w:val="center"/>
              <w:rPr>
                <w:lang w:eastAsia="zh-CN"/>
              </w:rPr>
            </w:pPr>
          </w:p>
        </w:tc>
        <w:tc>
          <w:tcPr>
            <w:tcW w:w="1559" w:type="dxa"/>
          </w:tcPr>
          <w:p w14:paraId="5BC68583" w14:textId="77777777" w:rsidR="00D75D47" w:rsidRDefault="00D75D47">
            <w:pPr>
              <w:jc w:val="center"/>
              <w:rPr>
                <w:lang w:eastAsia="zh-CN"/>
              </w:rPr>
            </w:pPr>
          </w:p>
        </w:tc>
      </w:tr>
      <w:tr w:rsidR="00D75D47" w14:paraId="5BC68589" w14:textId="77777777">
        <w:trPr>
          <w:gridAfter w:val="1"/>
          <w:wAfter w:w="51" w:type="dxa"/>
        </w:trPr>
        <w:tc>
          <w:tcPr>
            <w:tcW w:w="1696" w:type="dxa"/>
            <w:vMerge/>
          </w:tcPr>
          <w:p w14:paraId="5BC68585" w14:textId="77777777" w:rsidR="00D75D47" w:rsidRDefault="00D75D47">
            <w:pPr>
              <w:jc w:val="center"/>
              <w:rPr>
                <w:lang w:eastAsia="zh-CN"/>
              </w:rPr>
            </w:pPr>
          </w:p>
        </w:tc>
        <w:tc>
          <w:tcPr>
            <w:tcW w:w="3686" w:type="dxa"/>
          </w:tcPr>
          <w:p w14:paraId="5BC68586" w14:textId="77777777" w:rsidR="00D75D47" w:rsidRDefault="00686151">
            <w:pPr>
              <w:jc w:val="center"/>
              <w:rPr>
                <w:lang w:eastAsia="zh-CN"/>
              </w:rPr>
            </w:pPr>
            <w:r>
              <w:rPr>
                <w:lang w:eastAsia="zh-CN"/>
              </w:rPr>
              <w:t>CSI feedback payload Z …</w:t>
            </w:r>
          </w:p>
        </w:tc>
        <w:tc>
          <w:tcPr>
            <w:tcW w:w="1559" w:type="dxa"/>
          </w:tcPr>
          <w:p w14:paraId="5BC68587" w14:textId="77777777" w:rsidR="00D75D47" w:rsidRDefault="00D75D47">
            <w:pPr>
              <w:jc w:val="center"/>
              <w:rPr>
                <w:lang w:eastAsia="zh-CN"/>
              </w:rPr>
            </w:pPr>
          </w:p>
        </w:tc>
        <w:tc>
          <w:tcPr>
            <w:tcW w:w="1559" w:type="dxa"/>
          </w:tcPr>
          <w:p w14:paraId="5BC68588" w14:textId="77777777" w:rsidR="00D75D47" w:rsidRDefault="00D75D47">
            <w:pPr>
              <w:jc w:val="center"/>
              <w:rPr>
                <w:lang w:eastAsia="zh-CN"/>
              </w:rPr>
            </w:pPr>
          </w:p>
        </w:tc>
      </w:tr>
      <w:tr w:rsidR="00D75D47" w14:paraId="5BC6858F" w14:textId="77777777">
        <w:trPr>
          <w:gridAfter w:val="1"/>
          <w:wAfter w:w="51" w:type="dxa"/>
        </w:trPr>
        <w:tc>
          <w:tcPr>
            <w:tcW w:w="1696" w:type="dxa"/>
            <w:vMerge w:val="restart"/>
          </w:tcPr>
          <w:p w14:paraId="5BC6858A" w14:textId="77777777" w:rsidR="00D75D47" w:rsidRDefault="00686151">
            <w:pPr>
              <w:jc w:val="center"/>
              <w:rPr>
                <w:lang w:eastAsia="zh-CN"/>
              </w:rPr>
            </w:pPr>
            <w:r>
              <w:rPr>
                <w:lang w:eastAsia="zh-CN"/>
              </w:rPr>
              <w:t>Case 3-NW first training: Intermediate KPI</w:t>
            </w:r>
          </w:p>
        </w:tc>
        <w:tc>
          <w:tcPr>
            <w:tcW w:w="3686" w:type="dxa"/>
          </w:tcPr>
          <w:p w14:paraId="5BC6858B" w14:textId="77777777" w:rsidR="00D75D47" w:rsidRDefault="00686151">
            <w:pPr>
              <w:jc w:val="center"/>
              <w:rPr>
                <w:lang w:eastAsia="zh-CN"/>
              </w:rPr>
            </w:pPr>
            <w:r>
              <w:rPr>
                <w:lang w:eastAsia="zh-CN"/>
              </w:rPr>
              <w:t xml:space="preserve">CSI feedback payload X, </w:t>
            </w:r>
          </w:p>
          <w:p w14:paraId="5BC6858C" w14:textId="77777777" w:rsidR="00D75D47" w:rsidRDefault="00686151">
            <w:pPr>
              <w:jc w:val="center"/>
              <w:rPr>
                <w:lang w:eastAsia="zh-CN"/>
              </w:rPr>
            </w:pPr>
            <w:r>
              <w:rPr>
                <w:lang w:eastAsia="zh-CN"/>
              </w:rPr>
              <w:t>NW-UE#1</w:t>
            </w:r>
          </w:p>
        </w:tc>
        <w:tc>
          <w:tcPr>
            <w:tcW w:w="1559" w:type="dxa"/>
          </w:tcPr>
          <w:p w14:paraId="5BC6858D" w14:textId="77777777" w:rsidR="00D75D47" w:rsidRDefault="00D75D47">
            <w:pPr>
              <w:jc w:val="center"/>
              <w:rPr>
                <w:lang w:eastAsia="zh-CN"/>
              </w:rPr>
            </w:pPr>
          </w:p>
        </w:tc>
        <w:tc>
          <w:tcPr>
            <w:tcW w:w="1559" w:type="dxa"/>
          </w:tcPr>
          <w:p w14:paraId="5BC6858E" w14:textId="77777777" w:rsidR="00D75D47" w:rsidRDefault="00D75D47">
            <w:pPr>
              <w:jc w:val="center"/>
              <w:rPr>
                <w:lang w:eastAsia="zh-CN"/>
              </w:rPr>
            </w:pPr>
          </w:p>
        </w:tc>
      </w:tr>
      <w:tr w:rsidR="00D75D47" w14:paraId="5BC68594" w14:textId="77777777">
        <w:trPr>
          <w:gridAfter w:val="1"/>
          <w:wAfter w:w="51" w:type="dxa"/>
        </w:trPr>
        <w:tc>
          <w:tcPr>
            <w:tcW w:w="1696" w:type="dxa"/>
            <w:vMerge/>
          </w:tcPr>
          <w:p w14:paraId="5BC68590" w14:textId="77777777" w:rsidR="00D75D47" w:rsidRDefault="00D75D47">
            <w:pPr>
              <w:jc w:val="center"/>
              <w:rPr>
                <w:lang w:eastAsia="zh-CN"/>
              </w:rPr>
            </w:pPr>
          </w:p>
        </w:tc>
        <w:tc>
          <w:tcPr>
            <w:tcW w:w="3686" w:type="dxa"/>
          </w:tcPr>
          <w:p w14:paraId="5BC68591" w14:textId="77777777" w:rsidR="00D75D47" w:rsidRDefault="00686151">
            <w:pPr>
              <w:jc w:val="center"/>
              <w:rPr>
                <w:lang w:eastAsia="zh-CN"/>
              </w:rPr>
            </w:pPr>
            <w:r>
              <w:rPr>
                <w:lang w:eastAsia="zh-CN"/>
              </w:rPr>
              <w:t>…</w:t>
            </w:r>
          </w:p>
        </w:tc>
        <w:tc>
          <w:tcPr>
            <w:tcW w:w="1559" w:type="dxa"/>
          </w:tcPr>
          <w:p w14:paraId="5BC68592" w14:textId="77777777" w:rsidR="00D75D47" w:rsidRDefault="00D75D47">
            <w:pPr>
              <w:jc w:val="center"/>
              <w:rPr>
                <w:lang w:eastAsia="zh-CN"/>
              </w:rPr>
            </w:pPr>
          </w:p>
        </w:tc>
        <w:tc>
          <w:tcPr>
            <w:tcW w:w="1559" w:type="dxa"/>
          </w:tcPr>
          <w:p w14:paraId="5BC68593" w14:textId="77777777" w:rsidR="00D75D47" w:rsidRDefault="00D75D47">
            <w:pPr>
              <w:jc w:val="center"/>
              <w:rPr>
                <w:lang w:eastAsia="zh-CN"/>
              </w:rPr>
            </w:pPr>
          </w:p>
        </w:tc>
      </w:tr>
      <w:tr w:rsidR="00D75D47" w14:paraId="5BC6859A" w14:textId="77777777">
        <w:trPr>
          <w:gridAfter w:val="1"/>
          <w:wAfter w:w="51" w:type="dxa"/>
        </w:trPr>
        <w:tc>
          <w:tcPr>
            <w:tcW w:w="1696" w:type="dxa"/>
            <w:vMerge/>
          </w:tcPr>
          <w:p w14:paraId="5BC68595" w14:textId="77777777" w:rsidR="00D75D47" w:rsidRDefault="00D75D47">
            <w:pPr>
              <w:jc w:val="center"/>
              <w:rPr>
                <w:lang w:eastAsia="zh-CN"/>
              </w:rPr>
            </w:pPr>
          </w:p>
        </w:tc>
        <w:tc>
          <w:tcPr>
            <w:tcW w:w="3686" w:type="dxa"/>
          </w:tcPr>
          <w:p w14:paraId="5BC68596" w14:textId="77777777" w:rsidR="00D75D47" w:rsidRDefault="00686151">
            <w:pPr>
              <w:jc w:val="center"/>
              <w:rPr>
                <w:lang w:eastAsia="zh-CN"/>
              </w:rPr>
            </w:pPr>
            <w:r>
              <w:rPr>
                <w:lang w:eastAsia="zh-CN"/>
              </w:rPr>
              <w:t xml:space="preserve">CSI feedback payload X, </w:t>
            </w:r>
          </w:p>
          <w:p w14:paraId="5BC68597" w14:textId="77777777" w:rsidR="00D75D47" w:rsidRDefault="00686151">
            <w:pPr>
              <w:jc w:val="center"/>
              <w:rPr>
                <w:lang w:eastAsia="zh-CN"/>
              </w:rPr>
            </w:pPr>
            <w:r>
              <w:rPr>
                <w:lang w:eastAsia="zh-CN"/>
              </w:rPr>
              <w:t>NW-UE#M</w:t>
            </w:r>
          </w:p>
        </w:tc>
        <w:tc>
          <w:tcPr>
            <w:tcW w:w="1559" w:type="dxa"/>
          </w:tcPr>
          <w:p w14:paraId="5BC68598" w14:textId="77777777" w:rsidR="00D75D47" w:rsidRDefault="00D75D47">
            <w:pPr>
              <w:jc w:val="center"/>
              <w:rPr>
                <w:lang w:eastAsia="zh-CN"/>
              </w:rPr>
            </w:pPr>
          </w:p>
        </w:tc>
        <w:tc>
          <w:tcPr>
            <w:tcW w:w="1559" w:type="dxa"/>
          </w:tcPr>
          <w:p w14:paraId="5BC68599" w14:textId="77777777" w:rsidR="00D75D47" w:rsidRDefault="00D75D47">
            <w:pPr>
              <w:jc w:val="center"/>
              <w:rPr>
                <w:lang w:eastAsia="zh-CN"/>
              </w:rPr>
            </w:pPr>
          </w:p>
        </w:tc>
      </w:tr>
      <w:tr w:rsidR="00D75D47" w14:paraId="5BC6859F" w14:textId="77777777">
        <w:trPr>
          <w:gridAfter w:val="1"/>
          <w:wAfter w:w="51" w:type="dxa"/>
        </w:trPr>
        <w:tc>
          <w:tcPr>
            <w:tcW w:w="1696" w:type="dxa"/>
            <w:vMerge/>
          </w:tcPr>
          <w:p w14:paraId="5BC6859B" w14:textId="77777777" w:rsidR="00D75D47" w:rsidRDefault="00D75D47">
            <w:pPr>
              <w:jc w:val="center"/>
              <w:rPr>
                <w:lang w:eastAsia="zh-CN"/>
              </w:rPr>
            </w:pPr>
          </w:p>
        </w:tc>
        <w:tc>
          <w:tcPr>
            <w:tcW w:w="3686" w:type="dxa"/>
          </w:tcPr>
          <w:p w14:paraId="5BC6859C" w14:textId="77777777" w:rsidR="00D75D47" w:rsidRDefault="00686151">
            <w:pPr>
              <w:jc w:val="center"/>
              <w:rPr>
                <w:lang w:eastAsia="zh-CN"/>
              </w:rPr>
            </w:pPr>
            <w:r>
              <w:rPr>
                <w:lang w:eastAsia="zh-CN"/>
              </w:rPr>
              <w:t>CSI feedback payload Y …</w:t>
            </w:r>
          </w:p>
        </w:tc>
        <w:tc>
          <w:tcPr>
            <w:tcW w:w="1559" w:type="dxa"/>
          </w:tcPr>
          <w:p w14:paraId="5BC6859D" w14:textId="77777777" w:rsidR="00D75D47" w:rsidRDefault="00D75D47">
            <w:pPr>
              <w:jc w:val="center"/>
              <w:rPr>
                <w:lang w:eastAsia="zh-CN"/>
              </w:rPr>
            </w:pPr>
          </w:p>
        </w:tc>
        <w:tc>
          <w:tcPr>
            <w:tcW w:w="1559" w:type="dxa"/>
          </w:tcPr>
          <w:p w14:paraId="5BC6859E" w14:textId="77777777" w:rsidR="00D75D47" w:rsidRDefault="00D75D47">
            <w:pPr>
              <w:jc w:val="center"/>
              <w:rPr>
                <w:lang w:eastAsia="zh-CN"/>
              </w:rPr>
            </w:pPr>
          </w:p>
        </w:tc>
      </w:tr>
      <w:tr w:rsidR="00D75D47" w14:paraId="5BC685A4" w14:textId="77777777">
        <w:trPr>
          <w:gridAfter w:val="1"/>
          <w:wAfter w:w="51" w:type="dxa"/>
        </w:trPr>
        <w:tc>
          <w:tcPr>
            <w:tcW w:w="1696" w:type="dxa"/>
            <w:vMerge/>
          </w:tcPr>
          <w:p w14:paraId="5BC685A0" w14:textId="77777777" w:rsidR="00D75D47" w:rsidRDefault="00D75D47">
            <w:pPr>
              <w:jc w:val="center"/>
              <w:rPr>
                <w:lang w:eastAsia="zh-CN"/>
              </w:rPr>
            </w:pPr>
          </w:p>
        </w:tc>
        <w:tc>
          <w:tcPr>
            <w:tcW w:w="3686" w:type="dxa"/>
          </w:tcPr>
          <w:p w14:paraId="5BC685A1" w14:textId="77777777" w:rsidR="00D75D47" w:rsidRDefault="00686151">
            <w:pPr>
              <w:jc w:val="center"/>
              <w:rPr>
                <w:lang w:eastAsia="zh-CN"/>
              </w:rPr>
            </w:pPr>
            <w:r>
              <w:rPr>
                <w:lang w:eastAsia="zh-CN"/>
              </w:rPr>
              <w:t>CSI feedback payload Z …</w:t>
            </w:r>
          </w:p>
        </w:tc>
        <w:tc>
          <w:tcPr>
            <w:tcW w:w="1559" w:type="dxa"/>
          </w:tcPr>
          <w:p w14:paraId="5BC685A2" w14:textId="77777777" w:rsidR="00D75D47" w:rsidRDefault="00D75D47">
            <w:pPr>
              <w:jc w:val="center"/>
              <w:rPr>
                <w:lang w:eastAsia="zh-CN"/>
              </w:rPr>
            </w:pPr>
          </w:p>
        </w:tc>
        <w:tc>
          <w:tcPr>
            <w:tcW w:w="1559" w:type="dxa"/>
          </w:tcPr>
          <w:p w14:paraId="5BC685A3" w14:textId="77777777" w:rsidR="00D75D47" w:rsidRDefault="00D75D47">
            <w:pPr>
              <w:jc w:val="center"/>
              <w:rPr>
                <w:lang w:eastAsia="zh-CN"/>
              </w:rPr>
            </w:pPr>
          </w:p>
        </w:tc>
      </w:tr>
      <w:tr w:rsidR="00D75D47" w14:paraId="5BC685A9" w14:textId="77777777">
        <w:trPr>
          <w:gridAfter w:val="1"/>
          <w:wAfter w:w="51" w:type="dxa"/>
        </w:trPr>
        <w:tc>
          <w:tcPr>
            <w:tcW w:w="1696" w:type="dxa"/>
          </w:tcPr>
          <w:p w14:paraId="5BC685A5" w14:textId="77777777" w:rsidR="00D75D47" w:rsidRDefault="00686151">
            <w:pPr>
              <w:jc w:val="center"/>
              <w:rPr>
                <w:lang w:eastAsia="zh-CN"/>
              </w:rPr>
            </w:pPr>
            <w:r>
              <w:rPr>
                <w:lang w:eastAsia="zh-CN"/>
              </w:rPr>
              <w:t>FFS other cases</w:t>
            </w:r>
          </w:p>
        </w:tc>
        <w:tc>
          <w:tcPr>
            <w:tcW w:w="3686" w:type="dxa"/>
          </w:tcPr>
          <w:p w14:paraId="5BC685A6" w14:textId="77777777" w:rsidR="00D75D47" w:rsidRDefault="00D75D47">
            <w:pPr>
              <w:jc w:val="center"/>
              <w:rPr>
                <w:lang w:eastAsia="zh-CN"/>
              </w:rPr>
            </w:pPr>
          </w:p>
        </w:tc>
        <w:tc>
          <w:tcPr>
            <w:tcW w:w="1559" w:type="dxa"/>
          </w:tcPr>
          <w:p w14:paraId="5BC685A7" w14:textId="77777777" w:rsidR="00D75D47" w:rsidRDefault="00D75D47">
            <w:pPr>
              <w:jc w:val="center"/>
              <w:rPr>
                <w:lang w:eastAsia="zh-CN"/>
              </w:rPr>
            </w:pPr>
          </w:p>
        </w:tc>
        <w:tc>
          <w:tcPr>
            <w:tcW w:w="1559" w:type="dxa"/>
          </w:tcPr>
          <w:p w14:paraId="5BC685A8" w14:textId="77777777" w:rsidR="00D75D47" w:rsidRDefault="00D75D47">
            <w:pPr>
              <w:jc w:val="center"/>
              <w:rPr>
                <w:lang w:eastAsia="zh-CN"/>
              </w:rPr>
            </w:pPr>
          </w:p>
        </w:tc>
      </w:tr>
      <w:tr w:rsidR="00D75D47" w14:paraId="5BC685AE" w14:textId="77777777">
        <w:trPr>
          <w:gridAfter w:val="1"/>
          <w:wAfter w:w="51" w:type="dxa"/>
        </w:trPr>
        <w:tc>
          <w:tcPr>
            <w:tcW w:w="1696" w:type="dxa"/>
          </w:tcPr>
          <w:p w14:paraId="5BC685AA" w14:textId="77777777" w:rsidR="00D75D47" w:rsidRDefault="00686151">
            <w:pPr>
              <w:jc w:val="center"/>
              <w:rPr>
                <w:lang w:eastAsia="zh-CN"/>
              </w:rPr>
            </w:pPr>
            <w:r>
              <w:rPr>
                <w:lang w:eastAsia="zh-CN"/>
              </w:rPr>
              <w:t>FFS others</w:t>
            </w:r>
          </w:p>
        </w:tc>
        <w:tc>
          <w:tcPr>
            <w:tcW w:w="3686" w:type="dxa"/>
          </w:tcPr>
          <w:p w14:paraId="5BC685AB" w14:textId="77777777" w:rsidR="00D75D47" w:rsidRDefault="00D75D47">
            <w:pPr>
              <w:jc w:val="center"/>
              <w:rPr>
                <w:lang w:eastAsia="zh-CN"/>
              </w:rPr>
            </w:pPr>
          </w:p>
        </w:tc>
        <w:tc>
          <w:tcPr>
            <w:tcW w:w="1559" w:type="dxa"/>
          </w:tcPr>
          <w:p w14:paraId="5BC685AC" w14:textId="77777777" w:rsidR="00D75D47" w:rsidRDefault="00D75D47">
            <w:pPr>
              <w:jc w:val="center"/>
              <w:rPr>
                <w:lang w:eastAsia="zh-CN"/>
              </w:rPr>
            </w:pPr>
          </w:p>
        </w:tc>
        <w:tc>
          <w:tcPr>
            <w:tcW w:w="1559" w:type="dxa"/>
          </w:tcPr>
          <w:p w14:paraId="5BC685AD" w14:textId="77777777" w:rsidR="00D75D47" w:rsidRDefault="00D75D47">
            <w:pPr>
              <w:jc w:val="center"/>
              <w:rPr>
                <w:lang w:eastAsia="zh-CN"/>
              </w:rPr>
            </w:pPr>
          </w:p>
        </w:tc>
      </w:tr>
    </w:tbl>
    <w:p w14:paraId="5BC685AF" w14:textId="77777777" w:rsidR="00D75D47" w:rsidRDefault="00D75D47">
      <w:pPr>
        <w:spacing w:after="0" w:line="240" w:lineRule="auto"/>
        <w:rPr>
          <w:b/>
          <w:lang w:eastAsia="zh-CN"/>
        </w:rPr>
      </w:pPr>
    </w:p>
    <w:p w14:paraId="5BC685B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5B3" w14:textId="77777777">
        <w:tc>
          <w:tcPr>
            <w:tcW w:w="1980" w:type="dxa"/>
            <w:tcBorders>
              <w:top w:val="single" w:sz="4" w:space="0" w:color="auto"/>
              <w:left w:val="single" w:sz="4" w:space="0" w:color="auto"/>
              <w:bottom w:val="single" w:sz="4" w:space="0" w:color="auto"/>
              <w:right w:val="single" w:sz="4" w:space="0" w:color="auto"/>
            </w:tcBorders>
          </w:tcPr>
          <w:p w14:paraId="5BC685B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5B2" w14:textId="77777777" w:rsidR="00D75D47" w:rsidRDefault="00686151">
            <w:pPr>
              <w:spacing w:before="120" w:line="240" w:lineRule="auto"/>
              <w:rPr>
                <w:lang w:eastAsia="zh-CN"/>
              </w:rPr>
            </w:pPr>
            <w:r>
              <w:rPr>
                <w:lang w:eastAsia="zh-CN"/>
              </w:rPr>
              <w:t>MediaTek</w:t>
            </w:r>
            <w:r>
              <w:rPr>
                <w:rFonts w:eastAsia="Malgun Gothic"/>
                <w:lang w:eastAsia="ko-KR"/>
              </w:rPr>
              <w:t>, Huawei/HiSi</w:t>
            </w:r>
          </w:p>
        </w:tc>
      </w:tr>
      <w:tr w:rsidR="00D75D47" w14:paraId="5BC685B6" w14:textId="77777777">
        <w:tc>
          <w:tcPr>
            <w:tcW w:w="1980" w:type="dxa"/>
            <w:tcBorders>
              <w:top w:val="single" w:sz="4" w:space="0" w:color="auto"/>
              <w:left w:val="single" w:sz="4" w:space="0" w:color="auto"/>
              <w:bottom w:val="single" w:sz="4" w:space="0" w:color="auto"/>
              <w:right w:val="single" w:sz="4" w:space="0" w:color="auto"/>
            </w:tcBorders>
          </w:tcPr>
          <w:p w14:paraId="5BC685B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5B5" w14:textId="77777777" w:rsidR="00D75D47" w:rsidRDefault="00D75D47">
            <w:pPr>
              <w:spacing w:before="120" w:line="240" w:lineRule="auto"/>
              <w:rPr>
                <w:lang w:eastAsia="zh-CN"/>
              </w:rPr>
            </w:pPr>
          </w:p>
        </w:tc>
      </w:tr>
    </w:tbl>
    <w:p w14:paraId="5BC685B7"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5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5B8"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5B9" w14:textId="77777777" w:rsidR="00D75D47" w:rsidRDefault="00686151">
            <w:pPr>
              <w:rPr>
                <w:i/>
                <w:iCs/>
                <w:kern w:val="2"/>
                <w:lang w:eastAsia="zh-CN"/>
              </w:rPr>
            </w:pPr>
            <w:r>
              <w:rPr>
                <w:i/>
                <w:iCs/>
                <w:kern w:val="2"/>
                <w:lang w:eastAsia="zh-CN"/>
              </w:rPr>
              <w:t>View</w:t>
            </w:r>
          </w:p>
        </w:tc>
      </w:tr>
      <w:tr w:rsidR="00D75D47" w14:paraId="5BC685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5BB"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5BC" w14:textId="77777777" w:rsidR="00D75D47" w:rsidRDefault="00686151">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D75D47" w14:paraId="5BC685C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5B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5BF" w14:textId="77777777" w:rsidR="00D75D47" w:rsidRDefault="00D75D47">
            <w:pPr>
              <w:adjustRightInd/>
              <w:spacing w:beforeLines="50" w:before="120" w:line="252" w:lineRule="auto"/>
              <w:contextualSpacing/>
              <w:jc w:val="left"/>
              <w:rPr>
                <w:lang w:eastAsia="zh-CN"/>
              </w:rPr>
            </w:pPr>
          </w:p>
        </w:tc>
      </w:tr>
      <w:tr w:rsidR="00D75D47" w14:paraId="5BC685C3" w14:textId="77777777">
        <w:tc>
          <w:tcPr>
            <w:tcW w:w="1555" w:type="dxa"/>
            <w:tcBorders>
              <w:top w:val="single" w:sz="4" w:space="0" w:color="auto"/>
              <w:left w:val="single" w:sz="4" w:space="0" w:color="auto"/>
              <w:bottom w:val="single" w:sz="4" w:space="0" w:color="auto"/>
              <w:right w:val="single" w:sz="4" w:space="0" w:color="auto"/>
            </w:tcBorders>
          </w:tcPr>
          <w:p w14:paraId="5BC685C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2" w14:textId="77777777" w:rsidR="00D75D47" w:rsidRDefault="00D75D47">
            <w:pPr>
              <w:spacing w:line="252" w:lineRule="auto"/>
              <w:rPr>
                <w:lang w:eastAsia="zh-CN"/>
              </w:rPr>
            </w:pPr>
          </w:p>
        </w:tc>
      </w:tr>
      <w:tr w:rsidR="00D75D47" w14:paraId="5BC685C6" w14:textId="77777777">
        <w:tc>
          <w:tcPr>
            <w:tcW w:w="1555" w:type="dxa"/>
            <w:tcBorders>
              <w:top w:val="single" w:sz="4" w:space="0" w:color="auto"/>
              <w:left w:val="single" w:sz="4" w:space="0" w:color="auto"/>
              <w:bottom w:val="single" w:sz="4" w:space="0" w:color="auto"/>
              <w:right w:val="single" w:sz="4" w:space="0" w:color="auto"/>
            </w:tcBorders>
          </w:tcPr>
          <w:p w14:paraId="5BC685C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5" w14:textId="77777777" w:rsidR="00D75D47" w:rsidRDefault="00D75D47">
            <w:pPr>
              <w:spacing w:line="252" w:lineRule="auto"/>
              <w:rPr>
                <w:lang w:eastAsia="zh-CN"/>
              </w:rPr>
            </w:pPr>
          </w:p>
        </w:tc>
      </w:tr>
      <w:tr w:rsidR="00D75D47" w14:paraId="5BC685C9" w14:textId="77777777">
        <w:tc>
          <w:tcPr>
            <w:tcW w:w="1555" w:type="dxa"/>
            <w:tcBorders>
              <w:top w:val="single" w:sz="4" w:space="0" w:color="auto"/>
              <w:left w:val="single" w:sz="4" w:space="0" w:color="auto"/>
              <w:bottom w:val="single" w:sz="4" w:space="0" w:color="auto"/>
              <w:right w:val="single" w:sz="4" w:space="0" w:color="auto"/>
            </w:tcBorders>
          </w:tcPr>
          <w:p w14:paraId="5BC685C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8" w14:textId="77777777" w:rsidR="00D75D47" w:rsidRDefault="00D75D47">
            <w:pPr>
              <w:spacing w:line="252" w:lineRule="auto"/>
              <w:rPr>
                <w:iCs/>
                <w:kern w:val="2"/>
                <w:lang w:eastAsia="zh-CN"/>
              </w:rPr>
            </w:pPr>
          </w:p>
        </w:tc>
      </w:tr>
      <w:tr w:rsidR="00D75D47" w14:paraId="5BC685CC" w14:textId="77777777">
        <w:tc>
          <w:tcPr>
            <w:tcW w:w="1555" w:type="dxa"/>
            <w:tcBorders>
              <w:top w:val="single" w:sz="4" w:space="0" w:color="auto"/>
              <w:left w:val="single" w:sz="4" w:space="0" w:color="auto"/>
              <w:bottom w:val="single" w:sz="4" w:space="0" w:color="auto"/>
              <w:right w:val="single" w:sz="4" w:space="0" w:color="auto"/>
            </w:tcBorders>
          </w:tcPr>
          <w:p w14:paraId="5BC685C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B" w14:textId="77777777" w:rsidR="00D75D47" w:rsidRDefault="00D75D47">
            <w:pPr>
              <w:spacing w:line="252" w:lineRule="auto"/>
              <w:rPr>
                <w:iCs/>
                <w:kern w:val="2"/>
                <w:lang w:eastAsia="zh-CN"/>
              </w:rPr>
            </w:pPr>
          </w:p>
        </w:tc>
      </w:tr>
      <w:tr w:rsidR="00D75D47" w14:paraId="5BC685CF" w14:textId="77777777">
        <w:tc>
          <w:tcPr>
            <w:tcW w:w="1555" w:type="dxa"/>
            <w:tcBorders>
              <w:top w:val="single" w:sz="4" w:space="0" w:color="auto"/>
              <w:left w:val="single" w:sz="4" w:space="0" w:color="auto"/>
              <w:bottom w:val="single" w:sz="4" w:space="0" w:color="auto"/>
              <w:right w:val="single" w:sz="4" w:space="0" w:color="auto"/>
            </w:tcBorders>
          </w:tcPr>
          <w:p w14:paraId="5BC685C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CE" w14:textId="77777777" w:rsidR="00D75D47" w:rsidRDefault="00D75D47">
            <w:pPr>
              <w:spacing w:line="252" w:lineRule="auto"/>
              <w:rPr>
                <w:iCs/>
                <w:kern w:val="2"/>
                <w:lang w:eastAsia="zh-CN"/>
              </w:rPr>
            </w:pPr>
          </w:p>
        </w:tc>
      </w:tr>
      <w:tr w:rsidR="00D75D47" w14:paraId="5BC685D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5D0"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5D1" w14:textId="77777777" w:rsidR="00D75D47" w:rsidRDefault="00D75D47">
            <w:pPr>
              <w:spacing w:line="252" w:lineRule="auto"/>
              <w:rPr>
                <w:iCs/>
                <w:kern w:val="2"/>
                <w:lang w:eastAsia="zh-CN"/>
              </w:rPr>
            </w:pPr>
          </w:p>
        </w:tc>
      </w:tr>
      <w:tr w:rsidR="00D75D47" w14:paraId="5BC685D5" w14:textId="77777777">
        <w:tc>
          <w:tcPr>
            <w:tcW w:w="1555" w:type="dxa"/>
            <w:tcBorders>
              <w:top w:val="single" w:sz="4" w:space="0" w:color="auto"/>
              <w:left w:val="single" w:sz="4" w:space="0" w:color="auto"/>
              <w:bottom w:val="single" w:sz="4" w:space="0" w:color="auto"/>
              <w:right w:val="single" w:sz="4" w:space="0" w:color="auto"/>
            </w:tcBorders>
          </w:tcPr>
          <w:p w14:paraId="5BC685D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D4" w14:textId="77777777" w:rsidR="00D75D47" w:rsidRDefault="00D75D47">
            <w:pPr>
              <w:spacing w:line="252" w:lineRule="auto"/>
              <w:rPr>
                <w:iCs/>
                <w:kern w:val="2"/>
                <w:lang w:eastAsia="zh-CN"/>
              </w:rPr>
            </w:pPr>
          </w:p>
        </w:tc>
      </w:tr>
      <w:tr w:rsidR="00D75D47" w14:paraId="5BC685D8" w14:textId="77777777">
        <w:tc>
          <w:tcPr>
            <w:tcW w:w="1555" w:type="dxa"/>
            <w:tcBorders>
              <w:top w:val="single" w:sz="4" w:space="0" w:color="auto"/>
              <w:left w:val="single" w:sz="4" w:space="0" w:color="auto"/>
              <w:bottom w:val="single" w:sz="4" w:space="0" w:color="auto"/>
              <w:right w:val="single" w:sz="4" w:space="0" w:color="auto"/>
            </w:tcBorders>
          </w:tcPr>
          <w:p w14:paraId="5BC685D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5D7" w14:textId="77777777" w:rsidR="00D75D47" w:rsidRDefault="00D75D47">
            <w:pPr>
              <w:spacing w:line="252" w:lineRule="auto"/>
              <w:rPr>
                <w:b/>
                <w:bCs/>
                <w:i/>
                <w:kern w:val="2"/>
                <w:lang w:eastAsia="zh-CN"/>
              </w:rPr>
            </w:pPr>
          </w:p>
        </w:tc>
      </w:tr>
      <w:tr w:rsidR="00D75D47" w14:paraId="5BC685DB" w14:textId="77777777">
        <w:tc>
          <w:tcPr>
            <w:tcW w:w="1555" w:type="dxa"/>
          </w:tcPr>
          <w:p w14:paraId="5BC685D9" w14:textId="77777777" w:rsidR="00D75D47" w:rsidRDefault="00D75D47">
            <w:pPr>
              <w:rPr>
                <w:iCs/>
                <w:kern w:val="2"/>
                <w:lang w:eastAsia="zh-CN"/>
              </w:rPr>
            </w:pPr>
          </w:p>
        </w:tc>
        <w:tc>
          <w:tcPr>
            <w:tcW w:w="7796" w:type="dxa"/>
            <w:vAlign w:val="center"/>
          </w:tcPr>
          <w:p w14:paraId="5BC685DA" w14:textId="77777777" w:rsidR="00D75D47" w:rsidRDefault="00D75D47">
            <w:pPr>
              <w:spacing w:line="252" w:lineRule="auto"/>
              <w:rPr>
                <w:iCs/>
                <w:kern w:val="2"/>
                <w:lang w:eastAsia="zh-CN"/>
              </w:rPr>
            </w:pPr>
          </w:p>
        </w:tc>
      </w:tr>
      <w:tr w:rsidR="00D75D47" w14:paraId="5BC685DE" w14:textId="77777777">
        <w:tc>
          <w:tcPr>
            <w:tcW w:w="1555" w:type="dxa"/>
          </w:tcPr>
          <w:p w14:paraId="5BC685DC" w14:textId="77777777" w:rsidR="00D75D47" w:rsidRDefault="00D75D47">
            <w:pPr>
              <w:rPr>
                <w:iCs/>
                <w:kern w:val="2"/>
                <w:lang w:eastAsia="zh-CN"/>
              </w:rPr>
            </w:pPr>
          </w:p>
        </w:tc>
        <w:tc>
          <w:tcPr>
            <w:tcW w:w="7796" w:type="dxa"/>
            <w:vAlign w:val="center"/>
          </w:tcPr>
          <w:p w14:paraId="5BC685DD" w14:textId="77777777" w:rsidR="00D75D47" w:rsidRDefault="00D75D47">
            <w:pPr>
              <w:spacing w:line="252" w:lineRule="auto"/>
              <w:rPr>
                <w:iCs/>
                <w:kern w:val="2"/>
                <w:lang w:eastAsia="zh-CN"/>
              </w:rPr>
            </w:pPr>
          </w:p>
        </w:tc>
      </w:tr>
      <w:tr w:rsidR="00D75D47" w14:paraId="5BC685E1" w14:textId="77777777">
        <w:tc>
          <w:tcPr>
            <w:tcW w:w="1555" w:type="dxa"/>
          </w:tcPr>
          <w:p w14:paraId="5BC685DF" w14:textId="77777777" w:rsidR="00D75D47" w:rsidRDefault="00D75D47">
            <w:pPr>
              <w:rPr>
                <w:iCs/>
                <w:kern w:val="2"/>
                <w:lang w:eastAsia="zh-CN"/>
              </w:rPr>
            </w:pPr>
          </w:p>
        </w:tc>
        <w:tc>
          <w:tcPr>
            <w:tcW w:w="7796" w:type="dxa"/>
            <w:vAlign w:val="center"/>
          </w:tcPr>
          <w:p w14:paraId="5BC685E0" w14:textId="77777777" w:rsidR="00D75D47" w:rsidRDefault="00D75D47">
            <w:pPr>
              <w:spacing w:line="252" w:lineRule="auto"/>
              <w:rPr>
                <w:iCs/>
                <w:kern w:val="2"/>
                <w:lang w:eastAsia="zh-CN"/>
              </w:rPr>
            </w:pPr>
          </w:p>
        </w:tc>
      </w:tr>
      <w:tr w:rsidR="00D75D47" w14:paraId="5BC685E4" w14:textId="77777777">
        <w:tc>
          <w:tcPr>
            <w:tcW w:w="1555" w:type="dxa"/>
          </w:tcPr>
          <w:p w14:paraId="5BC685E2" w14:textId="77777777" w:rsidR="00D75D47" w:rsidRDefault="00D75D47">
            <w:pPr>
              <w:rPr>
                <w:iCs/>
                <w:kern w:val="2"/>
                <w:lang w:eastAsia="zh-CN"/>
              </w:rPr>
            </w:pPr>
          </w:p>
        </w:tc>
        <w:tc>
          <w:tcPr>
            <w:tcW w:w="7796" w:type="dxa"/>
            <w:vAlign w:val="center"/>
          </w:tcPr>
          <w:p w14:paraId="5BC685E3" w14:textId="77777777" w:rsidR="00D75D47" w:rsidRDefault="00D75D47">
            <w:pPr>
              <w:spacing w:line="252" w:lineRule="auto"/>
              <w:rPr>
                <w:iCs/>
                <w:kern w:val="2"/>
                <w:lang w:eastAsia="zh-CN"/>
              </w:rPr>
            </w:pPr>
          </w:p>
        </w:tc>
      </w:tr>
      <w:tr w:rsidR="00D75D47" w14:paraId="5BC685E7" w14:textId="77777777">
        <w:tc>
          <w:tcPr>
            <w:tcW w:w="1555" w:type="dxa"/>
          </w:tcPr>
          <w:p w14:paraId="5BC685E5" w14:textId="77777777" w:rsidR="00D75D47" w:rsidRDefault="00D75D47">
            <w:pPr>
              <w:rPr>
                <w:iCs/>
                <w:kern w:val="2"/>
                <w:lang w:eastAsia="zh-CN"/>
              </w:rPr>
            </w:pPr>
          </w:p>
        </w:tc>
        <w:tc>
          <w:tcPr>
            <w:tcW w:w="7796" w:type="dxa"/>
            <w:vAlign w:val="center"/>
          </w:tcPr>
          <w:p w14:paraId="5BC685E6" w14:textId="77777777" w:rsidR="00D75D47" w:rsidRDefault="00D75D47">
            <w:pPr>
              <w:spacing w:line="252" w:lineRule="auto"/>
              <w:rPr>
                <w:iCs/>
                <w:kern w:val="2"/>
                <w:lang w:eastAsia="zh-CN"/>
              </w:rPr>
            </w:pPr>
          </w:p>
        </w:tc>
      </w:tr>
    </w:tbl>
    <w:p w14:paraId="5BC685E8" w14:textId="77777777" w:rsidR="00D75D47" w:rsidRDefault="00D75D47">
      <w:pPr>
        <w:rPr>
          <w:lang w:eastAsia="zh-CN"/>
        </w:rPr>
      </w:pPr>
    </w:p>
    <w:p w14:paraId="5BC685E9"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85EA" w14:textId="77777777" w:rsidR="00D75D47" w:rsidRDefault="00686151">
      <w:pPr>
        <w:rPr>
          <w:lang w:eastAsia="zh-CN"/>
        </w:rPr>
      </w:pPr>
      <w:r>
        <w:rPr>
          <w:highlight w:val="yellow"/>
          <w:lang w:eastAsia="zh-CN"/>
        </w:rPr>
        <w:t>Moderator note</w:t>
      </w:r>
      <w:r>
        <w:rPr>
          <w:lang w:eastAsia="zh-CN"/>
        </w:rPr>
        <w:t>: As the FFS part in the last meeting for the initial template, that whether the results for generalization/scalability are captured in a separate table need to be discussed.</w:t>
      </w:r>
    </w:p>
    <w:p w14:paraId="5BC685EB" w14:textId="77777777" w:rsidR="00D75D47" w:rsidRDefault="00D75D47">
      <w:pPr>
        <w:rPr>
          <w:lang w:eastAsia="zh-CN"/>
        </w:rPr>
      </w:pPr>
    </w:p>
    <w:p w14:paraId="5BC685EC" w14:textId="77777777" w:rsidR="00D75D47" w:rsidRDefault="00686151">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5BC685E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5E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5EF"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5F0" w14:textId="77777777" w:rsidR="00D75D47" w:rsidRDefault="00D75D47">
      <w:pPr>
        <w:rPr>
          <w:lang w:eastAsia="zh-CN"/>
        </w:rPr>
      </w:pPr>
    </w:p>
    <w:p w14:paraId="5BC685F1" w14:textId="77777777" w:rsidR="00D75D47" w:rsidRDefault="00686151">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5BC685F2"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85F7" w14:textId="77777777">
        <w:tc>
          <w:tcPr>
            <w:tcW w:w="1696" w:type="dxa"/>
          </w:tcPr>
          <w:p w14:paraId="5BC685F3" w14:textId="77777777" w:rsidR="00D75D47" w:rsidRDefault="00D75D47">
            <w:pPr>
              <w:jc w:val="center"/>
              <w:rPr>
                <w:lang w:eastAsia="zh-CN"/>
              </w:rPr>
            </w:pPr>
          </w:p>
        </w:tc>
        <w:tc>
          <w:tcPr>
            <w:tcW w:w="3686" w:type="dxa"/>
          </w:tcPr>
          <w:p w14:paraId="5BC685F4" w14:textId="77777777" w:rsidR="00D75D47" w:rsidRDefault="00D75D47">
            <w:pPr>
              <w:jc w:val="center"/>
              <w:rPr>
                <w:lang w:eastAsia="zh-CN"/>
              </w:rPr>
            </w:pPr>
          </w:p>
        </w:tc>
        <w:tc>
          <w:tcPr>
            <w:tcW w:w="1559" w:type="dxa"/>
          </w:tcPr>
          <w:p w14:paraId="5BC685F5"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85F6" w14:textId="77777777" w:rsidR="00D75D47" w:rsidRDefault="00686151">
            <w:pPr>
              <w:jc w:val="center"/>
              <w:rPr>
                <w:lang w:eastAsia="zh-CN"/>
              </w:rPr>
            </w:pPr>
            <w:r>
              <w:rPr>
                <w:lang w:eastAsia="zh-CN"/>
              </w:rPr>
              <w:t>…</w:t>
            </w:r>
          </w:p>
        </w:tc>
      </w:tr>
      <w:tr w:rsidR="00D75D47" w14:paraId="5BC685FC" w14:textId="77777777">
        <w:tc>
          <w:tcPr>
            <w:tcW w:w="1696" w:type="dxa"/>
            <w:vMerge w:val="restart"/>
          </w:tcPr>
          <w:p w14:paraId="5BC685F8" w14:textId="77777777" w:rsidR="00D75D47" w:rsidRDefault="00686151">
            <w:pPr>
              <w:jc w:val="center"/>
              <w:rPr>
                <w:lang w:eastAsia="zh-CN"/>
              </w:rPr>
            </w:pPr>
            <w:r>
              <w:rPr>
                <w:lang w:eastAsia="zh-CN"/>
              </w:rPr>
              <w:t>CSI generation part</w:t>
            </w:r>
          </w:p>
        </w:tc>
        <w:tc>
          <w:tcPr>
            <w:tcW w:w="3686" w:type="dxa"/>
          </w:tcPr>
          <w:p w14:paraId="5BC685F9" w14:textId="77777777" w:rsidR="00D75D47" w:rsidRDefault="00686151">
            <w:pPr>
              <w:jc w:val="center"/>
              <w:rPr>
                <w:lang w:eastAsia="zh-CN"/>
              </w:rPr>
            </w:pPr>
            <w:r>
              <w:rPr>
                <w:lang w:eastAsia="zh-CN"/>
              </w:rPr>
              <w:t>AL/ML model backbone</w:t>
            </w:r>
          </w:p>
        </w:tc>
        <w:tc>
          <w:tcPr>
            <w:tcW w:w="1559" w:type="dxa"/>
          </w:tcPr>
          <w:p w14:paraId="5BC685FA" w14:textId="77777777" w:rsidR="00D75D47" w:rsidRDefault="00D75D47">
            <w:pPr>
              <w:jc w:val="center"/>
              <w:rPr>
                <w:lang w:eastAsia="zh-CN"/>
              </w:rPr>
            </w:pPr>
          </w:p>
        </w:tc>
        <w:tc>
          <w:tcPr>
            <w:tcW w:w="1559" w:type="dxa"/>
          </w:tcPr>
          <w:p w14:paraId="5BC685FB" w14:textId="77777777" w:rsidR="00D75D47" w:rsidRDefault="00D75D47">
            <w:pPr>
              <w:jc w:val="center"/>
              <w:rPr>
                <w:lang w:eastAsia="zh-CN"/>
              </w:rPr>
            </w:pPr>
          </w:p>
        </w:tc>
      </w:tr>
      <w:tr w:rsidR="00D75D47" w14:paraId="5BC68601" w14:textId="77777777">
        <w:tc>
          <w:tcPr>
            <w:tcW w:w="1696" w:type="dxa"/>
            <w:vMerge/>
          </w:tcPr>
          <w:p w14:paraId="5BC685FD" w14:textId="77777777" w:rsidR="00D75D47" w:rsidRDefault="00D75D47">
            <w:pPr>
              <w:jc w:val="center"/>
              <w:rPr>
                <w:lang w:eastAsia="zh-CN"/>
              </w:rPr>
            </w:pPr>
          </w:p>
        </w:tc>
        <w:tc>
          <w:tcPr>
            <w:tcW w:w="3686" w:type="dxa"/>
          </w:tcPr>
          <w:p w14:paraId="5BC685FE" w14:textId="77777777" w:rsidR="00D75D47" w:rsidRDefault="00686151">
            <w:pPr>
              <w:jc w:val="center"/>
              <w:rPr>
                <w:lang w:eastAsia="zh-CN"/>
              </w:rPr>
            </w:pPr>
            <w:r>
              <w:rPr>
                <w:lang w:eastAsia="zh-CN"/>
              </w:rPr>
              <w:t>Pre-processing</w:t>
            </w:r>
          </w:p>
        </w:tc>
        <w:tc>
          <w:tcPr>
            <w:tcW w:w="1559" w:type="dxa"/>
          </w:tcPr>
          <w:p w14:paraId="5BC685FF" w14:textId="77777777" w:rsidR="00D75D47" w:rsidRDefault="00D75D47">
            <w:pPr>
              <w:jc w:val="center"/>
              <w:rPr>
                <w:lang w:eastAsia="zh-CN"/>
              </w:rPr>
            </w:pPr>
          </w:p>
        </w:tc>
        <w:tc>
          <w:tcPr>
            <w:tcW w:w="1559" w:type="dxa"/>
          </w:tcPr>
          <w:p w14:paraId="5BC68600" w14:textId="77777777" w:rsidR="00D75D47" w:rsidRDefault="00D75D47">
            <w:pPr>
              <w:jc w:val="center"/>
              <w:rPr>
                <w:lang w:eastAsia="zh-CN"/>
              </w:rPr>
            </w:pPr>
          </w:p>
        </w:tc>
      </w:tr>
      <w:tr w:rsidR="00D75D47" w14:paraId="5BC68606" w14:textId="77777777">
        <w:tc>
          <w:tcPr>
            <w:tcW w:w="1696" w:type="dxa"/>
            <w:vMerge/>
          </w:tcPr>
          <w:p w14:paraId="5BC68602" w14:textId="77777777" w:rsidR="00D75D47" w:rsidRDefault="00D75D47">
            <w:pPr>
              <w:jc w:val="center"/>
              <w:rPr>
                <w:lang w:eastAsia="zh-CN"/>
              </w:rPr>
            </w:pPr>
          </w:p>
        </w:tc>
        <w:tc>
          <w:tcPr>
            <w:tcW w:w="3686" w:type="dxa"/>
          </w:tcPr>
          <w:p w14:paraId="5BC68603" w14:textId="77777777" w:rsidR="00D75D47" w:rsidRDefault="00686151">
            <w:pPr>
              <w:jc w:val="center"/>
              <w:rPr>
                <w:lang w:eastAsia="zh-CN"/>
              </w:rPr>
            </w:pPr>
            <w:r>
              <w:rPr>
                <w:lang w:eastAsia="zh-CN"/>
              </w:rPr>
              <w:t>Post-processing</w:t>
            </w:r>
          </w:p>
        </w:tc>
        <w:tc>
          <w:tcPr>
            <w:tcW w:w="1559" w:type="dxa"/>
          </w:tcPr>
          <w:p w14:paraId="5BC68604" w14:textId="77777777" w:rsidR="00D75D47" w:rsidRDefault="00D75D47">
            <w:pPr>
              <w:jc w:val="center"/>
              <w:rPr>
                <w:lang w:eastAsia="zh-CN"/>
              </w:rPr>
            </w:pPr>
          </w:p>
        </w:tc>
        <w:tc>
          <w:tcPr>
            <w:tcW w:w="1559" w:type="dxa"/>
          </w:tcPr>
          <w:p w14:paraId="5BC68605" w14:textId="77777777" w:rsidR="00D75D47" w:rsidRDefault="00D75D47">
            <w:pPr>
              <w:jc w:val="center"/>
              <w:rPr>
                <w:lang w:eastAsia="zh-CN"/>
              </w:rPr>
            </w:pPr>
          </w:p>
        </w:tc>
      </w:tr>
      <w:tr w:rsidR="00D75D47" w14:paraId="5BC6860B" w14:textId="77777777">
        <w:tc>
          <w:tcPr>
            <w:tcW w:w="1696" w:type="dxa"/>
            <w:vMerge/>
          </w:tcPr>
          <w:p w14:paraId="5BC68607" w14:textId="77777777" w:rsidR="00D75D47" w:rsidRDefault="00D75D47">
            <w:pPr>
              <w:jc w:val="center"/>
              <w:rPr>
                <w:lang w:eastAsia="zh-CN"/>
              </w:rPr>
            </w:pPr>
          </w:p>
        </w:tc>
        <w:tc>
          <w:tcPr>
            <w:tcW w:w="3686" w:type="dxa"/>
          </w:tcPr>
          <w:p w14:paraId="5BC68608" w14:textId="77777777" w:rsidR="00D75D47" w:rsidRDefault="00686151">
            <w:pPr>
              <w:jc w:val="center"/>
              <w:rPr>
                <w:lang w:eastAsia="zh-CN"/>
              </w:rPr>
            </w:pPr>
            <w:r>
              <w:rPr>
                <w:lang w:eastAsia="zh-CN"/>
              </w:rPr>
              <w:t>FLOPs/M</w:t>
            </w:r>
          </w:p>
        </w:tc>
        <w:tc>
          <w:tcPr>
            <w:tcW w:w="1559" w:type="dxa"/>
          </w:tcPr>
          <w:p w14:paraId="5BC68609" w14:textId="77777777" w:rsidR="00D75D47" w:rsidRDefault="00D75D47">
            <w:pPr>
              <w:jc w:val="center"/>
              <w:rPr>
                <w:lang w:eastAsia="zh-CN"/>
              </w:rPr>
            </w:pPr>
          </w:p>
        </w:tc>
        <w:tc>
          <w:tcPr>
            <w:tcW w:w="1559" w:type="dxa"/>
          </w:tcPr>
          <w:p w14:paraId="5BC6860A" w14:textId="77777777" w:rsidR="00D75D47" w:rsidRDefault="00D75D47">
            <w:pPr>
              <w:jc w:val="center"/>
              <w:rPr>
                <w:lang w:eastAsia="zh-CN"/>
              </w:rPr>
            </w:pPr>
          </w:p>
        </w:tc>
      </w:tr>
      <w:tr w:rsidR="00D75D47" w14:paraId="5BC68610" w14:textId="77777777">
        <w:tc>
          <w:tcPr>
            <w:tcW w:w="1696" w:type="dxa"/>
            <w:vMerge/>
          </w:tcPr>
          <w:p w14:paraId="5BC6860C" w14:textId="77777777" w:rsidR="00D75D47" w:rsidRDefault="00D75D47">
            <w:pPr>
              <w:jc w:val="center"/>
              <w:rPr>
                <w:lang w:eastAsia="zh-CN"/>
              </w:rPr>
            </w:pPr>
          </w:p>
        </w:tc>
        <w:tc>
          <w:tcPr>
            <w:tcW w:w="3686" w:type="dxa"/>
          </w:tcPr>
          <w:p w14:paraId="5BC6860D" w14:textId="77777777" w:rsidR="00D75D47" w:rsidRDefault="00686151">
            <w:pPr>
              <w:jc w:val="center"/>
              <w:rPr>
                <w:lang w:eastAsia="zh-CN"/>
              </w:rPr>
            </w:pPr>
            <w:r>
              <w:rPr>
                <w:lang w:eastAsia="zh-CN"/>
              </w:rPr>
              <w:t>Number of parameters/M</w:t>
            </w:r>
          </w:p>
        </w:tc>
        <w:tc>
          <w:tcPr>
            <w:tcW w:w="1559" w:type="dxa"/>
          </w:tcPr>
          <w:p w14:paraId="5BC6860E" w14:textId="77777777" w:rsidR="00D75D47" w:rsidRDefault="00D75D47">
            <w:pPr>
              <w:jc w:val="center"/>
              <w:rPr>
                <w:lang w:eastAsia="zh-CN"/>
              </w:rPr>
            </w:pPr>
          </w:p>
        </w:tc>
        <w:tc>
          <w:tcPr>
            <w:tcW w:w="1559" w:type="dxa"/>
          </w:tcPr>
          <w:p w14:paraId="5BC6860F" w14:textId="77777777" w:rsidR="00D75D47" w:rsidRDefault="00D75D47">
            <w:pPr>
              <w:jc w:val="center"/>
              <w:rPr>
                <w:lang w:eastAsia="zh-CN"/>
              </w:rPr>
            </w:pPr>
          </w:p>
        </w:tc>
      </w:tr>
      <w:tr w:rsidR="00D75D47" w14:paraId="5BC68615" w14:textId="77777777">
        <w:tc>
          <w:tcPr>
            <w:tcW w:w="1696" w:type="dxa"/>
            <w:vMerge/>
          </w:tcPr>
          <w:p w14:paraId="5BC68611" w14:textId="77777777" w:rsidR="00D75D47" w:rsidRDefault="00D75D47">
            <w:pPr>
              <w:jc w:val="center"/>
              <w:rPr>
                <w:lang w:eastAsia="zh-CN"/>
              </w:rPr>
            </w:pPr>
          </w:p>
        </w:tc>
        <w:tc>
          <w:tcPr>
            <w:tcW w:w="3686" w:type="dxa"/>
          </w:tcPr>
          <w:p w14:paraId="5BC68612" w14:textId="77777777" w:rsidR="00D75D47" w:rsidRDefault="00686151">
            <w:pPr>
              <w:jc w:val="center"/>
              <w:rPr>
                <w:lang w:eastAsia="zh-CN"/>
              </w:rPr>
            </w:pPr>
            <w:r>
              <w:rPr>
                <w:lang w:eastAsia="zh-CN"/>
              </w:rPr>
              <w:t>[Storage /Mbytes]</w:t>
            </w:r>
          </w:p>
        </w:tc>
        <w:tc>
          <w:tcPr>
            <w:tcW w:w="1559" w:type="dxa"/>
          </w:tcPr>
          <w:p w14:paraId="5BC68613" w14:textId="77777777" w:rsidR="00D75D47" w:rsidRDefault="00D75D47">
            <w:pPr>
              <w:jc w:val="center"/>
              <w:rPr>
                <w:lang w:eastAsia="zh-CN"/>
              </w:rPr>
            </w:pPr>
          </w:p>
        </w:tc>
        <w:tc>
          <w:tcPr>
            <w:tcW w:w="1559" w:type="dxa"/>
          </w:tcPr>
          <w:p w14:paraId="5BC68614" w14:textId="77777777" w:rsidR="00D75D47" w:rsidRDefault="00D75D47">
            <w:pPr>
              <w:jc w:val="center"/>
              <w:rPr>
                <w:lang w:eastAsia="zh-CN"/>
              </w:rPr>
            </w:pPr>
          </w:p>
        </w:tc>
      </w:tr>
      <w:tr w:rsidR="00D75D47" w14:paraId="5BC6861A" w14:textId="77777777">
        <w:tc>
          <w:tcPr>
            <w:tcW w:w="1696" w:type="dxa"/>
            <w:vMerge w:val="restart"/>
          </w:tcPr>
          <w:p w14:paraId="5BC68616" w14:textId="77777777" w:rsidR="00D75D47" w:rsidRDefault="00686151">
            <w:pPr>
              <w:jc w:val="center"/>
              <w:rPr>
                <w:lang w:eastAsia="zh-CN"/>
              </w:rPr>
            </w:pPr>
            <w:r>
              <w:rPr>
                <w:lang w:eastAsia="zh-CN"/>
              </w:rPr>
              <w:t>CSI reconstruction part</w:t>
            </w:r>
          </w:p>
        </w:tc>
        <w:tc>
          <w:tcPr>
            <w:tcW w:w="3686" w:type="dxa"/>
          </w:tcPr>
          <w:p w14:paraId="5BC68617" w14:textId="77777777" w:rsidR="00D75D47" w:rsidRDefault="00686151">
            <w:pPr>
              <w:jc w:val="center"/>
              <w:rPr>
                <w:lang w:eastAsia="zh-CN"/>
              </w:rPr>
            </w:pPr>
            <w:r>
              <w:rPr>
                <w:lang w:eastAsia="zh-CN"/>
              </w:rPr>
              <w:t>AL/ML model backbone</w:t>
            </w:r>
          </w:p>
        </w:tc>
        <w:tc>
          <w:tcPr>
            <w:tcW w:w="1559" w:type="dxa"/>
          </w:tcPr>
          <w:p w14:paraId="5BC68618" w14:textId="77777777" w:rsidR="00D75D47" w:rsidRDefault="00D75D47">
            <w:pPr>
              <w:jc w:val="center"/>
              <w:rPr>
                <w:lang w:eastAsia="zh-CN"/>
              </w:rPr>
            </w:pPr>
          </w:p>
        </w:tc>
        <w:tc>
          <w:tcPr>
            <w:tcW w:w="1559" w:type="dxa"/>
          </w:tcPr>
          <w:p w14:paraId="5BC68619" w14:textId="77777777" w:rsidR="00D75D47" w:rsidRDefault="00D75D47">
            <w:pPr>
              <w:jc w:val="center"/>
              <w:rPr>
                <w:lang w:eastAsia="zh-CN"/>
              </w:rPr>
            </w:pPr>
          </w:p>
        </w:tc>
      </w:tr>
      <w:tr w:rsidR="00D75D47" w14:paraId="5BC6861F" w14:textId="77777777">
        <w:tc>
          <w:tcPr>
            <w:tcW w:w="1696" w:type="dxa"/>
            <w:vMerge/>
          </w:tcPr>
          <w:p w14:paraId="5BC6861B" w14:textId="77777777" w:rsidR="00D75D47" w:rsidRDefault="00D75D47">
            <w:pPr>
              <w:jc w:val="center"/>
              <w:rPr>
                <w:lang w:eastAsia="zh-CN"/>
              </w:rPr>
            </w:pPr>
          </w:p>
        </w:tc>
        <w:tc>
          <w:tcPr>
            <w:tcW w:w="3686" w:type="dxa"/>
          </w:tcPr>
          <w:p w14:paraId="5BC6861C" w14:textId="77777777" w:rsidR="00D75D47" w:rsidRDefault="00686151">
            <w:pPr>
              <w:jc w:val="center"/>
              <w:rPr>
                <w:lang w:eastAsia="zh-CN"/>
              </w:rPr>
            </w:pPr>
            <w:r>
              <w:rPr>
                <w:lang w:eastAsia="zh-CN"/>
              </w:rPr>
              <w:t>[Pre-processing]</w:t>
            </w:r>
          </w:p>
        </w:tc>
        <w:tc>
          <w:tcPr>
            <w:tcW w:w="1559" w:type="dxa"/>
          </w:tcPr>
          <w:p w14:paraId="5BC6861D" w14:textId="77777777" w:rsidR="00D75D47" w:rsidRDefault="00D75D47">
            <w:pPr>
              <w:jc w:val="center"/>
              <w:rPr>
                <w:lang w:eastAsia="zh-CN"/>
              </w:rPr>
            </w:pPr>
          </w:p>
        </w:tc>
        <w:tc>
          <w:tcPr>
            <w:tcW w:w="1559" w:type="dxa"/>
          </w:tcPr>
          <w:p w14:paraId="5BC6861E" w14:textId="77777777" w:rsidR="00D75D47" w:rsidRDefault="00D75D47">
            <w:pPr>
              <w:jc w:val="center"/>
              <w:rPr>
                <w:lang w:eastAsia="zh-CN"/>
              </w:rPr>
            </w:pPr>
          </w:p>
        </w:tc>
      </w:tr>
      <w:tr w:rsidR="00D75D47" w14:paraId="5BC68624" w14:textId="77777777">
        <w:tc>
          <w:tcPr>
            <w:tcW w:w="1696" w:type="dxa"/>
            <w:vMerge/>
          </w:tcPr>
          <w:p w14:paraId="5BC68620" w14:textId="77777777" w:rsidR="00D75D47" w:rsidRDefault="00D75D47">
            <w:pPr>
              <w:jc w:val="center"/>
              <w:rPr>
                <w:lang w:eastAsia="zh-CN"/>
              </w:rPr>
            </w:pPr>
          </w:p>
        </w:tc>
        <w:tc>
          <w:tcPr>
            <w:tcW w:w="3686" w:type="dxa"/>
          </w:tcPr>
          <w:p w14:paraId="5BC68621" w14:textId="77777777" w:rsidR="00D75D47" w:rsidRDefault="00686151">
            <w:pPr>
              <w:jc w:val="center"/>
              <w:rPr>
                <w:lang w:eastAsia="zh-CN"/>
              </w:rPr>
            </w:pPr>
            <w:r>
              <w:rPr>
                <w:lang w:eastAsia="zh-CN"/>
              </w:rPr>
              <w:t>[Post-processing]</w:t>
            </w:r>
          </w:p>
        </w:tc>
        <w:tc>
          <w:tcPr>
            <w:tcW w:w="1559" w:type="dxa"/>
          </w:tcPr>
          <w:p w14:paraId="5BC68622" w14:textId="77777777" w:rsidR="00D75D47" w:rsidRDefault="00D75D47">
            <w:pPr>
              <w:jc w:val="center"/>
              <w:rPr>
                <w:lang w:eastAsia="zh-CN"/>
              </w:rPr>
            </w:pPr>
          </w:p>
        </w:tc>
        <w:tc>
          <w:tcPr>
            <w:tcW w:w="1559" w:type="dxa"/>
          </w:tcPr>
          <w:p w14:paraId="5BC68623" w14:textId="77777777" w:rsidR="00D75D47" w:rsidRDefault="00D75D47">
            <w:pPr>
              <w:jc w:val="center"/>
              <w:rPr>
                <w:lang w:eastAsia="zh-CN"/>
              </w:rPr>
            </w:pPr>
          </w:p>
        </w:tc>
      </w:tr>
      <w:tr w:rsidR="00D75D47" w14:paraId="5BC68629" w14:textId="77777777">
        <w:tc>
          <w:tcPr>
            <w:tcW w:w="1696" w:type="dxa"/>
            <w:vMerge/>
          </w:tcPr>
          <w:p w14:paraId="5BC68625" w14:textId="77777777" w:rsidR="00D75D47" w:rsidRDefault="00D75D47">
            <w:pPr>
              <w:jc w:val="center"/>
              <w:rPr>
                <w:lang w:eastAsia="zh-CN"/>
              </w:rPr>
            </w:pPr>
          </w:p>
        </w:tc>
        <w:tc>
          <w:tcPr>
            <w:tcW w:w="3686" w:type="dxa"/>
          </w:tcPr>
          <w:p w14:paraId="5BC68626" w14:textId="77777777" w:rsidR="00D75D47" w:rsidRDefault="00686151">
            <w:pPr>
              <w:jc w:val="center"/>
              <w:rPr>
                <w:lang w:eastAsia="zh-CN"/>
              </w:rPr>
            </w:pPr>
            <w:r>
              <w:rPr>
                <w:lang w:eastAsia="zh-CN"/>
              </w:rPr>
              <w:t>FLOPs/M</w:t>
            </w:r>
          </w:p>
        </w:tc>
        <w:tc>
          <w:tcPr>
            <w:tcW w:w="1559" w:type="dxa"/>
          </w:tcPr>
          <w:p w14:paraId="5BC68627" w14:textId="77777777" w:rsidR="00D75D47" w:rsidRDefault="00D75D47">
            <w:pPr>
              <w:jc w:val="center"/>
              <w:rPr>
                <w:lang w:eastAsia="zh-CN"/>
              </w:rPr>
            </w:pPr>
          </w:p>
        </w:tc>
        <w:tc>
          <w:tcPr>
            <w:tcW w:w="1559" w:type="dxa"/>
          </w:tcPr>
          <w:p w14:paraId="5BC68628" w14:textId="77777777" w:rsidR="00D75D47" w:rsidRDefault="00D75D47">
            <w:pPr>
              <w:jc w:val="center"/>
              <w:rPr>
                <w:lang w:eastAsia="zh-CN"/>
              </w:rPr>
            </w:pPr>
          </w:p>
        </w:tc>
      </w:tr>
      <w:tr w:rsidR="00D75D47" w14:paraId="5BC6862E" w14:textId="77777777">
        <w:tc>
          <w:tcPr>
            <w:tcW w:w="1696" w:type="dxa"/>
            <w:vMerge/>
          </w:tcPr>
          <w:p w14:paraId="5BC6862A" w14:textId="77777777" w:rsidR="00D75D47" w:rsidRDefault="00D75D47">
            <w:pPr>
              <w:jc w:val="center"/>
              <w:rPr>
                <w:lang w:eastAsia="zh-CN"/>
              </w:rPr>
            </w:pPr>
          </w:p>
        </w:tc>
        <w:tc>
          <w:tcPr>
            <w:tcW w:w="3686" w:type="dxa"/>
          </w:tcPr>
          <w:p w14:paraId="5BC6862B" w14:textId="77777777" w:rsidR="00D75D47" w:rsidRDefault="00686151">
            <w:pPr>
              <w:jc w:val="center"/>
              <w:rPr>
                <w:lang w:eastAsia="zh-CN"/>
              </w:rPr>
            </w:pPr>
            <w:r>
              <w:rPr>
                <w:lang w:eastAsia="zh-CN"/>
              </w:rPr>
              <w:t>Number of parameters/M</w:t>
            </w:r>
          </w:p>
        </w:tc>
        <w:tc>
          <w:tcPr>
            <w:tcW w:w="1559" w:type="dxa"/>
          </w:tcPr>
          <w:p w14:paraId="5BC6862C" w14:textId="77777777" w:rsidR="00D75D47" w:rsidRDefault="00D75D47">
            <w:pPr>
              <w:jc w:val="center"/>
              <w:rPr>
                <w:lang w:eastAsia="zh-CN"/>
              </w:rPr>
            </w:pPr>
          </w:p>
        </w:tc>
        <w:tc>
          <w:tcPr>
            <w:tcW w:w="1559" w:type="dxa"/>
          </w:tcPr>
          <w:p w14:paraId="5BC6862D" w14:textId="77777777" w:rsidR="00D75D47" w:rsidRDefault="00D75D47">
            <w:pPr>
              <w:jc w:val="center"/>
              <w:rPr>
                <w:lang w:eastAsia="zh-CN"/>
              </w:rPr>
            </w:pPr>
          </w:p>
        </w:tc>
      </w:tr>
      <w:tr w:rsidR="00D75D47" w14:paraId="5BC68633" w14:textId="77777777">
        <w:tc>
          <w:tcPr>
            <w:tcW w:w="1696" w:type="dxa"/>
            <w:vMerge/>
          </w:tcPr>
          <w:p w14:paraId="5BC6862F" w14:textId="77777777" w:rsidR="00D75D47" w:rsidRDefault="00D75D47">
            <w:pPr>
              <w:jc w:val="center"/>
              <w:rPr>
                <w:lang w:eastAsia="zh-CN"/>
              </w:rPr>
            </w:pPr>
          </w:p>
        </w:tc>
        <w:tc>
          <w:tcPr>
            <w:tcW w:w="3686" w:type="dxa"/>
          </w:tcPr>
          <w:p w14:paraId="5BC68630" w14:textId="77777777" w:rsidR="00D75D47" w:rsidRDefault="00686151">
            <w:pPr>
              <w:jc w:val="center"/>
              <w:rPr>
                <w:lang w:eastAsia="zh-CN"/>
              </w:rPr>
            </w:pPr>
            <w:r>
              <w:rPr>
                <w:lang w:eastAsia="zh-CN"/>
              </w:rPr>
              <w:t>[Storage /Mbytes]</w:t>
            </w:r>
          </w:p>
        </w:tc>
        <w:tc>
          <w:tcPr>
            <w:tcW w:w="1559" w:type="dxa"/>
          </w:tcPr>
          <w:p w14:paraId="5BC68631" w14:textId="77777777" w:rsidR="00D75D47" w:rsidRDefault="00D75D47">
            <w:pPr>
              <w:jc w:val="center"/>
              <w:rPr>
                <w:lang w:eastAsia="zh-CN"/>
              </w:rPr>
            </w:pPr>
          </w:p>
        </w:tc>
        <w:tc>
          <w:tcPr>
            <w:tcW w:w="1559" w:type="dxa"/>
          </w:tcPr>
          <w:p w14:paraId="5BC68632" w14:textId="77777777" w:rsidR="00D75D47" w:rsidRDefault="00D75D47">
            <w:pPr>
              <w:jc w:val="center"/>
              <w:rPr>
                <w:lang w:eastAsia="zh-CN"/>
              </w:rPr>
            </w:pPr>
          </w:p>
        </w:tc>
      </w:tr>
      <w:tr w:rsidR="00D75D47" w14:paraId="5BC68638" w14:textId="77777777">
        <w:tc>
          <w:tcPr>
            <w:tcW w:w="1696" w:type="dxa"/>
            <w:vMerge w:val="restart"/>
          </w:tcPr>
          <w:p w14:paraId="5BC68634" w14:textId="77777777" w:rsidR="00D75D47" w:rsidRDefault="00686151">
            <w:pPr>
              <w:jc w:val="center"/>
              <w:rPr>
                <w:lang w:eastAsia="zh-CN"/>
              </w:rPr>
            </w:pPr>
            <w:r>
              <w:rPr>
                <w:lang w:eastAsia="zh-CN"/>
              </w:rPr>
              <w:t>Common description</w:t>
            </w:r>
          </w:p>
        </w:tc>
        <w:tc>
          <w:tcPr>
            <w:tcW w:w="3686" w:type="dxa"/>
          </w:tcPr>
          <w:p w14:paraId="5BC68635" w14:textId="77777777" w:rsidR="00D75D47" w:rsidRDefault="00686151">
            <w:pPr>
              <w:jc w:val="center"/>
              <w:rPr>
                <w:lang w:eastAsia="zh-CN"/>
              </w:rPr>
            </w:pPr>
            <w:r>
              <w:rPr>
                <w:lang w:eastAsia="zh-CN"/>
              </w:rPr>
              <w:t>Input type</w:t>
            </w:r>
          </w:p>
        </w:tc>
        <w:tc>
          <w:tcPr>
            <w:tcW w:w="1559" w:type="dxa"/>
          </w:tcPr>
          <w:p w14:paraId="5BC68636" w14:textId="77777777" w:rsidR="00D75D47" w:rsidRDefault="00D75D47">
            <w:pPr>
              <w:jc w:val="center"/>
              <w:rPr>
                <w:lang w:eastAsia="zh-CN"/>
              </w:rPr>
            </w:pPr>
          </w:p>
        </w:tc>
        <w:tc>
          <w:tcPr>
            <w:tcW w:w="1559" w:type="dxa"/>
          </w:tcPr>
          <w:p w14:paraId="5BC68637" w14:textId="77777777" w:rsidR="00D75D47" w:rsidRDefault="00D75D47">
            <w:pPr>
              <w:jc w:val="center"/>
              <w:rPr>
                <w:lang w:eastAsia="zh-CN"/>
              </w:rPr>
            </w:pPr>
          </w:p>
        </w:tc>
      </w:tr>
      <w:tr w:rsidR="00D75D47" w14:paraId="5BC6863D" w14:textId="77777777">
        <w:tc>
          <w:tcPr>
            <w:tcW w:w="1696" w:type="dxa"/>
            <w:vMerge/>
          </w:tcPr>
          <w:p w14:paraId="5BC68639" w14:textId="77777777" w:rsidR="00D75D47" w:rsidRDefault="00D75D47">
            <w:pPr>
              <w:jc w:val="center"/>
              <w:rPr>
                <w:lang w:eastAsia="zh-CN"/>
              </w:rPr>
            </w:pPr>
          </w:p>
        </w:tc>
        <w:tc>
          <w:tcPr>
            <w:tcW w:w="3686" w:type="dxa"/>
          </w:tcPr>
          <w:p w14:paraId="5BC6863A"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863B" w14:textId="77777777" w:rsidR="00D75D47" w:rsidRDefault="00D75D47">
            <w:pPr>
              <w:jc w:val="center"/>
              <w:rPr>
                <w:lang w:eastAsia="zh-CN"/>
              </w:rPr>
            </w:pPr>
          </w:p>
        </w:tc>
        <w:tc>
          <w:tcPr>
            <w:tcW w:w="1559" w:type="dxa"/>
          </w:tcPr>
          <w:p w14:paraId="5BC6863C" w14:textId="77777777" w:rsidR="00D75D47" w:rsidRDefault="00D75D47">
            <w:pPr>
              <w:jc w:val="center"/>
              <w:rPr>
                <w:lang w:eastAsia="zh-CN"/>
              </w:rPr>
            </w:pPr>
          </w:p>
        </w:tc>
      </w:tr>
      <w:tr w:rsidR="00D75D47" w14:paraId="5BC68642" w14:textId="77777777">
        <w:tc>
          <w:tcPr>
            <w:tcW w:w="1696" w:type="dxa"/>
            <w:vMerge/>
          </w:tcPr>
          <w:p w14:paraId="5BC6863E" w14:textId="77777777" w:rsidR="00D75D47" w:rsidRDefault="00D75D47">
            <w:pPr>
              <w:jc w:val="center"/>
              <w:rPr>
                <w:lang w:eastAsia="zh-CN"/>
              </w:rPr>
            </w:pPr>
          </w:p>
        </w:tc>
        <w:tc>
          <w:tcPr>
            <w:tcW w:w="3686" w:type="dxa"/>
          </w:tcPr>
          <w:p w14:paraId="5BC6863F" w14:textId="77777777" w:rsidR="00D75D47" w:rsidRDefault="00686151">
            <w:pPr>
              <w:jc w:val="center"/>
              <w:rPr>
                <w:lang w:eastAsia="zh-CN"/>
              </w:rPr>
            </w:pPr>
            <w:r>
              <w:rPr>
                <w:lang w:eastAsia="zh-CN"/>
              </w:rPr>
              <w:t>Quantization /dequantization method</w:t>
            </w:r>
          </w:p>
        </w:tc>
        <w:tc>
          <w:tcPr>
            <w:tcW w:w="1559" w:type="dxa"/>
          </w:tcPr>
          <w:p w14:paraId="5BC68640" w14:textId="77777777" w:rsidR="00D75D47" w:rsidRDefault="00D75D47">
            <w:pPr>
              <w:jc w:val="center"/>
              <w:rPr>
                <w:lang w:eastAsia="zh-CN"/>
              </w:rPr>
            </w:pPr>
          </w:p>
        </w:tc>
        <w:tc>
          <w:tcPr>
            <w:tcW w:w="1559" w:type="dxa"/>
          </w:tcPr>
          <w:p w14:paraId="5BC68641" w14:textId="77777777" w:rsidR="00D75D47" w:rsidRDefault="00D75D47">
            <w:pPr>
              <w:jc w:val="center"/>
              <w:rPr>
                <w:lang w:eastAsia="zh-CN"/>
              </w:rPr>
            </w:pPr>
          </w:p>
        </w:tc>
      </w:tr>
      <w:tr w:rsidR="00D75D47" w14:paraId="5BC68647" w14:textId="77777777">
        <w:tc>
          <w:tcPr>
            <w:tcW w:w="1696" w:type="dxa"/>
            <w:vMerge/>
          </w:tcPr>
          <w:p w14:paraId="5BC68643" w14:textId="77777777" w:rsidR="00D75D47" w:rsidRDefault="00D75D47">
            <w:pPr>
              <w:jc w:val="center"/>
              <w:rPr>
                <w:lang w:eastAsia="zh-CN"/>
              </w:rPr>
            </w:pPr>
          </w:p>
        </w:tc>
        <w:tc>
          <w:tcPr>
            <w:tcW w:w="3686" w:type="dxa"/>
          </w:tcPr>
          <w:p w14:paraId="5BC68644" w14:textId="77777777" w:rsidR="00D75D47" w:rsidRDefault="00686151">
            <w:pPr>
              <w:jc w:val="center"/>
              <w:rPr>
                <w:lang w:eastAsia="zh-CN"/>
              </w:rPr>
            </w:pPr>
            <w:r>
              <w:rPr>
                <w:lang w:eastAsia="zh-CN"/>
              </w:rPr>
              <w:t>Scalability method description if applicable, e.g., truncation, adaptation layer, etc.</w:t>
            </w:r>
          </w:p>
        </w:tc>
        <w:tc>
          <w:tcPr>
            <w:tcW w:w="1559" w:type="dxa"/>
          </w:tcPr>
          <w:p w14:paraId="5BC68645" w14:textId="77777777" w:rsidR="00D75D47" w:rsidRDefault="00D75D47">
            <w:pPr>
              <w:jc w:val="center"/>
              <w:rPr>
                <w:lang w:eastAsia="zh-CN"/>
              </w:rPr>
            </w:pPr>
          </w:p>
        </w:tc>
        <w:tc>
          <w:tcPr>
            <w:tcW w:w="1559" w:type="dxa"/>
          </w:tcPr>
          <w:p w14:paraId="5BC68646" w14:textId="77777777" w:rsidR="00D75D47" w:rsidRDefault="00D75D47">
            <w:pPr>
              <w:jc w:val="center"/>
              <w:rPr>
                <w:lang w:eastAsia="zh-CN"/>
              </w:rPr>
            </w:pPr>
          </w:p>
        </w:tc>
      </w:tr>
      <w:tr w:rsidR="00D75D47" w14:paraId="5BC6864C" w14:textId="77777777">
        <w:tc>
          <w:tcPr>
            <w:tcW w:w="1696" w:type="dxa"/>
            <w:vMerge/>
          </w:tcPr>
          <w:p w14:paraId="5BC68648" w14:textId="77777777" w:rsidR="00D75D47" w:rsidRDefault="00D75D47">
            <w:pPr>
              <w:jc w:val="center"/>
              <w:rPr>
                <w:lang w:eastAsia="zh-CN"/>
              </w:rPr>
            </w:pPr>
          </w:p>
        </w:tc>
        <w:tc>
          <w:tcPr>
            <w:tcW w:w="3686" w:type="dxa"/>
          </w:tcPr>
          <w:p w14:paraId="5BC68649" w14:textId="77777777" w:rsidR="00D75D47" w:rsidRDefault="00686151">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BC6864A" w14:textId="77777777" w:rsidR="00D75D47" w:rsidRDefault="00D75D47">
            <w:pPr>
              <w:jc w:val="center"/>
              <w:rPr>
                <w:lang w:eastAsia="zh-CN"/>
              </w:rPr>
            </w:pPr>
          </w:p>
        </w:tc>
        <w:tc>
          <w:tcPr>
            <w:tcW w:w="1559" w:type="dxa"/>
          </w:tcPr>
          <w:p w14:paraId="5BC6864B" w14:textId="77777777" w:rsidR="00D75D47" w:rsidRDefault="00D75D47">
            <w:pPr>
              <w:jc w:val="center"/>
              <w:rPr>
                <w:lang w:eastAsia="zh-CN"/>
              </w:rPr>
            </w:pPr>
          </w:p>
        </w:tc>
      </w:tr>
      <w:tr w:rsidR="00D75D47" w14:paraId="5BC68651" w14:textId="77777777">
        <w:tc>
          <w:tcPr>
            <w:tcW w:w="1696" w:type="dxa"/>
          </w:tcPr>
          <w:p w14:paraId="5BC6864D" w14:textId="77777777" w:rsidR="00D75D47" w:rsidRDefault="00686151">
            <w:pPr>
              <w:jc w:val="center"/>
              <w:rPr>
                <w:lang w:eastAsia="zh-CN"/>
              </w:rPr>
            </w:pPr>
            <w:r>
              <w:rPr>
                <w:lang w:eastAsia="zh-CN"/>
              </w:rPr>
              <w:t>Dataset description</w:t>
            </w:r>
          </w:p>
        </w:tc>
        <w:tc>
          <w:tcPr>
            <w:tcW w:w="3686" w:type="dxa"/>
          </w:tcPr>
          <w:p w14:paraId="5BC6864E"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864F" w14:textId="77777777" w:rsidR="00D75D47" w:rsidRDefault="00D75D47">
            <w:pPr>
              <w:jc w:val="center"/>
              <w:rPr>
                <w:lang w:eastAsia="zh-CN"/>
              </w:rPr>
            </w:pPr>
          </w:p>
        </w:tc>
        <w:tc>
          <w:tcPr>
            <w:tcW w:w="1559" w:type="dxa"/>
          </w:tcPr>
          <w:p w14:paraId="5BC68650" w14:textId="77777777" w:rsidR="00D75D47" w:rsidRDefault="00D75D47">
            <w:pPr>
              <w:jc w:val="center"/>
              <w:rPr>
                <w:lang w:eastAsia="zh-CN"/>
              </w:rPr>
            </w:pPr>
          </w:p>
        </w:tc>
      </w:tr>
      <w:tr w:rsidR="00D75D47" w14:paraId="5BC68655" w14:textId="77777777">
        <w:tc>
          <w:tcPr>
            <w:tcW w:w="5382" w:type="dxa"/>
            <w:gridSpan w:val="2"/>
          </w:tcPr>
          <w:p w14:paraId="5BC68652"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8653" w14:textId="77777777" w:rsidR="00D75D47" w:rsidRDefault="00D75D47">
            <w:pPr>
              <w:jc w:val="center"/>
              <w:rPr>
                <w:lang w:eastAsia="zh-CN"/>
              </w:rPr>
            </w:pPr>
          </w:p>
        </w:tc>
        <w:tc>
          <w:tcPr>
            <w:tcW w:w="1559" w:type="dxa"/>
          </w:tcPr>
          <w:p w14:paraId="5BC68654" w14:textId="77777777" w:rsidR="00D75D47" w:rsidRDefault="00D75D47">
            <w:pPr>
              <w:jc w:val="center"/>
              <w:rPr>
                <w:lang w:eastAsia="zh-CN"/>
              </w:rPr>
            </w:pPr>
          </w:p>
        </w:tc>
      </w:tr>
      <w:tr w:rsidR="00D75D47" w14:paraId="5BC6865A" w14:textId="77777777">
        <w:tc>
          <w:tcPr>
            <w:tcW w:w="1696" w:type="dxa"/>
            <w:vMerge w:val="restart"/>
          </w:tcPr>
          <w:p w14:paraId="5BC68656"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8657" w14:textId="77777777" w:rsidR="00D75D47" w:rsidRDefault="00686151">
            <w:pPr>
              <w:jc w:val="center"/>
              <w:rPr>
                <w:color w:val="000000" w:themeColor="text1"/>
                <w:lang w:eastAsia="zh-CN"/>
              </w:rPr>
            </w:pPr>
            <w:r>
              <w:rPr>
                <w:bCs/>
              </w:rPr>
              <w:t>Train (setting, size/k)</w:t>
            </w:r>
          </w:p>
        </w:tc>
        <w:tc>
          <w:tcPr>
            <w:tcW w:w="1559" w:type="dxa"/>
          </w:tcPr>
          <w:p w14:paraId="5BC68658" w14:textId="77777777" w:rsidR="00D75D47" w:rsidRDefault="00D75D47">
            <w:pPr>
              <w:jc w:val="center"/>
              <w:rPr>
                <w:lang w:eastAsia="zh-CN"/>
              </w:rPr>
            </w:pPr>
          </w:p>
        </w:tc>
        <w:tc>
          <w:tcPr>
            <w:tcW w:w="1559" w:type="dxa"/>
          </w:tcPr>
          <w:p w14:paraId="5BC68659" w14:textId="77777777" w:rsidR="00D75D47" w:rsidRDefault="00D75D47">
            <w:pPr>
              <w:jc w:val="center"/>
              <w:rPr>
                <w:lang w:eastAsia="zh-CN"/>
              </w:rPr>
            </w:pPr>
          </w:p>
        </w:tc>
      </w:tr>
      <w:tr w:rsidR="00D75D47" w14:paraId="5BC6865F" w14:textId="77777777">
        <w:tc>
          <w:tcPr>
            <w:tcW w:w="1696" w:type="dxa"/>
            <w:vMerge/>
          </w:tcPr>
          <w:p w14:paraId="5BC6865B" w14:textId="77777777" w:rsidR="00D75D47" w:rsidRDefault="00D75D47">
            <w:pPr>
              <w:jc w:val="center"/>
              <w:rPr>
                <w:color w:val="000000" w:themeColor="text1"/>
                <w:lang w:eastAsia="zh-CN"/>
              </w:rPr>
            </w:pPr>
          </w:p>
        </w:tc>
        <w:tc>
          <w:tcPr>
            <w:tcW w:w="3686" w:type="dxa"/>
          </w:tcPr>
          <w:p w14:paraId="5BC6865C"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65D" w14:textId="77777777" w:rsidR="00D75D47" w:rsidRDefault="00D75D47">
            <w:pPr>
              <w:jc w:val="center"/>
              <w:rPr>
                <w:lang w:eastAsia="zh-CN"/>
              </w:rPr>
            </w:pPr>
          </w:p>
        </w:tc>
        <w:tc>
          <w:tcPr>
            <w:tcW w:w="1559" w:type="dxa"/>
          </w:tcPr>
          <w:p w14:paraId="5BC6865E" w14:textId="77777777" w:rsidR="00D75D47" w:rsidRDefault="00D75D47">
            <w:pPr>
              <w:jc w:val="center"/>
              <w:rPr>
                <w:lang w:eastAsia="zh-CN"/>
              </w:rPr>
            </w:pPr>
          </w:p>
        </w:tc>
      </w:tr>
      <w:tr w:rsidR="00D75D47" w14:paraId="5BC68664" w14:textId="77777777">
        <w:tc>
          <w:tcPr>
            <w:tcW w:w="1696" w:type="dxa"/>
            <w:vMerge w:val="restart"/>
          </w:tcPr>
          <w:p w14:paraId="5BC68660"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866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662" w14:textId="77777777" w:rsidR="00D75D47" w:rsidRDefault="00D75D47">
            <w:pPr>
              <w:jc w:val="center"/>
              <w:rPr>
                <w:lang w:eastAsia="zh-CN"/>
              </w:rPr>
            </w:pPr>
          </w:p>
        </w:tc>
        <w:tc>
          <w:tcPr>
            <w:tcW w:w="1559" w:type="dxa"/>
          </w:tcPr>
          <w:p w14:paraId="5BC68663" w14:textId="77777777" w:rsidR="00D75D47" w:rsidRDefault="00D75D47">
            <w:pPr>
              <w:jc w:val="center"/>
              <w:rPr>
                <w:lang w:eastAsia="zh-CN"/>
              </w:rPr>
            </w:pPr>
          </w:p>
        </w:tc>
      </w:tr>
      <w:tr w:rsidR="00D75D47" w14:paraId="5BC68669" w14:textId="77777777">
        <w:tc>
          <w:tcPr>
            <w:tcW w:w="1696" w:type="dxa"/>
            <w:vMerge/>
          </w:tcPr>
          <w:p w14:paraId="5BC68665" w14:textId="77777777" w:rsidR="00D75D47" w:rsidRDefault="00D75D47">
            <w:pPr>
              <w:jc w:val="center"/>
              <w:rPr>
                <w:color w:val="000000" w:themeColor="text1"/>
                <w:lang w:eastAsia="zh-CN"/>
              </w:rPr>
            </w:pPr>
          </w:p>
        </w:tc>
        <w:tc>
          <w:tcPr>
            <w:tcW w:w="3686" w:type="dxa"/>
          </w:tcPr>
          <w:p w14:paraId="5BC6866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67" w14:textId="77777777" w:rsidR="00D75D47" w:rsidRDefault="00D75D47">
            <w:pPr>
              <w:jc w:val="center"/>
              <w:rPr>
                <w:lang w:eastAsia="zh-CN"/>
              </w:rPr>
            </w:pPr>
          </w:p>
        </w:tc>
        <w:tc>
          <w:tcPr>
            <w:tcW w:w="1559" w:type="dxa"/>
          </w:tcPr>
          <w:p w14:paraId="5BC68668" w14:textId="77777777" w:rsidR="00D75D47" w:rsidRDefault="00D75D47">
            <w:pPr>
              <w:jc w:val="center"/>
              <w:rPr>
                <w:lang w:eastAsia="zh-CN"/>
              </w:rPr>
            </w:pPr>
          </w:p>
        </w:tc>
      </w:tr>
      <w:tr w:rsidR="00D75D47" w14:paraId="5BC6866E" w14:textId="77777777">
        <w:tc>
          <w:tcPr>
            <w:tcW w:w="1696" w:type="dxa"/>
            <w:vMerge/>
          </w:tcPr>
          <w:p w14:paraId="5BC6866A" w14:textId="77777777" w:rsidR="00D75D47" w:rsidRDefault="00D75D47">
            <w:pPr>
              <w:jc w:val="center"/>
              <w:rPr>
                <w:color w:val="000000" w:themeColor="text1"/>
                <w:lang w:eastAsia="zh-CN"/>
              </w:rPr>
            </w:pPr>
          </w:p>
        </w:tc>
        <w:tc>
          <w:tcPr>
            <w:tcW w:w="3686" w:type="dxa"/>
          </w:tcPr>
          <w:p w14:paraId="5BC6866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6C" w14:textId="77777777" w:rsidR="00D75D47" w:rsidRDefault="00D75D47">
            <w:pPr>
              <w:jc w:val="center"/>
              <w:rPr>
                <w:lang w:eastAsia="zh-CN"/>
              </w:rPr>
            </w:pPr>
          </w:p>
        </w:tc>
        <w:tc>
          <w:tcPr>
            <w:tcW w:w="1559" w:type="dxa"/>
          </w:tcPr>
          <w:p w14:paraId="5BC6866D" w14:textId="77777777" w:rsidR="00D75D47" w:rsidRDefault="00D75D47">
            <w:pPr>
              <w:jc w:val="center"/>
              <w:rPr>
                <w:lang w:eastAsia="zh-CN"/>
              </w:rPr>
            </w:pPr>
          </w:p>
        </w:tc>
      </w:tr>
      <w:tr w:rsidR="00D75D47" w14:paraId="5BC68673" w14:textId="77777777">
        <w:tc>
          <w:tcPr>
            <w:tcW w:w="1696" w:type="dxa"/>
            <w:vMerge w:val="restart"/>
          </w:tcPr>
          <w:p w14:paraId="5BC6866F" w14:textId="77777777" w:rsidR="00D75D47" w:rsidRDefault="00686151">
            <w:pPr>
              <w:jc w:val="center"/>
              <w:rPr>
                <w:color w:val="000000" w:themeColor="text1"/>
                <w:lang w:eastAsia="zh-CN"/>
              </w:rPr>
            </w:pPr>
            <w:r>
              <w:rPr>
                <w:bCs/>
                <w:lang w:eastAsia="zh-CN"/>
              </w:rPr>
              <w:t xml:space="preserve">Intermediate </w:t>
            </w:r>
            <w:r>
              <w:rPr>
                <w:bCs/>
                <w:lang w:eastAsia="zh-CN"/>
              </w:rPr>
              <w:lastRenderedPageBreak/>
              <w:t>KPI #1</w:t>
            </w:r>
            <w:r>
              <w:rPr>
                <w:color w:val="000000" w:themeColor="text1"/>
                <w:lang w:eastAsia="zh-CN"/>
              </w:rPr>
              <w:t>, layer 2</w:t>
            </w:r>
          </w:p>
        </w:tc>
        <w:tc>
          <w:tcPr>
            <w:tcW w:w="3686" w:type="dxa"/>
          </w:tcPr>
          <w:p w14:paraId="5BC68670" w14:textId="77777777" w:rsidR="00D75D47" w:rsidRDefault="00686151">
            <w:pPr>
              <w:jc w:val="center"/>
              <w:rPr>
                <w:color w:val="000000" w:themeColor="text1"/>
                <w:lang w:eastAsia="zh-CN"/>
              </w:rPr>
            </w:pPr>
            <w:r>
              <w:rPr>
                <w:lang w:eastAsia="zh-CN"/>
              </w:rPr>
              <w:lastRenderedPageBreak/>
              <w:t xml:space="preserve">CSI feedback payload </w:t>
            </w:r>
            <w:r>
              <w:rPr>
                <w:color w:val="000000" w:themeColor="text1"/>
                <w:lang w:eastAsia="zh-CN"/>
              </w:rPr>
              <w:t>X</w:t>
            </w:r>
          </w:p>
        </w:tc>
        <w:tc>
          <w:tcPr>
            <w:tcW w:w="1559" w:type="dxa"/>
          </w:tcPr>
          <w:p w14:paraId="5BC68671" w14:textId="77777777" w:rsidR="00D75D47" w:rsidRDefault="00D75D47">
            <w:pPr>
              <w:jc w:val="center"/>
              <w:rPr>
                <w:lang w:eastAsia="zh-CN"/>
              </w:rPr>
            </w:pPr>
          </w:p>
        </w:tc>
        <w:tc>
          <w:tcPr>
            <w:tcW w:w="1559" w:type="dxa"/>
          </w:tcPr>
          <w:p w14:paraId="5BC68672" w14:textId="77777777" w:rsidR="00D75D47" w:rsidRDefault="00D75D47">
            <w:pPr>
              <w:jc w:val="center"/>
              <w:rPr>
                <w:lang w:eastAsia="zh-CN"/>
              </w:rPr>
            </w:pPr>
          </w:p>
        </w:tc>
      </w:tr>
      <w:tr w:rsidR="00D75D47" w14:paraId="5BC68678" w14:textId="77777777">
        <w:tc>
          <w:tcPr>
            <w:tcW w:w="1696" w:type="dxa"/>
            <w:vMerge/>
          </w:tcPr>
          <w:p w14:paraId="5BC68674" w14:textId="77777777" w:rsidR="00D75D47" w:rsidRDefault="00D75D47">
            <w:pPr>
              <w:jc w:val="center"/>
              <w:rPr>
                <w:color w:val="000000" w:themeColor="text1"/>
                <w:lang w:eastAsia="zh-CN"/>
              </w:rPr>
            </w:pPr>
          </w:p>
        </w:tc>
        <w:tc>
          <w:tcPr>
            <w:tcW w:w="3686" w:type="dxa"/>
          </w:tcPr>
          <w:p w14:paraId="5BC6867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76" w14:textId="77777777" w:rsidR="00D75D47" w:rsidRDefault="00D75D47">
            <w:pPr>
              <w:jc w:val="center"/>
              <w:rPr>
                <w:lang w:eastAsia="zh-CN"/>
              </w:rPr>
            </w:pPr>
          </w:p>
        </w:tc>
        <w:tc>
          <w:tcPr>
            <w:tcW w:w="1559" w:type="dxa"/>
          </w:tcPr>
          <w:p w14:paraId="5BC68677" w14:textId="77777777" w:rsidR="00D75D47" w:rsidRDefault="00D75D47">
            <w:pPr>
              <w:jc w:val="center"/>
              <w:rPr>
                <w:lang w:eastAsia="zh-CN"/>
              </w:rPr>
            </w:pPr>
          </w:p>
        </w:tc>
      </w:tr>
      <w:tr w:rsidR="00D75D47" w14:paraId="5BC6867D" w14:textId="77777777">
        <w:tc>
          <w:tcPr>
            <w:tcW w:w="1696" w:type="dxa"/>
            <w:vMerge/>
          </w:tcPr>
          <w:p w14:paraId="5BC68679" w14:textId="77777777" w:rsidR="00D75D47" w:rsidRDefault="00D75D47">
            <w:pPr>
              <w:jc w:val="center"/>
              <w:rPr>
                <w:color w:val="000000" w:themeColor="text1"/>
                <w:lang w:eastAsia="zh-CN"/>
              </w:rPr>
            </w:pPr>
          </w:p>
        </w:tc>
        <w:tc>
          <w:tcPr>
            <w:tcW w:w="3686" w:type="dxa"/>
          </w:tcPr>
          <w:p w14:paraId="5BC6867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7B" w14:textId="77777777" w:rsidR="00D75D47" w:rsidRDefault="00D75D47">
            <w:pPr>
              <w:jc w:val="center"/>
              <w:rPr>
                <w:lang w:eastAsia="zh-CN"/>
              </w:rPr>
            </w:pPr>
          </w:p>
        </w:tc>
        <w:tc>
          <w:tcPr>
            <w:tcW w:w="1559" w:type="dxa"/>
          </w:tcPr>
          <w:p w14:paraId="5BC6867C" w14:textId="77777777" w:rsidR="00D75D47" w:rsidRDefault="00D75D47">
            <w:pPr>
              <w:jc w:val="center"/>
              <w:rPr>
                <w:lang w:eastAsia="zh-CN"/>
              </w:rPr>
            </w:pPr>
          </w:p>
        </w:tc>
      </w:tr>
      <w:tr w:rsidR="00D75D47" w14:paraId="5BC68683" w14:textId="77777777">
        <w:tc>
          <w:tcPr>
            <w:tcW w:w="1696" w:type="dxa"/>
          </w:tcPr>
          <w:p w14:paraId="5BC6867E" w14:textId="77777777" w:rsidR="00D75D47" w:rsidRDefault="00686151">
            <w:pPr>
              <w:jc w:val="center"/>
              <w:rPr>
                <w:color w:val="000000" w:themeColor="text1"/>
                <w:lang w:eastAsia="zh-CN"/>
              </w:rPr>
            </w:pPr>
            <w:r>
              <w:rPr>
                <w:color w:val="000000" w:themeColor="text1"/>
                <w:lang w:eastAsia="zh-CN"/>
              </w:rPr>
              <w:t>…</w:t>
            </w:r>
          </w:p>
          <w:p w14:paraId="5BC6867F"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8680" w14:textId="77777777" w:rsidR="00D75D47" w:rsidRDefault="00D75D47">
            <w:pPr>
              <w:jc w:val="center"/>
              <w:rPr>
                <w:color w:val="000000" w:themeColor="text1"/>
                <w:lang w:eastAsia="zh-CN"/>
              </w:rPr>
            </w:pPr>
          </w:p>
        </w:tc>
        <w:tc>
          <w:tcPr>
            <w:tcW w:w="1559" w:type="dxa"/>
          </w:tcPr>
          <w:p w14:paraId="5BC68681" w14:textId="77777777" w:rsidR="00D75D47" w:rsidRDefault="00D75D47">
            <w:pPr>
              <w:jc w:val="center"/>
              <w:rPr>
                <w:lang w:eastAsia="zh-CN"/>
              </w:rPr>
            </w:pPr>
          </w:p>
        </w:tc>
        <w:tc>
          <w:tcPr>
            <w:tcW w:w="1559" w:type="dxa"/>
          </w:tcPr>
          <w:p w14:paraId="5BC68682" w14:textId="77777777" w:rsidR="00D75D47" w:rsidRDefault="00D75D47">
            <w:pPr>
              <w:jc w:val="center"/>
              <w:rPr>
                <w:lang w:eastAsia="zh-CN"/>
              </w:rPr>
            </w:pPr>
          </w:p>
        </w:tc>
      </w:tr>
      <w:tr w:rsidR="00D75D47" w14:paraId="5BC68688" w14:textId="77777777">
        <w:tc>
          <w:tcPr>
            <w:tcW w:w="1696" w:type="dxa"/>
            <w:vMerge w:val="restart"/>
          </w:tcPr>
          <w:p w14:paraId="5BC6868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868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686" w14:textId="77777777" w:rsidR="00D75D47" w:rsidRDefault="00D75D47">
            <w:pPr>
              <w:jc w:val="center"/>
              <w:rPr>
                <w:lang w:eastAsia="zh-CN"/>
              </w:rPr>
            </w:pPr>
          </w:p>
        </w:tc>
        <w:tc>
          <w:tcPr>
            <w:tcW w:w="1559" w:type="dxa"/>
          </w:tcPr>
          <w:p w14:paraId="5BC68687" w14:textId="77777777" w:rsidR="00D75D47" w:rsidRDefault="00D75D47">
            <w:pPr>
              <w:jc w:val="center"/>
              <w:rPr>
                <w:lang w:eastAsia="zh-CN"/>
              </w:rPr>
            </w:pPr>
          </w:p>
        </w:tc>
      </w:tr>
      <w:tr w:rsidR="00D75D47" w14:paraId="5BC6868D" w14:textId="77777777">
        <w:tc>
          <w:tcPr>
            <w:tcW w:w="1696" w:type="dxa"/>
            <w:vMerge/>
          </w:tcPr>
          <w:p w14:paraId="5BC68689" w14:textId="77777777" w:rsidR="00D75D47" w:rsidRDefault="00D75D47">
            <w:pPr>
              <w:jc w:val="center"/>
              <w:rPr>
                <w:color w:val="000000" w:themeColor="text1"/>
                <w:lang w:eastAsia="zh-CN"/>
              </w:rPr>
            </w:pPr>
          </w:p>
        </w:tc>
        <w:tc>
          <w:tcPr>
            <w:tcW w:w="3686" w:type="dxa"/>
          </w:tcPr>
          <w:p w14:paraId="5BC6868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8B" w14:textId="77777777" w:rsidR="00D75D47" w:rsidRDefault="00D75D47">
            <w:pPr>
              <w:jc w:val="center"/>
              <w:rPr>
                <w:lang w:eastAsia="zh-CN"/>
              </w:rPr>
            </w:pPr>
          </w:p>
        </w:tc>
        <w:tc>
          <w:tcPr>
            <w:tcW w:w="1559" w:type="dxa"/>
          </w:tcPr>
          <w:p w14:paraId="5BC6868C" w14:textId="77777777" w:rsidR="00D75D47" w:rsidRDefault="00D75D47">
            <w:pPr>
              <w:jc w:val="center"/>
              <w:rPr>
                <w:lang w:eastAsia="zh-CN"/>
              </w:rPr>
            </w:pPr>
          </w:p>
        </w:tc>
      </w:tr>
      <w:tr w:rsidR="00D75D47" w14:paraId="5BC68692" w14:textId="77777777">
        <w:tc>
          <w:tcPr>
            <w:tcW w:w="1696" w:type="dxa"/>
            <w:vMerge/>
          </w:tcPr>
          <w:p w14:paraId="5BC6868E" w14:textId="77777777" w:rsidR="00D75D47" w:rsidRDefault="00D75D47">
            <w:pPr>
              <w:jc w:val="center"/>
              <w:rPr>
                <w:color w:val="000000" w:themeColor="text1"/>
                <w:lang w:eastAsia="zh-CN"/>
              </w:rPr>
            </w:pPr>
          </w:p>
        </w:tc>
        <w:tc>
          <w:tcPr>
            <w:tcW w:w="3686" w:type="dxa"/>
          </w:tcPr>
          <w:p w14:paraId="5BC6868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90" w14:textId="77777777" w:rsidR="00D75D47" w:rsidRDefault="00D75D47">
            <w:pPr>
              <w:jc w:val="center"/>
              <w:rPr>
                <w:lang w:eastAsia="zh-CN"/>
              </w:rPr>
            </w:pPr>
          </w:p>
        </w:tc>
        <w:tc>
          <w:tcPr>
            <w:tcW w:w="1559" w:type="dxa"/>
          </w:tcPr>
          <w:p w14:paraId="5BC68691" w14:textId="77777777" w:rsidR="00D75D47" w:rsidRDefault="00D75D47">
            <w:pPr>
              <w:jc w:val="center"/>
              <w:rPr>
                <w:lang w:eastAsia="zh-CN"/>
              </w:rPr>
            </w:pPr>
          </w:p>
        </w:tc>
      </w:tr>
      <w:tr w:rsidR="00D75D47" w14:paraId="5BC68697" w14:textId="77777777">
        <w:tc>
          <w:tcPr>
            <w:tcW w:w="1696" w:type="dxa"/>
            <w:vMerge w:val="restart"/>
          </w:tcPr>
          <w:p w14:paraId="5BC68693"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8694"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695" w14:textId="77777777" w:rsidR="00D75D47" w:rsidRDefault="00D75D47">
            <w:pPr>
              <w:jc w:val="center"/>
              <w:rPr>
                <w:lang w:eastAsia="zh-CN"/>
              </w:rPr>
            </w:pPr>
          </w:p>
        </w:tc>
        <w:tc>
          <w:tcPr>
            <w:tcW w:w="1559" w:type="dxa"/>
          </w:tcPr>
          <w:p w14:paraId="5BC68696" w14:textId="77777777" w:rsidR="00D75D47" w:rsidRDefault="00D75D47">
            <w:pPr>
              <w:jc w:val="center"/>
              <w:rPr>
                <w:lang w:eastAsia="zh-CN"/>
              </w:rPr>
            </w:pPr>
          </w:p>
        </w:tc>
      </w:tr>
      <w:tr w:rsidR="00D75D47" w14:paraId="5BC6869C" w14:textId="77777777">
        <w:tc>
          <w:tcPr>
            <w:tcW w:w="1696" w:type="dxa"/>
            <w:vMerge/>
          </w:tcPr>
          <w:p w14:paraId="5BC68698" w14:textId="77777777" w:rsidR="00D75D47" w:rsidRDefault="00D75D47">
            <w:pPr>
              <w:jc w:val="center"/>
              <w:rPr>
                <w:color w:val="000000" w:themeColor="text1"/>
                <w:lang w:eastAsia="zh-CN"/>
              </w:rPr>
            </w:pPr>
          </w:p>
        </w:tc>
        <w:tc>
          <w:tcPr>
            <w:tcW w:w="3686" w:type="dxa"/>
          </w:tcPr>
          <w:p w14:paraId="5BC68699"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69A" w14:textId="77777777" w:rsidR="00D75D47" w:rsidRDefault="00D75D47">
            <w:pPr>
              <w:jc w:val="center"/>
              <w:rPr>
                <w:lang w:eastAsia="zh-CN"/>
              </w:rPr>
            </w:pPr>
          </w:p>
        </w:tc>
        <w:tc>
          <w:tcPr>
            <w:tcW w:w="1559" w:type="dxa"/>
          </w:tcPr>
          <w:p w14:paraId="5BC6869B" w14:textId="77777777" w:rsidR="00D75D47" w:rsidRDefault="00D75D47">
            <w:pPr>
              <w:jc w:val="center"/>
              <w:rPr>
                <w:lang w:eastAsia="zh-CN"/>
              </w:rPr>
            </w:pPr>
          </w:p>
        </w:tc>
      </w:tr>
      <w:tr w:rsidR="00D75D47" w14:paraId="5BC686A1" w14:textId="77777777">
        <w:tc>
          <w:tcPr>
            <w:tcW w:w="1696" w:type="dxa"/>
            <w:vMerge/>
          </w:tcPr>
          <w:p w14:paraId="5BC6869D" w14:textId="77777777" w:rsidR="00D75D47" w:rsidRDefault="00D75D47">
            <w:pPr>
              <w:jc w:val="center"/>
              <w:rPr>
                <w:color w:val="000000" w:themeColor="text1"/>
                <w:lang w:eastAsia="zh-CN"/>
              </w:rPr>
            </w:pPr>
          </w:p>
        </w:tc>
        <w:tc>
          <w:tcPr>
            <w:tcW w:w="3686" w:type="dxa"/>
          </w:tcPr>
          <w:p w14:paraId="5BC6869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69F" w14:textId="77777777" w:rsidR="00D75D47" w:rsidRDefault="00D75D47">
            <w:pPr>
              <w:jc w:val="center"/>
              <w:rPr>
                <w:lang w:eastAsia="zh-CN"/>
              </w:rPr>
            </w:pPr>
          </w:p>
        </w:tc>
        <w:tc>
          <w:tcPr>
            <w:tcW w:w="1559" w:type="dxa"/>
          </w:tcPr>
          <w:p w14:paraId="5BC686A0" w14:textId="77777777" w:rsidR="00D75D47" w:rsidRDefault="00D75D47">
            <w:pPr>
              <w:jc w:val="center"/>
              <w:rPr>
                <w:lang w:eastAsia="zh-CN"/>
              </w:rPr>
            </w:pPr>
          </w:p>
        </w:tc>
      </w:tr>
      <w:tr w:rsidR="00D75D47" w14:paraId="5BC686A6" w14:textId="77777777">
        <w:tc>
          <w:tcPr>
            <w:tcW w:w="1696" w:type="dxa"/>
          </w:tcPr>
          <w:p w14:paraId="5BC686A2"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6A3" w14:textId="77777777" w:rsidR="00D75D47" w:rsidRDefault="00D75D47">
            <w:pPr>
              <w:jc w:val="center"/>
              <w:rPr>
                <w:color w:val="000000" w:themeColor="text1"/>
                <w:lang w:eastAsia="zh-CN"/>
              </w:rPr>
            </w:pPr>
          </w:p>
        </w:tc>
        <w:tc>
          <w:tcPr>
            <w:tcW w:w="1559" w:type="dxa"/>
          </w:tcPr>
          <w:p w14:paraId="5BC686A4" w14:textId="77777777" w:rsidR="00D75D47" w:rsidRDefault="00D75D47">
            <w:pPr>
              <w:jc w:val="center"/>
              <w:rPr>
                <w:lang w:eastAsia="zh-CN"/>
              </w:rPr>
            </w:pPr>
          </w:p>
        </w:tc>
        <w:tc>
          <w:tcPr>
            <w:tcW w:w="1559" w:type="dxa"/>
          </w:tcPr>
          <w:p w14:paraId="5BC686A5" w14:textId="77777777" w:rsidR="00D75D47" w:rsidRDefault="00D75D47">
            <w:pPr>
              <w:jc w:val="center"/>
              <w:rPr>
                <w:lang w:eastAsia="zh-CN"/>
              </w:rPr>
            </w:pPr>
          </w:p>
        </w:tc>
      </w:tr>
      <w:tr w:rsidR="00D75D47" w14:paraId="5BC686AB" w14:textId="77777777">
        <w:tc>
          <w:tcPr>
            <w:tcW w:w="1696" w:type="dxa"/>
            <w:vMerge w:val="restart"/>
          </w:tcPr>
          <w:p w14:paraId="5BC686A7"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86A8" w14:textId="77777777" w:rsidR="00D75D47" w:rsidRDefault="00686151">
            <w:pPr>
              <w:jc w:val="center"/>
              <w:rPr>
                <w:color w:val="000000" w:themeColor="text1"/>
                <w:lang w:eastAsia="zh-CN"/>
              </w:rPr>
            </w:pPr>
            <w:r>
              <w:rPr>
                <w:bCs/>
              </w:rPr>
              <w:t>Train (setting, size/k)</w:t>
            </w:r>
          </w:p>
        </w:tc>
        <w:tc>
          <w:tcPr>
            <w:tcW w:w="1559" w:type="dxa"/>
          </w:tcPr>
          <w:p w14:paraId="5BC686A9" w14:textId="77777777" w:rsidR="00D75D47" w:rsidRDefault="00D75D47">
            <w:pPr>
              <w:jc w:val="center"/>
              <w:rPr>
                <w:lang w:eastAsia="zh-CN"/>
              </w:rPr>
            </w:pPr>
          </w:p>
        </w:tc>
        <w:tc>
          <w:tcPr>
            <w:tcW w:w="1559" w:type="dxa"/>
          </w:tcPr>
          <w:p w14:paraId="5BC686AA" w14:textId="77777777" w:rsidR="00D75D47" w:rsidRDefault="00D75D47">
            <w:pPr>
              <w:jc w:val="center"/>
              <w:rPr>
                <w:lang w:eastAsia="zh-CN"/>
              </w:rPr>
            </w:pPr>
          </w:p>
        </w:tc>
      </w:tr>
      <w:tr w:rsidR="00D75D47" w14:paraId="5BC686B0" w14:textId="77777777">
        <w:tc>
          <w:tcPr>
            <w:tcW w:w="1696" w:type="dxa"/>
            <w:vMerge/>
          </w:tcPr>
          <w:p w14:paraId="5BC686AC" w14:textId="77777777" w:rsidR="00D75D47" w:rsidRDefault="00D75D47">
            <w:pPr>
              <w:jc w:val="center"/>
              <w:rPr>
                <w:color w:val="000000" w:themeColor="text1"/>
                <w:lang w:eastAsia="zh-CN"/>
              </w:rPr>
            </w:pPr>
          </w:p>
        </w:tc>
        <w:tc>
          <w:tcPr>
            <w:tcW w:w="3686" w:type="dxa"/>
          </w:tcPr>
          <w:p w14:paraId="5BC686AD"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6AE" w14:textId="77777777" w:rsidR="00D75D47" w:rsidRDefault="00D75D47">
            <w:pPr>
              <w:jc w:val="center"/>
              <w:rPr>
                <w:lang w:eastAsia="zh-CN"/>
              </w:rPr>
            </w:pPr>
          </w:p>
        </w:tc>
        <w:tc>
          <w:tcPr>
            <w:tcW w:w="1559" w:type="dxa"/>
          </w:tcPr>
          <w:p w14:paraId="5BC686AF" w14:textId="77777777" w:rsidR="00D75D47" w:rsidRDefault="00D75D47">
            <w:pPr>
              <w:jc w:val="center"/>
              <w:rPr>
                <w:lang w:eastAsia="zh-CN"/>
              </w:rPr>
            </w:pPr>
          </w:p>
        </w:tc>
      </w:tr>
      <w:tr w:rsidR="00D75D47" w14:paraId="5BC686B6" w14:textId="77777777">
        <w:tc>
          <w:tcPr>
            <w:tcW w:w="1696" w:type="dxa"/>
          </w:tcPr>
          <w:p w14:paraId="5BC686B1" w14:textId="77777777" w:rsidR="00D75D47" w:rsidRDefault="00686151">
            <w:pPr>
              <w:jc w:val="center"/>
              <w:rPr>
                <w:color w:val="000000" w:themeColor="text1"/>
                <w:lang w:eastAsia="zh-CN"/>
              </w:rPr>
            </w:pPr>
            <w:r>
              <w:rPr>
                <w:color w:val="000000" w:themeColor="text1"/>
                <w:lang w:eastAsia="zh-CN"/>
              </w:rPr>
              <w:t>…</w:t>
            </w:r>
          </w:p>
          <w:p w14:paraId="5BC686B2"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C686B3" w14:textId="77777777" w:rsidR="00D75D47" w:rsidRDefault="00D75D47">
            <w:pPr>
              <w:jc w:val="center"/>
              <w:rPr>
                <w:color w:val="000000" w:themeColor="text1"/>
                <w:lang w:eastAsia="zh-CN"/>
              </w:rPr>
            </w:pPr>
          </w:p>
        </w:tc>
        <w:tc>
          <w:tcPr>
            <w:tcW w:w="1559" w:type="dxa"/>
          </w:tcPr>
          <w:p w14:paraId="5BC686B4" w14:textId="77777777" w:rsidR="00D75D47" w:rsidRDefault="00D75D47">
            <w:pPr>
              <w:jc w:val="center"/>
              <w:rPr>
                <w:lang w:eastAsia="zh-CN"/>
              </w:rPr>
            </w:pPr>
          </w:p>
        </w:tc>
        <w:tc>
          <w:tcPr>
            <w:tcW w:w="1559" w:type="dxa"/>
          </w:tcPr>
          <w:p w14:paraId="5BC686B5" w14:textId="77777777" w:rsidR="00D75D47" w:rsidRDefault="00D75D47">
            <w:pPr>
              <w:jc w:val="center"/>
              <w:rPr>
                <w:lang w:eastAsia="zh-CN"/>
              </w:rPr>
            </w:pPr>
          </w:p>
        </w:tc>
      </w:tr>
      <w:tr w:rsidR="00D75D47" w14:paraId="5BC686BB" w14:textId="77777777">
        <w:tc>
          <w:tcPr>
            <w:tcW w:w="1696" w:type="dxa"/>
            <w:vMerge w:val="restart"/>
          </w:tcPr>
          <w:p w14:paraId="5BC686B7"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86B8"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86B9" w14:textId="77777777" w:rsidR="00D75D47" w:rsidRDefault="00D75D47">
            <w:pPr>
              <w:jc w:val="center"/>
              <w:rPr>
                <w:lang w:eastAsia="zh-CN"/>
              </w:rPr>
            </w:pPr>
          </w:p>
        </w:tc>
        <w:tc>
          <w:tcPr>
            <w:tcW w:w="1559" w:type="dxa"/>
          </w:tcPr>
          <w:p w14:paraId="5BC686BA" w14:textId="77777777" w:rsidR="00D75D47" w:rsidRDefault="00D75D47">
            <w:pPr>
              <w:jc w:val="center"/>
              <w:rPr>
                <w:lang w:eastAsia="zh-CN"/>
              </w:rPr>
            </w:pPr>
          </w:p>
        </w:tc>
      </w:tr>
      <w:tr w:rsidR="00D75D47" w14:paraId="5BC686C0" w14:textId="77777777">
        <w:tc>
          <w:tcPr>
            <w:tcW w:w="1696" w:type="dxa"/>
            <w:vMerge/>
          </w:tcPr>
          <w:p w14:paraId="5BC686BC" w14:textId="77777777" w:rsidR="00D75D47" w:rsidRDefault="00D75D47">
            <w:pPr>
              <w:jc w:val="center"/>
              <w:rPr>
                <w:color w:val="000000" w:themeColor="text1"/>
                <w:lang w:eastAsia="zh-CN"/>
              </w:rPr>
            </w:pPr>
          </w:p>
        </w:tc>
        <w:tc>
          <w:tcPr>
            <w:tcW w:w="3686" w:type="dxa"/>
          </w:tcPr>
          <w:p w14:paraId="5BC686BD"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6BE" w14:textId="77777777" w:rsidR="00D75D47" w:rsidRDefault="00D75D47">
            <w:pPr>
              <w:jc w:val="center"/>
              <w:rPr>
                <w:lang w:eastAsia="zh-CN"/>
              </w:rPr>
            </w:pPr>
          </w:p>
        </w:tc>
        <w:tc>
          <w:tcPr>
            <w:tcW w:w="1559" w:type="dxa"/>
          </w:tcPr>
          <w:p w14:paraId="5BC686BF" w14:textId="77777777" w:rsidR="00D75D47" w:rsidRDefault="00D75D47">
            <w:pPr>
              <w:jc w:val="center"/>
              <w:rPr>
                <w:lang w:eastAsia="zh-CN"/>
              </w:rPr>
            </w:pPr>
          </w:p>
        </w:tc>
      </w:tr>
      <w:tr w:rsidR="00D75D47" w14:paraId="5BC686C6" w14:textId="77777777">
        <w:tc>
          <w:tcPr>
            <w:tcW w:w="1696" w:type="dxa"/>
          </w:tcPr>
          <w:p w14:paraId="5BC686C1" w14:textId="77777777" w:rsidR="00D75D47" w:rsidRDefault="00686151">
            <w:pPr>
              <w:jc w:val="center"/>
              <w:rPr>
                <w:color w:val="000000" w:themeColor="text1"/>
                <w:lang w:eastAsia="zh-CN"/>
              </w:rPr>
            </w:pPr>
            <w:r>
              <w:rPr>
                <w:color w:val="000000" w:themeColor="text1"/>
                <w:lang w:eastAsia="zh-CN"/>
              </w:rPr>
              <w:t>…</w:t>
            </w:r>
          </w:p>
          <w:p w14:paraId="5BC686C2"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86C3" w14:textId="77777777" w:rsidR="00D75D47" w:rsidRDefault="00D75D47">
            <w:pPr>
              <w:jc w:val="center"/>
              <w:rPr>
                <w:color w:val="000000" w:themeColor="text1"/>
                <w:lang w:eastAsia="zh-CN"/>
              </w:rPr>
            </w:pPr>
          </w:p>
        </w:tc>
        <w:tc>
          <w:tcPr>
            <w:tcW w:w="1559" w:type="dxa"/>
          </w:tcPr>
          <w:p w14:paraId="5BC686C4" w14:textId="77777777" w:rsidR="00D75D47" w:rsidRDefault="00D75D47">
            <w:pPr>
              <w:jc w:val="center"/>
              <w:rPr>
                <w:lang w:eastAsia="zh-CN"/>
              </w:rPr>
            </w:pPr>
          </w:p>
        </w:tc>
        <w:tc>
          <w:tcPr>
            <w:tcW w:w="1559" w:type="dxa"/>
          </w:tcPr>
          <w:p w14:paraId="5BC686C5" w14:textId="77777777" w:rsidR="00D75D47" w:rsidRDefault="00D75D47">
            <w:pPr>
              <w:jc w:val="center"/>
              <w:rPr>
                <w:lang w:eastAsia="zh-CN"/>
              </w:rPr>
            </w:pPr>
          </w:p>
        </w:tc>
      </w:tr>
      <w:tr w:rsidR="00D75D47" w14:paraId="5BC686CB" w14:textId="77777777">
        <w:tc>
          <w:tcPr>
            <w:tcW w:w="1696" w:type="dxa"/>
            <w:vMerge w:val="restart"/>
          </w:tcPr>
          <w:p w14:paraId="5BC686C7"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86C8"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86C9" w14:textId="77777777" w:rsidR="00D75D47" w:rsidRDefault="00D75D47">
            <w:pPr>
              <w:jc w:val="center"/>
              <w:rPr>
                <w:lang w:eastAsia="zh-CN"/>
              </w:rPr>
            </w:pPr>
          </w:p>
        </w:tc>
        <w:tc>
          <w:tcPr>
            <w:tcW w:w="1559" w:type="dxa"/>
          </w:tcPr>
          <w:p w14:paraId="5BC686CA" w14:textId="77777777" w:rsidR="00D75D47" w:rsidRDefault="00D75D47">
            <w:pPr>
              <w:jc w:val="center"/>
              <w:rPr>
                <w:lang w:eastAsia="zh-CN"/>
              </w:rPr>
            </w:pPr>
          </w:p>
        </w:tc>
      </w:tr>
      <w:tr w:rsidR="00D75D47" w14:paraId="5BC686D0" w14:textId="77777777">
        <w:tc>
          <w:tcPr>
            <w:tcW w:w="1696" w:type="dxa"/>
            <w:vMerge/>
          </w:tcPr>
          <w:p w14:paraId="5BC686CC" w14:textId="77777777" w:rsidR="00D75D47" w:rsidRDefault="00D75D47">
            <w:pPr>
              <w:jc w:val="center"/>
              <w:rPr>
                <w:color w:val="000000" w:themeColor="text1"/>
                <w:lang w:eastAsia="zh-CN"/>
              </w:rPr>
            </w:pPr>
          </w:p>
        </w:tc>
        <w:tc>
          <w:tcPr>
            <w:tcW w:w="3686" w:type="dxa"/>
          </w:tcPr>
          <w:p w14:paraId="5BC686CD"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86CE" w14:textId="77777777" w:rsidR="00D75D47" w:rsidRDefault="00D75D47">
            <w:pPr>
              <w:jc w:val="center"/>
              <w:rPr>
                <w:lang w:eastAsia="zh-CN"/>
              </w:rPr>
            </w:pPr>
          </w:p>
        </w:tc>
        <w:tc>
          <w:tcPr>
            <w:tcW w:w="1559" w:type="dxa"/>
          </w:tcPr>
          <w:p w14:paraId="5BC686CF" w14:textId="77777777" w:rsidR="00D75D47" w:rsidRDefault="00D75D47">
            <w:pPr>
              <w:jc w:val="center"/>
              <w:rPr>
                <w:lang w:eastAsia="zh-CN"/>
              </w:rPr>
            </w:pPr>
          </w:p>
        </w:tc>
      </w:tr>
      <w:tr w:rsidR="00D75D47" w14:paraId="5BC686D5" w14:textId="77777777">
        <w:tc>
          <w:tcPr>
            <w:tcW w:w="1696" w:type="dxa"/>
            <w:vMerge/>
          </w:tcPr>
          <w:p w14:paraId="5BC686D1" w14:textId="77777777" w:rsidR="00D75D47" w:rsidRDefault="00D75D47">
            <w:pPr>
              <w:jc w:val="center"/>
              <w:rPr>
                <w:color w:val="000000" w:themeColor="text1"/>
                <w:lang w:eastAsia="zh-CN"/>
              </w:rPr>
            </w:pPr>
          </w:p>
        </w:tc>
        <w:tc>
          <w:tcPr>
            <w:tcW w:w="3686" w:type="dxa"/>
          </w:tcPr>
          <w:p w14:paraId="5BC686D2"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6D3" w14:textId="77777777" w:rsidR="00D75D47" w:rsidRDefault="00D75D47">
            <w:pPr>
              <w:jc w:val="center"/>
              <w:rPr>
                <w:lang w:eastAsia="zh-CN"/>
              </w:rPr>
            </w:pPr>
          </w:p>
        </w:tc>
        <w:tc>
          <w:tcPr>
            <w:tcW w:w="1559" w:type="dxa"/>
          </w:tcPr>
          <w:p w14:paraId="5BC686D4" w14:textId="77777777" w:rsidR="00D75D47" w:rsidRDefault="00D75D47">
            <w:pPr>
              <w:jc w:val="center"/>
              <w:rPr>
                <w:lang w:eastAsia="zh-CN"/>
              </w:rPr>
            </w:pPr>
          </w:p>
        </w:tc>
      </w:tr>
      <w:tr w:rsidR="00D75D47" w14:paraId="5BC686DA" w14:textId="77777777">
        <w:tc>
          <w:tcPr>
            <w:tcW w:w="1696" w:type="dxa"/>
          </w:tcPr>
          <w:p w14:paraId="5BC686D6"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6D7" w14:textId="77777777" w:rsidR="00D75D47" w:rsidRDefault="00D75D47">
            <w:pPr>
              <w:jc w:val="center"/>
              <w:rPr>
                <w:color w:val="000000" w:themeColor="text1"/>
                <w:lang w:eastAsia="zh-CN"/>
              </w:rPr>
            </w:pPr>
          </w:p>
        </w:tc>
        <w:tc>
          <w:tcPr>
            <w:tcW w:w="1559" w:type="dxa"/>
          </w:tcPr>
          <w:p w14:paraId="5BC686D8" w14:textId="77777777" w:rsidR="00D75D47" w:rsidRDefault="00D75D47">
            <w:pPr>
              <w:jc w:val="center"/>
              <w:rPr>
                <w:lang w:eastAsia="zh-CN"/>
              </w:rPr>
            </w:pPr>
          </w:p>
        </w:tc>
        <w:tc>
          <w:tcPr>
            <w:tcW w:w="1559" w:type="dxa"/>
          </w:tcPr>
          <w:p w14:paraId="5BC686D9" w14:textId="77777777" w:rsidR="00D75D47" w:rsidRDefault="00D75D47">
            <w:pPr>
              <w:jc w:val="center"/>
              <w:rPr>
                <w:lang w:eastAsia="zh-CN"/>
              </w:rPr>
            </w:pPr>
          </w:p>
        </w:tc>
      </w:tr>
      <w:tr w:rsidR="00D75D47" w14:paraId="5BC686DF" w14:textId="77777777">
        <w:tc>
          <w:tcPr>
            <w:tcW w:w="1696" w:type="dxa"/>
          </w:tcPr>
          <w:p w14:paraId="5BC686DB"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86DC" w14:textId="77777777" w:rsidR="00D75D47" w:rsidRDefault="00D75D47">
            <w:pPr>
              <w:jc w:val="center"/>
              <w:rPr>
                <w:lang w:eastAsia="zh-CN"/>
              </w:rPr>
            </w:pPr>
          </w:p>
        </w:tc>
        <w:tc>
          <w:tcPr>
            <w:tcW w:w="1559" w:type="dxa"/>
          </w:tcPr>
          <w:p w14:paraId="5BC686DD" w14:textId="77777777" w:rsidR="00D75D47" w:rsidRDefault="00D75D47">
            <w:pPr>
              <w:jc w:val="center"/>
              <w:rPr>
                <w:lang w:eastAsia="zh-CN"/>
              </w:rPr>
            </w:pPr>
          </w:p>
        </w:tc>
        <w:tc>
          <w:tcPr>
            <w:tcW w:w="1559" w:type="dxa"/>
          </w:tcPr>
          <w:p w14:paraId="5BC686DE" w14:textId="77777777" w:rsidR="00D75D47" w:rsidRDefault="00D75D47">
            <w:pPr>
              <w:jc w:val="center"/>
              <w:rPr>
                <w:lang w:eastAsia="zh-CN"/>
              </w:rPr>
            </w:pPr>
          </w:p>
        </w:tc>
      </w:tr>
    </w:tbl>
    <w:p w14:paraId="5BC686E0" w14:textId="77777777" w:rsidR="00D75D47" w:rsidRDefault="00D75D47">
      <w:pPr>
        <w:adjustRightInd/>
        <w:spacing w:beforeLines="50" w:before="120" w:line="252" w:lineRule="auto"/>
        <w:contextualSpacing/>
        <w:jc w:val="left"/>
        <w:rPr>
          <w:highlight w:val="lightGray"/>
          <w:lang w:eastAsia="zh-CN"/>
        </w:rPr>
      </w:pPr>
    </w:p>
    <w:p w14:paraId="5BC686E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6E4" w14:textId="77777777">
        <w:tc>
          <w:tcPr>
            <w:tcW w:w="1980" w:type="dxa"/>
            <w:tcBorders>
              <w:top w:val="single" w:sz="4" w:space="0" w:color="auto"/>
              <w:left w:val="single" w:sz="4" w:space="0" w:color="auto"/>
              <w:bottom w:val="single" w:sz="4" w:space="0" w:color="auto"/>
              <w:right w:val="single" w:sz="4" w:space="0" w:color="auto"/>
            </w:tcBorders>
          </w:tcPr>
          <w:p w14:paraId="5BC686E2" w14:textId="77777777" w:rsidR="00D75D47" w:rsidRDefault="0068615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6E3"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p>
        </w:tc>
      </w:tr>
      <w:tr w:rsidR="00D75D47" w14:paraId="5BC686E7" w14:textId="77777777">
        <w:tc>
          <w:tcPr>
            <w:tcW w:w="1980" w:type="dxa"/>
            <w:tcBorders>
              <w:top w:val="single" w:sz="4" w:space="0" w:color="auto"/>
              <w:left w:val="single" w:sz="4" w:space="0" w:color="auto"/>
              <w:bottom w:val="single" w:sz="4" w:space="0" w:color="auto"/>
              <w:right w:val="single" w:sz="4" w:space="0" w:color="auto"/>
            </w:tcBorders>
          </w:tcPr>
          <w:p w14:paraId="5BC686E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6E6" w14:textId="77777777" w:rsidR="00D75D47" w:rsidRDefault="00686151">
            <w:pPr>
              <w:spacing w:before="120" w:line="240" w:lineRule="auto"/>
              <w:rPr>
                <w:lang w:eastAsia="zh-CN"/>
              </w:rPr>
            </w:pPr>
            <w:r>
              <w:rPr>
                <w:lang w:eastAsia="zh-CN"/>
              </w:rPr>
              <w:t xml:space="preserve">Lenovo, </w:t>
            </w:r>
            <w:r>
              <w:rPr>
                <w:smallCaps/>
                <w:lang w:eastAsia="zh-CN"/>
              </w:rPr>
              <w:t>Futurewei</w:t>
            </w:r>
          </w:p>
        </w:tc>
      </w:tr>
    </w:tbl>
    <w:p w14:paraId="5BC686E8"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6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6E9"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6EA" w14:textId="77777777" w:rsidR="00D75D47" w:rsidRDefault="00686151">
            <w:pPr>
              <w:ind w:left="440" w:hangingChars="200" w:hanging="440"/>
              <w:rPr>
                <w:i/>
                <w:iCs/>
                <w:kern w:val="2"/>
                <w:lang w:eastAsia="zh-CN"/>
              </w:rPr>
            </w:pPr>
            <w:r>
              <w:rPr>
                <w:i/>
                <w:iCs/>
                <w:kern w:val="2"/>
                <w:lang w:eastAsia="zh-CN"/>
              </w:rPr>
              <w:t>View</w:t>
            </w:r>
          </w:p>
        </w:tc>
      </w:tr>
      <w:tr w:rsidR="00D75D47" w14:paraId="5BC686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6EC"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6ED"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D75D47" w14:paraId="5BC686F4" w14:textId="77777777">
        <w:tc>
          <w:tcPr>
            <w:tcW w:w="1555" w:type="dxa"/>
            <w:tcBorders>
              <w:top w:val="single" w:sz="4" w:space="0" w:color="auto"/>
              <w:left w:val="single" w:sz="4" w:space="0" w:color="auto"/>
              <w:bottom w:val="single" w:sz="4" w:space="0" w:color="auto"/>
              <w:right w:val="single" w:sz="4" w:space="0" w:color="auto"/>
            </w:tcBorders>
          </w:tcPr>
          <w:p w14:paraId="5BC686EF" w14:textId="77777777" w:rsidR="00D75D47" w:rsidRDefault="00686151">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86F0" w14:textId="77777777" w:rsidR="00D75D47" w:rsidRDefault="00686151">
            <w:pPr>
              <w:spacing w:line="252" w:lineRule="auto"/>
              <w:jc w:val="left"/>
              <w:rPr>
                <w:iCs/>
                <w:kern w:val="2"/>
                <w:lang w:eastAsia="zh-CN"/>
              </w:rPr>
            </w:pPr>
            <w:r>
              <w:rPr>
                <w:iCs/>
                <w:kern w:val="2"/>
                <w:lang w:eastAsia="zh-CN"/>
              </w:rPr>
              <w:t>The proposed table didn’t clearly indicate the following:</w:t>
            </w:r>
          </w:p>
          <w:p w14:paraId="5BC686F1" w14:textId="77777777" w:rsidR="00D75D47" w:rsidRDefault="00686151">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BC686F2" w14:textId="77777777" w:rsidR="00D75D47" w:rsidRDefault="00686151">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5BC686F3" w14:textId="77777777" w:rsidR="00D75D47" w:rsidRDefault="00686151">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D75D47" w14:paraId="5BC686F7" w14:textId="77777777">
        <w:tc>
          <w:tcPr>
            <w:tcW w:w="1555" w:type="dxa"/>
            <w:tcBorders>
              <w:top w:val="single" w:sz="4" w:space="0" w:color="auto"/>
              <w:left w:val="single" w:sz="4" w:space="0" w:color="auto"/>
              <w:bottom w:val="single" w:sz="4" w:space="0" w:color="auto"/>
              <w:right w:val="single" w:sz="4" w:space="0" w:color="auto"/>
            </w:tcBorders>
          </w:tcPr>
          <w:p w14:paraId="5BC686F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6" w14:textId="77777777" w:rsidR="00D75D47" w:rsidRDefault="00D75D47">
            <w:pPr>
              <w:spacing w:line="252" w:lineRule="auto"/>
              <w:rPr>
                <w:iCs/>
                <w:kern w:val="2"/>
                <w:lang w:eastAsia="zh-CN"/>
              </w:rPr>
            </w:pPr>
          </w:p>
        </w:tc>
      </w:tr>
      <w:tr w:rsidR="00D75D47" w14:paraId="5BC686FA" w14:textId="77777777">
        <w:tc>
          <w:tcPr>
            <w:tcW w:w="1555" w:type="dxa"/>
            <w:tcBorders>
              <w:top w:val="single" w:sz="4" w:space="0" w:color="auto"/>
              <w:left w:val="single" w:sz="4" w:space="0" w:color="auto"/>
              <w:bottom w:val="single" w:sz="4" w:space="0" w:color="auto"/>
              <w:right w:val="single" w:sz="4" w:space="0" w:color="auto"/>
            </w:tcBorders>
          </w:tcPr>
          <w:p w14:paraId="5BC686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9" w14:textId="77777777" w:rsidR="00D75D47" w:rsidRDefault="00D75D47">
            <w:pPr>
              <w:spacing w:line="252" w:lineRule="auto"/>
              <w:rPr>
                <w:iCs/>
                <w:kern w:val="2"/>
                <w:lang w:eastAsia="zh-CN"/>
              </w:rPr>
            </w:pPr>
          </w:p>
        </w:tc>
      </w:tr>
      <w:tr w:rsidR="00D75D47" w14:paraId="5BC686FD" w14:textId="77777777">
        <w:tc>
          <w:tcPr>
            <w:tcW w:w="1555" w:type="dxa"/>
            <w:tcBorders>
              <w:top w:val="single" w:sz="4" w:space="0" w:color="auto"/>
              <w:left w:val="single" w:sz="4" w:space="0" w:color="auto"/>
              <w:bottom w:val="single" w:sz="4" w:space="0" w:color="auto"/>
              <w:right w:val="single" w:sz="4" w:space="0" w:color="auto"/>
            </w:tcBorders>
          </w:tcPr>
          <w:p w14:paraId="5BC686F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C" w14:textId="77777777" w:rsidR="00D75D47" w:rsidRDefault="00D75D47">
            <w:pPr>
              <w:spacing w:line="252" w:lineRule="auto"/>
              <w:rPr>
                <w:iCs/>
                <w:kern w:val="2"/>
                <w:lang w:eastAsia="zh-CN"/>
              </w:rPr>
            </w:pPr>
          </w:p>
        </w:tc>
      </w:tr>
      <w:tr w:rsidR="00D75D47" w14:paraId="5BC68700" w14:textId="77777777">
        <w:tc>
          <w:tcPr>
            <w:tcW w:w="1555" w:type="dxa"/>
            <w:tcBorders>
              <w:top w:val="single" w:sz="4" w:space="0" w:color="auto"/>
              <w:left w:val="single" w:sz="4" w:space="0" w:color="auto"/>
              <w:bottom w:val="single" w:sz="4" w:space="0" w:color="auto"/>
              <w:right w:val="single" w:sz="4" w:space="0" w:color="auto"/>
            </w:tcBorders>
          </w:tcPr>
          <w:p w14:paraId="5BC686F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6FF" w14:textId="77777777" w:rsidR="00D75D47" w:rsidRDefault="00D75D47">
            <w:pPr>
              <w:spacing w:line="252" w:lineRule="auto"/>
              <w:rPr>
                <w:iCs/>
                <w:kern w:val="2"/>
                <w:lang w:eastAsia="zh-CN"/>
              </w:rPr>
            </w:pPr>
          </w:p>
        </w:tc>
      </w:tr>
      <w:tr w:rsidR="00D75D47" w14:paraId="5BC68703" w14:textId="77777777">
        <w:tc>
          <w:tcPr>
            <w:tcW w:w="1555" w:type="dxa"/>
            <w:tcBorders>
              <w:top w:val="single" w:sz="4" w:space="0" w:color="auto"/>
              <w:left w:val="single" w:sz="4" w:space="0" w:color="auto"/>
              <w:bottom w:val="single" w:sz="4" w:space="0" w:color="auto"/>
              <w:right w:val="single" w:sz="4" w:space="0" w:color="auto"/>
            </w:tcBorders>
          </w:tcPr>
          <w:p w14:paraId="5BC6870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02" w14:textId="77777777" w:rsidR="00D75D47" w:rsidRDefault="00D75D47">
            <w:pPr>
              <w:spacing w:line="252" w:lineRule="auto"/>
              <w:rPr>
                <w:iCs/>
                <w:kern w:val="2"/>
                <w:lang w:eastAsia="zh-CN"/>
              </w:rPr>
            </w:pPr>
          </w:p>
        </w:tc>
      </w:tr>
      <w:tr w:rsidR="00D75D47" w14:paraId="5BC6870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0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05" w14:textId="77777777" w:rsidR="00D75D47" w:rsidRDefault="00D75D47">
            <w:pPr>
              <w:spacing w:line="252" w:lineRule="auto"/>
              <w:rPr>
                <w:iCs/>
                <w:kern w:val="2"/>
                <w:lang w:eastAsia="zh-CN"/>
              </w:rPr>
            </w:pPr>
          </w:p>
        </w:tc>
      </w:tr>
      <w:tr w:rsidR="00D75D47" w14:paraId="5BC68709" w14:textId="77777777">
        <w:tc>
          <w:tcPr>
            <w:tcW w:w="1555" w:type="dxa"/>
            <w:tcBorders>
              <w:top w:val="single" w:sz="4" w:space="0" w:color="auto"/>
              <w:left w:val="single" w:sz="4" w:space="0" w:color="auto"/>
              <w:bottom w:val="single" w:sz="4" w:space="0" w:color="auto"/>
              <w:right w:val="single" w:sz="4" w:space="0" w:color="auto"/>
            </w:tcBorders>
          </w:tcPr>
          <w:p w14:paraId="5BC6870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08" w14:textId="77777777" w:rsidR="00D75D47" w:rsidRDefault="00D75D47">
            <w:pPr>
              <w:spacing w:line="252" w:lineRule="auto"/>
              <w:rPr>
                <w:iCs/>
                <w:kern w:val="2"/>
                <w:lang w:eastAsia="zh-CN"/>
              </w:rPr>
            </w:pPr>
          </w:p>
        </w:tc>
      </w:tr>
      <w:tr w:rsidR="00D75D47" w14:paraId="5BC6870C" w14:textId="77777777">
        <w:tc>
          <w:tcPr>
            <w:tcW w:w="1555" w:type="dxa"/>
            <w:tcBorders>
              <w:top w:val="single" w:sz="4" w:space="0" w:color="auto"/>
              <w:left w:val="single" w:sz="4" w:space="0" w:color="auto"/>
              <w:bottom w:val="single" w:sz="4" w:space="0" w:color="auto"/>
              <w:right w:val="single" w:sz="4" w:space="0" w:color="auto"/>
            </w:tcBorders>
          </w:tcPr>
          <w:p w14:paraId="5BC6870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0B" w14:textId="77777777" w:rsidR="00D75D47" w:rsidRDefault="00D75D47">
            <w:pPr>
              <w:spacing w:line="252" w:lineRule="auto"/>
              <w:rPr>
                <w:iCs/>
                <w:kern w:val="2"/>
                <w:lang w:eastAsia="zh-CN"/>
              </w:rPr>
            </w:pPr>
          </w:p>
        </w:tc>
      </w:tr>
      <w:tr w:rsidR="00D75D47" w14:paraId="5BC6870F" w14:textId="77777777">
        <w:tc>
          <w:tcPr>
            <w:tcW w:w="1555" w:type="dxa"/>
          </w:tcPr>
          <w:p w14:paraId="5BC6870D" w14:textId="77777777" w:rsidR="00D75D47" w:rsidRDefault="00D75D47">
            <w:pPr>
              <w:rPr>
                <w:iCs/>
                <w:kern w:val="2"/>
                <w:lang w:eastAsia="zh-CN"/>
              </w:rPr>
            </w:pPr>
          </w:p>
        </w:tc>
        <w:tc>
          <w:tcPr>
            <w:tcW w:w="7796" w:type="dxa"/>
            <w:vAlign w:val="center"/>
          </w:tcPr>
          <w:p w14:paraId="5BC6870E" w14:textId="77777777" w:rsidR="00D75D47" w:rsidRDefault="00D75D47">
            <w:pPr>
              <w:spacing w:line="252" w:lineRule="auto"/>
              <w:rPr>
                <w:iCs/>
                <w:kern w:val="2"/>
                <w:lang w:eastAsia="zh-CN"/>
              </w:rPr>
            </w:pPr>
          </w:p>
        </w:tc>
      </w:tr>
      <w:tr w:rsidR="00D75D47" w14:paraId="5BC68712" w14:textId="77777777">
        <w:tc>
          <w:tcPr>
            <w:tcW w:w="1555" w:type="dxa"/>
          </w:tcPr>
          <w:p w14:paraId="5BC68710" w14:textId="77777777" w:rsidR="00D75D47" w:rsidRDefault="00D75D47">
            <w:pPr>
              <w:rPr>
                <w:iCs/>
                <w:kern w:val="2"/>
                <w:lang w:eastAsia="zh-CN"/>
              </w:rPr>
            </w:pPr>
          </w:p>
        </w:tc>
        <w:tc>
          <w:tcPr>
            <w:tcW w:w="7796" w:type="dxa"/>
            <w:vAlign w:val="center"/>
          </w:tcPr>
          <w:p w14:paraId="5BC68711" w14:textId="77777777" w:rsidR="00D75D47" w:rsidRDefault="00D75D47">
            <w:pPr>
              <w:spacing w:line="252" w:lineRule="auto"/>
              <w:rPr>
                <w:iCs/>
                <w:kern w:val="2"/>
                <w:lang w:eastAsia="zh-CN"/>
              </w:rPr>
            </w:pPr>
          </w:p>
        </w:tc>
      </w:tr>
      <w:tr w:rsidR="00D75D47" w14:paraId="5BC68715" w14:textId="77777777">
        <w:tc>
          <w:tcPr>
            <w:tcW w:w="1555" w:type="dxa"/>
          </w:tcPr>
          <w:p w14:paraId="5BC68713" w14:textId="77777777" w:rsidR="00D75D47" w:rsidRDefault="00D75D47">
            <w:pPr>
              <w:rPr>
                <w:iCs/>
                <w:kern w:val="2"/>
                <w:lang w:eastAsia="zh-CN"/>
              </w:rPr>
            </w:pPr>
          </w:p>
        </w:tc>
        <w:tc>
          <w:tcPr>
            <w:tcW w:w="7796" w:type="dxa"/>
            <w:vAlign w:val="center"/>
          </w:tcPr>
          <w:p w14:paraId="5BC68714" w14:textId="77777777" w:rsidR="00D75D47" w:rsidRDefault="00D75D47">
            <w:pPr>
              <w:spacing w:line="252" w:lineRule="auto"/>
              <w:rPr>
                <w:iCs/>
                <w:kern w:val="2"/>
                <w:lang w:eastAsia="zh-CN"/>
              </w:rPr>
            </w:pPr>
          </w:p>
        </w:tc>
      </w:tr>
      <w:tr w:rsidR="00D75D47" w14:paraId="5BC68718" w14:textId="77777777">
        <w:tc>
          <w:tcPr>
            <w:tcW w:w="1555" w:type="dxa"/>
          </w:tcPr>
          <w:p w14:paraId="5BC68716" w14:textId="77777777" w:rsidR="00D75D47" w:rsidRDefault="00D75D47">
            <w:pPr>
              <w:rPr>
                <w:iCs/>
                <w:kern w:val="2"/>
                <w:lang w:eastAsia="zh-CN"/>
              </w:rPr>
            </w:pPr>
          </w:p>
        </w:tc>
        <w:tc>
          <w:tcPr>
            <w:tcW w:w="7796" w:type="dxa"/>
            <w:vAlign w:val="center"/>
          </w:tcPr>
          <w:p w14:paraId="5BC68717" w14:textId="77777777" w:rsidR="00D75D47" w:rsidRDefault="00D75D47">
            <w:pPr>
              <w:spacing w:line="252" w:lineRule="auto"/>
              <w:rPr>
                <w:iCs/>
                <w:kern w:val="2"/>
                <w:lang w:eastAsia="zh-CN"/>
              </w:rPr>
            </w:pPr>
          </w:p>
        </w:tc>
      </w:tr>
      <w:tr w:rsidR="00D75D47" w14:paraId="5BC6871B" w14:textId="77777777">
        <w:tc>
          <w:tcPr>
            <w:tcW w:w="1555" w:type="dxa"/>
          </w:tcPr>
          <w:p w14:paraId="5BC68719" w14:textId="77777777" w:rsidR="00D75D47" w:rsidRDefault="00D75D47">
            <w:pPr>
              <w:rPr>
                <w:iCs/>
                <w:kern w:val="2"/>
                <w:lang w:eastAsia="zh-CN"/>
              </w:rPr>
            </w:pPr>
          </w:p>
        </w:tc>
        <w:tc>
          <w:tcPr>
            <w:tcW w:w="7796" w:type="dxa"/>
            <w:vAlign w:val="center"/>
          </w:tcPr>
          <w:p w14:paraId="5BC6871A" w14:textId="77777777" w:rsidR="00D75D47" w:rsidRDefault="00D75D47">
            <w:pPr>
              <w:spacing w:line="252" w:lineRule="auto"/>
              <w:rPr>
                <w:iCs/>
                <w:kern w:val="2"/>
                <w:lang w:eastAsia="zh-CN"/>
              </w:rPr>
            </w:pPr>
          </w:p>
        </w:tc>
      </w:tr>
    </w:tbl>
    <w:p w14:paraId="5BC6871C" w14:textId="77777777" w:rsidR="00D75D47" w:rsidRDefault="00D75D47">
      <w:pPr>
        <w:rPr>
          <w:lang w:eastAsia="zh-CN"/>
        </w:rPr>
      </w:pPr>
    </w:p>
    <w:p w14:paraId="5BC6871D" w14:textId="77777777" w:rsidR="00D75D47" w:rsidRDefault="00D75D47">
      <w:pPr>
        <w:spacing w:after="0" w:line="240" w:lineRule="auto"/>
        <w:rPr>
          <w:b/>
          <w:lang w:eastAsia="zh-CN"/>
        </w:rPr>
      </w:pPr>
    </w:p>
    <w:p w14:paraId="5BC6871E" w14:textId="77777777" w:rsidR="00D75D47" w:rsidRDefault="00D75D47">
      <w:pPr>
        <w:spacing w:after="0" w:line="240" w:lineRule="auto"/>
        <w:rPr>
          <w:b/>
          <w:lang w:eastAsia="zh-CN"/>
        </w:rPr>
      </w:pPr>
    </w:p>
    <w:p w14:paraId="5BC6871F" w14:textId="77777777" w:rsidR="00D75D47" w:rsidRDefault="00686151">
      <w:pPr>
        <w:outlineLvl w:val="2"/>
        <w:rPr>
          <w:b/>
          <w:lang w:eastAsia="zh-CN"/>
        </w:rPr>
      </w:pPr>
      <w:r>
        <w:rPr>
          <w:b/>
          <w:lang w:eastAsia="zh-CN"/>
        </w:rPr>
        <w:t>3.2-5: Quantization/dequantization</w:t>
      </w:r>
    </w:p>
    <w:p w14:paraId="5BC68720"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BC68721" w14:textId="77777777" w:rsidR="00D75D47" w:rsidRDefault="00686151">
      <w:pPr>
        <w:spacing w:after="0" w:line="240" w:lineRule="auto"/>
        <w:rPr>
          <w:rFonts w:eastAsia="Times New Roman"/>
        </w:rPr>
      </w:pPr>
      <w:r>
        <w:rPr>
          <w:highlight w:val="yellow"/>
          <w:lang w:eastAsia="zh-CN"/>
        </w:rPr>
        <w:t>Moderator note</w:t>
      </w:r>
      <w:r>
        <w:rPr>
          <w:lang w:eastAsia="zh-CN"/>
        </w:rPr>
        <w:t xml:space="preserve">: </w:t>
      </w:r>
      <w:r>
        <w:rPr>
          <w:rFonts w:hint="eastAsia"/>
          <w:lang w:eastAsia="zh-CN"/>
        </w:rPr>
        <w:t>I</w:t>
      </w:r>
      <w:r>
        <w:rPr>
          <w:lang w:eastAsia="zh-CN"/>
        </w:rPr>
        <w:t xml:space="preserve">n this meeting, Nokia [14] raised to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With a similar idea, Xiaomi [13] mentioned that </w:t>
      </w:r>
      <w:r>
        <w:rPr>
          <w:lang w:eastAsia="zh-CN"/>
        </w:rPr>
        <w:t>the case of training without quantization and inference without quantization should be evaluated as the upper bound. Therefore, a question is given in below on whether an upper bound of CSI compression without quantization (</w:t>
      </w:r>
      <w:r>
        <w:rPr>
          <w:rFonts w:eastAsia="Times New Roman"/>
        </w:rPr>
        <w:t xml:space="preserve">i.e., float-format variables are directly passed </w:t>
      </w:r>
      <w:r>
        <w:rPr>
          <w:rFonts w:eastAsia="Times New Roman"/>
        </w:rPr>
        <w:lastRenderedPageBreak/>
        <w:t>from CSI generation part to CSI reconstruction part during the training &amp; inference) for comparing the quantization methods.</w:t>
      </w:r>
    </w:p>
    <w:p w14:paraId="5BC68722" w14:textId="77777777" w:rsidR="00D75D47" w:rsidRDefault="00D75D47">
      <w:pPr>
        <w:spacing w:after="0" w:line="240" w:lineRule="auto"/>
        <w:rPr>
          <w:lang w:eastAsia="zh-CN"/>
        </w:rPr>
      </w:pPr>
    </w:p>
    <w:p w14:paraId="5BC68723" w14:textId="77777777" w:rsidR="00D75D47" w:rsidRDefault="00686151">
      <w:pPr>
        <w:spacing w:after="0" w:line="240" w:lineRule="auto"/>
        <w:rPr>
          <w:b/>
          <w:lang w:eastAsia="zh-CN"/>
        </w:rPr>
      </w:pPr>
      <w:r>
        <w:rPr>
          <w:b/>
          <w:highlight w:val="yellow"/>
          <w:lang w:eastAsia="zh-CN"/>
        </w:rPr>
        <w:t>Question 3.2.17</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5BC6872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727" w14:textId="77777777">
        <w:tc>
          <w:tcPr>
            <w:tcW w:w="1980" w:type="dxa"/>
            <w:tcBorders>
              <w:top w:val="single" w:sz="4" w:space="0" w:color="auto"/>
              <w:left w:val="single" w:sz="4" w:space="0" w:color="auto"/>
              <w:bottom w:val="single" w:sz="4" w:space="0" w:color="auto"/>
              <w:right w:val="single" w:sz="4" w:space="0" w:color="auto"/>
            </w:tcBorders>
          </w:tcPr>
          <w:p w14:paraId="5BC6872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726" w14:textId="77777777" w:rsidR="00D75D47" w:rsidRDefault="00686151">
            <w:pPr>
              <w:spacing w:before="120" w:line="240" w:lineRule="auto"/>
              <w:rPr>
                <w:lang w:eastAsia="zh-CN"/>
              </w:rPr>
            </w:pPr>
            <w:r>
              <w:rPr>
                <w:lang w:eastAsia="zh-CN"/>
              </w:rPr>
              <w:t>MediaTek, NTT DOCOMO, Qualcomm (comment)</w:t>
            </w:r>
            <w:r>
              <w:rPr>
                <w:rFonts w:eastAsia="Malgun Gothic"/>
                <w:lang w:eastAsia="ko-KR"/>
              </w:rPr>
              <w:t xml:space="preserve"> , Huawei/HiSi, AT&amp;T</w:t>
            </w:r>
          </w:p>
        </w:tc>
      </w:tr>
      <w:tr w:rsidR="00D75D47" w14:paraId="5BC6872A" w14:textId="77777777">
        <w:tc>
          <w:tcPr>
            <w:tcW w:w="1980" w:type="dxa"/>
            <w:tcBorders>
              <w:top w:val="single" w:sz="4" w:space="0" w:color="auto"/>
              <w:left w:val="single" w:sz="4" w:space="0" w:color="auto"/>
              <w:bottom w:val="single" w:sz="4" w:space="0" w:color="auto"/>
              <w:right w:val="single" w:sz="4" w:space="0" w:color="auto"/>
            </w:tcBorders>
          </w:tcPr>
          <w:p w14:paraId="5BC6872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729" w14:textId="77777777" w:rsidR="00D75D47" w:rsidRDefault="00686151">
            <w:pPr>
              <w:spacing w:before="120" w:line="240" w:lineRule="auto"/>
              <w:rPr>
                <w:rFonts w:eastAsia="MS Mincho"/>
                <w:lang w:eastAsia="ja-JP"/>
              </w:rPr>
            </w:pPr>
            <w:r>
              <w:rPr>
                <w:rFonts w:eastAsia="MS Mincho"/>
                <w:lang w:eastAsia="ja-JP"/>
              </w:rPr>
              <w:t>Vivo, OPPO</w:t>
            </w:r>
          </w:p>
        </w:tc>
      </w:tr>
    </w:tbl>
    <w:p w14:paraId="5BC6872B"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72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2C"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2D" w14:textId="77777777" w:rsidR="00D75D47" w:rsidRDefault="00686151">
            <w:pPr>
              <w:spacing w:line="240" w:lineRule="auto"/>
              <w:rPr>
                <w:i/>
                <w:iCs/>
                <w:kern w:val="2"/>
                <w:lang w:eastAsia="zh-CN"/>
              </w:rPr>
            </w:pPr>
            <w:r>
              <w:rPr>
                <w:i/>
                <w:iCs/>
                <w:kern w:val="2"/>
                <w:lang w:eastAsia="zh-CN"/>
              </w:rPr>
              <w:t>View</w:t>
            </w:r>
          </w:p>
        </w:tc>
      </w:tr>
      <w:tr w:rsidR="00D75D47" w14:paraId="5BC6873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72F"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730" w14:textId="77777777" w:rsidR="00D75D47" w:rsidRDefault="00686151">
            <w:pPr>
              <w:jc w:val="left"/>
              <w:rPr>
                <w:iCs/>
                <w:kern w:val="2"/>
                <w:lang w:eastAsia="zh-CN"/>
              </w:rPr>
            </w:pPr>
            <w:r>
              <w:rPr>
                <w:iCs/>
                <w:kern w:val="2"/>
                <w:lang w:eastAsia="zh-CN"/>
              </w:rPr>
              <w:t>We are okay with either measuring loss from the non-quantized upper bound or measuring gain over quantization-non-aware training.</w:t>
            </w:r>
          </w:p>
        </w:tc>
      </w:tr>
      <w:tr w:rsidR="00D75D47" w14:paraId="5BC68734" w14:textId="77777777">
        <w:tc>
          <w:tcPr>
            <w:tcW w:w="1555" w:type="dxa"/>
            <w:tcBorders>
              <w:top w:val="single" w:sz="4" w:space="0" w:color="auto"/>
              <w:left w:val="single" w:sz="4" w:space="0" w:color="auto"/>
              <w:bottom w:val="single" w:sz="4" w:space="0" w:color="auto"/>
              <w:right w:val="single" w:sz="4" w:space="0" w:color="auto"/>
            </w:tcBorders>
          </w:tcPr>
          <w:p w14:paraId="5BC68732"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733" w14:textId="77777777" w:rsidR="00D75D47" w:rsidRDefault="00686151">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D75D47" w14:paraId="5BC68737" w14:textId="77777777">
        <w:tc>
          <w:tcPr>
            <w:tcW w:w="1555" w:type="dxa"/>
            <w:tcBorders>
              <w:top w:val="single" w:sz="4" w:space="0" w:color="auto"/>
              <w:left w:val="single" w:sz="4" w:space="0" w:color="auto"/>
              <w:bottom w:val="single" w:sz="4" w:space="0" w:color="auto"/>
              <w:right w:val="single" w:sz="4" w:space="0" w:color="auto"/>
            </w:tcBorders>
          </w:tcPr>
          <w:p w14:paraId="5BC68735"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736" w14:textId="77777777" w:rsidR="00D75D47" w:rsidRDefault="00686151">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D75D47" w14:paraId="5BC6873A" w14:textId="77777777">
        <w:tc>
          <w:tcPr>
            <w:tcW w:w="1555" w:type="dxa"/>
            <w:tcBorders>
              <w:top w:val="single" w:sz="4" w:space="0" w:color="auto"/>
              <w:left w:val="single" w:sz="4" w:space="0" w:color="auto"/>
              <w:bottom w:val="single" w:sz="4" w:space="0" w:color="auto"/>
              <w:right w:val="single" w:sz="4" w:space="0" w:color="auto"/>
            </w:tcBorders>
          </w:tcPr>
          <w:p w14:paraId="5BC68738" w14:textId="77777777" w:rsidR="00D75D47" w:rsidRDefault="00686151">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739" w14:textId="77777777" w:rsidR="00D75D47" w:rsidRDefault="00686151">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D75D47" w14:paraId="5BC6873D" w14:textId="77777777">
        <w:tc>
          <w:tcPr>
            <w:tcW w:w="1555" w:type="dxa"/>
            <w:tcBorders>
              <w:top w:val="single" w:sz="4" w:space="0" w:color="auto"/>
              <w:left w:val="single" w:sz="4" w:space="0" w:color="auto"/>
              <w:bottom w:val="single" w:sz="4" w:space="0" w:color="auto"/>
              <w:right w:val="single" w:sz="4" w:space="0" w:color="auto"/>
            </w:tcBorders>
          </w:tcPr>
          <w:p w14:paraId="5BC6873B"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873C" w14:textId="77777777" w:rsidR="00D75D47" w:rsidRDefault="00686151">
            <w:pPr>
              <w:rPr>
                <w:iCs/>
                <w:kern w:val="2"/>
                <w:lang w:eastAsia="zh-CN"/>
              </w:rPr>
            </w:pPr>
            <w:r>
              <w:rPr>
                <w:rFonts w:hint="eastAsia"/>
                <w:iCs/>
                <w:kern w:val="2"/>
                <w:lang w:eastAsia="zh-CN"/>
              </w:rPr>
              <w:t>W</w:t>
            </w:r>
            <w:r>
              <w:rPr>
                <w:iCs/>
                <w:kern w:val="2"/>
                <w:lang w:eastAsia="zh-CN"/>
              </w:rPr>
              <w:t>e share a similar view to that of OPPO.</w:t>
            </w:r>
          </w:p>
        </w:tc>
      </w:tr>
      <w:tr w:rsidR="00D75D47" w14:paraId="5BC68740" w14:textId="77777777">
        <w:tc>
          <w:tcPr>
            <w:tcW w:w="1555" w:type="dxa"/>
            <w:tcBorders>
              <w:top w:val="single" w:sz="4" w:space="0" w:color="auto"/>
              <w:left w:val="single" w:sz="4" w:space="0" w:color="auto"/>
              <w:bottom w:val="single" w:sz="4" w:space="0" w:color="auto"/>
              <w:right w:val="single" w:sz="4" w:space="0" w:color="auto"/>
            </w:tcBorders>
          </w:tcPr>
          <w:p w14:paraId="5BC6873E"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73F" w14:textId="77777777" w:rsidR="00D75D47" w:rsidRDefault="00686151">
            <w:pPr>
              <w:rPr>
                <w:iCs/>
                <w:kern w:val="2"/>
                <w:lang w:eastAsia="zh-CN"/>
              </w:rPr>
            </w:pPr>
            <w:r>
              <w:rPr>
                <w:iCs/>
                <w:kern w:val="2"/>
                <w:lang w:eastAsia="zh-CN"/>
              </w:rPr>
              <w:t>We prefer to focus on the results with quantization.</w:t>
            </w:r>
          </w:p>
        </w:tc>
      </w:tr>
      <w:tr w:rsidR="00D75D47" w14:paraId="5BC68743" w14:textId="77777777">
        <w:tc>
          <w:tcPr>
            <w:tcW w:w="1555" w:type="dxa"/>
            <w:tcBorders>
              <w:top w:val="single" w:sz="4" w:space="0" w:color="auto"/>
              <w:left w:val="single" w:sz="4" w:space="0" w:color="auto"/>
              <w:bottom w:val="single" w:sz="4" w:space="0" w:color="auto"/>
              <w:right w:val="single" w:sz="4" w:space="0" w:color="auto"/>
            </w:tcBorders>
          </w:tcPr>
          <w:p w14:paraId="5BC6874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42" w14:textId="77777777" w:rsidR="00D75D47" w:rsidRDefault="00D75D47">
            <w:pPr>
              <w:rPr>
                <w:iCs/>
                <w:kern w:val="2"/>
                <w:lang w:eastAsia="zh-CN"/>
              </w:rPr>
            </w:pPr>
          </w:p>
        </w:tc>
      </w:tr>
      <w:tr w:rsidR="00D75D47" w14:paraId="5BC687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4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45" w14:textId="77777777" w:rsidR="00D75D47" w:rsidRDefault="00D75D47">
            <w:pPr>
              <w:rPr>
                <w:iCs/>
                <w:kern w:val="2"/>
                <w:lang w:eastAsia="zh-CN"/>
              </w:rPr>
            </w:pPr>
          </w:p>
        </w:tc>
      </w:tr>
      <w:tr w:rsidR="00D75D47" w14:paraId="5BC68749" w14:textId="77777777">
        <w:tc>
          <w:tcPr>
            <w:tcW w:w="1555" w:type="dxa"/>
            <w:tcBorders>
              <w:top w:val="single" w:sz="4" w:space="0" w:color="auto"/>
              <w:left w:val="single" w:sz="4" w:space="0" w:color="auto"/>
              <w:bottom w:val="single" w:sz="4" w:space="0" w:color="auto"/>
              <w:right w:val="single" w:sz="4" w:space="0" w:color="auto"/>
            </w:tcBorders>
          </w:tcPr>
          <w:p w14:paraId="5BC6874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48" w14:textId="77777777" w:rsidR="00D75D47" w:rsidRDefault="00D75D47">
            <w:pPr>
              <w:rPr>
                <w:iCs/>
                <w:kern w:val="2"/>
                <w:lang w:eastAsia="zh-CN"/>
              </w:rPr>
            </w:pPr>
          </w:p>
        </w:tc>
      </w:tr>
      <w:tr w:rsidR="00D75D47" w14:paraId="5BC6874C" w14:textId="77777777">
        <w:tc>
          <w:tcPr>
            <w:tcW w:w="1555" w:type="dxa"/>
            <w:tcBorders>
              <w:top w:val="single" w:sz="4" w:space="0" w:color="auto"/>
              <w:left w:val="single" w:sz="4" w:space="0" w:color="auto"/>
              <w:bottom w:val="single" w:sz="4" w:space="0" w:color="auto"/>
              <w:right w:val="single" w:sz="4" w:space="0" w:color="auto"/>
            </w:tcBorders>
          </w:tcPr>
          <w:p w14:paraId="5BC6874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4B" w14:textId="77777777" w:rsidR="00D75D47" w:rsidRDefault="00D75D47">
            <w:pPr>
              <w:rPr>
                <w:iCs/>
                <w:kern w:val="2"/>
                <w:lang w:eastAsia="zh-CN"/>
              </w:rPr>
            </w:pPr>
          </w:p>
        </w:tc>
      </w:tr>
      <w:tr w:rsidR="00D75D47" w14:paraId="5BC6874F" w14:textId="77777777">
        <w:tc>
          <w:tcPr>
            <w:tcW w:w="1555" w:type="dxa"/>
          </w:tcPr>
          <w:p w14:paraId="5BC6874D" w14:textId="77777777" w:rsidR="00D75D47" w:rsidRDefault="00D75D47">
            <w:pPr>
              <w:rPr>
                <w:iCs/>
                <w:kern w:val="2"/>
                <w:lang w:eastAsia="zh-CN"/>
              </w:rPr>
            </w:pPr>
          </w:p>
        </w:tc>
        <w:tc>
          <w:tcPr>
            <w:tcW w:w="7796" w:type="dxa"/>
            <w:vAlign w:val="center"/>
          </w:tcPr>
          <w:p w14:paraId="5BC6874E" w14:textId="77777777" w:rsidR="00D75D47" w:rsidRDefault="00D75D47">
            <w:pPr>
              <w:rPr>
                <w:iCs/>
                <w:kern w:val="2"/>
                <w:lang w:eastAsia="zh-CN"/>
              </w:rPr>
            </w:pPr>
          </w:p>
        </w:tc>
      </w:tr>
      <w:tr w:rsidR="00D75D47" w14:paraId="5BC68752" w14:textId="77777777">
        <w:tc>
          <w:tcPr>
            <w:tcW w:w="1555" w:type="dxa"/>
          </w:tcPr>
          <w:p w14:paraId="5BC68750" w14:textId="77777777" w:rsidR="00D75D47" w:rsidRDefault="00D75D47">
            <w:pPr>
              <w:rPr>
                <w:iCs/>
                <w:kern w:val="2"/>
                <w:lang w:eastAsia="zh-CN"/>
              </w:rPr>
            </w:pPr>
          </w:p>
        </w:tc>
        <w:tc>
          <w:tcPr>
            <w:tcW w:w="7796" w:type="dxa"/>
            <w:vAlign w:val="center"/>
          </w:tcPr>
          <w:p w14:paraId="5BC68751" w14:textId="77777777" w:rsidR="00D75D47" w:rsidRDefault="00D75D47">
            <w:pPr>
              <w:rPr>
                <w:iCs/>
                <w:kern w:val="2"/>
                <w:lang w:eastAsia="zh-CN"/>
              </w:rPr>
            </w:pPr>
          </w:p>
        </w:tc>
      </w:tr>
      <w:tr w:rsidR="00D75D47" w14:paraId="5BC68755" w14:textId="77777777">
        <w:tc>
          <w:tcPr>
            <w:tcW w:w="1555" w:type="dxa"/>
          </w:tcPr>
          <w:p w14:paraId="5BC68753" w14:textId="77777777" w:rsidR="00D75D47" w:rsidRDefault="00D75D47">
            <w:pPr>
              <w:rPr>
                <w:iCs/>
                <w:kern w:val="2"/>
                <w:lang w:eastAsia="zh-CN"/>
              </w:rPr>
            </w:pPr>
          </w:p>
        </w:tc>
        <w:tc>
          <w:tcPr>
            <w:tcW w:w="7796" w:type="dxa"/>
            <w:vAlign w:val="center"/>
          </w:tcPr>
          <w:p w14:paraId="5BC68754" w14:textId="77777777" w:rsidR="00D75D47" w:rsidRDefault="00D75D47">
            <w:pPr>
              <w:rPr>
                <w:iCs/>
                <w:kern w:val="2"/>
                <w:lang w:eastAsia="zh-CN"/>
              </w:rPr>
            </w:pPr>
          </w:p>
        </w:tc>
      </w:tr>
      <w:tr w:rsidR="00D75D47" w14:paraId="5BC68758" w14:textId="77777777">
        <w:tc>
          <w:tcPr>
            <w:tcW w:w="1555" w:type="dxa"/>
          </w:tcPr>
          <w:p w14:paraId="5BC68756" w14:textId="77777777" w:rsidR="00D75D47" w:rsidRDefault="00D75D47">
            <w:pPr>
              <w:rPr>
                <w:iCs/>
                <w:kern w:val="2"/>
                <w:lang w:eastAsia="zh-CN"/>
              </w:rPr>
            </w:pPr>
          </w:p>
        </w:tc>
        <w:tc>
          <w:tcPr>
            <w:tcW w:w="7796" w:type="dxa"/>
            <w:vAlign w:val="center"/>
          </w:tcPr>
          <w:p w14:paraId="5BC68757" w14:textId="77777777" w:rsidR="00D75D47" w:rsidRDefault="00D75D47">
            <w:pPr>
              <w:rPr>
                <w:iCs/>
                <w:kern w:val="2"/>
                <w:lang w:eastAsia="zh-CN"/>
              </w:rPr>
            </w:pPr>
          </w:p>
        </w:tc>
      </w:tr>
      <w:tr w:rsidR="00D75D47" w14:paraId="5BC6875B" w14:textId="77777777">
        <w:tc>
          <w:tcPr>
            <w:tcW w:w="1555" w:type="dxa"/>
          </w:tcPr>
          <w:p w14:paraId="5BC68759" w14:textId="77777777" w:rsidR="00D75D47" w:rsidRDefault="00D75D47">
            <w:pPr>
              <w:rPr>
                <w:iCs/>
                <w:kern w:val="2"/>
                <w:lang w:eastAsia="zh-CN"/>
              </w:rPr>
            </w:pPr>
          </w:p>
        </w:tc>
        <w:tc>
          <w:tcPr>
            <w:tcW w:w="7796" w:type="dxa"/>
            <w:vAlign w:val="center"/>
          </w:tcPr>
          <w:p w14:paraId="5BC6875A" w14:textId="77777777" w:rsidR="00D75D47" w:rsidRDefault="00D75D47">
            <w:pPr>
              <w:rPr>
                <w:iCs/>
                <w:kern w:val="2"/>
                <w:lang w:eastAsia="zh-CN"/>
              </w:rPr>
            </w:pPr>
          </w:p>
        </w:tc>
      </w:tr>
    </w:tbl>
    <w:p w14:paraId="5BC6875C" w14:textId="77777777" w:rsidR="00D75D47" w:rsidRDefault="00D75D47">
      <w:pPr>
        <w:spacing w:after="0" w:line="240" w:lineRule="auto"/>
        <w:rPr>
          <w:b/>
          <w:lang w:eastAsia="zh-CN"/>
        </w:rPr>
      </w:pPr>
    </w:p>
    <w:p w14:paraId="5BC6875D" w14:textId="77777777" w:rsidR="00D75D47" w:rsidRDefault="00D75D47">
      <w:pPr>
        <w:spacing w:after="0" w:line="240" w:lineRule="auto"/>
        <w:rPr>
          <w:b/>
          <w:lang w:eastAsia="zh-CN"/>
        </w:rPr>
      </w:pPr>
    </w:p>
    <w:p w14:paraId="5BC6875E" w14:textId="77777777" w:rsidR="00D75D47" w:rsidRDefault="00686151">
      <w:pPr>
        <w:outlineLvl w:val="2"/>
        <w:rPr>
          <w:b/>
          <w:lang w:eastAsia="zh-CN"/>
        </w:rPr>
      </w:pPr>
      <w:r>
        <w:rPr>
          <w:b/>
          <w:lang w:eastAsia="zh-CN"/>
        </w:rPr>
        <w:t>3.2-6: Evaluation on monitoring</w:t>
      </w:r>
    </w:p>
    <w:p w14:paraId="5BC6875F" w14:textId="77777777" w:rsidR="00D75D47" w:rsidRDefault="00686151">
      <w:pPr>
        <w:pStyle w:val="40"/>
        <w:numPr>
          <w:ilvl w:val="0"/>
          <w:numId w:val="0"/>
        </w:numPr>
        <w:rPr>
          <w:u w:val="single"/>
          <w:lang w:eastAsia="zh-CN"/>
        </w:rPr>
      </w:pPr>
      <w:r>
        <w:rPr>
          <w:u w:val="single"/>
          <w:lang w:eastAsia="zh-CN"/>
        </w:rPr>
        <w:t>Issue#3-19</w:t>
      </w:r>
      <w:r>
        <w:rPr>
          <w:color w:val="000000" w:themeColor="text1"/>
          <w:u w:val="single"/>
          <w:lang w:eastAsia="zh-CN"/>
        </w:rPr>
        <w:t xml:space="preserve"> </w:t>
      </w:r>
      <w:r>
        <w:rPr>
          <w:u w:val="single"/>
          <w:lang w:eastAsia="zh-CN"/>
        </w:rPr>
        <w:t xml:space="preserve">(Medium priority) Methodology of evaluation on monitoring </w:t>
      </w:r>
    </w:p>
    <w:p w14:paraId="5BC68760" w14:textId="77777777" w:rsidR="00D75D47" w:rsidRDefault="00686151">
      <w:pPr>
        <w:rPr>
          <w:lang w:eastAsia="zh-CN"/>
        </w:rPr>
      </w:pPr>
      <w:r>
        <w:rPr>
          <w:highlight w:val="yellow"/>
          <w:lang w:eastAsia="zh-CN"/>
        </w:rPr>
        <w:t>Moderator note</w:t>
      </w:r>
      <w:r>
        <w:rPr>
          <w:lang w:eastAsia="zh-CN"/>
        </w:rPr>
        <w:t xml:space="preserve">: In this meeting, vivo [10], ZTE [5], and Qualcomm [31] raised the evaluation of the monitoring. But as the monitoring methodologies over the companies are still diverse and the proposals stay on the concept stage, it is still not clear to Moderator what can be considered as EVM/simulation cases. </w:t>
      </w:r>
    </w:p>
    <w:p w14:paraId="5BC68761" w14:textId="77777777" w:rsidR="00D75D47" w:rsidRDefault="00686151">
      <w:pPr>
        <w:rPr>
          <w:lang w:eastAsia="zh-CN"/>
        </w:rPr>
      </w:pPr>
      <w:r>
        <w:rPr>
          <w:lang w:eastAsia="zh-CN"/>
        </w:rPr>
        <w:lastRenderedPageBreak/>
        <w:t xml:space="preserve">E.g., vivo raised to consider to evaluate the </w:t>
      </w:r>
      <w:r>
        <w:rPr>
          <w:rFonts w:eastAsiaTheme="minorEastAsia"/>
          <w:lang w:eastAsia="zh-CN"/>
        </w:rPr>
        <w:t xml:space="preserve">relevance </w:t>
      </w:r>
      <w:r>
        <w:rPr>
          <w:lang w:eastAsia="zh-CN"/>
        </w:rPr>
        <w:t xml:space="preserve">between eventual KPI and intermediate KPI, and test the performance fluctuation with environment changes; but it is Moderator’s understanding that the intermediate KPI/eventual KPI are anyway reported; and in addition such simulation cases can be reflected by the generalization Case 2 (as long as both intermediate KPI and throughput are both reported)? </w:t>
      </w:r>
    </w:p>
    <w:p w14:paraId="5BC68762" w14:textId="77777777" w:rsidR="00D75D47" w:rsidRDefault="00686151">
      <w:pPr>
        <w:rPr>
          <w:lang w:eastAsia="zh-CN"/>
        </w:rPr>
      </w:pPr>
      <w:r>
        <w:rPr>
          <w:lang w:eastAsia="zh-CN"/>
        </w:rPr>
        <w:t>As another example of the drift based monitoring, a framework needs to be determined firstly: 1) how to generate the datasets for training and drifting; 2) how to generate the distribution of the drift dataset; 3) how to quantize the bias of the drift dataset.</w:t>
      </w:r>
    </w:p>
    <w:p w14:paraId="5BC68763" w14:textId="77777777" w:rsidR="00D75D47" w:rsidRDefault="00686151">
      <w:pPr>
        <w:rPr>
          <w:lang w:eastAsia="zh-CN"/>
        </w:rPr>
      </w:pPr>
      <w:r>
        <w:rPr>
          <w:lang w:eastAsia="zh-CN"/>
        </w:rPr>
        <w:t>Therefore, an open question is raised.</w:t>
      </w:r>
    </w:p>
    <w:p w14:paraId="5BC68764" w14:textId="77777777" w:rsidR="00D75D47" w:rsidRDefault="00686151">
      <w:pPr>
        <w:spacing w:beforeLines="100" w:before="240"/>
        <w:rPr>
          <w:b/>
          <w:bCs/>
          <w:lang w:eastAsia="zh-CN"/>
        </w:rPr>
      </w:pPr>
      <w:r>
        <w:rPr>
          <w:b/>
          <w:highlight w:val="yellow"/>
          <w:lang w:eastAsia="zh-CN"/>
        </w:rPr>
        <w:t>Question 3.2.18</w:t>
      </w:r>
      <w:r>
        <w:rPr>
          <w:b/>
          <w:lang w:eastAsia="zh-CN"/>
        </w:rPr>
        <w:t xml:space="preserve">: </w:t>
      </w:r>
      <w:r>
        <w:rPr>
          <w:b/>
          <w:bCs/>
          <w:lang w:eastAsia="zh-CN"/>
        </w:rPr>
        <w:t>For the monitoring of the AI/ML based CSI compression, whether/how to construct the simulation cases? E.g.,</w:t>
      </w:r>
    </w:p>
    <w:p w14:paraId="5BC68765" w14:textId="77777777" w:rsidR="00D75D47" w:rsidRDefault="00686151">
      <w:pPr>
        <w:pStyle w:val="afc"/>
        <w:numPr>
          <w:ilvl w:val="0"/>
          <w:numId w:val="26"/>
        </w:numPr>
        <w:autoSpaceDE/>
        <w:autoSpaceDN/>
        <w:adjustRightInd/>
        <w:spacing w:line="240" w:lineRule="auto"/>
        <w:contextualSpacing w:val="0"/>
        <w:jc w:val="left"/>
        <w:rPr>
          <w:b/>
          <w:lang w:eastAsia="zh-CN"/>
        </w:rPr>
      </w:pPr>
      <w:r>
        <w:rPr>
          <w:rFonts w:hint="eastAsia"/>
          <w:b/>
          <w:lang w:eastAsia="zh-CN"/>
        </w:rPr>
        <w:t>F</w:t>
      </w:r>
      <w:r>
        <w:rPr>
          <w:b/>
          <w:lang w:eastAsia="zh-CN"/>
        </w:rPr>
        <w:t>or intermediate KPI/eventual KPI based monitoring, how to distinguish the methodology from the generalization Case 2 (change the scenario and trace the KPIs)?</w:t>
      </w:r>
    </w:p>
    <w:p w14:paraId="5BC68766"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For drift based monitoring, at least the following issues may need to be elaborated:</w:t>
      </w:r>
    </w:p>
    <w:p w14:paraId="5BC68767" w14:textId="77777777" w:rsidR="00D75D47" w:rsidRDefault="00686151">
      <w:pPr>
        <w:pStyle w:val="afc"/>
        <w:numPr>
          <w:ilvl w:val="1"/>
          <w:numId w:val="26"/>
        </w:numPr>
        <w:autoSpaceDE/>
        <w:autoSpaceDN/>
        <w:adjustRightInd/>
        <w:spacing w:line="240" w:lineRule="auto"/>
        <w:contextualSpacing w:val="0"/>
        <w:jc w:val="left"/>
        <w:rPr>
          <w:b/>
          <w:lang w:eastAsia="zh-CN"/>
        </w:rPr>
      </w:pPr>
      <w:r>
        <w:rPr>
          <w:b/>
          <w:lang w:eastAsia="zh-CN"/>
        </w:rPr>
        <w:t>How to generate the training dataset and the drift dataset? E.g., by modeling two datasets from different channel models, each of which includes eigenvectors.</w:t>
      </w:r>
    </w:p>
    <w:p w14:paraId="5BC68768" w14:textId="77777777" w:rsidR="00D75D47" w:rsidRDefault="00686151">
      <w:pPr>
        <w:pStyle w:val="afc"/>
        <w:numPr>
          <w:ilvl w:val="1"/>
          <w:numId w:val="26"/>
        </w:numPr>
        <w:autoSpaceDE/>
        <w:autoSpaceDN/>
        <w:adjustRightInd/>
        <w:spacing w:line="240" w:lineRule="auto"/>
        <w:contextualSpacing w:val="0"/>
        <w:jc w:val="left"/>
        <w:rPr>
          <w:b/>
          <w:lang w:eastAsia="zh-CN"/>
        </w:rPr>
      </w:pPr>
      <w:r>
        <w:rPr>
          <w:b/>
          <w:lang w:eastAsia="zh-CN"/>
        </w:rPr>
        <w:t>How to generate the distributions of the drift dataset? E.g., reference sample(s) are selected from the training dataset, and the distributions of drift are generated by calculating the relevance of the drift dataset and the reference sample(s).</w:t>
      </w:r>
    </w:p>
    <w:p w14:paraId="5BC68769" w14:textId="77777777" w:rsidR="00D75D47" w:rsidRDefault="00686151">
      <w:pPr>
        <w:pStyle w:val="afc"/>
        <w:numPr>
          <w:ilvl w:val="1"/>
          <w:numId w:val="26"/>
        </w:numPr>
        <w:autoSpaceDE/>
        <w:autoSpaceDN/>
        <w:adjustRightInd/>
        <w:spacing w:line="240" w:lineRule="auto"/>
        <w:contextualSpacing w:val="0"/>
        <w:jc w:val="left"/>
        <w:rPr>
          <w:b/>
          <w:lang w:eastAsia="zh-CN"/>
        </w:rPr>
      </w:pPr>
      <w:r>
        <w:rPr>
          <w:b/>
          <w:lang w:eastAsia="zh-CN"/>
        </w:rPr>
        <w:t>How to quantize the bias of the drift dataset? E.g., to set a threshold for the PDF of the drift dataset and therefore derive the probability of bias.</w:t>
      </w:r>
    </w:p>
    <w:p w14:paraId="5BC6876A"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76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6B"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6C" w14:textId="77777777" w:rsidR="00D75D47" w:rsidRDefault="00686151">
            <w:pPr>
              <w:spacing w:line="240" w:lineRule="auto"/>
              <w:rPr>
                <w:i/>
                <w:iCs/>
                <w:kern w:val="2"/>
                <w:lang w:eastAsia="zh-CN"/>
              </w:rPr>
            </w:pPr>
            <w:r>
              <w:rPr>
                <w:i/>
                <w:iCs/>
                <w:kern w:val="2"/>
                <w:lang w:eastAsia="zh-CN"/>
              </w:rPr>
              <w:t>View</w:t>
            </w:r>
          </w:p>
        </w:tc>
      </w:tr>
      <w:tr w:rsidR="00D75D47" w14:paraId="5BC6877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76E"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76F" w14:textId="77777777" w:rsidR="00D75D47" w:rsidRDefault="00686151">
            <w:pPr>
              <w:adjustRightInd/>
              <w:spacing w:beforeLines="50" w:before="120"/>
              <w:contextualSpacing/>
              <w:jc w:val="left"/>
              <w:rPr>
                <w:iCs/>
                <w:kern w:val="2"/>
                <w:lang w:eastAsia="zh-CN"/>
              </w:rPr>
            </w:pPr>
            <w:r>
              <w:rPr>
                <w:iCs/>
                <w:kern w:val="2"/>
                <w:lang w:eastAsia="zh-CN"/>
              </w:rPr>
              <w:t xml:space="preserve">This question does NOT necessarily need to be replied if you are not the proponent. </w:t>
            </w:r>
            <w:r>
              <w:rPr>
                <w:rFonts w:hint="eastAsia"/>
                <w:iCs/>
                <w:kern w:val="2"/>
                <w:lang w:eastAsia="zh-CN"/>
              </w:rPr>
              <w:t>P</w:t>
            </w:r>
            <w:r>
              <w:rPr>
                <w:iCs/>
                <w:kern w:val="2"/>
                <w:lang w:eastAsia="zh-CN"/>
              </w:rPr>
              <w:t>lease proponents correct and elaborate the EVM for modeling monitoring.</w:t>
            </w:r>
          </w:p>
        </w:tc>
      </w:tr>
      <w:tr w:rsidR="00D75D47" w14:paraId="5BC68773" w14:textId="77777777">
        <w:tc>
          <w:tcPr>
            <w:tcW w:w="1555" w:type="dxa"/>
            <w:tcBorders>
              <w:top w:val="single" w:sz="4" w:space="0" w:color="auto"/>
              <w:left w:val="single" w:sz="4" w:space="0" w:color="auto"/>
              <w:bottom w:val="single" w:sz="4" w:space="0" w:color="auto"/>
              <w:right w:val="single" w:sz="4" w:space="0" w:color="auto"/>
            </w:tcBorders>
          </w:tcPr>
          <w:p w14:paraId="5BC68771"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772" w14:textId="77777777" w:rsidR="00D75D47" w:rsidRDefault="00686151">
            <w:pPr>
              <w:rPr>
                <w:iCs/>
                <w:kern w:val="2"/>
                <w:lang w:eastAsia="zh-CN"/>
              </w:rPr>
            </w:pPr>
            <w:r>
              <w:rPr>
                <w:iCs/>
                <w:kern w:val="2"/>
                <w:lang w:eastAsia="zh-CN"/>
              </w:rPr>
              <w:t>Support.</w:t>
            </w:r>
          </w:p>
        </w:tc>
      </w:tr>
      <w:tr w:rsidR="00D75D47" w14:paraId="5BC68776" w14:textId="77777777">
        <w:tc>
          <w:tcPr>
            <w:tcW w:w="1555" w:type="dxa"/>
            <w:tcBorders>
              <w:top w:val="single" w:sz="4" w:space="0" w:color="auto"/>
              <w:left w:val="single" w:sz="4" w:space="0" w:color="auto"/>
              <w:bottom w:val="single" w:sz="4" w:space="0" w:color="auto"/>
              <w:right w:val="single" w:sz="4" w:space="0" w:color="auto"/>
            </w:tcBorders>
          </w:tcPr>
          <w:p w14:paraId="5BC68774" w14:textId="77777777" w:rsidR="00D75D47" w:rsidRDefault="00686151">
            <w:pPr>
              <w:rPr>
                <w:iCs/>
                <w:kern w:val="2"/>
                <w:lang w:eastAsia="zh-CN"/>
              </w:rPr>
            </w:pPr>
            <w:r>
              <w:rPr>
                <w:rFonts w:hint="eastAsia"/>
                <w:iCs/>
                <w:kern w:val="2"/>
                <w:lang w:eastAsia="zh-CN"/>
              </w:rPr>
              <w:t>v</w:t>
            </w:r>
            <w:r>
              <w:rPr>
                <w:iCs/>
                <w:kern w:val="2"/>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775" w14:textId="77777777" w:rsidR="00D75D47" w:rsidRDefault="00686151">
            <w:pPr>
              <w:rPr>
                <w:iCs/>
                <w:kern w:val="2"/>
                <w:lang w:eastAsia="zh-CN"/>
              </w:rPr>
            </w:pPr>
            <w:r>
              <w:rPr>
                <w:rFonts w:hint="eastAsia"/>
                <w:iCs/>
                <w:kern w:val="2"/>
                <w:lang w:eastAsia="zh-CN"/>
              </w:rPr>
              <w:t>O</w:t>
            </w:r>
            <w:r>
              <w:rPr>
                <w:iCs/>
                <w:kern w:val="2"/>
                <w:lang w:eastAsia="zh-CN"/>
              </w:rPr>
              <w:t>ur understanding is that performance degradation/failure of a CSI compression model should be modelled, and then different monitoring methods can be evaluated on how well they can detect the performance degradation/failure. While generalization case2 (e.g., switching of scenario) can be considered for modelling performance degradation, more issues related to performance monitoring need to be discussed, such as how to define the accuracy of degradation/failure detection (e.g., correctly reporting a model switching).</w:t>
            </w:r>
          </w:p>
        </w:tc>
      </w:tr>
      <w:tr w:rsidR="00D75D47" w14:paraId="5BC68779" w14:textId="77777777">
        <w:tc>
          <w:tcPr>
            <w:tcW w:w="1555" w:type="dxa"/>
            <w:tcBorders>
              <w:top w:val="single" w:sz="4" w:space="0" w:color="auto"/>
              <w:left w:val="single" w:sz="4" w:space="0" w:color="auto"/>
              <w:bottom w:val="single" w:sz="4" w:space="0" w:color="auto"/>
              <w:right w:val="single" w:sz="4" w:space="0" w:color="auto"/>
            </w:tcBorders>
          </w:tcPr>
          <w:p w14:paraId="5BC6877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78" w14:textId="77777777" w:rsidR="00D75D47" w:rsidRDefault="00D75D47">
            <w:pPr>
              <w:rPr>
                <w:iCs/>
                <w:kern w:val="2"/>
                <w:lang w:eastAsia="zh-CN"/>
              </w:rPr>
            </w:pPr>
          </w:p>
        </w:tc>
      </w:tr>
      <w:tr w:rsidR="00D75D47" w14:paraId="5BC6877C" w14:textId="77777777">
        <w:tc>
          <w:tcPr>
            <w:tcW w:w="1555" w:type="dxa"/>
            <w:tcBorders>
              <w:top w:val="single" w:sz="4" w:space="0" w:color="auto"/>
              <w:left w:val="single" w:sz="4" w:space="0" w:color="auto"/>
              <w:bottom w:val="single" w:sz="4" w:space="0" w:color="auto"/>
              <w:right w:val="single" w:sz="4" w:space="0" w:color="auto"/>
            </w:tcBorders>
          </w:tcPr>
          <w:p w14:paraId="5BC6877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7B" w14:textId="77777777" w:rsidR="00D75D47" w:rsidRDefault="00D75D47">
            <w:pPr>
              <w:rPr>
                <w:iCs/>
                <w:kern w:val="2"/>
                <w:lang w:eastAsia="zh-CN"/>
              </w:rPr>
            </w:pPr>
          </w:p>
        </w:tc>
      </w:tr>
      <w:tr w:rsidR="00D75D47" w14:paraId="5BC6877F" w14:textId="77777777">
        <w:tc>
          <w:tcPr>
            <w:tcW w:w="1555" w:type="dxa"/>
            <w:tcBorders>
              <w:top w:val="single" w:sz="4" w:space="0" w:color="auto"/>
              <w:left w:val="single" w:sz="4" w:space="0" w:color="auto"/>
              <w:bottom w:val="single" w:sz="4" w:space="0" w:color="auto"/>
              <w:right w:val="single" w:sz="4" w:space="0" w:color="auto"/>
            </w:tcBorders>
          </w:tcPr>
          <w:p w14:paraId="5BC6877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7E" w14:textId="77777777" w:rsidR="00D75D47" w:rsidRDefault="00D75D47">
            <w:pPr>
              <w:rPr>
                <w:iCs/>
                <w:kern w:val="2"/>
                <w:lang w:eastAsia="zh-CN"/>
              </w:rPr>
            </w:pPr>
          </w:p>
        </w:tc>
      </w:tr>
      <w:tr w:rsidR="00D75D47" w14:paraId="5BC6878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8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81" w14:textId="77777777" w:rsidR="00D75D47" w:rsidRDefault="00D75D47">
            <w:pPr>
              <w:rPr>
                <w:iCs/>
                <w:kern w:val="2"/>
                <w:lang w:eastAsia="zh-CN"/>
              </w:rPr>
            </w:pPr>
          </w:p>
        </w:tc>
      </w:tr>
      <w:tr w:rsidR="00D75D47" w14:paraId="5BC68785" w14:textId="77777777">
        <w:tc>
          <w:tcPr>
            <w:tcW w:w="1555" w:type="dxa"/>
            <w:tcBorders>
              <w:top w:val="single" w:sz="4" w:space="0" w:color="auto"/>
              <w:left w:val="single" w:sz="4" w:space="0" w:color="auto"/>
              <w:bottom w:val="single" w:sz="4" w:space="0" w:color="auto"/>
              <w:right w:val="single" w:sz="4" w:space="0" w:color="auto"/>
            </w:tcBorders>
          </w:tcPr>
          <w:p w14:paraId="5BC6878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84" w14:textId="77777777" w:rsidR="00D75D47" w:rsidRDefault="00D75D47">
            <w:pPr>
              <w:rPr>
                <w:iCs/>
                <w:kern w:val="2"/>
                <w:lang w:eastAsia="zh-CN"/>
              </w:rPr>
            </w:pPr>
          </w:p>
        </w:tc>
      </w:tr>
      <w:tr w:rsidR="00D75D47" w14:paraId="5BC68788" w14:textId="77777777">
        <w:tc>
          <w:tcPr>
            <w:tcW w:w="1555" w:type="dxa"/>
            <w:tcBorders>
              <w:top w:val="single" w:sz="4" w:space="0" w:color="auto"/>
              <w:left w:val="single" w:sz="4" w:space="0" w:color="auto"/>
              <w:bottom w:val="single" w:sz="4" w:space="0" w:color="auto"/>
              <w:right w:val="single" w:sz="4" w:space="0" w:color="auto"/>
            </w:tcBorders>
          </w:tcPr>
          <w:p w14:paraId="5BC6878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87" w14:textId="77777777" w:rsidR="00D75D47" w:rsidRDefault="00D75D47">
            <w:pPr>
              <w:rPr>
                <w:iCs/>
                <w:kern w:val="2"/>
                <w:lang w:eastAsia="zh-CN"/>
              </w:rPr>
            </w:pPr>
          </w:p>
        </w:tc>
      </w:tr>
      <w:tr w:rsidR="00D75D47" w14:paraId="5BC6878B" w14:textId="77777777">
        <w:tc>
          <w:tcPr>
            <w:tcW w:w="1555" w:type="dxa"/>
          </w:tcPr>
          <w:p w14:paraId="5BC68789" w14:textId="77777777" w:rsidR="00D75D47" w:rsidRDefault="00D75D47">
            <w:pPr>
              <w:rPr>
                <w:iCs/>
                <w:kern w:val="2"/>
                <w:lang w:eastAsia="zh-CN"/>
              </w:rPr>
            </w:pPr>
          </w:p>
        </w:tc>
        <w:tc>
          <w:tcPr>
            <w:tcW w:w="7796" w:type="dxa"/>
            <w:vAlign w:val="center"/>
          </w:tcPr>
          <w:p w14:paraId="5BC6878A" w14:textId="77777777" w:rsidR="00D75D47" w:rsidRDefault="00D75D47">
            <w:pPr>
              <w:rPr>
                <w:iCs/>
                <w:kern w:val="2"/>
                <w:lang w:eastAsia="zh-CN"/>
              </w:rPr>
            </w:pPr>
          </w:p>
        </w:tc>
      </w:tr>
      <w:tr w:rsidR="00D75D47" w14:paraId="5BC6878E" w14:textId="77777777">
        <w:tc>
          <w:tcPr>
            <w:tcW w:w="1555" w:type="dxa"/>
          </w:tcPr>
          <w:p w14:paraId="5BC6878C" w14:textId="77777777" w:rsidR="00D75D47" w:rsidRDefault="00D75D47">
            <w:pPr>
              <w:rPr>
                <w:iCs/>
                <w:kern w:val="2"/>
                <w:lang w:eastAsia="zh-CN"/>
              </w:rPr>
            </w:pPr>
          </w:p>
        </w:tc>
        <w:tc>
          <w:tcPr>
            <w:tcW w:w="7796" w:type="dxa"/>
            <w:vAlign w:val="center"/>
          </w:tcPr>
          <w:p w14:paraId="5BC6878D" w14:textId="77777777" w:rsidR="00D75D47" w:rsidRDefault="00D75D47">
            <w:pPr>
              <w:rPr>
                <w:iCs/>
                <w:kern w:val="2"/>
                <w:lang w:eastAsia="zh-CN"/>
              </w:rPr>
            </w:pPr>
          </w:p>
        </w:tc>
      </w:tr>
      <w:tr w:rsidR="00D75D47" w14:paraId="5BC68791" w14:textId="77777777">
        <w:tc>
          <w:tcPr>
            <w:tcW w:w="1555" w:type="dxa"/>
          </w:tcPr>
          <w:p w14:paraId="5BC6878F" w14:textId="77777777" w:rsidR="00D75D47" w:rsidRDefault="00D75D47">
            <w:pPr>
              <w:rPr>
                <w:iCs/>
                <w:kern w:val="2"/>
                <w:lang w:eastAsia="zh-CN"/>
              </w:rPr>
            </w:pPr>
          </w:p>
        </w:tc>
        <w:tc>
          <w:tcPr>
            <w:tcW w:w="7796" w:type="dxa"/>
            <w:vAlign w:val="center"/>
          </w:tcPr>
          <w:p w14:paraId="5BC68790" w14:textId="77777777" w:rsidR="00D75D47" w:rsidRDefault="00D75D47">
            <w:pPr>
              <w:rPr>
                <w:iCs/>
                <w:kern w:val="2"/>
                <w:lang w:eastAsia="zh-CN"/>
              </w:rPr>
            </w:pPr>
          </w:p>
        </w:tc>
      </w:tr>
      <w:tr w:rsidR="00D75D47" w14:paraId="5BC68794" w14:textId="77777777">
        <w:tc>
          <w:tcPr>
            <w:tcW w:w="1555" w:type="dxa"/>
          </w:tcPr>
          <w:p w14:paraId="5BC68792" w14:textId="77777777" w:rsidR="00D75D47" w:rsidRDefault="00D75D47">
            <w:pPr>
              <w:rPr>
                <w:iCs/>
                <w:kern w:val="2"/>
                <w:lang w:eastAsia="zh-CN"/>
              </w:rPr>
            </w:pPr>
          </w:p>
        </w:tc>
        <w:tc>
          <w:tcPr>
            <w:tcW w:w="7796" w:type="dxa"/>
            <w:vAlign w:val="center"/>
          </w:tcPr>
          <w:p w14:paraId="5BC68793" w14:textId="77777777" w:rsidR="00D75D47" w:rsidRDefault="00D75D47">
            <w:pPr>
              <w:rPr>
                <w:iCs/>
                <w:kern w:val="2"/>
                <w:lang w:eastAsia="zh-CN"/>
              </w:rPr>
            </w:pPr>
          </w:p>
        </w:tc>
      </w:tr>
      <w:tr w:rsidR="00D75D47" w14:paraId="5BC68797" w14:textId="77777777">
        <w:tc>
          <w:tcPr>
            <w:tcW w:w="1555" w:type="dxa"/>
          </w:tcPr>
          <w:p w14:paraId="5BC68795" w14:textId="77777777" w:rsidR="00D75D47" w:rsidRDefault="00D75D47">
            <w:pPr>
              <w:rPr>
                <w:iCs/>
                <w:kern w:val="2"/>
                <w:lang w:eastAsia="zh-CN"/>
              </w:rPr>
            </w:pPr>
          </w:p>
        </w:tc>
        <w:tc>
          <w:tcPr>
            <w:tcW w:w="7796" w:type="dxa"/>
            <w:vAlign w:val="center"/>
          </w:tcPr>
          <w:p w14:paraId="5BC68796" w14:textId="77777777" w:rsidR="00D75D47" w:rsidRDefault="00D75D47">
            <w:pPr>
              <w:rPr>
                <w:iCs/>
                <w:kern w:val="2"/>
                <w:lang w:eastAsia="zh-CN"/>
              </w:rPr>
            </w:pPr>
          </w:p>
        </w:tc>
      </w:tr>
    </w:tbl>
    <w:p w14:paraId="5BC68798" w14:textId="77777777" w:rsidR="00D75D47" w:rsidRDefault="00D75D47">
      <w:pPr>
        <w:rPr>
          <w:lang w:eastAsia="zh-CN"/>
        </w:rPr>
      </w:pPr>
    </w:p>
    <w:p w14:paraId="5BC68799" w14:textId="77777777" w:rsidR="00D75D47" w:rsidRDefault="00686151">
      <w:pPr>
        <w:outlineLvl w:val="2"/>
        <w:rPr>
          <w:b/>
          <w:lang w:eastAsia="zh-CN"/>
        </w:rPr>
      </w:pPr>
      <w:r>
        <w:rPr>
          <w:b/>
          <w:lang w:eastAsia="zh-CN"/>
        </w:rPr>
        <w:t>3.2-7: Generalization to the CSI compression use case</w:t>
      </w:r>
    </w:p>
    <w:p w14:paraId="5BC6879A" w14:textId="77777777" w:rsidR="00D75D47" w:rsidRDefault="00686151">
      <w:pPr>
        <w:pStyle w:val="40"/>
        <w:numPr>
          <w:ilvl w:val="0"/>
          <w:numId w:val="0"/>
        </w:numPr>
        <w:rPr>
          <w:color w:val="A6A6A6" w:themeColor="background1" w:themeShade="A6"/>
          <w:u w:val="single"/>
          <w:lang w:eastAsia="zh-CN"/>
        </w:rPr>
      </w:pPr>
      <w:r>
        <w:rPr>
          <w:color w:val="A6A6A6" w:themeColor="background1" w:themeShade="A6"/>
          <w:u w:val="single"/>
          <w:lang w:eastAsia="zh-CN"/>
        </w:rPr>
        <w:t>Issue#3-20 (On hold) High-level observations on generalization cases</w:t>
      </w:r>
    </w:p>
    <w:p w14:paraId="5BC6879B" w14:textId="77777777" w:rsidR="00D75D47" w:rsidRDefault="00D75D47">
      <w:pPr>
        <w:spacing w:after="0" w:line="240" w:lineRule="auto"/>
        <w:rPr>
          <w:b/>
          <w:lang w:eastAsia="zh-CN"/>
        </w:rPr>
      </w:pPr>
    </w:p>
    <w:p w14:paraId="5BC6879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79F" w14:textId="77777777">
        <w:tc>
          <w:tcPr>
            <w:tcW w:w="1980" w:type="dxa"/>
            <w:tcBorders>
              <w:top w:val="single" w:sz="4" w:space="0" w:color="auto"/>
              <w:left w:val="single" w:sz="4" w:space="0" w:color="auto"/>
              <w:bottom w:val="single" w:sz="4" w:space="0" w:color="auto"/>
              <w:right w:val="single" w:sz="4" w:space="0" w:color="auto"/>
            </w:tcBorders>
          </w:tcPr>
          <w:p w14:paraId="5BC6879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79E" w14:textId="77777777" w:rsidR="00D75D47" w:rsidRDefault="00D75D47">
            <w:pPr>
              <w:spacing w:before="120" w:line="240" w:lineRule="auto"/>
              <w:rPr>
                <w:lang w:eastAsia="zh-CN"/>
              </w:rPr>
            </w:pPr>
          </w:p>
        </w:tc>
      </w:tr>
      <w:tr w:rsidR="00D75D47" w14:paraId="5BC687A2" w14:textId="77777777">
        <w:tc>
          <w:tcPr>
            <w:tcW w:w="1980" w:type="dxa"/>
            <w:tcBorders>
              <w:top w:val="single" w:sz="4" w:space="0" w:color="auto"/>
              <w:left w:val="single" w:sz="4" w:space="0" w:color="auto"/>
              <w:bottom w:val="single" w:sz="4" w:space="0" w:color="auto"/>
              <w:right w:val="single" w:sz="4" w:space="0" w:color="auto"/>
            </w:tcBorders>
          </w:tcPr>
          <w:p w14:paraId="5BC687A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7A1" w14:textId="77777777" w:rsidR="00D75D47" w:rsidRDefault="00D75D47">
            <w:pPr>
              <w:spacing w:before="120" w:line="240" w:lineRule="auto"/>
              <w:rPr>
                <w:lang w:eastAsia="zh-CN"/>
              </w:rPr>
            </w:pPr>
          </w:p>
        </w:tc>
      </w:tr>
    </w:tbl>
    <w:p w14:paraId="5BC687A3"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7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A4"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A5" w14:textId="77777777" w:rsidR="00D75D47" w:rsidRDefault="00686151">
            <w:pPr>
              <w:spacing w:line="240" w:lineRule="auto"/>
              <w:rPr>
                <w:i/>
                <w:iCs/>
                <w:kern w:val="2"/>
                <w:lang w:eastAsia="zh-CN"/>
              </w:rPr>
            </w:pPr>
            <w:r>
              <w:rPr>
                <w:i/>
                <w:iCs/>
                <w:kern w:val="2"/>
                <w:lang w:eastAsia="zh-CN"/>
              </w:rPr>
              <w:t>View</w:t>
            </w:r>
          </w:p>
        </w:tc>
      </w:tr>
      <w:tr w:rsidR="00D75D47" w14:paraId="5BC687A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7A7"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7A8" w14:textId="77777777" w:rsidR="00D75D47" w:rsidRDefault="00D75D47">
            <w:pPr>
              <w:spacing w:line="240" w:lineRule="auto"/>
              <w:jc w:val="left"/>
              <w:rPr>
                <w:lang w:eastAsia="zh-CN"/>
              </w:rPr>
            </w:pPr>
          </w:p>
        </w:tc>
      </w:tr>
      <w:tr w:rsidR="00D75D47" w14:paraId="5BC687AC" w14:textId="77777777">
        <w:tc>
          <w:tcPr>
            <w:tcW w:w="1555" w:type="dxa"/>
            <w:tcBorders>
              <w:top w:val="single" w:sz="4" w:space="0" w:color="auto"/>
              <w:left w:val="single" w:sz="4" w:space="0" w:color="auto"/>
              <w:bottom w:val="single" w:sz="4" w:space="0" w:color="auto"/>
              <w:right w:val="single" w:sz="4" w:space="0" w:color="auto"/>
            </w:tcBorders>
          </w:tcPr>
          <w:p w14:paraId="5BC687AA"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AB" w14:textId="77777777" w:rsidR="00D75D47" w:rsidRDefault="00D75D47">
            <w:pPr>
              <w:spacing w:line="240" w:lineRule="auto"/>
              <w:rPr>
                <w:iCs/>
                <w:kern w:val="2"/>
                <w:lang w:eastAsia="zh-CN"/>
              </w:rPr>
            </w:pPr>
          </w:p>
        </w:tc>
      </w:tr>
      <w:tr w:rsidR="00D75D47" w14:paraId="5BC687AF" w14:textId="77777777">
        <w:tc>
          <w:tcPr>
            <w:tcW w:w="1555" w:type="dxa"/>
            <w:tcBorders>
              <w:top w:val="single" w:sz="4" w:space="0" w:color="auto"/>
              <w:left w:val="single" w:sz="4" w:space="0" w:color="auto"/>
              <w:bottom w:val="single" w:sz="4" w:space="0" w:color="auto"/>
              <w:right w:val="single" w:sz="4" w:space="0" w:color="auto"/>
            </w:tcBorders>
          </w:tcPr>
          <w:p w14:paraId="5BC687AD"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AE" w14:textId="77777777" w:rsidR="00D75D47" w:rsidRDefault="00D75D47">
            <w:pPr>
              <w:spacing w:line="240" w:lineRule="auto"/>
              <w:rPr>
                <w:lang w:eastAsia="zh-CN"/>
              </w:rPr>
            </w:pPr>
          </w:p>
        </w:tc>
      </w:tr>
      <w:tr w:rsidR="00D75D47" w14:paraId="5BC687B2" w14:textId="77777777">
        <w:tc>
          <w:tcPr>
            <w:tcW w:w="1555" w:type="dxa"/>
            <w:tcBorders>
              <w:top w:val="single" w:sz="4" w:space="0" w:color="auto"/>
              <w:left w:val="single" w:sz="4" w:space="0" w:color="auto"/>
              <w:bottom w:val="single" w:sz="4" w:space="0" w:color="auto"/>
              <w:right w:val="single" w:sz="4" w:space="0" w:color="auto"/>
            </w:tcBorders>
          </w:tcPr>
          <w:p w14:paraId="5BC687B0"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1" w14:textId="77777777" w:rsidR="00D75D47" w:rsidRDefault="00D75D47">
            <w:pPr>
              <w:spacing w:line="240" w:lineRule="auto"/>
              <w:rPr>
                <w:lang w:eastAsia="zh-CN"/>
              </w:rPr>
            </w:pPr>
          </w:p>
        </w:tc>
      </w:tr>
      <w:tr w:rsidR="00D75D47" w14:paraId="5BC687B5" w14:textId="77777777">
        <w:tc>
          <w:tcPr>
            <w:tcW w:w="1555" w:type="dxa"/>
            <w:tcBorders>
              <w:top w:val="single" w:sz="4" w:space="0" w:color="auto"/>
              <w:left w:val="single" w:sz="4" w:space="0" w:color="auto"/>
              <w:bottom w:val="single" w:sz="4" w:space="0" w:color="auto"/>
              <w:right w:val="single" w:sz="4" w:space="0" w:color="auto"/>
            </w:tcBorders>
          </w:tcPr>
          <w:p w14:paraId="5BC687B3"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4" w14:textId="77777777" w:rsidR="00D75D47" w:rsidRDefault="00D75D47">
            <w:pPr>
              <w:spacing w:line="240" w:lineRule="auto"/>
              <w:rPr>
                <w:iCs/>
                <w:kern w:val="2"/>
                <w:lang w:eastAsia="zh-CN"/>
              </w:rPr>
            </w:pPr>
          </w:p>
        </w:tc>
      </w:tr>
      <w:tr w:rsidR="00D75D47" w14:paraId="5BC687B8" w14:textId="77777777">
        <w:tc>
          <w:tcPr>
            <w:tcW w:w="1555" w:type="dxa"/>
            <w:tcBorders>
              <w:top w:val="single" w:sz="4" w:space="0" w:color="auto"/>
              <w:left w:val="single" w:sz="4" w:space="0" w:color="auto"/>
              <w:bottom w:val="single" w:sz="4" w:space="0" w:color="auto"/>
              <w:right w:val="single" w:sz="4" w:space="0" w:color="auto"/>
            </w:tcBorders>
          </w:tcPr>
          <w:p w14:paraId="5BC687B6"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7" w14:textId="77777777" w:rsidR="00D75D47" w:rsidRDefault="00D75D47">
            <w:pPr>
              <w:spacing w:line="240" w:lineRule="auto"/>
              <w:rPr>
                <w:iCs/>
                <w:kern w:val="2"/>
                <w:lang w:eastAsia="zh-CN"/>
              </w:rPr>
            </w:pPr>
          </w:p>
        </w:tc>
      </w:tr>
      <w:tr w:rsidR="00D75D47" w14:paraId="5BC687BB" w14:textId="77777777">
        <w:tc>
          <w:tcPr>
            <w:tcW w:w="1555" w:type="dxa"/>
            <w:tcBorders>
              <w:top w:val="single" w:sz="4" w:space="0" w:color="auto"/>
              <w:left w:val="single" w:sz="4" w:space="0" w:color="auto"/>
              <w:bottom w:val="single" w:sz="4" w:space="0" w:color="auto"/>
              <w:right w:val="single" w:sz="4" w:space="0" w:color="auto"/>
            </w:tcBorders>
          </w:tcPr>
          <w:p w14:paraId="5BC687B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BA" w14:textId="77777777" w:rsidR="00D75D47" w:rsidRDefault="00D75D47">
            <w:pPr>
              <w:spacing w:line="240" w:lineRule="auto"/>
              <w:rPr>
                <w:iCs/>
                <w:kern w:val="2"/>
                <w:lang w:eastAsia="zh-CN"/>
              </w:rPr>
            </w:pPr>
          </w:p>
        </w:tc>
      </w:tr>
      <w:tr w:rsidR="00D75D47" w14:paraId="5BC687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7BC" w14:textId="77777777" w:rsidR="00D75D47" w:rsidRDefault="00D75D47">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7BD" w14:textId="77777777" w:rsidR="00D75D47" w:rsidRDefault="00D75D47">
            <w:pPr>
              <w:spacing w:line="240" w:lineRule="auto"/>
              <w:rPr>
                <w:iCs/>
                <w:kern w:val="2"/>
                <w:lang w:eastAsia="zh-CN"/>
              </w:rPr>
            </w:pPr>
          </w:p>
        </w:tc>
      </w:tr>
      <w:tr w:rsidR="00D75D47" w14:paraId="5BC687C1" w14:textId="77777777">
        <w:tc>
          <w:tcPr>
            <w:tcW w:w="1555" w:type="dxa"/>
            <w:tcBorders>
              <w:top w:val="single" w:sz="4" w:space="0" w:color="auto"/>
              <w:left w:val="single" w:sz="4" w:space="0" w:color="auto"/>
              <w:bottom w:val="single" w:sz="4" w:space="0" w:color="auto"/>
              <w:right w:val="single" w:sz="4" w:space="0" w:color="auto"/>
            </w:tcBorders>
          </w:tcPr>
          <w:p w14:paraId="5BC687BF"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C0" w14:textId="77777777" w:rsidR="00D75D47" w:rsidRDefault="00D75D47">
            <w:pPr>
              <w:spacing w:line="240" w:lineRule="auto"/>
              <w:rPr>
                <w:iCs/>
                <w:kern w:val="2"/>
                <w:lang w:eastAsia="zh-CN"/>
              </w:rPr>
            </w:pPr>
          </w:p>
        </w:tc>
      </w:tr>
      <w:tr w:rsidR="00D75D47" w14:paraId="5BC687C4" w14:textId="77777777">
        <w:tc>
          <w:tcPr>
            <w:tcW w:w="1555" w:type="dxa"/>
            <w:tcBorders>
              <w:top w:val="single" w:sz="4" w:space="0" w:color="auto"/>
              <w:left w:val="single" w:sz="4" w:space="0" w:color="auto"/>
              <w:bottom w:val="single" w:sz="4" w:space="0" w:color="auto"/>
              <w:right w:val="single" w:sz="4" w:space="0" w:color="auto"/>
            </w:tcBorders>
          </w:tcPr>
          <w:p w14:paraId="5BC687C2"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7C3" w14:textId="77777777" w:rsidR="00D75D47" w:rsidRDefault="00D75D47">
            <w:pPr>
              <w:spacing w:line="240" w:lineRule="auto"/>
              <w:rPr>
                <w:b/>
                <w:bCs/>
                <w:i/>
                <w:kern w:val="2"/>
                <w:lang w:eastAsia="zh-CN"/>
              </w:rPr>
            </w:pPr>
          </w:p>
        </w:tc>
      </w:tr>
      <w:tr w:rsidR="00D75D47" w14:paraId="5BC687C7" w14:textId="77777777">
        <w:tc>
          <w:tcPr>
            <w:tcW w:w="1555" w:type="dxa"/>
          </w:tcPr>
          <w:p w14:paraId="5BC687C5" w14:textId="77777777" w:rsidR="00D75D47" w:rsidRDefault="00D75D47">
            <w:pPr>
              <w:spacing w:line="240" w:lineRule="auto"/>
              <w:rPr>
                <w:iCs/>
                <w:kern w:val="2"/>
                <w:lang w:eastAsia="zh-CN"/>
              </w:rPr>
            </w:pPr>
          </w:p>
        </w:tc>
        <w:tc>
          <w:tcPr>
            <w:tcW w:w="7796" w:type="dxa"/>
            <w:vAlign w:val="center"/>
          </w:tcPr>
          <w:p w14:paraId="5BC687C6" w14:textId="77777777" w:rsidR="00D75D47" w:rsidRDefault="00D75D47">
            <w:pPr>
              <w:spacing w:line="240" w:lineRule="auto"/>
              <w:rPr>
                <w:iCs/>
                <w:kern w:val="2"/>
                <w:lang w:eastAsia="zh-CN"/>
              </w:rPr>
            </w:pPr>
          </w:p>
        </w:tc>
      </w:tr>
      <w:tr w:rsidR="00D75D47" w14:paraId="5BC687CA" w14:textId="77777777">
        <w:tc>
          <w:tcPr>
            <w:tcW w:w="1555" w:type="dxa"/>
          </w:tcPr>
          <w:p w14:paraId="5BC687C8" w14:textId="77777777" w:rsidR="00D75D47" w:rsidRDefault="00D75D47">
            <w:pPr>
              <w:spacing w:line="240" w:lineRule="auto"/>
              <w:rPr>
                <w:iCs/>
                <w:kern w:val="2"/>
                <w:lang w:eastAsia="zh-CN"/>
              </w:rPr>
            </w:pPr>
          </w:p>
        </w:tc>
        <w:tc>
          <w:tcPr>
            <w:tcW w:w="7796" w:type="dxa"/>
            <w:vAlign w:val="center"/>
          </w:tcPr>
          <w:p w14:paraId="5BC687C9" w14:textId="77777777" w:rsidR="00D75D47" w:rsidRDefault="00D75D47">
            <w:pPr>
              <w:spacing w:line="240" w:lineRule="auto"/>
              <w:rPr>
                <w:iCs/>
                <w:kern w:val="2"/>
                <w:lang w:eastAsia="zh-CN"/>
              </w:rPr>
            </w:pPr>
          </w:p>
        </w:tc>
      </w:tr>
      <w:tr w:rsidR="00D75D47" w14:paraId="5BC687CD" w14:textId="77777777">
        <w:tc>
          <w:tcPr>
            <w:tcW w:w="1555" w:type="dxa"/>
          </w:tcPr>
          <w:p w14:paraId="5BC687CB" w14:textId="77777777" w:rsidR="00D75D47" w:rsidRDefault="00D75D47">
            <w:pPr>
              <w:spacing w:line="240" w:lineRule="auto"/>
              <w:rPr>
                <w:iCs/>
                <w:kern w:val="2"/>
                <w:lang w:eastAsia="zh-CN"/>
              </w:rPr>
            </w:pPr>
          </w:p>
        </w:tc>
        <w:tc>
          <w:tcPr>
            <w:tcW w:w="7796" w:type="dxa"/>
            <w:vAlign w:val="center"/>
          </w:tcPr>
          <w:p w14:paraId="5BC687CC" w14:textId="77777777" w:rsidR="00D75D47" w:rsidRDefault="00D75D47">
            <w:pPr>
              <w:spacing w:line="240" w:lineRule="auto"/>
              <w:rPr>
                <w:iCs/>
                <w:kern w:val="2"/>
                <w:lang w:eastAsia="zh-CN"/>
              </w:rPr>
            </w:pPr>
          </w:p>
        </w:tc>
      </w:tr>
      <w:tr w:rsidR="00D75D47" w14:paraId="5BC687D0" w14:textId="77777777">
        <w:tc>
          <w:tcPr>
            <w:tcW w:w="1555" w:type="dxa"/>
          </w:tcPr>
          <w:p w14:paraId="5BC687CE" w14:textId="77777777" w:rsidR="00D75D47" w:rsidRDefault="00D75D47">
            <w:pPr>
              <w:spacing w:line="240" w:lineRule="auto"/>
              <w:rPr>
                <w:iCs/>
                <w:kern w:val="2"/>
                <w:lang w:eastAsia="zh-CN"/>
              </w:rPr>
            </w:pPr>
          </w:p>
        </w:tc>
        <w:tc>
          <w:tcPr>
            <w:tcW w:w="7796" w:type="dxa"/>
            <w:vAlign w:val="center"/>
          </w:tcPr>
          <w:p w14:paraId="5BC687CF" w14:textId="77777777" w:rsidR="00D75D47" w:rsidRDefault="00D75D47">
            <w:pPr>
              <w:spacing w:line="240" w:lineRule="auto"/>
              <w:rPr>
                <w:iCs/>
                <w:kern w:val="2"/>
                <w:lang w:eastAsia="zh-CN"/>
              </w:rPr>
            </w:pPr>
          </w:p>
        </w:tc>
      </w:tr>
      <w:tr w:rsidR="00D75D47" w14:paraId="5BC687D3" w14:textId="77777777">
        <w:tc>
          <w:tcPr>
            <w:tcW w:w="1555" w:type="dxa"/>
          </w:tcPr>
          <w:p w14:paraId="5BC687D1" w14:textId="77777777" w:rsidR="00D75D47" w:rsidRDefault="00D75D47">
            <w:pPr>
              <w:spacing w:line="240" w:lineRule="auto"/>
              <w:rPr>
                <w:iCs/>
                <w:kern w:val="2"/>
                <w:lang w:eastAsia="zh-CN"/>
              </w:rPr>
            </w:pPr>
          </w:p>
        </w:tc>
        <w:tc>
          <w:tcPr>
            <w:tcW w:w="7796" w:type="dxa"/>
            <w:vAlign w:val="center"/>
          </w:tcPr>
          <w:p w14:paraId="5BC687D2" w14:textId="77777777" w:rsidR="00D75D47" w:rsidRDefault="00D75D47">
            <w:pPr>
              <w:spacing w:line="240" w:lineRule="auto"/>
              <w:rPr>
                <w:iCs/>
                <w:kern w:val="2"/>
                <w:lang w:eastAsia="zh-CN"/>
              </w:rPr>
            </w:pPr>
          </w:p>
        </w:tc>
      </w:tr>
    </w:tbl>
    <w:p w14:paraId="5BC687D4" w14:textId="77777777" w:rsidR="00D75D47" w:rsidRDefault="00D75D47">
      <w:pPr>
        <w:rPr>
          <w:lang w:eastAsia="zh-CN"/>
        </w:rPr>
      </w:pPr>
    </w:p>
    <w:p w14:paraId="5BC687D5" w14:textId="77777777" w:rsidR="00D75D47" w:rsidRDefault="00686151">
      <w:pPr>
        <w:outlineLvl w:val="2"/>
        <w:rPr>
          <w:b/>
          <w:lang w:eastAsia="zh-CN"/>
        </w:rPr>
      </w:pPr>
      <w:r>
        <w:rPr>
          <w:b/>
          <w:lang w:eastAsia="zh-CN"/>
        </w:rPr>
        <w:t>3.2-8: Others</w:t>
      </w:r>
    </w:p>
    <w:p w14:paraId="5BC687D6" w14:textId="77777777" w:rsidR="00D75D47" w:rsidRDefault="00686151">
      <w:pPr>
        <w:spacing w:beforeLines="100" w:before="240"/>
        <w:rPr>
          <w:b/>
          <w:lang w:eastAsia="zh-CN"/>
        </w:rPr>
      </w:pPr>
      <w:r>
        <w:rPr>
          <w:b/>
          <w:highlight w:val="yellow"/>
          <w:lang w:eastAsia="zh-CN"/>
        </w:rPr>
        <w:t>Question 3.2.19</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5BC687D7" w14:textId="77777777" w:rsidR="00D75D47" w:rsidRDefault="00D75D4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87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D8" w14:textId="77777777" w:rsidR="00D75D47" w:rsidRDefault="0068615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7D9" w14:textId="77777777" w:rsidR="00D75D47" w:rsidRDefault="00686151">
            <w:pPr>
              <w:spacing w:beforeLines="50" w:before="120"/>
              <w:rPr>
                <w:i/>
                <w:iCs/>
                <w:kern w:val="2"/>
                <w:lang w:eastAsia="zh-CN"/>
              </w:rPr>
            </w:pPr>
            <w:r>
              <w:rPr>
                <w:i/>
                <w:iCs/>
                <w:kern w:val="2"/>
                <w:lang w:eastAsia="zh-CN"/>
              </w:rPr>
              <w:t>View</w:t>
            </w:r>
          </w:p>
        </w:tc>
      </w:tr>
      <w:tr w:rsidR="00D75D47" w14:paraId="5BC687DD" w14:textId="77777777">
        <w:tc>
          <w:tcPr>
            <w:tcW w:w="1350" w:type="dxa"/>
            <w:tcBorders>
              <w:top w:val="single" w:sz="4" w:space="0" w:color="auto"/>
              <w:left w:val="single" w:sz="4" w:space="0" w:color="auto"/>
              <w:bottom w:val="single" w:sz="4" w:space="0" w:color="auto"/>
              <w:right w:val="single" w:sz="4" w:space="0" w:color="auto"/>
            </w:tcBorders>
          </w:tcPr>
          <w:p w14:paraId="5BC687DB"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DC" w14:textId="77777777" w:rsidR="00D75D47" w:rsidRDefault="00D75D47">
            <w:pPr>
              <w:spacing w:line="240" w:lineRule="auto"/>
              <w:rPr>
                <w:iCs/>
                <w:kern w:val="2"/>
                <w:lang w:eastAsia="zh-CN"/>
              </w:rPr>
            </w:pPr>
          </w:p>
        </w:tc>
      </w:tr>
      <w:tr w:rsidR="00D75D47" w14:paraId="5BC687E0" w14:textId="77777777">
        <w:tc>
          <w:tcPr>
            <w:tcW w:w="1350" w:type="dxa"/>
            <w:tcBorders>
              <w:top w:val="single" w:sz="4" w:space="0" w:color="auto"/>
              <w:left w:val="single" w:sz="4" w:space="0" w:color="auto"/>
              <w:bottom w:val="single" w:sz="4" w:space="0" w:color="auto"/>
              <w:right w:val="single" w:sz="4" w:space="0" w:color="auto"/>
            </w:tcBorders>
          </w:tcPr>
          <w:p w14:paraId="5BC687DE"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DF" w14:textId="77777777" w:rsidR="00D75D47" w:rsidRDefault="00D75D47">
            <w:pPr>
              <w:spacing w:line="240" w:lineRule="auto"/>
              <w:rPr>
                <w:iCs/>
                <w:kern w:val="2"/>
                <w:lang w:eastAsia="zh-CN"/>
              </w:rPr>
            </w:pPr>
          </w:p>
        </w:tc>
      </w:tr>
      <w:tr w:rsidR="00D75D47" w14:paraId="5BC687E3" w14:textId="77777777">
        <w:tc>
          <w:tcPr>
            <w:tcW w:w="1350" w:type="dxa"/>
            <w:tcBorders>
              <w:top w:val="single" w:sz="4" w:space="0" w:color="auto"/>
              <w:left w:val="single" w:sz="4" w:space="0" w:color="auto"/>
              <w:bottom w:val="single" w:sz="4" w:space="0" w:color="auto"/>
              <w:right w:val="single" w:sz="4" w:space="0" w:color="auto"/>
            </w:tcBorders>
          </w:tcPr>
          <w:p w14:paraId="5BC687E1"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2" w14:textId="77777777" w:rsidR="00D75D47" w:rsidRDefault="00D75D47">
            <w:pPr>
              <w:spacing w:line="240" w:lineRule="auto"/>
              <w:rPr>
                <w:iCs/>
                <w:kern w:val="2"/>
                <w:lang w:eastAsia="zh-CN"/>
              </w:rPr>
            </w:pPr>
          </w:p>
        </w:tc>
      </w:tr>
      <w:tr w:rsidR="00D75D47" w14:paraId="5BC687E6" w14:textId="77777777">
        <w:tc>
          <w:tcPr>
            <w:tcW w:w="1350" w:type="dxa"/>
            <w:tcBorders>
              <w:top w:val="single" w:sz="4" w:space="0" w:color="auto"/>
              <w:left w:val="single" w:sz="4" w:space="0" w:color="auto"/>
              <w:bottom w:val="single" w:sz="4" w:space="0" w:color="auto"/>
              <w:right w:val="single" w:sz="4" w:space="0" w:color="auto"/>
            </w:tcBorders>
          </w:tcPr>
          <w:p w14:paraId="5BC687E4"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5" w14:textId="77777777" w:rsidR="00D75D47" w:rsidRDefault="00D75D47">
            <w:pPr>
              <w:spacing w:line="240" w:lineRule="auto"/>
              <w:rPr>
                <w:iCs/>
                <w:kern w:val="2"/>
                <w:lang w:eastAsia="zh-CN"/>
              </w:rPr>
            </w:pPr>
          </w:p>
        </w:tc>
      </w:tr>
      <w:tr w:rsidR="00D75D47" w14:paraId="5BC687E9" w14:textId="77777777">
        <w:tc>
          <w:tcPr>
            <w:tcW w:w="1350" w:type="dxa"/>
            <w:tcBorders>
              <w:top w:val="single" w:sz="4" w:space="0" w:color="auto"/>
              <w:left w:val="single" w:sz="4" w:space="0" w:color="auto"/>
              <w:bottom w:val="single" w:sz="4" w:space="0" w:color="auto"/>
              <w:right w:val="single" w:sz="4" w:space="0" w:color="auto"/>
            </w:tcBorders>
          </w:tcPr>
          <w:p w14:paraId="5BC687E7"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8" w14:textId="77777777" w:rsidR="00D75D47" w:rsidRDefault="00D75D47">
            <w:pPr>
              <w:spacing w:line="240" w:lineRule="auto"/>
              <w:rPr>
                <w:iCs/>
                <w:kern w:val="2"/>
                <w:lang w:eastAsia="zh-CN"/>
              </w:rPr>
            </w:pPr>
          </w:p>
        </w:tc>
      </w:tr>
      <w:tr w:rsidR="00D75D47" w14:paraId="5BC687EC" w14:textId="77777777">
        <w:tc>
          <w:tcPr>
            <w:tcW w:w="1350" w:type="dxa"/>
            <w:tcBorders>
              <w:top w:val="single" w:sz="4" w:space="0" w:color="auto"/>
              <w:left w:val="single" w:sz="4" w:space="0" w:color="auto"/>
              <w:bottom w:val="single" w:sz="4" w:space="0" w:color="auto"/>
              <w:right w:val="single" w:sz="4" w:space="0" w:color="auto"/>
            </w:tcBorders>
          </w:tcPr>
          <w:p w14:paraId="5BC687EA"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B" w14:textId="77777777" w:rsidR="00D75D47" w:rsidRDefault="00D75D47">
            <w:pPr>
              <w:spacing w:line="240" w:lineRule="auto"/>
              <w:rPr>
                <w:iCs/>
                <w:kern w:val="2"/>
                <w:lang w:eastAsia="zh-CN"/>
              </w:rPr>
            </w:pPr>
          </w:p>
        </w:tc>
      </w:tr>
      <w:tr w:rsidR="00D75D47" w14:paraId="5BC687EF" w14:textId="77777777">
        <w:tc>
          <w:tcPr>
            <w:tcW w:w="1350" w:type="dxa"/>
            <w:tcBorders>
              <w:top w:val="single" w:sz="4" w:space="0" w:color="auto"/>
              <w:left w:val="single" w:sz="4" w:space="0" w:color="auto"/>
              <w:bottom w:val="single" w:sz="4" w:space="0" w:color="auto"/>
              <w:right w:val="single" w:sz="4" w:space="0" w:color="auto"/>
            </w:tcBorders>
          </w:tcPr>
          <w:p w14:paraId="5BC687ED"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EE" w14:textId="77777777" w:rsidR="00D75D47" w:rsidRDefault="00D75D47">
            <w:pPr>
              <w:spacing w:line="240" w:lineRule="auto"/>
              <w:rPr>
                <w:iCs/>
                <w:kern w:val="2"/>
                <w:lang w:eastAsia="zh-CN"/>
              </w:rPr>
            </w:pPr>
          </w:p>
        </w:tc>
      </w:tr>
      <w:tr w:rsidR="00D75D47" w14:paraId="5BC687F2" w14:textId="77777777">
        <w:tc>
          <w:tcPr>
            <w:tcW w:w="1350" w:type="dxa"/>
            <w:tcBorders>
              <w:top w:val="single" w:sz="4" w:space="0" w:color="auto"/>
              <w:left w:val="single" w:sz="4" w:space="0" w:color="auto"/>
              <w:bottom w:val="single" w:sz="4" w:space="0" w:color="auto"/>
              <w:right w:val="single" w:sz="4" w:space="0" w:color="auto"/>
            </w:tcBorders>
          </w:tcPr>
          <w:p w14:paraId="5BC687F0"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F1" w14:textId="77777777" w:rsidR="00D75D47" w:rsidRDefault="00D75D47">
            <w:pPr>
              <w:spacing w:line="240" w:lineRule="auto"/>
              <w:rPr>
                <w:iCs/>
                <w:kern w:val="2"/>
                <w:lang w:eastAsia="zh-CN"/>
              </w:rPr>
            </w:pPr>
          </w:p>
        </w:tc>
      </w:tr>
      <w:tr w:rsidR="00D75D47" w14:paraId="5BC687F5" w14:textId="77777777">
        <w:tc>
          <w:tcPr>
            <w:tcW w:w="1350" w:type="dxa"/>
            <w:tcBorders>
              <w:top w:val="single" w:sz="4" w:space="0" w:color="auto"/>
              <w:left w:val="single" w:sz="4" w:space="0" w:color="auto"/>
              <w:bottom w:val="single" w:sz="4" w:space="0" w:color="auto"/>
              <w:right w:val="single" w:sz="4" w:space="0" w:color="auto"/>
            </w:tcBorders>
          </w:tcPr>
          <w:p w14:paraId="5BC687F3"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F4" w14:textId="77777777" w:rsidR="00D75D47" w:rsidRDefault="00D75D47">
            <w:pPr>
              <w:spacing w:line="240" w:lineRule="auto"/>
              <w:rPr>
                <w:iCs/>
                <w:kern w:val="2"/>
                <w:lang w:eastAsia="zh-CN"/>
              </w:rPr>
            </w:pPr>
          </w:p>
        </w:tc>
      </w:tr>
      <w:tr w:rsidR="00D75D47" w14:paraId="5BC687F8" w14:textId="77777777">
        <w:tc>
          <w:tcPr>
            <w:tcW w:w="1350" w:type="dxa"/>
            <w:tcBorders>
              <w:top w:val="single" w:sz="4" w:space="0" w:color="auto"/>
              <w:left w:val="single" w:sz="4" w:space="0" w:color="auto"/>
              <w:bottom w:val="single" w:sz="4" w:space="0" w:color="auto"/>
              <w:right w:val="single" w:sz="4" w:space="0" w:color="auto"/>
            </w:tcBorders>
          </w:tcPr>
          <w:p w14:paraId="5BC687F6"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87F7" w14:textId="77777777" w:rsidR="00D75D47" w:rsidRDefault="00D75D47">
            <w:pPr>
              <w:spacing w:line="240" w:lineRule="auto"/>
              <w:rPr>
                <w:iCs/>
                <w:kern w:val="2"/>
                <w:lang w:eastAsia="zh-CN"/>
              </w:rPr>
            </w:pPr>
          </w:p>
        </w:tc>
      </w:tr>
    </w:tbl>
    <w:p w14:paraId="5BC687F9" w14:textId="77777777" w:rsidR="00D75D47" w:rsidRDefault="00D75D47">
      <w:pPr>
        <w:rPr>
          <w:b/>
          <w:color w:val="FF0000"/>
          <w:lang w:eastAsia="zh-CN"/>
        </w:rPr>
      </w:pPr>
    </w:p>
    <w:p w14:paraId="5BC687FA" w14:textId="77777777" w:rsidR="00D75D47" w:rsidRDefault="00686151">
      <w:pPr>
        <w:pStyle w:val="20"/>
        <w:rPr>
          <w:lang w:eastAsia="zh-CN"/>
        </w:rPr>
      </w:pPr>
      <w:r>
        <w:rPr>
          <w:lang w:eastAsia="zh-CN"/>
        </w:rPr>
        <w:t>2</w:t>
      </w:r>
      <w:r>
        <w:rPr>
          <w:vertAlign w:val="superscript"/>
          <w:lang w:eastAsia="zh-CN"/>
        </w:rPr>
        <w:t>nd</w:t>
      </w:r>
      <w:r>
        <w:rPr>
          <w:lang w:eastAsia="zh-CN"/>
        </w:rPr>
        <w:t xml:space="preserve"> round email discussions</w:t>
      </w:r>
    </w:p>
    <w:p w14:paraId="5BC687FB" w14:textId="77777777" w:rsidR="00D75D47" w:rsidRDefault="00686151">
      <w:pPr>
        <w:pStyle w:val="40"/>
        <w:numPr>
          <w:ilvl w:val="0"/>
          <w:numId w:val="0"/>
        </w:numPr>
        <w:rPr>
          <w:u w:val="single"/>
          <w:lang w:eastAsia="zh-CN"/>
        </w:rPr>
      </w:pPr>
      <w:r>
        <w:rPr>
          <w:u w:val="single"/>
          <w:lang w:eastAsia="zh-CN"/>
        </w:rPr>
        <w:t>Issue#3-1 (Medium priority) Boundary between Type 2 and Type 3</w:t>
      </w:r>
    </w:p>
    <w:p w14:paraId="5BC687FC" w14:textId="77777777" w:rsidR="00D75D47" w:rsidRDefault="00686151">
      <w:r>
        <w:rPr>
          <w:highlight w:val="yellow"/>
          <w:lang w:eastAsia="zh-CN"/>
        </w:rPr>
        <w:t>Moderator note</w:t>
      </w:r>
      <w:r>
        <w:rPr>
          <w:lang w:eastAsia="zh-CN"/>
        </w:rPr>
        <w:t>:</w:t>
      </w:r>
      <w:r>
        <w:rPr>
          <w:rFonts w:hint="eastAsia"/>
          <w:lang w:eastAsia="zh-CN"/>
        </w:rPr>
        <w:t xml:space="preserve"> </w:t>
      </w:r>
      <w:r>
        <w:t>Background see the 1</w:t>
      </w:r>
      <w:r>
        <w:rPr>
          <w:vertAlign w:val="superscript"/>
        </w:rPr>
        <w:t>st</w:t>
      </w:r>
      <w:r>
        <w:t xml:space="preserve"> round discussion. If we cannot achieve consensus on the name of the new behavior, let’s see if we can name it with a </w:t>
      </w:r>
      <w:r>
        <w:rPr>
          <w:highlight w:val="cyan"/>
        </w:rPr>
        <w:t>hybrid type</w:t>
      </w:r>
      <w:r>
        <w:t xml:space="preserve"> between Type 2 and Type 3.</w:t>
      </w:r>
    </w:p>
    <w:p w14:paraId="5BC687FD" w14:textId="77777777" w:rsidR="00D75D47" w:rsidRDefault="00686151">
      <w:pPr>
        <w:rPr>
          <w:lang w:eastAsia="zh-CN"/>
        </w:rPr>
      </w:pPr>
      <w:r>
        <w:rPr>
          <w:highlight w:val="magenta"/>
        </w:rPr>
        <w:t>Update</w:t>
      </w:r>
      <w:r>
        <w:t xml:space="preserve">: its name changed to </w:t>
      </w:r>
      <w:r>
        <w:rPr>
          <w:highlight w:val="magenta"/>
        </w:rPr>
        <w:t>Type 4</w:t>
      </w:r>
      <w:r>
        <w:t xml:space="preserve"> as per offline comments from QC.</w:t>
      </w:r>
    </w:p>
    <w:p w14:paraId="5BC687FE" w14:textId="77777777" w:rsidR="00D75D47" w:rsidRDefault="00686151">
      <w:pPr>
        <w:jc w:val="center"/>
        <w:rPr>
          <w:lang w:eastAsia="zh-CN"/>
        </w:rPr>
      </w:pPr>
      <w:r>
        <w:rPr>
          <w:noProof/>
          <w:lang w:eastAsia="zh-CN"/>
        </w:rPr>
        <w:drawing>
          <wp:inline distT="0" distB="0" distL="0" distR="0" wp14:anchorId="5BC6B326" wp14:editId="5BC6B327">
            <wp:extent cx="2529205" cy="1343660"/>
            <wp:effectExtent l="0" t="0" r="4445" b="889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4"/>
                    <a:stretch>
                      <a:fillRect/>
                    </a:stretch>
                  </pic:blipFill>
                  <pic:spPr>
                    <a:xfrm>
                      <a:off x="0" y="0"/>
                      <a:ext cx="2541925" cy="1350598"/>
                    </a:xfrm>
                    <a:prstGeom prst="rect">
                      <a:avLst/>
                    </a:prstGeom>
                  </pic:spPr>
                </pic:pic>
              </a:graphicData>
            </a:graphic>
          </wp:inline>
        </w:drawing>
      </w:r>
    </w:p>
    <w:p w14:paraId="5BC687FF" w14:textId="77777777" w:rsidR="00D75D47" w:rsidRDefault="00686151">
      <w:pPr>
        <w:rPr>
          <w:lang w:eastAsia="zh-CN"/>
        </w:rPr>
      </w:pPr>
      <w:r>
        <w:rPr>
          <w:lang w:eastAsia="zh-CN"/>
        </w:rPr>
        <w:t>Therefore, we can continue the discussion on whether/how this new behavior is categorized.</w:t>
      </w:r>
    </w:p>
    <w:p w14:paraId="5BC68800" w14:textId="77777777" w:rsidR="00D75D47" w:rsidRDefault="00686151">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5BC6880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5BC68802"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5BC68803"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8807" w14:textId="77777777">
        <w:trPr>
          <w:trHeight w:val="284"/>
        </w:trPr>
        <w:tc>
          <w:tcPr>
            <w:tcW w:w="1413" w:type="dxa"/>
            <w:vMerge w:val="restart"/>
            <w:tcBorders>
              <w:top w:val="single" w:sz="4" w:space="0" w:color="auto"/>
              <w:left w:val="single" w:sz="4" w:space="0" w:color="auto"/>
              <w:right w:val="single" w:sz="4" w:space="0" w:color="auto"/>
            </w:tcBorders>
          </w:tcPr>
          <w:p w14:paraId="5BC68804" w14:textId="77777777" w:rsidR="00D75D47" w:rsidRDefault="00686151">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5BC68805"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06" w14:textId="77777777" w:rsidR="00D75D47" w:rsidRDefault="00686151">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 Samsung</w:t>
            </w:r>
            <w:r>
              <w:rPr>
                <w:rFonts w:hint="eastAsia"/>
                <w:lang w:eastAsia="zh-CN"/>
              </w:rPr>
              <w:t>, ZTE</w:t>
            </w:r>
          </w:p>
        </w:tc>
      </w:tr>
      <w:tr w:rsidR="00D75D47" w14:paraId="5BC6880B" w14:textId="77777777">
        <w:tc>
          <w:tcPr>
            <w:tcW w:w="1413" w:type="dxa"/>
            <w:vMerge/>
            <w:tcBorders>
              <w:left w:val="single" w:sz="4" w:space="0" w:color="auto"/>
              <w:right w:val="single" w:sz="4" w:space="0" w:color="auto"/>
            </w:tcBorders>
          </w:tcPr>
          <w:p w14:paraId="5BC68808"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09"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0A" w14:textId="77777777" w:rsidR="00D75D47" w:rsidRDefault="00686151">
            <w:pPr>
              <w:spacing w:beforeLines="50" w:before="120" w:line="240" w:lineRule="auto"/>
              <w:rPr>
                <w:rFonts w:eastAsiaTheme="minorEastAsia"/>
                <w:iCs/>
                <w:kern w:val="2"/>
                <w:lang w:eastAsia="zh-CN"/>
              </w:rPr>
            </w:pPr>
            <w:r>
              <w:rPr>
                <w:rFonts w:eastAsiaTheme="minorEastAsia"/>
                <w:iCs/>
                <w:kern w:val="2"/>
                <w:lang w:eastAsia="zh-CN"/>
              </w:rPr>
              <w:t>Qualcomm</w:t>
            </w:r>
          </w:p>
        </w:tc>
      </w:tr>
      <w:tr w:rsidR="00D75D47" w14:paraId="5BC6880F" w14:textId="77777777">
        <w:tc>
          <w:tcPr>
            <w:tcW w:w="1413" w:type="dxa"/>
            <w:vMerge w:val="restart"/>
            <w:tcBorders>
              <w:left w:val="single" w:sz="4" w:space="0" w:color="auto"/>
              <w:right w:val="single" w:sz="4" w:space="0" w:color="auto"/>
            </w:tcBorders>
          </w:tcPr>
          <w:p w14:paraId="5BC6880C" w14:textId="77777777" w:rsidR="00D75D47" w:rsidRDefault="00686151">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5BC6880D"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0E" w14:textId="77777777" w:rsidR="00D75D47" w:rsidRDefault="00686151">
            <w:pPr>
              <w:spacing w:before="50" w:line="240" w:lineRule="auto"/>
              <w:rPr>
                <w:rFonts w:eastAsiaTheme="minorEastAsia"/>
                <w:iCs/>
                <w:kern w:val="2"/>
                <w:lang w:eastAsia="zh-CN"/>
              </w:rPr>
            </w:pPr>
            <w:r>
              <w:rPr>
                <w:rFonts w:eastAsiaTheme="minorEastAsia"/>
                <w:iCs/>
                <w:kern w:val="2"/>
                <w:lang w:eastAsia="zh-CN"/>
              </w:rPr>
              <w:t>IIT Kanpur, Qualcomm</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Xiaomi</w:t>
            </w:r>
          </w:p>
        </w:tc>
      </w:tr>
      <w:tr w:rsidR="00D75D47" w14:paraId="5BC68813" w14:textId="77777777">
        <w:tc>
          <w:tcPr>
            <w:tcW w:w="1413" w:type="dxa"/>
            <w:vMerge/>
            <w:tcBorders>
              <w:left w:val="single" w:sz="4" w:space="0" w:color="auto"/>
              <w:right w:val="single" w:sz="4" w:space="0" w:color="auto"/>
            </w:tcBorders>
          </w:tcPr>
          <w:p w14:paraId="5BC68810" w14:textId="77777777" w:rsidR="00D75D47" w:rsidRDefault="00D75D47">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11"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12" w14:textId="77777777" w:rsidR="00D75D47" w:rsidRDefault="00D75D47">
            <w:pPr>
              <w:spacing w:beforeLines="50" w:before="120" w:line="240" w:lineRule="auto"/>
              <w:rPr>
                <w:rFonts w:eastAsiaTheme="minorEastAsia"/>
                <w:iCs/>
                <w:kern w:val="2"/>
                <w:lang w:eastAsia="ko-KR"/>
              </w:rPr>
            </w:pPr>
          </w:p>
        </w:tc>
      </w:tr>
      <w:tr w:rsidR="00D75D47" w14:paraId="5BC68818" w14:textId="77777777">
        <w:tc>
          <w:tcPr>
            <w:tcW w:w="1413" w:type="dxa"/>
            <w:vMerge w:val="restart"/>
            <w:tcBorders>
              <w:left w:val="single" w:sz="4" w:space="0" w:color="auto"/>
              <w:right w:val="single" w:sz="4" w:space="0" w:color="auto"/>
            </w:tcBorders>
          </w:tcPr>
          <w:p w14:paraId="5BC68814" w14:textId="77777777" w:rsidR="00D75D47" w:rsidRDefault="00686151">
            <w:pPr>
              <w:spacing w:beforeLines="50" w:before="120" w:line="240" w:lineRule="auto"/>
              <w:rPr>
                <w:b/>
                <w:highlight w:val="magenta"/>
                <w:lang w:eastAsia="zh-CN"/>
              </w:rPr>
            </w:pPr>
            <w:r>
              <w:rPr>
                <w:rFonts w:hint="eastAsia"/>
                <w:b/>
                <w:highlight w:val="magenta"/>
                <w:lang w:eastAsia="zh-CN"/>
              </w:rPr>
              <w:t>T</w:t>
            </w:r>
            <w:r>
              <w:rPr>
                <w:b/>
                <w:highlight w:val="magenta"/>
                <w:lang w:eastAsia="zh-CN"/>
              </w:rPr>
              <w:t>ype 4</w:t>
            </w:r>
          </w:p>
          <w:p w14:paraId="5BC68815" w14:textId="77777777" w:rsidR="00D75D47" w:rsidRDefault="00686151">
            <w:pPr>
              <w:spacing w:beforeLines="50" w:before="120" w:line="240" w:lineRule="auto"/>
              <w:rPr>
                <w:b/>
                <w:strike/>
                <w:highlight w:val="cyan"/>
                <w:lang w:eastAsia="zh-CN"/>
              </w:rPr>
            </w:pPr>
            <w:r>
              <w:rPr>
                <w:rFonts w:hint="eastAsia"/>
                <w:b/>
                <w:strike/>
                <w:highlight w:val="magenta"/>
                <w:lang w:eastAsia="zh-CN"/>
              </w:rPr>
              <w:t>H</w:t>
            </w:r>
            <w:r>
              <w:rPr>
                <w:b/>
                <w:strike/>
                <w:highlight w:val="magenta"/>
                <w:lang w:eastAsia="zh-CN"/>
              </w:rPr>
              <w:t>ybrid Type 2/3</w:t>
            </w:r>
          </w:p>
        </w:tc>
        <w:tc>
          <w:tcPr>
            <w:tcW w:w="1984" w:type="dxa"/>
            <w:tcBorders>
              <w:top w:val="single" w:sz="4" w:space="0" w:color="auto"/>
              <w:left w:val="single" w:sz="4" w:space="0" w:color="auto"/>
              <w:bottom w:val="single" w:sz="4" w:space="0" w:color="auto"/>
              <w:right w:val="single" w:sz="4" w:space="0" w:color="auto"/>
            </w:tcBorders>
          </w:tcPr>
          <w:p w14:paraId="5BC68816"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17"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881C" w14:textId="77777777">
        <w:tc>
          <w:tcPr>
            <w:tcW w:w="1413" w:type="dxa"/>
            <w:vMerge/>
            <w:tcBorders>
              <w:left w:val="single" w:sz="4" w:space="0" w:color="auto"/>
              <w:right w:val="single" w:sz="4" w:space="0" w:color="auto"/>
            </w:tcBorders>
          </w:tcPr>
          <w:p w14:paraId="5BC68819" w14:textId="77777777" w:rsidR="00D75D47" w:rsidRDefault="00D75D47">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1A"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1B" w14:textId="77777777" w:rsidR="00D75D47" w:rsidRDefault="00686151">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 (with comments), Xiaomi</w:t>
            </w:r>
          </w:p>
        </w:tc>
      </w:tr>
      <w:tr w:rsidR="00D75D47" w14:paraId="5BC68820" w14:textId="77777777">
        <w:tc>
          <w:tcPr>
            <w:tcW w:w="1413" w:type="dxa"/>
            <w:vMerge w:val="restart"/>
            <w:tcBorders>
              <w:left w:val="single" w:sz="4" w:space="0" w:color="auto"/>
              <w:right w:val="single" w:sz="4" w:space="0" w:color="auto"/>
            </w:tcBorders>
          </w:tcPr>
          <w:p w14:paraId="5BC6881D" w14:textId="77777777" w:rsidR="00D75D47" w:rsidRDefault="00686151">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5BC6881E"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81F" w14:textId="77777777" w:rsidR="00D75D47" w:rsidRDefault="00D75D47">
            <w:pPr>
              <w:spacing w:beforeLines="50" w:before="120" w:line="240" w:lineRule="auto"/>
              <w:rPr>
                <w:rFonts w:eastAsiaTheme="minorEastAsia"/>
                <w:iCs/>
                <w:kern w:val="2"/>
                <w:lang w:eastAsia="ko-KR"/>
              </w:rPr>
            </w:pPr>
          </w:p>
        </w:tc>
      </w:tr>
      <w:tr w:rsidR="00D75D47" w14:paraId="5BC68824" w14:textId="77777777">
        <w:tc>
          <w:tcPr>
            <w:tcW w:w="1413" w:type="dxa"/>
            <w:vMerge/>
            <w:tcBorders>
              <w:left w:val="single" w:sz="4" w:space="0" w:color="auto"/>
              <w:right w:val="single" w:sz="4" w:space="0" w:color="auto"/>
            </w:tcBorders>
          </w:tcPr>
          <w:p w14:paraId="5BC68821"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822"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823"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5BC68825" w14:textId="77777777" w:rsidR="00D75D47" w:rsidRDefault="00D75D47">
      <w:pPr>
        <w:adjustRightInd/>
        <w:spacing w:beforeLines="50" w:before="120" w:line="252" w:lineRule="auto"/>
        <w:contextualSpacing/>
        <w:jc w:val="left"/>
        <w:rPr>
          <w:lang w:eastAsia="zh-CN"/>
        </w:rPr>
      </w:pPr>
    </w:p>
    <w:p w14:paraId="5BC68826"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2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28" w14:textId="77777777" w:rsidR="00D75D47" w:rsidRDefault="00686151">
            <w:pPr>
              <w:rPr>
                <w:i/>
                <w:iCs/>
                <w:kern w:val="2"/>
                <w:lang w:eastAsia="zh-CN"/>
              </w:rPr>
            </w:pPr>
            <w:r>
              <w:rPr>
                <w:i/>
                <w:iCs/>
                <w:kern w:val="2"/>
                <w:lang w:eastAsia="zh-CN"/>
              </w:rPr>
              <w:t>View</w:t>
            </w:r>
          </w:p>
        </w:tc>
      </w:tr>
      <w:tr w:rsidR="00D75D47" w14:paraId="5BC6882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2A"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2B" w14:textId="77777777" w:rsidR="00D75D47" w:rsidRDefault="00686151">
            <w:pPr>
              <w:spacing w:line="252" w:lineRule="auto"/>
              <w:jc w:val="left"/>
              <w:rPr>
                <w:lang w:eastAsia="zh-CN"/>
              </w:rPr>
            </w:pPr>
            <w:r>
              <w:rPr>
                <w:lang w:eastAsia="zh-CN"/>
              </w:rPr>
              <w:t>We believe if the BP crosses two entities, the method should belong to training type 2.</w:t>
            </w:r>
          </w:p>
        </w:tc>
      </w:tr>
      <w:tr w:rsidR="00D75D47" w14:paraId="5BC6882F" w14:textId="77777777">
        <w:tc>
          <w:tcPr>
            <w:tcW w:w="1555" w:type="dxa"/>
            <w:tcBorders>
              <w:top w:val="single" w:sz="4" w:space="0" w:color="auto"/>
              <w:left w:val="single" w:sz="4" w:space="0" w:color="auto"/>
              <w:bottom w:val="single" w:sz="4" w:space="0" w:color="auto"/>
              <w:right w:val="single" w:sz="4" w:space="0" w:color="auto"/>
            </w:tcBorders>
          </w:tcPr>
          <w:p w14:paraId="5BC6882D"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82E" w14:textId="77777777" w:rsidR="00D75D47" w:rsidRDefault="00686151">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D75D47" w14:paraId="5BC68834" w14:textId="77777777">
        <w:tc>
          <w:tcPr>
            <w:tcW w:w="1555" w:type="dxa"/>
            <w:tcBorders>
              <w:top w:val="single" w:sz="4" w:space="0" w:color="auto"/>
              <w:left w:val="single" w:sz="4" w:space="0" w:color="auto"/>
              <w:bottom w:val="single" w:sz="4" w:space="0" w:color="auto"/>
              <w:right w:val="single" w:sz="4" w:space="0" w:color="auto"/>
            </w:tcBorders>
          </w:tcPr>
          <w:p w14:paraId="5BC68830" w14:textId="77777777" w:rsidR="00D75D47" w:rsidRDefault="00686151">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BC68831" w14:textId="77777777" w:rsidR="00D75D47" w:rsidRDefault="00686151">
            <w:pPr>
              <w:spacing w:line="252" w:lineRule="auto"/>
              <w:jc w:val="left"/>
              <w:rPr>
                <w:lang w:eastAsia="zh-CN"/>
              </w:rPr>
            </w:pPr>
            <w:r>
              <w:rPr>
                <w:lang w:eastAsia="zh-CN"/>
              </w:rPr>
              <w:t xml:space="preserve">As one sided is trained first and frozen then second side is then trained hence it belongs to Type 3 </w:t>
            </w:r>
          </w:p>
          <w:p w14:paraId="5BC68832" w14:textId="77777777" w:rsidR="00D75D47" w:rsidRDefault="00686151">
            <w:pPr>
              <w:spacing w:line="252" w:lineRule="auto"/>
              <w:jc w:val="left"/>
              <w:rPr>
                <w:lang w:eastAsia="zh-CN"/>
              </w:rPr>
            </w:pPr>
            <w:r>
              <w:rPr>
                <w:lang w:eastAsia="zh-CN"/>
              </w:rPr>
              <w:t>Type 2 requires simultaneous training of both side with exchanging of information over each (FP,BP) loop.</w:t>
            </w:r>
          </w:p>
          <w:p w14:paraId="5BC68833" w14:textId="77777777" w:rsidR="00D75D47" w:rsidRDefault="00686151">
            <w:pPr>
              <w:spacing w:line="252" w:lineRule="auto"/>
              <w:jc w:val="left"/>
              <w:rPr>
                <w:lang w:eastAsia="zh-CN"/>
              </w:rPr>
            </w:pPr>
            <w:r>
              <w:rPr>
                <w:lang w:eastAsia="zh-CN"/>
              </w:rPr>
              <w:t>Above view is given for 1 UE and 1BS pair.</w:t>
            </w:r>
          </w:p>
        </w:tc>
      </w:tr>
      <w:tr w:rsidR="00D75D47" w14:paraId="5BC68837" w14:textId="77777777">
        <w:tc>
          <w:tcPr>
            <w:tcW w:w="1555" w:type="dxa"/>
            <w:tcBorders>
              <w:top w:val="single" w:sz="4" w:space="0" w:color="auto"/>
              <w:left w:val="single" w:sz="4" w:space="0" w:color="auto"/>
              <w:bottom w:val="single" w:sz="4" w:space="0" w:color="auto"/>
              <w:right w:val="single" w:sz="4" w:space="0" w:color="auto"/>
            </w:tcBorders>
          </w:tcPr>
          <w:p w14:paraId="5BC68835"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836" w14:textId="77777777" w:rsidR="00D75D47" w:rsidRDefault="00686151">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D75D47" w14:paraId="5BC6883A" w14:textId="77777777">
        <w:tc>
          <w:tcPr>
            <w:tcW w:w="1555" w:type="dxa"/>
            <w:tcBorders>
              <w:top w:val="single" w:sz="4" w:space="0" w:color="auto"/>
              <w:left w:val="single" w:sz="4" w:space="0" w:color="auto"/>
              <w:bottom w:val="single" w:sz="4" w:space="0" w:color="auto"/>
              <w:right w:val="single" w:sz="4" w:space="0" w:color="auto"/>
            </w:tcBorders>
          </w:tcPr>
          <w:p w14:paraId="5BC68838"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839" w14:textId="77777777" w:rsidR="00D75D47" w:rsidRDefault="00686151">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D75D47" w14:paraId="5BC68840" w14:textId="77777777">
        <w:tc>
          <w:tcPr>
            <w:tcW w:w="1555" w:type="dxa"/>
            <w:tcBorders>
              <w:top w:val="single" w:sz="4" w:space="0" w:color="auto"/>
              <w:left w:val="single" w:sz="4" w:space="0" w:color="auto"/>
              <w:bottom w:val="single" w:sz="4" w:space="0" w:color="auto"/>
              <w:right w:val="single" w:sz="4" w:space="0" w:color="auto"/>
            </w:tcBorders>
          </w:tcPr>
          <w:p w14:paraId="5BC6883B" w14:textId="77777777" w:rsidR="00D75D47" w:rsidRDefault="00686151">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83C" w14:textId="77777777" w:rsidR="00D75D47" w:rsidRDefault="00686151">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5BC6883D" w14:textId="77777777" w:rsidR="00D75D47" w:rsidRDefault="00686151">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5BC6883E" w14:textId="77777777" w:rsidR="00D75D47" w:rsidRDefault="00686151">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5BC6883F" w14:textId="77777777" w:rsidR="00D75D47" w:rsidRDefault="00686151">
            <w:pPr>
              <w:spacing w:line="252" w:lineRule="auto"/>
              <w:jc w:val="left"/>
              <w:rPr>
                <w:lang w:eastAsia="zh-CN"/>
              </w:rPr>
            </w:pPr>
            <w:r>
              <w:rPr>
                <w:lang w:eastAsia="zh-CN"/>
              </w:rPr>
              <w:t>Moreover, this training method shares a lot of similarities with Type 3 and has many differences from Type 2. Treating it as Type 2 training, will make the pros / cons / applicability discussion very confusing. For example, when capturing results (as discussed in Question 3.2.9), the results for this training type should be captured together with separate training, as this is one form of separate training.</w:t>
            </w:r>
          </w:p>
        </w:tc>
      </w:tr>
      <w:tr w:rsidR="00D75D47" w14:paraId="5BC68843" w14:textId="77777777">
        <w:tc>
          <w:tcPr>
            <w:tcW w:w="1555" w:type="dxa"/>
            <w:tcBorders>
              <w:top w:val="single" w:sz="4" w:space="0" w:color="auto"/>
              <w:left w:val="single" w:sz="4" w:space="0" w:color="auto"/>
              <w:bottom w:val="single" w:sz="4" w:space="0" w:color="auto"/>
              <w:right w:val="single" w:sz="4" w:space="0" w:color="auto"/>
            </w:tcBorders>
          </w:tcPr>
          <w:p w14:paraId="5BC68841" w14:textId="77777777" w:rsidR="00D75D47" w:rsidRDefault="00686151">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8842" w14:textId="77777777" w:rsidR="00D75D47" w:rsidRDefault="00686151">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D75D47" w14:paraId="5BC68846" w14:textId="77777777">
        <w:tc>
          <w:tcPr>
            <w:tcW w:w="1555" w:type="dxa"/>
            <w:tcBorders>
              <w:top w:val="single" w:sz="4" w:space="0" w:color="auto"/>
              <w:left w:val="single" w:sz="4" w:space="0" w:color="auto"/>
              <w:bottom w:val="single" w:sz="4" w:space="0" w:color="auto"/>
              <w:right w:val="single" w:sz="4" w:space="0" w:color="auto"/>
            </w:tcBorders>
          </w:tcPr>
          <w:p w14:paraId="5BC68844"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845" w14:textId="77777777" w:rsidR="00D75D47" w:rsidRDefault="00686151">
            <w:pPr>
              <w:spacing w:line="252" w:lineRule="auto"/>
              <w:jc w:val="left"/>
              <w:rPr>
                <w:lang w:eastAsia="zh-CN"/>
              </w:rPr>
            </w:pPr>
            <w:r>
              <w:rPr>
                <w:lang w:eastAsia="zh-CN"/>
              </w:rPr>
              <w:t>It is not a good choice for discussion to introduce a new hybrid type2/type3 training in this stage. We prefer to classify it as Type 2 training since it also requires gradient exchange as we have demonstrated in Round 1.</w:t>
            </w:r>
          </w:p>
        </w:tc>
      </w:tr>
      <w:tr w:rsidR="00D75D47" w14:paraId="5BC6884A" w14:textId="77777777">
        <w:tc>
          <w:tcPr>
            <w:tcW w:w="1555" w:type="dxa"/>
          </w:tcPr>
          <w:p w14:paraId="5BC68847" w14:textId="77777777" w:rsidR="00D75D47" w:rsidRDefault="00686151">
            <w:pPr>
              <w:spacing w:line="252" w:lineRule="auto"/>
              <w:jc w:val="left"/>
              <w:rPr>
                <w:lang w:eastAsia="zh-CN"/>
              </w:rPr>
            </w:pPr>
            <w:r>
              <w:rPr>
                <w:lang w:eastAsia="zh-CN"/>
              </w:rPr>
              <w:t>Xiaomi</w:t>
            </w:r>
          </w:p>
        </w:tc>
        <w:tc>
          <w:tcPr>
            <w:tcW w:w="7796" w:type="dxa"/>
            <w:vAlign w:val="center"/>
          </w:tcPr>
          <w:p w14:paraId="5BC68848" w14:textId="77777777" w:rsidR="00D75D47" w:rsidRDefault="00686151">
            <w:pPr>
              <w:spacing w:line="252" w:lineRule="auto"/>
              <w:jc w:val="left"/>
              <w:rPr>
                <w:lang w:eastAsia="zh-CN"/>
              </w:rPr>
            </w:pPr>
            <w:r>
              <w:rPr>
                <w:lang w:eastAsia="zh-CN"/>
              </w:rPr>
              <w:t xml:space="preserve">We think the boundary of Type 2 and Type 3 is whether the encoder side and decoder side are trained jointly or separately. Although the gradient is exchanged in the new training type, the UE side does not participate in the calculation of gradient. The new training type is more close to Type3. </w:t>
            </w:r>
          </w:p>
          <w:p w14:paraId="5BC68849" w14:textId="77777777" w:rsidR="00D75D47" w:rsidRDefault="00686151">
            <w:pPr>
              <w:spacing w:line="252" w:lineRule="auto"/>
              <w:jc w:val="left"/>
              <w:rPr>
                <w:lang w:eastAsia="zh-CN"/>
              </w:rPr>
            </w:pPr>
            <w:r>
              <w:rPr>
                <w:lang w:eastAsia="zh-CN"/>
              </w:rPr>
              <w:lastRenderedPageBreak/>
              <w:t>But we share similar view with OPPO that introducing a new type 4 is not a good choice in current stage. The exchanged dataset type can be used to differentiate the new type and type 3 for separate training.</w:t>
            </w:r>
          </w:p>
        </w:tc>
      </w:tr>
      <w:tr w:rsidR="00D75D47" w14:paraId="5BC6884D" w14:textId="77777777">
        <w:tc>
          <w:tcPr>
            <w:tcW w:w="1555" w:type="dxa"/>
          </w:tcPr>
          <w:p w14:paraId="5BC6884B" w14:textId="77777777" w:rsidR="00D75D47" w:rsidRDefault="00686151">
            <w:pPr>
              <w:spacing w:line="252" w:lineRule="auto"/>
              <w:jc w:val="left"/>
              <w:rPr>
                <w:lang w:eastAsia="zh-CN"/>
              </w:rPr>
            </w:pPr>
            <w:r>
              <w:rPr>
                <w:rFonts w:hint="eastAsia"/>
                <w:lang w:eastAsia="zh-CN"/>
              </w:rPr>
              <w:lastRenderedPageBreak/>
              <w:t>ZTE</w:t>
            </w:r>
          </w:p>
        </w:tc>
        <w:tc>
          <w:tcPr>
            <w:tcW w:w="7796" w:type="dxa"/>
            <w:vAlign w:val="center"/>
          </w:tcPr>
          <w:p w14:paraId="5BC6884C" w14:textId="77777777" w:rsidR="00D75D47" w:rsidRDefault="00686151">
            <w:pPr>
              <w:spacing w:line="252" w:lineRule="auto"/>
              <w:jc w:val="left"/>
              <w:rPr>
                <w:lang w:eastAsia="zh-CN"/>
              </w:rPr>
            </w:pPr>
            <w:r>
              <w:rPr>
                <w:rFonts w:hint="eastAsia"/>
                <w:lang w:eastAsia="zh-CN"/>
              </w:rPr>
              <w:t>W</w:t>
            </w:r>
            <w:r>
              <w:rPr>
                <w:lang w:eastAsia="zh-CN"/>
              </w:rPr>
              <w:t xml:space="preserve">e think it is </w:t>
            </w:r>
            <w:r>
              <w:rPr>
                <w:rFonts w:hint="eastAsia"/>
                <w:lang w:eastAsia="zh-CN"/>
              </w:rPr>
              <w:t>a kind of sub-case of</w:t>
            </w:r>
            <w:r>
              <w:rPr>
                <w:lang w:eastAsia="zh-CN"/>
              </w:rPr>
              <w:t xml:space="preserve"> Type 2 since it </w:t>
            </w:r>
            <w:r>
              <w:rPr>
                <w:rFonts w:hint="eastAsia"/>
                <w:lang w:eastAsia="zh-CN"/>
              </w:rPr>
              <w:t>involve</w:t>
            </w:r>
            <w:r>
              <w:rPr>
                <w:lang w:eastAsia="zh-CN"/>
              </w:rPr>
              <w:t xml:space="preserve">s </w:t>
            </w:r>
            <w:r>
              <w:rPr>
                <w:rFonts w:hint="eastAsia"/>
                <w:lang w:eastAsia="zh-CN"/>
              </w:rPr>
              <w:t>FP</w:t>
            </w:r>
            <w:r>
              <w:rPr>
                <w:lang w:eastAsia="zh-CN"/>
              </w:rPr>
              <w:t>/</w:t>
            </w:r>
            <w:r>
              <w:rPr>
                <w:rFonts w:hint="eastAsia"/>
                <w:lang w:eastAsia="zh-CN"/>
              </w:rPr>
              <w:t>BP</w:t>
            </w:r>
            <w:r>
              <w:rPr>
                <w:lang w:eastAsia="zh-CN"/>
              </w:rPr>
              <w:t xml:space="preserve"> propagation</w:t>
            </w:r>
            <w:r>
              <w:rPr>
                <w:rFonts w:hint="eastAsia"/>
                <w:lang w:eastAsia="zh-CN"/>
              </w:rPr>
              <w:t xml:space="preserve"> during the training process</w:t>
            </w:r>
            <w:r>
              <w:rPr>
                <w:lang w:eastAsia="zh-CN"/>
              </w:rPr>
              <w:t>.</w:t>
            </w:r>
          </w:p>
        </w:tc>
      </w:tr>
      <w:tr w:rsidR="00D75D47" w14:paraId="5BC68850" w14:textId="77777777">
        <w:tc>
          <w:tcPr>
            <w:tcW w:w="1555" w:type="dxa"/>
          </w:tcPr>
          <w:p w14:paraId="5BC6884E" w14:textId="77777777" w:rsidR="00D75D47" w:rsidRDefault="00686151">
            <w:pPr>
              <w:spacing w:line="252" w:lineRule="auto"/>
              <w:jc w:val="left"/>
              <w:rPr>
                <w:lang w:eastAsia="zh-CN"/>
              </w:rPr>
            </w:pPr>
            <w:r>
              <w:rPr>
                <w:lang w:eastAsia="zh-CN"/>
              </w:rPr>
              <w:t>Qualcomm</w:t>
            </w:r>
          </w:p>
        </w:tc>
        <w:tc>
          <w:tcPr>
            <w:tcW w:w="7796" w:type="dxa"/>
            <w:vAlign w:val="center"/>
          </w:tcPr>
          <w:p w14:paraId="5BC6884F" w14:textId="77777777" w:rsidR="00D75D47" w:rsidRDefault="00686151">
            <w:pPr>
              <w:spacing w:line="252" w:lineRule="auto"/>
              <w:jc w:val="left"/>
              <w:rPr>
                <w:lang w:eastAsia="zh-CN"/>
              </w:rPr>
            </w:pPr>
            <w:r>
              <w:rPr>
                <w:lang w:eastAsia="zh-CN"/>
              </w:rPr>
              <w:t xml:space="preserve">Type 2 definition requires </w:t>
            </w:r>
            <w:r>
              <w:rPr>
                <w:b/>
                <w:bCs/>
                <w:lang w:eastAsia="zh-CN"/>
              </w:rPr>
              <w:t>joint training</w:t>
            </w:r>
            <w:r>
              <w:rPr>
                <w:lang w:eastAsia="zh-CN"/>
              </w:rPr>
              <w:t xml:space="preserve"> of NW-side and UE-side models. But in this case, first side is trained in step A, then second side is trained in step B. So it cannot be Type 2. It has to be Type 3. We can accept to call it Type 4 if it helps make progress.</w:t>
            </w:r>
          </w:p>
        </w:tc>
      </w:tr>
      <w:tr w:rsidR="00D75D47" w14:paraId="5BC68853" w14:textId="77777777">
        <w:tc>
          <w:tcPr>
            <w:tcW w:w="1555" w:type="dxa"/>
          </w:tcPr>
          <w:p w14:paraId="5BC68851" w14:textId="77777777" w:rsidR="00D75D47" w:rsidRDefault="00686151">
            <w:pPr>
              <w:spacing w:line="252" w:lineRule="auto"/>
              <w:jc w:val="left"/>
              <w:rPr>
                <w:lang w:eastAsia="zh-CN"/>
              </w:rPr>
            </w:pPr>
            <w:r>
              <w:rPr>
                <w:lang w:eastAsia="zh-CN"/>
              </w:rPr>
              <w:t>MediaTek</w:t>
            </w:r>
          </w:p>
        </w:tc>
        <w:tc>
          <w:tcPr>
            <w:tcW w:w="7796" w:type="dxa"/>
            <w:vAlign w:val="center"/>
          </w:tcPr>
          <w:p w14:paraId="5BC68852" w14:textId="77777777" w:rsidR="00D75D47" w:rsidRDefault="00686151">
            <w:pPr>
              <w:spacing w:line="252" w:lineRule="auto"/>
              <w:jc w:val="left"/>
              <w:rPr>
                <w:lang w:eastAsia="zh-CN"/>
              </w:rPr>
            </w:pPr>
            <w:r>
              <w:rPr>
                <w:lang w:eastAsia="zh-CN"/>
              </w:rPr>
              <w:t>While we agree it is not exactly matching the frameworks of Type 2 and Type 3, we believe it more resembles to training Type 2. There are other training schemes also do not exactly fit the Type 2 and Type 3, such as the scheme proposed by ETRI. Instead of defining a new category for any new scheme, we believe defining a clear boundary between Type 2 and Type 3 solves this issue once forever. We suggest agreeing on gradient exchange as the basis for categorization and classify this training scheme as a sub-category of training type 2.</w:t>
            </w:r>
          </w:p>
        </w:tc>
      </w:tr>
      <w:tr w:rsidR="00D75D47" w14:paraId="5BC68856" w14:textId="77777777">
        <w:tc>
          <w:tcPr>
            <w:tcW w:w="1555" w:type="dxa"/>
          </w:tcPr>
          <w:p w14:paraId="5BC68854" w14:textId="77777777" w:rsidR="00D75D47" w:rsidRDefault="00D75D47">
            <w:pPr>
              <w:spacing w:line="252" w:lineRule="auto"/>
              <w:jc w:val="left"/>
              <w:rPr>
                <w:lang w:eastAsia="zh-CN"/>
              </w:rPr>
            </w:pPr>
          </w:p>
        </w:tc>
        <w:tc>
          <w:tcPr>
            <w:tcW w:w="7796" w:type="dxa"/>
            <w:vAlign w:val="center"/>
          </w:tcPr>
          <w:p w14:paraId="5BC68855" w14:textId="77777777" w:rsidR="00D75D47" w:rsidRDefault="00D75D47">
            <w:pPr>
              <w:spacing w:line="252" w:lineRule="auto"/>
              <w:jc w:val="left"/>
              <w:rPr>
                <w:lang w:eastAsia="zh-CN"/>
              </w:rPr>
            </w:pPr>
          </w:p>
        </w:tc>
      </w:tr>
    </w:tbl>
    <w:p w14:paraId="5BC68857" w14:textId="77777777" w:rsidR="00D75D47" w:rsidRDefault="00D75D47">
      <w:pPr>
        <w:rPr>
          <w:b/>
          <w:bCs/>
          <w:lang w:eastAsia="zh-CN"/>
        </w:rPr>
      </w:pPr>
    </w:p>
    <w:p w14:paraId="5BC68858" w14:textId="77777777" w:rsidR="00D75D47" w:rsidRDefault="00686151">
      <w:pPr>
        <w:pStyle w:val="40"/>
        <w:numPr>
          <w:ilvl w:val="0"/>
          <w:numId w:val="0"/>
        </w:numPr>
        <w:rPr>
          <w:u w:val="single"/>
          <w:lang w:eastAsia="zh-CN"/>
        </w:rPr>
      </w:pPr>
      <w:r>
        <w:rPr>
          <w:u w:val="single"/>
          <w:lang w:eastAsia="zh-CN"/>
        </w:rPr>
        <w:t>Issue#3-1a (Low priority) Boundary between Type 2 and Type 3-how it works</w:t>
      </w:r>
    </w:p>
    <w:p w14:paraId="5BC68859"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continue the inputs at this round!</w:t>
      </w:r>
    </w:p>
    <w:tbl>
      <w:tblPr>
        <w:tblStyle w:val="af4"/>
        <w:tblW w:w="0" w:type="auto"/>
        <w:tblLook w:val="04A0" w:firstRow="1" w:lastRow="0" w:firstColumn="1" w:lastColumn="0" w:noHBand="0" w:noVBand="1"/>
      </w:tblPr>
      <w:tblGrid>
        <w:gridCol w:w="4653"/>
        <w:gridCol w:w="4654"/>
      </w:tblGrid>
      <w:tr w:rsidR="00D75D47" w14:paraId="5BC6885D" w14:textId="77777777">
        <w:tc>
          <w:tcPr>
            <w:tcW w:w="4653" w:type="dxa"/>
          </w:tcPr>
          <w:p w14:paraId="5BC6885A" w14:textId="77777777" w:rsidR="00D75D47" w:rsidRDefault="00D75D47">
            <w:pPr>
              <w:rPr>
                <w:lang w:eastAsia="zh-CN"/>
              </w:rPr>
            </w:pPr>
          </w:p>
          <w:p w14:paraId="5BC6885B" w14:textId="77777777" w:rsidR="00D75D47" w:rsidRDefault="00686151">
            <w:pPr>
              <w:rPr>
                <w:lang w:eastAsia="zh-CN"/>
              </w:rPr>
            </w:pPr>
            <w:r>
              <w:rPr>
                <w:noProof/>
                <w:lang w:eastAsia="zh-CN"/>
              </w:rPr>
              <w:drawing>
                <wp:inline distT="0" distB="0" distL="0" distR="0" wp14:anchorId="5BC6B328" wp14:editId="5BC6B329">
                  <wp:extent cx="2521585" cy="574675"/>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pic:cNvPicPr>
                        </pic:nvPicPr>
                        <pic:blipFill>
                          <a:blip r:embed="rId15"/>
                          <a:stretch>
                            <a:fillRect/>
                          </a:stretch>
                        </pic:blipFill>
                        <pic:spPr>
                          <a:xfrm>
                            <a:off x="0" y="0"/>
                            <a:ext cx="2566087" cy="585248"/>
                          </a:xfrm>
                          <a:prstGeom prst="rect">
                            <a:avLst/>
                          </a:prstGeom>
                        </pic:spPr>
                      </pic:pic>
                    </a:graphicData>
                  </a:graphic>
                </wp:inline>
              </w:drawing>
            </w:r>
          </w:p>
        </w:tc>
        <w:tc>
          <w:tcPr>
            <w:tcW w:w="4654" w:type="dxa"/>
          </w:tcPr>
          <w:p w14:paraId="5BC6885C" w14:textId="77777777" w:rsidR="00D75D47" w:rsidRDefault="00686151">
            <w:pPr>
              <w:rPr>
                <w:lang w:eastAsia="zh-CN"/>
              </w:rPr>
            </w:pPr>
            <w:r>
              <w:rPr>
                <w:noProof/>
                <w:lang w:eastAsia="zh-CN"/>
              </w:rPr>
              <w:drawing>
                <wp:inline distT="0" distB="0" distL="0" distR="0" wp14:anchorId="5BC6B32A" wp14:editId="5BC6B32B">
                  <wp:extent cx="2519045" cy="1425575"/>
                  <wp:effectExtent l="0" t="0" r="0" b="3175"/>
                  <wp:docPr id="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4"/>
                          <pic:cNvPicPr>
                            <a:picLocks noChangeAspect="1"/>
                          </pic:cNvPicPr>
                        </pic:nvPicPr>
                        <pic:blipFill>
                          <a:blip r:embed="rId16"/>
                          <a:stretch>
                            <a:fillRect/>
                          </a:stretch>
                        </pic:blipFill>
                        <pic:spPr>
                          <a:xfrm>
                            <a:off x="0" y="0"/>
                            <a:ext cx="2538094" cy="1436910"/>
                          </a:xfrm>
                          <a:prstGeom prst="rect">
                            <a:avLst/>
                          </a:prstGeom>
                        </pic:spPr>
                      </pic:pic>
                    </a:graphicData>
                  </a:graphic>
                </wp:inline>
              </w:drawing>
            </w:r>
          </w:p>
        </w:tc>
      </w:tr>
      <w:tr w:rsidR="00D75D47" w14:paraId="5BC68860" w14:textId="77777777">
        <w:tc>
          <w:tcPr>
            <w:tcW w:w="4653" w:type="dxa"/>
          </w:tcPr>
          <w:p w14:paraId="5BC6885E" w14:textId="77777777" w:rsidR="00D75D47" w:rsidRDefault="00686151">
            <w:pPr>
              <w:rPr>
                <w:lang w:eastAsia="zh-CN"/>
              </w:rPr>
            </w:pPr>
            <w:r>
              <w:rPr>
                <w:noProof/>
                <w:lang w:eastAsia="zh-CN"/>
              </w:rPr>
              <w:drawing>
                <wp:inline distT="0" distB="0" distL="0" distR="0" wp14:anchorId="5BC6B32C" wp14:editId="5BC6B32D">
                  <wp:extent cx="2551430" cy="1518920"/>
                  <wp:effectExtent l="0" t="0" r="1270" b="508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5"/>
                          <pic:cNvPicPr>
                            <a:picLocks noChangeAspect="1"/>
                          </pic:cNvPicPr>
                        </pic:nvPicPr>
                        <pic:blipFill>
                          <a:blip r:embed="rId17"/>
                          <a:stretch>
                            <a:fillRect/>
                          </a:stretch>
                        </pic:blipFill>
                        <pic:spPr>
                          <a:xfrm>
                            <a:off x="0" y="0"/>
                            <a:ext cx="2570656" cy="1530153"/>
                          </a:xfrm>
                          <a:prstGeom prst="rect">
                            <a:avLst/>
                          </a:prstGeom>
                        </pic:spPr>
                      </pic:pic>
                    </a:graphicData>
                  </a:graphic>
                </wp:inline>
              </w:drawing>
            </w:r>
          </w:p>
        </w:tc>
        <w:tc>
          <w:tcPr>
            <w:tcW w:w="4654" w:type="dxa"/>
          </w:tcPr>
          <w:p w14:paraId="5BC6885F" w14:textId="77777777" w:rsidR="00D75D47" w:rsidRDefault="00686151">
            <w:pPr>
              <w:rPr>
                <w:lang w:eastAsia="zh-CN"/>
              </w:rPr>
            </w:pPr>
            <w:r>
              <w:rPr>
                <w:noProof/>
                <w:lang w:eastAsia="zh-CN"/>
              </w:rPr>
              <w:drawing>
                <wp:inline distT="0" distB="0" distL="0" distR="0" wp14:anchorId="5BC6B32E" wp14:editId="5BC6B32F">
                  <wp:extent cx="2582545" cy="1448435"/>
                  <wp:effectExtent l="0" t="0" r="8255" b="0"/>
                  <wp:docPr id="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6"/>
                          <pic:cNvPicPr>
                            <a:picLocks noChangeAspect="1"/>
                          </pic:cNvPicPr>
                        </pic:nvPicPr>
                        <pic:blipFill>
                          <a:blip r:embed="rId18"/>
                          <a:stretch>
                            <a:fillRect/>
                          </a:stretch>
                        </pic:blipFill>
                        <pic:spPr>
                          <a:xfrm>
                            <a:off x="0" y="0"/>
                            <a:ext cx="2591185" cy="1453258"/>
                          </a:xfrm>
                          <a:prstGeom prst="rect">
                            <a:avLst/>
                          </a:prstGeom>
                        </pic:spPr>
                      </pic:pic>
                    </a:graphicData>
                  </a:graphic>
                </wp:inline>
              </w:drawing>
            </w:r>
          </w:p>
        </w:tc>
      </w:tr>
    </w:tbl>
    <w:p w14:paraId="5BC68861" w14:textId="77777777" w:rsidR="00D75D47" w:rsidRDefault="00D75D47">
      <w:pPr>
        <w:rPr>
          <w:lang w:eastAsia="zh-CN"/>
        </w:rPr>
      </w:pPr>
    </w:p>
    <w:p w14:paraId="5BC68862" w14:textId="77777777" w:rsidR="00D75D47" w:rsidRDefault="00686151">
      <w:pPr>
        <w:tabs>
          <w:tab w:val="left" w:pos="3544"/>
        </w:tabs>
        <w:rPr>
          <w:lang w:eastAsia="zh-CN"/>
        </w:rPr>
      </w:pPr>
      <w:r>
        <w:rPr>
          <w:b/>
          <w:highlight w:val="yellow"/>
          <w:lang w:eastAsia="zh-CN"/>
        </w:rPr>
        <w:t>Question 3.3.2</w:t>
      </w:r>
      <w:r>
        <w:rPr>
          <w:b/>
          <w:lang w:eastAsia="zh-CN"/>
        </w:rPr>
        <w:t>: For the new behavior raised in Question 3.3.1</w:t>
      </w:r>
      <w:r>
        <w:rPr>
          <w:b/>
          <w:bCs/>
          <w:lang w:eastAsia="zh-CN"/>
        </w:rPr>
        <w:t>, whether/how such sequential training behavior can support the training of N&gt;1 NWs and M&gt;1 UEs?</w:t>
      </w:r>
    </w:p>
    <w:p w14:paraId="5BC68863"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6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65" w14:textId="77777777" w:rsidR="00D75D47" w:rsidRDefault="00686151">
            <w:pPr>
              <w:rPr>
                <w:i/>
                <w:iCs/>
                <w:kern w:val="2"/>
                <w:lang w:eastAsia="zh-CN"/>
              </w:rPr>
            </w:pPr>
            <w:r>
              <w:rPr>
                <w:i/>
                <w:iCs/>
                <w:kern w:val="2"/>
                <w:lang w:eastAsia="zh-CN"/>
              </w:rPr>
              <w:t>View</w:t>
            </w:r>
          </w:p>
        </w:tc>
      </w:tr>
      <w:tr w:rsidR="00D75D47" w14:paraId="5BC6886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867" w14:textId="77777777" w:rsidR="00D75D47" w:rsidRDefault="00686151">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868" w14:textId="77777777" w:rsidR="00D75D47" w:rsidRDefault="00686151">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D75D47" w14:paraId="5BC6886C" w14:textId="77777777">
        <w:tc>
          <w:tcPr>
            <w:tcW w:w="1555" w:type="dxa"/>
            <w:tcBorders>
              <w:top w:val="single" w:sz="4" w:space="0" w:color="auto"/>
              <w:left w:val="single" w:sz="4" w:space="0" w:color="auto"/>
              <w:bottom w:val="single" w:sz="4" w:space="0" w:color="auto"/>
              <w:right w:val="single" w:sz="4" w:space="0" w:color="auto"/>
            </w:tcBorders>
          </w:tcPr>
          <w:p w14:paraId="5BC6886A"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86B" w14:textId="77777777" w:rsidR="00D75D47" w:rsidRDefault="00686151">
            <w:pPr>
              <w:spacing w:line="252" w:lineRule="auto"/>
              <w:jc w:val="left"/>
              <w:rPr>
                <w:lang w:eastAsia="zh-CN"/>
              </w:rPr>
            </w:pPr>
            <w:r>
              <w:rPr>
                <w:rFonts w:hint="eastAsia"/>
                <w:lang w:eastAsia="zh-CN"/>
              </w:rPr>
              <w:t>W</w:t>
            </w:r>
            <w:r>
              <w:rPr>
                <w:lang w:eastAsia="zh-CN"/>
              </w:rPr>
              <w:t xml:space="preserve">e believe that such training method is designed to support one NW-side model to </w:t>
            </w:r>
            <w:r>
              <w:rPr>
                <w:lang w:eastAsia="zh-CN"/>
              </w:rPr>
              <w:lastRenderedPageBreak/>
              <w:t>multiple UE-side models. It cannot support the case of one UE-side model to multiple NW-side models.</w:t>
            </w:r>
          </w:p>
        </w:tc>
      </w:tr>
      <w:tr w:rsidR="00D75D47" w14:paraId="5BC68871" w14:textId="77777777">
        <w:tc>
          <w:tcPr>
            <w:tcW w:w="1555" w:type="dxa"/>
            <w:tcBorders>
              <w:top w:val="single" w:sz="4" w:space="0" w:color="auto"/>
              <w:left w:val="single" w:sz="4" w:space="0" w:color="auto"/>
              <w:bottom w:val="single" w:sz="4" w:space="0" w:color="auto"/>
              <w:right w:val="single" w:sz="4" w:space="0" w:color="auto"/>
            </w:tcBorders>
          </w:tcPr>
          <w:p w14:paraId="5BC6886D" w14:textId="77777777" w:rsidR="00D75D47" w:rsidRDefault="00686151">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86E" w14:textId="77777777" w:rsidR="00D75D47" w:rsidRDefault="00686151">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5BC6886F" w14:textId="77777777" w:rsidR="00D75D47" w:rsidRDefault="00686151">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5BC68870" w14:textId="77777777" w:rsidR="00D75D47" w:rsidRDefault="00686151">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D75D47" w14:paraId="5BC68874" w14:textId="77777777">
        <w:tc>
          <w:tcPr>
            <w:tcW w:w="1555" w:type="dxa"/>
            <w:tcBorders>
              <w:top w:val="single" w:sz="4" w:space="0" w:color="auto"/>
              <w:left w:val="single" w:sz="4" w:space="0" w:color="auto"/>
              <w:bottom w:val="single" w:sz="4" w:space="0" w:color="auto"/>
              <w:right w:val="single" w:sz="4" w:space="0" w:color="auto"/>
            </w:tcBorders>
          </w:tcPr>
          <w:p w14:paraId="5BC68872" w14:textId="77777777" w:rsidR="00D75D47" w:rsidRDefault="00686151">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BC68873" w14:textId="77777777" w:rsidR="00D75D47" w:rsidRDefault="00686151">
            <w:pPr>
              <w:spacing w:line="252" w:lineRule="auto"/>
              <w:jc w:val="left"/>
              <w:rPr>
                <w:lang w:eastAsia="zh-CN"/>
              </w:rPr>
            </w:pPr>
            <w:r>
              <w:rPr>
                <w:rFonts w:hint="eastAsia"/>
                <w:lang w:eastAsia="zh-CN"/>
              </w:rPr>
              <w:t>T</w:t>
            </w:r>
            <w:r>
              <w:rPr>
                <w:lang w:eastAsia="zh-CN"/>
              </w:rPr>
              <w:t>h</w:t>
            </w:r>
            <w:r>
              <w:rPr>
                <w:rFonts w:hint="eastAsia"/>
                <w:lang w:eastAsia="zh-CN"/>
              </w:rPr>
              <w:t xml:space="preserve">e performance </w:t>
            </w:r>
            <w:r>
              <w:rPr>
                <w:lang w:eastAsia="zh-CN"/>
              </w:rPr>
              <w:t>behavior</w:t>
            </w:r>
            <w:r>
              <w:rPr>
                <w:rFonts w:hint="eastAsia"/>
                <w:lang w:eastAsia="zh-CN"/>
              </w:rPr>
              <w:t xml:space="preserve"> </w:t>
            </w:r>
            <w:r>
              <w:rPr>
                <w:lang w:eastAsia="zh-CN"/>
              </w:rPr>
              <w:t xml:space="preserve">can be studied. Especially, the impact to heavy models such as TF when the training starts with light models, e.g., CNN, for step A. </w:t>
            </w:r>
          </w:p>
        </w:tc>
      </w:tr>
      <w:tr w:rsidR="00D75D47" w14:paraId="5BC68877" w14:textId="77777777">
        <w:tc>
          <w:tcPr>
            <w:tcW w:w="1555" w:type="dxa"/>
            <w:tcBorders>
              <w:top w:val="single" w:sz="4" w:space="0" w:color="auto"/>
              <w:left w:val="single" w:sz="4" w:space="0" w:color="auto"/>
              <w:bottom w:val="single" w:sz="4" w:space="0" w:color="auto"/>
              <w:right w:val="single" w:sz="4" w:space="0" w:color="auto"/>
            </w:tcBorders>
          </w:tcPr>
          <w:p w14:paraId="5BC68875" w14:textId="77777777" w:rsidR="00D75D47" w:rsidRDefault="00686151">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876" w14:textId="77777777" w:rsidR="00D75D47" w:rsidRDefault="00686151">
            <w:pPr>
              <w:spacing w:line="252" w:lineRule="auto"/>
              <w:rPr>
                <w:lang w:eastAsia="zh-CN"/>
              </w:rPr>
            </w:pPr>
            <w:r>
              <w:rPr>
                <w:rFonts w:hint="eastAsia"/>
                <w:lang w:eastAsia="zh-CN"/>
              </w:rPr>
              <w:t>W</w:t>
            </w:r>
            <w:r>
              <w:rPr>
                <w:lang w:eastAsia="zh-CN"/>
              </w:rPr>
              <w:t xml:space="preserve">e </w:t>
            </w:r>
            <w:r>
              <w:rPr>
                <w:rFonts w:hint="eastAsia"/>
                <w:lang w:eastAsia="zh-CN"/>
              </w:rPr>
              <w:t>have concerns on this method since NW1 and UE2 are actually not trained in a training session and it may result in incompatible NW-UE pairs. To our understanding, it may be not appropriate for</w:t>
            </w:r>
            <w:r>
              <w:rPr>
                <w:b/>
                <w:bCs/>
                <w:lang w:eastAsia="zh-CN"/>
              </w:rPr>
              <w:t xml:space="preserve"> </w:t>
            </w:r>
            <w:r>
              <w:rPr>
                <w:lang w:eastAsia="zh-CN"/>
              </w:rPr>
              <w:t>the training of N&gt;1 NWs and M&gt;1 UEs</w:t>
            </w:r>
            <w:r>
              <w:rPr>
                <w:rFonts w:hint="eastAsia"/>
                <w:lang w:eastAsia="zh-CN"/>
              </w:rPr>
              <w:t xml:space="preserve">.   </w:t>
            </w:r>
          </w:p>
        </w:tc>
      </w:tr>
      <w:tr w:rsidR="00D75D47" w14:paraId="5BC6887B" w14:textId="77777777">
        <w:tc>
          <w:tcPr>
            <w:tcW w:w="1555" w:type="dxa"/>
            <w:tcBorders>
              <w:top w:val="single" w:sz="4" w:space="0" w:color="auto"/>
              <w:left w:val="single" w:sz="4" w:space="0" w:color="auto"/>
              <w:bottom w:val="single" w:sz="4" w:space="0" w:color="auto"/>
              <w:right w:val="single" w:sz="4" w:space="0" w:color="auto"/>
            </w:tcBorders>
          </w:tcPr>
          <w:p w14:paraId="5BC68878"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879" w14:textId="77777777" w:rsidR="00D75D47" w:rsidRDefault="00686151">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5BC6887A" w14:textId="77777777" w:rsidR="00D75D47" w:rsidRDefault="00686151">
            <w:pPr>
              <w:spacing w:line="252" w:lineRule="auto"/>
              <w:jc w:val="left"/>
              <w:rPr>
                <w:lang w:eastAsia="zh-CN"/>
              </w:rPr>
            </w:pPr>
            <w:r>
              <w:rPr>
                <w:lang w:eastAsia="zh-CN"/>
              </w:rPr>
              <w:t>If they are representing different contributions, we should identify how companies simulating this difference.</w:t>
            </w:r>
          </w:p>
        </w:tc>
      </w:tr>
      <w:tr w:rsidR="00D75D47" w14:paraId="5BC6887E" w14:textId="77777777">
        <w:tc>
          <w:tcPr>
            <w:tcW w:w="1555" w:type="dxa"/>
            <w:tcBorders>
              <w:top w:val="single" w:sz="4" w:space="0" w:color="auto"/>
              <w:left w:val="single" w:sz="4" w:space="0" w:color="auto"/>
              <w:bottom w:val="single" w:sz="4" w:space="0" w:color="auto"/>
              <w:right w:val="single" w:sz="4" w:space="0" w:color="auto"/>
            </w:tcBorders>
          </w:tcPr>
          <w:p w14:paraId="5BC6887C"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87D" w14:textId="77777777" w:rsidR="00D75D47" w:rsidRDefault="00686151">
            <w:pPr>
              <w:spacing w:line="252" w:lineRule="auto"/>
              <w:jc w:val="left"/>
              <w:rPr>
                <w:lang w:eastAsia="zh-CN"/>
              </w:rPr>
            </w:pPr>
            <w:r>
              <w:rPr>
                <w:lang w:eastAsia="zh-CN"/>
              </w:rPr>
              <w:t xml:space="preserve">To our understanding this scheme works well at least for one-to-many (N&gt;1 NWs and 1 UE) and many-to-one (M&gt;1 UEs and 1 NWs) as long as the common entity is trained first. </w:t>
            </w:r>
          </w:p>
        </w:tc>
      </w:tr>
      <w:tr w:rsidR="00D75D47" w14:paraId="5BC688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87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880" w14:textId="77777777" w:rsidR="00D75D47" w:rsidRDefault="00D75D47">
            <w:pPr>
              <w:spacing w:line="252" w:lineRule="auto"/>
              <w:jc w:val="left"/>
              <w:rPr>
                <w:lang w:eastAsia="zh-CN"/>
              </w:rPr>
            </w:pPr>
          </w:p>
        </w:tc>
      </w:tr>
      <w:tr w:rsidR="00D75D47" w14:paraId="5BC68884" w14:textId="77777777">
        <w:tc>
          <w:tcPr>
            <w:tcW w:w="1555" w:type="dxa"/>
            <w:tcBorders>
              <w:top w:val="single" w:sz="4" w:space="0" w:color="auto"/>
              <w:left w:val="single" w:sz="4" w:space="0" w:color="auto"/>
              <w:bottom w:val="single" w:sz="4" w:space="0" w:color="auto"/>
              <w:right w:val="single" w:sz="4" w:space="0" w:color="auto"/>
            </w:tcBorders>
          </w:tcPr>
          <w:p w14:paraId="5BC6888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83" w14:textId="77777777" w:rsidR="00D75D47" w:rsidRDefault="00D75D47">
            <w:pPr>
              <w:spacing w:line="252" w:lineRule="auto"/>
              <w:jc w:val="left"/>
              <w:rPr>
                <w:lang w:eastAsia="zh-CN"/>
              </w:rPr>
            </w:pPr>
          </w:p>
        </w:tc>
      </w:tr>
      <w:tr w:rsidR="00D75D47" w14:paraId="5BC68887" w14:textId="77777777">
        <w:tc>
          <w:tcPr>
            <w:tcW w:w="1555" w:type="dxa"/>
            <w:tcBorders>
              <w:top w:val="single" w:sz="4" w:space="0" w:color="auto"/>
              <w:left w:val="single" w:sz="4" w:space="0" w:color="auto"/>
              <w:bottom w:val="single" w:sz="4" w:space="0" w:color="auto"/>
              <w:right w:val="single" w:sz="4" w:space="0" w:color="auto"/>
            </w:tcBorders>
          </w:tcPr>
          <w:p w14:paraId="5BC6888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86" w14:textId="77777777" w:rsidR="00D75D47" w:rsidRDefault="00D75D47">
            <w:pPr>
              <w:spacing w:line="252" w:lineRule="auto"/>
              <w:jc w:val="left"/>
              <w:rPr>
                <w:lang w:eastAsia="zh-CN"/>
              </w:rPr>
            </w:pPr>
          </w:p>
        </w:tc>
      </w:tr>
      <w:tr w:rsidR="00D75D47" w14:paraId="5BC6888A" w14:textId="77777777">
        <w:tc>
          <w:tcPr>
            <w:tcW w:w="1555" w:type="dxa"/>
          </w:tcPr>
          <w:p w14:paraId="5BC68888" w14:textId="77777777" w:rsidR="00D75D47" w:rsidRDefault="00D75D47">
            <w:pPr>
              <w:spacing w:line="252" w:lineRule="auto"/>
              <w:jc w:val="left"/>
              <w:rPr>
                <w:lang w:eastAsia="zh-CN"/>
              </w:rPr>
            </w:pPr>
          </w:p>
        </w:tc>
        <w:tc>
          <w:tcPr>
            <w:tcW w:w="7796" w:type="dxa"/>
            <w:vAlign w:val="center"/>
          </w:tcPr>
          <w:p w14:paraId="5BC68889" w14:textId="77777777" w:rsidR="00D75D47" w:rsidRDefault="00D75D47">
            <w:pPr>
              <w:spacing w:line="252" w:lineRule="auto"/>
              <w:jc w:val="left"/>
              <w:rPr>
                <w:lang w:eastAsia="zh-CN"/>
              </w:rPr>
            </w:pPr>
          </w:p>
        </w:tc>
      </w:tr>
      <w:tr w:rsidR="00D75D47" w14:paraId="5BC6888D" w14:textId="77777777">
        <w:tc>
          <w:tcPr>
            <w:tcW w:w="1555" w:type="dxa"/>
          </w:tcPr>
          <w:p w14:paraId="5BC6888B" w14:textId="77777777" w:rsidR="00D75D47" w:rsidRDefault="00D75D47">
            <w:pPr>
              <w:spacing w:line="252" w:lineRule="auto"/>
              <w:jc w:val="left"/>
              <w:rPr>
                <w:lang w:eastAsia="zh-CN"/>
              </w:rPr>
            </w:pPr>
          </w:p>
        </w:tc>
        <w:tc>
          <w:tcPr>
            <w:tcW w:w="7796" w:type="dxa"/>
            <w:vAlign w:val="center"/>
          </w:tcPr>
          <w:p w14:paraId="5BC6888C" w14:textId="77777777" w:rsidR="00D75D47" w:rsidRDefault="00D75D47">
            <w:pPr>
              <w:spacing w:line="252" w:lineRule="auto"/>
              <w:jc w:val="left"/>
              <w:rPr>
                <w:lang w:eastAsia="zh-CN"/>
              </w:rPr>
            </w:pPr>
          </w:p>
        </w:tc>
      </w:tr>
      <w:tr w:rsidR="00D75D47" w14:paraId="5BC68890" w14:textId="77777777">
        <w:tc>
          <w:tcPr>
            <w:tcW w:w="1555" w:type="dxa"/>
          </w:tcPr>
          <w:p w14:paraId="5BC6888E" w14:textId="77777777" w:rsidR="00D75D47" w:rsidRDefault="00D75D47">
            <w:pPr>
              <w:spacing w:line="252" w:lineRule="auto"/>
              <w:jc w:val="left"/>
              <w:rPr>
                <w:lang w:eastAsia="zh-CN"/>
              </w:rPr>
            </w:pPr>
          </w:p>
        </w:tc>
        <w:tc>
          <w:tcPr>
            <w:tcW w:w="7796" w:type="dxa"/>
            <w:vAlign w:val="center"/>
          </w:tcPr>
          <w:p w14:paraId="5BC6888F" w14:textId="77777777" w:rsidR="00D75D47" w:rsidRDefault="00D75D47">
            <w:pPr>
              <w:spacing w:line="252" w:lineRule="auto"/>
              <w:jc w:val="left"/>
              <w:rPr>
                <w:lang w:eastAsia="zh-CN"/>
              </w:rPr>
            </w:pPr>
          </w:p>
        </w:tc>
      </w:tr>
      <w:tr w:rsidR="00D75D47" w14:paraId="5BC68893" w14:textId="77777777">
        <w:tc>
          <w:tcPr>
            <w:tcW w:w="1555" w:type="dxa"/>
          </w:tcPr>
          <w:p w14:paraId="5BC68891" w14:textId="77777777" w:rsidR="00D75D47" w:rsidRDefault="00D75D47">
            <w:pPr>
              <w:spacing w:line="252" w:lineRule="auto"/>
              <w:jc w:val="left"/>
              <w:rPr>
                <w:lang w:eastAsia="zh-CN"/>
              </w:rPr>
            </w:pPr>
          </w:p>
        </w:tc>
        <w:tc>
          <w:tcPr>
            <w:tcW w:w="7796" w:type="dxa"/>
            <w:vAlign w:val="center"/>
          </w:tcPr>
          <w:p w14:paraId="5BC68892" w14:textId="77777777" w:rsidR="00D75D47" w:rsidRDefault="00D75D47">
            <w:pPr>
              <w:spacing w:line="252" w:lineRule="auto"/>
              <w:jc w:val="left"/>
              <w:rPr>
                <w:lang w:eastAsia="zh-CN"/>
              </w:rPr>
            </w:pPr>
          </w:p>
        </w:tc>
      </w:tr>
      <w:tr w:rsidR="00D75D47" w14:paraId="5BC68896" w14:textId="77777777">
        <w:tc>
          <w:tcPr>
            <w:tcW w:w="1555" w:type="dxa"/>
          </w:tcPr>
          <w:p w14:paraId="5BC68894" w14:textId="77777777" w:rsidR="00D75D47" w:rsidRDefault="00D75D47">
            <w:pPr>
              <w:spacing w:line="252" w:lineRule="auto"/>
              <w:jc w:val="left"/>
              <w:rPr>
                <w:lang w:eastAsia="zh-CN"/>
              </w:rPr>
            </w:pPr>
          </w:p>
        </w:tc>
        <w:tc>
          <w:tcPr>
            <w:tcW w:w="7796" w:type="dxa"/>
            <w:vAlign w:val="center"/>
          </w:tcPr>
          <w:p w14:paraId="5BC68895" w14:textId="77777777" w:rsidR="00D75D47" w:rsidRDefault="00D75D47">
            <w:pPr>
              <w:spacing w:line="252" w:lineRule="auto"/>
              <w:jc w:val="left"/>
              <w:rPr>
                <w:lang w:eastAsia="zh-CN"/>
              </w:rPr>
            </w:pPr>
          </w:p>
        </w:tc>
      </w:tr>
    </w:tbl>
    <w:p w14:paraId="5BC68897" w14:textId="77777777" w:rsidR="00D75D47" w:rsidRDefault="00D75D47">
      <w:pPr>
        <w:rPr>
          <w:b/>
          <w:bCs/>
          <w:lang w:eastAsia="zh-CN"/>
        </w:rPr>
      </w:pPr>
    </w:p>
    <w:p w14:paraId="5BC68898" w14:textId="77777777" w:rsidR="00D75D47" w:rsidRDefault="00686151">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5BC68899" w14:textId="77777777" w:rsidR="00D75D47" w:rsidRDefault="00686151">
      <w:pPr>
        <w:rPr>
          <w:lang w:eastAsia="zh-CN"/>
        </w:rPr>
      </w:pPr>
      <w:r>
        <w:rPr>
          <w:highlight w:val="yellow"/>
          <w:lang w:eastAsia="zh-CN"/>
        </w:rPr>
        <w:t>Moderator note</w:t>
      </w:r>
      <w:r>
        <w:rPr>
          <w:lang w:eastAsia="zh-CN"/>
        </w:rPr>
        <w:t>:</w:t>
      </w:r>
      <w:r>
        <w:rPr>
          <w:rFonts w:hint="eastAsia"/>
          <w:lang w:eastAsia="zh-CN"/>
        </w:rPr>
        <w:t xml:space="preserve"> </w:t>
      </w:r>
      <w:r>
        <w:rPr>
          <w:lang w:eastAsia="zh-CN"/>
        </w:rPr>
        <w:t>From the 1</w:t>
      </w:r>
      <w:r>
        <w:rPr>
          <w:vertAlign w:val="superscript"/>
          <w:lang w:eastAsia="zh-CN"/>
        </w:rPr>
        <w:t>st</w:t>
      </w:r>
      <w:r>
        <w:rPr>
          <w:lang w:eastAsia="zh-CN"/>
        </w:rPr>
        <w:t xml:space="preserve"> round, 4 companies prefer Option 2 while 8 companies prefer Option 1. Let’s see if we can accept Option 1.</w:t>
      </w:r>
    </w:p>
    <w:p w14:paraId="5BC6889A" w14:textId="77777777" w:rsidR="00D75D47" w:rsidRDefault="00686151">
      <w:pPr>
        <w:spacing w:beforeLines="100" w:before="240"/>
        <w:rPr>
          <w:b/>
        </w:rPr>
      </w:pPr>
      <w:r>
        <w:rPr>
          <w:b/>
          <w:highlight w:val="yellow"/>
          <w:lang w:eastAsia="zh-CN"/>
        </w:rPr>
        <w:t>Proposed conclusion 3.3.1</w:t>
      </w:r>
      <w:r>
        <w:rPr>
          <w:b/>
          <w:lang w:eastAsia="zh-CN"/>
        </w:rPr>
        <w:t xml:space="preserve">: </w:t>
      </w:r>
      <w:r>
        <w:rPr>
          <w:b/>
          <w:bCs/>
          <w:lang w:eastAsia="zh-CN"/>
        </w:rPr>
        <w:t xml:space="preserve">For the evaluation of CSI compression, it is </w:t>
      </w:r>
      <w:r>
        <w:rPr>
          <w:b/>
          <w:lang w:eastAsia="zh-CN"/>
        </w:rPr>
        <w:t xml:space="preserve">up to companies to evaluate and compare performances for </w:t>
      </w:r>
      <w:r>
        <w:rPr>
          <w:b/>
          <w:bCs/>
          <w:lang w:eastAsia="zh-CN"/>
        </w:rPr>
        <w:t>the unmatched model pairing under the same training Type.</w:t>
      </w:r>
    </w:p>
    <w:p w14:paraId="5BC6889B"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rPr>
        <w:lastRenderedPageBreak/>
        <w:t>Note: Unmatched model means different model architectures/backbones between the UE part model and the NW part model (e.g., CNN &amp; Transformer), due to, e.g., the non-cooperative model development between the two sides.</w:t>
      </w:r>
    </w:p>
    <w:p w14:paraId="5BC6889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89F" w14:textId="77777777">
        <w:tc>
          <w:tcPr>
            <w:tcW w:w="1980" w:type="dxa"/>
            <w:tcBorders>
              <w:top w:val="single" w:sz="4" w:space="0" w:color="auto"/>
              <w:left w:val="single" w:sz="4" w:space="0" w:color="auto"/>
              <w:bottom w:val="single" w:sz="4" w:space="0" w:color="auto"/>
              <w:right w:val="single" w:sz="4" w:space="0" w:color="auto"/>
            </w:tcBorders>
          </w:tcPr>
          <w:p w14:paraId="5BC6889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89E" w14:textId="77777777" w:rsidR="00D75D47" w:rsidRDefault="00686151">
            <w:pPr>
              <w:spacing w:before="120" w:line="240" w:lineRule="auto"/>
              <w:rPr>
                <w:lang w:eastAsia="zh-CN"/>
              </w:rPr>
            </w:pPr>
            <w:r>
              <w:rPr>
                <w:rFonts w:eastAsia="MS Mincho"/>
                <w:lang w:eastAsia="ja-JP"/>
              </w:rPr>
              <w:t>Vivo, OPPO</w:t>
            </w:r>
            <w:r>
              <w:rPr>
                <w:rFonts w:hint="eastAsia"/>
                <w:lang w:eastAsia="zh-CN"/>
              </w:rPr>
              <w:t>, ZTE</w:t>
            </w:r>
            <w:r>
              <w:rPr>
                <w:lang w:eastAsia="zh-CN"/>
              </w:rPr>
              <w:t>, Qualcomm, MediaTek</w:t>
            </w:r>
          </w:p>
        </w:tc>
      </w:tr>
      <w:tr w:rsidR="00D75D47" w14:paraId="5BC688A2" w14:textId="77777777">
        <w:tc>
          <w:tcPr>
            <w:tcW w:w="1980" w:type="dxa"/>
            <w:tcBorders>
              <w:top w:val="single" w:sz="4" w:space="0" w:color="auto"/>
              <w:left w:val="single" w:sz="4" w:space="0" w:color="auto"/>
              <w:bottom w:val="single" w:sz="4" w:space="0" w:color="auto"/>
              <w:right w:val="single" w:sz="4" w:space="0" w:color="auto"/>
            </w:tcBorders>
          </w:tcPr>
          <w:p w14:paraId="5BC688A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8A1" w14:textId="77777777" w:rsidR="00D75D47" w:rsidRDefault="00D75D47">
            <w:pPr>
              <w:spacing w:before="120" w:line="240" w:lineRule="auto"/>
              <w:rPr>
                <w:lang w:eastAsia="zh-CN"/>
              </w:rPr>
            </w:pPr>
          </w:p>
        </w:tc>
      </w:tr>
    </w:tbl>
    <w:p w14:paraId="5BC688A3" w14:textId="77777777" w:rsidR="00D75D47" w:rsidRDefault="00D75D47">
      <w:pPr>
        <w:spacing w:after="0" w:line="240" w:lineRule="auto"/>
        <w:rPr>
          <w:b/>
          <w:lang w:eastAsia="zh-CN"/>
        </w:rPr>
      </w:pPr>
    </w:p>
    <w:p w14:paraId="5BC688A4"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A5"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A6" w14:textId="77777777" w:rsidR="00D75D47" w:rsidRDefault="00686151">
            <w:pPr>
              <w:rPr>
                <w:i/>
                <w:iCs/>
                <w:kern w:val="2"/>
                <w:lang w:eastAsia="zh-CN"/>
              </w:rPr>
            </w:pPr>
            <w:r>
              <w:rPr>
                <w:i/>
                <w:iCs/>
                <w:kern w:val="2"/>
                <w:lang w:eastAsia="zh-CN"/>
              </w:rPr>
              <w:t>View</w:t>
            </w:r>
          </w:p>
        </w:tc>
      </w:tr>
      <w:tr w:rsidR="00D75D47" w14:paraId="5BC688A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A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A9" w14:textId="77777777" w:rsidR="00D75D47" w:rsidRDefault="00D75D47">
            <w:pPr>
              <w:spacing w:line="252" w:lineRule="auto"/>
              <w:jc w:val="left"/>
              <w:rPr>
                <w:lang w:eastAsia="zh-CN"/>
              </w:rPr>
            </w:pPr>
          </w:p>
        </w:tc>
      </w:tr>
      <w:tr w:rsidR="00D75D47" w14:paraId="5BC688AD" w14:textId="77777777">
        <w:tc>
          <w:tcPr>
            <w:tcW w:w="1555" w:type="dxa"/>
            <w:tcBorders>
              <w:top w:val="single" w:sz="4" w:space="0" w:color="auto"/>
              <w:left w:val="single" w:sz="4" w:space="0" w:color="auto"/>
              <w:bottom w:val="single" w:sz="4" w:space="0" w:color="auto"/>
              <w:right w:val="single" w:sz="4" w:space="0" w:color="auto"/>
            </w:tcBorders>
          </w:tcPr>
          <w:p w14:paraId="5BC688A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AC" w14:textId="77777777" w:rsidR="00D75D47" w:rsidRDefault="00D75D47">
            <w:pPr>
              <w:spacing w:line="252" w:lineRule="auto"/>
              <w:jc w:val="left"/>
              <w:rPr>
                <w:lang w:eastAsia="zh-CN"/>
              </w:rPr>
            </w:pPr>
          </w:p>
        </w:tc>
      </w:tr>
      <w:tr w:rsidR="00D75D47" w14:paraId="5BC688B0" w14:textId="77777777">
        <w:tc>
          <w:tcPr>
            <w:tcW w:w="1555" w:type="dxa"/>
            <w:tcBorders>
              <w:top w:val="single" w:sz="4" w:space="0" w:color="auto"/>
              <w:left w:val="single" w:sz="4" w:space="0" w:color="auto"/>
              <w:bottom w:val="single" w:sz="4" w:space="0" w:color="auto"/>
              <w:right w:val="single" w:sz="4" w:space="0" w:color="auto"/>
            </w:tcBorders>
          </w:tcPr>
          <w:p w14:paraId="5BC688AE"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AF" w14:textId="77777777" w:rsidR="00D75D47" w:rsidRDefault="00D75D47">
            <w:pPr>
              <w:spacing w:line="252" w:lineRule="auto"/>
              <w:jc w:val="left"/>
              <w:rPr>
                <w:lang w:eastAsia="zh-CN"/>
              </w:rPr>
            </w:pPr>
          </w:p>
        </w:tc>
      </w:tr>
      <w:tr w:rsidR="00D75D47" w14:paraId="5BC688B3" w14:textId="77777777">
        <w:tc>
          <w:tcPr>
            <w:tcW w:w="1555" w:type="dxa"/>
            <w:tcBorders>
              <w:top w:val="single" w:sz="4" w:space="0" w:color="auto"/>
              <w:left w:val="single" w:sz="4" w:space="0" w:color="auto"/>
              <w:bottom w:val="single" w:sz="4" w:space="0" w:color="auto"/>
              <w:right w:val="single" w:sz="4" w:space="0" w:color="auto"/>
            </w:tcBorders>
          </w:tcPr>
          <w:p w14:paraId="5BC688B1"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2" w14:textId="77777777" w:rsidR="00D75D47" w:rsidRDefault="00D75D47">
            <w:pPr>
              <w:spacing w:line="252" w:lineRule="auto"/>
              <w:jc w:val="left"/>
              <w:rPr>
                <w:lang w:eastAsia="zh-CN"/>
              </w:rPr>
            </w:pPr>
          </w:p>
        </w:tc>
      </w:tr>
      <w:tr w:rsidR="00D75D47" w14:paraId="5BC688B6" w14:textId="77777777">
        <w:tc>
          <w:tcPr>
            <w:tcW w:w="1555" w:type="dxa"/>
            <w:tcBorders>
              <w:top w:val="single" w:sz="4" w:space="0" w:color="auto"/>
              <w:left w:val="single" w:sz="4" w:space="0" w:color="auto"/>
              <w:bottom w:val="single" w:sz="4" w:space="0" w:color="auto"/>
              <w:right w:val="single" w:sz="4" w:space="0" w:color="auto"/>
            </w:tcBorders>
          </w:tcPr>
          <w:p w14:paraId="5BC688B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5" w14:textId="77777777" w:rsidR="00D75D47" w:rsidRDefault="00D75D47">
            <w:pPr>
              <w:spacing w:line="252" w:lineRule="auto"/>
              <w:jc w:val="left"/>
              <w:rPr>
                <w:lang w:eastAsia="zh-CN"/>
              </w:rPr>
            </w:pPr>
          </w:p>
        </w:tc>
      </w:tr>
      <w:tr w:rsidR="00D75D47" w14:paraId="5BC688B9" w14:textId="77777777">
        <w:tc>
          <w:tcPr>
            <w:tcW w:w="1555" w:type="dxa"/>
            <w:tcBorders>
              <w:top w:val="single" w:sz="4" w:space="0" w:color="auto"/>
              <w:left w:val="single" w:sz="4" w:space="0" w:color="auto"/>
              <w:bottom w:val="single" w:sz="4" w:space="0" w:color="auto"/>
              <w:right w:val="single" w:sz="4" w:space="0" w:color="auto"/>
            </w:tcBorders>
          </w:tcPr>
          <w:p w14:paraId="5BC688B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8" w14:textId="77777777" w:rsidR="00D75D47" w:rsidRDefault="00D75D47">
            <w:pPr>
              <w:spacing w:line="252" w:lineRule="auto"/>
              <w:jc w:val="left"/>
              <w:rPr>
                <w:lang w:eastAsia="zh-CN"/>
              </w:rPr>
            </w:pPr>
          </w:p>
        </w:tc>
      </w:tr>
      <w:tr w:rsidR="00D75D47" w14:paraId="5BC688B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8B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8BB" w14:textId="77777777" w:rsidR="00D75D47" w:rsidRDefault="00D75D47">
            <w:pPr>
              <w:spacing w:line="252" w:lineRule="auto"/>
              <w:jc w:val="left"/>
              <w:rPr>
                <w:lang w:eastAsia="zh-CN"/>
              </w:rPr>
            </w:pPr>
          </w:p>
        </w:tc>
      </w:tr>
      <w:tr w:rsidR="00D75D47" w14:paraId="5BC688BF" w14:textId="77777777">
        <w:tc>
          <w:tcPr>
            <w:tcW w:w="1555" w:type="dxa"/>
            <w:tcBorders>
              <w:top w:val="single" w:sz="4" w:space="0" w:color="auto"/>
              <w:left w:val="single" w:sz="4" w:space="0" w:color="auto"/>
              <w:bottom w:val="single" w:sz="4" w:space="0" w:color="auto"/>
              <w:right w:val="single" w:sz="4" w:space="0" w:color="auto"/>
            </w:tcBorders>
          </w:tcPr>
          <w:p w14:paraId="5BC688B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BE" w14:textId="77777777" w:rsidR="00D75D47" w:rsidRDefault="00D75D47">
            <w:pPr>
              <w:spacing w:line="252" w:lineRule="auto"/>
              <w:jc w:val="left"/>
              <w:rPr>
                <w:lang w:eastAsia="zh-CN"/>
              </w:rPr>
            </w:pPr>
          </w:p>
        </w:tc>
      </w:tr>
      <w:tr w:rsidR="00D75D47" w14:paraId="5BC688C2" w14:textId="77777777">
        <w:tc>
          <w:tcPr>
            <w:tcW w:w="1555" w:type="dxa"/>
            <w:tcBorders>
              <w:top w:val="single" w:sz="4" w:space="0" w:color="auto"/>
              <w:left w:val="single" w:sz="4" w:space="0" w:color="auto"/>
              <w:bottom w:val="single" w:sz="4" w:space="0" w:color="auto"/>
              <w:right w:val="single" w:sz="4" w:space="0" w:color="auto"/>
            </w:tcBorders>
          </w:tcPr>
          <w:p w14:paraId="5BC688C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C1" w14:textId="77777777" w:rsidR="00D75D47" w:rsidRDefault="00D75D47">
            <w:pPr>
              <w:spacing w:line="252" w:lineRule="auto"/>
              <w:jc w:val="left"/>
              <w:rPr>
                <w:lang w:eastAsia="zh-CN"/>
              </w:rPr>
            </w:pPr>
          </w:p>
        </w:tc>
      </w:tr>
    </w:tbl>
    <w:p w14:paraId="5BC688C3" w14:textId="77777777" w:rsidR="00D75D47" w:rsidRDefault="00D75D47">
      <w:pPr>
        <w:rPr>
          <w:b/>
          <w:bCs/>
          <w:lang w:eastAsia="zh-CN"/>
        </w:rPr>
      </w:pPr>
    </w:p>
    <w:p w14:paraId="5BC688C4" w14:textId="77777777" w:rsidR="00D75D47" w:rsidRDefault="00686151">
      <w:pPr>
        <w:pStyle w:val="40"/>
        <w:numPr>
          <w:ilvl w:val="0"/>
          <w:numId w:val="0"/>
        </w:numPr>
        <w:rPr>
          <w:u w:val="single"/>
          <w:lang w:eastAsia="zh-CN"/>
        </w:rPr>
      </w:pPr>
      <w:r>
        <w:rPr>
          <w:u w:val="single"/>
          <w:lang w:eastAsia="zh-CN"/>
        </w:rPr>
        <w:t>Issue#3-6 (Medium priority) Type 3 training –joint training benchmark</w:t>
      </w:r>
    </w:p>
    <w:p w14:paraId="5BC688C5" w14:textId="77777777" w:rsidR="00D75D47" w:rsidRDefault="00686151">
      <w:pPr>
        <w:rPr>
          <w:b/>
          <w:bCs/>
          <w:lang w:eastAsia="zh-CN"/>
        </w:rPr>
      </w:pPr>
      <w:r>
        <w:rPr>
          <w:highlight w:val="yellow"/>
          <w:lang w:eastAsia="zh-CN"/>
        </w:rPr>
        <w:t>Moderator note</w:t>
      </w:r>
      <w:r>
        <w:rPr>
          <w:lang w:eastAsia="zh-CN"/>
        </w:rPr>
        <w:t>: Looks most companies are fine. Converted to a proposal.</w:t>
      </w:r>
    </w:p>
    <w:p w14:paraId="5BC688C6" w14:textId="77777777" w:rsidR="00D75D47" w:rsidRDefault="00686151">
      <w:pPr>
        <w:spacing w:beforeLines="100" w:before="240"/>
        <w:rPr>
          <w:b/>
          <w:bCs/>
          <w:lang w:eastAsia="zh-CN"/>
        </w:rPr>
      </w:pPr>
      <w:r>
        <w:rPr>
          <w:b/>
          <w:highlight w:val="yellow"/>
          <w:lang w:eastAsia="zh-CN"/>
        </w:rPr>
        <w:t>Proposal 3.3.2</w:t>
      </w:r>
      <w:r>
        <w:rPr>
          <w:b/>
          <w:lang w:eastAsia="zh-CN"/>
        </w:rPr>
        <w:t xml:space="preserve">: </w:t>
      </w:r>
      <w:r>
        <w:rPr>
          <w:b/>
          <w:bCs/>
          <w:lang w:eastAsia="zh-CN"/>
        </w:rPr>
        <w:t xml:space="preserve">For the evaluation of training Type 3 under CSI compression, besides the 3 cases considered for multi-vendors,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5BC688C7" w14:textId="77777777" w:rsidR="00D75D47" w:rsidRDefault="00686151">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5BC688C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8CB" w14:textId="77777777">
        <w:tc>
          <w:tcPr>
            <w:tcW w:w="1980" w:type="dxa"/>
            <w:tcBorders>
              <w:top w:val="single" w:sz="4" w:space="0" w:color="auto"/>
              <w:left w:val="single" w:sz="4" w:space="0" w:color="auto"/>
              <w:bottom w:val="single" w:sz="4" w:space="0" w:color="auto"/>
              <w:right w:val="single" w:sz="4" w:space="0" w:color="auto"/>
            </w:tcBorders>
          </w:tcPr>
          <w:p w14:paraId="5BC688C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8CA" w14:textId="77777777" w:rsidR="00D75D47" w:rsidRDefault="00686151">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D75D47" w14:paraId="5BC688CE" w14:textId="77777777">
        <w:tc>
          <w:tcPr>
            <w:tcW w:w="1980" w:type="dxa"/>
            <w:tcBorders>
              <w:top w:val="single" w:sz="4" w:space="0" w:color="auto"/>
              <w:left w:val="single" w:sz="4" w:space="0" w:color="auto"/>
              <w:bottom w:val="single" w:sz="4" w:space="0" w:color="auto"/>
              <w:right w:val="single" w:sz="4" w:space="0" w:color="auto"/>
            </w:tcBorders>
          </w:tcPr>
          <w:p w14:paraId="5BC688C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8CD" w14:textId="77777777" w:rsidR="00D75D47" w:rsidRDefault="00D75D47">
            <w:pPr>
              <w:spacing w:before="120" w:line="240" w:lineRule="auto"/>
              <w:rPr>
                <w:lang w:eastAsia="zh-CN"/>
              </w:rPr>
            </w:pPr>
          </w:p>
        </w:tc>
      </w:tr>
    </w:tbl>
    <w:p w14:paraId="5BC688CF" w14:textId="77777777" w:rsidR="00D75D47" w:rsidRDefault="00D75D47">
      <w:pPr>
        <w:spacing w:after="0" w:line="240" w:lineRule="auto"/>
        <w:rPr>
          <w:b/>
          <w:lang w:eastAsia="zh-CN"/>
        </w:rPr>
      </w:pPr>
    </w:p>
    <w:p w14:paraId="5BC688D0"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D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D1"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D2" w14:textId="77777777" w:rsidR="00D75D47" w:rsidRDefault="00686151">
            <w:pPr>
              <w:rPr>
                <w:i/>
                <w:iCs/>
                <w:kern w:val="2"/>
                <w:lang w:eastAsia="zh-CN"/>
              </w:rPr>
            </w:pPr>
            <w:r>
              <w:rPr>
                <w:i/>
                <w:iCs/>
                <w:kern w:val="2"/>
                <w:lang w:eastAsia="zh-CN"/>
              </w:rPr>
              <w:t>View</w:t>
            </w:r>
          </w:p>
        </w:tc>
      </w:tr>
      <w:tr w:rsidR="00D75D47" w14:paraId="5BC688D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D4"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D5" w14:textId="77777777" w:rsidR="00D75D47" w:rsidRDefault="00686151">
            <w:pPr>
              <w:spacing w:line="252" w:lineRule="auto"/>
              <w:jc w:val="left"/>
              <w:rPr>
                <w:lang w:eastAsia="zh-CN"/>
              </w:rPr>
            </w:pPr>
            <w:r>
              <w:rPr>
                <w:lang w:eastAsia="zh-CN"/>
              </w:rPr>
              <w:t>We support the benchmark. In our evaluation, we have already used training type 2 counterpart of any scenario as the benchmark</w:t>
            </w:r>
          </w:p>
        </w:tc>
      </w:tr>
      <w:tr w:rsidR="00D75D47" w14:paraId="5BC688D9" w14:textId="77777777">
        <w:tc>
          <w:tcPr>
            <w:tcW w:w="1555" w:type="dxa"/>
            <w:tcBorders>
              <w:top w:val="single" w:sz="4" w:space="0" w:color="auto"/>
              <w:left w:val="single" w:sz="4" w:space="0" w:color="auto"/>
              <w:bottom w:val="single" w:sz="4" w:space="0" w:color="auto"/>
              <w:right w:val="single" w:sz="4" w:space="0" w:color="auto"/>
            </w:tcBorders>
          </w:tcPr>
          <w:p w14:paraId="5BC688D7" w14:textId="77777777" w:rsidR="00D75D47" w:rsidRDefault="00686151">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88D8" w14:textId="77777777" w:rsidR="00D75D47" w:rsidRDefault="00686151">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D75D47" w14:paraId="5BC688DC" w14:textId="77777777">
        <w:tc>
          <w:tcPr>
            <w:tcW w:w="1555" w:type="dxa"/>
            <w:tcBorders>
              <w:top w:val="single" w:sz="4" w:space="0" w:color="auto"/>
              <w:left w:val="single" w:sz="4" w:space="0" w:color="auto"/>
              <w:bottom w:val="single" w:sz="4" w:space="0" w:color="auto"/>
              <w:right w:val="single" w:sz="4" w:space="0" w:color="auto"/>
            </w:tcBorders>
          </w:tcPr>
          <w:p w14:paraId="5BC688DA"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8DB" w14:textId="77777777" w:rsidR="00D75D47" w:rsidRDefault="00686151">
            <w:pPr>
              <w:spacing w:line="252" w:lineRule="auto"/>
              <w:jc w:val="left"/>
              <w:rPr>
                <w:lang w:eastAsia="zh-CN"/>
              </w:rPr>
            </w:pPr>
            <w:r>
              <w:rPr>
                <w:rFonts w:hint="eastAsia"/>
                <w:lang w:eastAsia="zh-CN"/>
              </w:rPr>
              <w:t>A</w:t>
            </w:r>
            <w:r>
              <w:rPr>
                <w:lang w:eastAsia="zh-CN"/>
              </w:rPr>
              <w:t xml:space="preserve">gree to utilize joint training as benchmark/upper bound. But we don’t agree to add it as Case 0, since it seems the same with Type 1 joint training, and we can use Type 1 </w:t>
            </w:r>
            <w:r>
              <w:rPr>
                <w:lang w:eastAsia="zh-CN"/>
              </w:rPr>
              <w:lastRenderedPageBreak/>
              <w:t>joint training as the benchmark.</w:t>
            </w:r>
          </w:p>
        </w:tc>
      </w:tr>
      <w:tr w:rsidR="00D75D47" w14:paraId="5BC688DF" w14:textId="77777777">
        <w:tc>
          <w:tcPr>
            <w:tcW w:w="1555" w:type="dxa"/>
            <w:tcBorders>
              <w:top w:val="single" w:sz="4" w:space="0" w:color="auto"/>
              <w:left w:val="single" w:sz="4" w:space="0" w:color="auto"/>
              <w:bottom w:val="single" w:sz="4" w:space="0" w:color="auto"/>
              <w:right w:val="single" w:sz="4" w:space="0" w:color="auto"/>
            </w:tcBorders>
          </w:tcPr>
          <w:p w14:paraId="5BC688DD" w14:textId="77777777" w:rsidR="00D75D47" w:rsidRDefault="00686151">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8DE" w14:textId="77777777" w:rsidR="00D75D47" w:rsidRDefault="00686151">
            <w:pPr>
              <w:spacing w:line="252" w:lineRule="auto"/>
              <w:jc w:val="left"/>
              <w:rPr>
                <w:lang w:eastAsia="zh-CN"/>
              </w:rPr>
            </w:pPr>
            <w:r>
              <w:rPr>
                <w:rFonts w:hint="eastAsia"/>
                <w:lang w:eastAsia="zh-CN"/>
              </w:rPr>
              <w:t xml:space="preserve">Joint training type can be considered as upper bound for separate training. </w:t>
            </w:r>
          </w:p>
        </w:tc>
      </w:tr>
      <w:tr w:rsidR="00D75D47" w14:paraId="5BC688E4" w14:textId="77777777">
        <w:tc>
          <w:tcPr>
            <w:tcW w:w="1555" w:type="dxa"/>
            <w:tcBorders>
              <w:top w:val="single" w:sz="4" w:space="0" w:color="auto"/>
              <w:left w:val="single" w:sz="4" w:space="0" w:color="auto"/>
              <w:bottom w:val="single" w:sz="4" w:space="0" w:color="auto"/>
              <w:right w:val="single" w:sz="4" w:space="0" w:color="auto"/>
            </w:tcBorders>
          </w:tcPr>
          <w:p w14:paraId="5BC688E0"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8E1" w14:textId="77777777" w:rsidR="00D75D47" w:rsidRDefault="00686151">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5BC688E2" w14:textId="77777777" w:rsidR="00D75D47" w:rsidRDefault="00686151">
            <w:pPr>
              <w:spacing w:line="252" w:lineRule="auto"/>
              <w:jc w:val="left"/>
              <w:rPr>
                <w:lang w:eastAsia="zh-CN"/>
              </w:rPr>
            </w:pPr>
            <w:r>
              <w:rPr>
                <w:lang w:eastAsia="zh-CN"/>
              </w:rPr>
              <w:t>So for different contributions we should identify how companies simulating this difference.</w:t>
            </w:r>
          </w:p>
          <w:p w14:paraId="5BC688E3" w14:textId="77777777" w:rsidR="00D75D47" w:rsidRDefault="00686151">
            <w:pPr>
              <w:spacing w:line="252" w:lineRule="auto"/>
              <w:jc w:val="left"/>
              <w:rPr>
                <w:lang w:eastAsia="zh-CN"/>
              </w:rPr>
            </w:pPr>
            <w:r>
              <w:rPr>
                <w:lang w:eastAsia="zh-CN"/>
              </w:rPr>
              <w:t>Then, we should also define how this dataset should be used for Case 0</w:t>
            </w:r>
          </w:p>
        </w:tc>
      </w:tr>
      <w:tr w:rsidR="00D75D47" w14:paraId="5BC688E7" w14:textId="77777777">
        <w:tc>
          <w:tcPr>
            <w:tcW w:w="1555" w:type="dxa"/>
            <w:tcBorders>
              <w:top w:val="single" w:sz="4" w:space="0" w:color="auto"/>
              <w:left w:val="single" w:sz="4" w:space="0" w:color="auto"/>
              <w:bottom w:val="single" w:sz="4" w:space="0" w:color="auto"/>
              <w:right w:val="single" w:sz="4" w:space="0" w:color="auto"/>
            </w:tcBorders>
          </w:tcPr>
          <w:p w14:paraId="5BC688E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E6" w14:textId="77777777" w:rsidR="00D75D47" w:rsidRDefault="00D75D47">
            <w:pPr>
              <w:spacing w:line="252" w:lineRule="auto"/>
              <w:jc w:val="left"/>
              <w:rPr>
                <w:lang w:eastAsia="zh-CN"/>
              </w:rPr>
            </w:pPr>
          </w:p>
        </w:tc>
      </w:tr>
      <w:tr w:rsidR="00D75D47" w14:paraId="5BC688EA" w14:textId="77777777">
        <w:tc>
          <w:tcPr>
            <w:tcW w:w="1555" w:type="dxa"/>
            <w:tcBorders>
              <w:top w:val="single" w:sz="4" w:space="0" w:color="auto"/>
              <w:left w:val="single" w:sz="4" w:space="0" w:color="auto"/>
              <w:bottom w:val="single" w:sz="4" w:space="0" w:color="auto"/>
              <w:right w:val="single" w:sz="4" w:space="0" w:color="auto"/>
            </w:tcBorders>
          </w:tcPr>
          <w:p w14:paraId="5BC688E8"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8E9" w14:textId="77777777" w:rsidR="00D75D47" w:rsidRDefault="00D75D47">
            <w:pPr>
              <w:spacing w:line="252" w:lineRule="auto"/>
              <w:jc w:val="left"/>
              <w:rPr>
                <w:lang w:eastAsia="zh-CN"/>
              </w:rPr>
            </w:pPr>
          </w:p>
        </w:tc>
      </w:tr>
      <w:tr w:rsidR="00D75D47" w14:paraId="5BC688E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8EB"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8EC" w14:textId="77777777" w:rsidR="00D75D47" w:rsidRDefault="00D75D47">
            <w:pPr>
              <w:spacing w:line="252" w:lineRule="auto"/>
              <w:jc w:val="left"/>
              <w:rPr>
                <w:lang w:eastAsia="zh-CN"/>
              </w:rPr>
            </w:pPr>
          </w:p>
        </w:tc>
      </w:tr>
    </w:tbl>
    <w:p w14:paraId="5BC688EE" w14:textId="77777777" w:rsidR="00D75D47" w:rsidRDefault="00D75D47">
      <w:pPr>
        <w:rPr>
          <w:b/>
          <w:bCs/>
          <w:lang w:eastAsia="zh-CN"/>
        </w:rPr>
      </w:pPr>
    </w:p>
    <w:p w14:paraId="5BC688EF"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88F0" w14:textId="77777777" w:rsidR="00D75D47" w:rsidRDefault="00686151">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5BC688F1" w14:textId="77777777" w:rsidR="00D75D47" w:rsidRDefault="00686151">
      <w:pPr>
        <w:spacing w:beforeLines="100" w:before="240"/>
        <w:rPr>
          <w:b/>
          <w:bCs/>
          <w:lang w:eastAsia="zh-CN"/>
        </w:rPr>
      </w:pPr>
      <w:r>
        <w:rPr>
          <w:b/>
          <w:highlight w:val="yellow"/>
          <w:lang w:eastAsia="zh-CN"/>
        </w:rPr>
        <w:t>Question 3.3.2</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5BC688F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8F5" w14:textId="77777777">
        <w:tc>
          <w:tcPr>
            <w:tcW w:w="1980" w:type="dxa"/>
            <w:tcBorders>
              <w:top w:val="single" w:sz="4" w:space="0" w:color="auto"/>
              <w:left w:val="single" w:sz="4" w:space="0" w:color="auto"/>
              <w:bottom w:val="single" w:sz="4" w:space="0" w:color="auto"/>
              <w:right w:val="single" w:sz="4" w:space="0" w:color="auto"/>
            </w:tcBorders>
          </w:tcPr>
          <w:p w14:paraId="5BC688F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8F4" w14:textId="77777777" w:rsidR="00D75D47" w:rsidRDefault="00686151">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Fujitsu, Qualcomm</w:t>
            </w:r>
          </w:p>
        </w:tc>
      </w:tr>
      <w:tr w:rsidR="00D75D47" w14:paraId="5BC688F8" w14:textId="77777777">
        <w:tc>
          <w:tcPr>
            <w:tcW w:w="1980" w:type="dxa"/>
            <w:tcBorders>
              <w:top w:val="single" w:sz="4" w:space="0" w:color="auto"/>
              <w:left w:val="single" w:sz="4" w:space="0" w:color="auto"/>
              <w:bottom w:val="single" w:sz="4" w:space="0" w:color="auto"/>
              <w:right w:val="single" w:sz="4" w:space="0" w:color="auto"/>
            </w:tcBorders>
          </w:tcPr>
          <w:p w14:paraId="5BC688F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8F7" w14:textId="77777777" w:rsidR="00D75D47" w:rsidRDefault="00D75D47">
            <w:pPr>
              <w:spacing w:before="120" w:line="240" w:lineRule="auto"/>
              <w:rPr>
                <w:lang w:eastAsia="zh-CN"/>
              </w:rPr>
            </w:pPr>
          </w:p>
        </w:tc>
      </w:tr>
    </w:tbl>
    <w:p w14:paraId="5BC688F9" w14:textId="77777777" w:rsidR="00D75D47" w:rsidRDefault="00D75D47">
      <w:pPr>
        <w:spacing w:after="0" w:line="240" w:lineRule="auto"/>
        <w:rPr>
          <w:b/>
          <w:lang w:eastAsia="zh-CN"/>
        </w:rPr>
      </w:pPr>
    </w:p>
    <w:p w14:paraId="5BC688FA"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8F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FB"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8FC" w14:textId="77777777" w:rsidR="00D75D47" w:rsidRDefault="00686151">
            <w:pPr>
              <w:rPr>
                <w:i/>
                <w:iCs/>
                <w:kern w:val="2"/>
                <w:lang w:eastAsia="zh-CN"/>
              </w:rPr>
            </w:pPr>
            <w:r>
              <w:rPr>
                <w:i/>
                <w:iCs/>
                <w:kern w:val="2"/>
                <w:lang w:eastAsia="zh-CN"/>
              </w:rPr>
              <w:t>View</w:t>
            </w:r>
          </w:p>
        </w:tc>
      </w:tr>
      <w:tr w:rsidR="00D75D47" w14:paraId="5BC689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8FE"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8FF" w14:textId="77777777" w:rsidR="00D75D47" w:rsidRDefault="00686151">
            <w:pPr>
              <w:spacing w:line="252" w:lineRule="auto"/>
              <w:jc w:val="left"/>
              <w:rPr>
                <w:lang w:eastAsia="zh-CN"/>
              </w:rPr>
            </w:pPr>
            <w:r>
              <w:rPr>
                <w:lang w:eastAsia="zh-CN"/>
              </w:rPr>
              <w:t>We agree with this proposal. But as commented in Proposal 3.3.2, we are not supportive to use the name ‘Case 0’.</w:t>
            </w:r>
          </w:p>
        </w:tc>
      </w:tr>
      <w:tr w:rsidR="00D75D47" w14:paraId="5BC68905" w14:textId="77777777">
        <w:tc>
          <w:tcPr>
            <w:tcW w:w="1555" w:type="dxa"/>
            <w:tcBorders>
              <w:top w:val="single" w:sz="4" w:space="0" w:color="auto"/>
              <w:left w:val="single" w:sz="4" w:space="0" w:color="auto"/>
              <w:bottom w:val="single" w:sz="4" w:space="0" w:color="auto"/>
              <w:right w:val="single" w:sz="4" w:space="0" w:color="auto"/>
            </w:tcBorders>
          </w:tcPr>
          <w:p w14:paraId="5BC68901"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902" w14:textId="77777777" w:rsidR="00D75D47" w:rsidRDefault="00686151">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5BC68903" w14:textId="77777777" w:rsidR="00D75D47" w:rsidRDefault="00686151">
            <w:pPr>
              <w:spacing w:line="252" w:lineRule="auto"/>
              <w:jc w:val="left"/>
              <w:rPr>
                <w:lang w:eastAsia="zh-CN"/>
              </w:rPr>
            </w:pPr>
            <w:r>
              <w:rPr>
                <w:lang w:eastAsia="zh-CN"/>
              </w:rPr>
              <w:t>So for different contributions we should identify how companies simulating this difference.</w:t>
            </w:r>
          </w:p>
          <w:p w14:paraId="5BC68904" w14:textId="77777777" w:rsidR="00D75D47" w:rsidRDefault="00686151">
            <w:pPr>
              <w:spacing w:line="252" w:lineRule="auto"/>
              <w:jc w:val="left"/>
              <w:rPr>
                <w:lang w:eastAsia="zh-CN"/>
              </w:rPr>
            </w:pPr>
            <w:r>
              <w:rPr>
                <w:lang w:eastAsia="zh-CN"/>
              </w:rPr>
              <w:t>Then, we should also define how this dataset should be used for Case 0</w:t>
            </w:r>
          </w:p>
        </w:tc>
      </w:tr>
      <w:tr w:rsidR="00D75D47" w14:paraId="5BC68908" w14:textId="77777777">
        <w:tc>
          <w:tcPr>
            <w:tcW w:w="1555" w:type="dxa"/>
            <w:tcBorders>
              <w:top w:val="single" w:sz="4" w:space="0" w:color="auto"/>
              <w:left w:val="single" w:sz="4" w:space="0" w:color="auto"/>
              <w:bottom w:val="single" w:sz="4" w:space="0" w:color="auto"/>
              <w:right w:val="single" w:sz="4" w:space="0" w:color="auto"/>
            </w:tcBorders>
          </w:tcPr>
          <w:p w14:paraId="5BC6890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07" w14:textId="77777777" w:rsidR="00D75D47" w:rsidRDefault="00D75D47">
            <w:pPr>
              <w:spacing w:line="252" w:lineRule="auto"/>
              <w:jc w:val="left"/>
              <w:rPr>
                <w:lang w:eastAsia="zh-CN"/>
              </w:rPr>
            </w:pPr>
          </w:p>
        </w:tc>
      </w:tr>
      <w:tr w:rsidR="00D75D47" w14:paraId="5BC6890B" w14:textId="77777777">
        <w:tc>
          <w:tcPr>
            <w:tcW w:w="1555" w:type="dxa"/>
            <w:tcBorders>
              <w:top w:val="single" w:sz="4" w:space="0" w:color="auto"/>
              <w:left w:val="single" w:sz="4" w:space="0" w:color="auto"/>
              <w:bottom w:val="single" w:sz="4" w:space="0" w:color="auto"/>
              <w:right w:val="single" w:sz="4" w:space="0" w:color="auto"/>
            </w:tcBorders>
          </w:tcPr>
          <w:p w14:paraId="5BC6890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0A" w14:textId="77777777" w:rsidR="00D75D47" w:rsidRDefault="00D75D47">
            <w:pPr>
              <w:spacing w:line="252" w:lineRule="auto"/>
              <w:jc w:val="left"/>
              <w:rPr>
                <w:lang w:eastAsia="zh-CN"/>
              </w:rPr>
            </w:pPr>
          </w:p>
        </w:tc>
      </w:tr>
      <w:tr w:rsidR="00D75D47" w14:paraId="5BC6890E" w14:textId="77777777">
        <w:tc>
          <w:tcPr>
            <w:tcW w:w="1555" w:type="dxa"/>
            <w:tcBorders>
              <w:top w:val="single" w:sz="4" w:space="0" w:color="auto"/>
              <w:left w:val="single" w:sz="4" w:space="0" w:color="auto"/>
              <w:bottom w:val="single" w:sz="4" w:space="0" w:color="auto"/>
              <w:right w:val="single" w:sz="4" w:space="0" w:color="auto"/>
            </w:tcBorders>
          </w:tcPr>
          <w:p w14:paraId="5BC6890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0D" w14:textId="77777777" w:rsidR="00D75D47" w:rsidRDefault="00D75D47">
            <w:pPr>
              <w:spacing w:line="252" w:lineRule="auto"/>
              <w:jc w:val="left"/>
              <w:rPr>
                <w:lang w:eastAsia="zh-CN"/>
              </w:rPr>
            </w:pPr>
          </w:p>
        </w:tc>
      </w:tr>
      <w:tr w:rsidR="00D75D47" w14:paraId="5BC68911" w14:textId="77777777">
        <w:tc>
          <w:tcPr>
            <w:tcW w:w="1555" w:type="dxa"/>
            <w:tcBorders>
              <w:top w:val="single" w:sz="4" w:space="0" w:color="auto"/>
              <w:left w:val="single" w:sz="4" w:space="0" w:color="auto"/>
              <w:bottom w:val="single" w:sz="4" w:space="0" w:color="auto"/>
              <w:right w:val="single" w:sz="4" w:space="0" w:color="auto"/>
            </w:tcBorders>
          </w:tcPr>
          <w:p w14:paraId="5BC6890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10" w14:textId="77777777" w:rsidR="00D75D47" w:rsidRDefault="00D75D47">
            <w:pPr>
              <w:spacing w:line="252" w:lineRule="auto"/>
              <w:jc w:val="left"/>
              <w:rPr>
                <w:lang w:eastAsia="zh-CN"/>
              </w:rPr>
            </w:pPr>
          </w:p>
        </w:tc>
      </w:tr>
      <w:tr w:rsidR="00D75D47" w14:paraId="5BC68914" w14:textId="77777777">
        <w:tc>
          <w:tcPr>
            <w:tcW w:w="1555" w:type="dxa"/>
            <w:tcBorders>
              <w:top w:val="single" w:sz="4" w:space="0" w:color="auto"/>
              <w:left w:val="single" w:sz="4" w:space="0" w:color="auto"/>
              <w:bottom w:val="single" w:sz="4" w:space="0" w:color="auto"/>
              <w:right w:val="single" w:sz="4" w:space="0" w:color="auto"/>
            </w:tcBorders>
          </w:tcPr>
          <w:p w14:paraId="5BC6891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13" w14:textId="77777777" w:rsidR="00D75D47" w:rsidRDefault="00D75D47">
            <w:pPr>
              <w:spacing w:line="252" w:lineRule="auto"/>
              <w:jc w:val="left"/>
              <w:rPr>
                <w:lang w:eastAsia="zh-CN"/>
              </w:rPr>
            </w:pPr>
          </w:p>
        </w:tc>
      </w:tr>
      <w:tr w:rsidR="00D75D47" w14:paraId="5BC6891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91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916" w14:textId="77777777" w:rsidR="00D75D47" w:rsidRDefault="00D75D47">
            <w:pPr>
              <w:spacing w:line="252" w:lineRule="auto"/>
              <w:jc w:val="left"/>
              <w:rPr>
                <w:lang w:eastAsia="zh-CN"/>
              </w:rPr>
            </w:pPr>
          </w:p>
        </w:tc>
      </w:tr>
    </w:tbl>
    <w:p w14:paraId="5BC68918" w14:textId="77777777" w:rsidR="00D75D47" w:rsidRDefault="00D75D47">
      <w:pPr>
        <w:rPr>
          <w:b/>
          <w:bCs/>
          <w:lang w:eastAsia="zh-CN"/>
        </w:rPr>
      </w:pPr>
    </w:p>
    <w:p w14:paraId="5BC68919"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891A" w14:textId="77777777" w:rsidR="00D75D47" w:rsidRDefault="00686151">
      <w:pPr>
        <w:rPr>
          <w:lang w:eastAsia="zh-CN"/>
        </w:rPr>
      </w:pPr>
      <w:r>
        <w:rPr>
          <w:highlight w:val="yellow"/>
          <w:lang w:eastAsia="zh-CN"/>
        </w:rPr>
        <w:t>Moderator note</w:t>
      </w:r>
      <w:r>
        <w:rPr>
          <w:lang w:eastAsia="zh-CN"/>
        </w:rPr>
        <w:t xml:space="preserve">: </w:t>
      </w:r>
      <w:r>
        <w:rPr>
          <w:highlight w:val="cyan"/>
          <w:lang w:eastAsia="zh-CN"/>
        </w:rPr>
        <w:t>Corrected</w:t>
      </w:r>
      <w:r>
        <w:rPr>
          <w:lang w:eastAsia="zh-CN"/>
        </w:rPr>
        <w:t xml:space="preserve"> the description of layer common, and layer specific, as per DOCOMO’s comments.</w:t>
      </w:r>
    </w:p>
    <w:p w14:paraId="5BC6891B"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891C"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891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1E"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891F"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8920"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8921"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8922"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2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2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8925"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5BC68926"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BC68927"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8928"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2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2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892B"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5BC6892C"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Pr>
          <w:highlight w:val="magenta"/>
        </w:rPr>
        <w:t>the same model is</w:t>
      </w:r>
      <w:r>
        <w:t xml:space="preserve"> applied for </w:t>
      </w:r>
      <w:r>
        <w:rPr>
          <w:highlight w:val="magenta"/>
        </w:rPr>
        <w:t>all</w:t>
      </w:r>
      <w:r>
        <w:t xml:space="preserve"> </w:t>
      </w:r>
      <w:r>
        <w:rPr>
          <w:highlight w:val="cyan"/>
        </w:rPr>
        <w:t>layers</w:t>
      </w:r>
      <w:r>
        <w:t>)</w:t>
      </w:r>
    </w:p>
    <w:p w14:paraId="5BC6892D"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892E"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31" w14:textId="77777777">
        <w:tc>
          <w:tcPr>
            <w:tcW w:w="1980" w:type="dxa"/>
            <w:tcBorders>
              <w:top w:val="single" w:sz="4" w:space="0" w:color="auto"/>
              <w:left w:val="single" w:sz="4" w:space="0" w:color="auto"/>
              <w:bottom w:val="single" w:sz="4" w:space="0" w:color="auto"/>
              <w:right w:val="single" w:sz="4" w:space="0" w:color="auto"/>
            </w:tcBorders>
          </w:tcPr>
          <w:p w14:paraId="5BC6892F"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30" w14:textId="77777777" w:rsidR="00D75D47" w:rsidRDefault="00686151">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D75D47" w14:paraId="5BC68934" w14:textId="77777777">
        <w:tc>
          <w:tcPr>
            <w:tcW w:w="1980" w:type="dxa"/>
            <w:tcBorders>
              <w:top w:val="single" w:sz="4" w:space="0" w:color="auto"/>
              <w:left w:val="single" w:sz="4" w:space="0" w:color="auto"/>
              <w:bottom w:val="single" w:sz="4" w:space="0" w:color="auto"/>
              <w:right w:val="single" w:sz="4" w:space="0" w:color="auto"/>
            </w:tcBorders>
          </w:tcPr>
          <w:p w14:paraId="5BC68932"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33" w14:textId="77777777" w:rsidR="00D75D47" w:rsidRDefault="00D75D47">
            <w:pPr>
              <w:spacing w:before="120" w:line="240" w:lineRule="auto"/>
              <w:rPr>
                <w:lang w:eastAsia="zh-CN"/>
              </w:rPr>
            </w:pPr>
          </w:p>
        </w:tc>
      </w:tr>
    </w:tbl>
    <w:p w14:paraId="5BC68935"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36"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37" w14:textId="77777777" w:rsidR="00D75D47" w:rsidRDefault="00686151">
            <w:pPr>
              <w:rPr>
                <w:i/>
                <w:iCs/>
                <w:kern w:val="2"/>
                <w:lang w:eastAsia="zh-CN"/>
              </w:rPr>
            </w:pPr>
            <w:r>
              <w:rPr>
                <w:i/>
                <w:iCs/>
                <w:kern w:val="2"/>
                <w:lang w:eastAsia="zh-CN"/>
              </w:rPr>
              <w:t>View</w:t>
            </w:r>
          </w:p>
        </w:tc>
      </w:tr>
      <w:tr w:rsidR="00D75D47" w14:paraId="5BC6893C" w14:textId="77777777">
        <w:tc>
          <w:tcPr>
            <w:tcW w:w="1555" w:type="dxa"/>
            <w:tcBorders>
              <w:top w:val="single" w:sz="4" w:space="0" w:color="auto"/>
              <w:left w:val="single" w:sz="4" w:space="0" w:color="auto"/>
              <w:bottom w:val="single" w:sz="4" w:space="0" w:color="auto"/>
              <w:right w:val="single" w:sz="4" w:space="0" w:color="auto"/>
            </w:tcBorders>
          </w:tcPr>
          <w:p w14:paraId="5BC68939"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893A"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5BC6893B" w14:textId="77777777" w:rsidR="00D75D47" w:rsidRDefault="00686151">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D75D47" w14:paraId="5BC6893F" w14:textId="77777777">
        <w:tc>
          <w:tcPr>
            <w:tcW w:w="1555" w:type="dxa"/>
            <w:tcBorders>
              <w:top w:val="single" w:sz="4" w:space="0" w:color="auto"/>
              <w:left w:val="single" w:sz="4" w:space="0" w:color="auto"/>
              <w:bottom w:val="single" w:sz="4" w:space="0" w:color="auto"/>
              <w:right w:val="single" w:sz="4" w:space="0" w:color="auto"/>
            </w:tcBorders>
          </w:tcPr>
          <w:p w14:paraId="5BC6893D" w14:textId="77777777" w:rsidR="00D75D47" w:rsidRDefault="00686151">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5BC6893E" w14:textId="77777777" w:rsidR="00D75D47" w:rsidRDefault="00686151">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D75D47" w14:paraId="5BC6894E" w14:textId="77777777">
        <w:tc>
          <w:tcPr>
            <w:tcW w:w="1555" w:type="dxa"/>
          </w:tcPr>
          <w:p w14:paraId="5BC68940" w14:textId="77777777" w:rsidR="00D75D47" w:rsidRDefault="00686151">
            <w:pPr>
              <w:rPr>
                <w:iCs/>
                <w:kern w:val="2"/>
                <w:lang w:eastAsia="zh-CN"/>
              </w:rPr>
            </w:pPr>
            <w:r>
              <w:rPr>
                <w:rFonts w:hint="eastAsia"/>
                <w:iCs/>
                <w:kern w:val="2"/>
                <w:lang w:eastAsia="zh-CN"/>
              </w:rPr>
              <w:t>ZTE</w:t>
            </w:r>
          </w:p>
        </w:tc>
        <w:tc>
          <w:tcPr>
            <w:tcW w:w="7796" w:type="dxa"/>
            <w:vAlign w:val="center"/>
          </w:tcPr>
          <w:p w14:paraId="5BC68941" w14:textId="77777777" w:rsidR="00D75D47" w:rsidRDefault="00686151">
            <w:pPr>
              <w:pStyle w:val="afc"/>
              <w:autoSpaceDE/>
              <w:autoSpaceDN/>
              <w:adjustRightInd/>
              <w:snapToGrid/>
              <w:spacing w:line="240" w:lineRule="auto"/>
              <w:ind w:left="0"/>
              <w:contextualSpacing w:val="0"/>
              <w:jc w:val="left"/>
              <w:rPr>
                <w:bCs/>
                <w:lang w:eastAsia="zh-CN"/>
              </w:rPr>
            </w:pPr>
            <w:r>
              <w:rPr>
                <w:rFonts w:hint="eastAsia"/>
                <w:bCs/>
                <w:lang w:eastAsia="zh-CN"/>
              </w:rPr>
              <w:t>Due to the fact that there are some overlaps between rank aspect and layer aspect, we suggest the option 3 &amp; 4 can be categorized as below</w:t>
            </w:r>
          </w:p>
          <w:p w14:paraId="5BC68942"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894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5BC6894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3-2: layer specific, rank specific </w:t>
            </w:r>
            <w:r>
              <w:t>(</w:t>
            </w:r>
            <w:r>
              <w:rPr>
                <w:highlight w:val="cyan"/>
              </w:rPr>
              <w:t>different models applied for different layers</w:t>
            </w:r>
            <w:r>
              <w:t>; for a specific layer, different models are applied for different rank values)</w:t>
            </w:r>
          </w:p>
          <w:p w14:paraId="5BC6894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46"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4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t>
            </w:r>
            <w:r>
              <w:rPr>
                <w:rFonts w:hint="eastAsia"/>
                <w:bCs/>
                <w:lang w:eastAsia="zh-CN"/>
              </w:rPr>
              <w:t>which option to choose</w:t>
            </w:r>
          </w:p>
          <w:p w14:paraId="5BC6894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894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5BC6894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5BC6894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894C"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894D" w14:textId="77777777" w:rsidR="00D75D47" w:rsidRDefault="00686151">
            <w:pPr>
              <w:pStyle w:val="afc"/>
              <w:numPr>
                <w:ilvl w:val="1"/>
                <w:numId w:val="26"/>
              </w:numPr>
              <w:autoSpaceDE/>
              <w:autoSpaceDN/>
              <w:adjustRightInd/>
              <w:snapToGrid/>
              <w:spacing w:line="240" w:lineRule="auto"/>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D75D47" w14:paraId="5BC68953" w14:textId="77777777">
        <w:tc>
          <w:tcPr>
            <w:tcW w:w="1555" w:type="dxa"/>
          </w:tcPr>
          <w:p w14:paraId="5BC6894F"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vAlign w:val="center"/>
          </w:tcPr>
          <w:p w14:paraId="5BC68950" w14:textId="77777777" w:rsidR="00D75D47" w:rsidRDefault="00686151">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5BC68951" w14:textId="77777777" w:rsidR="00D75D47" w:rsidRDefault="00D75D47">
            <w:pPr>
              <w:spacing w:line="252" w:lineRule="auto"/>
              <w:rPr>
                <w:strike/>
              </w:rPr>
            </w:pPr>
          </w:p>
          <w:p w14:paraId="5BC68952" w14:textId="77777777" w:rsidR="00D75D47" w:rsidRDefault="00686151">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D75D47" w14:paraId="5BC68957" w14:textId="77777777">
        <w:tc>
          <w:tcPr>
            <w:tcW w:w="1555" w:type="dxa"/>
            <w:shd w:val="clear" w:color="auto" w:fill="FFFF00"/>
          </w:tcPr>
          <w:p w14:paraId="5BC68954"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5BC68955" w14:textId="77777777" w:rsidR="00D75D47" w:rsidRDefault="00686151">
            <w:pPr>
              <w:spacing w:line="252" w:lineRule="auto"/>
            </w:pPr>
            <w:r>
              <w:rPr>
                <w:rFonts w:hint="eastAsia"/>
              </w:rPr>
              <w:t>@</w:t>
            </w:r>
            <w:r>
              <w:t>ZTE @Fujitsu: updated as per your comments</w:t>
            </w:r>
          </w:p>
          <w:p w14:paraId="5BC68956" w14:textId="77777777" w:rsidR="00D75D47" w:rsidRDefault="00686151">
            <w:pPr>
              <w:spacing w:line="252" w:lineRule="auto"/>
              <w:rPr>
                <w:iCs/>
                <w:kern w:val="2"/>
                <w:lang w:eastAsia="zh-CN"/>
              </w:rPr>
            </w:pPr>
            <w:r>
              <w:t>@ Fujitsu: the scalability on payload sizes for per layer is a decoupled issue with the scalability over layers/ranks?</w:t>
            </w:r>
          </w:p>
        </w:tc>
      </w:tr>
      <w:tr w:rsidR="00D75D47" w14:paraId="5BC6895A" w14:textId="77777777">
        <w:tc>
          <w:tcPr>
            <w:tcW w:w="1555" w:type="dxa"/>
          </w:tcPr>
          <w:p w14:paraId="5BC68958" w14:textId="77777777" w:rsidR="00D75D47" w:rsidRDefault="00686151">
            <w:pPr>
              <w:rPr>
                <w:iCs/>
                <w:kern w:val="2"/>
                <w:lang w:eastAsia="zh-CN"/>
              </w:rPr>
            </w:pPr>
            <w:r>
              <w:rPr>
                <w:rFonts w:eastAsia="Malgun Gothic" w:hint="eastAsia"/>
                <w:iCs/>
                <w:kern w:val="2"/>
                <w:lang w:eastAsia="ko-KR"/>
              </w:rPr>
              <w:t>LG Electronics</w:t>
            </w:r>
          </w:p>
        </w:tc>
        <w:tc>
          <w:tcPr>
            <w:tcW w:w="7796" w:type="dxa"/>
            <w:vAlign w:val="center"/>
          </w:tcPr>
          <w:p w14:paraId="5BC68959" w14:textId="77777777" w:rsidR="00D75D47" w:rsidRDefault="00686151">
            <w:pPr>
              <w:spacing w:line="252" w:lineRule="auto"/>
              <w:rPr>
                <w:iCs/>
                <w:kern w:val="2"/>
                <w:lang w:eastAsia="zh-CN"/>
              </w:rPr>
            </w:pPr>
            <w:r>
              <w:rPr>
                <w:rFonts w:eastAsia="Malgun Gothic" w:hint="eastAsia"/>
                <w:iCs/>
                <w:kern w:val="2"/>
                <w:lang w:eastAsia="ko-KR"/>
              </w:rPr>
              <w:t>Fine with updated version.</w:t>
            </w:r>
          </w:p>
        </w:tc>
      </w:tr>
      <w:tr w:rsidR="00D75D47" w14:paraId="5BC6895D" w14:textId="77777777">
        <w:tc>
          <w:tcPr>
            <w:tcW w:w="1555" w:type="dxa"/>
          </w:tcPr>
          <w:p w14:paraId="5BC6895B" w14:textId="77777777" w:rsidR="00D75D47" w:rsidRDefault="00686151">
            <w:pPr>
              <w:rPr>
                <w:iCs/>
                <w:kern w:val="2"/>
                <w:lang w:eastAsia="zh-CN"/>
              </w:rPr>
            </w:pPr>
            <w:r>
              <w:rPr>
                <w:iCs/>
                <w:kern w:val="2"/>
                <w:lang w:eastAsia="zh-CN"/>
              </w:rPr>
              <w:t>Qualcomm</w:t>
            </w:r>
          </w:p>
        </w:tc>
        <w:tc>
          <w:tcPr>
            <w:tcW w:w="7796" w:type="dxa"/>
            <w:vAlign w:val="center"/>
          </w:tcPr>
          <w:p w14:paraId="5BC6895C" w14:textId="77777777" w:rsidR="00D75D47" w:rsidRDefault="00686151">
            <w:pPr>
              <w:spacing w:line="252" w:lineRule="auto"/>
              <w:rPr>
                <w:iCs/>
                <w:kern w:val="2"/>
                <w:lang w:eastAsia="zh-CN"/>
              </w:rPr>
            </w:pPr>
            <w:r>
              <w:rPr>
                <w:iCs/>
                <w:kern w:val="2"/>
                <w:lang w:eastAsia="zh-CN"/>
              </w:rPr>
              <w:t>Option 3 and Option 4 each have two cases inside them. It would be better to list them as separate options – layer-specific + rank-common, layer-specific + rank-specific, etc.</w:t>
            </w:r>
          </w:p>
        </w:tc>
      </w:tr>
      <w:tr w:rsidR="00D75D47" w14:paraId="5BC68960" w14:textId="77777777">
        <w:tc>
          <w:tcPr>
            <w:tcW w:w="1555" w:type="dxa"/>
          </w:tcPr>
          <w:p w14:paraId="5BC6895E" w14:textId="77777777" w:rsidR="00D75D47" w:rsidRDefault="00686151">
            <w:pPr>
              <w:rPr>
                <w:iCs/>
                <w:kern w:val="2"/>
                <w:lang w:eastAsia="zh-CN"/>
              </w:rPr>
            </w:pPr>
            <w:r>
              <w:rPr>
                <w:iCs/>
                <w:kern w:val="2"/>
                <w:lang w:eastAsia="zh-CN"/>
              </w:rPr>
              <w:t>MediaTek</w:t>
            </w:r>
          </w:p>
        </w:tc>
        <w:tc>
          <w:tcPr>
            <w:tcW w:w="7796" w:type="dxa"/>
            <w:vAlign w:val="center"/>
          </w:tcPr>
          <w:p w14:paraId="5BC6895F" w14:textId="77777777" w:rsidR="00D75D47" w:rsidRDefault="00686151">
            <w:pPr>
              <w:spacing w:line="252" w:lineRule="auto"/>
              <w:rPr>
                <w:iCs/>
                <w:kern w:val="2"/>
                <w:lang w:eastAsia="zh-CN"/>
              </w:rPr>
            </w:pPr>
            <w:r>
              <w:rPr>
                <w:iCs/>
                <w:kern w:val="2"/>
                <w:lang w:eastAsia="zh-CN"/>
              </w:rPr>
              <w:t>Share same view as Qualcomm</w:t>
            </w:r>
          </w:p>
        </w:tc>
      </w:tr>
    </w:tbl>
    <w:p w14:paraId="5BC68961" w14:textId="77777777" w:rsidR="00D75D47" w:rsidRDefault="00D75D47">
      <w:pPr>
        <w:spacing w:after="0" w:line="240" w:lineRule="auto"/>
        <w:rPr>
          <w:b/>
          <w:lang w:eastAsia="zh-CN"/>
        </w:rPr>
      </w:pPr>
    </w:p>
    <w:p w14:paraId="5BC68962" w14:textId="77777777" w:rsidR="00D75D47" w:rsidRDefault="00686151">
      <w:pPr>
        <w:pStyle w:val="40"/>
        <w:numPr>
          <w:ilvl w:val="0"/>
          <w:numId w:val="0"/>
        </w:numPr>
        <w:rPr>
          <w:u w:val="single"/>
          <w:lang w:eastAsia="zh-CN"/>
        </w:rPr>
      </w:pPr>
      <w:r>
        <w:rPr>
          <w:u w:val="single"/>
          <w:lang w:eastAsia="zh-CN"/>
        </w:rPr>
        <w:lastRenderedPageBreak/>
        <w:t>Issue#3-8 (Medium) AI/ML model settings for rank&gt;1-complexity report</w:t>
      </w:r>
    </w:p>
    <w:p w14:paraId="5BC68963"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5BC68964" w14:textId="77777777" w:rsidR="00D75D47" w:rsidRDefault="00686151">
      <w:pPr>
        <w:adjustRightInd/>
        <w:spacing w:beforeLines="50" w:before="120" w:line="252" w:lineRule="auto"/>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5BC68965" w14:textId="77777777" w:rsidR="00D75D47" w:rsidRDefault="00686151">
      <w:pPr>
        <w:spacing w:after="0" w:line="240" w:lineRule="auto"/>
        <w:rPr>
          <w:lang w:eastAsia="zh-CN"/>
        </w:rPr>
      </w:pPr>
      <w:r>
        <w:rPr>
          <w:rFonts w:hint="eastAsia"/>
          <w:lang w:eastAsia="zh-CN"/>
        </w:rPr>
        <w:t>L</w:t>
      </w:r>
      <w:r>
        <w:rPr>
          <w:lang w:eastAsia="zh-CN"/>
        </w:rPr>
        <w:t>imited inputs from the 1</w:t>
      </w:r>
      <w:r>
        <w:rPr>
          <w:vertAlign w:val="superscript"/>
          <w:lang w:eastAsia="zh-CN"/>
        </w:rPr>
        <w:t>st</w:t>
      </w:r>
      <w:r>
        <w:rPr>
          <w:lang w:eastAsia="zh-CN"/>
        </w:rPr>
        <w:t xml:space="preserve"> round. Continue your inputs for this round!</w:t>
      </w:r>
    </w:p>
    <w:p w14:paraId="5BC68966" w14:textId="77777777" w:rsidR="00D75D47" w:rsidRDefault="00686151">
      <w:pPr>
        <w:spacing w:beforeLines="100" w:before="240"/>
        <w:rPr>
          <w:b/>
          <w:bCs/>
          <w:lang w:eastAsia="zh-CN"/>
        </w:rPr>
      </w:pPr>
      <w:r>
        <w:rPr>
          <w:b/>
          <w:highlight w:val="yellow"/>
          <w:lang w:eastAsia="zh-CN"/>
        </w:rPr>
        <w:t>Proposal 3.3.4</w:t>
      </w:r>
      <w:r>
        <w:rPr>
          <w:b/>
          <w:lang w:eastAsia="zh-CN"/>
        </w:rPr>
        <w:t xml:space="preserve">: </w:t>
      </w:r>
      <w:r>
        <w:rPr>
          <w:b/>
          <w:bCs/>
          <w:lang w:eastAsia="zh-CN"/>
        </w:rPr>
        <w:t>For the complexity and storage report for the AI/ML based CSI compression sub use cases with rank &gt;=1,</w:t>
      </w:r>
    </w:p>
    <w:p w14:paraId="5BC68967"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8968"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5BC68969"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5BC6896A"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5BC6896B"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896C"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896D"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896E"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71" w14:textId="77777777">
        <w:tc>
          <w:tcPr>
            <w:tcW w:w="1980" w:type="dxa"/>
            <w:tcBorders>
              <w:top w:val="single" w:sz="4" w:space="0" w:color="auto"/>
              <w:left w:val="single" w:sz="4" w:space="0" w:color="auto"/>
              <w:bottom w:val="single" w:sz="4" w:space="0" w:color="auto"/>
              <w:right w:val="single" w:sz="4" w:space="0" w:color="auto"/>
            </w:tcBorders>
          </w:tcPr>
          <w:p w14:paraId="5BC6896F"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70" w14:textId="77777777" w:rsidR="00D75D47" w:rsidRDefault="00686151">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Pr>
                <w:lang w:eastAsia="zh-CN"/>
              </w:rPr>
              <w:t>, MediaTek</w:t>
            </w:r>
          </w:p>
        </w:tc>
      </w:tr>
      <w:tr w:rsidR="00D75D47" w14:paraId="5BC68974" w14:textId="77777777">
        <w:tc>
          <w:tcPr>
            <w:tcW w:w="1980" w:type="dxa"/>
            <w:tcBorders>
              <w:top w:val="single" w:sz="4" w:space="0" w:color="auto"/>
              <w:left w:val="single" w:sz="4" w:space="0" w:color="auto"/>
              <w:bottom w:val="single" w:sz="4" w:space="0" w:color="auto"/>
              <w:right w:val="single" w:sz="4" w:space="0" w:color="auto"/>
            </w:tcBorders>
          </w:tcPr>
          <w:p w14:paraId="5BC68972"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73" w14:textId="77777777" w:rsidR="00D75D47" w:rsidRDefault="00D75D47">
            <w:pPr>
              <w:spacing w:before="120" w:line="240" w:lineRule="auto"/>
              <w:rPr>
                <w:lang w:eastAsia="zh-CN"/>
              </w:rPr>
            </w:pPr>
          </w:p>
        </w:tc>
      </w:tr>
    </w:tbl>
    <w:p w14:paraId="5BC68975" w14:textId="77777777" w:rsidR="00D75D47" w:rsidRDefault="00D75D47">
      <w:pPr>
        <w:spacing w:after="0" w:line="240" w:lineRule="auto"/>
        <w:rPr>
          <w:b/>
          <w:lang w:eastAsia="zh-CN"/>
        </w:rPr>
      </w:pPr>
    </w:p>
    <w:p w14:paraId="5BC68976"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7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7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78" w14:textId="77777777" w:rsidR="00D75D47" w:rsidRDefault="00686151">
            <w:pPr>
              <w:rPr>
                <w:i/>
                <w:iCs/>
                <w:kern w:val="2"/>
                <w:lang w:eastAsia="zh-CN"/>
              </w:rPr>
            </w:pPr>
            <w:r>
              <w:rPr>
                <w:i/>
                <w:iCs/>
                <w:kern w:val="2"/>
                <w:lang w:eastAsia="zh-CN"/>
              </w:rPr>
              <w:t>View</w:t>
            </w:r>
          </w:p>
        </w:tc>
      </w:tr>
      <w:tr w:rsidR="00D75D47" w14:paraId="5BC6897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97A"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97B"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897F" w14:textId="77777777">
        <w:tc>
          <w:tcPr>
            <w:tcW w:w="1555" w:type="dxa"/>
            <w:tcBorders>
              <w:top w:val="single" w:sz="4" w:space="0" w:color="auto"/>
              <w:left w:val="single" w:sz="4" w:space="0" w:color="auto"/>
              <w:bottom w:val="single" w:sz="4" w:space="0" w:color="auto"/>
              <w:right w:val="single" w:sz="4" w:space="0" w:color="auto"/>
            </w:tcBorders>
          </w:tcPr>
          <w:p w14:paraId="5BC6897D"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897E" w14:textId="77777777" w:rsidR="00D75D47" w:rsidRDefault="00686151">
            <w:pPr>
              <w:spacing w:line="252" w:lineRule="auto"/>
              <w:rPr>
                <w:lang w:eastAsia="zh-CN"/>
              </w:rPr>
            </w:pPr>
            <w:r>
              <w:rPr>
                <w:lang w:eastAsia="zh-CN"/>
              </w:rPr>
              <w:t>We have the same comment as in the previous proposal. Option 3 and Option 4 each have two cases inside them. It would be better to list them as separate options</w:t>
            </w:r>
          </w:p>
        </w:tc>
      </w:tr>
      <w:tr w:rsidR="00D75D47" w14:paraId="5BC68982" w14:textId="77777777">
        <w:tc>
          <w:tcPr>
            <w:tcW w:w="1555" w:type="dxa"/>
            <w:tcBorders>
              <w:top w:val="single" w:sz="4" w:space="0" w:color="auto"/>
              <w:left w:val="single" w:sz="4" w:space="0" w:color="auto"/>
              <w:bottom w:val="single" w:sz="4" w:space="0" w:color="auto"/>
              <w:right w:val="single" w:sz="4" w:space="0" w:color="auto"/>
            </w:tcBorders>
          </w:tcPr>
          <w:p w14:paraId="5BC68980" w14:textId="77777777" w:rsidR="00D75D47" w:rsidRDefault="00686151">
            <w:pPr>
              <w:rPr>
                <w:iCs/>
                <w:kern w:val="2"/>
                <w:lang w:eastAsia="zh-CN"/>
              </w:rPr>
            </w:pPr>
            <w:r>
              <w:t>MediaTek</w:t>
            </w:r>
          </w:p>
        </w:tc>
        <w:tc>
          <w:tcPr>
            <w:tcW w:w="7796" w:type="dxa"/>
            <w:tcBorders>
              <w:top w:val="single" w:sz="4" w:space="0" w:color="auto"/>
              <w:left w:val="single" w:sz="4" w:space="0" w:color="auto"/>
              <w:bottom w:val="single" w:sz="4" w:space="0" w:color="auto"/>
              <w:right w:val="single" w:sz="4" w:space="0" w:color="auto"/>
            </w:tcBorders>
          </w:tcPr>
          <w:p w14:paraId="5BC68981" w14:textId="77777777" w:rsidR="00D75D47" w:rsidRDefault="00686151">
            <w:pPr>
              <w:spacing w:line="252" w:lineRule="auto"/>
              <w:rPr>
                <w:lang w:eastAsia="zh-CN"/>
              </w:rPr>
            </w:pPr>
            <w:r>
              <w:t>Share same view as Qualcomm</w:t>
            </w:r>
          </w:p>
        </w:tc>
      </w:tr>
      <w:tr w:rsidR="00D75D47" w14:paraId="5BC68985" w14:textId="77777777">
        <w:tc>
          <w:tcPr>
            <w:tcW w:w="1555" w:type="dxa"/>
            <w:tcBorders>
              <w:top w:val="single" w:sz="4" w:space="0" w:color="auto"/>
              <w:left w:val="single" w:sz="4" w:space="0" w:color="auto"/>
              <w:bottom w:val="single" w:sz="4" w:space="0" w:color="auto"/>
              <w:right w:val="single" w:sz="4" w:space="0" w:color="auto"/>
            </w:tcBorders>
          </w:tcPr>
          <w:p w14:paraId="5BC6898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84" w14:textId="77777777" w:rsidR="00D75D47" w:rsidRDefault="00D75D47">
            <w:pPr>
              <w:spacing w:line="252" w:lineRule="auto"/>
              <w:rPr>
                <w:iCs/>
                <w:kern w:val="2"/>
                <w:lang w:eastAsia="zh-CN"/>
              </w:rPr>
            </w:pPr>
          </w:p>
        </w:tc>
      </w:tr>
      <w:tr w:rsidR="00D75D47" w14:paraId="5BC68988" w14:textId="77777777">
        <w:tc>
          <w:tcPr>
            <w:tcW w:w="1555" w:type="dxa"/>
            <w:tcBorders>
              <w:top w:val="single" w:sz="4" w:space="0" w:color="auto"/>
              <w:left w:val="single" w:sz="4" w:space="0" w:color="auto"/>
              <w:bottom w:val="single" w:sz="4" w:space="0" w:color="auto"/>
              <w:right w:val="single" w:sz="4" w:space="0" w:color="auto"/>
            </w:tcBorders>
          </w:tcPr>
          <w:p w14:paraId="5BC6898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87" w14:textId="77777777" w:rsidR="00D75D47" w:rsidRDefault="00D75D47">
            <w:pPr>
              <w:spacing w:line="252" w:lineRule="auto"/>
              <w:rPr>
                <w:iCs/>
                <w:kern w:val="2"/>
                <w:lang w:eastAsia="zh-CN"/>
              </w:rPr>
            </w:pPr>
          </w:p>
        </w:tc>
      </w:tr>
    </w:tbl>
    <w:p w14:paraId="5BC68989" w14:textId="77777777" w:rsidR="00D75D47" w:rsidRDefault="00D75D47">
      <w:pPr>
        <w:spacing w:after="0" w:line="240" w:lineRule="auto"/>
        <w:rPr>
          <w:b/>
          <w:lang w:eastAsia="zh-CN"/>
        </w:rPr>
      </w:pPr>
    </w:p>
    <w:p w14:paraId="5BC6898A"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898B" w14:textId="77777777" w:rsidR="00D75D47" w:rsidRDefault="00686151">
      <w:pPr>
        <w:rPr>
          <w:lang w:eastAsia="zh-CN"/>
        </w:rPr>
      </w:pPr>
      <w:r>
        <w:rPr>
          <w:highlight w:val="yellow"/>
          <w:lang w:eastAsia="zh-CN"/>
        </w:rPr>
        <w:t>Moderator note</w:t>
      </w:r>
      <w:r>
        <w:rPr>
          <w:lang w:eastAsia="zh-CN"/>
        </w:rPr>
        <w:t xml:space="preserve">: Reformulated the proposal after offline discussion with Apple and Qualcomm. Companies please provide your inputs on the latest version, which intends to say that Option 2b is to be mandatorily </w:t>
      </w:r>
      <w:r>
        <w:rPr>
          <w:lang w:eastAsia="zh-CN"/>
        </w:rPr>
        <w:lastRenderedPageBreak/>
        <w:t>reported by companies, while Option 2a is can be additionally reported up to companies for Legacy Type II CB if partial NZC is considered.</w:t>
      </w:r>
    </w:p>
    <w:p w14:paraId="5BC6898C" w14:textId="77777777" w:rsidR="00D75D47" w:rsidRDefault="00D75D47">
      <w:pPr>
        <w:rPr>
          <w:b/>
          <w:bCs/>
          <w:lang w:eastAsia="zh-CN"/>
        </w:rPr>
      </w:pPr>
    </w:p>
    <w:p w14:paraId="5BC6898D" w14:textId="77777777" w:rsidR="00D75D47" w:rsidRDefault="00686151">
      <w:pPr>
        <w:autoSpaceDE/>
        <w:autoSpaceDN/>
        <w:adjustRightInd/>
        <w:snapToGrid/>
        <w:spacing w:before="120" w:line="240" w:lineRule="auto"/>
        <w:jc w:val="left"/>
        <w:rPr>
          <w:b/>
        </w:rPr>
      </w:pPr>
      <w:r>
        <w:rPr>
          <w:b/>
          <w:highlight w:val="yellow"/>
          <w:lang w:eastAsia="zh-CN"/>
        </w:rPr>
        <w:t>Proposal 3.3.5</w:t>
      </w:r>
      <w:r>
        <w:rPr>
          <w:b/>
          <w:bCs/>
          <w:highlight w:val="yellow"/>
          <w:lang w:eastAsia="zh-CN"/>
        </w:rPr>
        <w:t>:</w:t>
      </w:r>
      <w:r>
        <w:rPr>
          <w:b/>
          <w:bCs/>
          <w:lang w:eastAsia="zh-CN"/>
        </w:rPr>
        <w:t xml:space="preserve"> The CSI feedback overhead </w:t>
      </w:r>
      <w:r>
        <w:rPr>
          <w:b/>
        </w:rPr>
        <w:t xml:space="preserve">is calculated as the weighted average of CSI payload per rank and the distribution of </w:t>
      </w:r>
      <w:r>
        <w:rPr>
          <w:b/>
          <w:bCs/>
          <w:lang w:eastAsia="zh-CN"/>
        </w:rPr>
        <w:t>ranks</w:t>
      </w:r>
      <w:r>
        <w:rPr>
          <w:b/>
        </w:rPr>
        <w:t xml:space="preserve"> reported by the UE. </w:t>
      </w:r>
    </w:p>
    <w:p w14:paraId="5BC6898E" w14:textId="77777777" w:rsidR="00D75D47" w:rsidRDefault="00686151">
      <w:pPr>
        <w:pStyle w:val="afc"/>
        <w:numPr>
          <w:ilvl w:val="0"/>
          <w:numId w:val="38"/>
        </w:numPr>
        <w:autoSpaceDE/>
        <w:autoSpaceDN/>
        <w:adjustRightInd/>
        <w:snapToGrid/>
        <w:spacing w:before="120" w:line="240" w:lineRule="auto"/>
        <w:jc w:val="left"/>
        <w:rPr>
          <w:b/>
        </w:rPr>
      </w:pPr>
      <w:r>
        <w:rPr>
          <w:b/>
        </w:rPr>
        <w:t>For AI/ML based solutions: The above-mentioned “</w:t>
      </w:r>
      <w:r>
        <w:rPr>
          <w:b/>
          <w:bCs/>
          <w:lang w:eastAsia="zh-CN"/>
        </w:rPr>
        <w:t>CSI feedback overhead</w:t>
      </w:r>
      <w:r>
        <w:rPr>
          <w:b/>
        </w:rPr>
        <w:t xml:space="preserve">” is calculated as each CSI reported payload with a given rank. </w:t>
      </w:r>
    </w:p>
    <w:p w14:paraId="5BC6898F" w14:textId="77777777" w:rsidR="00D75D47" w:rsidRDefault="00686151">
      <w:pPr>
        <w:pStyle w:val="afc"/>
        <w:numPr>
          <w:ilvl w:val="0"/>
          <w:numId w:val="38"/>
        </w:numPr>
        <w:autoSpaceDE/>
        <w:autoSpaceDN/>
        <w:adjustRightInd/>
        <w:snapToGrid/>
        <w:spacing w:before="120" w:line="240" w:lineRule="auto"/>
        <w:jc w:val="left"/>
      </w:pPr>
      <w:r>
        <w:rPr>
          <w:b/>
        </w:rPr>
        <w:t xml:space="preserve">For legacy Type II CB: </w:t>
      </w:r>
      <w:r>
        <w:rPr>
          <w:b/>
          <w:highlight w:val="yellow"/>
        </w:rPr>
        <w:t>Option 2b is mandatorily reported by companies, while Option 2a can be optionally reported</w:t>
      </w:r>
      <w:r>
        <w:rPr>
          <w:b/>
        </w:rPr>
        <w:t xml:space="preserve"> up to companies if </w:t>
      </w:r>
      <w:r>
        <w:rPr>
          <w:b/>
          <w:bCs/>
          <w:lang w:eastAsia="zh-CN"/>
        </w:rPr>
        <w:t xml:space="preserve">partial NZC report is assumed for the legacy </w:t>
      </w:r>
      <w:r>
        <w:rPr>
          <w:rFonts w:hint="eastAsia"/>
          <w:b/>
          <w:bCs/>
          <w:lang w:eastAsia="zh-CN"/>
        </w:rPr>
        <w:t>T</w:t>
      </w:r>
      <w:r>
        <w:rPr>
          <w:b/>
          <w:bCs/>
          <w:lang w:eastAsia="zh-CN"/>
        </w:rPr>
        <w:t>ype II CB</w:t>
      </w:r>
    </w:p>
    <w:p w14:paraId="5BC68990" w14:textId="77777777" w:rsidR="00D75D47" w:rsidRDefault="00686151">
      <w:pPr>
        <w:pStyle w:val="afc"/>
        <w:numPr>
          <w:ilvl w:val="1"/>
          <w:numId w:val="26"/>
        </w:numPr>
        <w:autoSpaceDE/>
        <w:autoSpaceDN/>
        <w:adjustRightInd/>
        <w:snapToGrid/>
        <w:spacing w:before="120" w:line="240" w:lineRule="auto"/>
        <w:contextualSpacing w:val="0"/>
        <w:jc w:val="left"/>
      </w:pPr>
      <w:r>
        <w:rPr>
          <w:b/>
        </w:rPr>
        <w:t>Option 2a: The above-mentioned “</w:t>
      </w:r>
      <w:r>
        <w:rPr>
          <w:b/>
          <w:bCs/>
          <w:lang w:eastAsia="zh-CN"/>
        </w:rPr>
        <w:t>CSI feedback overhead</w:t>
      </w:r>
      <w:r>
        <w:rPr>
          <w:b/>
        </w:rPr>
        <w:t>” is calculated as each CSI reported payload with a given rank</w:t>
      </w:r>
    </w:p>
    <w:p w14:paraId="5BC68991"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rPr>
        <w:t xml:space="preserve">Option 2b: The </w:t>
      </w:r>
      <w:r>
        <w:rPr>
          <w:b/>
          <w:bCs/>
          <w:lang w:eastAsia="zh-CN"/>
        </w:rPr>
        <w:t>above</w:t>
      </w:r>
      <w:r>
        <w:rPr>
          <w:b/>
        </w:rPr>
        <w:t>-mentioned “</w:t>
      </w:r>
      <w:r>
        <w:rPr>
          <w:b/>
          <w:bCs/>
          <w:lang w:eastAsia="zh-CN"/>
        </w:rPr>
        <w:t>CSI feedback overhead</w:t>
      </w:r>
      <w:r>
        <w:rPr>
          <w:b/>
        </w:rPr>
        <w:t>” is calculated as max allowed bits at the given rank</w:t>
      </w:r>
    </w:p>
    <w:p w14:paraId="5BC68992" w14:textId="77777777" w:rsidR="00D75D47" w:rsidRDefault="00D75D47">
      <w:pPr>
        <w:rPr>
          <w:b/>
          <w:color w:val="FF0000"/>
          <w:lang w:eastAsia="zh-CN"/>
        </w:rPr>
      </w:pPr>
    </w:p>
    <w:p w14:paraId="5BC6899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96" w14:textId="77777777">
        <w:tc>
          <w:tcPr>
            <w:tcW w:w="1980" w:type="dxa"/>
            <w:tcBorders>
              <w:top w:val="single" w:sz="4" w:space="0" w:color="auto"/>
              <w:left w:val="single" w:sz="4" w:space="0" w:color="auto"/>
              <w:bottom w:val="single" w:sz="4" w:space="0" w:color="auto"/>
              <w:right w:val="single" w:sz="4" w:space="0" w:color="auto"/>
            </w:tcBorders>
          </w:tcPr>
          <w:p w14:paraId="5BC6899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95" w14:textId="77777777" w:rsidR="00D75D47" w:rsidRDefault="00686151">
            <w:pPr>
              <w:spacing w:before="120" w:line="240" w:lineRule="auto"/>
              <w:rPr>
                <w:lang w:val="de-DE" w:eastAsia="zh-CN"/>
              </w:rPr>
            </w:pPr>
            <w:r>
              <w:rPr>
                <w:rFonts w:eastAsia="MS Mincho"/>
                <w:lang w:val="de-DE" w:eastAsia="ja-JP"/>
              </w:rPr>
              <w:t>Vivo, OPPO, Xiaomi, ETRI</w:t>
            </w:r>
            <w:r>
              <w:rPr>
                <w:rFonts w:hint="eastAsia"/>
                <w:lang w:val="de-DE" w:eastAsia="zh-CN"/>
              </w:rPr>
              <w:t>, ZTE</w:t>
            </w:r>
            <w:r>
              <w:rPr>
                <w:lang w:val="de-DE" w:eastAsia="zh-CN"/>
              </w:rPr>
              <w:t>, Fujitsu, AT&amp;T, Qualcomm, MediaTek</w:t>
            </w:r>
          </w:p>
        </w:tc>
      </w:tr>
      <w:tr w:rsidR="00D75D47" w14:paraId="5BC68999" w14:textId="77777777">
        <w:tc>
          <w:tcPr>
            <w:tcW w:w="1980" w:type="dxa"/>
            <w:tcBorders>
              <w:top w:val="single" w:sz="4" w:space="0" w:color="auto"/>
              <w:left w:val="single" w:sz="4" w:space="0" w:color="auto"/>
              <w:bottom w:val="single" w:sz="4" w:space="0" w:color="auto"/>
              <w:right w:val="single" w:sz="4" w:space="0" w:color="auto"/>
            </w:tcBorders>
          </w:tcPr>
          <w:p w14:paraId="5BC6899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98" w14:textId="77777777" w:rsidR="00D75D47" w:rsidRDefault="00D75D47">
            <w:pPr>
              <w:spacing w:before="120" w:line="240" w:lineRule="auto"/>
              <w:rPr>
                <w:lang w:eastAsia="zh-CN"/>
              </w:rPr>
            </w:pPr>
          </w:p>
        </w:tc>
      </w:tr>
    </w:tbl>
    <w:p w14:paraId="5BC6899A" w14:textId="77777777" w:rsidR="00D75D47" w:rsidRDefault="00D75D47">
      <w:pPr>
        <w:spacing w:after="0" w:line="240" w:lineRule="auto"/>
        <w:rPr>
          <w:b/>
          <w:lang w:eastAsia="zh-CN"/>
        </w:rPr>
      </w:pPr>
    </w:p>
    <w:p w14:paraId="5BC6899B"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9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9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9D" w14:textId="77777777" w:rsidR="00D75D47" w:rsidRDefault="00686151">
            <w:pPr>
              <w:rPr>
                <w:i/>
                <w:iCs/>
                <w:kern w:val="2"/>
                <w:lang w:eastAsia="zh-CN"/>
              </w:rPr>
            </w:pPr>
            <w:r>
              <w:rPr>
                <w:i/>
                <w:iCs/>
                <w:kern w:val="2"/>
                <w:lang w:eastAsia="zh-CN"/>
              </w:rPr>
              <w:t>View</w:t>
            </w:r>
          </w:p>
        </w:tc>
      </w:tr>
      <w:tr w:rsidR="00D75D47" w14:paraId="5BC689A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99F" w14:textId="77777777" w:rsidR="00D75D47" w:rsidRDefault="00686151">
            <w:pPr>
              <w:rPr>
                <w:iCs/>
                <w:kern w:val="2"/>
                <w:lang w:eastAsia="zh-CN"/>
              </w:rPr>
            </w:pPr>
            <w:r>
              <w:rPr>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9A0" w14:textId="77777777" w:rsidR="00D75D47" w:rsidRDefault="00686151">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D75D47" w14:paraId="5BC689A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9A2"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9A3" w14:textId="77777777" w:rsidR="00D75D47" w:rsidRDefault="00686151">
            <w:pPr>
              <w:spacing w:line="252" w:lineRule="auto"/>
              <w:rPr>
                <w:lang w:eastAsia="zh-CN"/>
              </w:rPr>
            </w:pPr>
            <w:r>
              <w:rPr>
                <w:rFonts w:hint="eastAsia"/>
                <w:lang w:eastAsia="zh-CN"/>
              </w:rPr>
              <w:t>@</w:t>
            </w:r>
            <w:r>
              <w:rPr>
                <w:lang w:eastAsia="zh-CN"/>
              </w:rPr>
              <w:t>Samsung: it is not bad to compare with different benchmark schemes?</w:t>
            </w:r>
          </w:p>
        </w:tc>
      </w:tr>
      <w:tr w:rsidR="00D75D47" w14:paraId="5BC689A7" w14:textId="77777777">
        <w:tc>
          <w:tcPr>
            <w:tcW w:w="1555" w:type="dxa"/>
            <w:tcBorders>
              <w:top w:val="single" w:sz="4" w:space="0" w:color="auto"/>
              <w:left w:val="single" w:sz="4" w:space="0" w:color="auto"/>
              <w:bottom w:val="single" w:sz="4" w:space="0" w:color="auto"/>
              <w:right w:val="single" w:sz="4" w:space="0" w:color="auto"/>
            </w:tcBorders>
          </w:tcPr>
          <w:p w14:paraId="5BC689A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A6" w14:textId="77777777" w:rsidR="00D75D47" w:rsidRDefault="00D75D47">
            <w:pPr>
              <w:spacing w:line="252" w:lineRule="auto"/>
              <w:rPr>
                <w:lang w:eastAsia="zh-CN"/>
              </w:rPr>
            </w:pPr>
          </w:p>
        </w:tc>
      </w:tr>
      <w:tr w:rsidR="00D75D47" w14:paraId="5BC689AA" w14:textId="77777777">
        <w:tc>
          <w:tcPr>
            <w:tcW w:w="1555" w:type="dxa"/>
            <w:tcBorders>
              <w:top w:val="single" w:sz="4" w:space="0" w:color="auto"/>
              <w:left w:val="single" w:sz="4" w:space="0" w:color="auto"/>
              <w:bottom w:val="single" w:sz="4" w:space="0" w:color="auto"/>
              <w:right w:val="single" w:sz="4" w:space="0" w:color="auto"/>
            </w:tcBorders>
          </w:tcPr>
          <w:p w14:paraId="5BC689A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A9" w14:textId="77777777" w:rsidR="00D75D47" w:rsidRDefault="00D75D47">
            <w:pPr>
              <w:spacing w:line="252" w:lineRule="auto"/>
              <w:rPr>
                <w:iCs/>
                <w:kern w:val="2"/>
                <w:lang w:eastAsia="zh-CN"/>
              </w:rPr>
            </w:pPr>
          </w:p>
        </w:tc>
      </w:tr>
      <w:tr w:rsidR="00D75D47" w14:paraId="5BC689AD" w14:textId="77777777">
        <w:tc>
          <w:tcPr>
            <w:tcW w:w="1555" w:type="dxa"/>
            <w:tcBorders>
              <w:top w:val="single" w:sz="4" w:space="0" w:color="auto"/>
              <w:left w:val="single" w:sz="4" w:space="0" w:color="auto"/>
              <w:bottom w:val="single" w:sz="4" w:space="0" w:color="auto"/>
              <w:right w:val="single" w:sz="4" w:space="0" w:color="auto"/>
            </w:tcBorders>
          </w:tcPr>
          <w:p w14:paraId="5BC689A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9AC" w14:textId="77777777" w:rsidR="00D75D47" w:rsidRDefault="00D75D47">
            <w:pPr>
              <w:spacing w:line="252" w:lineRule="auto"/>
              <w:rPr>
                <w:iCs/>
                <w:kern w:val="2"/>
                <w:lang w:eastAsia="zh-CN"/>
              </w:rPr>
            </w:pPr>
          </w:p>
        </w:tc>
      </w:tr>
    </w:tbl>
    <w:p w14:paraId="5BC689AE" w14:textId="77777777" w:rsidR="00D75D47" w:rsidRDefault="00D75D47">
      <w:pPr>
        <w:spacing w:after="0" w:line="240" w:lineRule="auto"/>
        <w:rPr>
          <w:b/>
          <w:lang w:eastAsia="zh-CN"/>
        </w:rPr>
      </w:pPr>
    </w:p>
    <w:p w14:paraId="5BC689AF" w14:textId="77777777" w:rsidR="00D75D47" w:rsidRDefault="00686151">
      <w:pPr>
        <w:pStyle w:val="40"/>
        <w:numPr>
          <w:ilvl w:val="0"/>
          <w:numId w:val="0"/>
        </w:numPr>
        <w:rPr>
          <w:u w:val="single"/>
          <w:lang w:eastAsia="zh-CN"/>
        </w:rPr>
      </w:pPr>
      <w:r>
        <w:rPr>
          <w:u w:val="single"/>
          <w:lang w:eastAsia="zh-CN"/>
        </w:rPr>
        <w:t>Issue#3-10 (Low priority) CQI calculation</w:t>
      </w:r>
    </w:p>
    <w:p w14:paraId="5BC689B0" w14:textId="77777777" w:rsidR="00D75D47" w:rsidRDefault="00686151">
      <w:pPr>
        <w:rPr>
          <w:lang w:eastAsia="zh-CN"/>
        </w:rPr>
      </w:pPr>
      <w:r>
        <w:rPr>
          <w:highlight w:val="yellow"/>
          <w:lang w:eastAsia="zh-CN"/>
        </w:rPr>
        <w:t>Moderator note</w:t>
      </w:r>
      <w:r>
        <w:rPr>
          <w:lang w:eastAsia="zh-CN"/>
        </w:rPr>
        <w:t>: Updated to allow companies to report.</w:t>
      </w:r>
    </w:p>
    <w:p w14:paraId="5BC689B1" w14:textId="77777777" w:rsidR="00D75D47" w:rsidRDefault="00686151">
      <w:pPr>
        <w:spacing w:after="0" w:line="240" w:lineRule="auto"/>
        <w:rPr>
          <w:b/>
          <w:lang w:bidi="ar"/>
        </w:rPr>
      </w:pPr>
      <w:r>
        <w:rPr>
          <w:b/>
          <w:highlight w:val="yellow"/>
          <w:lang w:eastAsia="zh-CN"/>
        </w:rPr>
        <w:t>Question 3.3.5</w:t>
      </w:r>
      <w:r>
        <w:rPr>
          <w:b/>
          <w:lang w:eastAsia="zh-CN"/>
        </w:rPr>
        <w:t xml:space="preserve">: For the evaluation of CSI compression, </w:t>
      </w:r>
      <w:r>
        <w:rPr>
          <w:b/>
          <w:lang w:bidi="ar"/>
        </w:rPr>
        <w:t xml:space="preserve">do you think </w:t>
      </w:r>
      <w:r>
        <w:rPr>
          <w:b/>
          <w:strike/>
          <w:color w:val="FF0000"/>
          <w:lang w:bidi="ar"/>
        </w:rPr>
        <w:t>we need to agree upon the EVM/simulation cases or allow</w:t>
      </w:r>
      <w:r>
        <w:rPr>
          <w:b/>
          <w:lang w:bidi="ar"/>
        </w:rPr>
        <w:t xml:space="preserve"> companies </w:t>
      </w:r>
      <w:r>
        <w:rPr>
          <w:b/>
          <w:color w:val="FF0000"/>
          <w:lang w:bidi="ar"/>
        </w:rPr>
        <w:t xml:space="preserve">are allowed </w:t>
      </w:r>
      <w:r>
        <w:rPr>
          <w:b/>
          <w:lang w:bidi="ar"/>
        </w:rPr>
        <w:t xml:space="preserve">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BC689B2"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5BC689B3"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BC689B4"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5BC689B5"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9B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B6"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B7" w14:textId="77777777" w:rsidR="00D75D47" w:rsidRDefault="00686151">
            <w:pPr>
              <w:rPr>
                <w:i/>
                <w:iCs/>
                <w:kern w:val="2"/>
                <w:lang w:eastAsia="zh-CN"/>
              </w:rPr>
            </w:pPr>
            <w:r>
              <w:rPr>
                <w:i/>
                <w:iCs/>
                <w:kern w:val="2"/>
                <w:lang w:eastAsia="zh-CN"/>
              </w:rPr>
              <w:t>View</w:t>
            </w:r>
          </w:p>
        </w:tc>
      </w:tr>
      <w:tr w:rsidR="00D75D47" w14:paraId="5BC689B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9B9" w14:textId="77777777" w:rsidR="00D75D47" w:rsidRDefault="0068615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9BA" w14:textId="77777777" w:rsidR="00D75D47" w:rsidRDefault="00686151">
            <w:pPr>
              <w:spacing w:line="252" w:lineRule="auto"/>
              <w:jc w:val="left"/>
              <w:rPr>
                <w:lang w:eastAsia="zh-CN"/>
              </w:rPr>
            </w:pPr>
            <w:r>
              <w:rPr>
                <w:lang w:eastAsia="zh-CN"/>
              </w:rPr>
              <w:t>Support</w:t>
            </w:r>
          </w:p>
        </w:tc>
      </w:tr>
      <w:tr w:rsidR="00D75D47" w14:paraId="5BC689C1" w14:textId="77777777">
        <w:tc>
          <w:tcPr>
            <w:tcW w:w="1555" w:type="dxa"/>
            <w:tcBorders>
              <w:top w:val="single" w:sz="4" w:space="0" w:color="auto"/>
              <w:left w:val="single" w:sz="4" w:space="0" w:color="auto"/>
              <w:bottom w:val="single" w:sz="4" w:space="0" w:color="auto"/>
              <w:right w:val="single" w:sz="4" w:space="0" w:color="auto"/>
            </w:tcBorders>
          </w:tcPr>
          <w:p w14:paraId="5BC689BC"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9BD" w14:textId="77777777" w:rsidR="00D75D47" w:rsidRDefault="00686151">
            <w:pPr>
              <w:spacing w:line="252" w:lineRule="auto"/>
              <w:jc w:val="left"/>
              <w:rPr>
                <w:lang w:eastAsia="zh-CN"/>
              </w:rPr>
            </w:pPr>
            <w:r>
              <w:rPr>
                <w:lang w:eastAsia="zh-CN"/>
              </w:rPr>
              <w:t>We propose to add one example as:</w:t>
            </w:r>
          </w:p>
          <w:p w14:paraId="5BC689BE"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5BC689BF" w14:textId="77777777" w:rsidR="00D75D47" w:rsidRDefault="00D75D47">
            <w:pPr>
              <w:spacing w:line="252" w:lineRule="auto"/>
              <w:jc w:val="left"/>
              <w:rPr>
                <w:lang w:eastAsia="zh-CN"/>
              </w:rPr>
            </w:pPr>
          </w:p>
          <w:p w14:paraId="5BC689C0" w14:textId="77777777" w:rsidR="00D75D47" w:rsidRDefault="00686151">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D75D47" w14:paraId="5BC689C4" w14:textId="77777777">
        <w:tc>
          <w:tcPr>
            <w:tcW w:w="1555" w:type="dxa"/>
            <w:tcBorders>
              <w:top w:val="single" w:sz="4" w:space="0" w:color="auto"/>
              <w:left w:val="single" w:sz="4" w:space="0" w:color="auto"/>
              <w:bottom w:val="single" w:sz="4" w:space="0" w:color="auto"/>
              <w:right w:val="single" w:sz="4" w:space="0" w:color="auto"/>
            </w:tcBorders>
          </w:tcPr>
          <w:p w14:paraId="5BC689C2" w14:textId="77777777" w:rsidR="00D75D47" w:rsidRDefault="00686151">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9C3" w14:textId="77777777" w:rsidR="00D75D47" w:rsidRDefault="00686151">
            <w:pPr>
              <w:spacing w:line="252" w:lineRule="auto"/>
              <w:jc w:val="left"/>
              <w:rPr>
                <w:lang w:eastAsia="zh-CN"/>
              </w:rPr>
            </w:pPr>
            <w:r>
              <w:rPr>
                <w:lang w:eastAsia="zh-CN"/>
              </w:rPr>
              <w:t>Up to companies report.</w:t>
            </w:r>
          </w:p>
        </w:tc>
      </w:tr>
      <w:tr w:rsidR="00D75D47" w14:paraId="5BC689C7" w14:textId="77777777">
        <w:tc>
          <w:tcPr>
            <w:tcW w:w="1555" w:type="dxa"/>
            <w:tcBorders>
              <w:top w:val="single" w:sz="4" w:space="0" w:color="auto"/>
              <w:left w:val="single" w:sz="4" w:space="0" w:color="auto"/>
              <w:bottom w:val="single" w:sz="4" w:space="0" w:color="auto"/>
              <w:right w:val="single" w:sz="4" w:space="0" w:color="auto"/>
            </w:tcBorders>
          </w:tcPr>
          <w:p w14:paraId="5BC689C5" w14:textId="77777777" w:rsidR="00D75D47" w:rsidRDefault="00686151">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89C6" w14:textId="77777777" w:rsidR="00D75D47" w:rsidRDefault="00686151">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D75D47" w14:paraId="5BC689CA" w14:textId="77777777">
        <w:tc>
          <w:tcPr>
            <w:tcW w:w="1555" w:type="dxa"/>
            <w:tcBorders>
              <w:top w:val="single" w:sz="4" w:space="0" w:color="auto"/>
              <w:left w:val="single" w:sz="4" w:space="0" w:color="auto"/>
              <w:bottom w:val="single" w:sz="4" w:space="0" w:color="auto"/>
              <w:right w:val="single" w:sz="4" w:space="0" w:color="auto"/>
            </w:tcBorders>
          </w:tcPr>
          <w:p w14:paraId="5BC689C8" w14:textId="77777777" w:rsidR="00D75D47" w:rsidRDefault="00686151">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BC689C9" w14:textId="77777777" w:rsidR="00D75D47" w:rsidRDefault="00686151">
            <w:pPr>
              <w:spacing w:line="252" w:lineRule="auto"/>
              <w:jc w:val="left"/>
              <w:rPr>
                <w:rFonts w:eastAsia="Malgun Gothic"/>
                <w:lang w:eastAsia="ko-KR"/>
              </w:rPr>
            </w:pPr>
            <w:r>
              <w:rPr>
                <w:rFonts w:eastAsia="Malgun Gothic" w:hint="eastAsia"/>
                <w:lang w:eastAsia="ko-KR"/>
              </w:rPr>
              <w:t>Support.</w:t>
            </w:r>
          </w:p>
        </w:tc>
      </w:tr>
      <w:tr w:rsidR="00D75D47" w14:paraId="5BC689CD" w14:textId="77777777">
        <w:tc>
          <w:tcPr>
            <w:tcW w:w="1555" w:type="dxa"/>
            <w:tcBorders>
              <w:top w:val="single" w:sz="4" w:space="0" w:color="auto"/>
              <w:left w:val="single" w:sz="4" w:space="0" w:color="auto"/>
              <w:bottom w:val="single" w:sz="4" w:space="0" w:color="auto"/>
              <w:right w:val="single" w:sz="4" w:space="0" w:color="auto"/>
            </w:tcBorders>
          </w:tcPr>
          <w:p w14:paraId="5BC689CB" w14:textId="77777777" w:rsidR="00D75D47" w:rsidRDefault="00686151">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BC689CC" w14:textId="77777777" w:rsidR="00D75D47" w:rsidRDefault="00686151">
            <w:pPr>
              <w:spacing w:line="252" w:lineRule="auto"/>
              <w:jc w:val="left"/>
              <w:rPr>
                <w:lang w:eastAsia="zh-CN"/>
              </w:rPr>
            </w:pPr>
            <w:r>
              <w:rPr>
                <w:lang w:eastAsia="zh-CN"/>
              </w:rPr>
              <w:t>Support</w:t>
            </w:r>
          </w:p>
        </w:tc>
      </w:tr>
      <w:tr w:rsidR="00D75D47" w14:paraId="5BC689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9CE" w14:textId="77777777" w:rsidR="00D75D47" w:rsidRDefault="00686151">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9CF" w14:textId="77777777" w:rsidR="00D75D47" w:rsidRDefault="00686151">
            <w:pPr>
              <w:spacing w:line="252" w:lineRule="auto"/>
              <w:jc w:val="left"/>
              <w:rPr>
                <w:lang w:eastAsia="zh-CN"/>
              </w:rPr>
            </w:pPr>
            <w:r>
              <w:rPr>
                <w:rFonts w:hint="eastAsia"/>
                <w:lang w:eastAsia="zh-CN"/>
              </w:rPr>
              <w:t>@</w:t>
            </w:r>
            <w:r>
              <w:rPr>
                <w:lang w:eastAsia="zh-CN"/>
              </w:rPr>
              <w:t>Proponents: please provide some suggestions on how to reflect this report: whether to add an additional field in the template, or make a separate template, or others?</w:t>
            </w:r>
          </w:p>
          <w:p w14:paraId="5BC689D0" w14:textId="77777777" w:rsidR="00D75D47" w:rsidRDefault="00686151">
            <w:pPr>
              <w:spacing w:line="252" w:lineRule="auto"/>
              <w:jc w:val="left"/>
              <w:rPr>
                <w:lang w:eastAsia="zh-CN"/>
              </w:rPr>
            </w:pPr>
            <w:r>
              <w:rPr>
                <w:rFonts w:hint="eastAsia"/>
                <w:lang w:eastAsia="zh-CN"/>
              </w:rPr>
              <w:t>@</w:t>
            </w:r>
            <w:r>
              <w:rPr>
                <w:lang w:eastAsia="zh-CN"/>
              </w:rPr>
              <w:t>ETRI In the evaluation, the target CSI is the same as the input CSI? How can they be differentiated?</w:t>
            </w:r>
          </w:p>
        </w:tc>
      </w:tr>
      <w:tr w:rsidR="00D75D47" w14:paraId="5BC689D4" w14:textId="77777777">
        <w:tc>
          <w:tcPr>
            <w:tcW w:w="1555" w:type="dxa"/>
            <w:tcBorders>
              <w:top w:val="single" w:sz="4" w:space="0" w:color="auto"/>
              <w:left w:val="single" w:sz="4" w:space="0" w:color="auto"/>
              <w:bottom w:val="single" w:sz="4" w:space="0" w:color="auto"/>
              <w:right w:val="single" w:sz="4" w:space="0" w:color="auto"/>
            </w:tcBorders>
          </w:tcPr>
          <w:p w14:paraId="5BC689D2" w14:textId="77777777" w:rsidR="00D75D47" w:rsidRDefault="00686151">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BC689D3" w14:textId="77777777" w:rsidR="00D75D47" w:rsidRDefault="00686151">
            <w:pPr>
              <w:spacing w:line="252" w:lineRule="auto"/>
              <w:jc w:val="left"/>
              <w:rPr>
                <w:lang w:eastAsia="zh-CN"/>
              </w:rPr>
            </w:pPr>
            <w:r>
              <w:rPr>
                <w:lang w:eastAsia="zh-CN"/>
              </w:rPr>
              <w:t xml:space="preserve">Support. </w:t>
            </w:r>
          </w:p>
        </w:tc>
      </w:tr>
      <w:tr w:rsidR="00D75D47" w14:paraId="5BC689D7" w14:textId="77777777">
        <w:tc>
          <w:tcPr>
            <w:tcW w:w="1555" w:type="dxa"/>
            <w:tcBorders>
              <w:top w:val="single" w:sz="4" w:space="0" w:color="auto"/>
              <w:left w:val="single" w:sz="4" w:space="0" w:color="auto"/>
              <w:bottom w:val="single" w:sz="4" w:space="0" w:color="auto"/>
              <w:right w:val="single" w:sz="4" w:space="0" w:color="auto"/>
            </w:tcBorders>
          </w:tcPr>
          <w:p w14:paraId="5BC689D5" w14:textId="77777777" w:rsidR="00D75D47" w:rsidRDefault="00686151">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89D6" w14:textId="77777777" w:rsidR="00D75D47" w:rsidRDefault="00686151">
            <w:pPr>
              <w:spacing w:line="252" w:lineRule="auto"/>
              <w:jc w:val="left"/>
              <w:rPr>
                <w:lang w:eastAsia="zh-CN"/>
              </w:rPr>
            </w:pPr>
            <w:r>
              <w:rPr>
                <w:rFonts w:hint="eastAsia"/>
                <w:lang w:eastAsia="zh-CN"/>
              </w:rPr>
              <w:t>@</w:t>
            </w:r>
            <w:r>
              <w:rPr>
                <w:lang w:eastAsia="zh-CN"/>
              </w:rPr>
              <w:t>Moderator  In our view, the target CSI can not be same as the input CSI. For example, the target CSI is a de-noised version of input CSI. In this situation, when the training of CSI reconstruction model is trained in NW-side, UE does not know what the target CSI is.</w:t>
            </w:r>
          </w:p>
        </w:tc>
      </w:tr>
      <w:tr w:rsidR="00D75D47" w14:paraId="5BC689DD" w14:textId="77777777">
        <w:tc>
          <w:tcPr>
            <w:tcW w:w="1555" w:type="dxa"/>
          </w:tcPr>
          <w:p w14:paraId="5BC689D8" w14:textId="77777777" w:rsidR="00D75D47" w:rsidRDefault="00686151">
            <w:pPr>
              <w:spacing w:line="252" w:lineRule="auto"/>
              <w:jc w:val="left"/>
              <w:rPr>
                <w:lang w:eastAsia="zh-CN"/>
              </w:rPr>
            </w:pPr>
            <w:r>
              <w:rPr>
                <w:rFonts w:hint="eastAsia"/>
                <w:lang w:eastAsia="zh-CN"/>
              </w:rPr>
              <w:t>ZTE</w:t>
            </w:r>
          </w:p>
        </w:tc>
        <w:tc>
          <w:tcPr>
            <w:tcW w:w="7796" w:type="dxa"/>
            <w:vAlign w:val="center"/>
          </w:tcPr>
          <w:p w14:paraId="5BC689D9" w14:textId="77777777" w:rsidR="00D75D47" w:rsidRDefault="00686151">
            <w:pPr>
              <w:spacing w:line="252" w:lineRule="auto"/>
              <w:rPr>
                <w:lang w:eastAsia="zh-CN"/>
              </w:rPr>
            </w:pPr>
            <w:r>
              <w:rPr>
                <w:lang w:eastAsia="zh-CN"/>
              </w:rPr>
              <w:t xml:space="preserve">We propose to add one </w:t>
            </w:r>
            <w:r>
              <w:rPr>
                <w:rFonts w:hint="eastAsia"/>
                <w:lang w:eastAsia="zh-CN"/>
              </w:rPr>
              <w:t>bullet</w:t>
            </w:r>
            <w:r>
              <w:rPr>
                <w:lang w:eastAsia="zh-CN"/>
              </w:rPr>
              <w:t xml:space="preserve"> as:</w:t>
            </w:r>
          </w:p>
          <w:p w14:paraId="5BC689DA" w14:textId="77777777" w:rsidR="00D75D47" w:rsidRDefault="00686151">
            <w:pPr>
              <w:pStyle w:val="afc"/>
              <w:numPr>
                <w:ilvl w:val="0"/>
                <w:numId w:val="26"/>
              </w:numPr>
              <w:autoSpaceDE/>
              <w:autoSpaceDN/>
              <w:adjustRightInd/>
              <w:snapToGrid/>
              <w:spacing w:before="120" w:line="240" w:lineRule="auto"/>
              <w:contextualSpacing w:val="0"/>
              <w:rPr>
                <w:b/>
                <w:bCs/>
                <w:lang w:eastAsia="zh-CN"/>
              </w:rPr>
            </w:pPr>
            <w:r>
              <w:rPr>
                <w:b/>
                <w:bCs/>
                <w:lang w:eastAsia="zh-CN"/>
              </w:rPr>
              <w:t xml:space="preserve">CQI is calculated based on the </w:t>
            </w:r>
            <w:r>
              <w:rPr>
                <w:rFonts w:hint="eastAsia"/>
                <w:b/>
                <w:bCs/>
                <w:lang w:eastAsia="zh-CN"/>
              </w:rPr>
              <w:t xml:space="preserve">output of </w:t>
            </w:r>
            <w:r>
              <w:rPr>
                <w:b/>
                <w:bCs/>
                <w:lang w:eastAsia="zh-CN"/>
              </w:rPr>
              <w:t xml:space="preserve">CSI </w:t>
            </w:r>
            <w:r>
              <w:rPr>
                <w:rFonts w:hint="eastAsia"/>
                <w:b/>
                <w:bCs/>
                <w:lang w:eastAsia="zh-CN"/>
              </w:rPr>
              <w:t xml:space="preserve">reconstruction model </w:t>
            </w:r>
            <w:r>
              <w:rPr>
                <w:b/>
                <w:bCs/>
                <w:lang w:eastAsia="zh-CN"/>
              </w:rPr>
              <w:t>from realistic channel estimation</w:t>
            </w:r>
            <w:r>
              <w:rPr>
                <w:rFonts w:hint="eastAsia"/>
                <w:b/>
                <w:bCs/>
                <w:lang w:eastAsia="zh-CN"/>
              </w:rPr>
              <w:t xml:space="preserve"> </w:t>
            </w:r>
          </w:p>
          <w:p w14:paraId="5BC689DB" w14:textId="77777777" w:rsidR="00D75D47" w:rsidRDefault="00686151">
            <w:pPr>
              <w:pStyle w:val="afc"/>
              <w:numPr>
                <w:ilvl w:val="0"/>
                <w:numId w:val="39"/>
              </w:numPr>
              <w:rPr>
                <w:b/>
                <w:bCs/>
                <w:lang w:eastAsia="zh-CN"/>
              </w:rPr>
            </w:pPr>
            <w:r>
              <w:rPr>
                <w:rFonts w:eastAsia="Malgun Gothic"/>
                <w:b/>
                <w:bCs/>
                <w:i/>
                <w:iCs/>
                <w:sz w:val="24"/>
              </w:rPr>
              <w:t xml:space="preserve">Note: CSI reconstruction part at the UE can be different comparing to the actual CSI reconstruction part used at the NW. </w:t>
            </w:r>
          </w:p>
          <w:p w14:paraId="5BC689DC" w14:textId="77777777" w:rsidR="00D75D47" w:rsidRDefault="00686151">
            <w:pPr>
              <w:spacing w:line="252" w:lineRule="auto"/>
              <w:rPr>
                <w:lang w:eastAsia="zh-CN"/>
              </w:rPr>
            </w:pPr>
            <w:r>
              <w:rPr>
                <w:rFonts w:hint="eastAsia"/>
                <w:lang w:eastAsia="zh-CN"/>
              </w:rPr>
              <w:t>T</w:t>
            </w:r>
            <w:r>
              <w:rPr>
                <w:lang w:eastAsia="zh-CN"/>
              </w:rPr>
              <w:t xml:space="preserve">he reason behind the following proposal is that </w:t>
            </w:r>
            <w:r>
              <w:rPr>
                <w:rFonts w:hint="eastAsia"/>
                <w:lang w:eastAsia="zh-CN"/>
              </w:rPr>
              <w:t xml:space="preserve">neither </w:t>
            </w:r>
            <w:r>
              <w:rPr>
                <w:lang w:eastAsia="zh-CN"/>
              </w:rPr>
              <w:t xml:space="preserve">the UE </w:t>
            </w:r>
            <w:r>
              <w:rPr>
                <w:rFonts w:hint="eastAsia"/>
                <w:lang w:eastAsia="zh-CN"/>
              </w:rPr>
              <w:t>is not expected to obtain</w:t>
            </w:r>
            <w:r>
              <w:rPr>
                <w:lang w:eastAsia="zh-CN"/>
              </w:rPr>
              <w:t xml:space="preserve"> the </w:t>
            </w:r>
            <w:r>
              <w:rPr>
                <w:rFonts w:hint="eastAsia"/>
                <w:lang w:eastAsia="zh-CN"/>
              </w:rPr>
              <w:t xml:space="preserve">reconstruction model to calculate CQI based on output CSI nor CQI calculation is based on input CSI. Our proposal case in our contribution is UE calculate the CQI based on the output of a CSI reconstruction model at UE side, whose output emulates the output CSI as much as possible in order to have an accurate CQI determination.   </w:t>
            </w:r>
            <w:r>
              <w:rPr>
                <w:lang w:eastAsia="zh-CN"/>
              </w:rPr>
              <w:t xml:space="preserve"> </w:t>
            </w:r>
          </w:p>
        </w:tc>
      </w:tr>
      <w:tr w:rsidR="00D75D47" w14:paraId="5BC689E3" w14:textId="77777777">
        <w:tc>
          <w:tcPr>
            <w:tcW w:w="1555" w:type="dxa"/>
            <w:tcBorders>
              <w:top w:val="single" w:sz="4" w:space="0" w:color="auto"/>
              <w:left w:val="single" w:sz="4" w:space="0" w:color="auto"/>
              <w:bottom w:val="single" w:sz="4" w:space="0" w:color="auto"/>
              <w:right w:val="single" w:sz="4" w:space="0" w:color="auto"/>
            </w:tcBorders>
          </w:tcPr>
          <w:p w14:paraId="5BC689DE" w14:textId="77777777" w:rsidR="00D75D47" w:rsidRDefault="00686151">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9DF" w14:textId="77777777" w:rsidR="00D75D47" w:rsidRDefault="00686151">
            <w:pPr>
              <w:spacing w:line="252" w:lineRule="auto"/>
              <w:jc w:val="left"/>
              <w:rPr>
                <w:lang w:eastAsia="zh-CN"/>
              </w:rPr>
            </w:pPr>
            <w:r>
              <w:rPr>
                <w:lang w:eastAsia="zh-CN"/>
              </w:rPr>
              <w:t>We propose to add one example as:</w:t>
            </w:r>
          </w:p>
          <w:p w14:paraId="5BC689E0"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CSI-UE from realistic channel estimation</w:t>
            </w:r>
          </w:p>
          <w:p w14:paraId="5BC689E1" w14:textId="77777777" w:rsidR="00D75D47" w:rsidRDefault="00D75D47">
            <w:pPr>
              <w:spacing w:line="252" w:lineRule="auto"/>
              <w:jc w:val="left"/>
              <w:rPr>
                <w:lang w:eastAsia="zh-CN"/>
              </w:rPr>
            </w:pPr>
          </w:p>
          <w:p w14:paraId="5BC689E2" w14:textId="77777777" w:rsidR="00D75D47" w:rsidRDefault="00D75D47">
            <w:pPr>
              <w:spacing w:line="252" w:lineRule="auto"/>
              <w:jc w:val="left"/>
              <w:rPr>
                <w:lang w:eastAsia="zh-CN"/>
              </w:rPr>
            </w:pPr>
          </w:p>
        </w:tc>
      </w:tr>
      <w:tr w:rsidR="00D75D47" w14:paraId="5BC689E6" w14:textId="77777777">
        <w:tc>
          <w:tcPr>
            <w:tcW w:w="1555" w:type="dxa"/>
          </w:tcPr>
          <w:p w14:paraId="5BC689E4" w14:textId="77777777" w:rsidR="00D75D47" w:rsidRDefault="00686151">
            <w:pPr>
              <w:spacing w:line="252" w:lineRule="auto"/>
              <w:jc w:val="left"/>
              <w:rPr>
                <w:lang w:eastAsia="zh-CN"/>
              </w:rPr>
            </w:pPr>
            <w:r>
              <w:rPr>
                <w:lang w:eastAsia="zh-CN"/>
              </w:rPr>
              <w:t>Qualcomm</w:t>
            </w:r>
          </w:p>
        </w:tc>
        <w:tc>
          <w:tcPr>
            <w:tcW w:w="7796" w:type="dxa"/>
            <w:vAlign w:val="center"/>
          </w:tcPr>
          <w:p w14:paraId="5BC689E5" w14:textId="77777777" w:rsidR="00D75D47" w:rsidRDefault="00686151">
            <w:pPr>
              <w:spacing w:line="252" w:lineRule="auto"/>
              <w:jc w:val="left"/>
              <w:rPr>
                <w:lang w:eastAsia="zh-CN"/>
              </w:rPr>
            </w:pPr>
            <w:r>
              <w:rPr>
                <w:lang w:eastAsia="zh-CN"/>
              </w:rPr>
              <w:t>Support</w:t>
            </w:r>
          </w:p>
        </w:tc>
      </w:tr>
      <w:tr w:rsidR="00D75D47" w14:paraId="5BC689E9" w14:textId="77777777">
        <w:tc>
          <w:tcPr>
            <w:tcW w:w="1555" w:type="dxa"/>
          </w:tcPr>
          <w:p w14:paraId="5BC689E7" w14:textId="77777777" w:rsidR="00D75D47" w:rsidRDefault="00686151">
            <w:pPr>
              <w:spacing w:line="252" w:lineRule="auto"/>
              <w:jc w:val="left"/>
              <w:rPr>
                <w:lang w:eastAsia="zh-CN"/>
              </w:rPr>
            </w:pPr>
            <w:r>
              <w:rPr>
                <w:lang w:eastAsia="zh-CN"/>
              </w:rPr>
              <w:t>MediaTek</w:t>
            </w:r>
          </w:p>
        </w:tc>
        <w:tc>
          <w:tcPr>
            <w:tcW w:w="7796" w:type="dxa"/>
            <w:vAlign w:val="center"/>
          </w:tcPr>
          <w:p w14:paraId="5BC689E8" w14:textId="77777777" w:rsidR="00D75D47" w:rsidRDefault="00686151">
            <w:pPr>
              <w:spacing w:line="252" w:lineRule="auto"/>
              <w:jc w:val="left"/>
              <w:rPr>
                <w:lang w:eastAsia="zh-CN"/>
              </w:rPr>
            </w:pPr>
            <w:r>
              <w:rPr>
                <w:lang w:eastAsia="zh-CN"/>
              </w:rPr>
              <w:t>Support</w:t>
            </w:r>
          </w:p>
        </w:tc>
      </w:tr>
      <w:tr w:rsidR="00D75D47" w14:paraId="5BC689EC" w14:textId="77777777">
        <w:tc>
          <w:tcPr>
            <w:tcW w:w="1555" w:type="dxa"/>
          </w:tcPr>
          <w:p w14:paraId="5BC689EA" w14:textId="77777777" w:rsidR="00D75D47" w:rsidRDefault="00D75D47">
            <w:pPr>
              <w:spacing w:line="252" w:lineRule="auto"/>
              <w:jc w:val="left"/>
              <w:rPr>
                <w:lang w:eastAsia="zh-CN"/>
              </w:rPr>
            </w:pPr>
          </w:p>
        </w:tc>
        <w:tc>
          <w:tcPr>
            <w:tcW w:w="7796" w:type="dxa"/>
            <w:vAlign w:val="center"/>
          </w:tcPr>
          <w:p w14:paraId="5BC689EB" w14:textId="77777777" w:rsidR="00D75D47" w:rsidRDefault="00D75D47">
            <w:pPr>
              <w:spacing w:line="252" w:lineRule="auto"/>
              <w:jc w:val="left"/>
              <w:rPr>
                <w:lang w:eastAsia="zh-CN"/>
              </w:rPr>
            </w:pPr>
          </w:p>
        </w:tc>
      </w:tr>
      <w:tr w:rsidR="00D75D47" w14:paraId="5BC689EF" w14:textId="77777777">
        <w:tc>
          <w:tcPr>
            <w:tcW w:w="1555" w:type="dxa"/>
          </w:tcPr>
          <w:p w14:paraId="5BC689ED" w14:textId="77777777" w:rsidR="00D75D47" w:rsidRDefault="00D75D47">
            <w:pPr>
              <w:spacing w:line="252" w:lineRule="auto"/>
              <w:jc w:val="left"/>
              <w:rPr>
                <w:lang w:eastAsia="zh-CN"/>
              </w:rPr>
            </w:pPr>
          </w:p>
        </w:tc>
        <w:tc>
          <w:tcPr>
            <w:tcW w:w="7796" w:type="dxa"/>
            <w:vAlign w:val="center"/>
          </w:tcPr>
          <w:p w14:paraId="5BC689EE" w14:textId="77777777" w:rsidR="00D75D47" w:rsidRDefault="00D75D47">
            <w:pPr>
              <w:spacing w:line="252" w:lineRule="auto"/>
              <w:jc w:val="left"/>
              <w:rPr>
                <w:lang w:eastAsia="zh-CN"/>
              </w:rPr>
            </w:pPr>
          </w:p>
        </w:tc>
      </w:tr>
    </w:tbl>
    <w:p w14:paraId="5BC689F0" w14:textId="77777777" w:rsidR="00D75D47" w:rsidRDefault="00D75D47">
      <w:pPr>
        <w:rPr>
          <w:b/>
          <w:bCs/>
          <w:lang w:eastAsia="zh-CN"/>
        </w:rPr>
      </w:pPr>
    </w:p>
    <w:p w14:paraId="5BC689F1" w14:textId="77777777" w:rsidR="00D75D47" w:rsidRDefault="00D75D47">
      <w:pPr>
        <w:spacing w:after="0" w:line="240" w:lineRule="auto"/>
        <w:rPr>
          <w:b/>
          <w:lang w:eastAsia="zh-CN"/>
        </w:rPr>
      </w:pPr>
    </w:p>
    <w:p w14:paraId="5BC689F2" w14:textId="77777777" w:rsidR="00D75D47" w:rsidRDefault="00686151">
      <w:pPr>
        <w:pStyle w:val="40"/>
        <w:numPr>
          <w:ilvl w:val="0"/>
          <w:numId w:val="0"/>
        </w:numPr>
        <w:rPr>
          <w:u w:val="single"/>
          <w:lang w:eastAsia="zh-CN"/>
        </w:rPr>
      </w:pPr>
      <w:r>
        <w:rPr>
          <w:u w:val="single"/>
          <w:lang w:eastAsia="zh-CN"/>
        </w:rPr>
        <w:lastRenderedPageBreak/>
        <w:t>Issue#3-11 (Low priority) RI calculation</w:t>
      </w:r>
    </w:p>
    <w:p w14:paraId="5BC689F3" w14:textId="77777777" w:rsidR="00D75D47" w:rsidRDefault="00686151">
      <w:pPr>
        <w:rPr>
          <w:lang w:eastAsia="zh-CN"/>
        </w:rPr>
      </w:pPr>
      <w:r>
        <w:rPr>
          <w:highlight w:val="yellow"/>
          <w:lang w:eastAsia="zh-CN"/>
        </w:rPr>
        <w:t>Moderator note</w:t>
      </w:r>
      <w:r>
        <w:rPr>
          <w:lang w:eastAsia="zh-CN"/>
        </w:rPr>
        <w:t>: No inputs on the 1</w:t>
      </w:r>
      <w:r>
        <w:rPr>
          <w:vertAlign w:val="superscript"/>
          <w:lang w:eastAsia="zh-CN"/>
        </w:rPr>
        <w:t>st</w:t>
      </w:r>
      <w:r>
        <w:rPr>
          <w:lang w:eastAsia="zh-CN"/>
        </w:rPr>
        <w:t xml:space="preserve"> round. </w:t>
      </w:r>
      <w:r>
        <w:rPr>
          <w:rFonts w:hint="eastAsia"/>
          <w:lang w:eastAsia="zh-CN"/>
        </w:rPr>
        <w:t>C</w:t>
      </w:r>
      <w:r>
        <w:rPr>
          <w:lang w:eastAsia="zh-CN"/>
        </w:rPr>
        <w:t>ontinue the inputs for this round!</w:t>
      </w:r>
    </w:p>
    <w:p w14:paraId="5BC689F4" w14:textId="77777777" w:rsidR="00D75D47" w:rsidRDefault="00686151">
      <w:pPr>
        <w:spacing w:after="0" w:line="240" w:lineRule="auto"/>
        <w:rPr>
          <w:b/>
          <w:lang w:bidi="ar"/>
        </w:rPr>
      </w:pPr>
      <w:r>
        <w:rPr>
          <w:b/>
          <w:highlight w:val="yellow"/>
          <w:lang w:eastAsia="zh-CN"/>
        </w:rPr>
        <w:t>Question 3.3.6</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w:t>
      </w:r>
      <w:r>
        <w:rPr>
          <w:b/>
          <w:color w:val="FF0000"/>
          <w:lang w:bidi="ar"/>
        </w:rPr>
        <w:t>/CQI</w:t>
      </w:r>
      <w:r>
        <w:rPr>
          <w:b/>
          <w:lang w:bidi="ar"/>
        </w:rPr>
        <w:t xml:space="preserve"> determination, etc.) for benchmark (e.g., Type II CB)?</w:t>
      </w:r>
    </w:p>
    <w:p w14:paraId="5BC689F5" w14:textId="77777777" w:rsidR="00D75D47" w:rsidRDefault="00D75D47">
      <w:pPr>
        <w:spacing w:after="0" w:line="240" w:lineRule="auto"/>
        <w:rPr>
          <w:b/>
          <w:lang w:bidi="ar"/>
        </w:rPr>
      </w:pPr>
    </w:p>
    <w:p w14:paraId="5BC689F6"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9F9" w14:textId="77777777">
        <w:tc>
          <w:tcPr>
            <w:tcW w:w="1980" w:type="dxa"/>
            <w:tcBorders>
              <w:top w:val="single" w:sz="4" w:space="0" w:color="auto"/>
              <w:left w:val="single" w:sz="4" w:space="0" w:color="auto"/>
              <w:bottom w:val="single" w:sz="4" w:space="0" w:color="auto"/>
              <w:right w:val="single" w:sz="4" w:space="0" w:color="auto"/>
            </w:tcBorders>
          </w:tcPr>
          <w:p w14:paraId="5BC689F7"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9F8" w14:textId="77777777" w:rsidR="00D75D47" w:rsidRDefault="00686151">
            <w:pPr>
              <w:spacing w:before="120" w:line="240" w:lineRule="auto"/>
              <w:rPr>
                <w:lang w:eastAsia="zh-CN"/>
              </w:rPr>
            </w:pPr>
            <w:r>
              <w:rPr>
                <w:lang w:eastAsia="zh-CN"/>
              </w:rPr>
              <w:t>Apple, MediaTek</w:t>
            </w:r>
          </w:p>
        </w:tc>
      </w:tr>
      <w:tr w:rsidR="00D75D47" w14:paraId="5BC689FC" w14:textId="77777777">
        <w:tc>
          <w:tcPr>
            <w:tcW w:w="1980" w:type="dxa"/>
            <w:tcBorders>
              <w:top w:val="single" w:sz="4" w:space="0" w:color="auto"/>
              <w:left w:val="single" w:sz="4" w:space="0" w:color="auto"/>
              <w:bottom w:val="single" w:sz="4" w:space="0" w:color="auto"/>
              <w:right w:val="single" w:sz="4" w:space="0" w:color="auto"/>
            </w:tcBorders>
          </w:tcPr>
          <w:p w14:paraId="5BC689FA"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9FB" w14:textId="77777777" w:rsidR="00D75D47" w:rsidRDefault="00D75D47">
            <w:pPr>
              <w:spacing w:before="120" w:line="240" w:lineRule="auto"/>
              <w:rPr>
                <w:rFonts w:eastAsia="MS Mincho"/>
                <w:lang w:eastAsia="ja-JP"/>
              </w:rPr>
            </w:pPr>
          </w:p>
        </w:tc>
      </w:tr>
    </w:tbl>
    <w:p w14:paraId="5BC689FD" w14:textId="77777777" w:rsidR="00D75D47" w:rsidRDefault="00D75D47">
      <w:pPr>
        <w:spacing w:after="0" w:line="240" w:lineRule="auto"/>
        <w:rPr>
          <w:b/>
          <w:lang w:bidi="ar"/>
        </w:rPr>
      </w:pPr>
    </w:p>
    <w:p w14:paraId="5BC689FE"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A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9F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00" w14:textId="77777777" w:rsidR="00D75D47" w:rsidRDefault="00686151">
            <w:pPr>
              <w:rPr>
                <w:i/>
                <w:iCs/>
                <w:kern w:val="2"/>
                <w:lang w:eastAsia="zh-CN"/>
              </w:rPr>
            </w:pPr>
            <w:r>
              <w:rPr>
                <w:i/>
                <w:iCs/>
                <w:kern w:val="2"/>
                <w:lang w:eastAsia="zh-CN"/>
              </w:rPr>
              <w:t>View</w:t>
            </w:r>
          </w:p>
        </w:tc>
      </w:tr>
      <w:tr w:rsidR="00D75D47" w14:paraId="5BC68A0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A02" w14:textId="77777777" w:rsidR="00D75D47" w:rsidRDefault="00686151">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A03" w14:textId="77777777" w:rsidR="00D75D47" w:rsidRDefault="00686151">
            <w:pPr>
              <w:spacing w:line="252" w:lineRule="auto"/>
              <w:jc w:val="left"/>
              <w:rPr>
                <w:lang w:eastAsia="zh-CN"/>
              </w:rPr>
            </w:pPr>
            <w:r>
              <w:rPr>
                <w:lang w:eastAsia="zh-CN"/>
              </w:rPr>
              <w:t xml:space="preserve">It is important to report the RI/PMI/CQI determination method for e-type II CB. If sequential approach is used for e-type II CB using ideal eigen-vector, the e-type II performance is worse due to over-estimate of rank and large amount of NACK. than the joint approach where PMI/CQI is searched for each RI hypothesis, then the best RI/PMI/CQI is jointed selected. </w:t>
            </w:r>
          </w:p>
          <w:p w14:paraId="5BC68A04" w14:textId="77777777" w:rsidR="00D75D47" w:rsidRDefault="00686151">
            <w:pPr>
              <w:spacing w:line="252" w:lineRule="auto"/>
              <w:jc w:val="left"/>
              <w:rPr>
                <w:lang w:eastAsia="zh-CN"/>
              </w:rPr>
            </w:pPr>
            <w:r>
              <w:rPr>
                <w:lang w:eastAsia="zh-CN"/>
              </w:rPr>
              <w:t xml:space="preserve">Also for AI based solution, it is encouraged company to report whether UE assume the output CSI is available at the UE for rank selection algorithm. </w:t>
            </w:r>
          </w:p>
          <w:p w14:paraId="5BC68A05" w14:textId="77777777" w:rsidR="00D75D47" w:rsidRDefault="00686151">
            <w:pPr>
              <w:spacing w:line="252" w:lineRule="auto"/>
              <w:jc w:val="left"/>
              <w:rPr>
                <w:lang w:eastAsia="zh-CN"/>
              </w:rPr>
            </w:pPr>
            <w:r>
              <w:rPr>
                <w:lang w:eastAsia="zh-CN"/>
              </w:rPr>
              <w:t xml:space="preserve"> </w:t>
            </w:r>
          </w:p>
        </w:tc>
      </w:tr>
      <w:tr w:rsidR="00D75D47" w14:paraId="5BC68A09" w14:textId="77777777">
        <w:tc>
          <w:tcPr>
            <w:tcW w:w="1555" w:type="dxa"/>
            <w:tcBorders>
              <w:top w:val="single" w:sz="4" w:space="0" w:color="auto"/>
              <w:left w:val="single" w:sz="4" w:space="0" w:color="auto"/>
              <w:bottom w:val="single" w:sz="4" w:space="0" w:color="auto"/>
              <w:right w:val="single" w:sz="4" w:space="0" w:color="auto"/>
            </w:tcBorders>
          </w:tcPr>
          <w:p w14:paraId="5BC68A0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08" w14:textId="77777777" w:rsidR="00D75D47" w:rsidRDefault="00D75D47">
            <w:pPr>
              <w:spacing w:line="252" w:lineRule="auto"/>
              <w:jc w:val="left"/>
              <w:rPr>
                <w:lang w:eastAsia="zh-CN"/>
              </w:rPr>
            </w:pPr>
          </w:p>
        </w:tc>
      </w:tr>
      <w:tr w:rsidR="00D75D47" w14:paraId="5BC68A0C" w14:textId="77777777">
        <w:tc>
          <w:tcPr>
            <w:tcW w:w="1555" w:type="dxa"/>
            <w:tcBorders>
              <w:top w:val="single" w:sz="4" w:space="0" w:color="auto"/>
              <w:left w:val="single" w:sz="4" w:space="0" w:color="auto"/>
              <w:bottom w:val="single" w:sz="4" w:space="0" w:color="auto"/>
              <w:right w:val="single" w:sz="4" w:space="0" w:color="auto"/>
            </w:tcBorders>
          </w:tcPr>
          <w:p w14:paraId="5BC68A0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0B" w14:textId="77777777" w:rsidR="00D75D47" w:rsidRDefault="00D75D47">
            <w:pPr>
              <w:spacing w:line="252" w:lineRule="auto"/>
              <w:jc w:val="left"/>
              <w:rPr>
                <w:lang w:eastAsia="zh-CN"/>
              </w:rPr>
            </w:pPr>
          </w:p>
        </w:tc>
      </w:tr>
      <w:tr w:rsidR="00D75D47" w14:paraId="5BC68A0F" w14:textId="77777777">
        <w:tc>
          <w:tcPr>
            <w:tcW w:w="1555" w:type="dxa"/>
            <w:tcBorders>
              <w:top w:val="single" w:sz="4" w:space="0" w:color="auto"/>
              <w:left w:val="single" w:sz="4" w:space="0" w:color="auto"/>
              <w:bottom w:val="single" w:sz="4" w:space="0" w:color="auto"/>
              <w:right w:val="single" w:sz="4" w:space="0" w:color="auto"/>
            </w:tcBorders>
          </w:tcPr>
          <w:p w14:paraId="5BC68A0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0E" w14:textId="77777777" w:rsidR="00D75D47" w:rsidRDefault="00D75D47">
            <w:pPr>
              <w:spacing w:line="252" w:lineRule="auto"/>
              <w:jc w:val="left"/>
              <w:rPr>
                <w:lang w:eastAsia="zh-CN"/>
              </w:rPr>
            </w:pPr>
          </w:p>
        </w:tc>
      </w:tr>
      <w:tr w:rsidR="00D75D47" w14:paraId="5BC68A12" w14:textId="77777777">
        <w:tc>
          <w:tcPr>
            <w:tcW w:w="1555" w:type="dxa"/>
            <w:tcBorders>
              <w:top w:val="single" w:sz="4" w:space="0" w:color="auto"/>
              <w:left w:val="single" w:sz="4" w:space="0" w:color="auto"/>
              <w:bottom w:val="single" w:sz="4" w:space="0" w:color="auto"/>
              <w:right w:val="single" w:sz="4" w:space="0" w:color="auto"/>
            </w:tcBorders>
          </w:tcPr>
          <w:p w14:paraId="5BC68A1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11" w14:textId="77777777" w:rsidR="00D75D47" w:rsidRDefault="00D75D47">
            <w:pPr>
              <w:spacing w:line="252" w:lineRule="auto"/>
              <w:jc w:val="left"/>
              <w:rPr>
                <w:lang w:eastAsia="zh-CN"/>
              </w:rPr>
            </w:pPr>
          </w:p>
        </w:tc>
      </w:tr>
    </w:tbl>
    <w:p w14:paraId="5BC68A13" w14:textId="77777777" w:rsidR="00D75D47" w:rsidRDefault="00D75D47">
      <w:pPr>
        <w:spacing w:after="0" w:line="240" w:lineRule="auto"/>
        <w:rPr>
          <w:b/>
          <w:lang w:eastAsia="zh-CN"/>
        </w:rPr>
      </w:pPr>
    </w:p>
    <w:p w14:paraId="5BC68A14" w14:textId="77777777" w:rsidR="00D75D47" w:rsidRDefault="00D75D47">
      <w:pPr>
        <w:spacing w:after="0" w:line="240" w:lineRule="auto"/>
        <w:rPr>
          <w:b/>
          <w:lang w:eastAsia="zh-CN"/>
        </w:rPr>
      </w:pPr>
    </w:p>
    <w:p w14:paraId="5BC68A15"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8A16"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w:t>
      </w:r>
    </w:p>
    <w:p w14:paraId="5BC68A17" w14:textId="77777777" w:rsidR="00D75D47" w:rsidRDefault="00686151">
      <w:pPr>
        <w:rPr>
          <w:b/>
          <w:bCs/>
          <w:lang w:eastAsia="zh-CN"/>
        </w:rPr>
      </w:pPr>
      <w:r>
        <w:rPr>
          <w:b/>
          <w:highlight w:val="yellow"/>
          <w:lang w:eastAsia="zh-CN"/>
        </w:rPr>
        <w:t>Proposal 3.3.6</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BC68A1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5BC68A1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8A1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5BC68A1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8A1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A1F" w14:textId="77777777">
        <w:tc>
          <w:tcPr>
            <w:tcW w:w="1980" w:type="dxa"/>
            <w:tcBorders>
              <w:top w:val="single" w:sz="4" w:space="0" w:color="auto"/>
              <w:left w:val="single" w:sz="4" w:space="0" w:color="auto"/>
              <w:bottom w:val="single" w:sz="4" w:space="0" w:color="auto"/>
              <w:right w:val="single" w:sz="4" w:space="0" w:color="auto"/>
            </w:tcBorders>
          </w:tcPr>
          <w:p w14:paraId="5BC68A1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A1E" w14:textId="77777777" w:rsidR="00D75D47" w:rsidRDefault="00686151">
            <w:pPr>
              <w:spacing w:before="120" w:line="240" w:lineRule="auto"/>
              <w:rPr>
                <w:lang w:eastAsia="zh-CN"/>
              </w:rPr>
            </w:pPr>
            <w:r>
              <w:rPr>
                <w:lang w:eastAsia="zh-CN"/>
              </w:rPr>
              <w:t>MediaTek, OPPO, NTT DOCOMO</w:t>
            </w:r>
            <w:r>
              <w:rPr>
                <w:rFonts w:eastAsia="Malgun Gothic"/>
                <w:lang w:eastAsia="ko-KR"/>
              </w:rPr>
              <w:t>, Huawei/HiSi, Fujitsu, vivo</w:t>
            </w:r>
          </w:p>
        </w:tc>
      </w:tr>
      <w:tr w:rsidR="00D75D47" w14:paraId="5BC68A22" w14:textId="77777777">
        <w:tc>
          <w:tcPr>
            <w:tcW w:w="1980" w:type="dxa"/>
            <w:tcBorders>
              <w:top w:val="single" w:sz="4" w:space="0" w:color="auto"/>
              <w:left w:val="single" w:sz="4" w:space="0" w:color="auto"/>
              <w:bottom w:val="single" w:sz="4" w:space="0" w:color="auto"/>
              <w:right w:val="single" w:sz="4" w:space="0" w:color="auto"/>
            </w:tcBorders>
          </w:tcPr>
          <w:p w14:paraId="5BC68A2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A21" w14:textId="77777777" w:rsidR="00D75D47" w:rsidRDefault="00D75D47">
            <w:pPr>
              <w:spacing w:before="120" w:line="240" w:lineRule="auto"/>
              <w:rPr>
                <w:lang w:eastAsia="zh-CN"/>
              </w:rPr>
            </w:pPr>
          </w:p>
        </w:tc>
      </w:tr>
    </w:tbl>
    <w:p w14:paraId="5BC68A23" w14:textId="77777777" w:rsidR="00D75D47" w:rsidRDefault="00D75D47">
      <w:pPr>
        <w:spacing w:after="0" w:line="240" w:lineRule="auto"/>
        <w:rPr>
          <w:b/>
          <w:lang w:eastAsia="zh-CN"/>
        </w:rPr>
      </w:pPr>
    </w:p>
    <w:p w14:paraId="5BC68A24"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A2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25" w14:textId="77777777" w:rsidR="00D75D47" w:rsidRDefault="00686151">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26" w14:textId="77777777" w:rsidR="00D75D47" w:rsidRDefault="00686151">
            <w:pPr>
              <w:rPr>
                <w:i/>
                <w:iCs/>
                <w:kern w:val="2"/>
                <w:lang w:eastAsia="zh-CN"/>
              </w:rPr>
            </w:pPr>
            <w:r>
              <w:rPr>
                <w:i/>
                <w:iCs/>
                <w:kern w:val="2"/>
                <w:lang w:eastAsia="zh-CN"/>
              </w:rPr>
              <w:t>View</w:t>
            </w:r>
          </w:p>
        </w:tc>
      </w:tr>
      <w:tr w:rsidR="00D75D47" w14:paraId="5BC68A2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A28"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A29"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D75D47" w14:paraId="5BC68A2D" w14:textId="77777777">
        <w:tc>
          <w:tcPr>
            <w:tcW w:w="1555" w:type="dxa"/>
            <w:tcBorders>
              <w:top w:val="single" w:sz="4" w:space="0" w:color="auto"/>
              <w:left w:val="single" w:sz="4" w:space="0" w:color="auto"/>
              <w:bottom w:val="single" w:sz="4" w:space="0" w:color="auto"/>
              <w:right w:val="single" w:sz="4" w:space="0" w:color="auto"/>
            </w:tcBorders>
          </w:tcPr>
          <w:p w14:paraId="5BC68A2B"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8A2C" w14:textId="77777777" w:rsidR="00D75D47" w:rsidRDefault="00686151">
            <w:pPr>
              <w:spacing w:line="252" w:lineRule="auto"/>
              <w:rPr>
                <w:iCs/>
                <w:kern w:val="2"/>
                <w:lang w:eastAsia="zh-CN"/>
              </w:rPr>
            </w:pPr>
            <w:r>
              <w:rPr>
                <w:iCs/>
                <w:kern w:val="2"/>
                <w:lang w:eastAsia="zh-CN"/>
              </w:rPr>
              <w:t>The range of 40 bits seems too wide. Can we support lower resolution (e.g. 20 bits)?</w:t>
            </w:r>
          </w:p>
        </w:tc>
      </w:tr>
      <w:tr w:rsidR="00D75D47" w14:paraId="5BC68A3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A2E"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A2F" w14:textId="77777777" w:rsidR="00D75D47" w:rsidRDefault="00686151">
            <w:pPr>
              <w:spacing w:line="252" w:lineRule="auto"/>
              <w:rPr>
                <w:iCs/>
                <w:kern w:val="2"/>
                <w:lang w:eastAsia="zh-CN"/>
              </w:rPr>
            </w:pPr>
            <w:r>
              <w:rPr>
                <w:rFonts w:hint="eastAsia"/>
                <w:iCs/>
                <w:kern w:val="2"/>
                <w:lang w:eastAsia="zh-CN"/>
              </w:rPr>
              <w:t>@</w:t>
            </w:r>
            <w:r>
              <w:rPr>
                <w:iCs/>
                <w:kern w:val="2"/>
                <w:lang w:eastAsia="zh-CN"/>
              </w:rPr>
              <w:t>OPPO the intention is to avoid too large gap for per level so that results from companies can hardly cross-checked (as comments from Intel).</w:t>
            </w:r>
          </w:p>
          <w:p w14:paraId="5BC68A30" w14:textId="77777777" w:rsidR="00D75D47" w:rsidRDefault="00686151">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D75D47" w14:paraId="5BC68A34" w14:textId="77777777">
        <w:tc>
          <w:tcPr>
            <w:tcW w:w="1555" w:type="dxa"/>
            <w:tcBorders>
              <w:top w:val="single" w:sz="4" w:space="0" w:color="auto"/>
              <w:left w:val="single" w:sz="4" w:space="0" w:color="auto"/>
              <w:bottom w:val="single" w:sz="4" w:space="0" w:color="auto"/>
              <w:right w:val="single" w:sz="4" w:space="0" w:color="auto"/>
            </w:tcBorders>
          </w:tcPr>
          <w:p w14:paraId="5BC68A32" w14:textId="77777777" w:rsidR="00D75D47" w:rsidRDefault="00686151">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A33" w14:textId="77777777" w:rsidR="00D75D47" w:rsidRDefault="00686151">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D75D47" w14:paraId="5BC68A37" w14:textId="77777777">
        <w:tc>
          <w:tcPr>
            <w:tcW w:w="1555" w:type="dxa"/>
            <w:tcBorders>
              <w:top w:val="single" w:sz="4" w:space="0" w:color="auto"/>
              <w:left w:val="single" w:sz="4" w:space="0" w:color="auto"/>
              <w:bottom w:val="single" w:sz="4" w:space="0" w:color="auto"/>
              <w:right w:val="single" w:sz="4" w:space="0" w:color="auto"/>
            </w:tcBorders>
          </w:tcPr>
          <w:p w14:paraId="5BC68A3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36" w14:textId="77777777" w:rsidR="00D75D47" w:rsidRDefault="00D75D47">
            <w:pPr>
              <w:spacing w:line="252" w:lineRule="auto"/>
              <w:rPr>
                <w:iCs/>
                <w:kern w:val="2"/>
                <w:lang w:eastAsia="zh-CN"/>
              </w:rPr>
            </w:pPr>
          </w:p>
        </w:tc>
      </w:tr>
    </w:tbl>
    <w:p w14:paraId="5BC68A38" w14:textId="77777777" w:rsidR="00D75D47" w:rsidRDefault="00D75D47">
      <w:pPr>
        <w:rPr>
          <w:lang w:eastAsia="zh-CN"/>
        </w:rPr>
      </w:pPr>
    </w:p>
    <w:p w14:paraId="5BC68A39"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8A3A" w14:textId="77777777" w:rsidR="00D75D47" w:rsidRDefault="00686151">
      <w:pPr>
        <w:rPr>
          <w:b/>
          <w:bCs/>
          <w:lang w:eastAsia="zh-CN"/>
        </w:rPr>
      </w:pPr>
      <w:r>
        <w:rPr>
          <w:b/>
          <w:highlight w:val="yellow"/>
          <w:lang w:eastAsia="zh-CN"/>
        </w:rPr>
        <w:t>Proposed conclusion 3.3.7</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5BC68A3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BC68A3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BC68A3D" w14:textId="77777777" w:rsidR="00D75D47" w:rsidRDefault="00686151">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8A3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5BC68A3F"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A42" w14:textId="77777777">
        <w:tc>
          <w:tcPr>
            <w:tcW w:w="1980" w:type="dxa"/>
            <w:tcBorders>
              <w:top w:val="single" w:sz="4" w:space="0" w:color="auto"/>
              <w:left w:val="single" w:sz="4" w:space="0" w:color="auto"/>
              <w:bottom w:val="single" w:sz="4" w:space="0" w:color="auto"/>
              <w:right w:val="single" w:sz="4" w:space="0" w:color="auto"/>
            </w:tcBorders>
          </w:tcPr>
          <w:p w14:paraId="5BC68A40"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A41"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w:t>
            </w:r>
            <w:r>
              <w:rPr>
                <w:rFonts w:hint="eastAsia"/>
                <w:lang w:eastAsia="zh-CN"/>
              </w:rPr>
              <w:t>, ZTE</w:t>
            </w:r>
            <w:r>
              <w:rPr>
                <w:lang w:eastAsia="zh-CN"/>
              </w:rPr>
              <w:t>, LG Electronics</w:t>
            </w:r>
            <w:r>
              <w:rPr>
                <w:rFonts w:eastAsia="Malgun Gothic"/>
                <w:lang w:eastAsia="ko-KR"/>
              </w:rPr>
              <w:t>, Huawei/HiSi, Samsung, Xiaomi, Fujitsu,AT&amp;T</w:t>
            </w:r>
          </w:p>
        </w:tc>
      </w:tr>
      <w:tr w:rsidR="00D75D47" w14:paraId="5BC68A45" w14:textId="77777777">
        <w:tc>
          <w:tcPr>
            <w:tcW w:w="1980" w:type="dxa"/>
            <w:tcBorders>
              <w:top w:val="single" w:sz="4" w:space="0" w:color="auto"/>
              <w:left w:val="single" w:sz="4" w:space="0" w:color="auto"/>
              <w:bottom w:val="single" w:sz="4" w:space="0" w:color="auto"/>
              <w:right w:val="single" w:sz="4" w:space="0" w:color="auto"/>
            </w:tcBorders>
          </w:tcPr>
          <w:p w14:paraId="5BC68A43"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A44" w14:textId="77777777" w:rsidR="00D75D47" w:rsidRDefault="00D75D47">
            <w:pPr>
              <w:spacing w:before="120" w:line="240" w:lineRule="auto"/>
              <w:rPr>
                <w:lang w:eastAsia="zh-CN"/>
              </w:rPr>
            </w:pPr>
          </w:p>
        </w:tc>
      </w:tr>
    </w:tbl>
    <w:p w14:paraId="5BC68A46"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A4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4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A48" w14:textId="77777777" w:rsidR="00D75D47" w:rsidRDefault="00686151">
            <w:pPr>
              <w:rPr>
                <w:i/>
                <w:iCs/>
                <w:kern w:val="2"/>
                <w:lang w:eastAsia="zh-CN"/>
              </w:rPr>
            </w:pPr>
            <w:r>
              <w:rPr>
                <w:i/>
                <w:iCs/>
                <w:kern w:val="2"/>
                <w:lang w:eastAsia="zh-CN"/>
              </w:rPr>
              <w:t>View</w:t>
            </w:r>
          </w:p>
        </w:tc>
      </w:tr>
      <w:tr w:rsidR="00D75D47" w14:paraId="5BC68A4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A4A"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A4B" w14:textId="77777777" w:rsidR="00D75D47" w:rsidRDefault="00686151">
            <w:pPr>
              <w:rPr>
                <w:lang w:eastAsia="zh-CN"/>
              </w:rPr>
            </w:pPr>
            <w:r>
              <w:rPr>
                <w:lang w:eastAsia="zh-CN"/>
              </w:rPr>
              <w:t xml:space="preserve">@ OPPO: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5BC68A4C" w14:textId="77777777" w:rsidR="00D75D47" w:rsidRDefault="00686151">
            <w:pPr>
              <w:adjustRightInd/>
              <w:spacing w:beforeLines="50" w:before="120" w:line="252" w:lineRule="auto"/>
              <w:contextualSpacing/>
              <w:rPr>
                <w:iCs/>
                <w:kern w:val="2"/>
                <w:lang w:eastAsia="zh-CN"/>
              </w:rPr>
            </w:pPr>
            <w:r>
              <w:rPr>
                <w:lang w:eastAsia="zh-CN"/>
              </w:rPr>
              <w:t>@Lenovo: For “</w:t>
            </w:r>
            <w:r>
              <w:rPr>
                <w:iCs/>
                <w:kern w:val="2"/>
                <w:lang w:eastAsia="zh-CN"/>
              </w:rPr>
              <w:t xml:space="preserve">Lifecycle stage: Initial Training, Model update, Fine-tuning </w:t>
            </w:r>
          </w:p>
          <w:p w14:paraId="5BC68A4D" w14:textId="77777777" w:rsidR="00D75D47" w:rsidRDefault="00686151">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5BC68A4E" w14:textId="77777777" w:rsidR="00D75D47" w:rsidRDefault="00686151">
            <w:pPr>
              <w:rPr>
                <w:lang w:eastAsia="zh-CN"/>
              </w:rPr>
            </w:pPr>
            <w:r>
              <w:rPr>
                <w:iCs/>
                <w:kern w:val="2"/>
                <w:lang w:eastAsia="zh-CN"/>
              </w:rPr>
              <w:t>Dataset type: Simulated dataset, Offline field dataset, Online (near-real time)</w:t>
            </w:r>
            <w:r>
              <w:rPr>
                <w:lang w:eastAsia="zh-CN"/>
              </w:rPr>
              <w:t xml:space="preserve">” – The intention is to compare the performance of different training types. Other aspects here </w:t>
            </w:r>
            <w:r>
              <w:rPr>
                <w:lang w:eastAsia="zh-CN"/>
              </w:rPr>
              <w:lastRenderedPageBreak/>
              <w:t>are decoupled with such comparison?</w:t>
            </w:r>
          </w:p>
        </w:tc>
      </w:tr>
      <w:tr w:rsidR="00D75D47" w14:paraId="5BC68A58" w14:textId="77777777">
        <w:tc>
          <w:tcPr>
            <w:tcW w:w="1555" w:type="dxa"/>
            <w:tcBorders>
              <w:top w:val="single" w:sz="4" w:space="0" w:color="auto"/>
              <w:left w:val="single" w:sz="4" w:space="0" w:color="auto"/>
              <w:bottom w:val="single" w:sz="4" w:space="0" w:color="auto"/>
              <w:right w:val="single" w:sz="4" w:space="0" w:color="auto"/>
            </w:tcBorders>
          </w:tcPr>
          <w:p w14:paraId="5BC68A50" w14:textId="77777777" w:rsidR="00D75D47" w:rsidRDefault="00686151">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A51" w14:textId="77777777" w:rsidR="00D75D47" w:rsidRDefault="00686151">
            <w:pPr>
              <w:spacing w:line="252" w:lineRule="auto"/>
              <w:rPr>
                <w:lang w:eastAsia="zh-CN"/>
              </w:rPr>
            </w:pPr>
            <w:r>
              <w:rPr>
                <w:lang w:eastAsia="zh-CN"/>
              </w:rPr>
              <w:t xml:space="preserve">@FL: Thanks for the explanations. We agree with the FL. </w:t>
            </w:r>
          </w:p>
          <w:p w14:paraId="5BC68A52" w14:textId="77777777" w:rsidR="00D75D47" w:rsidRDefault="00686151">
            <w:pPr>
              <w:spacing w:line="252" w:lineRule="auto"/>
              <w:rPr>
                <w:lang w:eastAsia="zh-CN"/>
              </w:rPr>
            </w:pPr>
            <w:r>
              <w:rPr>
                <w:lang w:eastAsia="zh-CN"/>
              </w:rPr>
              <w:t xml:space="preserve">What we meant that, we believe, we might need to have different tables for different aspects of (Training-type, </w:t>
            </w:r>
            <w:r>
              <w:rPr>
                <w:iCs/>
                <w:kern w:val="2"/>
                <w:lang w:eastAsia="zh-CN"/>
              </w:rPr>
              <w:t>Lifecycle stage, Training entity, Dataset type</w:t>
            </w:r>
            <w:r>
              <w:rPr>
                <w:lang w:eastAsia="zh-CN"/>
              </w:rPr>
              <w:t>).</w:t>
            </w:r>
          </w:p>
          <w:p w14:paraId="5BC68A53" w14:textId="77777777" w:rsidR="00D75D47" w:rsidRDefault="00D75D47">
            <w:pPr>
              <w:spacing w:line="252" w:lineRule="auto"/>
              <w:rPr>
                <w:lang w:eastAsia="zh-CN"/>
              </w:rPr>
            </w:pPr>
          </w:p>
          <w:p w14:paraId="5BC68A54" w14:textId="77777777" w:rsidR="00D75D47" w:rsidRDefault="00686151">
            <w:pPr>
              <w:spacing w:line="252" w:lineRule="auto"/>
              <w:rPr>
                <w:lang w:eastAsia="zh-CN"/>
              </w:rPr>
            </w:pPr>
            <w:r>
              <w:rPr>
                <w:lang w:eastAsia="zh-CN"/>
              </w:rPr>
              <w:t xml:space="preserve">Currently, by your categorization of </w:t>
            </w:r>
            <w:r>
              <w:rPr>
                <w:b/>
                <w:bCs/>
                <w:lang w:eastAsia="zh-CN"/>
              </w:rPr>
              <w:t xml:space="preserve">1-on-1 joint, Multi-vendor, and separate training, </w:t>
            </w:r>
            <w:r>
              <w:rPr>
                <w:lang w:eastAsia="zh-CN"/>
              </w:rPr>
              <w:t>you are covering the “Training-type”.</w:t>
            </w:r>
          </w:p>
          <w:p w14:paraId="5BC68A55" w14:textId="77777777" w:rsidR="00D75D47" w:rsidRDefault="00D75D47">
            <w:pPr>
              <w:spacing w:line="252" w:lineRule="auto"/>
              <w:rPr>
                <w:lang w:eastAsia="zh-CN"/>
              </w:rPr>
            </w:pPr>
          </w:p>
          <w:p w14:paraId="5BC68A56" w14:textId="77777777" w:rsidR="00D75D47" w:rsidRDefault="00686151">
            <w:pPr>
              <w:spacing w:line="252" w:lineRule="auto"/>
              <w:rPr>
                <w:iCs/>
                <w:kern w:val="2"/>
                <w:lang w:eastAsia="zh-CN"/>
              </w:rPr>
            </w:pPr>
            <w:r>
              <w:rPr>
                <w:lang w:eastAsia="zh-CN"/>
              </w:rPr>
              <w:t>Our point is that we need to have different tables for different “</w:t>
            </w:r>
            <w:r>
              <w:rPr>
                <w:iCs/>
                <w:kern w:val="2"/>
                <w:lang w:eastAsia="zh-CN"/>
              </w:rPr>
              <w:t>Lifecycle stage” and “Training entity”.</w:t>
            </w:r>
          </w:p>
          <w:p w14:paraId="5BC68A57" w14:textId="77777777" w:rsidR="00D75D47" w:rsidRDefault="00686151">
            <w:pPr>
              <w:spacing w:line="252" w:lineRule="auto"/>
              <w:rPr>
                <w:lang w:eastAsia="zh-CN"/>
              </w:rPr>
            </w:pPr>
            <w:r>
              <w:rPr>
                <w:iCs/>
                <w:kern w:val="2"/>
                <w:lang w:eastAsia="zh-CN"/>
              </w:rPr>
              <w:t xml:space="preserve">For example, if “Training entity” is “a node on the cloud”, the “training complexity” is </w:t>
            </w:r>
            <w:r>
              <w:rPr>
                <w:b/>
                <w:bCs/>
                <w:iCs/>
                <w:kern w:val="2"/>
                <w:lang w:eastAsia="zh-CN"/>
              </w:rPr>
              <w:t>not important</w:t>
            </w:r>
            <w:r>
              <w:rPr>
                <w:iCs/>
                <w:kern w:val="2"/>
                <w:lang w:eastAsia="zh-CN"/>
              </w:rPr>
              <w:t xml:space="preserve"> in evaluation.</w:t>
            </w:r>
          </w:p>
        </w:tc>
      </w:tr>
      <w:tr w:rsidR="00D75D47" w14:paraId="5BC68A5B" w14:textId="77777777">
        <w:tc>
          <w:tcPr>
            <w:tcW w:w="1555" w:type="dxa"/>
            <w:tcBorders>
              <w:top w:val="single" w:sz="4" w:space="0" w:color="auto"/>
              <w:left w:val="single" w:sz="4" w:space="0" w:color="auto"/>
              <w:bottom w:val="single" w:sz="4" w:space="0" w:color="auto"/>
              <w:right w:val="single" w:sz="4" w:space="0" w:color="auto"/>
            </w:tcBorders>
          </w:tcPr>
          <w:p w14:paraId="5BC68A5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5A" w14:textId="77777777" w:rsidR="00D75D47" w:rsidRDefault="00D75D47">
            <w:pPr>
              <w:spacing w:line="252" w:lineRule="auto"/>
              <w:rPr>
                <w:lang w:eastAsia="zh-CN"/>
              </w:rPr>
            </w:pPr>
          </w:p>
        </w:tc>
      </w:tr>
      <w:tr w:rsidR="00D75D47" w14:paraId="5BC68A5E" w14:textId="77777777">
        <w:tc>
          <w:tcPr>
            <w:tcW w:w="1555" w:type="dxa"/>
            <w:tcBorders>
              <w:top w:val="single" w:sz="4" w:space="0" w:color="auto"/>
              <w:left w:val="single" w:sz="4" w:space="0" w:color="auto"/>
              <w:bottom w:val="single" w:sz="4" w:space="0" w:color="auto"/>
              <w:right w:val="single" w:sz="4" w:space="0" w:color="auto"/>
            </w:tcBorders>
          </w:tcPr>
          <w:p w14:paraId="5BC68A5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5D" w14:textId="77777777" w:rsidR="00D75D47" w:rsidRDefault="00D75D47">
            <w:pPr>
              <w:spacing w:line="252" w:lineRule="auto"/>
              <w:rPr>
                <w:lang w:eastAsia="zh-CN"/>
              </w:rPr>
            </w:pPr>
          </w:p>
        </w:tc>
      </w:tr>
      <w:tr w:rsidR="00D75D47" w14:paraId="5BC68A61" w14:textId="77777777">
        <w:tc>
          <w:tcPr>
            <w:tcW w:w="1555" w:type="dxa"/>
            <w:tcBorders>
              <w:top w:val="single" w:sz="4" w:space="0" w:color="auto"/>
              <w:left w:val="single" w:sz="4" w:space="0" w:color="auto"/>
              <w:bottom w:val="single" w:sz="4" w:space="0" w:color="auto"/>
              <w:right w:val="single" w:sz="4" w:space="0" w:color="auto"/>
            </w:tcBorders>
          </w:tcPr>
          <w:p w14:paraId="5BC68A5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60" w14:textId="77777777" w:rsidR="00D75D47" w:rsidRDefault="00D75D47">
            <w:pPr>
              <w:spacing w:line="252" w:lineRule="auto"/>
              <w:rPr>
                <w:iCs/>
                <w:kern w:val="2"/>
                <w:lang w:eastAsia="zh-CN"/>
              </w:rPr>
            </w:pPr>
          </w:p>
        </w:tc>
      </w:tr>
      <w:tr w:rsidR="00D75D47" w14:paraId="5BC68A64" w14:textId="77777777">
        <w:tc>
          <w:tcPr>
            <w:tcW w:w="1555" w:type="dxa"/>
            <w:tcBorders>
              <w:top w:val="single" w:sz="4" w:space="0" w:color="auto"/>
              <w:left w:val="single" w:sz="4" w:space="0" w:color="auto"/>
              <w:bottom w:val="single" w:sz="4" w:space="0" w:color="auto"/>
              <w:right w:val="single" w:sz="4" w:space="0" w:color="auto"/>
            </w:tcBorders>
          </w:tcPr>
          <w:p w14:paraId="5BC68A6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A63" w14:textId="77777777" w:rsidR="00D75D47" w:rsidRDefault="00D75D47">
            <w:pPr>
              <w:spacing w:line="252" w:lineRule="auto"/>
              <w:rPr>
                <w:iCs/>
                <w:kern w:val="2"/>
                <w:lang w:eastAsia="zh-CN"/>
              </w:rPr>
            </w:pPr>
          </w:p>
        </w:tc>
      </w:tr>
    </w:tbl>
    <w:p w14:paraId="5BC68A65" w14:textId="77777777" w:rsidR="00D75D47" w:rsidRDefault="00D75D47">
      <w:pPr>
        <w:rPr>
          <w:b/>
          <w:color w:val="FF0000"/>
          <w:lang w:eastAsia="zh-CN"/>
        </w:rPr>
      </w:pPr>
    </w:p>
    <w:p w14:paraId="5BC68A66"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8A67" w14:textId="77777777" w:rsidR="00D75D47" w:rsidRDefault="00686151">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8A68" w14:textId="77777777" w:rsidR="00D75D47" w:rsidRDefault="00D75D47">
      <w:pPr>
        <w:spacing w:after="0" w:line="240" w:lineRule="auto"/>
        <w:rPr>
          <w:b/>
          <w:lang w:eastAsia="zh-CN"/>
        </w:rPr>
      </w:pPr>
    </w:p>
    <w:p w14:paraId="5BC68A69" w14:textId="77777777" w:rsidR="00D75D47" w:rsidRDefault="00686151">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8A6F" w14:textId="77777777">
        <w:tc>
          <w:tcPr>
            <w:tcW w:w="777" w:type="pct"/>
            <w:shd w:val="clear" w:color="auto" w:fill="auto"/>
          </w:tcPr>
          <w:p w14:paraId="5BC68A6A" w14:textId="77777777" w:rsidR="00D75D47" w:rsidRDefault="00D75D47">
            <w:pPr>
              <w:jc w:val="center"/>
              <w:rPr>
                <w:rFonts w:ascii="Arial" w:hAnsi="Arial" w:cs="Arial"/>
                <w:sz w:val="16"/>
                <w:szCs w:val="16"/>
                <w:lang w:eastAsia="zh-CN"/>
              </w:rPr>
            </w:pPr>
          </w:p>
        </w:tc>
        <w:tc>
          <w:tcPr>
            <w:tcW w:w="1040" w:type="pct"/>
            <w:shd w:val="clear" w:color="auto" w:fill="auto"/>
          </w:tcPr>
          <w:p w14:paraId="5BC68A6B" w14:textId="77777777" w:rsidR="00D75D47" w:rsidRDefault="00D75D47">
            <w:pPr>
              <w:jc w:val="center"/>
              <w:rPr>
                <w:rFonts w:ascii="Arial" w:hAnsi="Arial" w:cs="Arial"/>
                <w:sz w:val="16"/>
                <w:szCs w:val="16"/>
                <w:lang w:eastAsia="zh-CN"/>
              </w:rPr>
            </w:pPr>
          </w:p>
        </w:tc>
        <w:tc>
          <w:tcPr>
            <w:tcW w:w="975" w:type="pct"/>
            <w:shd w:val="clear" w:color="auto" w:fill="auto"/>
          </w:tcPr>
          <w:p w14:paraId="5BC68A6C"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C68A6D" w14:textId="77777777" w:rsidR="00D75D47" w:rsidRDefault="00D75D47">
            <w:pPr>
              <w:jc w:val="center"/>
              <w:rPr>
                <w:rFonts w:ascii="Arial" w:hAnsi="Arial" w:cs="Arial"/>
                <w:sz w:val="16"/>
                <w:szCs w:val="16"/>
                <w:lang w:eastAsia="zh-CN"/>
              </w:rPr>
            </w:pPr>
          </w:p>
        </w:tc>
        <w:tc>
          <w:tcPr>
            <w:tcW w:w="1104" w:type="pct"/>
            <w:shd w:val="clear" w:color="auto" w:fill="auto"/>
          </w:tcPr>
          <w:p w14:paraId="5BC68A6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8A75" w14:textId="77777777">
        <w:tc>
          <w:tcPr>
            <w:tcW w:w="777" w:type="pct"/>
            <w:vMerge w:val="restart"/>
            <w:shd w:val="clear" w:color="auto" w:fill="auto"/>
          </w:tcPr>
          <w:p w14:paraId="5BC68A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5BC68A71"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8A72" w14:textId="77777777" w:rsidR="00D75D47" w:rsidRDefault="00D75D47">
            <w:pPr>
              <w:jc w:val="center"/>
              <w:rPr>
                <w:rFonts w:ascii="Arial" w:hAnsi="Arial" w:cs="Arial"/>
                <w:sz w:val="16"/>
                <w:szCs w:val="16"/>
                <w:lang w:eastAsia="zh-CN"/>
              </w:rPr>
            </w:pPr>
          </w:p>
        </w:tc>
        <w:tc>
          <w:tcPr>
            <w:tcW w:w="1104" w:type="pct"/>
            <w:shd w:val="clear" w:color="auto" w:fill="auto"/>
          </w:tcPr>
          <w:p w14:paraId="5BC68A73" w14:textId="77777777" w:rsidR="00D75D47" w:rsidRDefault="00D75D47">
            <w:pPr>
              <w:jc w:val="center"/>
              <w:rPr>
                <w:rFonts w:ascii="Arial" w:hAnsi="Arial" w:cs="Arial"/>
                <w:sz w:val="16"/>
                <w:szCs w:val="16"/>
                <w:lang w:eastAsia="zh-CN"/>
              </w:rPr>
            </w:pPr>
          </w:p>
        </w:tc>
        <w:tc>
          <w:tcPr>
            <w:tcW w:w="1104" w:type="pct"/>
            <w:shd w:val="clear" w:color="auto" w:fill="auto"/>
          </w:tcPr>
          <w:p w14:paraId="5BC68A74" w14:textId="77777777" w:rsidR="00D75D47" w:rsidRDefault="00D75D47">
            <w:pPr>
              <w:jc w:val="center"/>
              <w:rPr>
                <w:rFonts w:ascii="Arial" w:hAnsi="Arial" w:cs="Arial"/>
                <w:sz w:val="16"/>
                <w:szCs w:val="16"/>
                <w:lang w:eastAsia="zh-CN"/>
              </w:rPr>
            </w:pPr>
          </w:p>
        </w:tc>
      </w:tr>
      <w:tr w:rsidR="00D75D47" w14:paraId="5BC68A7B" w14:textId="77777777">
        <w:tc>
          <w:tcPr>
            <w:tcW w:w="777" w:type="pct"/>
            <w:vMerge/>
            <w:shd w:val="clear" w:color="auto" w:fill="auto"/>
          </w:tcPr>
          <w:p w14:paraId="5BC68A76" w14:textId="77777777" w:rsidR="00D75D47" w:rsidRDefault="00D75D47">
            <w:pPr>
              <w:jc w:val="center"/>
              <w:rPr>
                <w:rFonts w:ascii="Arial" w:hAnsi="Arial" w:cs="Arial"/>
                <w:sz w:val="16"/>
                <w:szCs w:val="16"/>
                <w:lang w:eastAsia="zh-CN"/>
              </w:rPr>
            </w:pPr>
          </w:p>
        </w:tc>
        <w:tc>
          <w:tcPr>
            <w:tcW w:w="1040" w:type="pct"/>
            <w:shd w:val="clear" w:color="auto" w:fill="auto"/>
          </w:tcPr>
          <w:p w14:paraId="5BC68A77"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8A78" w14:textId="77777777" w:rsidR="00D75D47" w:rsidRDefault="00D75D47">
            <w:pPr>
              <w:jc w:val="center"/>
              <w:rPr>
                <w:rFonts w:ascii="Arial" w:hAnsi="Arial" w:cs="Arial"/>
                <w:sz w:val="16"/>
                <w:szCs w:val="16"/>
                <w:lang w:eastAsia="zh-CN"/>
              </w:rPr>
            </w:pPr>
          </w:p>
        </w:tc>
        <w:tc>
          <w:tcPr>
            <w:tcW w:w="1104" w:type="pct"/>
            <w:shd w:val="clear" w:color="auto" w:fill="auto"/>
          </w:tcPr>
          <w:p w14:paraId="5BC68A79" w14:textId="77777777" w:rsidR="00D75D47" w:rsidRDefault="00D75D47">
            <w:pPr>
              <w:jc w:val="center"/>
              <w:rPr>
                <w:rFonts w:ascii="Arial" w:hAnsi="Arial" w:cs="Arial"/>
                <w:sz w:val="16"/>
                <w:szCs w:val="16"/>
                <w:lang w:eastAsia="zh-CN"/>
              </w:rPr>
            </w:pPr>
          </w:p>
        </w:tc>
        <w:tc>
          <w:tcPr>
            <w:tcW w:w="1104" w:type="pct"/>
            <w:shd w:val="clear" w:color="auto" w:fill="auto"/>
          </w:tcPr>
          <w:p w14:paraId="5BC68A7A" w14:textId="77777777" w:rsidR="00D75D47" w:rsidRDefault="00D75D47">
            <w:pPr>
              <w:jc w:val="center"/>
              <w:rPr>
                <w:rFonts w:ascii="Arial" w:hAnsi="Arial" w:cs="Arial"/>
                <w:sz w:val="16"/>
                <w:szCs w:val="16"/>
                <w:lang w:eastAsia="zh-CN"/>
              </w:rPr>
            </w:pPr>
          </w:p>
        </w:tc>
      </w:tr>
      <w:tr w:rsidR="00D75D47" w14:paraId="5BC68A81" w14:textId="77777777">
        <w:tc>
          <w:tcPr>
            <w:tcW w:w="777" w:type="pct"/>
            <w:vMerge/>
            <w:shd w:val="clear" w:color="auto" w:fill="auto"/>
          </w:tcPr>
          <w:p w14:paraId="5BC68A7C" w14:textId="77777777" w:rsidR="00D75D47" w:rsidRDefault="00D75D47">
            <w:pPr>
              <w:jc w:val="center"/>
              <w:rPr>
                <w:rFonts w:ascii="Arial" w:hAnsi="Arial" w:cs="Arial"/>
                <w:sz w:val="16"/>
                <w:szCs w:val="16"/>
                <w:lang w:eastAsia="zh-CN"/>
              </w:rPr>
            </w:pPr>
          </w:p>
        </w:tc>
        <w:tc>
          <w:tcPr>
            <w:tcW w:w="1040" w:type="pct"/>
            <w:shd w:val="clear" w:color="auto" w:fill="auto"/>
          </w:tcPr>
          <w:p w14:paraId="5BC68A7D"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8A7E" w14:textId="77777777" w:rsidR="00D75D47" w:rsidRDefault="00D75D47">
            <w:pPr>
              <w:jc w:val="center"/>
              <w:rPr>
                <w:rFonts w:ascii="Arial" w:hAnsi="Arial" w:cs="Arial"/>
                <w:sz w:val="16"/>
                <w:szCs w:val="16"/>
                <w:lang w:eastAsia="zh-CN"/>
              </w:rPr>
            </w:pPr>
          </w:p>
        </w:tc>
        <w:tc>
          <w:tcPr>
            <w:tcW w:w="1104" w:type="pct"/>
            <w:shd w:val="clear" w:color="auto" w:fill="auto"/>
          </w:tcPr>
          <w:p w14:paraId="5BC68A7F" w14:textId="77777777" w:rsidR="00D75D47" w:rsidRDefault="00D75D47">
            <w:pPr>
              <w:jc w:val="center"/>
              <w:rPr>
                <w:rFonts w:ascii="Arial" w:hAnsi="Arial" w:cs="Arial"/>
                <w:sz w:val="16"/>
                <w:szCs w:val="16"/>
                <w:lang w:eastAsia="zh-CN"/>
              </w:rPr>
            </w:pPr>
          </w:p>
        </w:tc>
        <w:tc>
          <w:tcPr>
            <w:tcW w:w="1104" w:type="pct"/>
            <w:shd w:val="clear" w:color="auto" w:fill="auto"/>
          </w:tcPr>
          <w:p w14:paraId="5BC68A80" w14:textId="77777777" w:rsidR="00D75D47" w:rsidRDefault="00D75D47">
            <w:pPr>
              <w:jc w:val="center"/>
              <w:rPr>
                <w:rFonts w:ascii="Arial" w:hAnsi="Arial" w:cs="Arial"/>
                <w:sz w:val="16"/>
                <w:szCs w:val="16"/>
                <w:lang w:eastAsia="zh-CN"/>
              </w:rPr>
            </w:pPr>
          </w:p>
        </w:tc>
      </w:tr>
      <w:tr w:rsidR="00D75D47" w14:paraId="5BC68A87" w14:textId="77777777">
        <w:tc>
          <w:tcPr>
            <w:tcW w:w="777" w:type="pct"/>
            <w:vMerge/>
            <w:shd w:val="clear" w:color="auto" w:fill="auto"/>
          </w:tcPr>
          <w:p w14:paraId="5BC68A82" w14:textId="77777777" w:rsidR="00D75D47" w:rsidRDefault="00D75D47">
            <w:pPr>
              <w:jc w:val="center"/>
              <w:rPr>
                <w:rFonts w:ascii="Arial" w:hAnsi="Arial" w:cs="Arial"/>
                <w:sz w:val="16"/>
                <w:szCs w:val="16"/>
                <w:lang w:eastAsia="zh-CN"/>
              </w:rPr>
            </w:pPr>
          </w:p>
        </w:tc>
        <w:tc>
          <w:tcPr>
            <w:tcW w:w="1040" w:type="pct"/>
            <w:shd w:val="clear" w:color="auto" w:fill="auto"/>
          </w:tcPr>
          <w:p w14:paraId="5BC68A83"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8A84" w14:textId="77777777" w:rsidR="00D75D47" w:rsidRDefault="00D75D47">
            <w:pPr>
              <w:jc w:val="center"/>
              <w:rPr>
                <w:rFonts w:ascii="Arial" w:hAnsi="Arial" w:cs="Arial"/>
                <w:sz w:val="16"/>
                <w:szCs w:val="16"/>
                <w:lang w:eastAsia="zh-CN"/>
              </w:rPr>
            </w:pPr>
          </w:p>
        </w:tc>
        <w:tc>
          <w:tcPr>
            <w:tcW w:w="1104" w:type="pct"/>
            <w:shd w:val="clear" w:color="auto" w:fill="auto"/>
          </w:tcPr>
          <w:p w14:paraId="5BC68A85" w14:textId="77777777" w:rsidR="00D75D47" w:rsidRDefault="00D75D47">
            <w:pPr>
              <w:jc w:val="center"/>
              <w:rPr>
                <w:rFonts w:ascii="Arial" w:hAnsi="Arial" w:cs="Arial"/>
                <w:sz w:val="16"/>
                <w:szCs w:val="16"/>
                <w:lang w:eastAsia="zh-CN"/>
              </w:rPr>
            </w:pPr>
          </w:p>
        </w:tc>
        <w:tc>
          <w:tcPr>
            <w:tcW w:w="1104" w:type="pct"/>
            <w:shd w:val="clear" w:color="auto" w:fill="auto"/>
          </w:tcPr>
          <w:p w14:paraId="5BC68A86" w14:textId="77777777" w:rsidR="00D75D47" w:rsidRDefault="00D75D47">
            <w:pPr>
              <w:jc w:val="center"/>
              <w:rPr>
                <w:rFonts w:ascii="Arial" w:hAnsi="Arial" w:cs="Arial"/>
                <w:sz w:val="16"/>
                <w:szCs w:val="16"/>
                <w:lang w:eastAsia="zh-CN"/>
              </w:rPr>
            </w:pPr>
          </w:p>
        </w:tc>
      </w:tr>
      <w:tr w:rsidR="00D75D47" w14:paraId="5BC68A8D" w14:textId="77777777">
        <w:tc>
          <w:tcPr>
            <w:tcW w:w="777" w:type="pct"/>
            <w:vMerge/>
            <w:shd w:val="clear" w:color="auto" w:fill="auto"/>
          </w:tcPr>
          <w:p w14:paraId="5BC68A88" w14:textId="77777777" w:rsidR="00D75D47" w:rsidRDefault="00D75D47">
            <w:pPr>
              <w:jc w:val="center"/>
              <w:rPr>
                <w:rFonts w:ascii="Arial" w:hAnsi="Arial" w:cs="Arial"/>
                <w:sz w:val="16"/>
                <w:szCs w:val="16"/>
                <w:lang w:eastAsia="zh-CN"/>
              </w:rPr>
            </w:pPr>
          </w:p>
        </w:tc>
        <w:tc>
          <w:tcPr>
            <w:tcW w:w="1040" w:type="pct"/>
            <w:shd w:val="clear" w:color="auto" w:fill="auto"/>
          </w:tcPr>
          <w:p w14:paraId="5BC68A89"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8A8A" w14:textId="77777777" w:rsidR="00D75D47" w:rsidRDefault="00D75D47">
            <w:pPr>
              <w:jc w:val="center"/>
              <w:rPr>
                <w:rFonts w:ascii="Arial" w:hAnsi="Arial" w:cs="Arial"/>
                <w:sz w:val="16"/>
                <w:szCs w:val="16"/>
                <w:lang w:eastAsia="zh-CN"/>
              </w:rPr>
            </w:pPr>
          </w:p>
        </w:tc>
        <w:tc>
          <w:tcPr>
            <w:tcW w:w="1104" w:type="pct"/>
            <w:shd w:val="clear" w:color="auto" w:fill="auto"/>
          </w:tcPr>
          <w:p w14:paraId="5BC68A8B" w14:textId="77777777" w:rsidR="00D75D47" w:rsidRDefault="00D75D47">
            <w:pPr>
              <w:jc w:val="center"/>
              <w:rPr>
                <w:rFonts w:ascii="Arial" w:hAnsi="Arial" w:cs="Arial"/>
                <w:sz w:val="16"/>
                <w:szCs w:val="16"/>
                <w:lang w:eastAsia="zh-CN"/>
              </w:rPr>
            </w:pPr>
          </w:p>
        </w:tc>
        <w:tc>
          <w:tcPr>
            <w:tcW w:w="1104" w:type="pct"/>
            <w:shd w:val="clear" w:color="auto" w:fill="auto"/>
          </w:tcPr>
          <w:p w14:paraId="5BC68A8C" w14:textId="77777777" w:rsidR="00D75D47" w:rsidRDefault="00D75D47">
            <w:pPr>
              <w:jc w:val="center"/>
              <w:rPr>
                <w:rFonts w:ascii="Arial" w:hAnsi="Arial" w:cs="Arial"/>
                <w:sz w:val="16"/>
                <w:szCs w:val="16"/>
                <w:lang w:eastAsia="zh-CN"/>
              </w:rPr>
            </w:pPr>
          </w:p>
        </w:tc>
      </w:tr>
      <w:tr w:rsidR="00D75D47" w14:paraId="5BC68A93" w14:textId="77777777">
        <w:tc>
          <w:tcPr>
            <w:tcW w:w="777" w:type="pct"/>
            <w:vMerge/>
            <w:shd w:val="clear" w:color="auto" w:fill="auto"/>
          </w:tcPr>
          <w:p w14:paraId="5BC68A8E" w14:textId="77777777" w:rsidR="00D75D47" w:rsidRDefault="00D75D47">
            <w:pPr>
              <w:jc w:val="center"/>
              <w:rPr>
                <w:rFonts w:ascii="Arial" w:hAnsi="Arial" w:cs="Arial"/>
                <w:sz w:val="16"/>
                <w:szCs w:val="16"/>
                <w:lang w:eastAsia="zh-CN"/>
              </w:rPr>
            </w:pPr>
          </w:p>
        </w:tc>
        <w:tc>
          <w:tcPr>
            <w:tcW w:w="1040" w:type="pct"/>
            <w:shd w:val="clear" w:color="auto" w:fill="auto"/>
          </w:tcPr>
          <w:p w14:paraId="5BC68A8F"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8A90" w14:textId="77777777" w:rsidR="00D75D47" w:rsidRDefault="00D75D47">
            <w:pPr>
              <w:jc w:val="center"/>
              <w:rPr>
                <w:rFonts w:ascii="Arial" w:hAnsi="Arial" w:cs="Arial"/>
                <w:sz w:val="16"/>
                <w:szCs w:val="16"/>
                <w:lang w:eastAsia="zh-CN"/>
              </w:rPr>
            </w:pPr>
          </w:p>
        </w:tc>
        <w:tc>
          <w:tcPr>
            <w:tcW w:w="1104" w:type="pct"/>
            <w:shd w:val="clear" w:color="auto" w:fill="auto"/>
          </w:tcPr>
          <w:p w14:paraId="5BC68A91" w14:textId="77777777" w:rsidR="00D75D47" w:rsidRDefault="00D75D47">
            <w:pPr>
              <w:jc w:val="center"/>
              <w:rPr>
                <w:rFonts w:ascii="Arial" w:hAnsi="Arial" w:cs="Arial"/>
                <w:sz w:val="16"/>
                <w:szCs w:val="16"/>
                <w:lang w:eastAsia="zh-CN"/>
              </w:rPr>
            </w:pPr>
          </w:p>
        </w:tc>
        <w:tc>
          <w:tcPr>
            <w:tcW w:w="1104" w:type="pct"/>
            <w:shd w:val="clear" w:color="auto" w:fill="auto"/>
          </w:tcPr>
          <w:p w14:paraId="5BC68A92" w14:textId="77777777" w:rsidR="00D75D47" w:rsidRDefault="00D75D47">
            <w:pPr>
              <w:jc w:val="center"/>
              <w:rPr>
                <w:rFonts w:ascii="Arial" w:hAnsi="Arial" w:cs="Arial"/>
                <w:sz w:val="16"/>
                <w:szCs w:val="16"/>
                <w:lang w:eastAsia="zh-CN"/>
              </w:rPr>
            </w:pPr>
          </w:p>
        </w:tc>
      </w:tr>
      <w:tr w:rsidR="00D75D47" w14:paraId="5BC68A99" w14:textId="77777777">
        <w:tc>
          <w:tcPr>
            <w:tcW w:w="777" w:type="pct"/>
            <w:vMerge w:val="restart"/>
            <w:shd w:val="clear" w:color="auto" w:fill="auto"/>
          </w:tcPr>
          <w:p w14:paraId="5BC68A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BC68A95"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8A96" w14:textId="77777777" w:rsidR="00D75D47" w:rsidRDefault="00D75D47">
            <w:pPr>
              <w:jc w:val="center"/>
              <w:rPr>
                <w:rFonts w:ascii="Arial" w:hAnsi="Arial" w:cs="Arial"/>
                <w:sz w:val="16"/>
                <w:szCs w:val="16"/>
                <w:lang w:eastAsia="zh-CN"/>
              </w:rPr>
            </w:pPr>
          </w:p>
        </w:tc>
        <w:tc>
          <w:tcPr>
            <w:tcW w:w="1104" w:type="pct"/>
            <w:shd w:val="clear" w:color="auto" w:fill="auto"/>
          </w:tcPr>
          <w:p w14:paraId="5BC68A97" w14:textId="77777777" w:rsidR="00D75D47" w:rsidRDefault="00D75D47">
            <w:pPr>
              <w:jc w:val="center"/>
              <w:rPr>
                <w:rFonts w:ascii="Arial" w:hAnsi="Arial" w:cs="Arial"/>
                <w:sz w:val="16"/>
                <w:szCs w:val="16"/>
                <w:lang w:eastAsia="zh-CN"/>
              </w:rPr>
            </w:pPr>
          </w:p>
        </w:tc>
        <w:tc>
          <w:tcPr>
            <w:tcW w:w="1104" w:type="pct"/>
            <w:shd w:val="clear" w:color="auto" w:fill="auto"/>
          </w:tcPr>
          <w:p w14:paraId="5BC68A98" w14:textId="77777777" w:rsidR="00D75D47" w:rsidRDefault="00D75D47">
            <w:pPr>
              <w:jc w:val="center"/>
              <w:rPr>
                <w:rFonts w:ascii="Arial" w:hAnsi="Arial" w:cs="Arial"/>
                <w:sz w:val="16"/>
                <w:szCs w:val="16"/>
                <w:lang w:eastAsia="zh-CN"/>
              </w:rPr>
            </w:pPr>
          </w:p>
        </w:tc>
      </w:tr>
      <w:tr w:rsidR="00D75D47" w14:paraId="5BC68A9F" w14:textId="77777777">
        <w:tc>
          <w:tcPr>
            <w:tcW w:w="777" w:type="pct"/>
            <w:vMerge/>
            <w:shd w:val="clear" w:color="auto" w:fill="auto"/>
          </w:tcPr>
          <w:p w14:paraId="5BC68A9A" w14:textId="77777777" w:rsidR="00D75D47" w:rsidRDefault="00D75D47">
            <w:pPr>
              <w:jc w:val="center"/>
              <w:rPr>
                <w:rFonts w:ascii="Arial" w:hAnsi="Arial" w:cs="Arial"/>
                <w:sz w:val="16"/>
                <w:szCs w:val="16"/>
                <w:lang w:eastAsia="zh-CN"/>
              </w:rPr>
            </w:pPr>
          </w:p>
        </w:tc>
        <w:tc>
          <w:tcPr>
            <w:tcW w:w="1040" w:type="pct"/>
            <w:shd w:val="clear" w:color="auto" w:fill="auto"/>
          </w:tcPr>
          <w:p w14:paraId="5BC68A9B"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8A9C" w14:textId="77777777" w:rsidR="00D75D47" w:rsidRDefault="00D75D47">
            <w:pPr>
              <w:jc w:val="center"/>
              <w:rPr>
                <w:rFonts w:ascii="Arial" w:hAnsi="Arial" w:cs="Arial"/>
                <w:sz w:val="16"/>
                <w:szCs w:val="16"/>
                <w:lang w:eastAsia="zh-CN"/>
              </w:rPr>
            </w:pPr>
          </w:p>
        </w:tc>
        <w:tc>
          <w:tcPr>
            <w:tcW w:w="1104" w:type="pct"/>
            <w:shd w:val="clear" w:color="auto" w:fill="auto"/>
          </w:tcPr>
          <w:p w14:paraId="5BC68A9D" w14:textId="77777777" w:rsidR="00D75D47" w:rsidRDefault="00D75D47">
            <w:pPr>
              <w:jc w:val="center"/>
              <w:rPr>
                <w:rFonts w:ascii="Arial" w:hAnsi="Arial" w:cs="Arial"/>
                <w:sz w:val="16"/>
                <w:szCs w:val="16"/>
                <w:lang w:eastAsia="zh-CN"/>
              </w:rPr>
            </w:pPr>
          </w:p>
        </w:tc>
        <w:tc>
          <w:tcPr>
            <w:tcW w:w="1104" w:type="pct"/>
            <w:shd w:val="clear" w:color="auto" w:fill="auto"/>
          </w:tcPr>
          <w:p w14:paraId="5BC68A9E" w14:textId="77777777" w:rsidR="00D75D47" w:rsidRDefault="00D75D47">
            <w:pPr>
              <w:jc w:val="center"/>
              <w:rPr>
                <w:rFonts w:ascii="Arial" w:hAnsi="Arial" w:cs="Arial"/>
                <w:sz w:val="16"/>
                <w:szCs w:val="16"/>
                <w:lang w:eastAsia="zh-CN"/>
              </w:rPr>
            </w:pPr>
          </w:p>
        </w:tc>
      </w:tr>
      <w:tr w:rsidR="00D75D47" w14:paraId="5BC68AA5" w14:textId="77777777">
        <w:tc>
          <w:tcPr>
            <w:tcW w:w="777" w:type="pct"/>
            <w:vMerge/>
            <w:shd w:val="clear" w:color="auto" w:fill="auto"/>
          </w:tcPr>
          <w:p w14:paraId="5BC68AA0" w14:textId="77777777" w:rsidR="00D75D47" w:rsidRDefault="00D75D47">
            <w:pPr>
              <w:jc w:val="center"/>
              <w:rPr>
                <w:rFonts w:ascii="Arial" w:hAnsi="Arial" w:cs="Arial"/>
                <w:sz w:val="16"/>
                <w:szCs w:val="16"/>
                <w:lang w:eastAsia="zh-CN"/>
              </w:rPr>
            </w:pPr>
          </w:p>
        </w:tc>
        <w:tc>
          <w:tcPr>
            <w:tcW w:w="1040" w:type="pct"/>
            <w:shd w:val="clear" w:color="auto" w:fill="auto"/>
          </w:tcPr>
          <w:p w14:paraId="5BC68AA1"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8AA2" w14:textId="77777777" w:rsidR="00D75D47" w:rsidRDefault="00D75D47">
            <w:pPr>
              <w:jc w:val="center"/>
              <w:rPr>
                <w:rFonts w:ascii="Arial" w:hAnsi="Arial" w:cs="Arial"/>
                <w:sz w:val="16"/>
                <w:szCs w:val="16"/>
                <w:lang w:eastAsia="zh-CN"/>
              </w:rPr>
            </w:pPr>
          </w:p>
        </w:tc>
        <w:tc>
          <w:tcPr>
            <w:tcW w:w="1104" w:type="pct"/>
            <w:shd w:val="clear" w:color="auto" w:fill="auto"/>
          </w:tcPr>
          <w:p w14:paraId="5BC68AA3" w14:textId="77777777" w:rsidR="00D75D47" w:rsidRDefault="00D75D47">
            <w:pPr>
              <w:jc w:val="center"/>
              <w:rPr>
                <w:rFonts w:ascii="Arial" w:hAnsi="Arial" w:cs="Arial"/>
                <w:sz w:val="16"/>
                <w:szCs w:val="16"/>
                <w:lang w:eastAsia="zh-CN"/>
              </w:rPr>
            </w:pPr>
          </w:p>
        </w:tc>
        <w:tc>
          <w:tcPr>
            <w:tcW w:w="1104" w:type="pct"/>
            <w:shd w:val="clear" w:color="auto" w:fill="auto"/>
          </w:tcPr>
          <w:p w14:paraId="5BC68AA4" w14:textId="77777777" w:rsidR="00D75D47" w:rsidRDefault="00D75D47">
            <w:pPr>
              <w:jc w:val="center"/>
              <w:rPr>
                <w:rFonts w:ascii="Arial" w:hAnsi="Arial" w:cs="Arial"/>
                <w:sz w:val="16"/>
                <w:szCs w:val="16"/>
                <w:lang w:eastAsia="zh-CN"/>
              </w:rPr>
            </w:pPr>
          </w:p>
        </w:tc>
      </w:tr>
      <w:tr w:rsidR="00D75D47" w14:paraId="5BC68AAB" w14:textId="77777777">
        <w:tc>
          <w:tcPr>
            <w:tcW w:w="777" w:type="pct"/>
            <w:vMerge/>
            <w:shd w:val="clear" w:color="auto" w:fill="auto"/>
          </w:tcPr>
          <w:p w14:paraId="5BC68AA6" w14:textId="77777777" w:rsidR="00D75D47" w:rsidRDefault="00D75D47">
            <w:pPr>
              <w:jc w:val="center"/>
              <w:rPr>
                <w:rFonts w:ascii="Arial" w:hAnsi="Arial" w:cs="Arial"/>
                <w:sz w:val="16"/>
                <w:szCs w:val="16"/>
                <w:lang w:eastAsia="zh-CN"/>
              </w:rPr>
            </w:pPr>
          </w:p>
        </w:tc>
        <w:tc>
          <w:tcPr>
            <w:tcW w:w="1040" w:type="pct"/>
            <w:shd w:val="clear" w:color="auto" w:fill="auto"/>
          </w:tcPr>
          <w:p w14:paraId="5BC68AA7"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8AA8" w14:textId="77777777" w:rsidR="00D75D47" w:rsidRDefault="00D75D47">
            <w:pPr>
              <w:jc w:val="center"/>
              <w:rPr>
                <w:rFonts w:ascii="Arial" w:hAnsi="Arial" w:cs="Arial"/>
                <w:sz w:val="16"/>
                <w:szCs w:val="16"/>
                <w:lang w:eastAsia="zh-CN"/>
              </w:rPr>
            </w:pPr>
          </w:p>
        </w:tc>
        <w:tc>
          <w:tcPr>
            <w:tcW w:w="1104" w:type="pct"/>
            <w:shd w:val="clear" w:color="auto" w:fill="auto"/>
          </w:tcPr>
          <w:p w14:paraId="5BC68AA9" w14:textId="77777777" w:rsidR="00D75D47" w:rsidRDefault="00D75D47">
            <w:pPr>
              <w:jc w:val="center"/>
              <w:rPr>
                <w:rFonts w:ascii="Arial" w:hAnsi="Arial" w:cs="Arial"/>
                <w:sz w:val="16"/>
                <w:szCs w:val="16"/>
                <w:lang w:eastAsia="zh-CN"/>
              </w:rPr>
            </w:pPr>
          </w:p>
        </w:tc>
        <w:tc>
          <w:tcPr>
            <w:tcW w:w="1104" w:type="pct"/>
            <w:shd w:val="clear" w:color="auto" w:fill="auto"/>
          </w:tcPr>
          <w:p w14:paraId="5BC68AAA" w14:textId="77777777" w:rsidR="00D75D47" w:rsidRDefault="00D75D47">
            <w:pPr>
              <w:jc w:val="center"/>
              <w:rPr>
                <w:rFonts w:ascii="Arial" w:hAnsi="Arial" w:cs="Arial"/>
                <w:sz w:val="16"/>
                <w:szCs w:val="16"/>
                <w:lang w:eastAsia="zh-CN"/>
              </w:rPr>
            </w:pPr>
          </w:p>
        </w:tc>
      </w:tr>
      <w:tr w:rsidR="00D75D47" w14:paraId="5BC68AB1" w14:textId="77777777">
        <w:tc>
          <w:tcPr>
            <w:tcW w:w="777" w:type="pct"/>
            <w:vMerge/>
            <w:shd w:val="clear" w:color="auto" w:fill="auto"/>
          </w:tcPr>
          <w:p w14:paraId="5BC68AAC" w14:textId="77777777" w:rsidR="00D75D47" w:rsidRDefault="00D75D47">
            <w:pPr>
              <w:jc w:val="center"/>
              <w:rPr>
                <w:rFonts w:ascii="Arial" w:hAnsi="Arial" w:cs="Arial"/>
                <w:sz w:val="16"/>
                <w:szCs w:val="16"/>
                <w:lang w:eastAsia="zh-CN"/>
              </w:rPr>
            </w:pPr>
          </w:p>
        </w:tc>
        <w:tc>
          <w:tcPr>
            <w:tcW w:w="1040" w:type="pct"/>
            <w:shd w:val="clear" w:color="auto" w:fill="auto"/>
          </w:tcPr>
          <w:p w14:paraId="5BC68AAD"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8AAE" w14:textId="77777777" w:rsidR="00D75D47" w:rsidRDefault="00D75D47">
            <w:pPr>
              <w:jc w:val="center"/>
              <w:rPr>
                <w:rFonts w:ascii="Arial" w:hAnsi="Arial" w:cs="Arial"/>
                <w:sz w:val="16"/>
                <w:szCs w:val="16"/>
                <w:lang w:eastAsia="zh-CN"/>
              </w:rPr>
            </w:pPr>
          </w:p>
        </w:tc>
        <w:tc>
          <w:tcPr>
            <w:tcW w:w="1104" w:type="pct"/>
            <w:shd w:val="clear" w:color="auto" w:fill="auto"/>
          </w:tcPr>
          <w:p w14:paraId="5BC68AAF" w14:textId="77777777" w:rsidR="00D75D47" w:rsidRDefault="00D75D47">
            <w:pPr>
              <w:jc w:val="center"/>
              <w:rPr>
                <w:rFonts w:ascii="Arial" w:hAnsi="Arial" w:cs="Arial"/>
                <w:sz w:val="16"/>
                <w:szCs w:val="16"/>
                <w:lang w:eastAsia="zh-CN"/>
              </w:rPr>
            </w:pPr>
          </w:p>
        </w:tc>
        <w:tc>
          <w:tcPr>
            <w:tcW w:w="1104" w:type="pct"/>
            <w:shd w:val="clear" w:color="auto" w:fill="auto"/>
          </w:tcPr>
          <w:p w14:paraId="5BC68AB0" w14:textId="77777777" w:rsidR="00D75D47" w:rsidRDefault="00D75D47">
            <w:pPr>
              <w:jc w:val="center"/>
              <w:rPr>
                <w:rFonts w:ascii="Arial" w:hAnsi="Arial" w:cs="Arial"/>
                <w:sz w:val="16"/>
                <w:szCs w:val="16"/>
                <w:lang w:eastAsia="zh-CN"/>
              </w:rPr>
            </w:pPr>
          </w:p>
        </w:tc>
      </w:tr>
      <w:tr w:rsidR="00D75D47" w14:paraId="5BC68AB7" w14:textId="77777777">
        <w:tc>
          <w:tcPr>
            <w:tcW w:w="777" w:type="pct"/>
            <w:vMerge/>
            <w:shd w:val="clear" w:color="auto" w:fill="auto"/>
          </w:tcPr>
          <w:p w14:paraId="5BC68AB2" w14:textId="77777777" w:rsidR="00D75D47" w:rsidRDefault="00D75D47">
            <w:pPr>
              <w:jc w:val="center"/>
              <w:rPr>
                <w:rFonts w:ascii="Arial" w:hAnsi="Arial" w:cs="Arial"/>
                <w:sz w:val="16"/>
                <w:szCs w:val="16"/>
                <w:lang w:eastAsia="zh-CN"/>
              </w:rPr>
            </w:pPr>
          </w:p>
        </w:tc>
        <w:tc>
          <w:tcPr>
            <w:tcW w:w="1040" w:type="pct"/>
            <w:shd w:val="clear" w:color="auto" w:fill="auto"/>
          </w:tcPr>
          <w:p w14:paraId="5BC68AB3"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8AB4" w14:textId="77777777" w:rsidR="00D75D47" w:rsidRDefault="00D75D47">
            <w:pPr>
              <w:jc w:val="center"/>
              <w:rPr>
                <w:rFonts w:ascii="Arial" w:hAnsi="Arial" w:cs="Arial"/>
                <w:sz w:val="16"/>
                <w:szCs w:val="16"/>
                <w:lang w:eastAsia="zh-CN"/>
              </w:rPr>
            </w:pPr>
          </w:p>
        </w:tc>
        <w:tc>
          <w:tcPr>
            <w:tcW w:w="1104" w:type="pct"/>
            <w:shd w:val="clear" w:color="auto" w:fill="auto"/>
          </w:tcPr>
          <w:p w14:paraId="5BC68AB5" w14:textId="77777777" w:rsidR="00D75D47" w:rsidRDefault="00D75D47">
            <w:pPr>
              <w:jc w:val="center"/>
              <w:rPr>
                <w:rFonts w:ascii="Arial" w:hAnsi="Arial" w:cs="Arial"/>
                <w:sz w:val="16"/>
                <w:szCs w:val="16"/>
                <w:lang w:eastAsia="zh-CN"/>
              </w:rPr>
            </w:pPr>
          </w:p>
        </w:tc>
        <w:tc>
          <w:tcPr>
            <w:tcW w:w="1104" w:type="pct"/>
            <w:shd w:val="clear" w:color="auto" w:fill="auto"/>
          </w:tcPr>
          <w:p w14:paraId="5BC68AB6" w14:textId="77777777" w:rsidR="00D75D47" w:rsidRDefault="00D75D47">
            <w:pPr>
              <w:jc w:val="center"/>
              <w:rPr>
                <w:rFonts w:ascii="Arial" w:hAnsi="Arial" w:cs="Arial"/>
                <w:sz w:val="16"/>
                <w:szCs w:val="16"/>
                <w:lang w:eastAsia="zh-CN"/>
              </w:rPr>
            </w:pPr>
          </w:p>
        </w:tc>
      </w:tr>
      <w:tr w:rsidR="00D75D47" w14:paraId="5BC68ABD" w14:textId="77777777">
        <w:tc>
          <w:tcPr>
            <w:tcW w:w="777" w:type="pct"/>
            <w:vMerge w:val="restart"/>
            <w:shd w:val="clear" w:color="auto" w:fill="auto"/>
          </w:tcPr>
          <w:p w14:paraId="5BC68AB8"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BC68AB9"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5BC68ABA" w14:textId="77777777" w:rsidR="00D75D47" w:rsidRDefault="00D75D47">
            <w:pPr>
              <w:jc w:val="center"/>
              <w:rPr>
                <w:rFonts w:ascii="Arial" w:hAnsi="Arial" w:cs="Arial"/>
                <w:sz w:val="16"/>
                <w:szCs w:val="16"/>
                <w:lang w:eastAsia="zh-CN"/>
              </w:rPr>
            </w:pPr>
          </w:p>
        </w:tc>
        <w:tc>
          <w:tcPr>
            <w:tcW w:w="1104" w:type="pct"/>
            <w:shd w:val="clear" w:color="auto" w:fill="auto"/>
          </w:tcPr>
          <w:p w14:paraId="5BC68ABB" w14:textId="77777777" w:rsidR="00D75D47" w:rsidRDefault="00D75D47">
            <w:pPr>
              <w:jc w:val="center"/>
              <w:rPr>
                <w:rFonts w:ascii="Arial" w:hAnsi="Arial" w:cs="Arial"/>
                <w:sz w:val="16"/>
                <w:szCs w:val="16"/>
                <w:lang w:eastAsia="zh-CN"/>
              </w:rPr>
            </w:pPr>
          </w:p>
        </w:tc>
        <w:tc>
          <w:tcPr>
            <w:tcW w:w="1104" w:type="pct"/>
            <w:shd w:val="clear" w:color="auto" w:fill="auto"/>
          </w:tcPr>
          <w:p w14:paraId="5BC68ABC" w14:textId="77777777" w:rsidR="00D75D47" w:rsidRDefault="00D75D47">
            <w:pPr>
              <w:jc w:val="center"/>
              <w:rPr>
                <w:rFonts w:ascii="Arial" w:hAnsi="Arial" w:cs="Arial"/>
                <w:sz w:val="16"/>
                <w:szCs w:val="16"/>
                <w:lang w:eastAsia="zh-CN"/>
              </w:rPr>
            </w:pPr>
          </w:p>
        </w:tc>
      </w:tr>
      <w:tr w:rsidR="00D75D47" w14:paraId="5BC68AC3" w14:textId="77777777">
        <w:tc>
          <w:tcPr>
            <w:tcW w:w="777" w:type="pct"/>
            <w:vMerge/>
            <w:shd w:val="clear" w:color="auto" w:fill="auto"/>
          </w:tcPr>
          <w:p w14:paraId="5BC68ABE" w14:textId="77777777" w:rsidR="00D75D47" w:rsidRDefault="00D75D47">
            <w:pPr>
              <w:jc w:val="center"/>
              <w:rPr>
                <w:rFonts w:ascii="Arial" w:hAnsi="Arial" w:cs="Arial"/>
                <w:sz w:val="16"/>
                <w:szCs w:val="16"/>
                <w:lang w:eastAsia="zh-CN"/>
              </w:rPr>
            </w:pPr>
          </w:p>
        </w:tc>
        <w:tc>
          <w:tcPr>
            <w:tcW w:w="1040" w:type="pct"/>
            <w:shd w:val="clear" w:color="auto" w:fill="auto"/>
          </w:tcPr>
          <w:p w14:paraId="5BC68ABF"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5BC68AC0" w14:textId="77777777" w:rsidR="00D75D47" w:rsidRDefault="00D75D47">
            <w:pPr>
              <w:jc w:val="center"/>
              <w:rPr>
                <w:rFonts w:ascii="Arial" w:hAnsi="Arial" w:cs="Arial"/>
                <w:sz w:val="16"/>
                <w:szCs w:val="16"/>
                <w:lang w:eastAsia="zh-CN"/>
              </w:rPr>
            </w:pPr>
          </w:p>
        </w:tc>
        <w:tc>
          <w:tcPr>
            <w:tcW w:w="1104" w:type="pct"/>
            <w:shd w:val="clear" w:color="auto" w:fill="auto"/>
          </w:tcPr>
          <w:p w14:paraId="5BC68AC1" w14:textId="77777777" w:rsidR="00D75D47" w:rsidRDefault="00D75D47">
            <w:pPr>
              <w:jc w:val="center"/>
              <w:rPr>
                <w:rFonts w:ascii="Arial" w:hAnsi="Arial" w:cs="Arial"/>
                <w:sz w:val="16"/>
                <w:szCs w:val="16"/>
                <w:lang w:eastAsia="zh-CN"/>
              </w:rPr>
            </w:pPr>
          </w:p>
        </w:tc>
        <w:tc>
          <w:tcPr>
            <w:tcW w:w="1104" w:type="pct"/>
            <w:shd w:val="clear" w:color="auto" w:fill="auto"/>
          </w:tcPr>
          <w:p w14:paraId="5BC68AC2" w14:textId="77777777" w:rsidR="00D75D47" w:rsidRDefault="00D75D47">
            <w:pPr>
              <w:jc w:val="center"/>
              <w:rPr>
                <w:rFonts w:ascii="Arial" w:hAnsi="Arial" w:cs="Arial"/>
                <w:sz w:val="16"/>
                <w:szCs w:val="16"/>
                <w:lang w:eastAsia="zh-CN"/>
              </w:rPr>
            </w:pPr>
          </w:p>
        </w:tc>
      </w:tr>
      <w:tr w:rsidR="00D75D47" w14:paraId="5BC68AC9" w14:textId="77777777">
        <w:tc>
          <w:tcPr>
            <w:tcW w:w="777" w:type="pct"/>
            <w:vMerge/>
            <w:shd w:val="clear" w:color="auto" w:fill="auto"/>
          </w:tcPr>
          <w:p w14:paraId="5BC68AC4" w14:textId="77777777" w:rsidR="00D75D47" w:rsidRDefault="00D75D47">
            <w:pPr>
              <w:jc w:val="center"/>
              <w:rPr>
                <w:rFonts w:ascii="Arial" w:hAnsi="Arial" w:cs="Arial"/>
                <w:sz w:val="16"/>
                <w:szCs w:val="16"/>
                <w:lang w:eastAsia="zh-CN"/>
              </w:rPr>
            </w:pPr>
          </w:p>
        </w:tc>
        <w:tc>
          <w:tcPr>
            <w:tcW w:w="1040" w:type="pct"/>
            <w:shd w:val="clear" w:color="auto" w:fill="auto"/>
          </w:tcPr>
          <w:p w14:paraId="5BC68AC5"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BC68AC6" w14:textId="77777777" w:rsidR="00D75D47" w:rsidRDefault="00D75D47">
            <w:pPr>
              <w:jc w:val="center"/>
              <w:rPr>
                <w:rFonts w:ascii="Arial" w:hAnsi="Arial" w:cs="Arial"/>
                <w:sz w:val="16"/>
                <w:szCs w:val="16"/>
                <w:lang w:eastAsia="zh-CN"/>
              </w:rPr>
            </w:pPr>
          </w:p>
        </w:tc>
        <w:tc>
          <w:tcPr>
            <w:tcW w:w="1104" w:type="pct"/>
            <w:shd w:val="clear" w:color="auto" w:fill="auto"/>
          </w:tcPr>
          <w:p w14:paraId="5BC68AC7" w14:textId="77777777" w:rsidR="00D75D47" w:rsidRDefault="00D75D47">
            <w:pPr>
              <w:jc w:val="center"/>
              <w:rPr>
                <w:rFonts w:ascii="Arial" w:hAnsi="Arial" w:cs="Arial"/>
                <w:sz w:val="16"/>
                <w:szCs w:val="16"/>
                <w:lang w:eastAsia="zh-CN"/>
              </w:rPr>
            </w:pPr>
          </w:p>
        </w:tc>
        <w:tc>
          <w:tcPr>
            <w:tcW w:w="1104" w:type="pct"/>
            <w:shd w:val="clear" w:color="auto" w:fill="auto"/>
          </w:tcPr>
          <w:p w14:paraId="5BC68AC8" w14:textId="77777777" w:rsidR="00D75D47" w:rsidRDefault="00D75D47">
            <w:pPr>
              <w:jc w:val="center"/>
              <w:rPr>
                <w:rFonts w:ascii="Arial" w:hAnsi="Arial" w:cs="Arial"/>
                <w:sz w:val="16"/>
                <w:szCs w:val="16"/>
                <w:lang w:eastAsia="zh-CN"/>
              </w:rPr>
            </w:pPr>
          </w:p>
        </w:tc>
      </w:tr>
      <w:tr w:rsidR="00D75D47" w14:paraId="5BC68ACF" w14:textId="77777777">
        <w:tc>
          <w:tcPr>
            <w:tcW w:w="777" w:type="pct"/>
            <w:vMerge/>
            <w:shd w:val="clear" w:color="auto" w:fill="auto"/>
          </w:tcPr>
          <w:p w14:paraId="5BC68ACA" w14:textId="77777777" w:rsidR="00D75D47" w:rsidRDefault="00D75D47">
            <w:pPr>
              <w:jc w:val="center"/>
              <w:rPr>
                <w:rFonts w:ascii="Arial" w:hAnsi="Arial" w:cs="Arial"/>
                <w:sz w:val="16"/>
                <w:szCs w:val="16"/>
                <w:lang w:eastAsia="zh-CN"/>
              </w:rPr>
            </w:pPr>
          </w:p>
        </w:tc>
        <w:tc>
          <w:tcPr>
            <w:tcW w:w="1040" w:type="pct"/>
            <w:shd w:val="clear" w:color="auto" w:fill="auto"/>
          </w:tcPr>
          <w:p w14:paraId="5BC68ACB"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5BC68ACC" w14:textId="77777777" w:rsidR="00D75D47" w:rsidRDefault="00D75D47">
            <w:pPr>
              <w:jc w:val="center"/>
              <w:rPr>
                <w:rFonts w:ascii="Arial" w:hAnsi="Arial" w:cs="Arial"/>
                <w:sz w:val="16"/>
                <w:szCs w:val="16"/>
                <w:lang w:eastAsia="zh-CN"/>
              </w:rPr>
            </w:pPr>
          </w:p>
        </w:tc>
        <w:tc>
          <w:tcPr>
            <w:tcW w:w="1104" w:type="pct"/>
            <w:shd w:val="clear" w:color="auto" w:fill="auto"/>
          </w:tcPr>
          <w:p w14:paraId="5BC68ACD" w14:textId="77777777" w:rsidR="00D75D47" w:rsidRDefault="00D75D47">
            <w:pPr>
              <w:jc w:val="center"/>
              <w:rPr>
                <w:rFonts w:ascii="Arial" w:hAnsi="Arial" w:cs="Arial"/>
                <w:sz w:val="16"/>
                <w:szCs w:val="16"/>
                <w:lang w:eastAsia="zh-CN"/>
              </w:rPr>
            </w:pPr>
          </w:p>
        </w:tc>
        <w:tc>
          <w:tcPr>
            <w:tcW w:w="1104" w:type="pct"/>
            <w:shd w:val="clear" w:color="auto" w:fill="auto"/>
          </w:tcPr>
          <w:p w14:paraId="5BC68ACE" w14:textId="77777777" w:rsidR="00D75D47" w:rsidRDefault="00D75D47">
            <w:pPr>
              <w:jc w:val="center"/>
              <w:rPr>
                <w:rFonts w:ascii="Arial" w:hAnsi="Arial" w:cs="Arial"/>
                <w:sz w:val="16"/>
                <w:szCs w:val="16"/>
                <w:lang w:eastAsia="zh-CN"/>
              </w:rPr>
            </w:pPr>
          </w:p>
        </w:tc>
      </w:tr>
      <w:tr w:rsidR="00D75D47" w14:paraId="5BC68AD5" w14:textId="77777777">
        <w:tc>
          <w:tcPr>
            <w:tcW w:w="777" w:type="pct"/>
            <w:vMerge/>
            <w:shd w:val="clear" w:color="auto" w:fill="auto"/>
          </w:tcPr>
          <w:p w14:paraId="5BC68AD0" w14:textId="77777777" w:rsidR="00D75D47" w:rsidRDefault="00D75D47">
            <w:pPr>
              <w:jc w:val="center"/>
              <w:rPr>
                <w:rFonts w:ascii="Arial" w:hAnsi="Arial" w:cs="Arial"/>
                <w:sz w:val="16"/>
                <w:szCs w:val="16"/>
                <w:lang w:eastAsia="zh-CN"/>
              </w:rPr>
            </w:pPr>
          </w:p>
        </w:tc>
        <w:tc>
          <w:tcPr>
            <w:tcW w:w="1040" w:type="pct"/>
            <w:shd w:val="clear" w:color="auto" w:fill="auto"/>
          </w:tcPr>
          <w:p w14:paraId="5BC68AD1"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5BC68AD2" w14:textId="77777777" w:rsidR="00D75D47" w:rsidRDefault="00D75D47">
            <w:pPr>
              <w:jc w:val="center"/>
              <w:rPr>
                <w:rFonts w:ascii="Arial" w:hAnsi="Arial" w:cs="Arial"/>
                <w:sz w:val="16"/>
                <w:szCs w:val="16"/>
                <w:lang w:eastAsia="zh-CN"/>
              </w:rPr>
            </w:pPr>
          </w:p>
        </w:tc>
        <w:tc>
          <w:tcPr>
            <w:tcW w:w="1104" w:type="pct"/>
            <w:shd w:val="clear" w:color="auto" w:fill="auto"/>
          </w:tcPr>
          <w:p w14:paraId="5BC68AD3" w14:textId="77777777" w:rsidR="00D75D47" w:rsidRDefault="00D75D47">
            <w:pPr>
              <w:jc w:val="center"/>
              <w:rPr>
                <w:rFonts w:ascii="Arial" w:hAnsi="Arial" w:cs="Arial"/>
                <w:sz w:val="16"/>
                <w:szCs w:val="16"/>
                <w:lang w:eastAsia="zh-CN"/>
              </w:rPr>
            </w:pPr>
          </w:p>
        </w:tc>
        <w:tc>
          <w:tcPr>
            <w:tcW w:w="1104" w:type="pct"/>
            <w:shd w:val="clear" w:color="auto" w:fill="auto"/>
          </w:tcPr>
          <w:p w14:paraId="5BC68AD4" w14:textId="77777777" w:rsidR="00D75D47" w:rsidRDefault="00D75D47">
            <w:pPr>
              <w:jc w:val="center"/>
              <w:rPr>
                <w:rFonts w:ascii="Arial" w:hAnsi="Arial" w:cs="Arial"/>
                <w:sz w:val="16"/>
                <w:szCs w:val="16"/>
                <w:lang w:eastAsia="zh-CN"/>
              </w:rPr>
            </w:pPr>
          </w:p>
        </w:tc>
      </w:tr>
      <w:tr w:rsidR="00D75D47" w14:paraId="5BC68ADB" w14:textId="77777777">
        <w:tc>
          <w:tcPr>
            <w:tcW w:w="777" w:type="pct"/>
            <w:vMerge/>
            <w:shd w:val="clear" w:color="auto" w:fill="auto"/>
          </w:tcPr>
          <w:p w14:paraId="5BC68AD6" w14:textId="77777777" w:rsidR="00D75D47" w:rsidRDefault="00D75D47">
            <w:pPr>
              <w:jc w:val="center"/>
              <w:rPr>
                <w:rFonts w:ascii="Arial" w:hAnsi="Arial" w:cs="Arial"/>
                <w:sz w:val="16"/>
                <w:szCs w:val="16"/>
                <w:lang w:eastAsia="zh-CN"/>
              </w:rPr>
            </w:pPr>
          </w:p>
        </w:tc>
        <w:tc>
          <w:tcPr>
            <w:tcW w:w="1040" w:type="pct"/>
            <w:shd w:val="clear" w:color="auto" w:fill="auto"/>
          </w:tcPr>
          <w:p w14:paraId="5BC68AD7"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5BC68AD8" w14:textId="77777777" w:rsidR="00D75D47" w:rsidRDefault="00D75D47">
            <w:pPr>
              <w:jc w:val="center"/>
              <w:rPr>
                <w:rFonts w:ascii="Arial" w:hAnsi="Arial" w:cs="Arial"/>
                <w:sz w:val="16"/>
                <w:szCs w:val="16"/>
                <w:lang w:eastAsia="zh-CN"/>
              </w:rPr>
            </w:pPr>
          </w:p>
        </w:tc>
        <w:tc>
          <w:tcPr>
            <w:tcW w:w="1104" w:type="pct"/>
            <w:shd w:val="clear" w:color="auto" w:fill="auto"/>
          </w:tcPr>
          <w:p w14:paraId="5BC68AD9" w14:textId="77777777" w:rsidR="00D75D47" w:rsidRDefault="00D75D47">
            <w:pPr>
              <w:jc w:val="center"/>
              <w:rPr>
                <w:rFonts w:ascii="Arial" w:hAnsi="Arial" w:cs="Arial"/>
                <w:sz w:val="16"/>
                <w:szCs w:val="16"/>
                <w:lang w:eastAsia="zh-CN"/>
              </w:rPr>
            </w:pPr>
          </w:p>
        </w:tc>
        <w:tc>
          <w:tcPr>
            <w:tcW w:w="1104" w:type="pct"/>
            <w:shd w:val="clear" w:color="auto" w:fill="auto"/>
          </w:tcPr>
          <w:p w14:paraId="5BC68ADA" w14:textId="77777777" w:rsidR="00D75D47" w:rsidRDefault="00D75D47">
            <w:pPr>
              <w:jc w:val="center"/>
              <w:rPr>
                <w:rFonts w:ascii="Arial" w:hAnsi="Arial" w:cs="Arial"/>
                <w:sz w:val="16"/>
                <w:szCs w:val="16"/>
                <w:lang w:eastAsia="zh-CN"/>
              </w:rPr>
            </w:pPr>
          </w:p>
        </w:tc>
      </w:tr>
      <w:tr w:rsidR="00D75D47" w14:paraId="5BC68AE1" w14:textId="77777777">
        <w:tc>
          <w:tcPr>
            <w:tcW w:w="777" w:type="pct"/>
            <w:vMerge w:val="restart"/>
            <w:shd w:val="clear" w:color="auto" w:fill="auto"/>
          </w:tcPr>
          <w:p w14:paraId="5BC68ADC"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8ADD"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8ADE" w14:textId="77777777" w:rsidR="00D75D47" w:rsidRDefault="00D75D47">
            <w:pPr>
              <w:jc w:val="center"/>
              <w:rPr>
                <w:rFonts w:ascii="Arial" w:hAnsi="Arial" w:cs="Arial"/>
                <w:sz w:val="16"/>
                <w:szCs w:val="16"/>
                <w:lang w:eastAsia="zh-CN"/>
              </w:rPr>
            </w:pPr>
          </w:p>
        </w:tc>
        <w:tc>
          <w:tcPr>
            <w:tcW w:w="1104" w:type="pct"/>
            <w:shd w:val="clear" w:color="auto" w:fill="auto"/>
          </w:tcPr>
          <w:p w14:paraId="5BC68ADF" w14:textId="77777777" w:rsidR="00D75D47" w:rsidRDefault="00D75D47">
            <w:pPr>
              <w:jc w:val="center"/>
              <w:rPr>
                <w:rFonts w:ascii="Arial" w:hAnsi="Arial" w:cs="Arial"/>
                <w:sz w:val="16"/>
                <w:szCs w:val="16"/>
                <w:lang w:eastAsia="zh-CN"/>
              </w:rPr>
            </w:pPr>
          </w:p>
        </w:tc>
        <w:tc>
          <w:tcPr>
            <w:tcW w:w="1104" w:type="pct"/>
            <w:shd w:val="clear" w:color="auto" w:fill="auto"/>
          </w:tcPr>
          <w:p w14:paraId="5BC68AE0" w14:textId="77777777" w:rsidR="00D75D47" w:rsidRDefault="00D75D47">
            <w:pPr>
              <w:jc w:val="center"/>
              <w:rPr>
                <w:rFonts w:ascii="Arial" w:hAnsi="Arial" w:cs="Arial"/>
                <w:sz w:val="16"/>
                <w:szCs w:val="16"/>
                <w:lang w:eastAsia="zh-CN"/>
              </w:rPr>
            </w:pPr>
          </w:p>
        </w:tc>
      </w:tr>
      <w:tr w:rsidR="00D75D47" w14:paraId="5BC68AE7" w14:textId="77777777">
        <w:tc>
          <w:tcPr>
            <w:tcW w:w="777" w:type="pct"/>
            <w:vMerge/>
            <w:shd w:val="clear" w:color="auto" w:fill="auto"/>
          </w:tcPr>
          <w:p w14:paraId="5BC68AE2" w14:textId="77777777" w:rsidR="00D75D47" w:rsidRDefault="00D75D47">
            <w:pPr>
              <w:jc w:val="center"/>
              <w:rPr>
                <w:rFonts w:ascii="Arial" w:hAnsi="Arial" w:cs="Arial"/>
                <w:sz w:val="16"/>
                <w:szCs w:val="16"/>
                <w:lang w:eastAsia="zh-CN"/>
              </w:rPr>
            </w:pPr>
          </w:p>
        </w:tc>
        <w:tc>
          <w:tcPr>
            <w:tcW w:w="1040" w:type="pct"/>
            <w:shd w:val="clear" w:color="auto" w:fill="auto"/>
          </w:tcPr>
          <w:p w14:paraId="5BC68AE3"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8AE4" w14:textId="77777777" w:rsidR="00D75D47" w:rsidRDefault="00D75D47">
            <w:pPr>
              <w:jc w:val="center"/>
              <w:rPr>
                <w:rFonts w:ascii="Arial" w:hAnsi="Arial" w:cs="Arial"/>
                <w:sz w:val="16"/>
                <w:szCs w:val="16"/>
                <w:lang w:eastAsia="zh-CN"/>
              </w:rPr>
            </w:pPr>
          </w:p>
        </w:tc>
        <w:tc>
          <w:tcPr>
            <w:tcW w:w="1104" w:type="pct"/>
            <w:shd w:val="clear" w:color="auto" w:fill="auto"/>
          </w:tcPr>
          <w:p w14:paraId="5BC68AE5" w14:textId="77777777" w:rsidR="00D75D47" w:rsidRDefault="00D75D47">
            <w:pPr>
              <w:jc w:val="center"/>
              <w:rPr>
                <w:rFonts w:ascii="Arial" w:hAnsi="Arial" w:cs="Arial"/>
                <w:sz w:val="16"/>
                <w:szCs w:val="16"/>
                <w:lang w:eastAsia="zh-CN"/>
              </w:rPr>
            </w:pPr>
          </w:p>
        </w:tc>
        <w:tc>
          <w:tcPr>
            <w:tcW w:w="1104" w:type="pct"/>
            <w:shd w:val="clear" w:color="auto" w:fill="auto"/>
          </w:tcPr>
          <w:p w14:paraId="5BC68AE6" w14:textId="77777777" w:rsidR="00D75D47" w:rsidRDefault="00D75D47">
            <w:pPr>
              <w:jc w:val="center"/>
              <w:rPr>
                <w:rFonts w:ascii="Arial" w:hAnsi="Arial" w:cs="Arial"/>
                <w:sz w:val="16"/>
                <w:szCs w:val="16"/>
                <w:lang w:eastAsia="zh-CN"/>
              </w:rPr>
            </w:pPr>
          </w:p>
        </w:tc>
      </w:tr>
      <w:tr w:rsidR="00D75D47" w14:paraId="5BC68AED" w14:textId="77777777">
        <w:tc>
          <w:tcPr>
            <w:tcW w:w="777" w:type="pct"/>
            <w:vMerge/>
            <w:shd w:val="clear" w:color="auto" w:fill="auto"/>
          </w:tcPr>
          <w:p w14:paraId="5BC68AE8" w14:textId="77777777" w:rsidR="00D75D47" w:rsidRDefault="00D75D47">
            <w:pPr>
              <w:jc w:val="center"/>
              <w:rPr>
                <w:rFonts w:ascii="Arial" w:hAnsi="Arial" w:cs="Arial"/>
                <w:sz w:val="16"/>
                <w:szCs w:val="16"/>
                <w:lang w:eastAsia="zh-CN"/>
              </w:rPr>
            </w:pPr>
          </w:p>
        </w:tc>
        <w:tc>
          <w:tcPr>
            <w:tcW w:w="1040" w:type="pct"/>
            <w:shd w:val="clear" w:color="auto" w:fill="auto"/>
          </w:tcPr>
          <w:p w14:paraId="5BC68AE9"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8AEA" w14:textId="77777777" w:rsidR="00D75D47" w:rsidRDefault="00D75D47">
            <w:pPr>
              <w:jc w:val="center"/>
              <w:rPr>
                <w:rFonts w:ascii="Arial" w:hAnsi="Arial" w:cs="Arial"/>
                <w:sz w:val="16"/>
                <w:szCs w:val="16"/>
                <w:lang w:eastAsia="zh-CN"/>
              </w:rPr>
            </w:pPr>
          </w:p>
        </w:tc>
        <w:tc>
          <w:tcPr>
            <w:tcW w:w="1104" w:type="pct"/>
            <w:shd w:val="clear" w:color="auto" w:fill="auto"/>
          </w:tcPr>
          <w:p w14:paraId="5BC68AEB" w14:textId="77777777" w:rsidR="00D75D47" w:rsidRDefault="00D75D47">
            <w:pPr>
              <w:jc w:val="center"/>
              <w:rPr>
                <w:rFonts w:ascii="Arial" w:hAnsi="Arial" w:cs="Arial"/>
                <w:sz w:val="16"/>
                <w:szCs w:val="16"/>
                <w:lang w:eastAsia="zh-CN"/>
              </w:rPr>
            </w:pPr>
          </w:p>
        </w:tc>
        <w:tc>
          <w:tcPr>
            <w:tcW w:w="1104" w:type="pct"/>
            <w:shd w:val="clear" w:color="auto" w:fill="auto"/>
          </w:tcPr>
          <w:p w14:paraId="5BC68AEC" w14:textId="77777777" w:rsidR="00D75D47" w:rsidRDefault="00D75D47">
            <w:pPr>
              <w:jc w:val="center"/>
              <w:rPr>
                <w:rFonts w:ascii="Arial" w:hAnsi="Arial" w:cs="Arial"/>
                <w:sz w:val="16"/>
                <w:szCs w:val="16"/>
                <w:lang w:eastAsia="zh-CN"/>
              </w:rPr>
            </w:pPr>
          </w:p>
        </w:tc>
      </w:tr>
      <w:tr w:rsidR="00D75D47" w14:paraId="5BC68AF2" w14:textId="77777777">
        <w:tc>
          <w:tcPr>
            <w:tcW w:w="1817" w:type="pct"/>
            <w:gridSpan w:val="2"/>
            <w:shd w:val="clear" w:color="auto" w:fill="auto"/>
          </w:tcPr>
          <w:p w14:paraId="5BC68AEE"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BC68AEF" w14:textId="77777777" w:rsidR="00D75D47" w:rsidRDefault="00D75D47">
            <w:pPr>
              <w:jc w:val="center"/>
              <w:rPr>
                <w:rFonts w:ascii="Arial" w:hAnsi="Arial" w:cs="Arial"/>
                <w:sz w:val="16"/>
                <w:szCs w:val="16"/>
                <w:lang w:eastAsia="zh-CN"/>
              </w:rPr>
            </w:pPr>
          </w:p>
        </w:tc>
        <w:tc>
          <w:tcPr>
            <w:tcW w:w="1104" w:type="pct"/>
            <w:shd w:val="clear" w:color="auto" w:fill="auto"/>
          </w:tcPr>
          <w:p w14:paraId="5BC68AF0" w14:textId="77777777" w:rsidR="00D75D47" w:rsidRDefault="00D75D47">
            <w:pPr>
              <w:jc w:val="center"/>
              <w:rPr>
                <w:rFonts w:ascii="Arial" w:hAnsi="Arial" w:cs="Arial"/>
                <w:sz w:val="16"/>
                <w:szCs w:val="16"/>
                <w:lang w:eastAsia="zh-CN"/>
              </w:rPr>
            </w:pPr>
          </w:p>
        </w:tc>
        <w:tc>
          <w:tcPr>
            <w:tcW w:w="1104" w:type="pct"/>
            <w:shd w:val="clear" w:color="auto" w:fill="auto"/>
          </w:tcPr>
          <w:p w14:paraId="5BC68AF1" w14:textId="77777777" w:rsidR="00D75D47" w:rsidRDefault="00D75D47">
            <w:pPr>
              <w:jc w:val="center"/>
              <w:rPr>
                <w:rFonts w:ascii="Arial" w:hAnsi="Arial" w:cs="Arial"/>
                <w:sz w:val="16"/>
                <w:szCs w:val="16"/>
                <w:lang w:eastAsia="zh-CN"/>
              </w:rPr>
            </w:pPr>
          </w:p>
        </w:tc>
      </w:tr>
      <w:tr w:rsidR="00D75D47" w14:paraId="5BC68AF7" w14:textId="77777777">
        <w:tc>
          <w:tcPr>
            <w:tcW w:w="1817" w:type="pct"/>
            <w:gridSpan w:val="2"/>
            <w:shd w:val="clear" w:color="auto" w:fill="auto"/>
          </w:tcPr>
          <w:p w14:paraId="5BC68AF3"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5BC68AF4" w14:textId="77777777" w:rsidR="00D75D47" w:rsidRDefault="00D75D47">
            <w:pPr>
              <w:jc w:val="center"/>
              <w:rPr>
                <w:rFonts w:ascii="Arial" w:hAnsi="Arial" w:cs="Arial"/>
                <w:sz w:val="16"/>
                <w:szCs w:val="16"/>
                <w:lang w:eastAsia="zh-CN"/>
              </w:rPr>
            </w:pPr>
          </w:p>
        </w:tc>
        <w:tc>
          <w:tcPr>
            <w:tcW w:w="1104" w:type="pct"/>
            <w:shd w:val="clear" w:color="auto" w:fill="auto"/>
          </w:tcPr>
          <w:p w14:paraId="5BC68AF5" w14:textId="77777777" w:rsidR="00D75D47" w:rsidRDefault="00D75D47">
            <w:pPr>
              <w:jc w:val="center"/>
              <w:rPr>
                <w:rFonts w:ascii="Arial" w:hAnsi="Arial" w:cs="Arial"/>
                <w:sz w:val="16"/>
                <w:szCs w:val="16"/>
                <w:lang w:eastAsia="zh-CN"/>
              </w:rPr>
            </w:pPr>
          </w:p>
        </w:tc>
        <w:tc>
          <w:tcPr>
            <w:tcW w:w="1104" w:type="pct"/>
            <w:shd w:val="clear" w:color="auto" w:fill="auto"/>
          </w:tcPr>
          <w:p w14:paraId="5BC68AF6" w14:textId="77777777" w:rsidR="00D75D47" w:rsidRDefault="00D75D47">
            <w:pPr>
              <w:jc w:val="center"/>
              <w:rPr>
                <w:rFonts w:ascii="Arial" w:hAnsi="Arial" w:cs="Arial"/>
                <w:sz w:val="16"/>
                <w:szCs w:val="16"/>
                <w:lang w:eastAsia="zh-CN"/>
              </w:rPr>
            </w:pPr>
          </w:p>
        </w:tc>
      </w:tr>
      <w:tr w:rsidR="00D75D47" w14:paraId="5BC68AFD" w14:textId="77777777">
        <w:tc>
          <w:tcPr>
            <w:tcW w:w="777" w:type="pct"/>
            <w:vMerge w:val="restart"/>
            <w:shd w:val="clear" w:color="auto" w:fill="auto"/>
          </w:tcPr>
          <w:p w14:paraId="5BC68AF8"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BC68AF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AFA" w14:textId="77777777" w:rsidR="00D75D47" w:rsidRDefault="00D75D47">
            <w:pPr>
              <w:jc w:val="center"/>
              <w:rPr>
                <w:rFonts w:ascii="Arial" w:hAnsi="Arial" w:cs="Arial"/>
                <w:sz w:val="16"/>
                <w:szCs w:val="16"/>
                <w:lang w:eastAsia="zh-CN"/>
              </w:rPr>
            </w:pPr>
          </w:p>
        </w:tc>
        <w:tc>
          <w:tcPr>
            <w:tcW w:w="1104" w:type="pct"/>
            <w:shd w:val="clear" w:color="auto" w:fill="auto"/>
          </w:tcPr>
          <w:p w14:paraId="5BC68AFB" w14:textId="77777777" w:rsidR="00D75D47" w:rsidRDefault="00D75D47">
            <w:pPr>
              <w:jc w:val="center"/>
              <w:rPr>
                <w:rFonts w:ascii="Arial" w:hAnsi="Arial" w:cs="Arial"/>
                <w:sz w:val="16"/>
                <w:szCs w:val="16"/>
                <w:lang w:eastAsia="zh-CN"/>
              </w:rPr>
            </w:pPr>
          </w:p>
        </w:tc>
        <w:tc>
          <w:tcPr>
            <w:tcW w:w="1104" w:type="pct"/>
            <w:shd w:val="clear" w:color="auto" w:fill="auto"/>
          </w:tcPr>
          <w:p w14:paraId="5BC68AFC" w14:textId="77777777" w:rsidR="00D75D47" w:rsidRDefault="00D75D47">
            <w:pPr>
              <w:jc w:val="center"/>
              <w:rPr>
                <w:rFonts w:ascii="Arial" w:hAnsi="Arial" w:cs="Arial"/>
                <w:sz w:val="16"/>
                <w:szCs w:val="16"/>
                <w:lang w:eastAsia="zh-CN"/>
              </w:rPr>
            </w:pPr>
          </w:p>
        </w:tc>
      </w:tr>
      <w:tr w:rsidR="00D75D47" w14:paraId="5BC68B03" w14:textId="77777777">
        <w:tc>
          <w:tcPr>
            <w:tcW w:w="777" w:type="pct"/>
            <w:vMerge/>
            <w:shd w:val="clear" w:color="auto" w:fill="auto"/>
          </w:tcPr>
          <w:p w14:paraId="5BC68AFE" w14:textId="77777777" w:rsidR="00D75D47" w:rsidRDefault="00D75D47">
            <w:pPr>
              <w:jc w:val="center"/>
              <w:rPr>
                <w:rFonts w:ascii="Arial" w:hAnsi="Arial" w:cs="Arial"/>
                <w:sz w:val="16"/>
                <w:szCs w:val="16"/>
                <w:lang w:eastAsia="zh-CN"/>
              </w:rPr>
            </w:pPr>
          </w:p>
        </w:tc>
        <w:tc>
          <w:tcPr>
            <w:tcW w:w="1040" w:type="pct"/>
            <w:shd w:val="clear" w:color="auto" w:fill="auto"/>
          </w:tcPr>
          <w:p w14:paraId="5BC68AF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00" w14:textId="77777777" w:rsidR="00D75D47" w:rsidRDefault="00D75D47">
            <w:pPr>
              <w:jc w:val="center"/>
              <w:rPr>
                <w:rFonts w:ascii="Arial" w:hAnsi="Arial" w:cs="Arial"/>
                <w:sz w:val="16"/>
                <w:szCs w:val="16"/>
                <w:lang w:eastAsia="zh-CN"/>
              </w:rPr>
            </w:pPr>
          </w:p>
        </w:tc>
        <w:tc>
          <w:tcPr>
            <w:tcW w:w="1104" w:type="pct"/>
            <w:shd w:val="clear" w:color="auto" w:fill="auto"/>
          </w:tcPr>
          <w:p w14:paraId="5BC68B01" w14:textId="77777777" w:rsidR="00D75D47" w:rsidRDefault="00D75D47">
            <w:pPr>
              <w:jc w:val="center"/>
              <w:rPr>
                <w:rFonts w:ascii="Arial" w:hAnsi="Arial" w:cs="Arial"/>
                <w:sz w:val="16"/>
                <w:szCs w:val="16"/>
                <w:lang w:eastAsia="zh-CN"/>
              </w:rPr>
            </w:pPr>
          </w:p>
        </w:tc>
        <w:tc>
          <w:tcPr>
            <w:tcW w:w="1104" w:type="pct"/>
            <w:shd w:val="clear" w:color="auto" w:fill="auto"/>
          </w:tcPr>
          <w:p w14:paraId="5BC68B02" w14:textId="77777777" w:rsidR="00D75D47" w:rsidRDefault="00D75D47">
            <w:pPr>
              <w:jc w:val="center"/>
              <w:rPr>
                <w:rFonts w:ascii="Arial" w:hAnsi="Arial" w:cs="Arial"/>
                <w:sz w:val="16"/>
                <w:szCs w:val="16"/>
                <w:lang w:eastAsia="zh-CN"/>
              </w:rPr>
            </w:pPr>
          </w:p>
        </w:tc>
      </w:tr>
      <w:tr w:rsidR="00D75D47" w14:paraId="5BC68B09" w14:textId="77777777">
        <w:tc>
          <w:tcPr>
            <w:tcW w:w="777" w:type="pct"/>
            <w:vMerge/>
            <w:shd w:val="clear" w:color="auto" w:fill="auto"/>
          </w:tcPr>
          <w:p w14:paraId="5BC68B04" w14:textId="77777777" w:rsidR="00D75D47" w:rsidRDefault="00D75D47">
            <w:pPr>
              <w:jc w:val="center"/>
              <w:rPr>
                <w:rFonts w:ascii="Arial" w:hAnsi="Arial" w:cs="Arial"/>
                <w:sz w:val="16"/>
                <w:szCs w:val="16"/>
                <w:lang w:eastAsia="zh-CN"/>
              </w:rPr>
            </w:pPr>
          </w:p>
        </w:tc>
        <w:tc>
          <w:tcPr>
            <w:tcW w:w="1040" w:type="pct"/>
            <w:shd w:val="clear" w:color="auto" w:fill="auto"/>
          </w:tcPr>
          <w:p w14:paraId="5BC68B0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06" w14:textId="77777777" w:rsidR="00D75D47" w:rsidRDefault="00D75D47">
            <w:pPr>
              <w:jc w:val="center"/>
              <w:rPr>
                <w:rFonts w:ascii="Arial" w:hAnsi="Arial" w:cs="Arial"/>
                <w:sz w:val="16"/>
                <w:szCs w:val="16"/>
                <w:lang w:eastAsia="zh-CN"/>
              </w:rPr>
            </w:pPr>
          </w:p>
        </w:tc>
        <w:tc>
          <w:tcPr>
            <w:tcW w:w="1104" w:type="pct"/>
            <w:shd w:val="clear" w:color="auto" w:fill="auto"/>
          </w:tcPr>
          <w:p w14:paraId="5BC68B07" w14:textId="77777777" w:rsidR="00D75D47" w:rsidRDefault="00D75D47">
            <w:pPr>
              <w:jc w:val="center"/>
              <w:rPr>
                <w:rFonts w:ascii="Arial" w:hAnsi="Arial" w:cs="Arial"/>
                <w:sz w:val="16"/>
                <w:szCs w:val="16"/>
                <w:lang w:eastAsia="zh-CN"/>
              </w:rPr>
            </w:pPr>
          </w:p>
        </w:tc>
        <w:tc>
          <w:tcPr>
            <w:tcW w:w="1104" w:type="pct"/>
            <w:shd w:val="clear" w:color="auto" w:fill="auto"/>
          </w:tcPr>
          <w:p w14:paraId="5BC68B08" w14:textId="77777777" w:rsidR="00D75D47" w:rsidRDefault="00D75D47">
            <w:pPr>
              <w:jc w:val="center"/>
              <w:rPr>
                <w:rFonts w:ascii="Arial" w:hAnsi="Arial" w:cs="Arial"/>
                <w:sz w:val="16"/>
                <w:szCs w:val="16"/>
                <w:lang w:eastAsia="zh-CN"/>
              </w:rPr>
            </w:pPr>
          </w:p>
        </w:tc>
      </w:tr>
      <w:tr w:rsidR="00D75D47" w14:paraId="5BC68B0F" w14:textId="77777777">
        <w:tc>
          <w:tcPr>
            <w:tcW w:w="777" w:type="pct"/>
            <w:vMerge w:val="restart"/>
            <w:shd w:val="clear" w:color="auto" w:fill="auto"/>
          </w:tcPr>
          <w:p w14:paraId="5BC68B0A"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BC68B0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0C" w14:textId="77777777" w:rsidR="00D75D47" w:rsidRDefault="00D75D47">
            <w:pPr>
              <w:jc w:val="center"/>
              <w:rPr>
                <w:rFonts w:ascii="Arial" w:hAnsi="Arial" w:cs="Arial"/>
                <w:sz w:val="16"/>
                <w:szCs w:val="16"/>
                <w:lang w:eastAsia="zh-CN"/>
              </w:rPr>
            </w:pPr>
          </w:p>
        </w:tc>
        <w:tc>
          <w:tcPr>
            <w:tcW w:w="1104" w:type="pct"/>
            <w:shd w:val="clear" w:color="auto" w:fill="auto"/>
          </w:tcPr>
          <w:p w14:paraId="5BC68B0D" w14:textId="77777777" w:rsidR="00D75D47" w:rsidRDefault="00D75D47">
            <w:pPr>
              <w:jc w:val="center"/>
              <w:rPr>
                <w:rFonts w:ascii="Arial" w:hAnsi="Arial" w:cs="Arial"/>
                <w:sz w:val="16"/>
                <w:szCs w:val="16"/>
                <w:lang w:eastAsia="zh-CN"/>
              </w:rPr>
            </w:pPr>
          </w:p>
        </w:tc>
        <w:tc>
          <w:tcPr>
            <w:tcW w:w="1104" w:type="pct"/>
            <w:shd w:val="clear" w:color="auto" w:fill="auto"/>
          </w:tcPr>
          <w:p w14:paraId="5BC68B0E" w14:textId="77777777" w:rsidR="00D75D47" w:rsidRDefault="00D75D47">
            <w:pPr>
              <w:jc w:val="center"/>
              <w:rPr>
                <w:rFonts w:ascii="Arial" w:hAnsi="Arial" w:cs="Arial"/>
                <w:sz w:val="16"/>
                <w:szCs w:val="16"/>
                <w:lang w:eastAsia="zh-CN"/>
              </w:rPr>
            </w:pPr>
          </w:p>
        </w:tc>
      </w:tr>
      <w:tr w:rsidR="00D75D47" w14:paraId="5BC68B15" w14:textId="77777777">
        <w:tc>
          <w:tcPr>
            <w:tcW w:w="777" w:type="pct"/>
            <w:vMerge/>
            <w:shd w:val="clear" w:color="auto" w:fill="auto"/>
          </w:tcPr>
          <w:p w14:paraId="5BC68B10" w14:textId="77777777" w:rsidR="00D75D47" w:rsidRDefault="00D75D47">
            <w:pPr>
              <w:jc w:val="center"/>
              <w:rPr>
                <w:rFonts w:ascii="Arial" w:hAnsi="Arial" w:cs="Arial"/>
                <w:sz w:val="16"/>
                <w:szCs w:val="16"/>
                <w:lang w:eastAsia="zh-CN"/>
              </w:rPr>
            </w:pPr>
          </w:p>
        </w:tc>
        <w:tc>
          <w:tcPr>
            <w:tcW w:w="1040" w:type="pct"/>
            <w:shd w:val="clear" w:color="auto" w:fill="auto"/>
          </w:tcPr>
          <w:p w14:paraId="5BC68B1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12" w14:textId="77777777" w:rsidR="00D75D47" w:rsidRDefault="00D75D47">
            <w:pPr>
              <w:jc w:val="center"/>
              <w:rPr>
                <w:rFonts w:ascii="Arial" w:hAnsi="Arial" w:cs="Arial"/>
                <w:sz w:val="16"/>
                <w:szCs w:val="16"/>
                <w:lang w:eastAsia="zh-CN"/>
              </w:rPr>
            </w:pPr>
          </w:p>
        </w:tc>
        <w:tc>
          <w:tcPr>
            <w:tcW w:w="1104" w:type="pct"/>
            <w:shd w:val="clear" w:color="auto" w:fill="auto"/>
          </w:tcPr>
          <w:p w14:paraId="5BC68B13" w14:textId="77777777" w:rsidR="00D75D47" w:rsidRDefault="00D75D47">
            <w:pPr>
              <w:jc w:val="center"/>
              <w:rPr>
                <w:rFonts w:ascii="Arial" w:hAnsi="Arial" w:cs="Arial"/>
                <w:sz w:val="16"/>
                <w:szCs w:val="16"/>
                <w:lang w:eastAsia="zh-CN"/>
              </w:rPr>
            </w:pPr>
          </w:p>
        </w:tc>
        <w:tc>
          <w:tcPr>
            <w:tcW w:w="1104" w:type="pct"/>
            <w:shd w:val="clear" w:color="auto" w:fill="auto"/>
          </w:tcPr>
          <w:p w14:paraId="5BC68B14" w14:textId="77777777" w:rsidR="00D75D47" w:rsidRDefault="00D75D47">
            <w:pPr>
              <w:jc w:val="center"/>
              <w:rPr>
                <w:rFonts w:ascii="Arial" w:hAnsi="Arial" w:cs="Arial"/>
                <w:sz w:val="16"/>
                <w:szCs w:val="16"/>
                <w:lang w:eastAsia="zh-CN"/>
              </w:rPr>
            </w:pPr>
          </w:p>
        </w:tc>
      </w:tr>
      <w:tr w:rsidR="00D75D47" w14:paraId="5BC68B1B" w14:textId="77777777">
        <w:tc>
          <w:tcPr>
            <w:tcW w:w="777" w:type="pct"/>
            <w:vMerge/>
            <w:shd w:val="clear" w:color="auto" w:fill="auto"/>
          </w:tcPr>
          <w:p w14:paraId="5BC68B16" w14:textId="77777777" w:rsidR="00D75D47" w:rsidRDefault="00D75D47">
            <w:pPr>
              <w:jc w:val="center"/>
              <w:rPr>
                <w:rFonts w:ascii="Arial" w:hAnsi="Arial" w:cs="Arial"/>
                <w:sz w:val="16"/>
                <w:szCs w:val="16"/>
                <w:lang w:eastAsia="zh-CN"/>
              </w:rPr>
            </w:pPr>
          </w:p>
        </w:tc>
        <w:tc>
          <w:tcPr>
            <w:tcW w:w="1040" w:type="pct"/>
            <w:shd w:val="clear" w:color="auto" w:fill="auto"/>
          </w:tcPr>
          <w:p w14:paraId="5BC68B1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18" w14:textId="77777777" w:rsidR="00D75D47" w:rsidRDefault="00D75D47">
            <w:pPr>
              <w:jc w:val="center"/>
              <w:rPr>
                <w:rFonts w:ascii="Arial" w:hAnsi="Arial" w:cs="Arial"/>
                <w:sz w:val="16"/>
                <w:szCs w:val="16"/>
                <w:lang w:eastAsia="zh-CN"/>
              </w:rPr>
            </w:pPr>
          </w:p>
        </w:tc>
        <w:tc>
          <w:tcPr>
            <w:tcW w:w="1104" w:type="pct"/>
            <w:shd w:val="clear" w:color="auto" w:fill="auto"/>
          </w:tcPr>
          <w:p w14:paraId="5BC68B19" w14:textId="77777777" w:rsidR="00D75D47" w:rsidRDefault="00D75D47">
            <w:pPr>
              <w:jc w:val="center"/>
              <w:rPr>
                <w:rFonts w:ascii="Arial" w:hAnsi="Arial" w:cs="Arial"/>
                <w:sz w:val="16"/>
                <w:szCs w:val="16"/>
                <w:lang w:eastAsia="zh-CN"/>
              </w:rPr>
            </w:pPr>
          </w:p>
        </w:tc>
        <w:tc>
          <w:tcPr>
            <w:tcW w:w="1104" w:type="pct"/>
            <w:shd w:val="clear" w:color="auto" w:fill="auto"/>
          </w:tcPr>
          <w:p w14:paraId="5BC68B1A" w14:textId="77777777" w:rsidR="00D75D47" w:rsidRDefault="00D75D47">
            <w:pPr>
              <w:jc w:val="center"/>
              <w:rPr>
                <w:rFonts w:ascii="Arial" w:hAnsi="Arial" w:cs="Arial"/>
                <w:sz w:val="16"/>
                <w:szCs w:val="16"/>
                <w:lang w:eastAsia="zh-CN"/>
              </w:rPr>
            </w:pPr>
          </w:p>
        </w:tc>
      </w:tr>
      <w:tr w:rsidR="00D75D47" w14:paraId="5BC68B21" w14:textId="77777777">
        <w:tc>
          <w:tcPr>
            <w:tcW w:w="777" w:type="pct"/>
            <w:vMerge w:val="restart"/>
            <w:shd w:val="clear" w:color="auto" w:fill="auto"/>
          </w:tcPr>
          <w:p w14:paraId="5BC68B1C"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BC68B1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1E" w14:textId="77777777" w:rsidR="00D75D47" w:rsidRDefault="00D75D47">
            <w:pPr>
              <w:jc w:val="center"/>
              <w:rPr>
                <w:rFonts w:ascii="Arial" w:hAnsi="Arial" w:cs="Arial"/>
                <w:sz w:val="16"/>
                <w:szCs w:val="16"/>
                <w:lang w:eastAsia="zh-CN"/>
              </w:rPr>
            </w:pPr>
          </w:p>
        </w:tc>
        <w:tc>
          <w:tcPr>
            <w:tcW w:w="1104" w:type="pct"/>
            <w:shd w:val="clear" w:color="auto" w:fill="auto"/>
          </w:tcPr>
          <w:p w14:paraId="5BC68B1F" w14:textId="77777777" w:rsidR="00D75D47" w:rsidRDefault="00D75D47">
            <w:pPr>
              <w:jc w:val="center"/>
              <w:rPr>
                <w:rFonts w:ascii="Arial" w:hAnsi="Arial" w:cs="Arial"/>
                <w:sz w:val="16"/>
                <w:szCs w:val="16"/>
                <w:lang w:eastAsia="zh-CN"/>
              </w:rPr>
            </w:pPr>
          </w:p>
        </w:tc>
        <w:tc>
          <w:tcPr>
            <w:tcW w:w="1104" w:type="pct"/>
            <w:shd w:val="clear" w:color="auto" w:fill="auto"/>
          </w:tcPr>
          <w:p w14:paraId="5BC68B20" w14:textId="77777777" w:rsidR="00D75D47" w:rsidRDefault="00D75D47">
            <w:pPr>
              <w:jc w:val="center"/>
              <w:rPr>
                <w:rFonts w:ascii="Arial" w:hAnsi="Arial" w:cs="Arial"/>
                <w:sz w:val="16"/>
                <w:szCs w:val="16"/>
                <w:lang w:eastAsia="zh-CN"/>
              </w:rPr>
            </w:pPr>
          </w:p>
        </w:tc>
      </w:tr>
      <w:tr w:rsidR="00D75D47" w14:paraId="5BC68B27" w14:textId="77777777">
        <w:tc>
          <w:tcPr>
            <w:tcW w:w="777" w:type="pct"/>
            <w:vMerge/>
            <w:shd w:val="clear" w:color="auto" w:fill="auto"/>
          </w:tcPr>
          <w:p w14:paraId="5BC68B22" w14:textId="77777777" w:rsidR="00D75D47" w:rsidRDefault="00D75D47">
            <w:pPr>
              <w:jc w:val="center"/>
              <w:rPr>
                <w:rFonts w:ascii="Arial" w:hAnsi="Arial" w:cs="Arial"/>
                <w:sz w:val="16"/>
                <w:szCs w:val="16"/>
                <w:lang w:eastAsia="zh-CN"/>
              </w:rPr>
            </w:pPr>
          </w:p>
        </w:tc>
        <w:tc>
          <w:tcPr>
            <w:tcW w:w="1040" w:type="pct"/>
            <w:shd w:val="clear" w:color="auto" w:fill="auto"/>
          </w:tcPr>
          <w:p w14:paraId="5BC68B2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24" w14:textId="77777777" w:rsidR="00D75D47" w:rsidRDefault="00D75D47">
            <w:pPr>
              <w:jc w:val="center"/>
              <w:rPr>
                <w:rFonts w:ascii="Arial" w:hAnsi="Arial" w:cs="Arial"/>
                <w:sz w:val="16"/>
                <w:szCs w:val="16"/>
                <w:lang w:eastAsia="zh-CN"/>
              </w:rPr>
            </w:pPr>
          </w:p>
        </w:tc>
        <w:tc>
          <w:tcPr>
            <w:tcW w:w="1104" w:type="pct"/>
            <w:shd w:val="clear" w:color="auto" w:fill="auto"/>
          </w:tcPr>
          <w:p w14:paraId="5BC68B25" w14:textId="77777777" w:rsidR="00D75D47" w:rsidRDefault="00D75D47">
            <w:pPr>
              <w:jc w:val="center"/>
              <w:rPr>
                <w:rFonts w:ascii="Arial" w:hAnsi="Arial" w:cs="Arial"/>
                <w:sz w:val="16"/>
                <w:szCs w:val="16"/>
                <w:lang w:eastAsia="zh-CN"/>
              </w:rPr>
            </w:pPr>
          </w:p>
        </w:tc>
        <w:tc>
          <w:tcPr>
            <w:tcW w:w="1104" w:type="pct"/>
            <w:shd w:val="clear" w:color="auto" w:fill="auto"/>
          </w:tcPr>
          <w:p w14:paraId="5BC68B26" w14:textId="77777777" w:rsidR="00D75D47" w:rsidRDefault="00D75D47">
            <w:pPr>
              <w:jc w:val="center"/>
              <w:rPr>
                <w:rFonts w:ascii="Arial" w:hAnsi="Arial" w:cs="Arial"/>
                <w:sz w:val="16"/>
                <w:szCs w:val="16"/>
                <w:lang w:eastAsia="zh-CN"/>
              </w:rPr>
            </w:pPr>
          </w:p>
        </w:tc>
      </w:tr>
      <w:tr w:rsidR="00D75D47" w14:paraId="5BC68B2D" w14:textId="77777777">
        <w:tc>
          <w:tcPr>
            <w:tcW w:w="777" w:type="pct"/>
            <w:vMerge/>
            <w:shd w:val="clear" w:color="auto" w:fill="auto"/>
          </w:tcPr>
          <w:p w14:paraId="5BC68B28" w14:textId="77777777" w:rsidR="00D75D47" w:rsidRDefault="00D75D47">
            <w:pPr>
              <w:jc w:val="center"/>
              <w:rPr>
                <w:rFonts w:ascii="Arial" w:hAnsi="Arial" w:cs="Arial"/>
                <w:sz w:val="16"/>
                <w:szCs w:val="16"/>
                <w:lang w:eastAsia="zh-CN"/>
              </w:rPr>
            </w:pPr>
          </w:p>
        </w:tc>
        <w:tc>
          <w:tcPr>
            <w:tcW w:w="1040" w:type="pct"/>
            <w:shd w:val="clear" w:color="auto" w:fill="auto"/>
          </w:tcPr>
          <w:p w14:paraId="5BC68B2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2A" w14:textId="77777777" w:rsidR="00D75D47" w:rsidRDefault="00D75D47">
            <w:pPr>
              <w:jc w:val="center"/>
              <w:rPr>
                <w:rFonts w:ascii="Arial" w:hAnsi="Arial" w:cs="Arial"/>
                <w:sz w:val="16"/>
                <w:szCs w:val="16"/>
                <w:lang w:eastAsia="zh-CN"/>
              </w:rPr>
            </w:pPr>
          </w:p>
        </w:tc>
        <w:tc>
          <w:tcPr>
            <w:tcW w:w="1104" w:type="pct"/>
            <w:shd w:val="clear" w:color="auto" w:fill="auto"/>
          </w:tcPr>
          <w:p w14:paraId="5BC68B2B" w14:textId="77777777" w:rsidR="00D75D47" w:rsidRDefault="00D75D47">
            <w:pPr>
              <w:jc w:val="center"/>
              <w:rPr>
                <w:rFonts w:ascii="Arial" w:hAnsi="Arial" w:cs="Arial"/>
                <w:sz w:val="16"/>
                <w:szCs w:val="16"/>
                <w:lang w:eastAsia="zh-CN"/>
              </w:rPr>
            </w:pPr>
          </w:p>
        </w:tc>
        <w:tc>
          <w:tcPr>
            <w:tcW w:w="1104" w:type="pct"/>
            <w:shd w:val="clear" w:color="auto" w:fill="auto"/>
          </w:tcPr>
          <w:p w14:paraId="5BC68B2C" w14:textId="77777777" w:rsidR="00D75D47" w:rsidRDefault="00D75D47">
            <w:pPr>
              <w:jc w:val="center"/>
              <w:rPr>
                <w:rFonts w:ascii="Arial" w:hAnsi="Arial" w:cs="Arial"/>
                <w:sz w:val="16"/>
                <w:szCs w:val="16"/>
                <w:lang w:eastAsia="zh-CN"/>
              </w:rPr>
            </w:pPr>
          </w:p>
        </w:tc>
      </w:tr>
      <w:tr w:rsidR="00D75D47" w14:paraId="5BC68B33" w14:textId="77777777">
        <w:tc>
          <w:tcPr>
            <w:tcW w:w="777" w:type="pct"/>
            <w:vMerge w:val="restart"/>
            <w:shd w:val="clear" w:color="auto" w:fill="auto"/>
          </w:tcPr>
          <w:p w14:paraId="5BC68B2E"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5BC68B2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30" w14:textId="77777777" w:rsidR="00D75D47" w:rsidRDefault="00D75D47">
            <w:pPr>
              <w:jc w:val="center"/>
              <w:rPr>
                <w:rFonts w:ascii="Arial" w:hAnsi="Arial" w:cs="Arial"/>
                <w:sz w:val="16"/>
                <w:szCs w:val="16"/>
                <w:lang w:eastAsia="zh-CN"/>
              </w:rPr>
            </w:pPr>
          </w:p>
        </w:tc>
        <w:tc>
          <w:tcPr>
            <w:tcW w:w="1104" w:type="pct"/>
            <w:shd w:val="clear" w:color="auto" w:fill="auto"/>
          </w:tcPr>
          <w:p w14:paraId="5BC68B31" w14:textId="77777777" w:rsidR="00D75D47" w:rsidRDefault="00D75D47">
            <w:pPr>
              <w:jc w:val="center"/>
              <w:rPr>
                <w:rFonts w:ascii="Arial" w:hAnsi="Arial" w:cs="Arial"/>
                <w:sz w:val="16"/>
                <w:szCs w:val="16"/>
                <w:lang w:eastAsia="zh-CN"/>
              </w:rPr>
            </w:pPr>
          </w:p>
        </w:tc>
        <w:tc>
          <w:tcPr>
            <w:tcW w:w="1104" w:type="pct"/>
            <w:shd w:val="clear" w:color="auto" w:fill="auto"/>
          </w:tcPr>
          <w:p w14:paraId="5BC68B32" w14:textId="77777777" w:rsidR="00D75D47" w:rsidRDefault="00D75D47">
            <w:pPr>
              <w:jc w:val="center"/>
              <w:rPr>
                <w:rFonts w:ascii="Arial" w:hAnsi="Arial" w:cs="Arial"/>
                <w:sz w:val="16"/>
                <w:szCs w:val="16"/>
                <w:lang w:eastAsia="zh-CN"/>
              </w:rPr>
            </w:pPr>
          </w:p>
        </w:tc>
      </w:tr>
      <w:tr w:rsidR="00D75D47" w14:paraId="5BC68B39" w14:textId="77777777">
        <w:tc>
          <w:tcPr>
            <w:tcW w:w="777" w:type="pct"/>
            <w:vMerge/>
            <w:shd w:val="clear" w:color="auto" w:fill="auto"/>
          </w:tcPr>
          <w:p w14:paraId="5BC68B34" w14:textId="77777777" w:rsidR="00D75D47" w:rsidRDefault="00D75D47">
            <w:pPr>
              <w:jc w:val="center"/>
              <w:rPr>
                <w:rFonts w:ascii="Arial" w:hAnsi="Arial" w:cs="Arial"/>
                <w:sz w:val="16"/>
                <w:szCs w:val="16"/>
                <w:lang w:eastAsia="zh-CN"/>
              </w:rPr>
            </w:pPr>
          </w:p>
        </w:tc>
        <w:tc>
          <w:tcPr>
            <w:tcW w:w="1040" w:type="pct"/>
            <w:shd w:val="clear" w:color="auto" w:fill="auto"/>
          </w:tcPr>
          <w:p w14:paraId="5BC68B3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36" w14:textId="77777777" w:rsidR="00D75D47" w:rsidRDefault="00D75D47">
            <w:pPr>
              <w:jc w:val="center"/>
              <w:rPr>
                <w:rFonts w:ascii="Arial" w:hAnsi="Arial" w:cs="Arial"/>
                <w:sz w:val="16"/>
                <w:szCs w:val="16"/>
                <w:lang w:eastAsia="zh-CN"/>
              </w:rPr>
            </w:pPr>
          </w:p>
        </w:tc>
        <w:tc>
          <w:tcPr>
            <w:tcW w:w="1104" w:type="pct"/>
            <w:shd w:val="clear" w:color="auto" w:fill="auto"/>
          </w:tcPr>
          <w:p w14:paraId="5BC68B37" w14:textId="77777777" w:rsidR="00D75D47" w:rsidRDefault="00D75D47">
            <w:pPr>
              <w:jc w:val="center"/>
              <w:rPr>
                <w:rFonts w:ascii="Arial" w:hAnsi="Arial" w:cs="Arial"/>
                <w:sz w:val="16"/>
                <w:szCs w:val="16"/>
                <w:lang w:eastAsia="zh-CN"/>
              </w:rPr>
            </w:pPr>
          </w:p>
        </w:tc>
        <w:tc>
          <w:tcPr>
            <w:tcW w:w="1104" w:type="pct"/>
            <w:shd w:val="clear" w:color="auto" w:fill="auto"/>
          </w:tcPr>
          <w:p w14:paraId="5BC68B38" w14:textId="77777777" w:rsidR="00D75D47" w:rsidRDefault="00D75D47">
            <w:pPr>
              <w:jc w:val="center"/>
              <w:rPr>
                <w:rFonts w:ascii="Arial" w:hAnsi="Arial" w:cs="Arial"/>
                <w:sz w:val="16"/>
                <w:szCs w:val="16"/>
                <w:lang w:eastAsia="zh-CN"/>
              </w:rPr>
            </w:pPr>
          </w:p>
        </w:tc>
      </w:tr>
      <w:tr w:rsidR="00D75D47" w14:paraId="5BC68B3F" w14:textId="77777777">
        <w:tc>
          <w:tcPr>
            <w:tcW w:w="777" w:type="pct"/>
            <w:vMerge/>
            <w:shd w:val="clear" w:color="auto" w:fill="auto"/>
          </w:tcPr>
          <w:p w14:paraId="5BC68B3A" w14:textId="77777777" w:rsidR="00D75D47" w:rsidRDefault="00D75D47">
            <w:pPr>
              <w:jc w:val="center"/>
              <w:rPr>
                <w:rFonts w:ascii="Arial" w:hAnsi="Arial" w:cs="Arial"/>
                <w:sz w:val="16"/>
                <w:szCs w:val="16"/>
                <w:lang w:eastAsia="zh-CN"/>
              </w:rPr>
            </w:pPr>
          </w:p>
        </w:tc>
        <w:tc>
          <w:tcPr>
            <w:tcW w:w="1040" w:type="pct"/>
            <w:shd w:val="clear" w:color="auto" w:fill="auto"/>
          </w:tcPr>
          <w:p w14:paraId="5BC68B3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3C" w14:textId="77777777" w:rsidR="00D75D47" w:rsidRDefault="00D75D47">
            <w:pPr>
              <w:jc w:val="center"/>
              <w:rPr>
                <w:rFonts w:ascii="Arial" w:hAnsi="Arial" w:cs="Arial"/>
                <w:sz w:val="16"/>
                <w:szCs w:val="16"/>
                <w:lang w:eastAsia="zh-CN"/>
              </w:rPr>
            </w:pPr>
          </w:p>
        </w:tc>
        <w:tc>
          <w:tcPr>
            <w:tcW w:w="1104" w:type="pct"/>
            <w:shd w:val="clear" w:color="auto" w:fill="auto"/>
          </w:tcPr>
          <w:p w14:paraId="5BC68B3D" w14:textId="77777777" w:rsidR="00D75D47" w:rsidRDefault="00D75D47">
            <w:pPr>
              <w:jc w:val="center"/>
              <w:rPr>
                <w:rFonts w:ascii="Arial" w:hAnsi="Arial" w:cs="Arial"/>
                <w:sz w:val="16"/>
                <w:szCs w:val="16"/>
                <w:lang w:eastAsia="zh-CN"/>
              </w:rPr>
            </w:pPr>
          </w:p>
        </w:tc>
        <w:tc>
          <w:tcPr>
            <w:tcW w:w="1104" w:type="pct"/>
            <w:shd w:val="clear" w:color="auto" w:fill="auto"/>
          </w:tcPr>
          <w:p w14:paraId="5BC68B3E" w14:textId="77777777" w:rsidR="00D75D47" w:rsidRDefault="00D75D47">
            <w:pPr>
              <w:jc w:val="center"/>
              <w:rPr>
                <w:rFonts w:ascii="Arial" w:hAnsi="Arial" w:cs="Arial"/>
                <w:sz w:val="16"/>
                <w:szCs w:val="16"/>
                <w:lang w:eastAsia="zh-CN"/>
              </w:rPr>
            </w:pPr>
          </w:p>
        </w:tc>
      </w:tr>
      <w:tr w:rsidR="00D75D47" w14:paraId="5BC68B45" w14:textId="77777777">
        <w:tc>
          <w:tcPr>
            <w:tcW w:w="777" w:type="pct"/>
            <w:shd w:val="clear" w:color="auto" w:fill="auto"/>
          </w:tcPr>
          <w:p w14:paraId="5BC68B40"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B41" w14:textId="77777777" w:rsidR="00D75D47" w:rsidRDefault="00D75D47">
            <w:pPr>
              <w:jc w:val="center"/>
              <w:rPr>
                <w:rFonts w:ascii="Arial" w:hAnsi="Arial" w:cs="Arial"/>
                <w:sz w:val="16"/>
                <w:szCs w:val="16"/>
                <w:lang w:eastAsia="zh-CN"/>
              </w:rPr>
            </w:pPr>
          </w:p>
        </w:tc>
        <w:tc>
          <w:tcPr>
            <w:tcW w:w="975" w:type="pct"/>
            <w:shd w:val="clear" w:color="auto" w:fill="auto"/>
          </w:tcPr>
          <w:p w14:paraId="5BC68B42" w14:textId="77777777" w:rsidR="00D75D47" w:rsidRDefault="00D75D47">
            <w:pPr>
              <w:jc w:val="center"/>
              <w:rPr>
                <w:rFonts w:ascii="Arial" w:hAnsi="Arial" w:cs="Arial"/>
                <w:sz w:val="16"/>
                <w:szCs w:val="16"/>
                <w:lang w:eastAsia="zh-CN"/>
              </w:rPr>
            </w:pPr>
          </w:p>
        </w:tc>
        <w:tc>
          <w:tcPr>
            <w:tcW w:w="1104" w:type="pct"/>
            <w:shd w:val="clear" w:color="auto" w:fill="auto"/>
          </w:tcPr>
          <w:p w14:paraId="5BC68B43" w14:textId="77777777" w:rsidR="00D75D47" w:rsidRDefault="00D75D47">
            <w:pPr>
              <w:jc w:val="center"/>
              <w:rPr>
                <w:rFonts w:ascii="Arial" w:hAnsi="Arial" w:cs="Arial"/>
                <w:sz w:val="16"/>
                <w:szCs w:val="16"/>
                <w:lang w:eastAsia="zh-CN"/>
              </w:rPr>
            </w:pPr>
          </w:p>
        </w:tc>
        <w:tc>
          <w:tcPr>
            <w:tcW w:w="1104" w:type="pct"/>
            <w:shd w:val="clear" w:color="auto" w:fill="auto"/>
          </w:tcPr>
          <w:p w14:paraId="5BC68B44" w14:textId="77777777" w:rsidR="00D75D47" w:rsidRDefault="00D75D47">
            <w:pPr>
              <w:jc w:val="center"/>
              <w:rPr>
                <w:rFonts w:ascii="Arial" w:hAnsi="Arial" w:cs="Arial"/>
                <w:sz w:val="16"/>
                <w:szCs w:val="16"/>
                <w:lang w:eastAsia="zh-CN"/>
              </w:rPr>
            </w:pPr>
          </w:p>
        </w:tc>
      </w:tr>
      <w:tr w:rsidR="00D75D47" w14:paraId="5BC68B4B" w14:textId="77777777">
        <w:tc>
          <w:tcPr>
            <w:tcW w:w="777" w:type="pct"/>
            <w:vMerge w:val="restart"/>
            <w:shd w:val="clear" w:color="auto" w:fill="FFFFFF"/>
          </w:tcPr>
          <w:p w14:paraId="5BC68B46"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BC68B4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48" w14:textId="77777777" w:rsidR="00D75D47" w:rsidRDefault="00D75D47">
            <w:pPr>
              <w:jc w:val="center"/>
              <w:rPr>
                <w:rFonts w:ascii="Arial" w:hAnsi="Arial" w:cs="Arial"/>
                <w:sz w:val="16"/>
                <w:szCs w:val="16"/>
                <w:lang w:eastAsia="zh-CN"/>
              </w:rPr>
            </w:pPr>
          </w:p>
        </w:tc>
        <w:tc>
          <w:tcPr>
            <w:tcW w:w="1104" w:type="pct"/>
            <w:shd w:val="clear" w:color="auto" w:fill="FFFFFF"/>
          </w:tcPr>
          <w:p w14:paraId="5BC68B49" w14:textId="77777777" w:rsidR="00D75D47" w:rsidRDefault="00D75D47">
            <w:pPr>
              <w:jc w:val="center"/>
              <w:rPr>
                <w:rFonts w:ascii="Arial" w:hAnsi="Arial" w:cs="Arial"/>
                <w:sz w:val="16"/>
                <w:szCs w:val="16"/>
                <w:lang w:eastAsia="zh-CN"/>
              </w:rPr>
            </w:pPr>
          </w:p>
        </w:tc>
        <w:tc>
          <w:tcPr>
            <w:tcW w:w="1104" w:type="pct"/>
            <w:shd w:val="clear" w:color="auto" w:fill="FFFFFF"/>
          </w:tcPr>
          <w:p w14:paraId="5BC68B4A" w14:textId="77777777" w:rsidR="00D75D47" w:rsidRDefault="00D75D47">
            <w:pPr>
              <w:jc w:val="center"/>
              <w:rPr>
                <w:rFonts w:ascii="Arial" w:hAnsi="Arial" w:cs="Arial"/>
                <w:sz w:val="16"/>
                <w:szCs w:val="16"/>
                <w:lang w:eastAsia="zh-CN"/>
              </w:rPr>
            </w:pPr>
          </w:p>
        </w:tc>
      </w:tr>
      <w:tr w:rsidR="00D75D47" w14:paraId="5BC68B51" w14:textId="77777777">
        <w:tc>
          <w:tcPr>
            <w:tcW w:w="777" w:type="pct"/>
            <w:vMerge/>
            <w:shd w:val="clear" w:color="auto" w:fill="FFFFFF"/>
          </w:tcPr>
          <w:p w14:paraId="5BC68B4C" w14:textId="77777777" w:rsidR="00D75D47" w:rsidRDefault="00D75D47">
            <w:pPr>
              <w:jc w:val="center"/>
              <w:rPr>
                <w:rFonts w:ascii="Arial" w:hAnsi="Arial" w:cs="Arial"/>
                <w:sz w:val="16"/>
                <w:szCs w:val="16"/>
                <w:lang w:eastAsia="zh-CN"/>
              </w:rPr>
            </w:pPr>
          </w:p>
        </w:tc>
        <w:tc>
          <w:tcPr>
            <w:tcW w:w="1040" w:type="pct"/>
            <w:shd w:val="clear" w:color="auto" w:fill="FFFFFF"/>
          </w:tcPr>
          <w:p w14:paraId="5BC68B4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4E" w14:textId="77777777" w:rsidR="00D75D47" w:rsidRDefault="00D75D47">
            <w:pPr>
              <w:jc w:val="center"/>
              <w:rPr>
                <w:rFonts w:ascii="Arial" w:hAnsi="Arial" w:cs="Arial"/>
                <w:sz w:val="16"/>
                <w:szCs w:val="16"/>
                <w:lang w:eastAsia="zh-CN"/>
              </w:rPr>
            </w:pPr>
          </w:p>
        </w:tc>
        <w:tc>
          <w:tcPr>
            <w:tcW w:w="1104" w:type="pct"/>
            <w:shd w:val="clear" w:color="auto" w:fill="FFFFFF"/>
          </w:tcPr>
          <w:p w14:paraId="5BC68B4F" w14:textId="77777777" w:rsidR="00D75D47" w:rsidRDefault="00D75D47">
            <w:pPr>
              <w:jc w:val="center"/>
              <w:rPr>
                <w:rFonts w:ascii="Arial" w:hAnsi="Arial" w:cs="Arial"/>
                <w:sz w:val="16"/>
                <w:szCs w:val="16"/>
                <w:lang w:eastAsia="zh-CN"/>
              </w:rPr>
            </w:pPr>
          </w:p>
        </w:tc>
        <w:tc>
          <w:tcPr>
            <w:tcW w:w="1104" w:type="pct"/>
            <w:shd w:val="clear" w:color="auto" w:fill="FFFFFF"/>
          </w:tcPr>
          <w:p w14:paraId="5BC68B50" w14:textId="77777777" w:rsidR="00D75D47" w:rsidRDefault="00D75D47">
            <w:pPr>
              <w:jc w:val="center"/>
              <w:rPr>
                <w:rFonts w:ascii="Arial" w:hAnsi="Arial" w:cs="Arial"/>
                <w:sz w:val="16"/>
                <w:szCs w:val="16"/>
                <w:lang w:eastAsia="zh-CN"/>
              </w:rPr>
            </w:pPr>
          </w:p>
        </w:tc>
      </w:tr>
      <w:tr w:rsidR="00D75D47" w14:paraId="5BC68B57" w14:textId="77777777">
        <w:tc>
          <w:tcPr>
            <w:tcW w:w="777" w:type="pct"/>
            <w:vMerge/>
            <w:shd w:val="clear" w:color="auto" w:fill="FFFFFF"/>
          </w:tcPr>
          <w:p w14:paraId="5BC68B52" w14:textId="77777777" w:rsidR="00D75D47" w:rsidRDefault="00D75D47">
            <w:pPr>
              <w:jc w:val="center"/>
              <w:rPr>
                <w:rFonts w:ascii="Arial" w:hAnsi="Arial" w:cs="Arial"/>
                <w:sz w:val="16"/>
                <w:szCs w:val="16"/>
                <w:lang w:eastAsia="zh-CN"/>
              </w:rPr>
            </w:pPr>
          </w:p>
        </w:tc>
        <w:tc>
          <w:tcPr>
            <w:tcW w:w="1040" w:type="pct"/>
            <w:shd w:val="clear" w:color="auto" w:fill="FFFFFF"/>
          </w:tcPr>
          <w:p w14:paraId="5BC68B5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54" w14:textId="77777777" w:rsidR="00D75D47" w:rsidRDefault="00D75D47">
            <w:pPr>
              <w:jc w:val="center"/>
              <w:rPr>
                <w:rFonts w:ascii="Arial" w:hAnsi="Arial" w:cs="Arial"/>
                <w:sz w:val="16"/>
                <w:szCs w:val="16"/>
                <w:lang w:eastAsia="zh-CN"/>
              </w:rPr>
            </w:pPr>
          </w:p>
        </w:tc>
        <w:tc>
          <w:tcPr>
            <w:tcW w:w="1104" w:type="pct"/>
            <w:shd w:val="clear" w:color="auto" w:fill="FFFFFF"/>
          </w:tcPr>
          <w:p w14:paraId="5BC68B55" w14:textId="77777777" w:rsidR="00D75D47" w:rsidRDefault="00D75D47">
            <w:pPr>
              <w:jc w:val="center"/>
              <w:rPr>
                <w:rFonts w:ascii="Arial" w:hAnsi="Arial" w:cs="Arial"/>
                <w:sz w:val="16"/>
                <w:szCs w:val="16"/>
                <w:lang w:eastAsia="zh-CN"/>
              </w:rPr>
            </w:pPr>
          </w:p>
        </w:tc>
        <w:tc>
          <w:tcPr>
            <w:tcW w:w="1104" w:type="pct"/>
            <w:shd w:val="clear" w:color="auto" w:fill="FFFFFF"/>
          </w:tcPr>
          <w:p w14:paraId="5BC68B56" w14:textId="77777777" w:rsidR="00D75D47" w:rsidRDefault="00D75D47">
            <w:pPr>
              <w:jc w:val="center"/>
              <w:rPr>
                <w:rFonts w:ascii="Arial" w:hAnsi="Arial" w:cs="Arial"/>
                <w:sz w:val="16"/>
                <w:szCs w:val="16"/>
                <w:lang w:eastAsia="zh-CN"/>
              </w:rPr>
            </w:pPr>
          </w:p>
        </w:tc>
      </w:tr>
      <w:tr w:rsidR="00D75D47" w14:paraId="5BC68B5D" w14:textId="77777777">
        <w:tc>
          <w:tcPr>
            <w:tcW w:w="777" w:type="pct"/>
            <w:vMerge w:val="restart"/>
            <w:shd w:val="clear" w:color="auto" w:fill="FFFFFF"/>
          </w:tcPr>
          <w:p w14:paraId="5BC68B58"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BC68B5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5A" w14:textId="77777777" w:rsidR="00D75D47" w:rsidRDefault="00D75D47">
            <w:pPr>
              <w:jc w:val="center"/>
              <w:rPr>
                <w:rFonts w:ascii="Arial" w:hAnsi="Arial" w:cs="Arial"/>
                <w:sz w:val="16"/>
                <w:szCs w:val="16"/>
                <w:lang w:eastAsia="zh-CN"/>
              </w:rPr>
            </w:pPr>
          </w:p>
        </w:tc>
        <w:tc>
          <w:tcPr>
            <w:tcW w:w="1104" w:type="pct"/>
            <w:shd w:val="clear" w:color="auto" w:fill="FFFFFF"/>
          </w:tcPr>
          <w:p w14:paraId="5BC68B5B" w14:textId="77777777" w:rsidR="00D75D47" w:rsidRDefault="00D75D47">
            <w:pPr>
              <w:jc w:val="center"/>
              <w:rPr>
                <w:rFonts w:ascii="Arial" w:hAnsi="Arial" w:cs="Arial"/>
                <w:sz w:val="16"/>
                <w:szCs w:val="16"/>
                <w:lang w:eastAsia="zh-CN"/>
              </w:rPr>
            </w:pPr>
          </w:p>
        </w:tc>
        <w:tc>
          <w:tcPr>
            <w:tcW w:w="1104" w:type="pct"/>
            <w:shd w:val="clear" w:color="auto" w:fill="FFFFFF"/>
          </w:tcPr>
          <w:p w14:paraId="5BC68B5C" w14:textId="77777777" w:rsidR="00D75D47" w:rsidRDefault="00D75D47">
            <w:pPr>
              <w:jc w:val="center"/>
              <w:rPr>
                <w:rFonts w:ascii="Arial" w:hAnsi="Arial" w:cs="Arial"/>
                <w:sz w:val="16"/>
                <w:szCs w:val="16"/>
                <w:lang w:eastAsia="zh-CN"/>
              </w:rPr>
            </w:pPr>
          </w:p>
        </w:tc>
      </w:tr>
      <w:tr w:rsidR="00D75D47" w14:paraId="5BC68B63" w14:textId="77777777">
        <w:tc>
          <w:tcPr>
            <w:tcW w:w="777" w:type="pct"/>
            <w:vMerge/>
            <w:shd w:val="clear" w:color="auto" w:fill="FFFFFF"/>
          </w:tcPr>
          <w:p w14:paraId="5BC68B5E" w14:textId="77777777" w:rsidR="00D75D47" w:rsidRDefault="00D75D47">
            <w:pPr>
              <w:jc w:val="center"/>
              <w:rPr>
                <w:rFonts w:ascii="Arial" w:hAnsi="Arial" w:cs="Arial"/>
                <w:sz w:val="16"/>
                <w:szCs w:val="16"/>
                <w:lang w:eastAsia="zh-CN"/>
              </w:rPr>
            </w:pPr>
          </w:p>
        </w:tc>
        <w:tc>
          <w:tcPr>
            <w:tcW w:w="1040" w:type="pct"/>
            <w:shd w:val="clear" w:color="auto" w:fill="FFFFFF"/>
          </w:tcPr>
          <w:p w14:paraId="5BC68B5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60" w14:textId="77777777" w:rsidR="00D75D47" w:rsidRDefault="00D75D47">
            <w:pPr>
              <w:jc w:val="center"/>
              <w:rPr>
                <w:rFonts w:ascii="Arial" w:hAnsi="Arial" w:cs="Arial"/>
                <w:sz w:val="16"/>
                <w:szCs w:val="16"/>
                <w:lang w:eastAsia="zh-CN"/>
              </w:rPr>
            </w:pPr>
          </w:p>
        </w:tc>
        <w:tc>
          <w:tcPr>
            <w:tcW w:w="1104" w:type="pct"/>
            <w:shd w:val="clear" w:color="auto" w:fill="FFFFFF"/>
          </w:tcPr>
          <w:p w14:paraId="5BC68B61" w14:textId="77777777" w:rsidR="00D75D47" w:rsidRDefault="00D75D47">
            <w:pPr>
              <w:jc w:val="center"/>
              <w:rPr>
                <w:rFonts w:ascii="Arial" w:hAnsi="Arial" w:cs="Arial"/>
                <w:sz w:val="16"/>
                <w:szCs w:val="16"/>
                <w:lang w:eastAsia="zh-CN"/>
              </w:rPr>
            </w:pPr>
          </w:p>
        </w:tc>
        <w:tc>
          <w:tcPr>
            <w:tcW w:w="1104" w:type="pct"/>
            <w:shd w:val="clear" w:color="auto" w:fill="FFFFFF"/>
          </w:tcPr>
          <w:p w14:paraId="5BC68B62" w14:textId="77777777" w:rsidR="00D75D47" w:rsidRDefault="00D75D47">
            <w:pPr>
              <w:jc w:val="center"/>
              <w:rPr>
                <w:rFonts w:ascii="Arial" w:hAnsi="Arial" w:cs="Arial"/>
                <w:sz w:val="16"/>
                <w:szCs w:val="16"/>
                <w:lang w:eastAsia="zh-CN"/>
              </w:rPr>
            </w:pPr>
          </w:p>
        </w:tc>
      </w:tr>
      <w:tr w:rsidR="00D75D47" w14:paraId="5BC68B69" w14:textId="77777777">
        <w:tc>
          <w:tcPr>
            <w:tcW w:w="777" w:type="pct"/>
            <w:vMerge/>
            <w:shd w:val="clear" w:color="auto" w:fill="FFFFFF"/>
          </w:tcPr>
          <w:p w14:paraId="5BC68B64" w14:textId="77777777" w:rsidR="00D75D47" w:rsidRDefault="00D75D47">
            <w:pPr>
              <w:jc w:val="center"/>
              <w:rPr>
                <w:rFonts w:ascii="Arial" w:hAnsi="Arial" w:cs="Arial"/>
                <w:sz w:val="16"/>
                <w:szCs w:val="16"/>
                <w:lang w:eastAsia="zh-CN"/>
              </w:rPr>
            </w:pPr>
          </w:p>
        </w:tc>
        <w:tc>
          <w:tcPr>
            <w:tcW w:w="1040" w:type="pct"/>
            <w:shd w:val="clear" w:color="auto" w:fill="FFFFFF"/>
          </w:tcPr>
          <w:p w14:paraId="5BC68B6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66" w14:textId="77777777" w:rsidR="00D75D47" w:rsidRDefault="00D75D47">
            <w:pPr>
              <w:jc w:val="center"/>
              <w:rPr>
                <w:rFonts w:ascii="Arial" w:hAnsi="Arial" w:cs="Arial"/>
                <w:sz w:val="16"/>
                <w:szCs w:val="16"/>
                <w:lang w:eastAsia="zh-CN"/>
              </w:rPr>
            </w:pPr>
          </w:p>
        </w:tc>
        <w:tc>
          <w:tcPr>
            <w:tcW w:w="1104" w:type="pct"/>
            <w:shd w:val="clear" w:color="auto" w:fill="FFFFFF"/>
          </w:tcPr>
          <w:p w14:paraId="5BC68B67" w14:textId="77777777" w:rsidR="00D75D47" w:rsidRDefault="00D75D47">
            <w:pPr>
              <w:jc w:val="center"/>
              <w:rPr>
                <w:rFonts w:ascii="Arial" w:hAnsi="Arial" w:cs="Arial"/>
                <w:sz w:val="16"/>
                <w:szCs w:val="16"/>
                <w:lang w:eastAsia="zh-CN"/>
              </w:rPr>
            </w:pPr>
          </w:p>
        </w:tc>
        <w:tc>
          <w:tcPr>
            <w:tcW w:w="1104" w:type="pct"/>
            <w:shd w:val="clear" w:color="auto" w:fill="FFFFFF"/>
          </w:tcPr>
          <w:p w14:paraId="5BC68B68" w14:textId="77777777" w:rsidR="00D75D47" w:rsidRDefault="00D75D47">
            <w:pPr>
              <w:jc w:val="center"/>
              <w:rPr>
                <w:rFonts w:ascii="Arial" w:hAnsi="Arial" w:cs="Arial"/>
                <w:sz w:val="16"/>
                <w:szCs w:val="16"/>
                <w:lang w:eastAsia="zh-CN"/>
              </w:rPr>
            </w:pPr>
          </w:p>
        </w:tc>
      </w:tr>
      <w:tr w:rsidR="00D75D47" w14:paraId="5BC68B6F" w14:textId="77777777">
        <w:tc>
          <w:tcPr>
            <w:tcW w:w="777" w:type="pct"/>
            <w:vMerge w:val="restart"/>
            <w:shd w:val="clear" w:color="auto" w:fill="FFFFFF"/>
          </w:tcPr>
          <w:p w14:paraId="5BC68B6A"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BC68B6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6C" w14:textId="77777777" w:rsidR="00D75D47" w:rsidRDefault="00D75D47">
            <w:pPr>
              <w:jc w:val="center"/>
              <w:rPr>
                <w:rFonts w:ascii="Arial" w:hAnsi="Arial" w:cs="Arial"/>
                <w:sz w:val="16"/>
                <w:szCs w:val="16"/>
                <w:lang w:eastAsia="zh-CN"/>
              </w:rPr>
            </w:pPr>
          </w:p>
        </w:tc>
        <w:tc>
          <w:tcPr>
            <w:tcW w:w="1104" w:type="pct"/>
            <w:shd w:val="clear" w:color="auto" w:fill="FFFFFF"/>
          </w:tcPr>
          <w:p w14:paraId="5BC68B6D" w14:textId="77777777" w:rsidR="00D75D47" w:rsidRDefault="00D75D47">
            <w:pPr>
              <w:jc w:val="center"/>
              <w:rPr>
                <w:rFonts w:ascii="Arial" w:hAnsi="Arial" w:cs="Arial"/>
                <w:sz w:val="16"/>
                <w:szCs w:val="16"/>
                <w:lang w:eastAsia="zh-CN"/>
              </w:rPr>
            </w:pPr>
          </w:p>
        </w:tc>
        <w:tc>
          <w:tcPr>
            <w:tcW w:w="1104" w:type="pct"/>
            <w:shd w:val="clear" w:color="auto" w:fill="FFFFFF"/>
          </w:tcPr>
          <w:p w14:paraId="5BC68B6E" w14:textId="77777777" w:rsidR="00D75D47" w:rsidRDefault="00D75D47">
            <w:pPr>
              <w:jc w:val="center"/>
              <w:rPr>
                <w:rFonts w:ascii="Arial" w:hAnsi="Arial" w:cs="Arial"/>
                <w:sz w:val="16"/>
                <w:szCs w:val="16"/>
                <w:lang w:eastAsia="zh-CN"/>
              </w:rPr>
            </w:pPr>
          </w:p>
        </w:tc>
      </w:tr>
      <w:tr w:rsidR="00D75D47" w14:paraId="5BC68B75" w14:textId="77777777">
        <w:tc>
          <w:tcPr>
            <w:tcW w:w="777" w:type="pct"/>
            <w:vMerge/>
            <w:shd w:val="clear" w:color="auto" w:fill="FFFFFF"/>
          </w:tcPr>
          <w:p w14:paraId="5BC68B70" w14:textId="77777777" w:rsidR="00D75D47" w:rsidRDefault="00D75D47">
            <w:pPr>
              <w:jc w:val="center"/>
              <w:rPr>
                <w:rFonts w:ascii="Arial" w:hAnsi="Arial" w:cs="Arial"/>
                <w:sz w:val="16"/>
                <w:szCs w:val="16"/>
                <w:lang w:eastAsia="zh-CN"/>
              </w:rPr>
            </w:pPr>
          </w:p>
        </w:tc>
        <w:tc>
          <w:tcPr>
            <w:tcW w:w="1040" w:type="pct"/>
            <w:shd w:val="clear" w:color="auto" w:fill="FFFFFF"/>
          </w:tcPr>
          <w:p w14:paraId="5BC68B7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72" w14:textId="77777777" w:rsidR="00D75D47" w:rsidRDefault="00D75D47">
            <w:pPr>
              <w:jc w:val="center"/>
              <w:rPr>
                <w:rFonts w:ascii="Arial" w:hAnsi="Arial" w:cs="Arial"/>
                <w:sz w:val="16"/>
                <w:szCs w:val="16"/>
                <w:lang w:eastAsia="zh-CN"/>
              </w:rPr>
            </w:pPr>
          </w:p>
        </w:tc>
        <w:tc>
          <w:tcPr>
            <w:tcW w:w="1104" w:type="pct"/>
            <w:shd w:val="clear" w:color="auto" w:fill="FFFFFF"/>
          </w:tcPr>
          <w:p w14:paraId="5BC68B73" w14:textId="77777777" w:rsidR="00D75D47" w:rsidRDefault="00D75D47">
            <w:pPr>
              <w:jc w:val="center"/>
              <w:rPr>
                <w:rFonts w:ascii="Arial" w:hAnsi="Arial" w:cs="Arial"/>
                <w:sz w:val="16"/>
                <w:szCs w:val="16"/>
                <w:lang w:eastAsia="zh-CN"/>
              </w:rPr>
            </w:pPr>
          </w:p>
        </w:tc>
        <w:tc>
          <w:tcPr>
            <w:tcW w:w="1104" w:type="pct"/>
            <w:shd w:val="clear" w:color="auto" w:fill="FFFFFF"/>
          </w:tcPr>
          <w:p w14:paraId="5BC68B74" w14:textId="77777777" w:rsidR="00D75D47" w:rsidRDefault="00D75D47">
            <w:pPr>
              <w:jc w:val="center"/>
              <w:rPr>
                <w:rFonts w:ascii="Arial" w:hAnsi="Arial" w:cs="Arial"/>
                <w:sz w:val="16"/>
                <w:szCs w:val="16"/>
                <w:lang w:eastAsia="zh-CN"/>
              </w:rPr>
            </w:pPr>
          </w:p>
        </w:tc>
      </w:tr>
      <w:tr w:rsidR="00D75D47" w14:paraId="5BC68B7B" w14:textId="77777777">
        <w:tc>
          <w:tcPr>
            <w:tcW w:w="777" w:type="pct"/>
            <w:vMerge/>
            <w:shd w:val="clear" w:color="auto" w:fill="FFFFFF"/>
          </w:tcPr>
          <w:p w14:paraId="5BC68B76" w14:textId="77777777" w:rsidR="00D75D47" w:rsidRDefault="00D75D47">
            <w:pPr>
              <w:jc w:val="center"/>
              <w:rPr>
                <w:rFonts w:ascii="Arial" w:hAnsi="Arial" w:cs="Arial"/>
                <w:sz w:val="16"/>
                <w:szCs w:val="16"/>
                <w:lang w:eastAsia="zh-CN"/>
              </w:rPr>
            </w:pPr>
          </w:p>
        </w:tc>
        <w:tc>
          <w:tcPr>
            <w:tcW w:w="1040" w:type="pct"/>
            <w:shd w:val="clear" w:color="auto" w:fill="FFFFFF"/>
          </w:tcPr>
          <w:p w14:paraId="5BC68B7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78" w14:textId="77777777" w:rsidR="00D75D47" w:rsidRDefault="00D75D47">
            <w:pPr>
              <w:jc w:val="center"/>
              <w:rPr>
                <w:rFonts w:ascii="Arial" w:hAnsi="Arial" w:cs="Arial"/>
                <w:sz w:val="16"/>
                <w:szCs w:val="16"/>
                <w:lang w:eastAsia="zh-CN"/>
              </w:rPr>
            </w:pPr>
          </w:p>
        </w:tc>
        <w:tc>
          <w:tcPr>
            <w:tcW w:w="1104" w:type="pct"/>
            <w:shd w:val="clear" w:color="auto" w:fill="FFFFFF"/>
          </w:tcPr>
          <w:p w14:paraId="5BC68B79" w14:textId="77777777" w:rsidR="00D75D47" w:rsidRDefault="00D75D47">
            <w:pPr>
              <w:jc w:val="center"/>
              <w:rPr>
                <w:rFonts w:ascii="Arial" w:hAnsi="Arial" w:cs="Arial"/>
                <w:sz w:val="16"/>
                <w:szCs w:val="16"/>
                <w:lang w:eastAsia="zh-CN"/>
              </w:rPr>
            </w:pPr>
          </w:p>
        </w:tc>
        <w:tc>
          <w:tcPr>
            <w:tcW w:w="1104" w:type="pct"/>
            <w:shd w:val="clear" w:color="auto" w:fill="FFFFFF"/>
          </w:tcPr>
          <w:p w14:paraId="5BC68B7A" w14:textId="77777777" w:rsidR="00D75D47" w:rsidRDefault="00D75D47">
            <w:pPr>
              <w:jc w:val="center"/>
              <w:rPr>
                <w:rFonts w:ascii="Arial" w:hAnsi="Arial" w:cs="Arial"/>
                <w:sz w:val="16"/>
                <w:szCs w:val="16"/>
                <w:lang w:eastAsia="zh-CN"/>
              </w:rPr>
            </w:pPr>
          </w:p>
        </w:tc>
      </w:tr>
      <w:tr w:rsidR="00D75D47" w14:paraId="5BC68B81" w14:textId="77777777">
        <w:tc>
          <w:tcPr>
            <w:tcW w:w="777" w:type="pct"/>
            <w:vMerge w:val="restart"/>
            <w:shd w:val="clear" w:color="auto" w:fill="FFFFFF"/>
          </w:tcPr>
          <w:p w14:paraId="5BC68B7C"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5BC68B7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8B7E" w14:textId="77777777" w:rsidR="00D75D47" w:rsidRDefault="00D75D47">
            <w:pPr>
              <w:jc w:val="center"/>
              <w:rPr>
                <w:rFonts w:ascii="Arial" w:hAnsi="Arial" w:cs="Arial"/>
                <w:sz w:val="16"/>
                <w:szCs w:val="16"/>
                <w:lang w:eastAsia="zh-CN"/>
              </w:rPr>
            </w:pPr>
          </w:p>
        </w:tc>
        <w:tc>
          <w:tcPr>
            <w:tcW w:w="1104" w:type="pct"/>
            <w:shd w:val="clear" w:color="auto" w:fill="FFFFFF"/>
          </w:tcPr>
          <w:p w14:paraId="5BC68B7F" w14:textId="77777777" w:rsidR="00D75D47" w:rsidRDefault="00D75D47">
            <w:pPr>
              <w:jc w:val="center"/>
              <w:rPr>
                <w:rFonts w:ascii="Arial" w:hAnsi="Arial" w:cs="Arial"/>
                <w:sz w:val="16"/>
                <w:szCs w:val="16"/>
                <w:lang w:eastAsia="zh-CN"/>
              </w:rPr>
            </w:pPr>
          </w:p>
        </w:tc>
        <w:tc>
          <w:tcPr>
            <w:tcW w:w="1104" w:type="pct"/>
            <w:shd w:val="clear" w:color="auto" w:fill="FFFFFF"/>
          </w:tcPr>
          <w:p w14:paraId="5BC68B80" w14:textId="77777777" w:rsidR="00D75D47" w:rsidRDefault="00D75D47">
            <w:pPr>
              <w:jc w:val="center"/>
              <w:rPr>
                <w:rFonts w:ascii="Arial" w:hAnsi="Arial" w:cs="Arial"/>
                <w:sz w:val="16"/>
                <w:szCs w:val="16"/>
                <w:lang w:eastAsia="zh-CN"/>
              </w:rPr>
            </w:pPr>
          </w:p>
        </w:tc>
      </w:tr>
      <w:tr w:rsidR="00D75D47" w14:paraId="5BC68B87" w14:textId="77777777">
        <w:tc>
          <w:tcPr>
            <w:tcW w:w="777" w:type="pct"/>
            <w:vMerge/>
            <w:shd w:val="clear" w:color="auto" w:fill="FFFFFF"/>
          </w:tcPr>
          <w:p w14:paraId="5BC68B82" w14:textId="77777777" w:rsidR="00D75D47" w:rsidRDefault="00D75D47">
            <w:pPr>
              <w:jc w:val="center"/>
              <w:rPr>
                <w:rFonts w:ascii="Arial" w:hAnsi="Arial" w:cs="Arial"/>
                <w:sz w:val="16"/>
                <w:szCs w:val="16"/>
                <w:lang w:eastAsia="zh-CN"/>
              </w:rPr>
            </w:pPr>
          </w:p>
        </w:tc>
        <w:tc>
          <w:tcPr>
            <w:tcW w:w="1040" w:type="pct"/>
            <w:shd w:val="clear" w:color="auto" w:fill="FFFFFF"/>
          </w:tcPr>
          <w:p w14:paraId="5BC68B8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8B84" w14:textId="77777777" w:rsidR="00D75D47" w:rsidRDefault="00D75D47">
            <w:pPr>
              <w:jc w:val="center"/>
              <w:rPr>
                <w:rFonts w:ascii="Arial" w:hAnsi="Arial" w:cs="Arial"/>
                <w:sz w:val="16"/>
                <w:szCs w:val="16"/>
                <w:lang w:eastAsia="zh-CN"/>
              </w:rPr>
            </w:pPr>
          </w:p>
        </w:tc>
        <w:tc>
          <w:tcPr>
            <w:tcW w:w="1104" w:type="pct"/>
            <w:shd w:val="clear" w:color="auto" w:fill="FFFFFF"/>
          </w:tcPr>
          <w:p w14:paraId="5BC68B85" w14:textId="77777777" w:rsidR="00D75D47" w:rsidRDefault="00D75D47">
            <w:pPr>
              <w:jc w:val="center"/>
              <w:rPr>
                <w:rFonts w:ascii="Arial" w:hAnsi="Arial" w:cs="Arial"/>
                <w:sz w:val="16"/>
                <w:szCs w:val="16"/>
                <w:lang w:eastAsia="zh-CN"/>
              </w:rPr>
            </w:pPr>
          </w:p>
        </w:tc>
        <w:tc>
          <w:tcPr>
            <w:tcW w:w="1104" w:type="pct"/>
            <w:shd w:val="clear" w:color="auto" w:fill="FFFFFF"/>
          </w:tcPr>
          <w:p w14:paraId="5BC68B86" w14:textId="77777777" w:rsidR="00D75D47" w:rsidRDefault="00D75D47">
            <w:pPr>
              <w:jc w:val="center"/>
              <w:rPr>
                <w:rFonts w:ascii="Arial" w:hAnsi="Arial" w:cs="Arial"/>
                <w:sz w:val="16"/>
                <w:szCs w:val="16"/>
                <w:lang w:eastAsia="zh-CN"/>
              </w:rPr>
            </w:pPr>
          </w:p>
        </w:tc>
      </w:tr>
      <w:tr w:rsidR="00D75D47" w14:paraId="5BC68B8D" w14:textId="77777777">
        <w:tc>
          <w:tcPr>
            <w:tcW w:w="777" w:type="pct"/>
            <w:vMerge/>
            <w:shd w:val="clear" w:color="auto" w:fill="FFFFFF"/>
          </w:tcPr>
          <w:p w14:paraId="5BC68B88" w14:textId="77777777" w:rsidR="00D75D47" w:rsidRDefault="00D75D47">
            <w:pPr>
              <w:jc w:val="center"/>
              <w:rPr>
                <w:rFonts w:ascii="Arial" w:hAnsi="Arial" w:cs="Arial"/>
                <w:sz w:val="16"/>
                <w:szCs w:val="16"/>
                <w:lang w:eastAsia="zh-CN"/>
              </w:rPr>
            </w:pPr>
          </w:p>
        </w:tc>
        <w:tc>
          <w:tcPr>
            <w:tcW w:w="1040" w:type="pct"/>
            <w:shd w:val="clear" w:color="auto" w:fill="FFFFFF"/>
          </w:tcPr>
          <w:p w14:paraId="5BC68B8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8B8A" w14:textId="77777777" w:rsidR="00D75D47" w:rsidRDefault="00D75D47">
            <w:pPr>
              <w:jc w:val="center"/>
              <w:rPr>
                <w:rFonts w:ascii="Arial" w:hAnsi="Arial" w:cs="Arial"/>
                <w:sz w:val="16"/>
                <w:szCs w:val="16"/>
                <w:lang w:eastAsia="zh-CN"/>
              </w:rPr>
            </w:pPr>
          </w:p>
        </w:tc>
        <w:tc>
          <w:tcPr>
            <w:tcW w:w="1104" w:type="pct"/>
            <w:shd w:val="clear" w:color="auto" w:fill="FFFFFF"/>
          </w:tcPr>
          <w:p w14:paraId="5BC68B8B" w14:textId="77777777" w:rsidR="00D75D47" w:rsidRDefault="00D75D47">
            <w:pPr>
              <w:jc w:val="center"/>
              <w:rPr>
                <w:rFonts w:ascii="Arial" w:hAnsi="Arial" w:cs="Arial"/>
                <w:sz w:val="16"/>
                <w:szCs w:val="16"/>
                <w:lang w:eastAsia="zh-CN"/>
              </w:rPr>
            </w:pPr>
          </w:p>
        </w:tc>
        <w:tc>
          <w:tcPr>
            <w:tcW w:w="1104" w:type="pct"/>
            <w:shd w:val="clear" w:color="auto" w:fill="FFFFFF"/>
          </w:tcPr>
          <w:p w14:paraId="5BC68B8C" w14:textId="77777777" w:rsidR="00D75D47" w:rsidRDefault="00D75D47">
            <w:pPr>
              <w:jc w:val="center"/>
              <w:rPr>
                <w:rFonts w:ascii="Arial" w:hAnsi="Arial" w:cs="Arial"/>
                <w:sz w:val="16"/>
                <w:szCs w:val="16"/>
                <w:lang w:eastAsia="zh-CN"/>
              </w:rPr>
            </w:pPr>
          </w:p>
        </w:tc>
      </w:tr>
      <w:tr w:rsidR="00D75D47" w14:paraId="5BC68B93" w14:textId="77777777">
        <w:tc>
          <w:tcPr>
            <w:tcW w:w="777" w:type="pct"/>
            <w:shd w:val="clear" w:color="auto" w:fill="auto"/>
          </w:tcPr>
          <w:p w14:paraId="5BC68B8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B8F" w14:textId="77777777" w:rsidR="00D75D47" w:rsidRDefault="00D75D47">
            <w:pPr>
              <w:jc w:val="center"/>
              <w:rPr>
                <w:rFonts w:ascii="Arial" w:hAnsi="Arial" w:cs="Arial"/>
                <w:sz w:val="16"/>
                <w:szCs w:val="16"/>
                <w:lang w:eastAsia="zh-CN"/>
              </w:rPr>
            </w:pPr>
          </w:p>
        </w:tc>
        <w:tc>
          <w:tcPr>
            <w:tcW w:w="975" w:type="pct"/>
            <w:shd w:val="clear" w:color="auto" w:fill="auto"/>
          </w:tcPr>
          <w:p w14:paraId="5BC68B90" w14:textId="77777777" w:rsidR="00D75D47" w:rsidRDefault="00D75D47">
            <w:pPr>
              <w:jc w:val="center"/>
              <w:rPr>
                <w:rFonts w:ascii="Arial" w:hAnsi="Arial" w:cs="Arial"/>
                <w:sz w:val="16"/>
                <w:szCs w:val="16"/>
                <w:lang w:eastAsia="zh-CN"/>
              </w:rPr>
            </w:pPr>
          </w:p>
        </w:tc>
        <w:tc>
          <w:tcPr>
            <w:tcW w:w="1104" w:type="pct"/>
            <w:shd w:val="clear" w:color="auto" w:fill="auto"/>
          </w:tcPr>
          <w:p w14:paraId="5BC68B91" w14:textId="77777777" w:rsidR="00D75D47" w:rsidRDefault="00D75D47">
            <w:pPr>
              <w:jc w:val="center"/>
              <w:rPr>
                <w:rFonts w:ascii="Arial" w:hAnsi="Arial" w:cs="Arial"/>
                <w:sz w:val="16"/>
                <w:szCs w:val="16"/>
                <w:lang w:eastAsia="zh-CN"/>
              </w:rPr>
            </w:pPr>
          </w:p>
        </w:tc>
        <w:tc>
          <w:tcPr>
            <w:tcW w:w="1104" w:type="pct"/>
            <w:shd w:val="clear" w:color="auto" w:fill="auto"/>
          </w:tcPr>
          <w:p w14:paraId="5BC68B92" w14:textId="77777777" w:rsidR="00D75D47" w:rsidRDefault="00D75D47">
            <w:pPr>
              <w:jc w:val="center"/>
              <w:rPr>
                <w:rFonts w:ascii="Arial" w:hAnsi="Arial" w:cs="Arial"/>
                <w:sz w:val="16"/>
                <w:szCs w:val="16"/>
                <w:lang w:eastAsia="zh-CN"/>
              </w:rPr>
            </w:pPr>
          </w:p>
        </w:tc>
      </w:tr>
      <w:tr w:rsidR="00D75D47" w14:paraId="5BC68B99" w14:textId="77777777">
        <w:tc>
          <w:tcPr>
            <w:tcW w:w="777" w:type="pct"/>
            <w:vMerge w:val="restart"/>
            <w:shd w:val="clear" w:color="auto" w:fill="auto"/>
          </w:tcPr>
          <w:p w14:paraId="5BC68B94"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BC68B9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96" w14:textId="77777777" w:rsidR="00D75D47" w:rsidRDefault="00D75D47">
            <w:pPr>
              <w:jc w:val="center"/>
              <w:rPr>
                <w:rFonts w:ascii="Arial" w:hAnsi="Arial" w:cs="Arial"/>
                <w:sz w:val="16"/>
                <w:szCs w:val="16"/>
                <w:lang w:eastAsia="zh-CN"/>
              </w:rPr>
            </w:pPr>
          </w:p>
        </w:tc>
        <w:tc>
          <w:tcPr>
            <w:tcW w:w="1104" w:type="pct"/>
            <w:shd w:val="clear" w:color="auto" w:fill="auto"/>
          </w:tcPr>
          <w:p w14:paraId="5BC68B97" w14:textId="77777777" w:rsidR="00D75D47" w:rsidRDefault="00D75D47">
            <w:pPr>
              <w:jc w:val="center"/>
              <w:rPr>
                <w:rFonts w:ascii="Arial" w:hAnsi="Arial" w:cs="Arial"/>
                <w:sz w:val="16"/>
                <w:szCs w:val="16"/>
                <w:lang w:eastAsia="zh-CN"/>
              </w:rPr>
            </w:pPr>
          </w:p>
        </w:tc>
        <w:tc>
          <w:tcPr>
            <w:tcW w:w="1104" w:type="pct"/>
            <w:shd w:val="clear" w:color="auto" w:fill="auto"/>
          </w:tcPr>
          <w:p w14:paraId="5BC68B98" w14:textId="77777777" w:rsidR="00D75D47" w:rsidRDefault="00D75D47">
            <w:pPr>
              <w:jc w:val="center"/>
              <w:rPr>
                <w:rFonts w:ascii="Arial" w:hAnsi="Arial" w:cs="Arial"/>
                <w:sz w:val="16"/>
                <w:szCs w:val="16"/>
                <w:lang w:eastAsia="zh-CN"/>
              </w:rPr>
            </w:pPr>
          </w:p>
        </w:tc>
      </w:tr>
      <w:tr w:rsidR="00D75D47" w14:paraId="5BC68B9F" w14:textId="77777777">
        <w:tc>
          <w:tcPr>
            <w:tcW w:w="777" w:type="pct"/>
            <w:vMerge/>
            <w:shd w:val="clear" w:color="auto" w:fill="auto"/>
          </w:tcPr>
          <w:p w14:paraId="5BC68B9A" w14:textId="77777777" w:rsidR="00D75D47" w:rsidRDefault="00D75D47">
            <w:pPr>
              <w:jc w:val="center"/>
              <w:rPr>
                <w:rFonts w:ascii="Arial" w:hAnsi="Arial" w:cs="Arial"/>
                <w:sz w:val="16"/>
                <w:szCs w:val="16"/>
                <w:lang w:eastAsia="zh-CN"/>
              </w:rPr>
            </w:pPr>
          </w:p>
        </w:tc>
        <w:tc>
          <w:tcPr>
            <w:tcW w:w="1040" w:type="pct"/>
            <w:shd w:val="clear" w:color="auto" w:fill="auto"/>
          </w:tcPr>
          <w:p w14:paraId="5BC68B9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9C" w14:textId="77777777" w:rsidR="00D75D47" w:rsidRDefault="00D75D47">
            <w:pPr>
              <w:jc w:val="center"/>
              <w:rPr>
                <w:rFonts w:ascii="Arial" w:hAnsi="Arial" w:cs="Arial"/>
                <w:sz w:val="16"/>
                <w:szCs w:val="16"/>
                <w:lang w:eastAsia="zh-CN"/>
              </w:rPr>
            </w:pPr>
          </w:p>
        </w:tc>
        <w:tc>
          <w:tcPr>
            <w:tcW w:w="1104" w:type="pct"/>
            <w:shd w:val="clear" w:color="auto" w:fill="auto"/>
          </w:tcPr>
          <w:p w14:paraId="5BC68B9D" w14:textId="77777777" w:rsidR="00D75D47" w:rsidRDefault="00D75D47">
            <w:pPr>
              <w:jc w:val="center"/>
              <w:rPr>
                <w:rFonts w:ascii="Arial" w:hAnsi="Arial" w:cs="Arial"/>
                <w:sz w:val="16"/>
                <w:szCs w:val="16"/>
                <w:lang w:eastAsia="zh-CN"/>
              </w:rPr>
            </w:pPr>
          </w:p>
        </w:tc>
        <w:tc>
          <w:tcPr>
            <w:tcW w:w="1104" w:type="pct"/>
            <w:shd w:val="clear" w:color="auto" w:fill="auto"/>
          </w:tcPr>
          <w:p w14:paraId="5BC68B9E" w14:textId="77777777" w:rsidR="00D75D47" w:rsidRDefault="00D75D47">
            <w:pPr>
              <w:jc w:val="center"/>
              <w:rPr>
                <w:rFonts w:ascii="Arial" w:hAnsi="Arial" w:cs="Arial"/>
                <w:sz w:val="16"/>
                <w:szCs w:val="16"/>
                <w:lang w:eastAsia="zh-CN"/>
              </w:rPr>
            </w:pPr>
          </w:p>
        </w:tc>
      </w:tr>
      <w:tr w:rsidR="00D75D47" w14:paraId="5BC68BA5" w14:textId="77777777">
        <w:tc>
          <w:tcPr>
            <w:tcW w:w="777" w:type="pct"/>
            <w:vMerge/>
            <w:shd w:val="clear" w:color="auto" w:fill="auto"/>
          </w:tcPr>
          <w:p w14:paraId="5BC68BA0" w14:textId="77777777" w:rsidR="00D75D47" w:rsidRDefault="00D75D47">
            <w:pPr>
              <w:jc w:val="center"/>
              <w:rPr>
                <w:rFonts w:ascii="Arial" w:hAnsi="Arial" w:cs="Arial"/>
                <w:sz w:val="16"/>
                <w:szCs w:val="16"/>
                <w:lang w:eastAsia="zh-CN"/>
              </w:rPr>
            </w:pPr>
          </w:p>
        </w:tc>
        <w:tc>
          <w:tcPr>
            <w:tcW w:w="1040" w:type="pct"/>
            <w:shd w:val="clear" w:color="auto" w:fill="auto"/>
          </w:tcPr>
          <w:p w14:paraId="5BC68BA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A2" w14:textId="77777777" w:rsidR="00D75D47" w:rsidRDefault="00D75D47">
            <w:pPr>
              <w:jc w:val="center"/>
              <w:rPr>
                <w:rFonts w:ascii="Arial" w:hAnsi="Arial" w:cs="Arial"/>
                <w:sz w:val="16"/>
                <w:szCs w:val="16"/>
                <w:lang w:eastAsia="zh-CN"/>
              </w:rPr>
            </w:pPr>
          </w:p>
        </w:tc>
        <w:tc>
          <w:tcPr>
            <w:tcW w:w="1104" w:type="pct"/>
            <w:shd w:val="clear" w:color="auto" w:fill="auto"/>
          </w:tcPr>
          <w:p w14:paraId="5BC68BA3" w14:textId="77777777" w:rsidR="00D75D47" w:rsidRDefault="00D75D47">
            <w:pPr>
              <w:jc w:val="center"/>
              <w:rPr>
                <w:rFonts w:ascii="Arial" w:hAnsi="Arial" w:cs="Arial"/>
                <w:sz w:val="16"/>
                <w:szCs w:val="16"/>
                <w:lang w:eastAsia="zh-CN"/>
              </w:rPr>
            </w:pPr>
          </w:p>
        </w:tc>
        <w:tc>
          <w:tcPr>
            <w:tcW w:w="1104" w:type="pct"/>
            <w:shd w:val="clear" w:color="auto" w:fill="auto"/>
          </w:tcPr>
          <w:p w14:paraId="5BC68BA4" w14:textId="77777777" w:rsidR="00D75D47" w:rsidRDefault="00D75D47">
            <w:pPr>
              <w:jc w:val="center"/>
              <w:rPr>
                <w:rFonts w:ascii="Arial" w:hAnsi="Arial" w:cs="Arial"/>
                <w:sz w:val="16"/>
                <w:szCs w:val="16"/>
                <w:lang w:eastAsia="zh-CN"/>
              </w:rPr>
            </w:pPr>
          </w:p>
        </w:tc>
      </w:tr>
      <w:tr w:rsidR="00D75D47" w14:paraId="5BC68BAB" w14:textId="77777777">
        <w:tc>
          <w:tcPr>
            <w:tcW w:w="777" w:type="pct"/>
            <w:vMerge w:val="restart"/>
            <w:shd w:val="clear" w:color="auto" w:fill="auto"/>
          </w:tcPr>
          <w:p w14:paraId="5BC68BA6"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8BA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8BA8" w14:textId="77777777" w:rsidR="00D75D47" w:rsidRDefault="00D75D47">
            <w:pPr>
              <w:jc w:val="center"/>
              <w:rPr>
                <w:rFonts w:ascii="Arial" w:hAnsi="Arial" w:cs="Arial"/>
                <w:sz w:val="16"/>
                <w:szCs w:val="16"/>
                <w:lang w:eastAsia="zh-CN"/>
              </w:rPr>
            </w:pPr>
          </w:p>
        </w:tc>
        <w:tc>
          <w:tcPr>
            <w:tcW w:w="1104" w:type="pct"/>
            <w:shd w:val="clear" w:color="auto" w:fill="auto"/>
          </w:tcPr>
          <w:p w14:paraId="5BC68BA9" w14:textId="77777777" w:rsidR="00D75D47" w:rsidRDefault="00D75D47">
            <w:pPr>
              <w:jc w:val="center"/>
              <w:rPr>
                <w:rFonts w:ascii="Arial" w:hAnsi="Arial" w:cs="Arial"/>
                <w:sz w:val="16"/>
                <w:szCs w:val="16"/>
                <w:lang w:eastAsia="zh-CN"/>
              </w:rPr>
            </w:pPr>
          </w:p>
        </w:tc>
        <w:tc>
          <w:tcPr>
            <w:tcW w:w="1104" w:type="pct"/>
            <w:shd w:val="clear" w:color="auto" w:fill="auto"/>
          </w:tcPr>
          <w:p w14:paraId="5BC68BAA" w14:textId="77777777" w:rsidR="00D75D47" w:rsidRDefault="00D75D47">
            <w:pPr>
              <w:jc w:val="center"/>
              <w:rPr>
                <w:rFonts w:ascii="Arial" w:hAnsi="Arial" w:cs="Arial"/>
                <w:sz w:val="16"/>
                <w:szCs w:val="16"/>
                <w:lang w:eastAsia="zh-CN"/>
              </w:rPr>
            </w:pPr>
          </w:p>
        </w:tc>
      </w:tr>
      <w:tr w:rsidR="00D75D47" w14:paraId="5BC68BB1" w14:textId="77777777">
        <w:tc>
          <w:tcPr>
            <w:tcW w:w="777" w:type="pct"/>
            <w:vMerge/>
            <w:shd w:val="clear" w:color="auto" w:fill="auto"/>
          </w:tcPr>
          <w:p w14:paraId="5BC68BAC" w14:textId="77777777" w:rsidR="00D75D47" w:rsidRDefault="00D75D47">
            <w:pPr>
              <w:jc w:val="center"/>
              <w:rPr>
                <w:rFonts w:ascii="Arial" w:hAnsi="Arial" w:cs="Arial"/>
                <w:sz w:val="16"/>
                <w:szCs w:val="16"/>
                <w:lang w:eastAsia="zh-CN"/>
              </w:rPr>
            </w:pPr>
          </w:p>
        </w:tc>
        <w:tc>
          <w:tcPr>
            <w:tcW w:w="1040" w:type="pct"/>
            <w:shd w:val="clear" w:color="auto" w:fill="auto"/>
          </w:tcPr>
          <w:p w14:paraId="5BC68BA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8BAE" w14:textId="77777777" w:rsidR="00D75D47" w:rsidRDefault="00D75D47">
            <w:pPr>
              <w:jc w:val="center"/>
              <w:rPr>
                <w:rFonts w:ascii="Arial" w:hAnsi="Arial" w:cs="Arial"/>
                <w:sz w:val="16"/>
                <w:szCs w:val="16"/>
                <w:lang w:eastAsia="zh-CN"/>
              </w:rPr>
            </w:pPr>
          </w:p>
        </w:tc>
        <w:tc>
          <w:tcPr>
            <w:tcW w:w="1104" w:type="pct"/>
            <w:shd w:val="clear" w:color="auto" w:fill="auto"/>
          </w:tcPr>
          <w:p w14:paraId="5BC68BAF" w14:textId="77777777" w:rsidR="00D75D47" w:rsidRDefault="00D75D47">
            <w:pPr>
              <w:jc w:val="center"/>
              <w:rPr>
                <w:rFonts w:ascii="Arial" w:hAnsi="Arial" w:cs="Arial"/>
                <w:sz w:val="16"/>
                <w:szCs w:val="16"/>
                <w:lang w:eastAsia="zh-CN"/>
              </w:rPr>
            </w:pPr>
          </w:p>
        </w:tc>
        <w:tc>
          <w:tcPr>
            <w:tcW w:w="1104" w:type="pct"/>
            <w:shd w:val="clear" w:color="auto" w:fill="auto"/>
          </w:tcPr>
          <w:p w14:paraId="5BC68BB0" w14:textId="77777777" w:rsidR="00D75D47" w:rsidRDefault="00D75D47">
            <w:pPr>
              <w:jc w:val="center"/>
              <w:rPr>
                <w:rFonts w:ascii="Arial" w:hAnsi="Arial" w:cs="Arial"/>
                <w:sz w:val="16"/>
                <w:szCs w:val="16"/>
                <w:lang w:eastAsia="zh-CN"/>
              </w:rPr>
            </w:pPr>
          </w:p>
        </w:tc>
      </w:tr>
      <w:tr w:rsidR="00D75D47" w14:paraId="5BC68BB7" w14:textId="77777777">
        <w:tc>
          <w:tcPr>
            <w:tcW w:w="777" w:type="pct"/>
            <w:vMerge/>
            <w:shd w:val="clear" w:color="auto" w:fill="auto"/>
          </w:tcPr>
          <w:p w14:paraId="5BC68BB2" w14:textId="77777777" w:rsidR="00D75D47" w:rsidRDefault="00D75D47">
            <w:pPr>
              <w:jc w:val="center"/>
              <w:rPr>
                <w:rFonts w:ascii="Arial" w:hAnsi="Arial" w:cs="Arial"/>
                <w:sz w:val="16"/>
                <w:szCs w:val="16"/>
                <w:lang w:eastAsia="zh-CN"/>
              </w:rPr>
            </w:pPr>
          </w:p>
        </w:tc>
        <w:tc>
          <w:tcPr>
            <w:tcW w:w="1040" w:type="pct"/>
            <w:shd w:val="clear" w:color="auto" w:fill="auto"/>
          </w:tcPr>
          <w:p w14:paraId="5BC68BB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8BB4" w14:textId="77777777" w:rsidR="00D75D47" w:rsidRDefault="00D75D47">
            <w:pPr>
              <w:jc w:val="center"/>
              <w:rPr>
                <w:rFonts w:ascii="Arial" w:hAnsi="Arial" w:cs="Arial"/>
                <w:sz w:val="16"/>
                <w:szCs w:val="16"/>
                <w:lang w:eastAsia="zh-CN"/>
              </w:rPr>
            </w:pPr>
          </w:p>
        </w:tc>
        <w:tc>
          <w:tcPr>
            <w:tcW w:w="1104" w:type="pct"/>
            <w:shd w:val="clear" w:color="auto" w:fill="auto"/>
          </w:tcPr>
          <w:p w14:paraId="5BC68BB5" w14:textId="77777777" w:rsidR="00D75D47" w:rsidRDefault="00D75D47">
            <w:pPr>
              <w:jc w:val="center"/>
              <w:rPr>
                <w:rFonts w:ascii="Arial" w:hAnsi="Arial" w:cs="Arial"/>
                <w:sz w:val="16"/>
                <w:szCs w:val="16"/>
                <w:lang w:eastAsia="zh-CN"/>
              </w:rPr>
            </w:pPr>
          </w:p>
        </w:tc>
        <w:tc>
          <w:tcPr>
            <w:tcW w:w="1104" w:type="pct"/>
            <w:shd w:val="clear" w:color="auto" w:fill="auto"/>
          </w:tcPr>
          <w:p w14:paraId="5BC68BB6" w14:textId="77777777" w:rsidR="00D75D47" w:rsidRDefault="00D75D47">
            <w:pPr>
              <w:jc w:val="center"/>
              <w:rPr>
                <w:rFonts w:ascii="Arial" w:hAnsi="Arial" w:cs="Arial"/>
                <w:sz w:val="16"/>
                <w:szCs w:val="16"/>
                <w:lang w:eastAsia="zh-CN"/>
              </w:rPr>
            </w:pPr>
          </w:p>
        </w:tc>
      </w:tr>
      <w:tr w:rsidR="00D75D47" w14:paraId="5BC68BBD" w14:textId="77777777">
        <w:tc>
          <w:tcPr>
            <w:tcW w:w="777" w:type="pct"/>
            <w:vMerge w:val="restart"/>
            <w:shd w:val="clear" w:color="auto" w:fill="auto"/>
          </w:tcPr>
          <w:p w14:paraId="5BC68BB8" w14:textId="77777777" w:rsidR="00D75D47" w:rsidRDefault="00686151">
            <w:pPr>
              <w:jc w:val="center"/>
              <w:rPr>
                <w:rFonts w:ascii="Arial" w:hAnsi="Arial" w:cs="Arial"/>
                <w:sz w:val="16"/>
                <w:szCs w:val="16"/>
                <w:lang w:eastAsia="zh-CN"/>
              </w:rPr>
            </w:pPr>
            <w:r>
              <w:rPr>
                <w:rFonts w:ascii="Arial" w:hAnsi="Arial" w:cs="Arial" w:hint="eastAsia"/>
                <w:sz w:val="16"/>
                <w:szCs w:val="16"/>
                <w:highlight w:val="magenta"/>
                <w:lang w:eastAsia="zh-CN"/>
              </w:rPr>
              <w:t>G</w:t>
            </w:r>
            <w:r>
              <w:rPr>
                <w:rFonts w:ascii="Arial" w:hAnsi="Arial" w:cs="Arial"/>
                <w:sz w:val="16"/>
                <w:szCs w:val="16"/>
                <w:highlight w:val="magenta"/>
                <w:lang w:eastAsia="zh-CN"/>
              </w:rPr>
              <w:t>ain for upper bound without CSI compression over Benchmark (Optional)</w:t>
            </w:r>
          </w:p>
        </w:tc>
        <w:tc>
          <w:tcPr>
            <w:tcW w:w="1040" w:type="pct"/>
            <w:shd w:val="clear" w:color="auto" w:fill="auto"/>
          </w:tcPr>
          <w:p w14:paraId="5BC68BB9" w14:textId="77777777" w:rsidR="00D75D47" w:rsidRDefault="00686151">
            <w:pPr>
              <w:jc w:val="center"/>
              <w:rPr>
                <w:rFonts w:ascii="Arial" w:hAnsi="Arial" w:cs="Arial"/>
                <w:sz w:val="16"/>
                <w:szCs w:val="16"/>
                <w:lang w:eastAsia="zh-CN"/>
              </w:rPr>
            </w:pPr>
            <w:r>
              <w:rPr>
                <w:rFonts w:ascii="Arial" w:hAnsi="Arial" w:cs="Arial"/>
                <w:sz w:val="16"/>
                <w:szCs w:val="16"/>
                <w:highlight w:val="magenta"/>
                <w:lang w:eastAsia="zh-CN"/>
              </w:rPr>
              <w:t>CSI feedback payload X</w:t>
            </w:r>
          </w:p>
        </w:tc>
        <w:tc>
          <w:tcPr>
            <w:tcW w:w="975" w:type="pct"/>
            <w:shd w:val="clear" w:color="auto" w:fill="auto"/>
          </w:tcPr>
          <w:p w14:paraId="5BC68BBA" w14:textId="77777777" w:rsidR="00D75D47" w:rsidRDefault="00D75D47">
            <w:pPr>
              <w:jc w:val="center"/>
              <w:rPr>
                <w:rFonts w:ascii="Arial" w:hAnsi="Arial" w:cs="Arial"/>
                <w:sz w:val="16"/>
                <w:szCs w:val="16"/>
                <w:lang w:eastAsia="zh-CN"/>
              </w:rPr>
            </w:pPr>
          </w:p>
        </w:tc>
        <w:tc>
          <w:tcPr>
            <w:tcW w:w="1104" w:type="pct"/>
            <w:shd w:val="clear" w:color="auto" w:fill="auto"/>
          </w:tcPr>
          <w:p w14:paraId="5BC68BBB" w14:textId="77777777" w:rsidR="00D75D47" w:rsidRDefault="00D75D47">
            <w:pPr>
              <w:jc w:val="center"/>
              <w:rPr>
                <w:rFonts w:ascii="Arial" w:hAnsi="Arial" w:cs="Arial"/>
                <w:sz w:val="16"/>
                <w:szCs w:val="16"/>
                <w:lang w:eastAsia="zh-CN"/>
              </w:rPr>
            </w:pPr>
          </w:p>
        </w:tc>
        <w:tc>
          <w:tcPr>
            <w:tcW w:w="1104" w:type="pct"/>
            <w:shd w:val="clear" w:color="auto" w:fill="auto"/>
          </w:tcPr>
          <w:p w14:paraId="5BC68BBC" w14:textId="77777777" w:rsidR="00D75D47" w:rsidRDefault="00D75D47">
            <w:pPr>
              <w:jc w:val="center"/>
              <w:rPr>
                <w:rFonts w:ascii="Arial" w:hAnsi="Arial" w:cs="Arial"/>
                <w:sz w:val="16"/>
                <w:szCs w:val="16"/>
                <w:lang w:eastAsia="zh-CN"/>
              </w:rPr>
            </w:pPr>
          </w:p>
        </w:tc>
      </w:tr>
      <w:tr w:rsidR="00D75D47" w14:paraId="5BC68BC3" w14:textId="77777777">
        <w:tc>
          <w:tcPr>
            <w:tcW w:w="777" w:type="pct"/>
            <w:vMerge/>
            <w:shd w:val="clear" w:color="auto" w:fill="auto"/>
          </w:tcPr>
          <w:p w14:paraId="5BC68BBE" w14:textId="77777777" w:rsidR="00D75D47" w:rsidRDefault="00D75D47">
            <w:pPr>
              <w:jc w:val="center"/>
              <w:rPr>
                <w:rFonts w:ascii="Arial" w:hAnsi="Arial" w:cs="Arial"/>
                <w:sz w:val="16"/>
                <w:szCs w:val="16"/>
                <w:lang w:eastAsia="zh-CN"/>
              </w:rPr>
            </w:pPr>
          </w:p>
        </w:tc>
        <w:tc>
          <w:tcPr>
            <w:tcW w:w="1040" w:type="pct"/>
            <w:shd w:val="clear" w:color="auto" w:fill="auto"/>
          </w:tcPr>
          <w:p w14:paraId="5BC68BBF" w14:textId="77777777" w:rsidR="00D75D47" w:rsidRDefault="00686151">
            <w:pPr>
              <w:jc w:val="center"/>
              <w:rPr>
                <w:rFonts w:ascii="Arial" w:hAnsi="Arial" w:cs="Arial"/>
                <w:sz w:val="16"/>
                <w:szCs w:val="16"/>
                <w:lang w:eastAsia="zh-CN"/>
              </w:rPr>
            </w:pPr>
            <w:r>
              <w:rPr>
                <w:rFonts w:ascii="Arial" w:hAnsi="Arial" w:cs="Arial"/>
                <w:sz w:val="16"/>
                <w:szCs w:val="16"/>
                <w:highlight w:val="magenta"/>
                <w:lang w:eastAsia="zh-CN"/>
              </w:rPr>
              <w:t>CSI feedback payload Y</w:t>
            </w:r>
          </w:p>
        </w:tc>
        <w:tc>
          <w:tcPr>
            <w:tcW w:w="975" w:type="pct"/>
            <w:shd w:val="clear" w:color="auto" w:fill="auto"/>
          </w:tcPr>
          <w:p w14:paraId="5BC68BC0" w14:textId="77777777" w:rsidR="00D75D47" w:rsidRDefault="00D75D47">
            <w:pPr>
              <w:jc w:val="center"/>
              <w:rPr>
                <w:rFonts w:ascii="Arial" w:hAnsi="Arial" w:cs="Arial"/>
                <w:sz w:val="16"/>
                <w:szCs w:val="16"/>
                <w:lang w:eastAsia="zh-CN"/>
              </w:rPr>
            </w:pPr>
          </w:p>
        </w:tc>
        <w:tc>
          <w:tcPr>
            <w:tcW w:w="1104" w:type="pct"/>
            <w:shd w:val="clear" w:color="auto" w:fill="auto"/>
          </w:tcPr>
          <w:p w14:paraId="5BC68BC1" w14:textId="77777777" w:rsidR="00D75D47" w:rsidRDefault="00D75D47">
            <w:pPr>
              <w:jc w:val="center"/>
              <w:rPr>
                <w:rFonts w:ascii="Arial" w:hAnsi="Arial" w:cs="Arial"/>
                <w:sz w:val="16"/>
                <w:szCs w:val="16"/>
                <w:lang w:eastAsia="zh-CN"/>
              </w:rPr>
            </w:pPr>
          </w:p>
        </w:tc>
        <w:tc>
          <w:tcPr>
            <w:tcW w:w="1104" w:type="pct"/>
            <w:shd w:val="clear" w:color="auto" w:fill="auto"/>
          </w:tcPr>
          <w:p w14:paraId="5BC68BC2" w14:textId="77777777" w:rsidR="00D75D47" w:rsidRDefault="00D75D47">
            <w:pPr>
              <w:jc w:val="center"/>
              <w:rPr>
                <w:rFonts w:ascii="Arial" w:hAnsi="Arial" w:cs="Arial"/>
                <w:sz w:val="16"/>
                <w:szCs w:val="16"/>
                <w:lang w:eastAsia="zh-CN"/>
              </w:rPr>
            </w:pPr>
          </w:p>
        </w:tc>
      </w:tr>
      <w:tr w:rsidR="00D75D47" w14:paraId="5BC68BC9" w14:textId="77777777">
        <w:tc>
          <w:tcPr>
            <w:tcW w:w="777" w:type="pct"/>
            <w:vMerge/>
            <w:shd w:val="clear" w:color="auto" w:fill="auto"/>
          </w:tcPr>
          <w:p w14:paraId="5BC68BC4" w14:textId="77777777" w:rsidR="00D75D47" w:rsidRDefault="00D75D47">
            <w:pPr>
              <w:jc w:val="center"/>
              <w:rPr>
                <w:rFonts w:ascii="Arial" w:hAnsi="Arial" w:cs="Arial"/>
                <w:sz w:val="16"/>
                <w:szCs w:val="16"/>
                <w:lang w:eastAsia="zh-CN"/>
              </w:rPr>
            </w:pPr>
          </w:p>
        </w:tc>
        <w:tc>
          <w:tcPr>
            <w:tcW w:w="1040" w:type="pct"/>
            <w:shd w:val="clear" w:color="auto" w:fill="auto"/>
          </w:tcPr>
          <w:p w14:paraId="5BC68BC5" w14:textId="77777777" w:rsidR="00D75D47" w:rsidRDefault="00686151">
            <w:pPr>
              <w:jc w:val="center"/>
              <w:rPr>
                <w:rFonts w:ascii="Arial" w:hAnsi="Arial" w:cs="Arial"/>
                <w:sz w:val="16"/>
                <w:szCs w:val="16"/>
                <w:lang w:eastAsia="zh-CN"/>
              </w:rPr>
            </w:pPr>
            <w:r>
              <w:rPr>
                <w:rFonts w:ascii="Arial" w:hAnsi="Arial" w:cs="Arial"/>
                <w:sz w:val="16"/>
                <w:szCs w:val="16"/>
                <w:highlight w:val="magenta"/>
                <w:lang w:eastAsia="zh-CN"/>
              </w:rPr>
              <w:t>CSI feedback payload Z</w:t>
            </w:r>
          </w:p>
        </w:tc>
        <w:tc>
          <w:tcPr>
            <w:tcW w:w="975" w:type="pct"/>
            <w:shd w:val="clear" w:color="auto" w:fill="auto"/>
          </w:tcPr>
          <w:p w14:paraId="5BC68BC6" w14:textId="77777777" w:rsidR="00D75D47" w:rsidRDefault="00D75D47">
            <w:pPr>
              <w:jc w:val="center"/>
              <w:rPr>
                <w:rFonts w:ascii="Arial" w:hAnsi="Arial" w:cs="Arial"/>
                <w:sz w:val="16"/>
                <w:szCs w:val="16"/>
                <w:lang w:eastAsia="zh-CN"/>
              </w:rPr>
            </w:pPr>
          </w:p>
        </w:tc>
        <w:tc>
          <w:tcPr>
            <w:tcW w:w="1104" w:type="pct"/>
            <w:shd w:val="clear" w:color="auto" w:fill="auto"/>
          </w:tcPr>
          <w:p w14:paraId="5BC68BC7" w14:textId="77777777" w:rsidR="00D75D47" w:rsidRDefault="00D75D47">
            <w:pPr>
              <w:jc w:val="center"/>
              <w:rPr>
                <w:rFonts w:ascii="Arial" w:hAnsi="Arial" w:cs="Arial"/>
                <w:sz w:val="16"/>
                <w:szCs w:val="16"/>
                <w:lang w:eastAsia="zh-CN"/>
              </w:rPr>
            </w:pPr>
          </w:p>
        </w:tc>
        <w:tc>
          <w:tcPr>
            <w:tcW w:w="1104" w:type="pct"/>
            <w:shd w:val="clear" w:color="auto" w:fill="auto"/>
          </w:tcPr>
          <w:p w14:paraId="5BC68BC8" w14:textId="77777777" w:rsidR="00D75D47" w:rsidRDefault="00D75D47">
            <w:pPr>
              <w:jc w:val="center"/>
              <w:rPr>
                <w:rFonts w:ascii="Arial" w:hAnsi="Arial" w:cs="Arial"/>
                <w:sz w:val="16"/>
                <w:szCs w:val="16"/>
                <w:lang w:eastAsia="zh-CN"/>
              </w:rPr>
            </w:pPr>
          </w:p>
        </w:tc>
      </w:tr>
      <w:tr w:rsidR="00D75D47" w14:paraId="5BC68BCE" w14:textId="77777777">
        <w:tc>
          <w:tcPr>
            <w:tcW w:w="1817" w:type="pct"/>
            <w:gridSpan w:val="2"/>
            <w:shd w:val="clear" w:color="auto" w:fill="auto"/>
          </w:tcPr>
          <w:p w14:paraId="5BC68BCA"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5BC68BCB" w14:textId="77777777" w:rsidR="00D75D47" w:rsidRDefault="00D75D47">
            <w:pPr>
              <w:jc w:val="center"/>
              <w:rPr>
                <w:rFonts w:ascii="Arial" w:hAnsi="Arial" w:cs="Arial"/>
                <w:sz w:val="16"/>
                <w:szCs w:val="16"/>
                <w:lang w:eastAsia="zh-CN"/>
              </w:rPr>
            </w:pPr>
          </w:p>
        </w:tc>
        <w:tc>
          <w:tcPr>
            <w:tcW w:w="1104" w:type="pct"/>
            <w:shd w:val="clear" w:color="auto" w:fill="auto"/>
          </w:tcPr>
          <w:p w14:paraId="5BC68BCC" w14:textId="77777777" w:rsidR="00D75D47" w:rsidRDefault="00D75D47">
            <w:pPr>
              <w:jc w:val="center"/>
              <w:rPr>
                <w:rFonts w:ascii="Arial" w:hAnsi="Arial" w:cs="Arial"/>
                <w:sz w:val="16"/>
                <w:szCs w:val="16"/>
                <w:lang w:eastAsia="zh-CN"/>
              </w:rPr>
            </w:pPr>
          </w:p>
        </w:tc>
        <w:tc>
          <w:tcPr>
            <w:tcW w:w="1104" w:type="pct"/>
            <w:shd w:val="clear" w:color="auto" w:fill="auto"/>
          </w:tcPr>
          <w:p w14:paraId="5BC68BCD" w14:textId="77777777" w:rsidR="00D75D47" w:rsidRDefault="00D75D47">
            <w:pPr>
              <w:jc w:val="center"/>
              <w:rPr>
                <w:rFonts w:ascii="Arial" w:hAnsi="Arial" w:cs="Arial"/>
                <w:sz w:val="16"/>
                <w:szCs w:val="16"/>
                <w:lang w:eastAsia="zh-CN"/>
              </w:rPr>
            </w:pPr>
          </w:p>
        </w:tc>
      </w:tr>
      <w:tr w:rsidR="00D75D47" w14:paraId="5BC68BD4" w14:textId="77777777">
        <w:tc>
          <w:tcPr>
            <w:tcW w:w="777" w:type="pct"/>
            <w:shd w:val="clear" w:color="auto" w:fill="auto"/>
          </w:tcPr>
          <w:p w14:paraId="5BC68BCF"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8BD0" w14:textId="77777777" w:rsidR="00D75D47" w:rsidRDefault="00D75D47">
            <w:pPr>
              <w:jc w:val="center"/>
              <w:rPr>
                <w:rFonts w:ascii="Arial" w:hAnsi="Arial" w:cs="Arial"/>
                <w:sz w:val="16"/>
                <w:szCs w:val="16"/>
                <w:lang w:eastAsia="zh-CN"/>
              </w:rPr>
            </w:pPr>
          </w:p>
        </w:tc>
        <w:tc>
          <w:tcPr>
            <w:tcW w:w="975" w:type="pct"/>
            <w:shd w:val="clear" w:color="auto" w:fill="auto"/>
          </w:tcPr>
          <w:p w14:paraId="5BC68BD1" w14:textId="77777777" w:rsidR="00D75D47" w:rsidRDefault="00D75D47">
            <w:pPr>
              <w:jc w:val="center"/>
              <w:rPr>
                <w:rFonts w:ascii="Arial" w:hAnsi="Arial" w:cs="Arial"/>
                <w:sz w:val="16"/>
                <w:szCs w:val="16"/>
                <w:lang w:eastAsia="zh-CN"/>
              </w:rPr>
            </w:pPr>
          </w:p>
        </w:tc>
        <w:tc>
          <w:tcPr>
            <w:tcW w:w="1104" w:type="pct"/>
            <w:shd w:val="clear" w:color="auto" w:fill="auto"/>
          </w:tcPr>
          <w:p w14:paraId="5BC68BD2" w14:textId="77777777" w:rsidR="00D75D47" w:rsidRDefault="00D75D47">
            <w:pPr>
              <w:jc w:val="center"/>
              <w:rPr>
                <w:rFonts w:ascii="Arial" w:hAnsi="Arial" w:cs="Arial"/>
                <w:sz w:val="16"/>
                <w:szCs w:val="16"/>
                <w:lang w:eastAsia="zh-CN"/>
              </w:rPr>
            </w:pPr>
          </w:p>
        </w:tc>
        <w:tc>
          <w:tcPr>
            <w:tcW w:w="1104" w:type="pct"/>
            <w:shd w:val="clear" w:color="auto" w:fill="auto"/>
          </w:tcPr>
          <w:p w14:paraId="5BC68BD3" w14:textId="77777777" w:rsidR="00D75D47" w:rsidRDefault="00D75D47">
            <w:pPr>
              <w:jc w:val="center"/>
              <w:rPr>
                <w:rFonts w:ascii="Arial" w:hAnsi="Arial" w:cs="Arial"/>
                <w:sz w:val="16"/>
                <w:szCs w:val="16"/>
                <w:lang w:eastAsia="zh-CN"/>
              </w:rPr>
            </w:pPr>
          </w:p>
        </w:tc>
      </w:tr>
      <w:tr w:rsidR="00D75D47" w14:paraId="5BC68BDA" w14:textId="77777777">
        <w:tc>
          <w:tcPr>
            <w:tcW w:w="777" w:type="pct"/>
            <w:shd w:val="clear" w:color="auto" w:fill="auto"/>
          </w:tcPr>
          <w:p w14:paraId="5BC68BD5"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8BD6" w14:textId="77777777" w:rsidR="00D75D47" w:rsidRDefault="00D75D47">
            <w:pPr>
              <w:jc w:val="center"/>
              <w:rPr>
                <w:rFonts w:ascii="Arial" w:hAnsi="Arial" w:cs="Arial"/>
                <w:sz w:val="16"/>
                <w:szCs w:val="16"/>
                <w:lang w:eastAsia="zh-CN"/>
              </w:rPr>
            </w:pPr>
          </w:p>
        </w:tc>
        <w:tc>
          <w:tcPr>
            <w:tcW w:w="975" w:type="pct"/>
            <w:shd w:val="clear" w:color="auto" w:fill="auto"/>
          </w:tcPr>
          <w:p w14:paraId="5BC68BD7" w14:textId="77777777" w:rsidR="00D75D47" w:rsidRDefault="00D75D47">
            <w:pPr>
              <w:jc w:val="center"/>
              <w:rPr>
                <w:rFonts w:ascii="Arial" w:hAnsi="Arial" w:cs="Arial"/>
                <w:sz w:val="16"/>
                <w:szCs w:val="16"/>
                <w:lang w:eastAsia="zh-CN"/>
              </w:rPr>
            </w:pPr>
          </w:p>
        </w:tc>
        <w:tc>
          <w:tcPr>
            <w:tcW w:w="1104" w:type="pct"/>
            <w:shd w:val="clear" w:color="auto" w:fill="auto"/>
          </w:tcPr>
          <w:p w14:paraId="5BC68BD8" w14:textId="77777777" w:rsidR="00D75D47" w:rsidRDefault="00D75D47">
            <w:pPr>
              <w:jc w:val="center"/>
              <w:rPr>
                <w:rFonts w:ascii="Arial" w:hAnsi="Arial" w:cs="Arial"/>
                <w:sz w:val="16"/>
                <w:szCs w:val="16"/>
                <w:lang w:eastAsia="zh-CN"/>
              </w:rPr>
            </w:pPr>
          </w:p>
        </w:tc>
        <w:tc>
          <w:tcPr>
            <w:tcW w:w="1104" w:type="pct"/>
            <w:shd w:val="clear" w:color="auto" w:fill="auto"/>
          </w:tcPr>
          <w:p w14:paraId="5BC68BD9" w14:textId="77777777" w:rsidR="00D75D47" w:rsidRDefault="00D75D47">
            <w:pPr>
              <w:jc w:val="center"/>
              <w:rPr>
                <w:rFonts w:ascii="Arial" w:hAnsi="Arial" w:cs="Arial"/>
                <w:sz w:val="16"/>
                <w:szCs w:val="16"/>
                <w:lang w:eastAsia="zh-CN"/>
              </w:rPr>
            </w:pPr>
          </w:p>
        </w:tc>
      </w:tr>
    </w:tbl>
    <w:p w14:paraId="5BC68BDB"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8BDC"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8BDD"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8BDE"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BE1" w14:textId="77777777">
        <w:tc>
          <w:tcPr>
            <w:tcW w:w="1980" w:type="dxa"/>
            <w:tcBorders>
              <w:top w:val="single" w:sz="4" w:space="0" w:color="auto"/>
              <w:left w:val="single" w:sz="4" w:space="0" w:color="auto"/>
              <w:bottom w:val="single" w:sz="4" w:space="0" w:color="auto"/>
              <w:right w:val="single" w:sz="4" w:space="0" w:color="auto"/>
            </w:tcBorders>
          </w:tcPr>
          <w:p w14:paraId="5BC68BDF"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BE0" w14:textId="77777777" w:rsidR="00D75D47" w:rsidRDefault="00686151">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w:t>
            </w:r>
          </w:p>
        </w:tc>
      </w:tr>
      <w:tr w:rsidR="00D75D47" w14:paraId="5BC68BE4" w14:textId="77777777">
        <w:tc>
          <w:tcPr>
            <w:tcW w:w="1980" w:type="dxa"/>
            <w:tcBorders>
              <w:top w:val="single" w:sz="4" w:space="0" w:color="auto"/>
              <w:left w:val="single" w:sz="4" w:space="0" w:color="auto"/>
              <w:bottom w:val="single" w:sz="4" w:space="0" w:color="auto"/>
              <w:right w:val="single" w:sz="4" w:space="0" w:color="auto"/>
            </w:tcBorders>
          </w:tcPr>
          <w:p w14:paraId="5BC68BE2"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BE3" w14:textId="77777777" w:rsidR="00D75D47" w:rsidRDefault="00D75D47">
            <w:pPr>
              <w:spacing w:before="120" w:line="240" w:lineRule="auto"/>
              <w:rPr>
                <w:lang w:eastAsia="zh-CN"/>
              </w:rPr>
            </w:pPr>
          </w:p>
        </w:tc>
      </w:tr>
    </w:tbl>
    <w:p w14:paraId="5BC68BE5" w14:textId="77777777" w:rsidR="00D75D47" w:rsidRDefault="00D75D47">
      <w:pPr>
        <w:spacing w:after="0" w:line="240" w:lineRule="auto"/>
        <w:rPr>
          <w:b/>
          <w:lang w:eastAsia="zh-CN"/>
        </w:rPr>
      </w:pPr>
    </w:p>
    <w:p w14:paraId="5BC68BE6"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B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BE7"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BE8" w14:textId="77777777" w:rsidR="00D75D47" w:rsidRDefault="00686151">
            <w:pPr>
              <w:rPr>
                <w:i/>
                <w:iCs/>
                <w:kern w:val="2"/>
                <w:lang w:eastAsia="zh-CN"/>
              </w:rPr>
            </w:pPr>
            <w:r>
              <w:rPr>
                <w:i/>
                <w:iCs/>
                <w:kern w:val="2"/>
                <w:lang w:eastAsia="zh-CN"/>
              </w:rPr>
              <w:t>View</w:t>
            </w:r>
          </w:p>
        </w:tc>
      </w:tr>
      <w:tr w:rsidR="00D75D47" w14:paraId="5BC68B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BEA"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BEB" w14:textId="77777777" w:rsidR="00D75D47" w:rsidRDefault="00686151">
            <w:pPr>
              <w:adjustRightInd/>
              <w:spacing w:beforeLines="50" w:before="120" w:line="252" w:lineRule="auto"/>
              <w:contextualSpacing/>
              <w:rPr>
                <w:lang w:eastAsia="zh-CN"/>
              </w:rPr>
            </w:pPr>
            <w:r>
              <w:rPr>
                <w:rFonts w:hint="eastAsia"/>
                <w:lang w:eastAsia="zh-CN"/>
              </w:rPr>
              <w:t>We have two comments for the proposed WA:</w:t>
            </w:r>
          </w:p>
          <w:p w14:paraId="5BC68BEC" w14:textId="77777777" w:rsidR="00D75D47" w:rsidRDefault="00686151">
            <w:pPr>
              <w:adjustRightInd/>
              <w:spacing w:beforeLines="50" w:before="120" w:line="252" w:lineRule="auto"/>
              <w:contextualSpacing/>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BC68BED" w14:textId="77777777" w:rsidR="00D75D47" w:rsidRDefault="00686151">
            <w:pPr>
              <w:adjustRightInd/>
              <w:spacing w:beforeLines="50" w:before="120" w:line="252" w:lineRule="auto"/>
              <w:contextualSpacing/>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D75D47" w14:paraId="5BC68BF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BEF"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BF0" w14:textId="77777777" w:rsidR="00D75D47" w:rsidRDefault="00686151">
            <w:pPr>
              <w:spacing w:line="252"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D75D47" w14:paraId="5BC68BF4" w14:textId="77777777">
        <w:tc>
          <w:tcPr>
            <w:tcW w:w="1555" w:type="dxa"/>
            <w:tcBorders>
              <w:top w:val="single" w:sz="4" w:space="0" w:color="auto"/>
              <w:left w:val="single" w:sz="4" w:space="0" w:color="auto"/>
              <w:bottom w:val="single" w:sz="4" w:space="0" w:color="auto"/>
              <w:right w:val="single" w:sz="4" w:space="0" w:color="auto"/>
            </w:tcBorders>
          </w:tcPr>
          <w:p w14:paraId="5BC68BF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BF3" w14:textId="77777777" w:rsidR="00D75D47" w:rsidRDefault="00D75D47">
            <w:pPr>
              <w:spacing w:line="252" w:lineRule="auto"/>
              <w:rPr>
                <w:lang w:eastAsia="zh-CN"/>
              </w:rPr>
            </w:pPr>
          </w:p>
        </w:tc>
      </w:tr>
      <w:tr w:rsidR="00D75D47" w14:paraId="5BC68BF7" w14:textId="77777777">
        <w:tc>
          <w:tcPr>
            <w:tcW w:w="1555" w:type="dxa"/>
            <w:tcBorders>
              <w:top w:val="single" w:sz="4" w:space="0" w:color="auto"/>
              <w:left w:val="single" w:sz="4" w:space="0" w:color="auto"/>
              <w:bottom w:val="single" w:sz="4" w:space="0" w:color="auto"/>
              <w:right w:val="single" w:sz="4" w:space="0" w:color="auto"/>
            </w:tcBorders>
          </w:tcPr>
          <w:p w14:paraId="5BC68BF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BF6" w14:textId="77777777" w:rsidR="00D75D47" w:rsidRDefault="00D75D47">
            <w:pPr>
              <w:spacing w:line="252" w:lineRule="auto"/>
              <w:rPr>
                <w:iCs/>
                <w:kern w:val="2"/>
                <w:lang w:eastAsia="zh-CN"/>
              </w:rPr>
            </w:pPr>
          </w:p>
        </w:tc>
      </w:tr>
      <w:tr w:rsidR="00D75D47" w14:paraId="5BC68BFA" w14:textId="77777777">
        <w:tc>
          <w:tcPr>
            <w:tcW w:w="1555" w:type="dxa"/>
            <w:tcBorders>
              <w:top w:val="single" w:sz="4" w:space="0" w:color="auto"/>
              <w:left w:val="single" w:sz="4" w:space="0" w:color="auto"/>
              <w:bottom w:val="single" w:sz="4" w:space="0" w:color="auto"/>
              <w:right w:val="single" w:sz="4" w:space="0" w:color="auto"/>
            </w:tcBorders>
          </w:tcPr>
          <w:p w14:paraId="5BC68B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BF9" w14:textId="77777777" w:rsidR="00D75D47" w:rsidRDefault="00D75D47">
            <w:pPr>
              <w:spacing w:line="252" w:lineRule="auto"/>
              <w:rPr>
                <w:iCs/>
                <w:kern w:val="2"/>
                <w:lang w:eastAsia="zh-CN"/>
              </w:rPr>
            </w:pPr>
          </w:p>
        </w:tc>
      </w:tr>
    </w:tbl>
    <w:p w14:paraId="5BC68BFB" w14:textId="77777777" w:rsidR="00D75D47" w:rsidRDefault="00D75D47">
      <w:pPr>
        <w:spacing w:after="0" w:line="240" w:lineRule="auto"/>
        <w:rPr>
          <w:b/>
          <w:lang w:eastAsia="zh-CN"/>
        </w:rPr>
      </w:pPr>
    </w:p>
    <w:p w14:paraId="5BC68BFC" w14:textId="77777777" w:rsidR="00D75D47" w:rsidRDefault="00686151">
      <w:pPr>
        <w:pStyle w:val="40"/>
        <w:numPr>
          <w:ilvl w:val="0"/>
          <w:numId w:val="0"/>
        </w:numPr>
        <w:rPr>
          <w:u w:val="single"/>
          <w:lang w:eastAsia="zh-CN"/>
        </w:rPr>
      </w:pPr>
      <w:r>
        <w:rPr>
          <w:u w:val="single"/>
          <w:lang w:eastAsia="zh-CN"/>
        </w:rPr>
        <w:t>Issue#3-14e (Low priority) Update of the baseline template (6)</w:t>
      </w:r>
    </w:p>
    <w:p w14:paraId="5BC68BFD" w14:textId="77777777" w:rsidR="00D75D47" w:rsidRDefault="00686151">
      <w:pPr>
        <w:rPr>
          <w:lang w:val="en-GB" w:eastAsia="zh-CN"/>
        </w:rPr>
      </w:pPr>
      <w:r>
        <w:rPr>
          <w:highlight w:val="yellow"/>
          <w:lang w:eastAsia="zh-CN"/>
        </w:rPr>
        <w:t>Moderator note</w:t>
      </w:r>
      <w:r>
        <w:rPr>
          <w:lang w:eastAsia="zh-CN"/>
        </w:rPr>
        <w:t>: Continue the discussions in this round!</w:t>
      </w:r>
    </w:p>
    <w:p w14:paraId="5BC68BFE" w14:textId="77777777" w:rsidR="00D75D47" w:rsidRDefault="00D75D47">
      <w:pPr>
        <w:rPr>
          <w:lang w:val="en-GB" w:eastAsia="zh-CN"/>
        </w:rPr>
      </w:pPr>
    </w:p>
    <w:p w14:paraId="5BC68BFF" w14:textId="77777777" w:rsidR="00D75D47" w:rsidRDefault="00686151">
      <w:pPr>
        <w:rPr>
          <w:b/>
          <w:bCs/>
          <w:lang w:eastAsia="zh-CN"/>
        </w:rPr>
      </w:pPr>
      <w:r>
        <w:rPr>
          <w:b/>
          <w:highlight w:val="yellow"/>
          <w:lang w:eastAsia="zh-CN"/>
        </w:rPr>
        <w:t>Question 3.3.3</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5BC68C0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5BC68C0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lastRenderedPageBreak/>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5BC68C0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BC68C0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5BC68C04"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5BC68C0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5BC68C06"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8C0A" w14:textId="77777777">
        <w:trPr>
          <w:trHeight w:val="284"/>
        </w:trPr>
        <w:tc>
          <w:tcPr>
            <w:tcW w:w="1413" w:type="dxa"/>
            <w:vMerge w:val="restart"/>
            <w:tcBorders>
              <w:top w:val="single" w:sz="4" w:space="0" w:color="auto"/>
              <w:left w:val="single" w:sz="4" w:space="0" w:color="auto"/>
              <w:right w:val="single" w:sz="4" w:space="0" w:color="auto"/>
            </w:tcBorders>
          </w:tcPr>
          <w:p w14:paraId="5BC68C07" w14:textId="77777777" w:rsidR="00D75D47" w:rsidRDefault="00686151">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5BC68C08"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C09" w14:textId="77777777" w:rsidR="00D75D47" w:rsidRDefault="00686151">
            <w:pPr>
              <w:spacing w:beforeLines="50" w:before="120" w:line="240" w:lineRule="auto"/>
              <w:rPr>
                <w:iCs/>
                <w:kern w:val="2"/>
                <w:lang w:eastAsia="zh-CN"/>
              </w:rPr>
            </w:pPr>
            <w:r>
              <w:rPr>
                <w:lang w:eastAsia="zh-CN"/>
              </w:rPr>
              <w:t>MediaTek, OPPO, Intel</w:t>
            </w:r>
          </w:p>
        </w:tc>
      </w:tr>
      <w:tr w:rsidR="00D75D47" w14:paraId="5BC68C0E" w14:textId="77777777">
        <w:tc>
          <w:tcPr>
            <w:tcW w:w="1413" w:type="dxa"/>
            <w:vMerge/>
            <w:tcBorders>
              <w:left w:val="single" w:sz="4" w:space="0" w:color="auto"/>
              <w:right w:val="single" w:sz="4" w:space="0" w:color="auto"/>
            </w:tcBorders>
          </w:tcPr>
          <w:p w14:paraId="5BC68C0B"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C0C"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C0D" w14:textId="77777777" w:rsidR="00D75D47" w:rsidRDefault="00D75D47">
            <w:pPr>
              <w:spacing w:beforeLines="50" w:before="120" w:line="240" w:lineRule="auto"/>
              <w:rPr>
                <w:rFonts w:eastAsiaTheme="minorEastAsia"/>
                <w:iCs/>
                <w:kern w:val="2"/>
                <w:lang w:eastAsia="zh-CN"/>
              </w:rPr>
            </w:pPr>
          </w:p>
        </w:tc>
      </w:tr>
      <w:tr w:rsidR="00D75D47" w14:paraId="5BC68C12" w14:textId="77777777">
        <w:tc>
          <w:tcPr>
            <w:tcW w:w="1413" w:type="dxa"/>
            <w:vMerge w:val="restart"/>
            <w:tcBorders>
              <w:left w:val="single" w:sz="4" w:space="0" w:color="auto"/>
              <w:right w:val="single" w:sz="4" w:space="0" w:color="auto"/>
            </w:tcBorders>
          </w:tcPr>
          <w:p w14:paraId="5BC68C0F" w14:textId="77777777" w:rsidR="00D75D47" w:rsidRDefault="00686151">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5BC68C1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8C11" w14:textId="77777777" w:rsidR="00D75D47" w:rsidRDefault="00686151">
            <w:pPr>
              <w:spacing w:before="50" w:line="240" w:lineRule="auto"/>
              <w:rPr>
                <w:rFonts w:eastAsiaTheme="minorEastAsia"/>
                <w:iCs/>
                <w:kern w:val="2"/>
                <w:lang w:eastAsia="zh-CN"/>
              </w:rPr>
            </w:pPr>
            <w:r>
              <w:rPr>
                <w:lang w:eastAsia="zh-CN"/>
              </w:rPr>
              <w:t>MediaTek, OPPO, Intel</w:t>
            </w:r>
          </w:p>
        </w:tc>
      </w:tr>
      <w:tr w:rsidR="00D75D47" w14:paraId="5BC68C16" w14:textId="77777777">
        <w:tc>
          <w:tcPr>
            <w:tcW w:w="1413" w:type="dxa"/>
            <w:vMerge/>
            <w:tcBorders>
              <w:left w:val="single" w:sz="4" w:space="0" w:color="auto"/>
              <w:right w:val="single" w:sz="4" w:space="0" w:color="auto"/>
            </w:tcBorders>
          </w:tcPr>
          <w:p w14:paraId="5BC68C13"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8C1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8C15" w14:textId="77777777" w:rsidR="00D75D47" w:rsidRDefault="00D75D47">
            <w:pPr>
              <w:spacing w:beforeLines="50" w:before="120" w:line="240" w:lineRule="auto"/>
              <w:rPr>
                <w:rFonts w:eastAsiaTheme="minorEastAsia"/>
                <w:iCs/>
                <w:kern w:val="2"/>
                <w:lang w:eastAsia="ko-KR"/>
              </w:rPr>
            </w:pPr>
          </w:p>
        </w:tc>
      </w:tr>
      <w:tr w:rsidR="00D75D47" w14:paraId="5BC68C1A" w14:textId="77777777">
        <w:tc>
          <w:tcPr>
            <w:tcW w:w="1413" w:type="dxa"/>
            <w:vMerge w:val="restart"/>
          </w:tcPr>
          <w:p w14:paraId="5BC68C17" w14:textId="77777777" w:rsidR="00D75D47" w:rsidRDefault="00686151">
            <w:pPr>
              <w:spacing w:beforeLines="50" w:before="120" w:line="240" w:lineRule="auto"/>
              <w:rPr>
                <w:color w:val="FF0000"/>
                <w:kern w:val="2"/>
                <w:lang w:eastAsia="zh-CN"/>
              </w:rPr>
            </w:pPr>
            <w:r>
              <w:rPr>
                <w:b/>
                <w:lang w:eastAsia="zh-CN"/>
              </w:rPr>
              <w:t>Change#3</w:t>
            </w:r>
          </w:p>
        </w:tc>
        <w:tc>
          <w:tcPr>
            <w:tcW w:w="1984" w:type="dxa"/>
          </w:tcPr>
          <w:p w14:paraId="5BC68C18"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19" w14:textId="77777777" w:rsidR="00D75D47" w:rsidRDefault="00686151">
            <w:pPr>
              <w:spacing w:beforeLines="50" w:before="120" w:line="240" w:lineRule="auto"/>
              <w:rPr>
                <w:rFonts w:eastAsiaTheme="minorEastAsia"/>
                <w:iCs/>
                <w:kern w:val="2"/>
                <w:lang w:eastAsia="zh-CN"/>
              </w:rPr>
            </w:pPr>
            <w:r>
              <w:rPr>
                <w:lang w:eastAsia="zh-CN"/>
              </w:rPr>
              <w:t>MediaTek, OPPO, Xiaomi</w:t>
            </w:r>
          </w:p>
        </w:tc>
      </w:tr>
      <w:tr w:rsidR="00D75D47" w14:paraId="5BC68C1E" w14:textId="77777777">
        <w:tc>
          <w:tcPr>
            <w:tcW w:w="1413" w:type="dxa"/>
            <w:vMerge/>
          </w:tcPr>
          <w:p w14:paraId="5BC68C1B" w14:textId="77777777" w:rsidR="00D75D47" w:rsidRDefault="00D75D47">
            <w:pPr>
              <w:spacing w:beforeLines="50" w:before="120" w:line="240" w:lineRule="auto"/>
              <w:rPr>
                <w:color w:val="FF0000"/>
                <w:kern w:val="2"/>
                <w:lang w:eastAsia="zh-CN"/>
              </w:rPr>
            </w:pPr>
          </w:p>
        </w:tc>
        <w:tc>
          <w:tcPr>
            <w:tcW w:w="1984" w:type="dxa"/>
          </w:tcPr>
          <w:p w14:paraId="5BC68C1C"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1D" w14:textId="77777777" w:rsidR="00D75D47" w:rsidRDefault="00D75D47">
            <w:pPr>
              <w:spacing w:beforeLines="50" w:before="120" w:line="240" w:lineRule="auto"/>
              <w:rPr>
                <w:rFonts w:eastAsiaTheme="minorEastAsia"/>
                <w:iCs/>
                <w:kern w:val="2"/>
                <w:lang w:eastAsia="ko-KR"/>
              </w:rPr>
            </w:pPr>
          </w:p>
        </w:tc>
      </w:tr>
      <w:tr w:rsidR="00D75D47" w14:paraId="5BC68C22" w14:textId="77777777">
        <w:tc>
          <w:tcPr>
            <w:tcW w:w="1413" w:type="dxa"/>
            <w:vMerge w:val="restart"/>
          </w:tcPr>
          <w:p w14:paraId="5BC68C1F" w14:textId="77777777" w:rsidR="00D75D47" w:rsidRDefault="00686151">
            <w:pPr>
              <w:spacing w:beforeLines="50" w:before="120" w:line="240" w:lineRule="auto"/>
              <w:rPr>
                <w:color w:val="FF0000"/>
                <w:kern w:val="2"/>
                <w:lang w:eastAsia="zh-CN"/>
              </w:rPr>
            </w:pPr>
            <w:r>
              <w:rPr>
                <w:b/>
                <w:lang w:eastAsia="zh-CN"/>
              </w:rPr>
              <w:t>Change#4</w:t>
            </w:r>
          </w:p>
        </w:tc>
        <w:tc>
          <w:tcPr>
            <w:tcW w:w="1984" w:type="dxa"/>
          </w:tcPr>
          <w:p w14:paraId="5BC68C2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21" w14:textId="77777777" w:rsidR="00D75D47" w:rsidRDefault="00686151">
            <w:pPr>
              <w:spacing w:beforeLines="50" w:before="120" w:line="240" w:lineRule="auto"/>
              <w:rPr>
                <w:rFonts w:eastAsiaTheme="minorEastAsia"/>
                <w:iCs/>
                <w:kern w:val="2"/>
                <w:lang w:eastAsia="zh-CN"/>
              </w:rPr>
            </w:pPr>
            <w:r>
              <w:rPr>
                <w:lang w:eastAsia="zh-CN"/>
              </w:rPr>
              <w:t>MediaTek, OPPO, Xiaomi</w:t>
            </w:r>
          </w:p>
        </w:tc>
      </w:tr>
      <w:tr w:rsidR="00D75D47" w14:paraId="5BC68C26" w14:textId="77777777">
        <w:tc>
          <w:tcPr>
            <w:tcW w:w="1413" w:type="dxa"/>
            <w:vMerge/>
          </w:tcPr>
          <w:p w14:paraId="5BC68C23" w14:textId="77777777" w:rsidR="00D75D47" w:rsidRDefault="00D75D47">
            <w:pPr>
              <w:spacing w:beforeLines="50" w:before="120" w:line="240" w:lineRule="auto"/>
              <w:rPr>
                <w:color w:val="FF0000"/>
                <w:kern w:val="2"/>
                <w:lang w:eastAsia="zh-CN"/>
              </w:rPr>
            </w:pPr>
          </w:p>
        </w:tc>
        <w:tc>
          <w:tcPr>
            <w:tcW w:w="1984" w:type="dxa"/>
          </w:tcPr>
          <w:p w14:paraId="5BC68C2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25" w14:textId="77777777" w:rsidR="00D75D47" w:rsidRDefault="00D75D47">
            <w:pPr>
              <w:spacing w:beforeLines="50" w:before="120" w:line="240" w:lineRule="auto"/>
              <w:rPr>
                <w:rFonts w:eastAsiaTheme="minorEastAsia"/>
                <w:iCs/>
                <w:kern w:val="2"/>
                <w:lang w:eastAsia="ko-KR"/>
              </w:rPr>
            </w:pPr>
          </w:p>
        </w:tc>
      </w:tr>
      <w:tr w:rsidR="00D75D47" w14:paraId="5BC68C2A" w14:textId="77777777">
        <w:tc>
          <w:tcPr>
            <w:tcW w:w="1413" w:type="dxa"/>
            <w:vMerge w:val="restart"/>
          </w:tcPr>
          <w:p w14:paraId="5BC68C27" w14:textId="77777777" w:rsidR="00D75D47" w:rsidRDefault="00686151">
            <w:pPr>
              <w:spacing w:beforeLines="50" w:before="120" w:line="240" w:lineRule="auto"/>
              <w:rPr>
                <w:color w:val="FF0000"/>
                <w:kern w:val="2"/>
                <w:lang w:eastAsia="zh-CN"/>
              </w:rPr>
            </w:pPr>
            <w:r>
              <w:rPr>
                <w:b/>
                <w:lang w:eastAsia="zh-CN"/>
              </w:rPr>
              <w:t>Change#5</w:t>
            </w:r>
          </w:p>
        </w:tc>
        <w:tc>
          <w:tcPr>
            <w:tcW w:w="1984" w:type="dxa"/>
          </w:tcPr>
          <w:p w14:paraId="5BC68C28"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29" w14:textId="77777777" w:rsidR="00D75D47" w:rsidRDefault="00686151">
            <w:pPr>
              <w:spacing w:beforeLines="50" w:before="120" w:line="240" w:lineRule="auto"/>
              <w:rPr>
                <w:rFonts w:eastAsiaTheme="minorEastAsia"/>
                <w:iCs/>
                <w:kern w:val="2"/>
                <w:lang w:eastAsia="zh-CN"/>
              </w:rPr>
            </w:pPr>
            <w:r>
              <w:rPr>
                <w:lang w:eastAsia="zh-CN"/>
              </w:rPr>
              <w:t>MediaTek, OPPO</w:t>
            </w:r>
          </w:p>
        </w:tc>
      </w:tr>
      <w:tr w:rsidR="00D75D47" w14:paraId="5BC68C2E" w14:textId="77777777">
        <w:tc>
          <w:tcPr>
            <w:tcW w:w="1413" w:type="dxa"/>
            <w:vMerge/>
          </w:tcPr>
          <w:p w14:paraId="5BC68C2B" w14:textId="77777777" w:rsidR="00D75D47" w:rsidRDefault="00D75D47">
            <w:pPr>
              <w:spacing w:beforeLines="50" w:before="120" w:line="240" w:lineRule="auto"/>
              <w:rPr>
                <w:color w:val="FF0000"/>
                <w:kern w:val="2"/>
                <w:lang w:eastAsia="zh-CN"/>
              </w:rPr>
            </w:pPr>
          </w:p>
        </w:tc>
        <w:tc>
          <w:tcPr>
            <w:tcW w:w="1984" w:type="dxa"/>
          </w:tcPr>
          <w:p w14:paraId="5BC68C2C"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2D" w14:textId="77777777" w:rsidR="00D75D47" w:rsidRDefault="00D75D47">
            <w:pPr>
              <w:spacing w:beforeLines="50" w:before="120" w:line="240" w:lineRule="auto"/>
              <w:rPr>
                <w:rFonts w:eastAsiaTheme="minorEastAsia"/>
                <w:iCs/>
                <w:kern w:val="2"/>
                <w:lang w:eastAsia="ko-KR"/>
              </w:rPr>
            </w:pPr>
          </w:p>
        </w:tc>
      </w:tr>
      <w:tr w:rsidR="00D75D47" w14:paraId="5BC68C32" w14:textId="77777777">
        <w:tc>
          <w:tcPr>
            <w:tcW w:w="1413" w:type="dxa"/>
            <w:vMerge w:val="restart"/>
          </w:tcPr>
          <w:p w14:paraId="5BC68C2F" w14:textId="77777777" w:rsidR="00D75D47" w:rsidRDefault="00686151">
            <w:pPr>
              <w:spacing w:beforeLines="50" w:before="120" w:line="240" w:lineRule="auto"/>
              <w:rPr>
                <w:color w:val="FF0000"/>
                <w:kern w:val="2"/>
                <w:lang w:eastAsia="zh-CN"/>
              </w:rPr>
            </w:pPr>
            <w:r>
              <w:rPr>
                <w:b/>
                <w:lang w:eastAsia="zh-CN"/>
              </w:rPr>
              <w:t>Change#6</w:t>
            </w:r>
          </w:p>
        </w:tc>
        <w:tc>
          <w:tcPr>
            <w:tcW w:w="1984" w:type="dxa"/>
          </w:tcPr>
          <w:p w14:paraId="5BC68C30"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8C31" w14:textId="77777777" w:rsidR="00D75D47" w:rsidRDefault="00D75D47">
            <w:pPr>
              <w:spacing w:beforeLines="50" w:before="120" w:line="240" w:lineRule="auto"/>
              <w:rPr>
                <w:rFonts w:eastAsiaTheme="minorEastAsia"/>
                <w:iCs/>
                <w:kern w:val="2"/>
                <w:lang w:eastAsia="zh-CN"/>
              </w:rPr>
            </w:pPr>
          </w:p>
        </w:tc>
      </w:tr>
      <w:tr w:rsidR="00D75D47" w14:paraId="5BC68C36" w14:textId="77777777">
        <w:tc>
          <w:tcPr>
            <w:tcW w:w="1413" w:type="dxa"/>
            <w:vMerge/>
          </w:tcPr>
          <w:p w14:paraId="5BC68C33" w14:textId="77777777" w:rsidR="00D75D47" w:rsidRDefault="00D75D47">
            <w:pPr>
              <w:spacing w:beforeLines="50" w:before="120" w:line="240" w:lineRule="auto"/>
              <w:rPr>
                <w:color w:val="FF0000"/>
                <w:kern w:val="2"/>
                <w:lang w:eastAsia="zh-CN"/>
              </w:rPr>
            </w:pPr>
          </w:p>
        </w:tc>
        <w:tc>
          <w:tcPr>
            <w:tcW w:w="1984" w:type="dxa"/>
          </w:tcPr>
          <w:p w14:paraId="5BC68C34"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8C35" w14:textId="77777777" w:rsidR="00D75D47" w:rsidRDefault="00686151">
            <w:pPr>
              <w:spacing w:beforeLines="50" w:before="120" w:line="240" w:lineRule="auto"/>
              <w:rPr>
                <w:rFonts w:eastAsiaTheme="minorEastAsia"/>
                <w:iCs/>
                <w:kern w:val="2"/>
                <w:lang w:eastAsia="ko-KR"/>
              </w:rPr>
            </w:pPr>
            <w:r>
              <w:rPr>
                <w:lang w:eastAsia="zh-CN"/>
              </w:rPr>
              <w:t>OPPO</w:t>
            </w:r>
          </w:p>
        </w:tc>
      </w:tr>
    </w:tbl>
    <w:p w14:paraId="5BC68C37" w14:textId="77777777" w:rsidR="00D75D47" w:rsidRDefault="00D75D47">
      <w:pPr>
        <w:spacing w:line="240" w:lineRule="auto"/>
        <w:rPr>
          <w:lang w:eastAsia="zh-CN"/>
        </w:rPr>
      </w:pPr>
    </w:p>
    <w:p w14:paraId="5BC68C38"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C3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C3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C3A" w14:textId="77777777" w:rsidR="00D75D47" w:rsidRDefault="00686151">
            <w:pPr>
              <w:rPr>
                <w:i/>
                <w:iCs/>
                <w:kern w:val="2"/>
                <w:lang w:eastAsia="zh-CN"/>
              </w:rPr>
            </w:pPr>
            <w:r>
              <w:rPr>
                <w:i/>
                <w:iCs/>
                <w:kern w:val="2"/>
                <w:lang w:eastAsia="zh-CN"/>
              </w:rPr>
              <w:t>View</w:t>
            </w:r>
          </w:p>
        </w:tc>
      </w:tr>
      <w:tr w:rsidR="00D75D47" w14:paraId="5BC68C3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C3C"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C3D" w14:textId="77777777" w:rsidR="00D75D47" w:rsidRDefault="00686151">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D75D47" w14:paraId="5BC68C41" w14:textId="77777777">
        <w:tc>
          <w:tcPr>
            <w:tcW w:w="1555" w:type="dxa"/>
            <w:tcBorders>
              <w:top w:val="single" w:sz="4" w:space="0" w:color="auto"/>
              <w:left w:val="single" w:sz="4" w:space="0" w:color="auto"/>
              <w:bottom w:val="single" w:sz="4" w:space="0" w:color="auto"/>
              <w:right w:val="single" w:sz="4" w:space="0" w:color="auto"/>
            </w:tcBorders>
          </w:tcPr>
          <w:p w14:paraId="5BC68C3F"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BC68C40" w14:textId="77777777" w:rsidR="00D75D47" w:rsidRDefault="00686151">
            <w:pPr>
              <w:spacing w:line="252" w:lineRule="auto"/>
              <w:rPr>
                <w:iCs/>
                <w:kern w:val="2"/>
                <w:lang w:eastAsia="zh-CN"/>
              </w:rPr>
            </w:pPr>
            <w:r>
              <w:rPr>
                <w:iCs/>
                <w:kern w:val="2"/>
                <w:lang w:eastAsia="zh-CN"/>
              </w:rPr>
              <w:t>We are not clear about the benefits of sharing info coming from change#3.</w:t>
            </w:r>
          </w:p>
        </w:tc>
      </w:tr>
      <w:tr w:rsidR="00D75D47" w14:paraId="5BC68C44" w14:textId="77777777">
        <w:tc>
          <w:tcPr>
            <w:tcW w:w="1555" w:type="dxa"/>
            <w:tcBorders>
              <w:top w:val="single" w:sz="4" w:space="0" w:color="auto"/>
              <w:left w:val="single" w:sz="4" w:space="0" w:color="auto"/>
              <w:bottom w:val="single" w:sz="4" w:space="0" w:color="auto"/>
              <w:right w:val="single" w:sz="4" w:space="0" w:color="auto"/>
            </w:tcBorders>
          </w:tcPr>
          <w:p w14:paraId="5BC68C42"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8C43" w14:textId="77777777" w:rsidR="00D75D47" w:rsidRDefault="00686151">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D75D47" w14:paraId="5BC68C47" w14:textId="77777777">
        <w:tc>
          <w:tcPr>
            <w:tcW w:w="1555" w:type="dxa"/>
            <w:tcBorders>
              <w:top w:val="single" w:sz="4" w:space="0" w:color="auto"/>
              <w:left w:val="single" w:sz="4" w:space="0" w:color="auto"/>
              <w:bottom w:val="single" w:sz="4" w:space="0" w:color="auto"/>
              <w:right w:val="single" w:sz="4" w:space="0" w:color="auto"/>
            </w:tcBorders>
          </w:tcPr>
          <w:p w14:paraId="5BC68C45" w14:textId="77777777" w:rsidR="00D75D47" w:rsidRDefault="00686151">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8C46" w14:textId="77777777" w:rsidR="00D75D47" w:rsidRDefault="00686151">
            <w:pPr>
              <w:spacing w:line="252" w:lineRule="auto"/>
              <w:rPr>
                <w:iCs/>
                <w:kern w:val="2"/>
                <w:lang w:eastAsia="ja-JP"/>
              </w:rPr>
            </w:pPr>
            <w:r>
              <w:rPr>
                <w:rFonts w:hint="eastAsia"/>
                <w:iCs/>
                <w:kern w:val="2"/>
                <w:lang w:eastAsia="zh-CN"/>
              </w:rPr>
              <w:t xml:space="preserve">We are not clear how to </w:t>
            </w:r>
            <w:r>
              <w:rPr>
                <w:bCs/>
                <w:lang w:val="en-GB"/>
              </w:rPr>
              <w:t>capture latency related KPI</w:t>
            </w:r>
          </w:p>
        </w:tc>
      </w:tr>
      <w:tr w:rsidR="00D75D47" w14:paraId="5BC68C4E" w14:textId="77777777">
        <w:tc>
          <w:tcPr>
            <w:tcW w:w="1555" w:type="dxa"/>
            <w:tcBorders>
              <w:top w:val="single" w:sz="4" w:space="0" w:color="auto"/>
              <w:left w:val="single" w:sz="4" w:space="0" w:color="auto"/>
              <w:bottom w:val="single" w:sz="4" w:space="0" w:color="auto"/>
              <w:right w:val="single" w:sz="4" w:space="0" w:color="auto"/>
            </w:tcBorders>
          </w:tcPr>
          <w:p w14:paraId="5BC68C48" w14:textId="77777777" w:rsidR="00D75D47" w:rsidRDefault="00686151">
            <w:pPr>
              <w:rPr>
                <w:rFonts w:eastAsia="MS Mincho"/>
                <w:iCs/>
                <w:kern w:val="2"/>
                <w:lang w:eastAsia="ja-JP"/>
              </w:rPr>
            </w:pPr>
            <w:r>
              <w:rPr>
                <w:rFonts w:eastAsia="MS Mincho"/>
                <w:iCs/>
                <w:kern w:val="2"/>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8C49" w14:textId="77777777" w:rsidR="00D75D47" w:rsidRDefault="00686151">
            <w:pPr>
              <w:spacing w:line="252" w:lineRule="auto"/>
              <w:rPr>
                <w:rFonts w:eastAsia="MS Mincho"/>
                <w:iCs/>
                <w:kern w:val="2"/>
                <w:lang w:eastAsia="ja-JP"/>
              </w:rPr>
            </w:pPr>
            <w:r>
              <w:rPr>
                <w:rFonts w:eastAsia="MS Mincho"/>
                <w:iCs/>
                <w:kern w:val="2"/>
                <w:lang w:eastAsia="ja-JP"/>
              </w:rPr>
              <w:t>For change 3: We agree with it adding that this KPI might be important in some cases, and not important in some other cases, like when the training is happening on a cloud node.</w:t>
            </w:r>
          </w:p>
          <w:p w14:paraId="5BC68C4A" w14:textId="77777777" w:rsidR="00D75D47" w:rsidRDefault="00D75D47">
            <w:pPr>
              <w:spacing w:line="252" w:lineRule="auto"/>
              <w:rPr>
                <w:rFonts w:eastAsia="MS Mincho"/>
                <w:iCs/>
                <w:kern w:val="2"/>
                <w:lang w:eastAsia="ja-JP"/>
              </w:rPr>
            </w:pPr>
          </w:p>
          <w:p w14:paraId="5BC68C4B" w14:textId="77777777" w:rsidR="00D75D47" w:rsidRDefault="00686151">
            <w:pPr>
              <w:spacing w:line="252" w:lineRule="auto"/>
              <w:rPr>
                <w:rFonts w:eastAsia="MS Mincho"/>
                <w:iCs/>
                <w:kern w:val="2"/>
                <w:lang w:eastAsia="ja-JP"/>
              </w:rPr>
            </w:pPr>
            <w:r>
              <w:rPr>
                <w:rFonts w:eastAsia="MS Mincho"/>
                <w:iCs/>
                <w:kern w:val="2"/>
                <w:lang w:eastAsia="ja-JP"/>
              </w:rPr>
              <w:lastRenderedPageBreak/>
              <w:t xml:space="preserve">For Change 6: We wanted to note that </w:t>
            </w:r>
            <w:r>
              <w:rPr>
                <w:rFonts w:eastAsia="MS Mincho"/>
                <w:b/>
                <w:bCs/>
                <w:iCs/>
                <w:kern w:val="2"/>
                <w:lang w:eastAsia="ja-JP"/>
              </w:rPr>
              <w:t>it is not</w:t>
            </w:r>
            <w:r>
              <w:rPr>
                <w:rFonts w:eastAsia="MS Mincho"/>
                <w:iCs/>
                <w:kern w:val="2"/>
                <w:lang w:eastAsia="ja-JP"/>
              </w:rPr>
              <w:t xml:space="preserve"> “</w:t>
            </w:r>
            <w:r>
              <w:rPr>
                <w:rFonts w:eastAsia="MS Mincho"/>
                <w:b/>
                <w:bCs/>
                <w:iCs/>
                <w:kern w:val="2"/>
                <w:lang w:eastAsia="ja-JP"/>
              </w:rPr>
              <w:t>training latency</w:t>
            </w:r>
            <w:r>
              <w:rPr>
                <w:rFonts w:eastAsia="MS Mincho"/>
                <w:iCs/>
                <w:kern w:val="2"/>
                <w:lang w:eastAsia="ja-JP"/>
              </w:rPr>
              <w:t>” and “</w:t>
            </w:r>
            <w:r>
              <w:rPr>
                <w:rFonts w:eastAsia="MS Mincho"/>
                <w:b/>
                <w:bCs/>
                <w:iCs/>
                <w:kern w:val="2"/>
                <w:lang w:eastAsia="ja-JP"/>
              </w:rPr>
              <w:t>not inference latency</w:t>
            </w:r>
            <w:r>
              <w:rPr>
                <w:rFonts w:eastAsia="MS Mincho"/>
                <w:iCs/>
                <w:kern w:val="2"/>
                <w:lang w:eastAsia="ja-JP"/>
              </w:rPr>
              <w:t xml:space="preserve">”. It is related to </w:t>
            </w:r>
            <w:r>
              <w:rPr>
                <w:rFonts w:eastAsia="MS Mincho"/>
                <w:b/>
                <w:bCs/>
                <w:iCs/>
                <w:kern w:val="2"/>
                <w:lang w:eastAsia="ja-JP"/>
              </w:rPr>
              <w:t>latency related to data collection</w:t>
            </w:r>
            <w:r>
              <w:rPr>
                <w:rFonts w:eastAsia="MS Mincho"/>
                <w:iCs/>
                <w:kern w:val="2"/>
                <w:lang w:eastAsia="ja-JP"/>
              </w:rPr>
              <w:t xml:space="preserve"> (i.e., for model update, for monitoring). So we suggest changing the name to </w:t>
            </w:r>
            <w:r>
              <w:rPr>
                <w:b/>
                <w:color w:val="C00000"/>
                <w:lang w:val="en-GB"/>
              </w:rPr>
              <w:t>data collection latency related KPI</w:t>
            </w:r>
          </w:p>
          <w:p w14:paraId="5BC68C4C" w14:textId="77777777" w:rsidR="00D75D47" w:rsidRDefault="00D75D47">
            <w:pPr>
              <w:spacing w:line="252" w:lineRule="auto"/>
              <w:rPr>
                <w:rFonts w:eastAsia="MS Mincho"/>
                <w:iCs/>
                <w:kern w:val="2"/>
                <w:lang w:eastAsia="ja-JP"/>
              </w:rPr>
            </w:pPr>
          </w:p>
          <w:p w14:paraId="5BC68C4D" w14:textId="77777777" w:rsidR="00D75D47" w:rsidRDefault="00686151">
            <w:pPr>
              <w:spacing w:line="252" w:lineRule="auto"/>
              <w:rPr>
                <w:rFonts w:eastAsia="MS Mincho"/>
                <w:iCs/>
                <w:kern w:val="2"/>
                <w:lang w:eastAsia="ja-JP"/>
              </w:rPr>
            </w:pPr>
            <w:r>
              <w:rPr>
                <w:rFonts w:eastAsia="MS Mincho"/>
                <w:iCs/>
                <w:kern w:val="2"/>
                <w:lang w:eastAsia="ja-JP"/>
              </w:rPr>
              <w:t>@OPPO: I hope our explanation above can help. So, we do not mean latency of inference or … which is hardware dependent, we mainly focus on latency related to data collection for different stages of LCM.</w:t>
            </w:r>
          </w:p>
        </w:tc>
      </w:tr>
      <w:tr w:rsidR="00D75D47" w14:paraId="5BC68C51" w14:textId="77777777">
        <w:tc>
          <w:tcPr>
            <w:tcW w:w="1555" w:type="dxa"/>
            <w:tcBorders>
              <w:top w:val="single" w:sz="4" w:space="0" w:color="auto"/>
              <w:left w:val="single" w:sz="4" w:space="0" w:color="auto"/>
              <w:bottom w:val="single" w:sz="4" w:space="0" w:color="auto"/>
              <w:right w:val="single" w:sz="4" w:space="0" w:color="auto"/>
            </w:tcBorders>
          </w:tcPr>
          <w:p w14:paraId="5BC68C4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0" w14:textId="77777777" w:rsidR="00D75D47" w:rsidRDefault="00D75D47">
            <w:pPr>
              <w:spacing w:line="252" w:lineRule="auto"/>
              <w:rPr>
                <w:iCs/>
                <w:kern w:val="2"/>
                <w:lang w:eastAsia="zh-CN"/>
              </w:rPr>
            </w:pPr>
          </w:p>
        </w:tc>
      </w:tr>
      <w:tr w:rsidR="00D75D47" w14:paraId="5BC68C54" w14:textId="77777777">
        <w:tc>
          <w:tcPr>
            <w:tcW w:w="1555" w:type="dxa"/>
            <w:tcBorders>
              <w:top w:val="single" w:sz="4" w:space="0" w:color="auto"/>
              <w:left w:val="single" w:sz="4" w:space="0" w:color="auto"/>
              <w:bottom w:val="single" w:sz="4" w:space="0" w:color="auto"/>
              <w:right w:val="single" w:sz="4" w:space="0" w:color="auto"/>
            </w:tcBorders>
          </w:tcPr>
          <w:p w14:paraId="5BC68C5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3" w14:textId="77777777" w:rsidR="00D75D47" w:rsidRDefault="00D75D47">
            <w:pPr>
              <w:spacing w:line="252" w:lineRule="auto"/>
              <w:rPr>
                <w:iCs/>
                <w:kern w:val="2"/>
                <w:lang w:eastAsia="zh-CN"/>
              </w:rPr>
            </w:pPr>
          </w:p>
        </w:tc>
      </w:tr>
      <w:tr w:rsidR="00D75D47" w14:paraId="5BC68C5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C5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C56" w14:textId="77777777" w:rsidR="00D75D47" w:rsidRDefault="00D75D47">
            <w:pPr>
              <w:spacing w:line="252" w:lineRule="auto"/>
              <w:rPr>
                <w:iCs/>
                <w:kern w:val="2"/>
                <w:lang w:eastAsia="zh-CN"/>
              </w:rPr>
            </w:pPr>
          </w:p>
        </w:tc>
      </w:tr>
      <w:tr w:rsidR="00D75D47" w14:paraId="5BC68C5A" w14:textId="77777777">
        <w:tc>
          <w:tcPr>
            <w:tcW w:w="1555" w:type="dxa"/>
            <w:tcBorders>
              <w:top w:val="single" w:sz="4" w:space="0" w:color="auto"/>
              <w:left w:val="single" w:sz="4" w:space="0" w:color="auto"/>
              <w:bottom w:val="single" w:sz="4" w:space="0" w:color="auto"/>
              <w:right w:val="single" w:sz="4" w:space="0" w:color="auto"/>
            </w:tcBorders>
          </w:tcPr>
          <w:p w14:paraId="5BC68C5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9" w14:textId="77777777" w:rsidR="00D75D47" w:rsidRDefault="00D75D47">
            <w:pPr>
              <w:spacing w:line="252" w:lineRule="auto"/>
              <w:rPr>
                <w:iCs/>
                <w:kern w:val="2"/>
                <w:lang w:eastAsia="zh-CN"/>
              </w:rPr>
            </w:pPr>
          </w:p>
        </w:tc>
      </w:tr>
      <w:tr w:rsidR="00D75D47" w14:paraId="5BC68C5D" w14:textId="77777777">
        <w:tc>
          <w:tcPr>
            <w:tcW w:w="1555" w:type="dxa"/>
            <w:tcBorders>
              <w:top w:val="single" w:sz="4" w:space="0" w:color="auto"/>
              <w:left w:val="single" w:sz="4" w:space="0" w:color="auto"/>
              <w:bottom w:val="single" w:sz="4" w:space="0" w:color="auto"/>
              <w:right w:val="single" w:sz="4" w:space="0" w:color="auto"/>
            </w:tcBorders>
          </w:tcPr>
          <w:p w14:paraId="5BC68C5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C5C" w14:textId="77777777" w:rsidR="00D75D47" w:rsidRDefault="00D75D47">
            <w:pPr>
              <w:adjustRightInd/>
              <w:spacing w:beforeLines="50" w:before="120" w:line="252" w:lineRule="auto"/>
              <w:contextualSpacing/>
              <w:rPr>
                <w:iCs/>
                <w:kern w:val="2"/>
                <w:lang w:eastAsia="zh-CN"/>
              </w:rPr>
            </w:pPr>
          </w:p>
        </w:tc>
      </w:tr>
      <w:tr w:rsidR="00D75D47" w14:paraId="5BC68C60" w14:textId="77777777">
        <w:tc>
          <w:tcPr>
            <w:tcW w:w="1555" w:type="dxa"/>
          </w:tcPr>
          <w:p w14:paraId="5BC68C5E" w14:textId="77777777" w:rsidR="00D75D47" w:rsidRDefault="00D75D47">
            <w:pPr>
              <w:rPr>
                <w:b/>
                <w:iCs/>
                <w:kern w:val="2"/>
                <w:lang w:eastAsia="zh-CN"/>
              </w:rPr>
            </w:pPr>
          </w:p>
        </w:tc>
        <w:tc>
          <w:tcPr>
            <w:tcW w:w="7796" w:type="dxa"/>
            <w:vAlign w:val="center"/>
          </w:tcPr>
          <w:p w14:paraId="5BC68C5F" w14:textId="77777777" w:rsidR="00D75D47" w:rsidRDefault="00D75D47">
            <w:pPr>
              <w:spacing w:line="252" w:lineRule="auto"/>
              <w:rPr>
                <w:b/>
                <w:iCs/>
                <w:kern w:val="2"/>
                <w:lang w:eastAsia="zh-CN"/>
              </w:rPr>
            </w:pPr>
          </w:p>
        </w:tc>
      </w:tr>
    </w:tbl>
    <w:p w14:paraId="5BC68C61" w14:textId="77777777" w:rsidR="00D75D47" w:rsidRDefault="00D75D47">
      <w:pPr>
        <w:rPr>
          <w:lang w:eastAsia="zh-CN"/>
        </w:rPr>
      </w:pPr>
    </w:p>
    <w:p w14:paraId="5BC68C62"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8C63" w14:textId="77777777" w:rsidR="00D75D47" w:rsidRDefault="00686151">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5BC68C64" w14:textId="77777777" w:rsidR="00D75D47" w:rsidRDefault="00686151">
      <w:pPr>
        <w:rPr>
          <w:b/>
          <w:bCs/>
          <w:lang w:eastAsia="zh-CN"/>
        </w:rPr>
      </w:pP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8C6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C6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C67"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C68" w14:textId="77777777" w:rsidR="00D75D47" w:rsidRDefault="00D75D47">
      <w:pPr>
        <w:autoSpaceDE/>
        <w:autoSpaceDN/>
        <w:adjustRightInd/>
        <w:spacing w:line="240" w:lineRule="auto"/>
        <w:jc w:val="left"/>
        <w:rPr>
          <w:b/>
          <w:bCs/>
          <w:lang w:eastAsia="zh-CN"/>
        </w:rPr>
      </w:pPr>
    </w:p>
    <w:p w14:paraId="5BC68C69" w14:textId="77777777" w:rsidR="00D75D47" w:rsidRDefault="00686151">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8C6E" w14:textId="77777777">
        <w:tc>
          <w:tcPr>
            <w:tcW w:w="1696" w:type="dxa"/>
          </w:tcPr>
          <w:p w14:paraId="5BC68C6A" w14:textId="77777777" w:rsidR="00D75D47" w:rsidRDefault="00D75D47">
            <w:pPr>
              <w:jc w:val="center"/>
              <w:rPr>
                <w:lang w:eastAsia="zh-CN"/>
              </w:rPr>
            </w:pPr>
          </w:p>
        </w:tc>
        <w:tc>
          <w:tcPr>
            <w:tcW w:w="3686" w:type="dxa"/>
          </w:tcPr>
          <w:p w14:paraId="5BC68C6B" w14:textId="77777777" w:rsidR="00D75D47" w:rsidRDefault="00D75D47">
            <w:pPr>
              <w:jc w:val="center"/>
              <w:rPr>
                <w:lang w:eastAsia="zh-CN"/>
              </w:rPr>
            </w:pPr>
          </w:p>
        </w:tc>
        <w:tc>
          <w:tcPr>
            <w:tcW w:w="1559" w:type="dxa"/>
          </w:tcPr>
          <w:p w14:paraId="5BC68C6C" w14:textId="77777777" w:rsidR="00D75D47" w:rsidRDefault="00686151">
            <w:pPr>
              <w:jc w:val="center"/>
              <w:rPr>
                <w:lang w:eastAsia="zh-CN"/>
              </w:rPr>
            </w:pPr>
            <w:r>
              <w:rPr>
                <w:lang w:eastAsia="zh-CN"/>
              </w:rPr>
              <w:t>Source 1</w:t>
            </w:r>
          </w:p>
        </w:tc>
        <w:tc>
          <w:tcPr>
            <w:tcW w:w="1559" w:type="dxa"/>
          </w:tcPr>
          <w:p w14:paraId="5BC68C6D" w14:textId="77777777" w:rsidR="00D75D47" w:rsidRDefault="00686151">
            <w:pPr>
              <w:jc w:val="center"/>
              <w:rPr>
                <w:lang w:eastAsia="zh-CN"/>
              </w:rPr>
            </w:pPr>
            <w:r>
              <w:rPr>
                <w:lang w:eastAsia="zh-CN"/>
              </w:rPr>
              <w:t>…</w:t>
            </w:r>
          </w:p>
        </w:tc>
      </w:tr>
      <w:tr w:rsidR="00D75D47" w14:paraId="5BC68C73" w14:textId="77777777">
        <w:tc>
          <w:tcPr>
            <w:tcW w:w="1696" w:type="dxa"/>
            <w:vMerge w:val="restart"/>
          </w:tcPr>
          <w:p w14:paraId="5BC68C6F" w14:textId="77777777" w:rsidR="00D75D47" w:rsidRDefault="00686151">
            <w:pPr>
              <w:jc w:val="center"/>
              <w:rPr>
                <w:lang w:eastAsia="zh-CN"/>
              </w:rPr>
            </w:pPr>
            <w:r>
              <w:rPr>
                <w:lang w:eastAsia="zh-CN"/>
              </w:rPr>
              <w:t>Common description</w:t>
            </w:r>
          </w:p>
        </w:tc>
        <w:tc>
          <w:tcPr>
            <w:tcW w:w="3686" w:type="dxa"/>
          </w:tcPr>
          <w:p w14:paraId="5BC68C70" w14:textId="77777777" w:rsidR="00D75D47" w:rsidRDefault="00686151">
            <w:pPr>
              <w:jc w:val="center"/>
              <w:rPr>
                <w:lang w:eastAsia="zh-CN"/>
              </w:rPr>
            </w:pPr>
            <w:r>
              <w:rPr>
                <w:lang w:eastAsia="zh-CN"/>
              </w:rPr>
              <w:t>Input type</w:t>
            </w:r>
          </w:p>
        </w:tc>
        <w:tc>
          <w:tcPr>
            <w:tcW w:w="1559" w:type="dxa"/>
          </w:tcPr>
          <w:p w14:paraId="5BC68C71" w14:textId="77777777" w:rsidR="00D75D47" w:rsidRDefault="00D75D47">
            <w:pPr>
              <w:jc w:val="center"/>
              <w:rPr>
                <w:lang w:eastAsia="zh-CN"/>
              </w:rPr>
            </w:pPr>
          </w:p>
        </w:tc>
        <w:tc>
          <w:tcPr>
            <w:tcW w:w="1559" w:type="dxa"/>
          </w:tcPr>
          <w:p w14:paraId="5BC68C72" w14:textId="77777777" w:rsidR="00D75D47" w:rsidRDefault="00D75D47">
            <w:pPr>
              <w:jc w:val="center"/>
              <w:rPr>
                <w:lang w:eastAsia="zh-CN"/>
              </w:rPr>
            </w:pPr>
          </w:p>
        </w:tc>
      </w:tr>
      <w:tr w:rsidR="00D75D47" w14:paraId="5BC68C78" w14:textId="77777777">
        <w:tc>
          <w:tcPr>
            <w:tcW w:w="1696" w:type="dxa"/>
            <w:vMerge/>
          </w:tcPr>
          <w:p w14:paraId="5BC68C74" w14:textId="77777777" w:rsidR="00D75D47" w:rsidRDefault="00D75D47">
            <w:pPr>
              <w:jc w:val="center"/>
              <w:rPr>
                <w:lang w:eastAsia="zh-CN"/>
              </w:rPr>
            </w:pPr>
          </w:p>
        </w:tc>
        <w:tc>
          <w:tcPr>
            <w:tcW w:w="3686" w:type="dxa"/>
          </w:tcPr>
          <w:p w14:paraId="5BC68C75" w14:textId="77777777" w:rsidR="00D75D47" w:rsidRDefault="00686151">
            <w:pPr>
              <w:jc w:val="center"/>
              <w:rPr>
                <w:lang w:eastAsia="zh-CN"/>
              </w:rPr>
            </w:pPr>
            <w:r>
              <w:rPr>
                <w:lang w:eastAsia="zh-CN"/>
              </w:rPr>
              <w:t>Output type</w:t>
            </w:r>
          </w:p>
        </w:tc>
        <w:tc>
          <w:tcPr>
            <w:tcW w:w="1559" w:type="dxa"/>
          </w:tcPr>
          <w:p w14:paraId="5BC68C76" w14:textId="77777777" w:rsidR="00D75D47" w:rsidRDefault="00D75D47">
            <w:pPr>
              <w:jc w:val="center"/>
              <w:rPr>
                <w:lang w:eastAsia="zh-CN"/>
              </w:rPr>
            </w:pPr>
          </w:p>
        </w:tc>
        <w:tc>
          <w:tcPr>
            <w:tcW w:w="1559" w:type="dxa"/>
          </w:tcPr>
          <w:p w14:paraId="5BC68C77" w14:textId="77777777" w:rsidR="00D75D47" w:rsidRDefault="00D75D47">
            <w:pPr>
              <w:jc w:val="center"/>
              <w:rPr>
                <w:lang w:eastAsia="zh-CN"/>
              </w:rPr>
            </w:pPr>
          </w:p>
        </w:tc>
      </w:tr>
      <w:tr w:rsidR="00D75D47" w14:paraId="5BC68C7D" w14:textId="77777777">
        <w:tc>
          <w:tcPr>
            <w:tcW w:w="1696" w:type="dxa"/>
            <w:vMerge/>
          </w:tcPr>
          <w:p w14:paraId="5BC68C79" w14:textId="77777777" w:rsidR="00D75D47" w:rsidRDefault="00D75D47">
            <w:pPr>
              <w:jc w:val="center"/>
              <w:rPr>
                <w:lang w:eastAsia="zh-CN"/>
              </w:rPr>
            </w:pPr>
          </w:p>
        </w:tc>
        <w:tc>
          <w:tcPr>
            <w:tcW w:w="3686" w:type="dxa"/>
          </w:tcPr>
          <w:p w14:paraId="5BC68C7A" w14:textId="77777777" w:rsidR="00D75D47" w:rsidRDefault="00686151">
            <w:pPr>
              <w:jc w:val="center"/>
              <w:rPr>
                <w:lang w:eastAsia="zh-CN"/>
              </w:rPr>
            </w:pPr>
            <w:r>
              <w:rPr>
                <w:lang w:eastAsia="zh-CN"/>
              </w:rPr>
              <w:t>Quantization /dequantization method</w:t>
            </w:r>
          </w:p>
        </w:tc>
        <w:tc>
          <w:tcPr>
            <w:tcW w:w="1559" w:type="dxa"/>
          </w:tcPr>
          <w:p w14:paraId="5BC68C7B" w14:textId="77777777" w:rsidR="00D75D47" w:rsidRDefault="00D75D47">
            <w:pPr>
              <w:jc w:val="center"/>
              <w:rPr>
                <w:lang w:eastAsia="zh-CN"/>
              </w:rPr>
            </w:pPr>
          </w:p>
        </w:tc>
        <w:tc>
          <w:tcPr>
            <w:tcW w:w="1559" w:type="dxa"/>
          </w:tcPr>
          <w:p w14:paraId="5BC68C7C" w14:textId="77777777" w:rsidR="00D75D47" w:rsidRDefault="00D75D47">
            <w:pPr>
              <w:jc w:val="center"/>
              <w:rPr>
                <w:lang w:eastAsia="zh-CN"/>
              </w:rPr>
            </w:pPr>
          </w:p>
        </w:tc>
      </w:tr>
      <w:tr w:rsidR="00D75D47" w14:paraId="5BC68C82" w14:textId="77777777">
        <w:tc>
          <w:tcPr>
            <w:tcW w:w="1696" w:type="dxa"/>
            <w:vMerge w:val="restart"/>
          </w:tcPr>
          <w:p w14:paraId="5BC68C7E" w14:textId="77777777" w:rsidR="00D75D47" w:rsidRDefault="00686151">
            <w:pPr>
              <w:jc w:val="center"/>
              <w:rPr>
                <w:lang w:eastAsia="zh-CN"/>
              </w:rPr>
            </w:pPr>
            <w:r>
              <w:rPr>
                <w:lang w:eastAsia="zh-CN"/>
              </w:rPr>
              <w:t>Dataset description</w:t>
            </w:r>
          </w:p>
        </w:tc>
        <w:tc>
          <w:tcPr>
            <w:tcW w:w="3686" w:type="dxa"/>
          </w:tcPr>
          <w:p w14:paraId="5BC68C7F"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8C80" w14:textId="77777777" w:rsidR="00D75D47" w:rsidRDefault="00D75D47">
            <w:pPr>
              <w:jc w:val="center"/>
              <w:rPr>
                <w:lang w:eastAsia="zh-CN"/>
              </w:rPr>
            </w:pPr>
          </w:p>
        </w:tc>
        <w:tc>
          <w:tcPr>
            <w:tcW w:w="1559" w:type="dxa"/>
          </w:tcPr>
          <w:p w14:paraId="5BC68C81" w14:textId="77777777" w:rsidR="00D75D47" w:rsidRDefault="00D75D47">
            <w:pPr>
              <w:jc w:val="center"/>
              <w:rPr>
                <w:lang w:eastAsia="zh-CN"/>
              </w:rPr>
            </w:pPr>
          </w:p>
        </w:tc>
      </w:tr>
      <w:tr w:rsidR="00D75D47" w14:paraId="5BC68C87" w14:textId="77777777">
        <w:tc>
          <w:tcPr>
            <w:tcW w:w="1696" w:type="dxa"/>
            <w:vMerge/>
          </w:tcPr>
          <w:p w14:paraId="5BC68C83" w14:textId="77777777" w:rsidR="00D75D47" w:rsidRDefault="00D75D47">
            <w:pPr>
              <w:jc w:val="center"/>
              <w:rPr>
                <w:lang w:eastAsia="zh-CN"/>
              </w:rPr>
            </w:pPr>
          </w:p>
        </w:tc>
        <w:tc>
          <w:tcPr>
            <w:tcW w:w="3686" w:type="dxa"/>
          </w:tcPr>
          <w:p w14:paraId="5BC68C84" w14:textId="77777777" w:rsidR="00D75D47" w:rsidRDefault="00686151">
            <w:pPr>
              <w:jc w:val="center"/>
              <w:rPr>
                <w:lang w:eastAsia="zh-CN"/>
              </w:rPr>
            </w:pPr>
            <w:r>
              <w:t>Test/k</w:t>
            </w:r>
          </w:p>
        </w:tc>
        <w:tc>
          <w:tcPr>
            <w:tcW w:w="1559" w:type="dxa"/>
          </w:tcPr>
          <w:p w14:paraId="5BC68C85" w14:textId="77777777" w:rsidR="00D75D47" w:rsidRDefault="00D75D47">
            <w:pPr>
              <w:jc w:val="center"/>
              <w:rPr>
                <w:lang w:eastAsia="zh-CN"/>
              </w:rPr>
            </w:pPr>
          </w:p>
        </w:tc>
        <w:tc>
          <w:tcPr>
            <w:tcW w:w="1559" w:type="dxa"/>
          </w:tcPr>
          <w:p w14:paraId="5BC68C86" w14:textId="77777777" w:rsidR="00D75D47" w:rsidRDefault="00D75D47">
            <w:pPr>
              <w:jc w:val="center"/>
              <w:rPr>
                <w:lang w:eastAsia="zh-CN"/>
              </w:rPr>
            </w:pPr>
          </w:p>
        </w:tc>
      </w:tr>
      <w:tr w:rsidR="00D75D47" w14:paraId="5BC68C8C" w14:textId="77777777">
        <w:tc>
          <w:tcPr>
            <w:tcW w:w="1696" w:type="dxa"/>
            <w:vMerge/>
          </w:tcPr>
          <w:p w14:paraId="5BC68C88" w14:textId="77777777" w:rsidR="00D75D47" w:rsidRDefault="00D75D47">
            <w:pPr>
              <w:jc w:val="center"/>
              <w:rPr>
                <w:lang w:eastAsia="zh-CN"/>
              </w:rPr>
            </w:pPr>
          </w:p>
        </w:tc>
        <w:tc>
          <w:tcPr>
            <w:tcW w:w="3686" w:type="dxa"/>
          </w:tcPr>
          <w:p w14:paraId="5BC68C89" w14:textId="77777777" w:rsidR="00D75D47" w:rsidRDefault="00686151">
            <w:pPr>
              <w:jc w:val="center"/>
            </w:pPr>
            <w:r>
              <w:rPr>
                <w:lang w:eastAsia="zh-CN"/>
              </w:rPr>
              <w:t>Ground-truth CSI quantization method</w:t>
            </w:r>
          </w:p>
        </w:tc>
        <w:tc>
          <w:tcPr>
            <w:tcW w:w="1559" w:type="dxa"/>
          </w:tcPr>
          <w:p w14:paraId="5BC68C8A" w14:textId="77777777" w:rsidR="00D75D47" w:rsidRDefault="00D75D47">
            <w:pPr>
              <w:jc w:val="center"/>
              <w:rPr>
                <w:lang w:eastAsia="zh-CN"/>
              </w:rPr>
            </w:pPr>
          </w:p>
        </w:tc>
        <w:tc>
          <w:tcPr>
            <w:tcW w:w="1559" w:type="dxa"/>
          </w:tcPr>
          <w:p w14:paraId="5BC68C8B" w14:textId="77777777" w:rsidR="00D75D47" w:rsidRDefault="00D75D47">
            <w:pPr>
              <w:jc w:val="center"/>
              <w:rPr>
                <w:lang w:eastAsia="zh-CN"/>
              </w:rPr>
            </w:pPr>
          </w:p>
        </w:tc>
      </w:tr>
      <w:tr w:rsidR="00D75D47" w14:paraId="5BC68C91" w14:textId="77777777">
        <w:tc>
          <w:tcPr>
            <w:tcW w:w="1696" w:type="dxa"/>
            <w:vMerge w:val="restart"/>
          </w:tcPr>
          <w:p w14:paraId="5BC68C8D" w14:textId="77777777" w:rsidR="00D75D47" w:rsidRDefault="00686151">
            <w:pPr>
              <w:jc w:val="center"/>
              <w:rPr>
                <w:lang w:eastAsia="zh-CN"/>
              </w:rPr>
            </w:pPr>
            <w:r>
              <w:rPr>
                <w:lang w:eastAsia="zh-CN"/>
              </w:rPr>
              <w:t>Case 1 (baseline): NW#1-UE#1</w:t>
            </w:r>
          </w:p>
        </w:tc>
        <w:tc>
          <w:tcPr>
            <w:tcW w:w="3686" w:type="dxa"/>
          </w:tcPr>
          <w:p w14:paraId="5BC68C8E" w14:textId="77777777" w:rsidR="00D75D47" w:rsidRDefault="00686151">
            <w:pPr>
              <w:jc w:val="center"/>
              <w:rPr>
                <w:lang w:eastAsia="zh-CN"/>
              </w:rPr>
            </w:pPr>
            <w:r>
              <w:rPr>
                <w:lang w:eastAsia="zh-CN"/>
              </w:rPr>
              <w:t>UE part AL/ML model backbone/structure</w:t>
            </w:r>
          </w:p>
        </w:tc>
        <w:tc>
          <w:tcPr>
            <w:tcW w:w="1559" w:type="dxa"/>
          </w:tcPr>
          <w:p w14:paraId="5BC68C8F" w14:textId="77777777" w:rsidR="00D75D47" w:rsidRDefault="00D75D47">
            <w:pPr>
              <w:jc w:val="center"/>
              <w:rPr>
                <w:lang w:eastAsia="zh-CN"/>
              </w:rPr>
            </w:pPr>
          </w:p>
        </w:tc>
        <w:tc>
          <w:tcPr>
            <w:tcW w:w="1559" w:type="dxa"/>
          </w:tcPr>
          <w:p w14:paraId="5BC68C90" w14:textId="77777777" w:rsidR="00D75D47" w:rsidRDefault="00D75D47">
            <w:pPr>
              <w:jc w:val="center"/>
              <w:rPr>
                <w:lang w:eastAsia="zh-CN"/>
              </w:rPr>
            </w:pPr>
          </w:p>
        </w:tc>
      </w:tr>
      <w:tr w:rsidR="00D75D47" w14:paraId="5BC68C96" w14:textId="77777777">
        <w:tc>
          <w:tcPr>
            <w:tcW w:w="1696" w:type="dxa"/>
            <w:vMerge/>
          </w:tcPr>
          <w:p w14:paraId="5BC68C92" w14:textId="77777777" w:rsidR="00D75D47" w:rsidRDefault="00D75D47">
            <w:pPr>
              <w:jc w:val="center"/>
              <w:rPr>
                <w:lang w:eastAsia="zh-CN"/>
              </w:rPr>
            </w:pPr>
          </w:p>
        </w:tc>
        <w:tc>
          <w:tcPr>
            <w:tcW w:w="3686" w:type="dxa"/>
          </w:tcPr>
          <w:p w14:paraId="5BC68C93" w14:textId="77777777" w:rsidR="00D75D47" w:rsidRDefault="00686151">
            <w:pPr>
              <w:jc w:val="center"/>
              <w:rPr>
                <w:lang w:eastAsia="zh-CN"/>
              </w:rPr>
            </w:pPr>
            <w:r>
              <w:rPr>
                <w:lang w:eastAsia="zh-CN"/>
              </w:rPr>
              <w:t>Network part AL/ML model backbone/structure</w:t>
            </w:r>
          </w:p>
        </w:tc>
        <w:tc>
          <w:tcPr>
            <w:tcW w:w="1559" w:type="dxa"/>
          </w:tcPr>
          <w:p w14:paraId="5BC68C94" w14:textId="77777777" w:rsidR="00D75D47" w:rsidRDefault="00D75D47">
            <w:pPr>
              <w:jc w:val="center"/>
              <w:rPr>
                <w:lang w:eastAsia="zh-CN"/>
              </w:rPr>
            </w:pPr>
          </w:p>
        </w:tc>
        <w:tc>
          <w:tcPr>
            <w:tcW w:w="1559" w:type="dxa"/>
          </w:tcPr>
          <w:p w14:paraId="5BC68C95" w14:textId="77777777" w:rsidR="00D75D47" w:rsidRDefault="00D75D47">
            <w:pPr>
              <w:jc w:val="center"/>
              <w:rPr>
                <w:lang w:eastAsia="zh-CN"/>
              </w:rPr>
            </w:pPr>
          </w:p>
        </w:tc>
      </w:tr>
      <w:tr w:rsidR="00D75D47" w14:paraId="5BC68C9C" w14:textId="77777777">
        <w:tc>
          <w:tcPr>
            <w:tcW w:w="1696" w:type="dxa"/>
          </w:tcPr>
          <w:p w14:paraId="5BC68C97" w14:textId="77777777" w:rsidR="00D75D47" w:rsidRDefault="00686151">
            <w:pPr>
              <w:jc w:val="center"/>
              <w:rPr>
                <w:lang w:eastAsia="zh-CN"/>
              </w:rPr>
            </w:pPr>
            <w:r>
              <w:rPr>
                <w:rFonts w:hint="eastAsia"/>
                <w:lang w:eastAsia="zh-CN"/>
              </w:rPr>
              <w:t>.</w:t>
            </w:r>
            <w:r>
              <w:rPr>
                <w:lang w:eastAsia="zh-CN"/>
              </w:rPr>
              <w:t>..</w:t>
            </w:r>
          </w:p>
          <w:p w14:paraId="5BC68C98" w14:textId="77777777" w:rsidR="00D75D47" w:rsidRDefault="00686151">
            <w:pPr>
              <w:jc w:val="center"/>
              <w:rPr>
                <w:lang w:eastAsia="zh-CN"/>
              </w:rPr>
            </w:pPr>
            <w:r>
              <w:rPr>
                <w:lang w:eastAsia="zh-CN"/>
              </w:rPr>
              <w:t xml:space="preserve">(other NW-UE </w:t>
            </w:r>
            <w:r>
              <w:rPr>
                <w:lang w:eastAsia="zh-CN"/>
              </w:rPr>
              <w:lastRenderedPageBreak/>
              <w:t>combinations for Case 1)</w:t>
            </w:r>
          </w:p>
        </w:tc>
        <w:tc>
          <w:tcPr>
            <w:tcW w:w="3686" w:type="dxa"/>
          </w:tcPr>
          <w:p w14:paraId="5BC68C99" w14:textId="77777777" w:rsidR="00D75D47" w:rsidRDefault="00D75D47">
            <w:pPr>
              <w:jc w:val="center"/>
              <w:rPr>
                <w:lang w:eastAsia="zh-CN"/>
              </w:rPr>
            </w:pPr>
          </w:p>
        </w:tc>
        <w:tc>
          <w:tcPr>
            <w:tcW w:w="1559" w:type="dxa"/>
          </w:tcPr>
          <w:p w14:paraId="5BC68C9A" w14:textId="77777777" w:rsidR="00D75D47" w:rsidRDefault="00D75D47">
            <w:pPr>
              <w:jc w:val="center"/>
              <w:rPr>
                <w:lang w:eastAsia="zh-CN"/>
              </w:rPr>
            </w:pPr>
          </w:p>
        </w:tc>
        <w:tc>
          <w:tcPr>
            <w:tcW w:w="1559" w:type="dxa"/>
          </w:tcPr>
          <w:p w14:paraId="5BC68C9B" w14:textId="77777777" w:rsidR="00D75D47" w:rsidRDefault="00D75D47">
            <w:pPr>
              <w:jc w:val="center"/>
              <w:rPr>
                <w:lang w:eastAsia="zh-CN"/>
              </w:rPr>
            </w:pPr>
          </w:p>
        </w:tc>
      </w:tr>
      <w:tr w:rsidR="00D75D47" w14:paraId="5BC68CA1" w14:textId="77777777">
        <w:tc>
          <w:tcPr>
            <w:tcW w:w="1696" w:type="dxa"/>
            <w:vMerge w:val="restart"/>
          </w:tcPr>
          <w:p w14:paraId="5BC68C9D" w14:textId="77777777" w:rsidR="00D75D47" w:rsidRDefault="00686151">
            <w:pPr>
              <w:jc w:val="center"/>
              <w:rPr>
                <w:lang w:eastAsia="zh-CN"/>
              </w:rPr>
            </w:pPr>
            <w:r>
              <w:rPr>
                <w:lang w:eastAsia="zh-CN"/>
              </w:rPr>
              <w:t>Case 2 (1 NW part to M&gt;1 UE parts)</w:t>
            </w:r>
          </w:p>
        </w:tc>
        <w:tc>
          <w:tcPr>
            <w:tcW w:w="3686" w:type="dxa"/>
          </w:tcPr>
          <w:p w14:paraId="5BC68C9E" w14:textId="77777777" w:rsidR="00D75D47" w:rsidRDefault="00686151">
            <w:pPr>
              <w:jc w:val="center"/>
              <w:rPr>
                <w:lang w:eastAsia="zh-CN"/>
              </w:rPr>
            </w:pPr>
            <w:r>
              <w:rPr>
                <w:lang w:eastAsia="zh-CN"/>
              </w:rPr>
              <w:t>UE#1 part training dataset</w:t>
            </w:r>
          </w:p>
        </w:tc>
        <w:tc>
          <w:tcPr>
            <w:tcW w:w="1559" w:type="dxa"/>
          </w:tcPr>
          <w:p w14:paraId="5BC68C9F" w14:textId="77777777" w:rsidR="00D75D47" w:rsidRDefault="00D75D47">
            <w:pPr>
              <w:jc w:val="center"/>
              <w:rPr>
                <w:lang w:eastAsia="zh-CN"/>
              </w:rPr>
            </w:pPr>
          </w:p>
        </w:tc>
        <w:tc>
          <w:tcPr>
            <w:tcW w:w="1559" w:type="dxa"/>
          </w:tcPr>
          <w:p w14:paraId="5BC68CA0" w14:textId="77777777" w:rsidR="00D75D47" w:rsidRDefault="00D75D47">
            <w:pPr>
              <w:jc w:val="center"/>
              <w:rPr>
                <w:lang w:eastAsia="zh-CN"/>
              </w:rPr>
            </w:pPr>
          </w:p>
        </w:tc>
      </w:tr>
      <w:tr w:rsidR="00D75D47" w14:paraId="5BC68CA6" w14:textId="77777777">
        <w:tc>
          <w:tcPr>
            <w:tcW w:w="1696" w:type="dxa"/>
            <w:vMerge/>
          </w:tcPr>
          <w:p w14:paraId="5BC68CA2" w14:textId="77777777" w:rsidR="00D75D47" w:rsidRDefault="00D75D47">
            <w:pPr>
              <w:jc w:val="center"/>
              <w:rPr>
                <w:lang w:eastAsia="zh-CN"/>
              </w:rPr>
            </w:pPr>
          </w:p>
        </w:tc>
        <w:tc>
          <w:tcPr>
            <w:tcW w:w="3686" w:type="dxa"/>
          </w:tcPr>
          <w:p w14:paraId="5BC68CA3" w14:textId="77777777" w:rsidR="00D75D47" w:rsidRDefault="00686151">
            <w:pPr>
              <w:jc w:val="center"/>
              <w:rPr>
                <w:lang w:eastAsia="zh-CN"/>
              </w:rPr>
            </w:pPr>
            <w:r>
              <w:rPr>
                <w:lang w:eastAsia="zh-CN"/>
              </w:rPr>
              <w:t>…</w:t>
            </w:r>
          </w:p>
        </w:tc>
        <w:tc>
          <w:tcPr>
            <w:tcW w:w="1559" w:type="dxa"/>
          </w:tcPr>
          <w:p w14:paraId="5BC68CA4" w14:textId="77777777" w:rsidR="00D75D47" w:rsidRDefault="00D75D47">
            <w:pPr>
              <w:jc w:val="center"/>
              <w:rPr>
                <w:lang w:eastAsia="zh-CN"/>
              </w:rPr>
            </w:pPr>
          </w:p>
        </w:tc>
        <w:tc>
          <w:tcPr>
            <w:tcW w:w="1559" w:type="dxa"/>
          </w:tcPr>
          <w:p w14:paraId="5BC68CA5" w14:textId="77777777" w:rsidR="00D75D47" w:rsidRDefault="00D75D47">
            <w:pPr>
              <w:jc w:val="center"/>
              <w:rPr>
                <w:lang w:eastAsia="zh-CN"/>
              </w:rPr>
            </w:pPr>
          </w:p>
        </w:tc>
      </w:tr>
      <w:tr w:rsidR="00D75D47" w14:paraId="5BC68CAB" w14:textId="77777777">
        <w:tc>
          <w:tcPr>
            <w:tcW w:w="1696" w:type="dxa"/>
            <w:vMerge/>
          </w:tcPr>
          <w:p w14:paraId="5BC68CA7" w14:textId="77777777" w:rsidR="00D75D47" w:rsidRDefault="00D75D47">
            <w:pPr>
              <w:jc w:val="center"/>
              <w:rPr>
                <w:lang w:eastAsia="zh-CN"/>
              </w:rPr>
            </w:pPr>
          </w:p>
        </w:tc>
        <w:tc>
          <w:tcPr>
            <w:tcW w:w="3686" w:type="dxa"/>
          </w:tcPr>
          <w:p w14:paraId="5BC68CA8" w14:textId="77777777" w:rsidR="00D75D47" w:rsidRDefault="00686151">
            <w:pPr>
              <w:jc w:val="center"/>
              <w:rPr>
                <w:lang w:eastAsia="zh-CN"/>
              </w:rPr>
            </w:pPr>
            <w:r>
              <w:rPr>
                <w:lang w:eastAsia="zh-CN"/>
              </w:rPr>
              <w:t>UE#M part model backbone/structure</w:t>
            </w:r>
          </w:p>
        </w:tc>
        <w:tc>
          <w:tcPr>
            <w:tcW w:w="1559" w:type="dxa"/>
          </w:tcPr>
          <w:p w14:paraId="5BC68CA9" w14:textId="77777777" w:rsidR="00D75D47" w:rsidRDefault="00D75D47">
            <w:pPr>
              <w:jc w:val="center"/>
              <w:rPr>
                <w:lang w:eastAsia="zh-CN"/>
              </w:rPr>
            </w:pPr>
          </w:p>
        </w:tc>
        <w:tc>
          <w:tcPr>
            <w:tcW w:w="1559" w:type="dxa"/>
          </w:tcPr>
          <w:p w14:paraId="5BC68CAA" w14:textId="77777777" w:rsidR="00D75D47" w:rsidRDefault="00D75D47">
            <w:pPr>
              <w:jc w:val="center"/>
              <w:rPr>
                <w:lang w:eastAsia="zh-CN"/>
              </w:rPr>
            </w:pPr>
          </w:p>
        </w:tc>
      </w:tr>
      <w:tr w:rsidR="00D75D47" w14:paraId="5BC68CB0" w14:textId="77777777">
        <w:tc>
          <w:tcPr>
            <w:tcW w:w="1696" w:type="dxa"/>
            <w:vMerge/>
          </w:tcPr>
          <w:p w14:paraId="5BC68CAC" w14:textId="77777777" w:rsidR="00D75D47" w:rsidRDefault="00D75D47">
            <w:pPr>
              <w:jc w:val="center"/>
              <w:rPr>
                <w:lang w:eastAsia="zh-CN"/>
              </w:rPr>
            </w:pPr>
          </w:p>
        </w:tc>
        <w:tc>
          <w:tcPr>
            <w:tcW w:w="3686" w:type="dxa"/>
          </w:tcPr>
          <w:p w14:paraId="5BC68CAD" w14:textId="77777777" w:rsidR="00D75D47" w:rsidRDefault="00686151">
            <w:pPr>
              <w:jc w:val="center"/>
              <w:rPr>
                <w:lang w:eastAsia="zh-CN"/>
              </w:rPr>
            </w:pPr>
            <w:r>
              <w:rPr>
                <w:lang w:eastAsia="zh-CN"/>
              </w:rPr>
              <w:t>NW part model backbone/structure</w:t>
            </w:r>
          </w:p>
        </w:tc>
        <w:tc>
          <w:tcPr>
            <w:tcW w:w="1559" w:type="dxa"/>
          </w:tcPr>
          <w:p w14:paraId="5BC68CAE" w14:textId="77777777" w:rsidR="00D75D47" w:rsidRDefault="00D75D47">
            <w:pPr>
              <w:jc w:val="center"/>
              <w:rPr>
                <w:lang w:eastAsia="zh-CN"/>
              </w:rPr>
            </w:pPr>
          </w:p>
        </w:tc>
        <w:tc>
          <w:tcPr>
            <w:tcW w:w="1559" w:type="dxa"/>
          </w:tcPr>
          <w:p w14:paraId="5BC68CAF" w14:textId="77777777" w:rsidR="00D75D47" w:rsidRDefault="00D75D47">
            <w:pPr>
              <w:jc w:val="center"/>
              <w:rPr>
                <w:lang w:eastAsia="zh-CN"/>
              </w:rPr>
            </w:pPr>
          </w:p>
        </w:tc>
      </w:tr>
      <w:tr w:rsidR="00D75D47" w14:paraId="5BC68CB5" w14:textId="77777777">
        <w:tc>
          <w:tcPr>
            <w:tcW w:w="1696" w:type="dxa"/>
            <w:vMerge w:val="restart"/>
          </w:tcPr>
          <w:p w14:paraId="5BC68CB1" w14:textId="77777777" w:rsidR="00D75D47" w:rsidRDefault="00686151">
            <w:pPr>
              <w:jc w:val="center"/>
              <w:rPr>
                <w:lang w:eastAsia="zh-CN"/>
              </w:rPr>
            </w:pPr>
            <w:r>
              <w:rPr>
                <w:lang w:eastAsia="zh-CN"/>
              </w:rPr>
              <w:t>Case 3 (N&gt;1 NW parts to 1 UE part)</w:t>
            </w:r>
          </w:p>
        </w:tc>
        <w:tc>
          <w:tcPr>
            <w:tcW w:w="3686" w:type="dxa"/>
          </w:tcPr>
          <w:p w14:paraId="5BC68CB2" w14:textId="77777777" w:rsidR="00D75D47" w:rsidRDefault="00686151">
            <w:pPr>
              <w:jc w:val="center"/>
              <w:rPr>
                <w:lang w:eastAsia="zh-CN"/>
              </w:rPr>
            </w:pPr>
            <w:r>
              <w:rPr>
                <w:lang w:eastAsia="zh-CN"/>
              </w:rPr>
              <w:t>NW#1 part model backbone/structure</w:t>
            </w:r>
          </w:p>
        </w:tc>
        <w:tc>
          <w:tcPr>
            <w:tcW w:w="1559" w:type="dxa"/>
          </w:tcPr>
          <w:p w14:paraId="5BC68CB3" w14:textId="77777777" w:rsidR="00D75D47" w:rsidRDefault="00D75D47">
            <w:pPr>
              <w:jc w:val="center"/>
              <w:rPr>
                <w:lang w:eastAsia="zh-CN"/>
              </w:rPr>
            </w:pPr>
          </w:p>
        </w:tc>
        <w:tc>
          <w:tcPr>
            <w:tcW w:w="1559" w:type="dxa"/>
          </w:tcPr>
          <w:p w14:paraId="5BC68CB4" w14:textId="77777777" w:rsidR="00D75D47" w:rsidRDefault="00D75D47">
            <w:pPr>
              <w:jc w:val="center"/>
              <w:rPr>
                <w:lang w:eastAsia="zh-CN"/>
              </w:rPr>
            </w:pPr>
          </w:p>
        </w:tc>
      </w:tr>
      <w:tr w:rsidR="00D75D47" w14:paraId="5BC68CBA" w14:textId="77777777">
        <w:tc>
          <w:tcPr>
            <w:tcW w:w="1696" w:type="dxa"/>
            <w:vMerge/>
          </w:tcPr>
          <w:p w14:paraId="5BC68CB6" w14:textId="77777777" w:rsidR="00D75D47" w:rsidRDefault="00D75D47">
            <w:pPr>
              <w:jc w:val="center"/>
              <w:rPr>
                <w:lang w:eastAsia="zh-CN"/>
              </w:rPr>
            </w:pPr>
          </w:p>
        </w:tc>
        <w:tc>
          <w:tcPr>
            <w:tcW w:w="3686" w:type="dxa"/>
          </w:tcPr>
          <w:p w14:paraId="5BC68CB7" w14:textId="77777777" w:rsidR="00D75D47" w:rsidRDefault="00686151">
            <w:pPr>
              <w:jc w:val="center"/>
              <w:rPr>
                <w:lang w:eastAsia="zh-CN"/>
              </w:rPr>
            </w:pPr>
            <w:r>
              <w:rPr>
                <w:lang w:eastAsia="zh-CN"/>
              </w:rPr>
              <w:t>…</w:t>
            </w:r>
          </w:p>
        </w:tc>
        <w:tc>
          <w:tcPr>
            <w:tcW w:w="1559" w:type="dxa"/>
          </w:tcPr>
          <w:p w14:paraId="5BC68CB8" w14:textId="77777777" w:rsidR="00D75D47" w:rsidRDefault="00D75D47">
            <w:pPr>
              <w:jc w:val="center"/>
              <w:rPr>
                <w:lang w:eastAsia="zh-CN"/>
              </w:rPr>
            </w:pPr>
          </w:p>
        </w:tc>
        <w:tc>
          <w:tcPr>
            <w:tcW w:w="1559" w:type="dxa"/>
          </w:tcPr>
          <w:p w14:paraId="5BC68CB9" w14:textId="77777777" w:rsidR="00D75D47" w:rsidRDefault="00D75D47">
            <w:pPr>
              <w:jc w:val="center"/>
              <w:rPr>
                <w:lang w:eastAsia="zh-CN"/>
              </w:rPr>
            </w:pPr>
          </w:p>
        </w:tc>
      </w:tr>
      <w:tr w:rsidR="00D75D47" w14:paraId="5BC68CBF" w14:textId="77777777">
        <w:tc>
          <w:tcPr>
            <w:tcW w:w="1696" w:type="dxa"/>
            <w:vMerge/>
          </w:tcPr>
          <w:p w14:paraId="5BC68CBB" w14:textId="77777777" w:rsidR="00D75D47" w:rsidRDefault="00D75D47">
            <w:pPr>
              <w:jc w:val="center"/>
              <w:rPr>
                <w:lang w:eastAsia="zh-CN"/>
              </w:rPr>
            </w:pPr>
          </w:p>
        </w:tc>
        <w:tc>
          <w:tcPr>
            <w:tcW w:w="3686" w:type="dxa"/>
          </w:tcPr>
          <w:p w14:paraId="5BC68CBC" w14:textId="77777777" w:rsidR="00D75D47" w:rsidRDefault="00686151">
            <w:pPr>
              <w:jc w:val="center"/>
              <w:rPr>
                <w:lang w:eastAsia="zh-CN"/>
              </w:rPr>
            </w:pPr>
            <w:r>
              <w:rPr>
                <w:lang w:eastAsia="zh-CN"/>
              </w:rPr>
              <w:t>NW#N part model backbone/structure</w:t>
            </w:r>
          </w:p>
        </w:tc>
        <w:tc>
          <w:tcPr>
            <w:tcW w:w="1559" w:type="dxa"/>
          </w:tcPr>
          <w:p w14:paraId="5BC68CBD" w14:textId="77777777" w:rsidR="00D75D47" w:rsidRDefault="00D75D47">
            <w:pPr>
              <w:jc w:val="center"/>
              <w:rPr>
                <w:lang w:eastAsia="zh-CN"/>
              </w:rPr>
            </w:pPr>
          </w:p>
        </w:tc>
        <w:tc>
          <w:tcPr>
            <w:tcW w:w="1559" w:type="dxa"/>
          </w:tcPr>
          <w:p w14:paraId="5BC68CBE" w14:textId="77777777" w:rsidR="00D75D47" w:rsidRDefault="00D75D47">
            <w:pPr>
              <w:jc w:val="center"/>
              <w:rPr>
                <w:lang w:eastAsia="zh-CN"/>
              </w:rPr>
            </w:pPr>
          </w:p>
        </w:tc>
      </w:tr>
      <w:tr w:rsidR="00D75D47" w14:paraId="5BC68CC4" w14:textId="77777777">
        <w:tc>
          <w:tcPr>
            <w:tcW w:w="1696" w:type="dxa"/>
            <w:vMerge/>
          </w:tcPr>
          <w:p w14:paraId="5BC68CC0" w14:textId="77777777" w:rsidR="00D75D47" w:rsidRDefault="00D75D47">
            <w:pPr>
              <w:jc w:val="center"/>
              <w:rPr>
                <w:lang w:eastAsia="zh-CN"/>
              </w:rPr>
            </w:pPr>
          </w:p>
        </w:tc>
        <w:tc>
          <w:tcPr>
            <w:tcW w:w="3686" w:type="dxa"/>
          </w:tcPr>
          <w:p w14:paraId="5BC68CC1" w14:textId="77777777" w:rsidR="00D75D47" w:rsidRDefault="00686151">
            <w:pPr>
              <w:jc w:val="center"/>
              <w:rPr>
                <w:lang w:eastAsia="zh-CN"/>
              </w:rPr>
            </w:pPr>
            <w:r>
              <w:rPr>
                <w:lang w:eastAsia="zh-CN"/>
              </w:rPr>
              <w:t>UE part model backbone/structure</w:t>
            </w:r>
          </w:p>
        </w:tc>
        <w:tc>
          <w:tcPr>
            <w:tcW w:w="1559" w:type="dxa"/>
          </w:tcPr>
          <w:p w14:paraId="5BC68CC2" w14:textId="77777777" w:rsidR="00D75D47" w:rsidRDefault="00D75D47">
            <w:pPr>
              <w:jc w:val="center"/>
              <w:rPr>
                <w:lang w:eastAsia="zh-CN"/>
              </w:rPr>
            </w:pPr>
          </w:p>
        </w:tc>
        <w:tc>
          <w:tcPr>
            <w:tcW w:w="1559" w:type="dxa"/>
          </w:tcPr>
          <w:p w14:paraId="5BC68CC3" w14:textId="77777777" w:rsidR="00D75D47" w:rsidRDefault="00D75D47">
            <w:pPr>
              <w:jc w:val="center"/>
              <w:rPr>
                <w:lang w:eastAsia="zh-CN"/>
              </w:rPr>
            </w:pPr>
          </w:p>
        </w:tc>
      </w:tr>
      <w:tr w:rsidR="00D75D47" w14:paraId="5BC68CC8" w14:textId="77777777">
        <w:tc>
          <w:tcPr>
            <w:tcW w:w="5382" w:type="dxa"/>
            <w:gridSpan w:val="2"/>
          </w:tcPr>
          <w:p w14:paraId="5BC68CC5" w14:textId="77777777" w:rsidR="00D75D47" w:rsidRDefault="00686151">
            <w:pPr>
              <w:jc w:val="center"/>
              <w:rPr>
                <w:lang w:eastAsia="zh-CN"/>
              </w:rPr>
            </w:pPr>
            <w:r>
              <w:rPr>
                <w:lang w:eastAsia="zh-CN"/>
              </w:rPr>
              <w:t>Intermediate KPI type (SGCS/NMSE)</w:t>
            </w:r>
          </w:p>
        </w:tc>
        <w:tc>
          <w:tcPr>
            <w:tcW w:w="1559" w:type="dxa"/>
          </w:tcPr>
          <w:p w14:paraId="5BC68CC6" w14:textId="77777777" w:rsidR="00D75D47" w:rsidRDefault="00D75D47">
            <w:pPr>
              <w:jc w:val="center"/>
              <w:rPr>
                <w:lang w:eastAsia="zh-CN"/>
              </w:rPr>
            </w:pPr>
          </w:p>
        </w:tc>
        <w:tc>
          <w:tcPr>
            <w:tcW w:w="1559" w:type="dxa"/>
          </w:tcPr>
          <w:p w14:paraId="5BC68CC7" w14:textId="77777777" w:rsidR="00D75D47" w:rsidRDefault="00D75D47">
            <w:pPr>
              <w:jc w:val="center"/>
              <w:rPr>
                <w:lang w:eastAsia="zh-CN"/>
              </w:rPr>
            </w:pPr>
          </w:p>
        </w:tc>
      </w:tr>
      <w:tr w:rsidR="00D75D47" w14:paraId="5BC68CCD" w14:textId="77777777">
        <w:tc>
          <w:tcPr>
            <w:tcW w:w="1696" w:type="dxa"/>
          </w:tcPr>
          <w:p w14:paraId="5BC68CC9" w14:textId="77777777" w:rsidR="00D75D47" w:rsidRDefault="00686151">
            <w:pPr>
              <w:jc w:val="center"/>
              <w:rPr>
                <w:lang w:eastAsia="zh-CN"/>
              </w:rPr>
            </w:pPr>
            <w:r>
              <w:rPr>
                <w:lang w:eastAsia="zh-CN"/>
              </w:rPr>
              <w:t>FFS other cases</w:t>
            </w:r>
          </w:p>
        </w:tc>
        <w:tc>
          <w:tcPr>
            <w:tcW w:w="3686" w:type="dxa"/>
          </w:tcPr>
          <w:p w14:paraId="5BC68CCA" w14:textId="77777777" w:rsidR="00D75D47" w:rsidRDefault="00D75D47">
            <w:pPr>
              <w:jc w:val="center"/>
              <w:rPr>
                <w:lang w:eastAsia="zh-CN"/>
              </w:rPr>
            </w:pPr>
          </w:p>
        </w:tc>
        <w:tc>
          <w:tcPr>
            <w:tcW w:w="1559" w:type="dxa"/>
          </w:tcPr>
          <w:p w14:paraId="5BC68CCB" w14:textId="77777777" w:rsidR="00D75D47" w:rsidRDefault="00D75D47">
            <w:pPr>
              <w:jc w:val="center"/>
              <w:rPr>
                <w:lang w:eastAsia="zh-CN"/>
              </w:rPr>
            </w:pPr>
          </w:p>
        </w:tc>
        <w:tc>
          <w:tcPr>
            <w:tcW w:w="1559" w:type="dxa"/>
          </w:tcPr>
          <w:p w14:paraId="5BC68CCC" w14:textId="77777777" w:rsidR="00D75D47" w:rsidRDefault="00D75D47">
            <w:pPr>
              <w:jc w:val="center"/>
              <w:rPr>
                <w:lang w:eastAsia="zh-CN"/>
              </w:rPr>
            </w:pPr>
          </w:p>
        </w:tc>
      </w:tr>
      <w:tr w:rsidR="00D75D47" w14:paraId="5BC68CD2" w14:textId="77777777">
        <w:tc>
          <w:tcPr>
            <w:tcW w:w="1696" w:type="dxa"/>
            <w:vMerge w:val="restart"/>
          </w:tcPr>
          <w:p w14:paraId="5BC68CCE" w14:textId="77777777" w:rsidR="00D75D47" w:rsidRDefault="00686151">
            <w:pPr>
              <w:jc w:val="center"/>
              <w:rPr>
                <w:lang w:eastAsia="zh-CN"/>
              </w:rPr>
            </w:pPr>
            <w:r>
              <w:rPr>
                <w:lang w:eastAsia="zh-CN"/>
              </w:rPr>
              <w:t xml:space="preserve">Case 1: NW#1-UE#1: Intermediate KPI </w:t>
            </w:r>
          </w:p>
        </w:tc>
        <w:tc>
          <w:tcPr>
            <w:tcW w:w="3686" w:type="dxa"/>
          </w:tcPr>
          <w:p w14:paraId="5BC68CCF" w14:textId="77777777" w:rsidR="00D75D47" w:rsidRDefault="00686151">
            <w:pPr>
              <w:jc w:val="center"/>
              <w:rPr>
                <w:lang w:eastAsia="zh-CN"/>
              </w:rPr>
            </w:pPr>
            <w:r>
              <w:rPr>
                <w:lang w:eastAsia="zh-CN"/>
              </w:rPr>
              <w:t>CSI feedback payload X</w:t>
            </w:r>
          </w:p>
        </w:tc>
        <w:tc>
          <w:tcPr>
            <w:tcW w:w="1559" w:type="dxa"/>
          </w:tcPr>
          <w:p w14:paraId="5BC68CD0" w14:textId="77777777" w:rsidR="00D75D47" w:rsidRDefault="00D75D47">
            <w:pPr>
              <w:jc w:val="center"/>
              <w:rPr>
                <w:lang w:eastAsia="zh-CN"/>
              </w:rPr>
            </w:pPr>
          </w:p>
        </w:tc>
        <w:tc>
          <w:tcPr>
            <w:tcW w:w="1559" w:type="dxa"/>
          </w:tcPr>
          <w:p w14:paraId="5BC68CD1" w14:textId="77777777" w:rsidR="00D75D47" w:rsidRDefault="00D75D47">
            <w:pPr>
              <w:jc w:val="center"/>
              <w:rPr>
                <w:lang w:eastAsia="zh-CN"/>
              </w:rPr>
            </w:pPr>
          </w:p>
        </w:tc>
      </w:tr>
      <w:tr w:rsidR="00D75D47" w14:paraId="5BC68CD7" w14:textId="77777777">
        <w:tc>
          <w:tcPr>
            <w:tcW w:w="1696" w:type="dxa"/>
            <w:vMerge/>
          </w:tcPr>
          <w:p w14:paraId="5BC68CD3" w14:textId="77777777" w:rsidR="00D75D47" w:rsidRDefault="00D75D47">
            <w:pPr>
              <w:jc w:val="center"/>
              <w:rPr>
                <w:lang w:eastAsia="zh-CN"/>
              </w:rPr>
            </w:pPr>
          </w:p>
        </w:tc>
        <w:tc>
          <w:tcPr>
            <w:tcW w:w="3686" w:type="dxa"/>
          </w:tcPr>
          <w:p w14:paraId="5BC68CD4" w14:textId="77777777" w:rsidR="00D75D47" w:rsidRDefault="00686151">
            <w:pPr>
              <w:jc w:val="center"/>
              <w:rPr>
                <w:lang w:eastAsia="zh-CN"/>
              </w:rPr>
            </w:pPr>
            <w:r>
              <w:rPr>
                <w:lang w:eastAsia="zh-CN"/>
              </w:rPr>
              <w:t>CSI feedback payload Y</w:t>
            </w:r>
          </w:p>
        </w:tc>
        <w:tc>
          <w:tcPr>
            <w:tcW w:w="1559" w:type="dxa"/>
          </w:tcPr>
          <w:p w14:paraId="5BC68CD5" w14:textId="77777777" w:rsidR="00D75D47" w:rsidRDefault="00D75D47">
            <w:pPr>
              <w:jc w:val="center"/>
              <w:rPr>
                <w:lang w:eastAsia="zh-CN"/>
              </w:rPr>
            </w:pPr>
          </w:p>
        </w:tc>
        <w:tc>
          <w:tcPr>
            <w:tcW w:w="1559" w:type="dxa"/>
          </w:tcPr>
          <w:p w14:paraId="5BC68CD6" w14:textId="77777777" w:rsidR="00D75D47" w:rsidRDefault="00D75D47">
            <w:pPr>
              <w:jc w:val="center"/>
              <w:rPr>
                <w:lang w:eastAsia="zh-CN"/>
              </w:rPr>
            </w:pPr>
          </w:p>
        </w:tc>
      </w:tr>
      <w:tr w:rsidR="00D75D47" w14:paraId="5BC68CDC" w14:textId="77777777">
        <w:tc>
          <w:tcPr>
            <w:tcW w:w="1696" w:type="dxa"/>
            <w:vMerge/>
          </w:tcPr>
          <w:p w14:paraId="5BC68CD8" w14:textId="77777777" w:rsidR="00D75D47" w:rsidRDefault="00D75D47">
            <w:pPr>
              <w:jc w:val="center"/>
              <w:rPr>
                <w:lang w:eastAsia="zh-CN"/>
              </w:rPr>
            </w:pPr>
          </w:p>
        </w:tc>
        <w:tc>
          <w:tcPr>
            <w:tcW w:w="3686" w:type="dxa"/>
          </w:tcPr>
          <w:p w14:paraId="5BC68CD9" w14:textId="77777777" w:rsidR="00D75D47" w:rsidRDefault="00686151">
            <w:pPr>
              <w:jc w:val="center"/>
              <w:rPr>
                <w:lang w:eastAsia="zh-CN"/>
              </w:rPr>
            </w:pPr>
            <w:r>
              <w:rPr>
                <w:lang w:eastAsia="zh-CN"/>
              </w:rPr>
              <w:t>CSI feedback payload Z</w:t>
            </w:r>
          </w:p>
        </w:tc>
        <w:tc>
          <w:tcPr>
            <w:tcW w:w="1559" w:type="dxa"/>
          </w:tcPr>
          <w:p w14:paraId="5BC68CDA" w14:textId="77777777" w:rsidR="00D75D47" w:rsidRDefault="00D75D47">
            <w:pPr>
              <w:jc w:val="center"/>
              <w:rPr>
                <w:lang w:eastAsia="zh-CN"/>
              </w:rPr>
            </w:pPr>
          </w:p>
        </w:tc>
        <w:tc>
          <w:tcPr>
            <w:tcW w:w="1559" w:type="dxa"/>
          </w:tcPr>
          <w:p w14:paraId="5BC68CDB" w14:textId="77777777" w:rsidR="00D75D47" w:rsidRDefault="00D75D47">
            <w:pPr>
              <w:jc w:val="center"/>
              <w:rPr>
                <w:lang w:eastAsia="zh-CN"/>
              </w:rPr>
            </w:pPr>
          </w:p>
        </w:tc>
      </w:tr>
      <w:tr w:rsidR="00D75D47" w14:paraId="5BC68CE2" w14:textId="77777777">
        <w:tc>
          <w:tcPr>
            <w:tcW w:w="1696" w:type="dxa"/>
          </w:tcPr>
          <w:p w14:paraId="5BC68CDD" w14:textId="77777777" w:rsidR="00D75D47" w:rsidRDefault="00686151">
            <w:pPr>
              <w:jc w:val="center"/>
              <w:rPr>
                <w:lang w:eastAsia="zh-CN"/>
              </w:rPr>
            </w:pPr>
            <w:r>
              <w:rPr>
                <w:lang w:eastAsia="zh-CN"/>
              </w:rPr>
              <w:t>…</w:t>
            </w:r>
          </w:p>
          <w:p w14:paraId="5BC68CDE" w14:textId="77777777" w:rsidR="00D75D47" w:rsidRDefault="00686151">
            <w:pPr>
              <w:jc w:val="center"/>
              <w:rPr>
                <w:lang w:eastAsia="zh-CN"/>
              </w:rPr>
            </w:pPr>
            <w:r>
              <w:rPr>
                <w:lang w:eastAsia="zh-CN"/>
              </w:rPr>
              <w:t>(other NW-UE combinations for Case 1)</w:t>
            </w:r>
          </w:p>
        </w:tc>
        <w:tc>
          <w:tcPr>
            <w:tcW w:w="3686" w:type="dxa"/>
          </w:tcPr>
          <w:p w14:paraId="5BC68CDF" w14:textId="77777777" w:rsidR="00D75D47" w:rsidRDefault="00D75D47">
            <w:pPr>
              <w:jc w:val="center"/>
              <w:rPr>
                <w:lang w:eastAsia="zh-CN"/>
              </w:rPr>
            </w:pPr>
          </w:p>
        </w:tc>
        <w:tc>
          <w:tcPr>
            <w:tcW w:w="1559" w:type="dxa"/>
          </w:tcPr>
          <w:p w14:paraId="5BC68CE0" w14:textId="77777777" w:rsidR="00D75D47" w:rsidRDefault="00D75D47">
            <w:pPr>
              <w:jc w:val="center"/>
              <w:rPr>
                <w:lang w:eastAsia="zh-CN"/>
              </w:rPr>
            </w:pPr>
          </w:p>
        </w:tc>
        <w:tc>
          <w:tcPr>
            <w:tcW w:w="1559" w:type="dxa"/>
          </w:tcPr>
          <w:p w14:paraId="5BC68CE1" w14:textId="77777777" w:rsidR="00D75D47" w:rsidRDefault="00D75D47">
            <w:pPr>
              <w:jc w:val="center"/>
              <w:rPr>
                <w:lang w:eastAsia="zh-CN"/>
              </w:rPr>
            </w:pPr>
          </w:p>
        </w:tc>
      </w:tr>
      <w:tr w:rsidR="00D75D47" w14:paraId="5BC68CE8" w14:textId="77777777">
        <w:tc>
          <w:tcPr>
            <w:tcW w:w="1696" w:type="dxa"/>
            <w:vMerge w:val="restart"/>
          </w:tcPr>
          <w:p w14:paraId="5BC68CE3" w14:textId="77777777" w:rsidR="00D75D47" w:rsidRDefault="00686151">
            <w:pPr>
              <w:jc w:val="center"/>
              <w:rPr>
                <w:lang w:eastAsia="zh-CN"/>
              </w:rPr>
            </w:pPr>
            <w:r>
              <w:rPr>
                <w:lang w:eastAsia="zh-CN"/>
              </w:rPr>
              <w:t xml:space="preserve">Case 2: Intermediate KPI </w:t>
            </w:r>
          </w:p>
        </w:tc>
        <w:tc>
          <w:tcPr>
            <w:tcW w:w="3686" w:type="dxa"/>
          </w:tcPr>
          <w:p w14:paraId="5BC68CE4" w14:textId="77777777" w:rsidR="00D75D47" w:rsidRDefault="00686151">
            <w:pPr>
              <w:jc w:val="center"/>
              <w:rPr>
                <w:lang w:eastAsia="zh-CN"/>
              </w:rPr>
            </w:pPr>
            <w:r>
              <w:rPr>
                <w:lang w:eastAsia="zh-CN"/>
              </w:rPr>
              <w:t xml:space="preserve">CSI feedback payload X, </w:t>
            </w:r>
          </w:p>
          <w:p w14:paraId="5BC68CE5" w14:textId="77777777" w:rsidR="00D75D47" w:rsidRDefault="00686151">
            <w:pPr>
              <w:jc w:val="center"/>
              <w:rPr>
                <w:lang w:eastAsia="zh-CN"/>
              </w:rPr>
            </w:pPr>
            <w:r>
              <w:rPr>
                <w:lang w:eastAsia="zh-CN"/>
              </w:rPr>
              <w:t>NW-UE#1</w:t>
            </w:r>
          </w:p>
        </w:tc>
        <w:tc>
          <w:tcPr>
            <w:tcW w:w="1559" w:type="dxa"/>
          </w:tcPr>
          <w:p w14:paraId="5BC68CE6" w14:textId="77777777" w:rsidR="00D75D47" w:rsidRDefault="00D75D47">
            <w:pPr>
              <w:jc w:val="center"/>
              <w:rPr>
                <w:lang w:eastAsia="zh-CN"/>
              </w:rPr>
            </w:pPr>
          </w:p>
        </w:tc>
        <w:tc>
          <w:tcPr>
            <w:tcW w:w="1559" w:type="dxa"/>
          </w:tcPr>
          <w:p w14:paraId="5BC68CE7" w14:textId="77777777" w:rsidR="00D75D47" w:rsidRDefault="00D75D47">
            <w:pPr>
              <w:jc w:val="center"/>
              <w:rPr>
                <w:lang w:eastAsia="zh-CN"/>
              </w:rPr>
            </w:pPr>
          </w:p>
        </w:tc>
      </w:tr>
      <w:tr w:rsidR="00D75D47" w14:paraId="5BC68CED" w14:textId="77777777">
        <w:tc>
          <w:tcPr>
            <w:tcW w:w="1696" w:type="dxa"/>
            <w:vMerge/>
          </w:tcPr>
          <w:p w14:paraId="5BC68CE9" w14:textId="77777777" w:rsidR="00D75D47" w:rsidRDefault="00D75D47">
            <w:pPr>
              <w:jc w:val="center"/>
              <w:rPr>
                <w:lang w:eastAsia="zh-CN"/>
              </w:rPr>
            </w:pPr>
          </w:p>
        </w:tc>
        <w:tc>
          <w:tcPr>
            <w:tcW w:w="3686" w:type="dxa"/>
          </w:tcPr>
          <w:p w14:paraId="5BC68CEA" w14:textId="77777777" w:rsidR="00D75D47" w:rsidRDefault="00686151">
            <w:pPr>
              <w:jc w:val="center"/>
              <w:rPr>
                <w:lang w:eastAsia="zh-CN"/>
              </w:rPr>
            </w:pPr>
            <w:r>
              <w:rPr>
                <w:lang w:eastAsia="zh-CN"/>
              </w:rPr>
              <w:t>…</w:t>
            </w:r>
          </w:p>
        </w:tc>
        <w:tc>
          <w:tcPr>
            <w:tcW w:w="1559" w:type="dxa"/>
          </w:tcPr>
          <w:p w14:paraId="5BC68CEB" w14:textId="77777777" w:rsidR="00D75D47" w:rsidRDefault="00D75D47">
            <w:pPr>
              <w:jc w:val="center"/>
              <w:rPr>
                <w:lang w:eastAsia="zh-CN"/>
              </w:rPr>
            </w:pPr>
          </w:p>
        </w:tc>
        <w:tc>
          <w:tcPr>
            <w:tcW w:w="1559" w:type="dxa"/>
          </w:tcPr>
          <w:p w14:paraId="5BC68CEC" w14:textId="77777777" w:rsidR="00D75D47" w:rsidRDefault="00D75D47">
            <w:pPr>
              <w:jc w:val="center"/>
              <w:rPr>
                <w:lang w:eastAsia="zh-CN"/>
              </w:rPr>
            </w:pPr>
          </w:p>
        </w:tc>
      </w:tr>
      <w:tr w:rsidR="00D75D47" w14:paraId="5BC68CF3" w14:textId="77777777">
        <w:tc>
          <w:tcPr>
            <w:tcW w:w="1696" w:type="dxa"/>
            <w:vMerge/>
          </w:tcPr>
          <w:p w14:paraId="5BC68CEE" w14:textId="77777777" w:rsidR="00D75D47" w:rsidRDefault="00D75D47">
            <w:pPr>
              <w:jc w:val="center"/>
              <w:rPr>
                <w:lang w:eastAsia="zh-CN"/>
              </w:rPr>
            </w:pPr>
          </w:p>
        </w:tc>
        <w:tc>
          <w:tcPr>
            <w:tcW w:w="3686" w:type="dxa"/>
          </w:tcPr>
          <w:p w14:paraId="5BC68CEF" w14:textId="77777777" w:rsidR="00D75D47" w:rsidRDefault="00686151">
            <w:pPr>
              <w:jc w:val="center"/>
              <w:rPr>
                <w:lang w:eastAsia="zh-CN"/>
              </w:rPr>
            </w:pPr>
            <w:r>
              <w:rPr>
                <w:lang w:eastAsia="zh-CN"/>
              </w:rPr>
              <w:t xml:space="preserve">CSI feedback payload X, </w:t>
            </w:r>
          </w:p>
          <w:p w14:paraId="5BC68CF0" w14:textId="77777777" w:rsidR="00D75D47" w:rsidRDefault="00686151">
            <w:pPr>
              <w:jc w:val="center"/>
              <w:rPr>
                <w:lang w:eastAsia="zh-CN"/>
              </w:rPr>
            </w:pPr>
            <w:r>
              <w:rPr>
                <w:lang w:eastAsia="zh-CN"/>
              </w:rPr>
              <w:t>NW-UE#M</w:t>
            </w:r>
          </w:p>
        </w:tc>
        <w:tc>
          <w:tcPr>
            <w:tcW w:w="1559" w:type="dxa"/>
          </w:tcPr>
          <w:p w14:paraId="5BC68CF1" w14:textId="77777777" w:rsidR="00D75D47" w:rsidRDefault="00D75D47">
            <w:pPr>
              <w:jc w:val="center"/>
              <w:rPr>
                <w:lang w:eastAsia="zh-CN"/>
              </w:rPr>
            </w:pPr>
          </w:p>
        </w:tc>
        <w:tc>
          <w:tcPr>
            <w:tcW w:w="1559" w:type="dxa"/>
          </w:tcPr>
          <w:p w14:paraId="5BC68CF2" w14:textId="77777777" w:rsidR="00D75D47" w:rsidRDefault="00D75D47">
            <w:pPr>
              <w:jc w:val="center"/>
              <w:rPr>
                <w:lang w:eastAsia="zh-CN"/>
              </w:rPr>
            </w:pPr>
          </w:p>
        </w:tc>
      </w:tr>
      <w:tr w:rsidR="00D75D47" w14:paraId="5BC68CF8" w14:textId="77777777">
        <w:tc>
          <w:tcPr>
            <w:tcW w:w="1696" w:type="dxa"/>
            <w:vMerge/>
          </w:tcPr>
          <w:p w14:paraId="5BC68CF4" w14:textId="77777777" w:rsidR="00D75D47" w:rsidRDefault="00D75D47">
            <w:pPr>
              <w:jc w:val="center"/>
              <w:rPr>
                <w:lang w:eastAsia="zh-CN"/>
              </w:rPr>
            </w:pPr>
          </w:p>
        </w:tc>
        <w:tc>
          <w:tcPr>
            <w:tcW w:w="3686" w:type="dxa"/>
          </w:tcPr>
          <w:p w14:paraId="5BC68CF5" w14:textId="77777777" w:rsidR="00D75D47" w:rsidRDefault="00686151">
            <w:pPr>
              <w:jc w:val="center"/>
              <w:rPr>
                <w:lang w:eastAsia="zh-CN"/>
              </w:rPr>
            </w:pPr>
            <w:r>
              <w:rPr>
                <w:lang w:eastAsia="zh-CN"/>
              </w:rPr>
              <w:t>CSI feedback payload Y …</w:t>
            </w:r>
          </w:p>
        </w:tc>
        <w:tc>
          <w:tcPr>
            <w:tcW w:w="1559" w:type="dxa"/>
          </w:tcPr>
          <w:p w14:paraId="5BC68CF6" w14:textId="77777777" w:rsidR="00D75D47" w:rsidRDefault="00D75D47">
            <w:pPr>
              <w:jc w:val="center"/>
              <w:rPr>
                <w:lang w:eastAsia="zh-CN"/>
              </w:rPr>
            </w:pPr>
          </w:p>
        </w:tc>
        <w:tc>
          <w:tcPr>
            <w:tcW w:w="1559" w:type="dxa"/>
          </w:tcPr>
          <w:p w14:paraId="5BC68CF7" w14:textId="77777777" w:rsidR="00D75D47" w:rsidRDefault="00D75D47">
            <w:pPr>
              <w:jc w:val="center"/>
              <w:rPr>
                <w:lang w:eastAsia="zh-CN"/>
              </w:rPr>
            </w:pPr>
          </w:p>
        </w:tc>
      </w:tr>
      <w:tr w:rsidR="00D75D47" w14:paraId="5BC68CFD" w14:textId="77777777">
        <w:tc>
          <w:tcPr>
            <w:tcW w:w="1696" w:type="dxa"/>
            <w:vMerge/>
          </w:tcPr>
          <w:p w14:paraId="5BC68CF9" w14:textId="77777777" w:rsidR="00D75D47" w:rsidRDefault="00D75D47">
            <w:pPr>
              <w:jc w:val="center"/>
              <w:rPr>
                <w:lang w:eastAsia="zh-CN"/>
              </w:rPr>
            </w:pPr>
          </w:p>
        </w:tc>
        <w:tc>
          <w:tcPr>
            <w:tcW w:w="3686" w:type="dxa"/>
          </w:tcPr>
          <w:p w14:paraId="5BC68CFA" w14:textId="77777777" w:rsidR="00D75D47" w:rsidRDefault="00686151">
            <w:pPr>
              <w:jc w:val="center"/>
              <w:rPr>
                <w:lang w:eastAsia="zh-CN"/>
              </w:rPr>
            </w:pPr>
            <w:r>
              <w:rPr>
                <w:lang w:eastAsia="zh-CN"/>
              </w:rPr>
              <w:t>CSI feedback payload Z …</w:t>
            </w:r>
          </w:p>
        </w:tc>
        <w:tc>
          <w:tcPr>
            <w:tcW w:w="1559" w:type="dxa"/>
          </w:tcPr>
          <w:p w14:paraId="5BC68CFB" w14:textId="77777777" w:rsidR="00D75D47" w:rsidRDefault="00D75D47">
            <w:pPr>
              <w:jc w:val="center"/>
              <w:rPr>
                <w:lang w:eastAsia="zh-CN"/>
              </w:rPr>
            </w:pPr>
          </w:p>
        </w:tc>
        <w:tc>
          <w:tcPr>
            <w:tcW w:w="1559" w:type="dxa"/>
          </w:tcPr>
          <w:p w14:paraId="5BC68CFC" w14:textId="77777777" w:rsidR="00D75D47" w:rsidRDefault="00D75D47">
            <w:pPr>
              <w:jc w:val="center"/>
              <w:rPr>
                <w:lang w:eastAsia="zh-CN"/>
              </w:rPr>
            </w:pPr>
          </w:p>
        </w:tc>
      </w:tr>
      <w:tr w:rsidR="00D75D47" w14:paraId="5BC68D03" w14:textId="77777777">
        <w:tc>
          <w:tcPr>
            <w:tcW w:w="1696" w:type="dxa"/>
            <w:vMerge w:val="restart"/>
          </w:tcPr>
          <w:p w14:paraId="5BC68CFE" w14:textId="77777777" w:rsidR="00D75D47" w:rsidRDefault="00686151">
            <w:pPr>
              <w:jc w:val="center"/>
              <w:rPr>
                <w:lang w:eastAsia="zh-CN"/>
              </w:rPr>
            </w:pPr>
            <w:r>
              <w:rPr>
                <w:lang w:eastAsia="zh-CN"/>
              </w:rPr>
              <w:t xml:space="preserve">Case 3: Intermediate KPI </w:t>
            </w:r>
          </w:p>
        </w:tc>
        <w:tc>
          <w:tcPr>
            <w:tcW w:w="3686" w:type="dxa"/>
          </w:tcPr>
          <w:p w14:paraId="5BC68CFF" w14:textId="77777777" w:rsidR="00D75D47" w:rsidRDefault="00686151">
            <w:pPr>
              <w:jc w:val="center"/>
              <w:rPr>
                <w:lang w:eastAsia="zh-CN"/>
              </w:rPr>
            </w:pPr>
            <w:r>
              <w:rPr>
                <w:lang w:eastAsia="zh-CN"/>
              </w:rPr>
              <w:t xml:space="preserve">CSI feedback payload X, </w:t>
            </w:r>
          </w:p>
          <w:p w14:paraId="5BC68D00" w14:textId="77777777" w:rsidR="00D75D47" w:rsidRDefault="00686151">
            <w:pPr>
              <w:jc w:val="center"/>
              <w:rPr>
                <w:lang w:eastAsia="zh-CN"/>
              </w:rPr>
            </w:pPr>
            <w:r>
              <w:rPr>
                <w:lang w:eastAsia="zh-CN"/>
              </w:rPr>
              <w:t>NW#1-UE</w:t>
            </w:r>
          </w:p>
        </w:tc>
        <w:tc>
          <w:tcPr>
            <w:tcW w:w="1559" w:type="dxa"/>
          </w:tcPr>
          <w:p w14:paraId="5BC68D01" w14:textId="77777777" w:rsidR="00D75D47" w:rsidRDefault="00D75D47">
            <w:pPr>
              <w:jc w:val="center"/>
              <w:rPr>
                <w:lang w:eastAsia="zh-CN"/>
              </w:rPr>
            </w:pPr>
          </w:p>
        </w:tc>
        <w:tc>
          <w:tcPr>
            <w:tcW w:w="1559" w:type="dxa"/>
          </w:tcPr>
          <w:p w14:paraId="5BC68D02" w14:textId="77777777" w:rsidR="00D75D47" w:rsidRDefault="00D75D47">
            <w:pPr>
              <w:jc w:val="center"/>
              <w:rPr>
                <w:lang w:eastAsia="zh-CN"/>
              </w:rPr>
            </w:pPr>
          </w:p>
        </w:tc>
      </w:tr>
      <w:tr w:rsidR="00D75D47" w14:paraId="5BC68D08" w14:textId="77777777">
        <w:tc>
          <w:tcPr>
            <w:tcW w:w="1696" w:type="dxa"/>
            <w:vMerge/>
          </w:tcPr>
          <w:p w14:paraId="5BC68D04" w14:textId="77777777" w:rsidR="00D75D47" w:rsidRDefault="00D75D47">
            <w:pPr>
              <w:jc w:val="center"/>
              <w:rPr>
                <w:lang w:eastAsia="zh-CN"/>
              </w:rPr>
            </w:pPr>
          </w:p>
        </w:tc>
        <w:tc>
          <w:tcPr>
            <w:tcW w:w="3686" w:type="dxa"/>
          </w:tcPr>
          <w:p w14:paraId="5BC68D05" w14:textId="77777777" w:rsidR="00D75D47" w:rsidRDefault="00686151">
            <w:pPr>
              <w:jc w:val="center"/>
              <w:rPr>
                <w:lang w:eastAsia="zh-CN"/>
              </w:rPr>
            </w:pPr>
            <w:r>
              <w:rPr>
                <w:lang w:eastAsia="zh-CN"/>
              </w:rPr>
              <w:t>…</w:t>
            </w:r>
          </w:p>
        </w:tc>
        <w:tc>
          <w:tcPr>
            <w:tcW w:w="1559" w:type="dxa"/>
          </w:tcPr>
          <w:p w14:paraId="5BC68D06" w14:textId="77777777" w:rsidR="00D75D47" w:rsidRDefault="00D75D47">
            <w:pPr>
              <w:jc w:val="center"/>
              <w:rPr>
                <w:lang w:eastAsia="zh-CN"/>
              </w:rPr>
            </w:pPr>
          </w:p>
        </w:tc>
        <w:tc>
          <w:tcPr>
            <w:tcW w:w="1559" w:type="dxa"/>
          </w:tcPr>
          <w:p w14:paraId="5BC68D07" w14:textId="77777777" w:rsidR="00D75D47" w:rsidRDefault="00D75D47">
            <w:pPr>
              <w:jc w:val="center"/>
              <w:rPr>
                <w:lang w:eastAsia="zh-CN"/>
              </w:rPr>
            </w:pPr>
          </w:p>
        </w:tc>
      </w:tr>
      <w:tr w:rsidR="00D75D47" w14:paraId="5BC68D0E" w14:textId="77777777">
        <w:tc>
          <w:tcPr>
            <w:tcW w:w="1696" w:type="dxa"/>
            <w:vMerge/>
          </w:tcPr>
          <w:p w14:paraId="5BC68D09" w14:textId="77777777" w:rsidR="00D75D47" w:rsidRDefault="00D75D47">
            <w:pPr>
              <w:jc w:val="center"/>
              <w:rPr>
                <w:lang w:eastAsia="zh-CN"/>
              </w:rPr>
            </w:pPr>
          </w:p>
        </w:tc>
        <w:tc>
          <w:tcPr>
            <w:tcW w:w="3686" w:type="dxa"/>
          </w:tcPr>
          <w:p w14:paraId="5BC68D0A" w14:textId="77777777" w:rsidR="00D75D47" w:rsidRDefault="00686151">
            <w:pPr>
              <w:jc w:val="center"/>
              <w:rPr>
                <w:lang w:eastAsia="zh-CN"/>
              </w:rPr>
            </w:pPr>
            <w:r>
              <w:rPr>
                <w:lang w:eastAsia="zh-CN"/>
              </w:rPr>
              <w:t xml:space="preserve">CSI feedback payload X, </w:t>
            </w:r>
          </w:p>
          <w:p w14:paraId="5BC68D0B" w14:textId="77777777" w:rsidR="00D75D47" w:rsidRDefault="00686151">
            <w:pPr>
              <w:jc w:val="center"/>
              <w:rPr>
                <w:lang w:eastAsia="zh-CN"/>
              </w:rPr>
            </w:pPr>
            <w:r>
              <w:rPr>
                <w:lang w:eastAsia="zh-CN"/>
              </w:rPr>
              <w:t>NW#N-UE</w:t>
            </w:r>
          </w:p>
        </w:tc>
        <w:tc>
          <w:tcPr>
            <w:tcW w:w="1559" w:type="dxa"/>
          </w:tcPr>
          <w:p w14:paraId="5BC68D0C" w14:textId="77777777" w:rsidR="00D75D47" w:rsidRDefault="00D75D47">
            <w:pPr>
              <w:jc w:val="center"/>
              <w:rPr>
                <w:lang w:eastAsia="zh-CN"/>
              </w:rPr>
            </w:pPr>
          </w:p>
        </w:tc>
        <w:tc>
          <w:tcPr>
            <w:tcW w:w="1559" w:type="dxa"/>
          </w:tcPr>
          <w:p w14:paraId="5BC68D0D" w14:textId="77777777" w:rsidR="00D75D47" w:rsidRDefault="00D75D47">
            <w:pPr>
              <w:jc w:val="center"/>
              <w:rPr>
                <w:lang w:eastAsia="zh-CN"/>
              </w:rPr>
            </w:pPr>
          </w:p>
        </w:tc>
      </w:tr>
      <w:tr w:rsidR="00D75D47" w14:paraId="5BC68D13" w14:textId="77777777">
        <w:tc>
          <w:tcPr>
            <w:tcW w:w="1696" w:type="dxa"/>
            <w:vMerge/>
          </w:tcPr>
          <w:p w14:paraId="5BC68D0F" w14:textId="77777777" w:rsidR="00D75D47" w:rsidRDefault="00D75D47">
            <w:pPr>
              <w:jc w:val="center"/>
              <w:rPr>
                <w:lang w:eastAsia="zh-CN"/>
              </w:rPr>
            </w:pPr>
          </w:p>
        </w:tc>
        <w:tc>
          <w:tcPr>
            <w:tcW w:w="3686" w:type="dxa"/>
          </w:tcPr>
          <w:p w14:paraId="5BC68D10" w14:textId="77777777" w:rsidR="00D75D47" w:rsidRDefault="00686151">
            <w:pPr>
              <w:jc w:val="center"/>
              <w:rPr>
                <w:lang w:eastAsia="zh-CN"/>
              </w:rPr>
            </w:pPr>
            <w:r>
              <w:rPr>
                <w:lang w:eastAsia="zh-CN"/>
              </w:rPr>
              <w:t>CSI feedback payload Y …</w:t>
            </w:r>
          </w:p>
        </w:tc>
        <w:tc>
          <w:tcPr>
            <w:tcW w:w="1559" w:type="dxa"/>
          </w:tcPr>
          <w:p w14:paraId="5BC68D11" w14:textId="77777777" w:rsidR="00D75D47" w:rsidRDefault="00D75D47">
            <w:pPr>
              <w:jc w:val="center"/>
              <w:rPr>
                <w:lang w:eastAsia="zh-CN"/>
              </w:rPr>
            </w:pPr>
          </w:p>
        </w:tc>
        <w:tc>
          <w:tcPr>
            <w:tcW w:w="1559" w:type="dxa"/>
          </w:tcPr>
          <w:p w14:paraId="5BC68D12" w14:textId="77777777" w:rsidR="00D75D47" w:rsidRDefault="00D75D47">
            <w:pPr>
              <w:jc w:val="center"/>
              <w:rPr>
                <w:lang w:eastAsia="zh-CN"/>
              </w:rPr>
            </w:pPr>
          </w:p>
        </w:tc>
      </w:tr>
      <w:tr w:rsidR="00D75D47" w14:paraId="5BC68D18" w14:textId="77777777">
        <w:tc>
          <w:tcPr>
            <w:tcW w:w="1696" w:type="dxa"/>
            <w:vMerge/>
          </w:tcPr>
          <w:p w14:paraId="5BC68D14" w14:textId="77777777" w:rsidR="00D75D47" w:rsidRDefault="00D75D47">
            <w:pPr>
              <w:jc w:val="center"/>
              <w:rPr>
                <w:lang w:eastAsia="zh-CN"/>
              </w:rPr>
            </w:pPr>
          </w:p>
        </w:tc>
        <w:tc>
          <w:tcPr>
            <w:tcW w:w="3686" w:type="dxa"/>
          </w:tcPr>
          <w:p w14:paraId="5BC68D15" w14:textId="77777777" w:rsidR="00D75D47" w:rsidRDefault="00686151">
            <w:pPr>
              <w:jc w:val="center"/>
              <w:rPr>
                <w:lang w:eastAsia="zh-CN"/>
              </w:rPr>
            </w:pPr>
            <w:r>
              <w:rPr>
                <w:lang w:eastAsia="zh-CN"/>
              </w:rPr>
              <w:t>CSI feedback payload Z …</w:t>
            </w:r>
          </w:p>
        </w:tc>
        <w:tc>
          <w:tcPr>
            <w:tcW w:w="1559" w:type="dxa"/>
          </w:tcPr>
          <w:p w14:paraId="5BC68D16" w14:textId="77777777" w:rsidR="00D75D47" w:rsidRDefault="00D75D47">
            <w:pPr>
              <w:jc w:val="center"/>
              <w:rPr>
                <w:lang w:eastAsia="zh-CN"/>
              </w:rPr>
            </w:pPr>
          </w:p>
        </w:tc>
        <w:tc>
          <w:tcPr>
            <w:tcW w:w="1559" w:type="dxa"/>
          </w:tcPr>
          <w:p w14:paraId="5BC68D17" w14:textId="77777777" w:rsidR="00D75D47" w:rsidRDefault="00D75D47">
            <w:pPr>
              <w:jc w:val="center"/>
              <w:rPr>
                <w:lang w:eastAsia="zh-CN"/>
              </w:rPr>
            </w:pPr>
          </w:p>
        </w:tc>
      </w:tr>
      <w:tr w:rsidR="00D75D47" w14:paraId="5BC68D1D" w14:textId="77777777">
        <w:tc>
          <w:tcPr>
            <w:tcW w:w="1696" w:type="dxa"/>
          </w:tcPr>
          <w:p w14:paraId="5BC68D19" w14:textId="77777777" w:rsidR="00D75D47" w:rsidRDefault="00686151">
            <w:pPr>
              <w:jc w:val="center"/>
              <w:rPr>
                <w:lang w:eastAsia="zh-CN"/>
              </w:rPr>
            </w:pPr>
            <w:r>
              <w:rPr>
                <w:lang w:eastAsia="zh-CN"/>
              </w:rPr>
              <w:t>FFS other cases</w:t>
            </w:r>
          </w:p>
        </w:tc>
        <w:tc>
          <w:tcPr>
            <w:tcW w:w="3686" w:type="dxa"/>
          </w:tcPr>
          <w:p w14:paraId="5BC68D1A" w14:textId="77777777" w:rsidR="00D75D47" w:rsidRDefault="00D75D47">
            <w:pPr>
              <w:jc w:val="center"/>
              <w:rPr>
                <w:lang w:eastAsia="zh-CN"/>
              </w:rPr>
            </w:pPr>
          </w:p>
        </w:tc>
        <w:tc>
          <w:tcPr>
            <w:tcW w:w="1559" w:type="dxa"/>
          </w:tcPr>
          <w:p w14:paraId="5BC68D1B" w14:textId="77777777" w:rsidR="00D75D47" w:rsidRDefault="00D75D47">
            <w:pPr>
              <w:jc w:val="center"/>
              <w:rPr>
                <w:lang w:eastAsia="zh-CN"/>
              </w:rPr>
            </w:pPr>
          </w:p>
        </w:tc>
        <w:tc>
          <w:tcPr>
            <w:tcW w:w="1559" w:type="dxa"/>
          </w:tcPr>
          <w:p w14:paraId="5BC68D1C" w14:textId="77777777" w:rsidR="00D75D47" w:rsidRDefault="00D75D47">
            <w:pPr>
              <w:jc w:val="center"/>
              <w:rPr>
                <w:lang w:eastAsia="zh-CN"/>
              </w:rPr>
            </w:pPr>
          </w:p>
        </w:tc>
      </w:tr>
      <w:tr w:rsidR="00D75D47" w14:paraId="5BC68D22" w14:textId="77777777">
        <w:tc>
          <w:tcPr>
            <w:tcW w:w="1696" w:type="dxa"/>
          </w:tcPr>
          <w:p w14:paraId="5BC68D1E" w14:textId="77777777" w:rsidR="00D75D47" w:rsidRDefault="00686151">
            <w:pPr>
              <w:jc w:val="center"/>
              <w:rPr>
                <w:lang w:eastAsia="zh-CN"/>
              </w:rPr>
            </w:pPr>
            <w:r>
              <w:rPr>
                <w:lang w:eastAsia="zh-CN"/>
              </w:rPr>
              <w:t>FFS others</w:t>
            </w:r>
          </w:p>
        </w:tc>
        <w:tc>
          <w:tcPr>
            <w:tcW w:w="3686" w:type="dxa"/>
          </w:tcPr>
          <w:p w14:paraId="5BC68D1F" w14:textId="77777777" w:rsidR="00D75D47" w:rsidRDefault="00D75D47">
            <w:pPr>
              <w:jc w:val="center"/>
              <w:rPr>
                <w:lang w:eastAsia="zh-CN"/>
              </w:rPr>
            </w:pPr>
          </w:p>
        </w:tc>
        <w:tc>
          <w:tcPr>
            <w:tcW w:w="1559" w:type="dxa"/>
          </w:tcPr>
          <w:p w14:paraId="5BC68D20" w14:textId="77777777" w:rsidR="00D75D47" w:rsidRDefault="00D75D47">
            <w:pPr>
              <w:jc w:val="center"/>
              <w:rPr>
                <w:lang w:eastAsia="zh-CN"/>
              </w:rPr>
            </w:pPr>
          </w:p>
        </w:tc>
        <w:tc>
          <w:tcPr>
            <w:tcW w:w="1559" w:type="dxa"/>
          </w:tcPr>
          <w:p w14:paraId="5BC68D21" w14:textId="77777777" w:rsidR="00D75D47" w:rsidRDefault="00D75D47">
            <w:pPr>
              <w:jc w:val="center"/>
              <w:rPr>
                <w:lang w:eastAsia="zh-CN"/>
              </w:rPr>
            </w:pPr>
          </w:p>
        </w:tc>
      </w:tr>
    </w:tbl>
    <w:p w14:paraId="5BC68D23" w14:textId="77777777" w:rsidR="00D75D47" w:rsidRDefault="00D75D47">
      <w:pPr>
        <w:rPr>
          <w:lang w:eastAsia="zh-CN"/>
        </w:rPr>
      </w:pPr>
    </w:p>
    <w:p w14:paraId="5BC68D2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D27" w14:textId="77777777">
        <w:tc>
          <w:tcPr>
            <w:tcW w:w="1980" w:type="dxa"/>
            <w:tcBorders>
              <w:top w:val="single" w:sz="4" w:space="0" w:color="auto"/>
              <w:left w:val="single" w:sz="4" w:space="0" w:color="auto"/>
              <w:bottom w:val="single" w:sz="4" w:space="0" w:color="auto"/>
              <w:right w:val="single" w:sz="4" w:space="0" w:color="auto"/>
            </w:tcBorders>
          </w:tcPr>
          <w:p w14:paraId="5BC68D2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D26" w14:textId="77777777" w:rsidR="00D75D47" w:rsidRDefault="00686151">
            <w:pPr>
              <w:spacing w:before="120" w:line="240" w:lineRule="auto"/>
              <w:rPr>
                <w:lang w:eastAsia="zh-CN"/>
              </w:rPr>
            </w:pPr>
            <w:r>
              <w:rPr>
                <w:lang w:eastAsia="zh-CN"/>
              </w:rPr>
              <w:t>MediaTek</w:t>
            </w:r>
            <w:r>
              <w:rPr>
                <w:rFonts w:eastAsia="Malgun Gothic"/>
                <w:lang w:eastAsia="ko-KR"/>
              </w:rPr>
              <w:t>, Huawei/HiSi, OPPO</w:t>
            </w:r>
          </w:p>
        </w:tc>
      </w:tr>
      <w:tr w:rsidR="00D75D47" w14:paraId="5BC68D2A" w14:textId="77777777">
        <w:tc>
          <w:tcPr>
            <w:tcW w:w="1980" w:type="dxa"/>
            <w:tcBorders>
              <w:top w:val="single" w:sz="4" w:space="0" w:color="auto"/>
              <w:left w:val="single" w:sz="4" w:space="0" w:color="auto"/>
              <w:bottom w:val="single" w:sz="4" w:space="0" w:color="auto"/>
              <w:right w:val="single" w:sz="4" w:space="0" w:color="auto"/>
            </w:tcBorders>
          </w:tcPr>
          <w:p w14:paraId="5BC68D2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D29" w14:textId="77777777" w:rsidR="00D75D47" w:rsidRDefault="00D75D47">
            <w:pPr>
              <w:spacing w:before="120" w:line="240" w:lineRule="auto"/>
              <w:rPr>
                <w:lang w:eastAsia="zh-CN"/>
              </w:rPr>
            </w:pPr>
          </w:p>
        </w:tc>
      </w:tr>
    </w:tbl>
    <w:p w14:paraId="5BC68D2B"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D2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D2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D2D" w14:textId="77777777" w:rsidR="00D75D47" w:rsidRDefault="00686151">
            <w:pPr>
              <w:rPr>
                <w:i/>
                <w:iCs/>
                <w:kern w:val="2"/>
                <w:lang w:eastAsia="zh-CN"/>
              </w:rPr>
            </w:pPr>
            <w:r>
              <w:rPr>
                <w:i/>
                <w:iCs/>
                <w:kern w:val="2"/>
                <w:lang w:eastAsia="zh-CN"/>
              </w:rPr>
              <w:t>View</w:t>
            </w:r>
          </w:p>
        </w:tc>
      </w:tr>
      <w:tr w:rsidR="00D75D47" w14:paraId="5BC68D3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D2F"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D30"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8D31"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8D3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D33"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D34" w14:textId="77777777" w:rsidR="00D75D47" w:rsidRDefault="00686151">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D75D47" w14:paraId="5BC68D4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D36"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D37" w14:textId="77777777" w:rsidR="00D75D47" w:rsidRDefault="00686151">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5BC68D38" w14:textId="77777777" w:rsidR="00D75D47" w:rsidRDefault="00686151">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5BC68D39" w14:textId="77777777" w:rsidR="00D75D47" w:rsidRDefault="00D75D47">
            <w:pPr>
              <w:adjustRightInd/>
              <w:spacing w:beforeLines="50" w:before="120" w:line="252" w:lineRule="auto"/>
              <w:contextualSpacing/>
              <w:jc w:val="left"/>
              <w:rPr>
                <w:lang w:eastAsia="zh-CN"/>
              </w:rPr>
            </w:pPr>
          </w:p>
          <w:p w14:paraId="5BC68D3A" w14:textId="77777777" w:rsidR="00D75D47" w:rsidRDefault="00686151">
            <w:pPr>
              <w:adjustRightInd/>
              <w:spacing w:beforeLines="50" w:before="120" w:line="252" w:lineRule="auto"/>
              <w:contextualSpacing/>
              <w:jc w:val="left"/>
              <w:rPr>
                <w:lang w:eastAsia="zh-CN"/>
              </w:rPr>
            </w:pPr>
            <w:r>
              <w:rPr>
                <w:lang w:eastAsia="zh-CN"/>
              </w:rPr>
              <w:t>So, before this table we should clarify this point.</w:t>
            </w:r>
          </w:p>
          <w:p w14:paraId="5BC68D3B" w14:textId="77777777" w:rsidR="00D75D47" w:rsidRDefault="00D75D47">
            <w:pPr>
              <w:adjustRightInd/>
              <w:spacing w:beforeLines="50" w:before="120" w:line="252" w:lineRule="auto"/>
              <w:contextualSpacing/>
              <w:jc w:val="left"/>
              <w:rPr>
                <w:lang w:eastAsia="zh-CN"/>
              </w:rPr>
            </w:pPr>
          </w:p>
          <w:p w14:paraId="5BC68D3C" w14:textId="77777777" w:rsidR="00D75D47" w:rsidRDefault="00686151">
            <w:pPr>
              <w:adjustRightInd/>
              <w:spacing w:beforeLines="50" w:before="120" w:line="252" w:lineRule="auto"/>
              <w:contextualSpacing/>
              <w:jc w:val="left"/>
              <w:rPr>
                <w:lang w:eastAsia="zh-CN"/>
              </w:rPr>
            </w:pPr>
            <w:r>
              <w:rPr>
                <w:lang w:eastAsia="zh-CN"/>
              </w:rPr>
              <w:t xml:space="preserve">Also we suggest to </w:t>
            </w:r>
          </w:p>
          <w:p w14:paraId="5BC68D3D" w14:textId="77777777" w:rsidR="00D75D47" w:rsidRDefault="00D75D47">
            <w:pPr>
              <w:autoSpaceDE/>
              <w:autoSpaceDN/>
              <w:adjustRightInd/>
              <w:spacing w:line="240" w:lineRule="auto"/>
              <w:rPr>
                <w:iCs/>
                <w:lang w:val="en-GB" w:eastAsia="zh-CN"/>
              </w:rPr>
            </w:pPr>
          </w:p>
          <w:p w14:paraId="5BC68D3E"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8D3F"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8D40" w14:textId="77777777" w:rsidR="00D75D47" w:rsidRDefault="00D75D47">
            <w:pPr>
              <w:adjustRightInd/>
              <w:spacing w:beforeLines="50" w:before="120" w:line="252" w:lineRule="auto"/>
              <w:contextualSpacing/>
              <w:jc w:val="left"/>
              <w:rPr>
                <w:lang w:val="en-GB" w:eastAsia="zh-CN"/>
              </w:rPr>
            </w:pPr>
          </w:p>
        </w:tc>
      </w:tr>
      <w:tr w:rsidR="00D75D47" w14:paraId="5BC68D4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D42"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D43" w14:textId="77777777" w:rsidR="00D75D47" w:rsidRDefault="00686151">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BC68D44" w14:textId="77777777" w:rsidR="00D75D47" w:rsidRDefault="00686151">
            <w:pPr>
              <w:spacing w:line="252" w:lineRule="auto"/>
              <w:rPr>
                <w:lang w:eastAsia="zh-CN"/>
              </w:rPr>
            </w:pPr>
            <w:r>
              <w:rPr>
                <w:lang w:eastAsia="zh-CN"/>
              </w:rPr>
              <w:t>@Lenovo: the overhead of data collection is still FFS. We will discuss it in a separate proposal.</w:t>
            </w:r>
          </w:p>
        </w:tc>
      </w:tr>
      <w:tr w:rsidR="00D75D47" w14:paraId="5BC68D48" w14:textId="77777777">
        <w:tc>
          <w:tcPr>
            <w:tcW w:w="1555" w:type="dxa"/>
            <w:tcBorders>
              <w:top w:val="single" w:sz="4" w:space="0" w:color="auto"/>
              <w:left w:val="single" w:sz="4" w:space="0" w:color="auto"/>
              <w:bottom w:val="single" w:sz="4" w:space="0" w:color="auto"/>
              <w:right w:val="single" w:sz="4" w:space="0" w:color="auto"/>
            </w:tcBorders>
          </w:tcPr>
          <w:p w14:paraId="5BC68D4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47" w14:textId="77777777" w:rsidR="00D75D47" w:rsidRDefault="00D75D47">
            <w:pPr>
              <w:spacing w:line="252" w:lineRule="auto"/>
              <w:rPr>
                <w:lang w:eastAsia="zh-CN"/>
              </w:rPr>
            </w:pPr>
          </w:p>
        </w:tc>
      </w:tr>
      <w:tr w:rsidR="00D75D47" w14:paraId="5BC68D4B" w14:textId="77777777">
        <w:tc>
          <w:tcPr>
            <w:tcW w:w="1555" w:type="dxa"/>
            <w:tcBorders>
              <w:top w:val="single" w:sz="4" w:space="0" w:color="auto"/>
              <w:left w:val="single" w:sz="4" w:space="0" w:color="auto"/>
              <w:bottom w:val="single" w:sz="4" w:space="0" w:color="auto"/>
              <w:right w:val="single" w:sz="4" w:space="0" w:color="auto"/>
            </w:tcBorders>
          </w:tcPr>
          <w:p w14:paraId="5BC68D4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4A" w14:textId="77777777" w:rsidR="00D75D47" w:rsidRDefault="00D75D47">
            <w:pPr>
              <w:spacing w:line="252" w:lineRule="auto"/>
              <w:rPr>
                <w:iCs/>
                <w:kern w:val="2"/>
                <w:lang w:eastAsia="zh-CN"/>
              </w:rPr>
            </w:pPr>
          </w:p>
        </w:tc>
      </w:tr>
      <w:tr w:rsidR="00D75D47" w14:paraId="5BC68D4E" w14:textId="77777777">
        <w:tc>
          <w:tcPr>
            <w:tcW w:w="1555" w:type="dxa"/>
            <w:tcBorders>
              <w:top w:val="single" w:sz="4" w:space="0" w:color="auto"/>
              <w:left w:val="single" w:sz="4" w:space="0" w:color="auto"/>
              <w:bottom w:val="single" w:sz="4" w:space="0" w:color="auto"/>
              <w:right w:val="single" w:sz="4" w:space="0" w:color="auto"/>
            </w:tcBorders>
          </w:tcPr>
          <w:p w14:paraId="5BC68D4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4D" w14:textId="77777777" w:rsidR="00D75D47" w:rsidRDefault="00D75D47">
            <w:pPr>
              <w:spacing w:line="252" w:lineRule="auto"/>
              <w:rPr>
                <w:iCs/>
                <w:kern w:val="2"/>
                <w:lang w:eastAsia="zh-CN"/>
              </w:rPr>
            </w:pPr>
          </w:p>
        </w:tc>
      </w:tr>
      <w:tr w:rsidR="00D75D47" w14:paraId="5BC68D51" w14:textId="77777777">
        <w:tc>
          <w:tcPr>
            <w:tcW w:w="1555" w:type="dxa"/>
            <w:tcBorders>
              <w:top w:val="single" w:sz="4" w:space="0" w:color="auto"/>
              <w:left w:val="single" w:sz="4" w:space="0" w:color="auto"/>
              <w:bottom w:val="single" w:sz="4" w:space="0" w:color="auto"/>
              <w:right w:val="single" w:sz="4" w:space="0" w:color="auto"/>
            </w:tcBorders>
          </w:tcPr>
          <w:p w14:paraId="5BC68D4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50" w14:textId="77777777" w:rsidR="00D75D47" w:rsidRDefault="00D75D47">
            <w:pPr>
              <w:spacing w:line="252" w:lineRule="auto"/>
              <w:rPr>
                <w:iCs/>
                <w:kern w:val="2"/>
                <w:lang w:eastAsia="zh-CN"/>
              </w:rPr>
            </w:pPr>
          </w:p>
        </w:tc>
      </w:tr>
      <w:tr w:rsidR="00D75D47" w14:paraId="5BC68D5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D52"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D53" w14:textId="77777777" w:rsidR="00D75D47" w:rsidRDefault="00D75D47">
            <w:pPr>
              <w:spacing w:line="252" w:lineRule="auto"/>
              <w:rPr>
                <w:iCs/>
                <w:kern w:val="2"/>
                <w:lang w:eastAsia="zh-CN"/>
              </w:rPr>
            </w:pPr>
          </w:p>
        </w:tc>
      </w:tr>
      <w:tr w:rsidR="00D75D47" w14:paraId="5BC68D57" w14:textId="77777777">
        <w:tc>
          <w:tcPr>
            <w:tcW w:w="1555" w:type="dxa"/>
            <w:tcBorders>
              <w:top w:val="single" w:sz="4" w:space="0" w:color="auto"/>
              <w:left w:val="single" w:sz="4" w:space="0" w:color="auto"/>
              <w:bottom w:val="single" w:sz="4" w:space="0" w:color="auto"/>
              <w:right w:val="single" w:sz="4" w:space="0" w:color="auto"/>
            </w:tcBorders>
          </w:tcPr>
          <w:p w14:paraId="5BC68D5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D56" w14:textId="77777777" w:rsidR="00D75D47" w:rsidRDefault="00D75D47">
            <w:pPr>
              <w:spacing w:line="252" w:lineRule="auto"/>
              <w:rPr>
                <w:iCs/>
                <w:kern w:val="2"/>
                <w:lang w:eastAsia="zh-CN"/>
              </w:rPr>
            </w:pPr>
          </w:p>
        </w:tc>
      </w:tr>
    </w:tbl>
    <w:p w14:paraId="5BC68D58" w14:textId="77777777" w:rsidR="00D75D47" w:rsidRDefault="00D75D47">
      <w:pPr>
        <w:rPr>
          <w:lang w:eastAsia="zh-CN"/>
        </w:rPr>
      </w:pPr>
    </w:p>
    <w:p w14:paraId="5BC68D59"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8D5A" w14:textId="77777777" w:rsidR="00D75D47" w:rsidRDefault="00686151">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5BC68D5B" w14:textId="77777777" w:rsidR="00D75D47" w:rsidRDefault="00686151">
      <w:pPr>
        <w:rPr>
          <w:b/>
          <w:bCs/>
          <w:lang w:eastAsia="zh-CN"/>
        </w:rPr>
      </w:pPr>
      <w:r>
        <w:rPr>
          <w:b/>
          <w:highlight w:val="yellow"/>
          <w:lang w:eastAsia="zh-CN"/>
        </w:rPr>
        <w:t>Proposal 3.3.8</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5BC68D5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 to provide traffic types, UPT, overhead, and RU results</w:t>
      </w:r>
    </w:p>
    <w:p w14:paraId="5BC68D5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D5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D5F" w14:textId="77777777" w:rsidR="00D75D47" w:rsidRDefault="00D75D47">
      <w:pPr>
        <w:autoSpaceDE/>
        <w:autoSpaceDN/>
        <w:adjustRightInd/>
        <w:spacing w:line="240" w:lineRule="auto"/>
        <w:jc w:val="left"/>
        <w:rPr>
          <w:b/>
          <w:bCs/>
          <w:lang w:eastAsia="zh-CN"/>
        </w:rPr>
      </w:pPr>
    </w:p>
    <w:p w14:paraId="5BC68D60" w14:textId="77777777" w:rsidR="00D75D47" w:rsidRDefault="00686151">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8D65" w14:textId="77777777">
        <w:trPr>
          <w:gridAfter w:val="1"/>
          <w:wAfter w:w="51" w:type="dxa"/>
        </w:trPr>
        <w:tc>
          <w:tcPr>
            <w:tcW w:w="1696" w:type="dxa"/>
          </w:tcPr>
          <w:p w14:paraId="5BC68D61" w14:textId="77777777" w:rsidR="00D75D47" w:rsidRDefault="00D75D47">
            <w:pPr>
              <w:jc w:val="center"/>
              <w:rPr>
                <w:lang w:eastAsia="zh-CN"/>
              </w:rPr>
            </w:pPr>
          </w:p>
        </w:tc>
        <w:tc>
          <w:tcPr>
            <w:tcW w:w="3686" w:type="dxa"/>
          </w:tcPr>
          <w:p w14:paraId="5BC68D62" w14:textId="77777777" w:rsidR="00D75D47" w:rsidRDefault="00D75D47">
            <w:pPr>
              <w:jc w:val="center"/>
              <w:rPr>
                <w:lang w:eastAsia="zh-CN"/>
              </w:rPr>
            </w:pPr>
          </w:p>
        </w:tc>
        <w:tc>
          <w:tcPr>
            <w:tcW w:w="1559" w:type="dxa"/>
          </w:tcPr>
          <w:p w14:paraId="5BC68D63" w14:textId="77777777" w:rsidR="00D75D47" w:rsidRDefault="00686151">
            <w:pPr>
              <w:jc w:val="center"/>
              <w:rPr>
                <w:lang w:eastAsia="zh-CN"/>
              </w:rPr>
            </w:pPr>
            <w:r>
              <w:rPr>
                <w:lang w:eastAsia="zh-CN"/>
              </w:rPr>
              <w:t>Source 1</w:t>
            </w:r>
          </w:p>
        </w:tc>
        <w:tc>
          <w:tcPr>
            <w:tcW w:w="1559" w:type="dxa"/>
          </w:tcPr>
          <w:p w14:paraId="5BC68D64" w14:textId="77777777" w:rsidR="00D75D47" w:rsidRDefault="00686151">
            <w:pPr>
              <w:jc w:val="center"/>
              <w:rPr>
                <w:lang w:eastAsia="zh-CN"/>
              </w:rPr>
            </w:pPr>
            <w:r>
              <w:rPr>
                <w:lang w:eastAsia="zh-CN"/>
              </w:rPr>
              <w:t>…</w:t>
            </w:r>
          </w:p>
        </w:tc>
      </w:tr>
      <w:tr w:rsidR="00D75D47" w14:paraId="5BC68D6A" w14:textId="77777777">
        <w:trPr>
          <w:gridAfter w:val="1"/>
          <w:wAfter w:w="51" w:type="dxa"/>
        </w:trPr>
        <w:tc>
          <w:tcPr>
            <w:tcW w:w="1696" w:type="dxa"/>
            <w:vMerge w:val="restart"/>
          </w:tcPr>
          <w:p w14:paraId="5BC68D66" w14:textId="77777777" w:rsidR="00D75D47" w:rsidRDefault="00686151">
            <w:pPr>
              <w:jc w:val="center"/>
              <w:rPr>
                <w:lang w:eastAsia="zh-CN"/>
              </w:rPr>
            </w:pPr>
            <w:r>
              <w:rPr>
                <w:lang w:eastAsia="zh-CN"/>
              </w:rPr>
              <w:t>Common description</w:t>
            </w:r>
          </w:p>
        </w:tc>
        <w:tc>
          <w:tcPr>
            <w:tcW w:w="3686" w:type="dxa"/>
          </w:tcPr>
          <w:p w14:paraId="5BC68D67" w14:textId="77777777" w:rsidR="00D75D47" w:rsidRDefault="00686151">
            <w:pPr>
              <w:jc w:val="center"/>
              <w:rPr>
                <w:lang w:eastAsia="zh-CN"/>
              </w:rPr>
            </w:pPr>
            <w:r>
              <w:rPr>
                <w:lang w:eastAsia="zh-CN"/>
              </w:rPr>
              <w:t>Input type</w:t>
            </w:r>
          </w:p>
        </w:tc>
        <w:tc>
          <w:tcPr>
            <w:tcW w:w="1559" w:type="dxa"/>
          </w:tcPr>
          <w:p w14:paraId="5BC68D68" w14:textId="77777777" w:rsidR="00D75D47" w:rsidRDefault="00D75D47">
            <w:pPr>
              <w:jc w:val="center"/>
              <w:rPr>
                <w:lang w:eastAsia="zh-CN"/>
              </w:rPr>
            </w:pPr>
          </w:p>
        </w:tc>
        <w:tc>
          <w:tcPr>
            <w:tcW w:w="1559" w:type="dxa"/>
          </w:tcPr>
          <w:p w14:paraId="5BC68D69" w14:textId="77777777" w:rsidR="00D75D47" w:rsidRDefault="00D75D47">
            <w:pPr>
              <w:jc w:val="center"/>
              <w:rPr>
                <w:lang w:eastAsia="zh-CN"/>
              </w:rPr>
            </w:pPr>
          </w:p>
        </w:tc>
      </w:tr>
      <w:tr w:rsidR="00D75D47" w14:paraId="5BC68D6F" w14:textId="77777777">
        <w:trPr>
          <w:gridAfter w:val="1"/>
          <w:wAfter w:w="51" w:type="dxa"/>
        </w:trPr>
        <w:tc>
          <w:tcPr>
            <w:tcW w:w="1696" w:type="dxa"/>
            <w:vMerge/>
          </w:tcPr>
          <w:p w14:paraId="5BC68D6B" w14:textId="77777777" w:rsidR="00D75D47" w:rsidRDefault="00D75D47">
            <w:pPr>
              <w:jc w:val="center"/>
              <w:rPr>
                <w:lang w:eastAsia="zh-CN"/>
              </w:rPr>
            </w:pPr>
          </w:p>
        </w:tc>
        <w:tc>
          <w:tcPr>
            <w:tcW w:w="3686" w:type="dxa"/>
          </w:tcPr>
          <w:p w14:paraId="5BC68D6C" w14:textId="77777777" w:rsidR="00D75D47" w:rsidRDefault="00686151">
            <w:pPr>
              <w:jc w:val="center"/>
              <w:rPr>
                <w:lang w:eastAsia="zh-CN"/>
              </w:rPr>
            </w:pPr>
            <w:r>
              <w:rPr>
                <w:lang w:eastAsia="zh-CN"/>
              </w:rPr>
              <w:t>Output type</w:t>
            </w:r>
          </w:p>
        </w:tc>
        <w:tc>
          <w:tcPr>
            <w:tcW w:w="1559" w:type="dxa"/>
          </w:tcPr>
          <w:p w14:paraId="5BC68D6D" w14:textId="77777777" w:rsidR="00D75D47" w:rsidRDefault="00D75D47">
            <w:pPr>
              <w:jc w:val="center"/>
              <w:rPr>
                <w:lang w:eastAsia="zh-CN"/>
              </w:rPr>
            </w:pPr>
          </w:p>
        </w:tc>
        <w:tc>
          <w:tcPr>
            <w:tcW w:w="1559" w:type="dxa"/>
          </w:tcPr>
          <w:p w14:paraId="5BC68D6E" w14:textId="77777777" w:rsidR="00D75D47" w:rsidRDefault="00D75D47">
            <w:pPr>
              <w:jc w:val="center"/>
              <w:rPr>
                <w:lang w:eastAsia="zh-CN"/>
              </w:rPr>
            </w:pPr>
          </w:p>
        </w:tc>
      </w:tr>
      <w:tr w:rsidR="00D75D47" w14:paraId="5BC68D74" w14:textId="77777777">
        <w:trPr>
          <w:gridAfter w:val="1"/>
          <w:wAfter w:w="51" w:type="dxa"/>
        </w:trPr>
        <w:tc>
          <w:tcPr>
            <w:tcW w:w="1696" w:type="dxa"/>
            <w:vMerge/>
          </w:tcPr>
          <w:p w14:paraId="5BC68D70" w14:textId="77777777" w:rsidR="00D75D47" w:rsidRDefault="00D75D47">
            <w:pPr>
              <w:jc w:val="center"/>
              <w:rPr>
                <w:lang w:eastAsia="zh-CN"/>
              </w:rPr>
            </w:pPr>
          </w:p>
        </w:tc>
        <w:tc>
          <w:tcPr>
            <w:tcW w:w="3686" w:type="dxa"/>
          </w:tcPr>
          <w:p w14:paraId="5BC68D71" w14:textId="77777777" w:rsidR="00D75D47" w:rsidRDefault="00686151">
            <w:pPr>
              <w:jc w:val="center"/>
              <w:rPr>
                <w:lang w:eastAsia="zh-CN"/>
              </w:rPr>
            </w:pPr>
            <w:r>
              <w:rPr>
                <w:lang w:eastAsia="zh-CN"/>
              </w:rPr>
              <w:t>Quantization /dequantization method</w:t>
            </w:r>
          </w:p>
        </w:tc>
        <w:tc>
          <w:tcPr>
            <w:tcW w:w="1559" w:type="dxa"/>
          </w:tcPr>
          <w:p w14:paraId="5BC68D72" w14:textId="77777777" w:rsidR="00D75D47" w:rsidRDefault="00D75D47">
            <w:pPr>
              <w:jc w:val="center"/>
              <w:rPr>
                <w:lang w:eastAsia="zh-CN"/>
              </w:rPr>
            </w:pPr>
          </w:p>
        </w:tc>
        <w:tc>
          <w:tcPr>
            <w:tcW w:w="1559" w:type="dxa"/>
          </w:tcPr>
          <w:p w14:paraId="5BC68D73" w14:textId="77777777" w:rsidR="00D75D47" w:rsidRDefault="00D75D47">
            <w:pPr>
              <w:jc w:val="center"/>
              <w:rPr>
                <w:lang w:eastAsia="zh-CN"/>
              </w:rPr>
            </w:pPr>
          </w:p>
        </w:tc>
      </w:tr>
      <w:tr w:rsidR="00D75D47" w14:paraId="5BC68D79" w14:textId="77777777">
        <w:trPr>
          <w:gridAfter w:val="1"/>
          <w:wAfter w:w="51" w:type="dxa"/>
        </w:trPr>
        <w:tc>
          <w:tcPr>
            <w:tcW w:w="1696" w:type="dxa"/>
            <w:vMerge/>
          </w:tcPr>
          <w:p w14:paraId="5BC68D75" w14:textId="77777777" w:rsidR="00D75D47" w:rsidRDefault="00D75D47">
            <w:pPr>
              <w:jc w:val="center"/>
              <w:rPr>
                <w:lang w:eastAsia="zh-CN"/>
              </w:rPr>
            </w:pPr>
          </w:p>
        </w:tc>
        <w:tc>
          <w:tcPr>
            <w:tcW w:w="3686" w:type="dxa"/>
          </w:tcPr>
          <w:p w14:paraId="5BC68D76" w14:textId="77777777" w:rsidR="00D75D47" w:rsidRDefault="00686151">
            <w:pPr>
              <w:jc w:val="center"/>
              <w:rPr>
                <w:lang w:eastAsia="zh-CN"/>
              </w:rPr>
            </w:pPr>
            <w:r>
              <w:rPr>
                <w:bCs/>
                <w:szCs w:val="20"/>
                <w:lang w:eastAsia="zh-CN"/>
              </w:rPr>
              <w:t>Shared output of CSI generation part/input of reconstruction part is before or after quantization</w:t>
            </w:r>
          </w:p>
        </w:tc>
        <w:tc>
          <w:tcPr>
            <w:tcW w:w="1559" w:type="dxa"/>
          </w:tcPr>
          <w:p w14:paraId="5BC68D77" w14:textId="77777777" w:rsidR="00D75D47" w:rsidRDefault="00D75D47">
            <w:pPr>
              <w:jc w:val="center"/>
              <w:rPr>
                <w:lang w:eastAsia="zh-CN"/>
              </w:rPr>
            </w:pPr>
          </w:p>
        </w:tc>
        <w:tc>
          <w:tcPr>
            <w:tcW w:w="1559" w:type="dxa"/>
          </w:tcPr>
          <w:p w14:paraId="5BC68D78" w14:textId="77777777" w:rsidR="00D75D47" w:rsidRDefault="00D75D47">
            <w:pPr>
              <w:jc w:val="center"/>
              <w:rPr>
                <w:lang w:eastAsia="zh-CN"/>
              </w:rPr>
            </w:pPr>
          </w:p>
        </w:tc>
      </w:tr>
      <w:tr w:rsidR="00D75D47" w14:paraId="5BC68D7E" w14:textId="77777777">
        <w:trPr>
          <w:gridAfter w:val="1"/>
          <w:wAfter w:w="51" w:type="dxa"/>
        </w:trPr>
        <w:tc>
          <w:tcPr>
            <w:tcW w:w="1696" w:type="dxa"/>
            <w:vMerge w:val="restart"/>
          </w:tcPr>
          <w:p w14:paraId="5BC68D7A" w14:textId="77777777" w:rsidR="00D75D47" w:rsidRDefault="00686151">
            <w:pPr>
              <w:jc w:val="center"/>
              <w:rPr>
                <w:lang w:eastAsia="zh-CN"/>
              </w:rPr>
            </w:pPr>
            <w:r>
              <w:rPr>
                <w:lang w:eastAsia="zh-CN"/>
              </w:rPr>
              <w:t>Dataset description</w:t>
            </w:r>
          </w:p>
        </w:tc>
        <w:tc>
          <w:tcPr>
            <w:tcW w:w="3686" w:type="dxa"/>
          </w:tcPr>
          <w:p w14:paraId="5BC68D7B" w14:textId="77777777" w:rsidR="00D75D47" w:rsidRDefault="00686151">
            <w:pPr>
              <w:jc w:val="center"/>
            </w:pPr>
            <w:r>
              <w:t>Test/k</w:t>
            </w:r>
          </w:p>
        </w:tc>
        <w:tc>
          <w:tcPr>
            <w:tcW w:w="1559" w:type="dxa"/>
          </w:tcPr>
          <w:p w14:paraId="5BC68D7C" w14:textId="77777777" w:rsidR="00D75D47" w:rsidRDefault="00D75D47">
            <w:pPr>
              <w:jc w:val="center"/>
              <w:rPr>
                <w:lang w:eastAsia="zh-CN"/>
              </w:rPr>
            </w:pPr>
          </w:p>
        </w:tc>
        <w:tc>
          <w:tcPr>
            <w:tcW w:w="1559" w:type="dxa"/>
          </w:tcPr>
          <w:p w14:paraId="5BC68D7D" w14:textId="77777777" w:rsidR="00D75D47" w:rsidRDefault="00D75D47">
            <w:pPr>
              <w:jc w:val="center"/>
              <w:rPr>
                <w:lang w:eastAsia="zh-CN"/>
              </w:rPr>
            </w:pPr>
          </w:p>
        </w:tc>
      </w:tr>
      <w:tr w:rsidR="00D75D47" w14:paraId="5BC68D83" w14:textId="77777777">
        <w:trPr>
          <w:gridAfter w:val="1"/>
          <w:wAfter w:w="51" w:type="dxa"/>
        </w:trPr>
        <w:tc>
          <w:tcPr>
            <w:tcW w:w="1696" w:type="dxa"/>
            <w:vMerge/>
          </w:tcPr>
          <w:p w14:paraId="5BC68D7F" w14:textId="77777777" w:rsidR="00D75D47" w:rsidRDefault="00D75D47">
            <w:pPr>
              <w:jc w:val="center"/>
              <w:rPr>
                <w:lang w:eastAsia="zh-CN"/>
              </w:rPr>
            </w:pPr>
          </w:p>
        </w:tc>
        <w:tc>
          <w:tcPr>
            <w:tcW w:w="3686" w:type="dxa"/>
          </w:tcPr>
          <w:p w14:paraId="5BC68D80" w14:textId="77777777" w:rsidR="00D75D47" w:rsidRDefault="00686151">
            <w:pPr>
              <w:jc w:val="center"/>
            </w:pPr>
            <w:r>
              <w:rPr>
                <w:lang w:eastAsia="zh-CN"/>
              </w:rPr>
              <w:t>Ground-truth CSI quantization method</w:t>
            </w:r>
          </w:p>
        </w:tc>
        <w:tc>
          <w:tcPr>
            <w:tcW w:w="1559" w:type="dxa"/>
          </w:tcPr>
          <w:p w14:paraId="5BC68D81" w14:textId="77777777" w:rsidR="00D75D47" w:rsidRDefault="00D75D47">
            <w:pPr>
              <w:jc w:val="center"/>
              <w:rPr>
                <w:lang w:eastAsia="zh-CN"/>
              </w:rPr>
            </w:pPr>
          </w:p>
        </w:tc>
        <w:tc>
          <w:tcPr>
            <w:tcW w:w="1559" w:type="dxa"/>
          </w:tcPr>
          <w:p w14:paraId="5BC68D82" w14:textId="77777777" w:rsidR="00D75D47" w:rsidRDefault="00D75D47">
            <w:pPr>
              <w:jc w:val="center"/>
              <w:rPr>
                <w:lang w:eastAsia="zh-CN"/>
              </w:rPr>
            </w:pPr>
          </w:p>
        </w:tc>
      </w:tr>
      <w:tr w:rsidR="00D75D47" w14:paraId="5BC68D88" w14:textId="77777777">
        <w:tc>
          <w:tcPr>
            <w:tcW w:w="1696" w:type="dxa"/>
            <w:vMerge w:val="restart"/>
          </w:tcPr>
          <w:p w14:paraId="5BC68D84" w14:textId="77777777" w:rsidR="00D75D47" w:rsidRDefault="00686151">
            <w:pPr>
              <w:jc w:val="center"/>
              <w:rPr>
                <w:lang w:eastAsia="zh-CN"/>
              </w:rPr>
            </w:pPr>
            <w:r>
              <w:rPr>
                <w:lang w:eastAsia="zh-CN"/>
              </w:rPr>
              <w:t>[Benchmark: NW#1-UE#1 joint training]</w:t>
            </w:r>
          </w:p>
        </w:tc>
        <w:tc>
          <w:tcPr>
            <w:tcW w:w="3686" w:type="dxa"/>
          </w:tcPr>
          <w:p w14:paraId="5BC68D85" w14:textId="77777777" w:rsidR="00D75D47" w:rsidRDefault="00686151">
            <w:pPr>
              <w:jc w:val="center"/>
              <w:rPr>
                <w:lang w:eastAsia="zh-CN"/>
              </w:rPr>
            </w:pPr>
            <w:r>
              <w:rPr>
                <w:lang w:eastAsia="zh-CN"/>
              </w:rPr>
              <w:t>UE part AL/ML model backbone/structure</w:t>
            </w:r>
          </w:p>
        </w:tc>
        <w:tc>
          <w:tcPr>
            <w:tcW w:w="1559" w:type="dxa"/>
          </w:tcPr>
          <w:p w14:paraId="5BC68D86" w14:textId="77777777" w:rsidR="00D75D47" w:rsidRDefault="00D75D47">
            <w:pPr>
              <w:jc w:val="center"/>
              <w:rPr>
                <w:lang w:eastAsia="zh-CN"/>
              </w:rPr>
            </w:pPr>
          </w:p>
        </w:tc>
        <w:tc>
          <w:tcPr>
            <w:tcW w:w="1610" w:type="dxa"/>
            <w:gridSpan w:val="2"/>
          </w:tcPr>
          <w:p w14:paraId="5BC68D87" w14:textId="77777777" w:rsidR="00D75D47" w:rsidRDefault="00D75D47">
            <w:pPr>
              <w:jc w:val="center"/>
              <w:rPr>
                <w:lang w:eastAsia="zh-CN"/>
              </w:rPr>
            </w:pPr>
          </w:p>
        </w:tc>
      </w:tr>
      <w:tr w:rsidR="00D75D47" w14:paraId="5BC68D8D" w14:textId="77777777">
        <w:tc>
          <w:tcPr>
            <w:tcW w:w="1696" w:type="dxa"/>
            <w:vMerge/>
          </w:tcPr>
          <w:p w14:paraId="5BC68D89" w14:textId="77777777" w:rsidR="00D75D47" w:rsidRDefault="00D75D47">
            <w:pPr>
              <w:jc w:val="center"/>
              <w:rPr>
                <w:lang w:eastAsia="zh-CN"/>
              </w:rPr>
            </w:pPr>
          </w:p>
        </w:tc>
        <w:tc>
          <w:tcPr>
            <w:tcW w:w="3686" w:type="dxa"/>
          </w:tcPr>
          <w:p w14:paraId="5BC68D8A" w14:textId="77777777" w:rsidR="00D75D47" w:rsidRDefault="00686151">
            <w:pPr>
              <w:jc w:val="center"/>
              <w:rPr>
                <w:lang w:eastAsia="zh-CN"/>
              </w:rPr>
            </w:pPr>
            <w:r>
              <w:rPr>
                <w:lang w:eastAsia="zh-CN"/>
              </w:rPr>
              <w:t>Network part AL/ML model backbone/structure</w:t>
            </w:r>
          </w:p>
        </w:tc>
        <w:tc>
          <w:tcPr>
            <w:tcW w:w="1559" w:type="dxa"/>
          </w:tcPr>
          <w:p w14:paraId="5BC68D8B" w14:textId="77777777" w:rsidR="00D75D47" w:rsidRDefault="00D75D47">
            <w:pPr>
              <w:jc w:val="center"/>
              <w:rPr>
                <w:lang w:eastAsia="zh-CN"/>
              </w:rPr>
            </w:pPr>
          </w:p>
        </w:tc>
        <w:tc>
          <w:tcPr>
            <w:tcW w:w="1610" w:type="dxa"/>
            <w:gridSpan w:val="2"/>
          </w:tcPr>
          <w:p w14:paraId="5BC68D8C" w14:textId="77777777" w:rsidR="00D75D47" w:rsidRDefault="00D75D47">
            <w:pPr>
              <w:jc w:val="center"/>
              <w:rPr>
                <w:lang w:eastAsia="zh-CN"/>
              </w:rPr>
            </w:pPr>
          </w:p>
        </w:tc>
      </w:tr>
      <w:tr w:rsidR="00D75D47" w14:paraId="5BC68D92" w14:textId="77777777">
        <w:tc>
          <w:tcPr>
            <w:tcW w:w="1696" w:type="dxa"/>
            <w:vMerge/>
          </w:tcPr>
          <w:p w14:paraId="5BC68D8E" w14:textId="77777777" w:rsidR="00D75D47" w:rsidRDefault="00D75D47">
            <w:pPr>
              <w:jc w:val="center"/>
              <w:rPr>
                <w:lang w:eastAsia="zh-CN"/>
              </w:rPr>
            </w:pPr>
          </w:p>
        </w:tc>
        <w:tc>
          <w:tcPr>
            <w:tcW w:w="3686" w:type="dxa"/>
          </w:tcPr>
          <w:p w14:paraId="5BC68D8F" w14:textId="77777777" w:rsidR="00D75D47" w:rsidRDefault="00686151">
            <w:pPr>
              <w:jc w:val="center"/>
              <w:rPr>
                <w:lang w:eastAsia="zh-CN"/>
              </w:rPr>
            </w:pPr>
            <w:r>
              <w:rPr>
                <w:lang w:eastAsia="zh-CN"/>
              </w:rPr>
              <w:t>Training dataset size</w:t>
            </w:r>
          </w:p>
        </w:tc>
        <w:tc>
          <w:tcPr>
            <w:tcW w:w="1559" w:type="dxa"/>
          </w:tcPr>
          <w:p w14:paraId="5BC68D90" w14:textId="77777777" w:rsidR="00D75D47" w:rsidRDefault="00D75D47">
            <w:pPr>
              <w:jc w:val="center"/>
              <w:rPr>
                <w:lang w:eastAsia="zh-CN"/>
              </w:rPr>
            </w:pPr>
          </w:p>
        </w:tc>
        <w:tc>
          <w:tcPr>
            <w:tcW w:w="1610" w:type="dxa"/>
            <w:gridSpan w:val="2"/>
          </w:tcPr>
          <w:p w14:paraId="5BC68D91" w14:textId="77777777" w:rsidR="00D75D47" w:rsidRDefault="00D75D47">
            <w:pPr>
              <w:jc w:val="center"/>
              <w:rPr>
                <w:lang w:eastAsia="zh-CN"/>
              </w:rPr>
            </w:pPr>
          </w:p>
        </w:tc>
      </w:tr>
      <w:tr w:rsidR="00D75D47" w14:paraId="5BC68D98" w14:textId="77777777">
        <w:trPr>
          <w:gridAfter w:val="1"/>
          <w:wAfter w:w="51" w:type="dxa"/>
        </w:trPr>
        <w:tc>
          <w:tcPr>
            <w:tcW w:w="1696" w:type="dxa"/>
          </w:tcPr>
          <w:p w14:paraId="5BC68D93" w14:textId="77777777" w:rsidR="00D75D47" w:rsidRDefault="00686151">
            <w:pPr>
              <w:jc w:val="center"/>
              <w:rPr>
                <w:lang w:eastAsia="zh-CN"/>
              </w:rPr>
            </w:pPr>
            <w:r>
              <w:rPr>
                <w:rFonts w:hint="eastAsia"/>
                <w:lang w:eastAsia="zh-CN"/>
              </w:rPr>
              <w:t>.</w:t>
            </w:r>
            <w:r>
              <w:rPr>
                <w:lang w:eastAsia="zh-CN"/>
              </w:rPr>
              <w:t>..</w:t>
            </w:r>
          </w:p>
          <w:p w14:paraId="5BC68D94" w14:textId="77777777" w:rsidR="00D75D47" w:rsidRDefault="00686151">
            <w:pPr>
              <w:jc w:val="center"/>
              <w:rPr>
                <w:lang w:eastAsia="zh-CN"/>
              </w:rPr>
            </w:pPr>
            <w:r>
              <w:rPr>
                <w:lang w:eastAsia="zh-CN"/>
              </w:rPr>
              <w:t>(other NW-UE combinations for benchmark)</w:t>
            </w:r>
          </w:p>
        </w:tc>
        <w:tc>
          <w:tcPr>
            <w:tcW w:w="3686" w:type="dxa"/>
          </w:tcPr>
          <w:p w14:paraId="5BC68D95" w14:textId="77777777" w:rsidR="00D75D47" w:rsidRDefault="00D75D47">
            <w:pPr>
              <w:jc w:val="center"/>
              <w:rPr>
                <w:lang w:eastAsia="zh-CN"/>
              </w:rPr>
            </w:pPr>
          </w:p>
        </w:tc>
        <w:tc>
          <w:tcPr>
            <w:tcW w:w="1559" w:type="dxa"/>
          </w:tcPr>
          <w:p w14:paraId="5BC68D96" w14:textId="77777777" w:rsidR="00D75D47" w:rsidRDefault="00D75D47">
            <w:pPr>
              <w:jc w:val="center"/>
              <w:rPr>
                <w:lang w:eastAsia="zh-CN"/>
              </w:rPr>
            </w:pPr>
          </w:p>
        </w:tc>
        <w:tc>
          <w:tcPr>
            <w:tcW w:w="1559" w:type="dxa"/>
          </w:tcPr>
          <w:p w14:paraId="5BC68D97" w14:textId="77777777" w:rsidR="00D75D47" w:rsidRDefault="00D75D47">
            <w:pPr>
              <w:jc w:val="center"/>
              <w:rPr>
                <w:lang w:eastAsia="zh-CN"/>
              </w:rPr>
            </w:pPr>
          </w:p>
        </w:tc>
      </w:tr>
      <w:tr w:rsidR="00D75D47" w14:paraId="5BC68D9D" w14:textId="77777777">
        <w:tc>
          <w:tcPr>
            <w:tcW w:w="1696" w:type="dxa"/>
            <w:vMerge w:val="restart"/>
          </w:tcPr>
          <w:p w14:paraId="5BC68D99" w14:textId="77777777" w:rsidR="00D75D47" w:rsidRDefault="00686151">
            <w:pPr>
              <w:jc w:val="center"/>
              <w:rPr>
                <w:lang w:eastAsia="zh-CN"/>
              </w:rPr>
            </w:pPr>
            <w:r>
              <w:rPr>
                <w:lang w:eastAsia="zh-CN"/>
              </w:rPr>
              <w:t>Case 1-NW first training</w:t>
            </w:r>
          </w:p>
        </w:tc>
        <w:tc>
          <w:tcPr>
            <w:tcW w:w="3686" w:type="dxa"/>
          </w:tcPr>
          <w:p w14:paraId="5BC68D9A" w14:textId="77777777" w:rsidR="00D75D47" w:rsidRDefault="00686151">
            <w:pPr>
              <w:jc w:val="center"/>
              <w:rPr>
                <w:lang w:eastAsia="zh-CN"/>
              </w:rPr>
            </w:pPr>
            <w:r>
              <w:rPr>
                <w:lang w:eastAsia="zh-CN"/>
              </w:rPr>
              <w:t>NW part AL/ML model backbone/structure</w:t>
            </w:r>
          </w:p>
        </w:tc>
        <w:tc>
          <w:tcPr>
            <w:tcW w:w="1559" w:type="dxa"/>
          </w:tcPr>
          <w:p w14:paraId="5BC68D9B" w14:textId="77777777" w:rsidR="00D75D47" w:rsidRDefault="00D75D47">
            <w:pPr>
              <w:jc w:val="center"/>
              <w:rPr>
                <w:lang w:eastAsia="zh-CN"/>
              </w:rPr>
            </w:pPr>
          </w:p>
        </w:tc>
        <w:tc>
          <w:tcPr>
            <w:tcW w:w="1610" w:type="dxa"/>
            <w:gridSpan w:val="2"/>
          </w:tcPr>
          <w:p w14:paraId="5BC68D9C" w14:textId="77777777" w:rsidR="00D75D47" w:rsidRDefault="00D75D47">
            <w:pPr>
              <w:jc w:val="center"/>
              <w:rPr>
                <w:lang w:eastAsia="zh-CN"/>
              </w:rPr>
            </w:pPr>
          </w:p>
        </w:tc>
      </w:tr>
      <w:tr w:rsidR="00D75D47" w14:paraId="5BC68DA2" w14:textId="77777777">
        <w:tc>
          <w:tcPr>
            <w:tcW w:w="1696" w:type="dxa"/>
            <w:vMerge/>
          </w:tcPr>
          <w:p w14:paraId="5BC68D9E" w14:textId="77777777" w:rsidR="00D75D47" w:rsidRDefault="00D75D47">
            <w:pPr>
              <w:jc w:val="center"/>
              <w:rPr>
                <w:lang w:eastAsia="zh-CN"/>
              </w:rPr>
            </w:pPr>
          </w:p>
        </w:tc>
        <w:tc>
          <w:tcPr>
            <w:tcW w:w="3686" w:type="dxa"/>
          </w:tcPr>
          <w:p w14:paraId="5BC68D9F" w14:textId="77777777" w:rsidR="00D75D47" w:rsidRDefault="00686151">
            <w:pPr>
              <w:jc w:val="center"/>
              <w:rPr>
                <w:lang w:eastAsia="zh-CN"/>
              </w:rPr>
            </w:pPr>
            <w:r>
              <w:rPr>
                <w:lang w:eastAsia="zh-CN"/>
              </w:rPr>
              <w:t>UE#1 part model backbone/structure</w:t>
            </w:r>
          </w:p>
        </w:tc>
        <w:tc>
          <w:tcPr>
            <w:tcW w:w="1559" w:type="dxa"/>
          </w:tcPr>
          <w:p w14:paraId="5BC68DA0" w14:textId="77777777" w:rsidR="00D75D47" w:rsidRDefault="00D75D47">
            <w:pPr>
              <w:jc w:val="center"/>
              <w:rPr>
                <w:lang w:eastAsia="zh-CN"/>
              </w:rPr>
            </w:pPr>
          </w:p>
        </w:tc>
        <w:tc>
          <w:tcPr>
            <w:tcW w:w="1610" w:type="dxa"/>
            <w:gridSpan w:val="2"/>
          </w:tcPr>
          <w:p w14:paraId="5BC68DA1" w14:textId="77777777" w:rsidR="00D75D47" w:rsidRDefault="00D75D47">
            <w:pPr>
              <w:jc w:val="center"/>
              <w:rPr>
                <w:lang w:eastAsia="zh-CN"/>
              </w:rPr>
            </w:pPr>
          </w:p>
        </w:tc>
      </w:tr>
      <w:tr w:rsidR="00D75D47" w14:paraId="5BC68DA7" w14:textId="77777777">
        <w:tc>
          <w:tcPr>
            <w:tcW w:w="1696" w:type="dxa"/>
            <w:vMerge/>
          </w:tcPr>
          <w:p w14:paraId="5BC68DA3" w14:textId="77777777" w:rsidR="00D75D47" w:rsidRDefault="00D75D47">
            <w:pPr>
              <w:jc w:val="center"/>
              <w:rPr>
                <w:lang w:eastAsia="zh-CN"/>
              </w:rPr>
            </w:pPr>
          </w:p>
        </w:tc>
        <w:tc>
          <w:tcPr>
            <w:tcW w:w="3686" w:type="dxa"/>
          </w:tcPr>
          <w:p w14:paraId="5BC68DA4" w14:textId="77777777" w:rsidR="00D75D47" w:rsidRDefault="00686151">
            <w:pPr>
              <w:jc w:val="center"/>
              <w:rPr>
                <w:lang w:eastAsia="zh-CN"/>
              </w:rPr>
            </w:pPr>
            <w:r>
              <w:rPr>
                <w:lang w:eastAsia="zh-CN"/>
              </w:rPr>
              <w:t>UE#1 part training dataset size</w:t>
            </w:r>
          </w:p>
        </w:tc>
        <w:tc>
          <w:tcPr>
            <w:tcW w:w="1559" w:type="dxa"/>
          </w:tcPr>
          <w:p w14:paraId="5BC68DA5" w14:textId="77777777" w:rsidR="00D75D47" w:rsidRDefault="00D75D47">
            <w:pPr>
              <w:jc w:val="center"/>
              <w:rPr>
                <w:lang w:eastAsia="zh-CN"/>
              </w:rPr>
            </w:pPr>
          </w:p>
        </w:tc>
        <w:tc>
          <w:tcPr>
            <w:tcW w:w="1610" w:type="dxa"/>
            <w:gridSpan w:val="2"/>
          </w:tcPr>
          <w:p w14:paraId="5BC68DA6" w14:textId="77777777" w:rsidR="00D75D47" w:rsidRDefault="00D75D47">
            <w:pPr>
              <w:jc w:val="center"/>
              <w:rPr>
                <w:lang w:eastAsia="zh-CN"/>
              </w:rPr>
            </w:pPr>
          </w:p>
        </w:tc>
      </w:tr>
      <w:tr w:rsidR="00D75D47" w14:paraId="5BC68DAC" w14:textId="77777777">
        <w:tc>
          <w:tcPr>
            <w:tcW w:w="1696" w:type="dxa"/>
            <w:vMerge/>
          </w:tcPr>
          <w:p w14:paraId="5BC68DA8" w14:textId="77777777" w:rsidR="00D75D47" w:rsidRDefault="00D75D47">
            <w:pPr>
              <w:jc w:val="center"/>
              <w:rPr>
                <w:lang w:eastAsia="zh-CN"/>
              </w:rPr>
            </w:pPr>
          </w:p>
        </w:tc>
        <w:tc>
          <w:tcPr>
            <w:tcW w:w="3686" w:type="dxa"/>
          </w:tcPr>
          <w:p w14:paraId="5BC68DA9" w14:textId="77777777" w:rsidR="00D75D47" w:rsidRDefault="00686151">
            <w:pPr>
              <w:jc w:val="center"/>
              <w:rPr>
                <w:lang w:eastAsia="zh-CN"/>
              </w:rPr>
            </w:pPr>
            <w:r>
              <w:rPr>
                <w:lang w:eastAsia="zh-CN"/>
              </w:rPr>
              <w:t>…</w:t>
            </w:r>
          </w:p>
        </w:tc>
        <w:tc>
          <w:tcPr>
            <w:tcW w:w="1559" w:type="dxa"/>
          </w:tcPr>
          <w:p w14:paraId="5BC68DAA" w14:textId="77777777" w:rsidR="00D75D47" w:rsidRDefault="00D75D47">
            <w:pPr>
              <w:jc w:val="center"/>
              <w:rPr>
                <w:lang w:eastAsia="zh-CN"/>
              </w:rPr>
            </w:pPr>
          </w:p>
        </w:tc>
        <w:tc>
          <w:tcPr>
            <w:tcW w:w="1610" w:type="dxa"/>
            <w:gridSpan w:val="2"/>
          </w:tcPr>
          <w:p w14:paraId="5BC68DAB" w14:textId="77777777" w:rsidR="00D75D47" w:rsidRDefault="00D75D47">
            <w:pPr>
              <w:jc w:val="center"/>
              <w:rPr>
                <w:lang w:eastAsia="zh-CN"/>
              </w:rPr>
            </w:pPr>
          </w:p>
        </w:tc>
      </w:tr>
      <w:tr w:rsidR="00D75D47" w14:paraId="5BC68DB1" w14:textId="77777777">
        <w:tc>
          <w:tcPr>
            <w:tcW w:w="1696" w:type="dxa"/>
            <w:vMerge/>
          </w:tcPr>
          <w:p w14:paraId="5BC68DAD" w14:textId="77777777" w:rsidR="00D75D47" w:rsidRDefault="00D75D47">
            <w:pPr>
              <w:jc w:val="center"/>
              <w:rPr>
                <w:lang w:eastAsia="zh-CN"/>
              </w:rPr>
            </w:pPr>
          </w:p>
        </w:tc>
        <w:tc>
          <w:tcPr>
            <w:tcW w:w="3686" w:type="dxa"/>
          </w:tcPr>
          <w:p w14:paraId="5BC68DAE" w14:textId="77777777" w:rsidR="00D75D47" w:rsidRDefault="00686151">
            <w:pPr>
              <w:rPr>
                <w:lang w:eastAsia="zh-CN"/>
              </w:rPr>
            </w:pPr>
            <w:r>
              <w:rPr>
                <w:lang w:eastAsia="zh-CN"/>
              </w:rPr>
              <w:t>UE#M part model backbone/structure</w:t>
            </w:r>
          </w:p>
        </w:tc>
        <w:tc>
          <w:tcPr>
            <w:tcW w:w="1559" w:type="dxa"/>
          </w:tcPr>
          <w:p w14:paraId="5BC68DAF" w14:textId="77777777" w:rsidR="00D75D47" w:rsidRDefault="00D75D47">
            <w:pPr>
              <w:jc w:val="center"/>
              <w:rPr>
                <w:lang w:eastAsia="zh-CN"/>
              </w:rPr>
            </w:pPr>
          </w:p>
        </w:tc>
        <w:tc>
          <w:tcPr>
            <w:tcW w:w="1610" w:type="dxa"/>
            <w:gridSpan w:val="2"/>
          </w:tcPr>
          <w:p w14:paraId="5BC68DB0" w14:textId="77777777" w:rsidR="00D75D47" w:rsidRDefault="00D75D47">
            <w:pPr>
              <w:jc w:val="center"/>
              <w:rPr>
                <w:lang w:eastAsia="zh-CN"/>
              </w:rPr>
            </w:pPr>
          </w:p>
        </w:tc>
      </w:tr>
      <w:tr w:rsidR="00D75D47" w14:paraId="5BC68DB6" w14:textId="77777777">
        <w:tc>
          <w:tcPr>
            <w:tcW w:w="1696" w:type="dxa"/>
            <w:vMerge/>
          </w:tcPr>
          <w:p w14:paraId="5BC68DB2" w14:textId="77777777" w:rsidR="00D75D47" w:rsidRDefault="00D75D47">
            <w:pPr>
              <w:jc w:val="center"/>
              <w:rPr>
                <w:lang w:eastAsia="zh-CN"/>
              </w:rPr>
            </w:pPr>
          </w:p>
        </w:tc>
        <w:tc>
          <w:tcPr>
            <w:tcW w:w="3686" w:type="dxa"/>
          </w:tcPr>
          <w:p w14:paraId="5BC68DB3" w14:textId="77777777" w:rsidR="00D75D47" w:rsidRDefault="00686151">
            <w:pPr>
              <w:jc w:val="center"/>
              <w:rPr>
                <w:lang w:eastAsia="zh-CN"/>
              </w:rPr>
            </w:pPr>
            <w:r>
              <w:rPr>
                <w:lang w:eastAsia="zh-CN"/>
              </w:rPr>
              <w:t>UE#M part training dataset size</w:t>
            </w:r>
          </w:p>
        </w:tc>
        <w:tc>
          <w:tcPr>
            <w:tcW w:w="1559" w:type="dxa"/>
          </w:tcPr>
          <w:p w14:paraId="5BC68DB4" w14:textId="77777777" w:rsidR="00D75D47" w:rsidRDefault="00D75D47">
            <w:pPr>
              <w:jc w:val="center"/>
              <w:rPr>
                <w:lang w:eastAsia="zh-CN"/>
              </w:rPr>
            </w:pPr>
          </w:p>
        </w:tc>
        <w:tc>
          <w:tcPr>
            <w:tcW w:w="1610" w:type="dxa"/>
            <w:gridSpan w:val="2"/>
          </w:tcPr>
          <w:p w14:paraId="5BC68DB5" w14:textId="77777777" w:rsidR="00D75D47" w:rsidRDefault="00D75D47">
            <w:pPr>
              <w:jc w:val="center"/>
              <w:rPr>
                <w:lang w:eastAsia="zh-CN"/>
              </w:rPr>
            </w:pPr>
          </w:p>
        </w:tc>
      </w:tr>
      <w:tr w:rsidR="00D75D47" w14:paraId="5BC68DBB" w14:textId="77777777">
        <w:trPr>
          <w:gridAfter w:val="1"/>
          <w:wAfter w:w="51" w:type="dxa"/>
        </w:trPr>
        <w:tc>
          <w:tcPr>
            <w:tcW w:w="1696" w:type="dxa"/>
            <w:vMerge w:val="restart"/>
          </w:tcPr>
          <w:p w14:paraId="5BC68DB7" w14:textId="77777777" w:rsidR="00D75D47" w:rsidRDefault="00686151">
            <w:pPr>
              <w:jc w:val="center"/>
              <w:rPr>
                <w:lang w:eastAsia="zh-CN"/>
              </w:rPr>
            </w:pPr>
            <w:r>
              <w:rPr>
                <w:lang w:eastAsia="zh-CN"/>
              </w:rPr>
              <w:t>Case 1-UE first training</w:t>
            </w:r>
          </w:p>
        </w:tc>
        <w:tc>
          <w:tcPr>
            <w:tcW w:w="3686" w:type="dxa"/>
          </w:tcPr>
          <w:p w14:paraId="5BC68DB8" w14:textId="77777777" w:rsidR="00D75D47" w:rsidRDefault="00686151">
            <w:pPr>
              <w:jc w:val="center"/>
              <w:rPr>
                <w:lang w:eastAsia="zh-CN"/>
              </w:rPr>
            </w:pPr>
            <w:r>
              <w:rPr>
                <w:lang w:eastAsia="zh-CN"/>
              </w:rPr>
              <w:t>NW#1 part model backbone/structure</w:t>
            </w:r>
          </w:p>
        </w:tc>
        <w:tc>
          <w:tcPr>
            <w:tcW w:w="1559" w:type="dxa"/>
          </w:tcPr>
          <w:p w14:paraId="5BC68DB9" w14:textId="77777777" w:rsidR="00D75D47" w:rsidRDefault="00D75D47">
            <w:pPr>
              <w:jc w:val="center"/>
              <w:rPr>
                <w:lang w:eastAsia="zh-CN"/>
              </w:rPr>
            </w:pPr>
          </w:p>
        </w:tc>
        <w:tc>
          <w:tcPr>
            <w:tcW w:w="1559" w:type="dxa"/>
          </w:tcPr>
          <w:p w14:paraId="5BC68DBA" w14:textId="77777777" w:rsidR="00D75D47" w:rsidRDefault="00D75D47">
            <w:pPr>
              <w:jc w:val="center"/>
              <w:rPr>
                <w:lang w:eastAsia="zh-CN"/>
              </w:rPr>
            </w:pPr>
          </w:p>
        </w:tc>
      </w:tr>
      <w:tr w:rsidR="00D75D47" w14:paraId="5BC68DC0" w14:textId="77777777">
        <w:tc>
          <w:tcPr>
            <w:tcW w:w="1696" w:type="dxa"/>
            <w:vMerge/>
          </w:tcPr>
          <w:p w14:paraId="5BC68DBC" w14:textId="77777777" w:rsidR="00D75D47" w:rsidRDefault="00D75D47">
            <w:pPr>
              <w:jc w:val="center"/>
              <w:rPr>
                <w:lang w:eastAsia="zh-CN"/>
              </w:rPr>
            </w:pPr>
          </w:p>
        </w:tc>
        <w:tc>
          <w:tcPr>
            <w:tcW w:w="3686" w:type="dxa"/>
          </w:tcPr>
          <w:p w14:paraId="5BC68DBD" w14:textId="77777777" w:rsidR="00D75D47" w:rsidRDefault="00686151">
            <w:pPr>
              <w:jc w:val="center"/>
              <w:rPr>
                <w:lang w:eastAsia="zh-CN"/>
              </w:rPr>
            </w:pPr>
            <w:r>
              <w:rPr>
                <w:lang w:eastAsia="zh-CN"/>
              </w:rPr>
              <w:t>NW#1 part training dataset size</w:t>
            </w:r>
          </w:p>
        </w:tc>
        <w:tc>
          <w:tcPr>
            <w:tcW w:w="1559" w:type="dxa"/>
          </w:tcPr>
          <w:p w14:paraId="5BC68DBE" w14:textId="77777777" w:rsidR="00D75D47" w:rsidRDefault="00D75D47">
            <w:pPr>
              <w:jc w:val="center"/>
              <w:rPr>
                <w:lang w:eastAsia="zh-CN"/>
              </w:rPr>
            </w:pPr>
          </w:p>
        </w:tc>
        <w:tc>
          <w:tcPr>
            <w:tcW w:w="1610" w:type="dxa"/>
            <w:gridSpan w:val="2"/>
          </w:tcPr>
          <w:p w14:paraId="5BC68DBF" w14:textId="77777777" w:rsidR="00D75D47" w:rsidRDefault="00D75D47">
            <w:pPr>
              <w:jc w:val="center"/>
              <w:rPr>
                <w:lang w:eastAsia="zh-CN"/>
              </w:rPr>
            </w:pPr>
          </w:p>
        </w:tc>
      </w:tr>
      <w:tr w:rsidR="00D75D47" w14:paraId="5BC68DC5" w14:textId="77777777">
        <w:trPr>
          <w:gridAfter w:val="1"/>
          <w:wAfter w:w="51" w:type="dxa"/>
        </w:trPr>
        <w:tc>
          <w:tcPr>
            <w:tcW w:w="1696" w:type="dxa"/>
            <w:vMerge/>
          </w:tcPr>
          <w:p w14:paraId="5BC68DC1" w14:textId="77777777" w:rsidR="00D75D47" w:rsidRDefault="00D75D47">
            <w:pPr>
              <w:jc w:val="center"/>
              <w:rPr>
                <w:lang w:eastAsia="zh-CN"/>
              </w:rPr>
            </w:pPr>
          </w:p>
        </w:tc>
        <w:tc>
          <w:tcPr>
            <w:tcW w:w="3686" w:type="dxa"/>
          </w:tcPr>
          <w:p w14:paraId="5BC68DC2" w14:textId="77777777" w:rsidR="00D75D47" w:rsidRDefault="00686151">
            <w:pPr>
              <w:jc w:val="center"/>
              <w:rPr>
                <w:lang w:eastAsia="zh-CN"/>
              </w:rPr>
            </w:pPr>
            <w:r>
              <w:rPr>
                <w:lang w:eastAsia="zh-CN"/>
              </w:rPr>
              <w:t>…</w:t>
            </w:r>
          </w:p>
        </w:tc>
        <w:tc>
          <w:tcPr>
            <w:tcW w:w="1559" w:type="dxa"/>
          </w:tcPr>
          <w:p w14:paraId="5BC68DC3" w14:textId="77777777" w:rsidR="00D75D47" w:rsidRDefault="00D75D47">
            <w:pPr>
              <w:jc w:val="center"/>
              <w:rPr>
                <w:lang w:eastAsia="zh-CN"/>
              </w:rPr>
            </w:pPr>
          </w:p>
        </w:tc>
        <w:tc>
          <w:tcPr>
            <w:tcW w:w="1559" w:type="dxa"/>
          </w:tcPr>
          <w:p w14:paraId="5BC68DC4" w14:textId="77777777" w:rsidR="00D75D47" w:rsidRDefault="00D75D47">
            <w:pPr>
              <w:jc w:val="center"/>
              <w:rPr>
                <w:lang w:eastAsia="zh-CN"/>
              </w:rPr>
            </w:pPr>
          </w:p>
        </w:tc>
      </w:tr>
      <w:tr w:rsidR="00D75D47" w14:paraId="5BC68DCA" w14:textId="77777777">
        <w:trPr>
          <w:gridAfter w:val="1"/>
          <w:wAfter w:w="51" w:type="dxa"/>
        </w:trPr>
        <w:tc>
          <w:tcPr>
            <w:tcW w:w="1696" w:type="dxa"/>
            <w:vMerge/>
          </w:tcPr>
          <w:p w14:paraId="5BC68DC6" w14:textId="77777777" w:rsidR="00D75D47" w:rsidRDefault="00D75D47">
            <w:pPr>
              <w:jc w:val="center"/>
              <w:rPr>
                <w:lang w:eastAsia="zh-CN"/>
              </w:rPr>
            </w:pPr>
          </w:p>
        </w:tc>
        <w:tc>
          <w:tcPr>
            <w:tcW w:w="3686" w:type="dxa"/>
          </w:tcPr>
          <w:p w14:paraId="5BC68DC7" w14:textId="77777777" w:rsidR="00D75D47" w:rsidRDefault="00686151">
            <w:pPr>
              <w:jc w:val="center"/>
              <w:rPr>
                <w:lang w:eastAsia="zh-CN"/>
              </w:rPr>
            </w:pPr>
            <w:r>
              <w:rPr>
                <w:lang w:eastAsia="zh-CN"/>
              </w:rPr>
              <w:t>NW#N part model backbone/structure</w:t>
            </w:r>
          </w:p>
        </w:tc>
        <w:tc>
          <w:tcPr>
            <w:tcW w:w="1559" w:type="dxa"/>
          </w:tcPr>
          <w:p w14:paraId="5BC68DC8" w14:textId="77777777" w:rsidR="00D75D47" w:rsidRDefault="00D75D47">
            <w:pPr>
              <w:jc w:val="center"/>
              <w:rPr>
                <w:lang w:eastAsia="zh-CN"/>
              </w:rPr>
            </w:pPr>
          </w:p>
        </w:tc>
        <w:tc>
          <w:tcPr>
            <w:tcW w:w="1559" w:type="dxa"/>
          </w:tcPr>
          <w:p w14:paraId="5BC68DC9" w14:textId="77777777" w:rsidR="00D75D47" w:rsidRDefault="00D75D47">
            <w:pPr>
              <w:jc w:val="center"/>
              <w:rPr>
                <w:lang w:eastAsia="zh-CN"/>
              </w:rPr>
            </w:pPr>
          </w:p>
        </w:tc>
      </w:tr>
      <w:tr w:rsidR="00D75D47" w14:paraId="5BC68DCF" w14:textId="77777777">
        <w:tc>
          <w:tcPr>
            <w:tcW w:w="1696" w:type="dxa"/>
            <w:vMerge/>
          </w:tcPr>
          <w:p w14:paraId="5BC68DCB" w14:textId="77777777" w:rsidR="00D75D47" w:rsidRDefault="00D75D47">
            <w:pPr>
              <w:jc w:val="center"/>
              <w:rPr>
                <w:lang w:eastAsia="zh-CN"/>
              </w:rPr>
            </w:pPr>
          </w:p>
        </w:tc>
        <w:tc>
          <w:tcPr>
            <w:tcW w:w="3686" w:type="dxa"/>
          </w:tcPr>
          <w:p w14:paraId="5BC68DCC" w14:textId="77777777" w:rsidR="00D75D47" w:rsidRDefault="00686151">
            <w:pPr>
              <w:jc w:val="center"/>
              <w:rPr>
                <w:lang w:eastAsia="zh-CN"/>
              </w:rPr>
            </w:pPr>
            <w:r>
              <w:rPr>
                <w:lang w:eastAsia="zh-CN"/>
              </w:rPr>
              <w:t>NW#N part training dataset size</w:t>
            </w:r>
          </w:p>
        </w:tc>
        <w:tc>
          <w:tcPr>
            <w:tcW w:w="1559" w:type="dxa"/>
          </w:tcPr>
          <w:p w14:paraId="5BC68DCD" w14:textId="77777777" w:rsidR="00D75D47" w:rsidRDefault="00D75D47">
            <w:pPr>
              <w:jc w:val="center"/>
              <w:rPr>
                <w:lang w:eastAsia="zh-CN"/>
              </w:rPr>
            </w:pPr>
          </w:p>
        </w:tc>
        <w:tc>
          <w:tcPr>
            <w:tcW w:w="1610" w:type="dxa"/>
            <w:gridSpan w:val="2"/>
          </w:tcPr>
          <w:p w14:paraId="5BC68DCE" w14:textId="77777777" w:rsidR="00D75D47" w:rsidRDefault="00D75D47">
            <w:pPr>
              <w:jc w:val="center"/>
              <w:rPr>
                <w:lang w:eastAsia="zh-CN"/>
              </w:rPr>
            </w:pPr>
          </w:p>
        </w:tc>
      </w:tr>
      <w:tr w:rsidR="00D75D47" w14:paraId="5BC68DD4" w14:textId="77777777">
        <w:trPr>
          <w:gridAfter w:val="1"/>
          <w:wAfter w:w="51" w:type="dxa"/>
        </w:trPr>
        <w:tc>
          <w:tcPr>
            <w:tcW w:w="1696" w:type="dxa"/>
            <w:vMerge/>
          </w:tcPr>
          <w:p w14:paraId="5BC68DD0" w14:textId="77777777" w:rsidR="00D75D47" w:rsidRDefault="00D75D47">
            <w:pPr>
              <w:jc w:val="center"/>
              <w:rPr>
                <w:lang w:eastAsia="zh-CN"/>
              </w:rPr>
            </w:pPr>
          </w:p>
        </w:tc>
        <w:tc>
          <w:tcPr>
            <w:tcW w:w="3686" w:type="dxa"/>
          </w:tcPr>
          <w:p w14:paraId="5BC68DD1" w14:textId="77777777" w:rsidR="00D75D47" w:rsidRDefault="00686151">
            <w:pPr>
              <w:jc w:val="center"/>
              <w:rPr>
                <w:lang w:eastAsia="zh-CN"/>
              </w:rPr>
            </w:pPr>
            <w:r>
              <w:rPr>
                <w:lang w:eastAsia="zh-CN"/>
              </w:rPr>
              <w:t>UE part model backbone/structure</w:t>
            </w:r>
          </w:p>
        </w:tc>
        <w:tc>
          <w:tcPr>
            <w:tcW w:w="1559" w:type="dxa"/>
          </w:tcPr>
          <w:p w14:paraId="5BC68DD2" w14:textId="77777777" w:rsidR="00D75D47" w:rsidRDefault="00D75D47">
            <w:pPr>
              <w:jc w:val="center"/>
              <w:rPr>
                <w:lang w:eastAsia="zh-CN"/>
              </w:rPr>
            </w:pPr>
          </w:p>
        </w:tc>
        <w:tc>
          <w:tcPr>
            <w:tcW w:w="1559" w:type="dxa"/>
          </w:tcPr>
          <w:p w14:paraId="5BC68DD3" w14:textId="77777777" w:rsidR="00D75D47" w:rsidRDefault="00D75D47">
            <w:pPr>
              <w:jc w:val="center"/>
              <w:rPr>
                <w:lang w:eastAsia="zh-CN"/>
              </w:rPr>
            </w:pPr>
          </w:p>
        </w:tc>
      </w:tr>
      <w:tr w:rsidR="00D75D47" w14:paraId="5BC68DD9" w14:textId="77777777">
        <w:tc>
          <w:tcPr>
            <w:tcW w:w="1696" w:type="dxa"/>
            <w:vMerge w:val="restart"/>
          </w:tcPr>
          <w:p w14:paraId="5BC68DD5" w14:textId="77777777" w:rsidR="00D75D47" w:rsidRDefault="00686151">
            <w:pPr>
              <w:jc w:val="center"/>
              <w:rPr>
                <w:lang w:eastAsia="zh-CN"/>
              </w:rPr>
            </w:pPr>
            <w:r>
              <w:rPr>
                <w:lang w:eastAsia="zh-CN"/>
              </w:rPr>
              <w:lastRenderedPageBreak/>
              <w:t>Case 2-NW first training</w:t>
            </w:r>
          </w:p>
        </w:tc>
        <w:tc>
          <w:tcPr>
            <w:tcW w:w="3686" w:type="dxa"/>
          </w:tcPr>
          <w:p w14:paraId="5BC68DD6" w14:textId="77777777" w:rsidR="00D75D47" w:rsidRDefault="00686151">
            <w:pPr>
              <w:jc w:val="center"/>
              <w:rPr>
                <w:lang w:eastAsia="zh-CN"/>
              </w:rPr>
            </w:pPr>
            <w:r>
              <w:rPr>
                <w:lang w:eastAsia="zh-CN"/>
              </w:rPr>
              <w:t>NW#1 part model backbone/structure</w:t>
            </w:r>
          </w:p>
        </w:tc>
        <w:tc>
          <w:tcPr>
            <w:tcW w:w="1559" w:type="dxa"/>
          </w:tcPr>
          <w:p w14:paraId="5BC68DD7" w14:textId="77777777" w:rsidR="00D75D47" w:rsidRDefault="00D75D47">
            <w:pPr>
              <w:jc w:val="center"/>
              <w:rPr>
                <w:lang w:eastAsia="zh-CN"/>
              </w:rPr>
            </w:pPr>
          </w:p>
        </w:tc>
        <w:tc>
          <w:tcPr>
            <w:tcW w:w="1610" w:type="dxa"/>
            <w:gridSpan w:val="2"/>
          </w:tcPr>
          <w:p w14:paraId="5BC68DD8" w14:textId="77777777" w:rsidR="00D75D47" w:rsidRDefault="00D75D47">
            <w:pPr>
              <w:jc w:val="center"/>
              <w:rPr>
                <w:lang w:eastAsia="zh-CN"/>
              </w:rPr>
            </w:pPr>
          </w:p>
        </w:tc>
      </w:tr>
      <w:tr w:rsidR="00D75D47" w14:paraId="5BC68DDE" w14:textId="77777777">
        <w:tc>
          <w:tcPr>
            <w:tcW w:w="1696" w:type="dxa"/>
            <w:vMerge/>
          </w:tcPr>
          <w:p w14:paraId="5BC68DDA" w14:textId="77777777" w:rsidR="00D75D47" w:rsidRDefault="00D75D47">
            <w:pPr>
              <w:jc w:val="center"/>
              <w:rPr>
                <w:lang w:eastAsia="zh-CN"/>
              </w:rPr>
            </w:pPr>
          </w:p>
        </w:tc>
        <w:tc>
          <w:tcPr>
            <w:tcW w:w="3686" w:type="dxa"/>
          </w:tcPr>
          <w:p w14:paraId="5BC68DDB" w14:textId="77777777" w:rsidR="00D75D47" w:rsidRDefault="00686151">
            <w:pPr>
              <w:jc w:val="center"/>
              <w:rPr>
                <w:lang w:eastAsia="zh-CN"/>
              </w:rPr>
            </w:pPr>
            <w:r>
              <w:rPr>
                <w:lang w:eastAsia="zh-CN"/>
              </w:rPr>
              <w:t>…</w:t>
            </w:r>
          </w:p>
        </w:tc>
        <w:tc>
          <w:tcPr>
            <w:tcW w:w="1559" w:type="dxa"/>
          </w:tcPr>
          <w:p w14:paraId="5BC68DDC" w14:textId="77777777" w:rsidR="00D75D47" w:rsidRDefault="00D75D47">
            <w:pPr>
              <w:jc w:val="center"/>
              <w:rPr>
                <w:lang w:eastAsia="zh-CN"/>
              </w:rPr>
            </w:pPr>
          </w:p>
        </w:tc>
        <w:tc>
          <w:tcPr>
            <w:tcW w:w="1610" w:type="dxa"/>
            <w:gridSpan w:val="2"/>
          </w:tcPr>
          <w:p w14:paraId="5BC68DDD" w14:textId="77777777" w:rsidR="00D75D47" w:rsidRDefault="00D75D47">
            <w:pPr>
              <w:jc w:val="center"/>
              <w:rPr>
                <w:lang w:eastAsia="zh-CN"/>
              </w:rPr>
            </w:pPr>
          </w:p>
        </w:tc>
      </w:tr>
      <w:tr w:rsidR="00D75D47" w14:paraId="5BC68DE3" w14:textId="77777777">
        <w:tc>
          <w:tcPr>
            <w:tcW w:w="1696" w:type="dxa"/>
            <w:vMerge/>
          </w:tcPr>
          <w:p w14:paraId="5BC68DDF" w14:textId="77777777" w:rsidR="00D75D47" w:rsidRDefault="00D75D47">
            <w:pPr>
              <w:jc w:val="center"/>
              <w:rPr>
                <w:lang w:eastAsia="zh-CN"/>
              </w:rPr>
            </w:pPr>
          </w:p>
        </w:tc>
        <w:tc>
          <w:tcPr>
            <w:tcW w:w="3686" w:type="dxa"/>
          </w:tcPr>
          <w:p w14:paraId="5BC68DE0" w14:textId="77777777" w:rsidR="00D75D47" w:rsidRDefault="00686151">
            <w:pPr>
              <w:jc w:val="center"/>
              <w:rPr>
                <w:lang w:eastAsia="zh-CN"/>
              </w:rPr>
            </w:pPr>
            <w:r>
              <w:rPr>
                <w:lang w:eastAsia="zh-CN"/>
              </w:rPr>
              <w:t>NW#N part model backbone/structure</w:t>
            </w:r>
          </w:p>
        </w:tc>
        <w:tc>
          <w:tcPr>
            <w:tcW w:w="1559" w:type="dxa"/>
          </w:tcPr>
          <w:p w14:paraId="5BC68DE1" w14:textId="77777777" w:rsidR="00D75D47" w:rsidRDefault="00D75D47">
            <w:pPr>
              <w:jc w:val="center"/>
              <w:rPr>
                <w:lang w:eastAsia="zh-CN"/>
              </w:rPr>
            </w:pPr>
          </w:p>
        </w:tc>
        <w:tc>
          <w:tcPr>
            <w:tcW w:w="1610" w:type="dxa"/>
            <w:gridSpan w:val="2"/>
          </w:tcPr>
          <w:p w14:paraId="5BC68DE2" w14:textId="77777777" w:rsidR="00D75D47" w:rsidRDefault="00D75D47">
            <w:pPr>
              <w:jc w:val="center"/>
              <w:rPr>
                <w:lang w:eastAsia="zh-CN"/>
              </w:rPr>
            </w:pPr>
          </w:p>
        </w:tc>
      </w:tr>
      <w:tr w:rsidR="00D75D47" w14:paraId="5BC68DE8" w14:textId="77777777">
        <w:tc>
          <w:tcPr>
            <w:tcW w:w="1696" w:type="dxa"/>
            <w:vMerge/>
          </w:tcPr>
          <w:p w14:paraId="5BC68DE4" w14:textId="77777777" w:rsidR="00D75D47" w:rsidRDefault="00D75D47">
            <w:pPr>
              <w:jc w:val="center"/>
              <w:rPr>
                <w:lang w:eastAsia="zh-CN"/>
              </w:rPr>
            </w:pPr>
          </w:p>
        </w:tc>
        <w:tc>
          <w:tcPr>
            <w:tcW w:w="3686" w:type="dxa"/>
          </w:tcPr>
          <w:p w14:paraId="5BC68DE5" w14:textId="77777777" w:rsidR="00D75D47" w:rsidRDefault="00686151">
            <w:pPr>
              <w:jc w:val="center"/>
              <w:rPr>
                <w:lang w:eastAsia="zh-CN"/>
              </w:rPr>
            </w:pPr>
            <w:r>
              <w:rPr>
                <w:lang w:eastAsia="zh-CN"/>
              </w:rPr>
              <w:t>UE part model backbone/structure</w:t>
            </w:r>
          </w:p>
        </w:tc>
        <w:tc>
          <w:tcPr>
            <w:tcW w:w="1559" w:type="dxa"/>
          </w:tcPr>
          <w:p w14:paraId="5BC68DE6" w14:textId="77777777" w:rsidR="00D75D47" w:rsidRDefault="00D75D47">
            <w:pPr>
              <w:jc w:val="center"/>
              <w:rPr>
                <w:lang w:eastAsia="zh-CN"/>
              </w:rPr>
            </w:pPr>
          </w:p>
        </w:tc>
        <w:tc>
          <w:tcPr>
            <w:tcW w:w="1610" w:type="dxa"/>
            <w:gridSpan w:val="2"/>
          </w:tcPr>
          <w:p w14:paraId="5BC68DE7" w14:textId="77777777" w:rsidR="00D75D47" w:rsidRDefault="00D75D47">
            <w:pPr>
              <w:jc w:val="center"/>
              <w:rPr>
                <w:lang w:eastAsia="zh-CN"/>
              </w:rPr>
            </w:pPr>
          </w:p>
        </w:tc>
      </w:tr>
      <w:tr w:rsidR="00D75D47" w14:paraId="5BC68DED" w14:textId="77777777">
        <w:tc>
          <w:tcPr>
            <w:tcW w:w="1696" w:type="dxa"/>
            <w:vMerge/>
          </w:tcPr>
          <w:p w14:paraId="5BC68DE9" w14:textId="77777777" w:rsidR="00D75D47" w:rsidRDefault="00D75D47">
            <w:pPr>
              <w:jc w:val="center"/>
              <w:rPr>
                <w:lang w:eastAsia="zh-CN"/>
              </w:rPr>
            </w:pPr>
          </w:p>
        </w:tc>
        <w:tc>
          <w:tcPr>
            <w:tcW w:w="3686" w:type="dxa"/>
          </w:tcPr>
          <w:p w14:paraId="5BC68DEA" w14:textId="77777777" w:rsidR="00D75D47" w:rsidRDefault="00686151">
            <w:pPr>
              <w:jc w:val="center"/>
              <w:rPr>
                <w:lang w:eastAsia="zh-CN"/>
              </w:rPr>
            </w:pPr>
            <w:r>
              <w:rPr>
                <w:lang w:eastAsia="zh-CN"/>
              </w:rPr>
              <w:t>UE part training dataset size</w:t>
            </w:r>
          </w:p>
        </w:tc>
        <w:tc>
          <w:tcPr>
            <w:tcW w:w="1559" w:type="dxa"/>
          </w:tcPr>
          <w:p w14:paraId="5BC68DEB" w14:textId="77777777" w:rsidR="00D75D47" w:rsidRDefault="00D75D47">
            <w:pPr>
              <w:jc w:val="center"/>
              <w:rPr>
                <w:lang w:eastAsia="zh-CN"/>
              </w:rPr>
            </w:pPr>
          </w:p>
        </w:tc>
        <w:tc>
          <w:tcPr>
            <w:tcW w:w="1610" w:type="dxa"/>
            <w:gridSpan w:val="2"/>
          </w:tcPr>
          <w:p w14:paraId="5BC68DEC" w14:textId="77777777" w:rsidR="00D75D47" w:rsidRDefault="00D75D47">
            <w:pPr>
              <w:jc w:val="center"/>
              <w:rPr>
                <w:lang w:eastAsia="zh-CN"/>
              </w:rPr>
            </w:pPr>
          </w:p>
        </w:tc>
      </w:tr>
      <w:tr w:rsidR="00D75D47" w14:paraId="5BC68DF2" w14:textId="77777777">
        <w:tc>
          <w:tcPr>
            <w:tcW w:w="1696" w:type="dxa"/>
            <w:vMerge w:val="restart"/>
          </w:tcPr>
          <w:p w14:paraId="5BC68DEE" w14:textId="77777777" w:rsidR="00D75D47" w:rsidRDefault="00686151">
            <w:pPr>
              <w:jc w:val="center"/>
              <w:rPr>
                <w:lang w:eastAsia="zh-CN"/>
              </w:rPr>
            </w:pPr>
            <w:r>
              <w:rPr>
                <w:lang w:eastAsia="zh-CN"/>
              </w:rPr>
              <w:t>Case 3-UE first training</w:t>
            </w:r>
          </w:p>
        </w:tc>
        <w:tc>
          <w:tcPr>
            <w:tcW w:w="3686" w:type="dxa"/>
          </w:tcPr>
          <w:p w14:paraId="5BC68DEF" w14:textId="77777777" w:rsidR="00D75D47" w:rsidRDefault="00686151">
            <w:pPr>
              <w:jc w:val="center"/>
              <w:rPr>
                <w:lang w:eastAsia="zh-CN"/>
              </w:rPr>
            </w:pPr>
            <w:r>
              <w:rPr>
                <w:lang w:eastAsia="zh-CN"/>
              </w:rPr>
              <w:t>UE#1 part model backbone/structure</w:t>
            </w:r>
          </w:p>
        </w:tc>
        <w:tc>
          <w:tcPr>
            <w:tcW w:w="1559" w:type="dxa"/>
          </w:tcPr>
          <w:p w14:paraId="5BC68DF0" w14:textId="77777777" w:rsidR="00D75D47" w:rsidRDefault="00D75D47">
            <w:pPr>
              <w:jc w:val="center"/>
              <w:rPr>
                <w:lang w:eastAsia="zh-CN"/>
              </w:rPr>
            </w:pPr>
          </w:p>
        </w:tc>
        <w:tc>
          <w:tcPr>
            <w:tcW w:w="1610" w:type="dxa"/>
            <w:gridSpan w:val="2"/>
          </w:tcPr>
          <w:p w14:paraId="5BC68DF1" w14:textId="77777777" w:rsidR="00D75D47" w:rsidRDefault="00D75D47">
            <w:pPr>
              <w:jc w:val="center"/>
              <w:rPr>
                <w:lang w:eastAsia="zh-CN"/>
              </w:rPr>
            </w:pPr>
          </w:p>
        </w:tc>
      </w:tr>
      <w:tr w:rsidR="00D75D47" w14:paraId="5BC68DF7" w14:textId="77777777">
        <w:trPr>
          <w:gridAfter w:val="1"/>
          <w:wAfter w:w="51" w:type="dxa"/>
        </w:trPr>
        <w:tc>
          <w:tcPr>
            <w:tcW w:w="1696" w:type="dxa"/>
            <w:vMerge/>
          </w:tcPr>
          <w:p w14:paraId="5BC68DF3" w14:textId="77777777" w:rsidR="00D75D47" w:rsidRDefault="00D75D47">
            <w:pPr>
              <w:jc w:val="center"/>
              <w:rPr>
                <w:lang w:eastAsia="zh-CN"/>
              </w:rPr>
            </w:pPr>
          </w:p>
        </w:tc>
        <w:tc>
          <w:tcPr>
            <w:tcW w:w="3686" w:type="dxa"/>
          </w:tcPr>
          <w:p w14:paraId="5BC68DF4" w14:textId="77777777" w:rsidR="00D75D47" w:rsidRDefault="00686151">
            <w:pPr>
              <w:jc w:val="center"/>
              <w:rPr>
                <w:lang w:eastAsia="zh-CN"/>
              </w:rPr>
            </w:pPr>
            <w:r>
              <w:rPr>
                <w:lang w:eastAsia="zh-CN"/>
              </w:rPr>
              <w:t>…</w:t>
            </w:r>
          </w:p>
        </w:tc>
        <w:tc>
          <w:tcPr>
            <w:tcW w:w="1559" w:type="dxa"/>
          </w:tcPr>
          <w:p w14:paraId="5BC68DF5" w14:textId="77777777" w:rsidR="00D75D47" w:rsidRDefault="00D75D47">
            <w:pPr>
              <w:jc w:val="center"/>
              <w:rPr>
                <w:lang w:eastAsia="zh-CN"/>
              </w:rPr>
            </w:pPr>
          </w:p>
        </w:tc>
        <w:tc>
          <w:tcPr>
            <w:tcW w:w="1559" w:type="dxa"/>
          </w:tcPr>
          <w:p w14:paraId="5BC68DF6" w14:textId="77777777" w:rsidR="00D75D47" w:rsidRDefault="00D75D47">
            <w:pPr>
              <w:jc w:val="center"/>
              <w:rPr>
                <w:lang w:eastAsia="zh-CN"/>
              </w:rPr>
            </w:pPr>
          </w:p>
        </w:tc>
      </w:tr>
      <w:tr w:rsidR="00D75D47" w14:paraId="5BC68DFC" w14:textId="77777777">
        <w:trPr>
          <w:gridAfter w:val="1"/>
          <w:wAfter w:w="51" w:type="dxa"/>
        </w:trPr>
        <w:tc>
          <w:tcPr>
            <w:tcW w:w="1696" w:type="dxa"/>
            <w:vMerge/>
          </w:tcPr>
          <w:p w14:paraId="5BC68DF8" w14:textId="77777777" w:rsidR="00D75D47" w:rsidRDefault="00D75D47">
            <w:pPr>
              <w:jc w:val="center"/>
              <w:rPr>
                <w:lang w:eastAsia="zh-CN"/>
              </w:rPr>
            </w:pPr>
          </w:p>
        </w:tc>
        <w:tc>
          <w:tcPr>
            <w:tcW w:w="3686" w:type="dxa"/>
          </w:tcPr>
          <w:p w14:paraId="5BC68DF9" w14:textId="77777777" w:rsidR="00D75D47" w:rsidRDefault="00686151">
            <w:pPr>
              <w:jc w:val="center"/>
              <w:rPr>
                <w:lang w:eastAsia="zh-CN"/>
              </w:rPr>
            </w:pPr>
            <w:r>
              <w:rPr>
                <w:lang w:eastAsia="zh-CN"/>
              </w:rPr>
              <w:t>UE#M part model backbone/structure</w:t>
            </w:r>
          </w:p>
        </w:tc>
        <w:tc>
          <w:tcPr>
            <w:tcW w:w="1559" w:type="dxa"/>
          </w:tcPr>
          <w:p w14:paraId="5BC68DFA" w14:textId="77777777" w:rsidR="00D75D47" w:rsidRDefault="00D75D47">
            <w:pPr>
              <w:jc w:val="center"/>
              <w:rPr>
                <w:lang w:eastAsia="zh-CN"/>
              </w:rPr>
            </w:pPr>
          </w:p>
        </w:tc>
        <w:tc>
          <w:tcPr>
            <w:tcW w:w="1559" w:type="dxa"/>
          </w:tcPr>
          <w:p w14:paraId="5BC68DFB" w14:textId="77777777" w:rsidR="00D75D47" w:rsidRDefault="00D75D47">
            <w:pPr>
              <w:jc w:val="center"/>
              <w:rPr>
                <w:lang w:eastAsia="zh-CN"/>
              </w:rPr>
            </w:pPr>
          </w:p>
        </w:tc>
      </w:tr>
      <w:tr w:rsidR="00D75D47" w14:paraId="5BC68E01" w14:textId="77777777">
        <w:trPr>
          <w:gridAfter w:val="1"/>
          <w:wAfter w:w="51" w:type="dxa"/>
        </w:trPr>
        <w:tc>
          <w:tcPr>
            <w:tcW w:w="1696" w:type="dxa"/>
            <w:vMerge/>
          </w:tcPr>
          <w:p w14:paraId="5BC68DFD" w14:textId="77777777" w:rsidR="00D75D47" w:rsidRDefault="00D75D47">
            <w:pPr>
              <w:jc w:val="center"/>
              <w:rPr>
                <w:lang w:eastAsia="zh-CN"/>
              </w:rPr>
            </w:pPr>
          </w:p>
        </w:tc>
        <w:tc>
          <w:tcPr>
            <w:tcW w:w="3686" w:type="dxa"/>
          </w:tcPr>
          <w:p w14:paraId="5BC68DFE" w14:textId="77777777" w:rsidR="00D75D47" w:rsidRDefault="00686151">
            <w:pPr>
              <w:jc w:val="center"/>
              <w:rPr>
                <w:lang w:eastAsia="zh-CN"/>
              </w:rPr>
            </w:pPr>
            <w:r>
              <w:rPr>
                <w:lang w:eastAsia="zh-CN"/>
              </w:rPr>
              <w:t>UE part AL/ML model backbone/structure</w:t>
            </w:r>
          </w:p>
        </w:tc>
        <w:tc>
          <w:tcPr>
            <w:tcW w:w="1559" w:type="dxa"/>
          </w:tcPr>
          <w:p w14:paraId="5BC68DFF" w14:textId="77777777" w:rsidR="00D75D47" w:rsidRDefault="00D75D47">
            <w:pPr>
              <w:jc w:val="center"/>
              <w:rPr>
                <w:lang w:eastAsia="zh-CN"/>
              </w:rPr>
            </w:pPr>
          </w:p>
        </w:tc>
        <w:tc>
          <w:tcPr>
            <w:tcW w:w="1559" w:type="dxa"/>
          </w:tcPr>
          <w:p w14:paraId="5BC68E00" w14:textId="77777777" w:rsidR="00D75D47" w:rsidRDefault="00D75D47">
            <w:pPr>
              <w:jc w:val="center"/>
              <w:rPr>
                <w:lang w:eastAsia="zh-CN"/>
              </w:rPr>
            </w:pPr>
          </w:p>
        </w:tc>
      </w:tr>
      <w:tr w:rsidR="00D75D47" w14:paraId="5BC68E06" w14:textId="77777777">
        <w:trPr>
          <w:gridAfter w:val="1"/>
          <w:wAfter w:w="51" w:type="dxa"/>
        </w:trPr>
        <w:tc>
          <w:tcPr>
            <w:tcW w:w="1696" w:type="dxa"/>
            <w:vMerge/>
          </w:tcPr>
          <w:p w14:paraId="5BC68E02" w14:textId="77777777" w:rsidR="00D75D47" w:rsidRDefault="00D75D47">
            <w:pPr>
              <w:jc w:val="center"/>
              <w:rPr>
                <w:lang w:eastAsia="zh-CN"/>
              </w:rPr>
            </w:pPr>
          </w:p>
        </w:tc>
        <w:tc>
          <w:tcPr>
            <w:tcW w:w="3686" w:type="dxa"/>
          </w:tcPr>
          <w:p w14:paraId="5BC68E03" w14:textId="77777777" w:rsidR="00D75D47" w:rsidRDefault="00686151">
            <w:pPr>
              <w:jc w:val="center"/>
              <w:rPr>
                <w:lang w:eastAsia="zh-CN"/>
              </w:rPr>
            </w:pPr>
            <w:r>
              <w:rPr>
                <w:lang w:eastAsia="zh-CN"/>
              </w:rPr>
              <w:t>NW part training dataset size</w:t>
            </w:r>
          </w:p>
        </w:tc>
        <w:tc>
          <w:tcPr>
            <w:tcW w:w="1559" w:type="dxa"/>
          </w:tcPr>
          <w:p w14:paraId="5BC68E04" w14:textId="77777777" w:rsidR="00D75D47" w:rsidRDefault="00D75D47">
            <w:pPr>
              <w:jc w:val="center"/>
              <w:rPr>
                <w:lang w:eastAsia="zh-CN"/>
              </w:rPr>
            </w:pPr>
          </w:p>
        </w:tc>
        <w:tc>
          <w:tcPr>
            <w:tcW w:w="1559" w:type="dxa"/>
          </w:tcPr>
          <w:p w14:paraId="5BC68E05" w14:textId="77777777" w:rsidR="00D75D47" w:rsidRDefault="00D75D47">
            <w:pPr>
              <w:jc w:val="center"/>
              <w:rPr>
                <w:lang w:eastAsia="zh-CN"/>
              </w:rPr>
            </w:pPr>
          </w:p>
        </w:tc>
      </w:tr>
      <w:tr w:rsidR="00D75D47" w14:paraId="5BC68E0A" w14:textId="77777777">
        <w:trPr>
          <w:gridAfter w:val="1"/>
          <w:wAfter w:w="51" w:type="dxa"/>
        </w:trPr>
        <w:tc>
          <w:tcPr>
            <w:tcW w:w="5382" w:type="dxa"/>
            <w:gridSpan w:val="2"/>
          </w:tcPr>
          <w:p w14:paraId="5BC68E07" w14:textId="77777777" w:rsidR="00D75D47" w:rsidRDefault="00686151">
            <w:pPr>
              <w:jc w:val="center"/>
              <w:rPr>
                <w:lang w:eastAsia="zh-CN"/>
              </w:rPr>
            </w:pPr>
            <w:r>
              <w:rPr>
                <w:lang w:eastAsia="zh-CN"/>
              </w:rPr>
              <w:t>Intermediate KPI type (SGCS/NMSE)</w:t>
            </w:r>
          </w:p>
        </w:tc>
        <w:tc>
          <w:tcPr>
            <w:tcW w:w="1559" w:type="dxa"/>
          </w:tcPr>
          <w:p w14:paraId="5BC68E08" w14:textId="77777777" w:rsidR="00D75D47" w:rsidRDefault="00D75D47">
            <w:pPr>
              <w:jc w:val="center"/>
              <w:rPr>
                <w:lang w:eastAsia="zh-CN"/>
              </w:rPr>
            </w:pPr>
          </w:p>
        </w:tc>
        <w:tc>
          <w:tcPr>
            <w:tcW w:w="1559" w:type="dxa"/>
          </w:tcPr>
          <w:p w14:paraId="5BC68E09" w14:textId="77777777" w:rsidR="00D75D47" w:rsidRDefault="00D75D47">
            <w:pPr>
              <w:jc w:val="center"/>
              <w:rPr>
                <w:lang w:eastAsia="zh-CN"/>
              </w:rPr>
            </w:pPr>
          </w:p>
        </w:tc>
      </w:tr>
      <w:tr w:rsidR="00D75D47" w14:paraId="5BC68E0F" w14:textId="77777777">
        <w:trPr>
          <w:gridAfter w:val="1"/>
          <w:wAfter w:w="51" w:type="dxa"/>
        </w:trPr>
        <w:tc>
          <w:tcPr>
            <w:tcW w:w="1696" w:type="dxa"/>
          </w:tcPr>
          <w:p w14:paraId="5BC68E0B" w14:textId="77777777" w:rsidR="00D75D47" w:rsidRDefault="00686151">
            <w:pPr>
              <w:jc w:val="center"/>
              <w:rPr>
                <w:lang w:eastAsia="zh-CN"/>
              </w:rPr>
            </w:pPr>
            <w:r>
              <w:rPr>
                <w:lang w:eastAsia="zh-CN"/>
              </w:rPr>
              <w:t>FFS other cases</w:t>
            </w:r>
          </w:p>
        </w:tc>
        <w:tc>
          <w:tcPr>
            <w:tcW w:w="3686" w:type="dxa"/>
          </w:tcPr>
          <w:p w14:paraId="5BC68E0C" w14:textId="77777777" w:rsidR="00D75D47" w:rsidRDefault="00D75D47">
            <w:pPr>
              <w:jc w:val="center"/>
              <w:rPr>
                <w:lang w:eastAsia="zh-CN"/>
              </w:rPr>
            </w:pPr>
          </w:p>
        </w:tc>
        <w:tc>
          <w:tcPr>
            <w:tcW w:w="1559" w:type="dxa"/>
          </w:tcPr>
          <w:p w14:paraId="5BC68E0D" w14:textId="77777777" w:rsidR="00D75D47" w:rsidRDefault="00D75D47">
            <w:pPr>
              <w:jc w:val="center"/>
              <w:rPr>
                <w:lang w:eastAsia="zh-CN"/>
              </w:rPr>
            </w:pPr>
          </w:p>
        </w:tc>
        <w:tc>
          <w:tcPr>
            <w:tcW w:w="1559" w:type="dxa"/>
          </w:tcPr>
          <w:p w14:paraId="5BC68E0E" w14:textId="77777777" w:rsidR="00D75D47" w:rsidRDefault="00D75D47">
            <w:pPr>
              <w:jc w:val="center"/>
              <w:rPr>
                <w:lang w:eastAsia="zh-CN"/>
              </w:rPr>
            </w:pPr>
          </w:p>
        </w:tc>
      </w:tr>
      <w:tr w:rsidR="00D75D47" w14:paraId="5BC68E14" w14:textId="77777777">
        <w:tc>
          <w:tcPr>
            <w:tcW w:w="1696" w:type="dxa"/>
            <w:vMerge w:val="restart"/>
          </w:tcPr>
          <w:p w14:paraId="5BC68E10" w14:textId="77777777" w:rsidR="00D75D47" w:rsidRDefault="00686151">
            <w:pPr>
              <w:jc w:val="center"/>
              <w:rPr>
                <w:lang w:eastAsia="zh-CN"/>
              </w:rPr>
            </w:pPr>
            <w:r>
              <w:rPr>
                <w:lang w:eastAsia="zh-CN"/>
              </w:rPr>
              <w:t>[NW#1-UE#1 joint training: Intermediate KPI]</w:t>
            </w:r>
          </w:p>
        </w:tc>
        <w:tc>
          <w:tcPr>
            <w:tcW w:w="3686" w:type="dxa"/>
          </w:tcPr>
          <w:p w14:paraId="5BC68E11" w14:textId="77777777" w:rsidR="00D75D47" w:rsidRDefault="00686151">
            <w:pPr>
              <w:jc w:val="center"/>
              <w:rPr>
                <w:lang w:eastAsia="zh-CN"/>
              </w:rPr>
            </w:pPr>
            <w:r>
              <w:rPr>
                <w:lang w:eastAsia="zh-CN"/>
              </w:rPr>
              <w:t>CSI feedback payload X</w:t>
            </w:r>
          </w:p>
        </w:tc>
        <w:tc>
          <w:tcPr>
            <w:tcW w:w="1559" w:type="dxa"/>
          </w:tcPr>
          <w:p w14:paraId="5BC68E12" w14:textId="77777777" w:rsidR="00D75D47" w:rsidRDefault="00D75D47">
            <w:pPr>
              <w:jc w:val="center"/>
              <w:rPr>
                <w:lang w:eastAsia="zh-CN"/>
              </w:rPr>
            </w:pPr>
          </w:p>
        </w:tc>
        <w:tc>
          <w:tcPr>
            <w:tcW w:w="1610" w:type="dxa"/>
            <w:gridSpan w:val="2"/>
          </w:tcPr>
          <w:p w14:paraId="5BC68E13" w14:textId="77777777" w:rsidR="00D75D47" w:rsidRDefault="00D75D47">
            <w:pPr>
              <w:jc w:val="center"/>
              <w:rPr>
                <w:lang w:eastAsia="zh-CN"/>
              </w:rPr>
            </w:pPr>
          </w:p>
        </w:tc>
      </w:tr>
      <w:tr w:rsidR="00D75D47" w14:paraId="5BC68E19" w14:textId="77777777">
        <w:tc>
          <w:tcPr>
            <w:tcW w:w="1696" w:type="dxa"/>
            <w:vMerge/>
          </w:tcPr>
          <w:p w14:paraId="5BC68E15" w14:textId="77777777" w:rsidR="00D75D47" w:rsidRDefault="00D75D47">
            <w:pPr>
              <w:jc w:val="center"/>
              <w:rPr>
                <w:lang w:eastAsia="zh-CN"/>
              </w:rPr>
            </w:pPr>
          </w:p>
        </w:tc>
        <w:tc>
          <w:tcPr>
            <w:tcW w:w="3686" w:type="dxa"/>
          </w:tcPr>
          <w:p w14:paraId="5BC68E16" w14:textId="77777777" w:rsidR="00D75D47" w:rsidRDefault="00686151">
            <w:pPr>
              <w:jc w:val="center"/>
              <w:rPr>
                <w:lang w:eastAsia="zh-CN"/>
              </w:rPr>
            </w:pPr>
            <w:r>
              <w:rPr>
                <w:lang w:eastAsia="zh-CN"/>
              </w:rPr>
              <w:t>CSI feedback payload Y</w:t>
            </w:r>
          </w:p>
        </w:tc>
        <w:tc>
          <w:tcPr>
            <w:tcW w:w="1559" w:type="dxa"/>
          </w:tcPr>
          <w:p w14:paraId="5BC68E17" w14:textId="77777777" w:rsidR="00D75D47" w:rsidRDefault="00D75D47">
            <w:pPr>
              <w:jc w:val="center"/>
              <w:rPr>
                <w:lang w:eastAsia="zh-CN"/>
              </w:rPr>
            </w:pPr>
          </w:p>
        </w:tc>
        <w:tc>
          <w:tcPr>
            <w:tcW w:w="1610" w:type="dxa"/>
            <w:gridSpan w:val="2"/>
          </w:tcPr>
          <w:p w14:paraId="5BC68E18" w14:textId="77777777" w:rsidR="00D75D47" w:rsidRDefault="00D75D47">
            <w:pPr>
              <w:jc w:val="center"/>
              <w:rPr>
                <w:lang w:eastAsia="zh-CN"/>
              </w:rPr>
            </w:pPr>
          </w:p>
        </w:tc>
      </w:tr>
      <w:tr w:rsidR="00D75D47" w14:paraId="5BC68E1E" w14:textId="77777777">
        <w:tc>
          <w:tcPr>
            <w:tcW w:w="1696" w:type="dxa"/>
            <w:vMerge/>
          </w:tcPr>
          <w:p w14:paraId="5BC68E1A" w14:textId="77777777" w:rsidR="00D75D47" w:rsidRDefault="00D75D47">
            <w:pPr>
              <w:jc w:val="center"/>
              <w:rPr>
                <w:lang w:eastAsia="zh-CN"/>
              </w:rPr>
            </w:pPr>
          </w:p>
        </w:tc>
        <w:tc>
          <w:tcPr>
            <w:tcW w:w="3686" w:type="dxa"/>
          </w:tcPr>
          <w:p w14:paraId="5BC68E1B" w14:textId="77777777" w:rsidR="00D75D47" w:rsidRDefault="00686151">
            <w:pPr>
              <w:jc w:val="center"/>
              <w:rPr>
                <w:lang w:eastAsia="zh-CN"/>
              </w:rPr>
            </w:pPr>
            <w:r>
              <w:rPr>
                <w:lang w:eastAsia="zh-CN"/>
              </w:rPr>
              <w:t>CSI feedback payload Z</w:t>
            </w:r>
          </w:p>
        </w:tc>
        <w:tc>
          <w:tcPr>
            <w:tcW w:w="1559" w:type="dxa"/>
          </w:tcPr>
          <w:p w14:paraId="5BC68E1C" w14:textId="77777777" w:rsidR="00D75D47" w:rsidRDefault="00D75D47">
            <w:pPr>
              <w:jc w:val="center"/>
              <w:rPr>
                <w:lang w:eastAsia="zh-CN"/>
              </w:rPr>
            </w:pPr>
          </w:p>
        </w:tc>
        <w:tc>
          <w:tcPr>
            <w:tcW w:w="1610" w:type="dxa"/>
            <w:gridSpan w:val="2"/>
          </w:tcPr>
          <w:p w14:paraId="5BC68E1D" w14:textId="77777777" w:rsidR="00D75D47" w:rsidRDefault="00D75D47">
            <w:pPr>
              <w:jc w:val="center"/>
              <w:rPr>
                <w:lang w:eastAsia="zh-CN"/>
              </w:rPr>
            </w:pPr>
          </w:p>
        </w:tc>
      </w:tr>
      <w:tr w:rsidR="00D75D47" w14:paraId="5BC68E23" w14:textId="77777777">
        <w:trPr>
          <w:gridAfter w:val="1"/>
          <w:wAfter w:w="51" w:type="dxa"/>
        </w:trPr>
        <w:tc>
          <w:tcPr>
            <w:tcW w:w="1696" w:type="dxa"/>
          </w:tcPr>
          <w:p w14:paraId="5BC68E1F" w14:textId="77777777" w:rsidR="00D75D47" w:rsidRDefault="00686151">
            <w:pPr>
              <w:jc w:val="center"/>
              <w:rPr>
                <w:lang w:eastAsia="zh-CN"/>
              </w:rPr>
            </w:pPr>
            <w:r>
              <w:rPr>
                <w:lang w:eastAsia="zh-CN"/>
              </w:rPr>
              <w:t>…</w:t>
            </w:r>
          </w:p>
        </w:tc>
        <w:tc>
          <w:tcPr>
            <w:tcW w:w="3686" w:type="dxa"/>
          </w:tcPr>
          <w:p w14:paraId="5BC68E20" w14:textId="77777777" w:rsidR="00D75D47" w:rsidRDefault="00D75D47">
            <w:pPr>
              <w:jc w:val="center"/>
              <w:rPr>
                <w:lang w:eastAsia="zh-CN"/>
              </w:rPr>
            </w:pPr>
          </w:p>
        </w:tc>
        <w:tc>
          <w:tcPr>
            <w:tcW w:w="1559" w:type="dxa"/>
          </w:tcPr>
          <w:p w14:paraId="5BC68E21" w14:textId="77777777" w:rsidR="00D75D47" w:rsidRDefault="00D75D47">
            <w:pPr>
              <w:jc w:val="center"/>
              <w:rPr>
                <w:lang w:eastAsia="zh-CN"/>
              </w:rPr>
            </w:pPr>
          </w:p>
        </w:tc>
        <w:tc>
          <w:tcPr>
            <w:tcW w:w="1559" w:type="dxa"/>
          </w:tcPr>
          <w:p w14:paraId="5BC68E22" w14:textId="77777777" w:rsidR="00D75D47" w:rsidRDefault="00D75D47">
            <w:pPr>
              <w:jc w:val="center"/>
              <w:rPr>
                <w:lang w:eastAsia="zh-CN"/>
              </w:rPr>
            </w:pPr>
          </w:p>
        </w:tc>
      </w:tr>
      <w:tr w:rsidR="00D75D47" w14:paraId="5BC68E29" w14:textId="77777777">
        <w:trPr>
          <w:gridAfter w:val="1"/>
          <w:wAfter w:w="51" w:type="dxa"/>
        </w:trPr>
        <w:tc>
          <w:tcPr>
            <w:tcW w:w="1696" w:type="dxa"/>
            <w:vMerge w:val="restart"/>
          </w:tcPr>
          <w:p w14:paraId="5BC68E24" w14:textId="77777777" w:rsidR="00D75D47" w:rsidRDefault="00686151">
            <w:pPr>
              <w:jc w:val="center"/>
              <w:rPr>
                <w:lang w:eastAsia="zh-CN"/>
              </w:rPr>
            </w:pPr>
            <w:r>
              <w:rPr>
                <w:lang w:eastAsia="zh-CN"/>
              </w:rPr>
              <w:t>Case 1-NW first training: Intermediate KPI</w:t>
            </w:r>
          </w:p>
        </w:tc>
        <w:tc>
          <w:tcPr>
            <w:tcW w:w="3686" w:type="dxa"/>
          </w:tcPr>
          <w:p w14:paraId="5BC68E25" w14:textId="77777777" w:rsidR="00D75D47" w:rsidRDefault="00686151">
            <w:pPr>
              <w:jc w:val="center"/>
              <w:rPr>
                <w:lang w:eastAsia="zh-CN"/>
              </w:rPr>
            </w:pPr>
            <w:r>
              <w:rPr>
                <w:lang w:eastAsia="zh-CN"/>
              </w:rPr>
              <w:t xml:space="preserve">CSI feedback payload X, </w:t>
            </w:r>
          </w:p>
          <w:p w14:paraId="5BC68E26" w14:textId="77777777" w:rsidR="00D75D47" w:rsidRDefault="00686151">
            <w:pPr>
              <w:jc w:val="center"/>
              <w:rPr>
                <w:lang w:eastAsia="zh-CN"/>
              </w:rPr>
            </w:pPr>
            <w:r>
              <w:rPr>
                <w:lang w:eastAsia="zh-CN"/>
              </w:rPr>
              <w:t>NW-UE#1</w:t>
            </w:r>
          </w:p>
        </w:tc>
        <w:tc>
          <w:tcPr>
            <w:tcW w:w="1559" w:type="dxa"/>
          </w:tcPr>
          <w:p w14:paraId="5BC68E27" w14:textId="77777777" w:rsidR="00D75D47" w:rsidRDefault="00D75D47">
            <w:pPr>
              <w:jc w:val="center"/>
              <w:rPr>
                <w:lang w:eastAsia="zh-CN"/>
              </w:rPr>
            </w:pPr>
          </w:p>
        </w:tc>
        <w:tc>
          <w:tcPr>
            <w:tcW w:w="1559" w:type="dxa"/>
          </w:tcPr>
          <w:p w14:paraId="5BC68E28" w14:textId="77777777" w:rsidR="00D75D47" w:rsidRDefault="00D75D47">
            <w:pPr>
              <w:jc w:val="center"/>
              <w:rPr>
                <w:lang w:eastAsia="zh-CN"/>
              </w:rPr>
            </w:pPr>
          </w:p>
        </w:tc>
      </w:tr>
      <w:tr w:rsidR="00D75D47" w14:paraId="5BC68E2E" w14:textId="77777777">
        <w:trPr>
          <w:gridAfter w:val="1"/>
          <w:wAfter w:w="51" w:type="dxa"/>
        </w:trPr>
        <w:tc>
          <w:tcPr>
            <w:tcW w:w="1696" w:type="dxa"/>
            <w:vMerge/>
          </w:tcPr>
          <w:p w14:paraId="5BC68E2A" w14:textId="77777777" w:rsidR="00D75D47" w:rsidRDefault="00D75D47">
            <w:pPr>
              <w:jc w:val="center"/>
              <w:rPr>
                <w:lang w:eastAsia="zh-CN"/>
              </w:rPr>
            </w:pPr>
          </w:p>
        </w:tc>
        <w:tc>
          <w:tcPr>
            <w:tcW w:w="3686" w:type="dxa"/>
          </w:tcPr>
          <w:p w14:paraId="5BC68E2B" w14:textId="77777777" w:rsidR="00D75D47" w:rsidRDefault="00686151">
            <w:pPr>
              <w:jc w:val="center"/>
              <w:rPr>
                <w:lang w:eastAsia="zh-CN"/>
              </w:rPr>
            </w:pPr>
            <w:r>
              <w:rPr>
                <w:lang w:eastAsia="zh-CN"/>
              </w:rPr>
              <w:t>…</w:t>
            </w:r>
          </w:p>
        </w:tc>
        <w:tc>
          <w:tcPr>
            <w:tcW w:w="1559" w:type="dxa"/>
          </w:tcPr>
          <w:p w14:paraId="5BC68E2C" w14:textId="77777777" w:rsidR="00D75D47" w:rsidRDefault="00D75D47">
            <w:pPr>
              <w:jc w:val="center"/>
              <w:rPr>
                <w:lang w:eastAsia="zh-CN"/>
              </w:rPr>
            </w:pPr>
          </w:p>
        </w:tc>
        <w:tc>
          <w:tcPr>
            <w:tcW w:w="1559" w:type="dxa"/>
          </w:tcPr>
          <w:p w14:paraId="5BC68E2D" w14:textId="77777777" w:rsidR="00D75D47" w:rsidRDefault="00D75D47">
            <w:pPr>
              <w:jc w:val="center"/>
              <w:rPr>
                <w:lang w:eastAsia="zh-CN"/>
              </w:rPr>
            </w:pPr>
          </w:p>
        </w:tc>
      </w:tr>
      <w:tr w:rsidR="00D75D47" w14:paraId="5BC68E34" w14:textId="77777777">
        <w:trPr>
          <w:gridAfter w:val="1"/>
          <w:wAfter w:w="51" w:type="dxa"/>
        </w:trPr>
        <w:tc>
          <w:tcPr>
            <w:tcW w:w="1696" w:type="dxa"/>
            <w:vMerge/>
          </w:tcPr>
          <w:p w14:paraId="5BC68E2F" w14:textId="77777777" w:rsidR="00D75D47" w:rsidRDefault="00D75D47">
            <w:pPr>
              <w:jc w:val="center"/>
              <w:rPr>
                <w:lang w:eastAsia="zh-CN"/>
              </w:rPr>
            </w:pPr>
          </w:p>
        </w:tc>
        <w:tc>
          <w:tcPr>
            <w:tcW w:w="3686" w:type="dxa"/>
          </w:tcPr>
          <w:p w14:paraId="5BC68E30" w14:textId="77777777" w:rsidR="00D75D47" w:rsidRDefault="00686151">
            <w:pPr>
              <w:jc w:val="center"/>
              <w:rPr>
                <w:lang w:eastAsia="zh-CN"/>
              </w:rPr>
            </w:pPr>
            <w:r>
              <w:rPr>
                <w:lang w:eastAsia="zh-CN"/>
              </w:rPr>
              <w:t xml:space="preserve">CSI feedback payload X, </w:t>
            </w:r>
          </w:p>
          <w:p w14:paraId="5BC68E31" w14:textId="77777777" w:rsidR="00D75D47" w:rsidRDefault="00686151">
            <w:pPr>
              <w:jc w:val="center"/>
              <w:rPr>
                <w:lang w:eastAsia="zh-CN"/>
              </w:rPr>
            </w:pPr>
            <w:r>
              <w:rPr>
                <w:lang w:eastAsia="zh-CN"/>
              </w:rPr>
              <w:t>NW-UE#M</w:t>
            </w:r>
          </w:p>
        </w:tc>
        <w:tc>
          <w:tcPr>
            <w:tcW w:w="1559" w:type="dxa"/>
          </w:tcPr>
          <w:p w14:paraId="5BC68E32" w14:textId="77777777" w:rsidR="00D75D47" w:rsidRDefault="00D75D47">
            <w:pPr>
              <w:jc w:val="center"/>
              <w:rPr>
                <w:lang w:eastAsia="zh-CN"/>
              </w:rPr>
            </w:pPr>
          </w:p>
        </w:tc>
        <w:tc>
          <w:tcPr>
            <w:tcW w:w="1559" w:type="dxa"/>
          </w:tcPr>
          <w:p w14:paraId="5BC68E33" w14:textId="77777777" w:rsidR="00D75D47" w:rsidRDefault="00D75D47">
            <w:pPr>
              <w:jc w:val="center"/>
              <w:rPr>
                <w:lang w:eastAsia="zh-CN"/>
              </w:rPr>
            </w:pPr>
          </w:p>
        </w:tc>
      </w:tr>
      <w:tr w:rsidR="00D75D47" w14:paraId="5BC68E39" w14:textId="77777777">
        <w:trPr>
          <w:gridAfter w:val="1"/>
          <w:wAfter w:w="51" w:type="dxa"/>
        </w:trPr>
        <w:tc>
          <w:tcPr>
            <w:tcW w:w="1696" w:type="dxa"/>
            <w:vMerge/>
          </w:tcPr>
          <w:p w14:paraId="5BC68E35" w14:textId="77777777" w:rsidR="00D75D47" w:rsidRDefault="00D75D47">
            <w:pPr>
              <w:jc w:val="center"/>
              <w:rPr>
                <w:lang w:eastAsia="zh-CN"/>
              </w:rPr>
            </w:pPr>
          </w:p>
        </w:tc>
        <w:tc>
          <w:tcPr>
            <w:tcW w:w="3686" w:type="dxa"/>
          </w:tcPr>
          <w:p w14:paraId="5BC68E36" w14:textId="77777777" w:rsidR="00D75D47" w:rsidRDefault="00686151">
            <w:pPr>
              <w:jc w:val="center"/>
              <w:rPr>
                <w:lang w:eastAsia="zh-CN"/>
              </w:rPr>
            </w:pPr>
            <w:r>
              <w:rPr>
                <w:lang w:eastAsia="zh-CN"/>
              </w:rPr>
              <w:t>CSI feedback payload Y …</w:t>
            </w:r>
          </w:p>
        </w:tc>
        <w:tc>
          <w:tcPr>
            <w:tcW w:w="1559" w:type="dxa"/>
          </w:tcPr>
          <w:p w14:paraId="5BC68E37" w14:textId="77777777" w:rsidR="00D75D47" w:rsidRDefault="00D75D47">
            <w:pPr>
              <w:jc w:val="center"/>
              <w:rPr>
                <w:lang w:eastAsia="zh-CN"/>
              </w:rPr>
            </w:pPr>
          </w:p>
        </w:tc>
        <w:tc>
          <w:tcPr>
            <w:tcW w:w="1559" w:type="dxa"/>
          </w:tcPr>
          <w:p w14:paraId="5BC68E38" w14:textId="77777777" w:rsidR="00D75D47" w:rsidRDefault="00D75D47">
            <w:pPr>
              <w:jc w:val="center"/>
              <w:rPr>
                <w:lang w:eastAsia="zh-CN"/>
              </w:rPr>
            </w:pPr>
          </w:p>
        </w:tc>
      </w:tr>
      <w:tr w:rsidR="00D75D47" w14:paraId="5BC68E3E" w14:textId="77777777">
        <w:trPr>
          <w:gridAfter w:val="1"/>
          <w:wAfter w:w="51" w:type="dxa"/>
        </w:trPr>
        <w:tc>
          <w:tcPr>
            <w:tcW w:w="1696" w:type="dxa"/>
            <w:vMerge/>
          </w:tcPr>
          <w:p w14:paraId="5BC68E3A" w14:textId="77777777" w:rsidR="00D75D47" w:rsidRDefault="00D75D47">
            <w:pPr>
              <w:jc w:val="center"/>
              <w:rPr>
                <w:lang w:eastAsia="zh-CN"/>
              </w:rPr>
            </w:pPr>
          </w:p>
        </w:tc>
        <w:tc>
          <w:tcPr>
            <w:tcW w:w="3686" w:type="dxa"/>
          </w:tcPr>
          <w:p w14:paraId="5BC68E3B" w14:textId="77777777" w:rsidR="00D75D47" w:rsidRDefault="00686151">
            <w:pPr>
              <w:jc w:val="center"/>
              <w:rPr>
                <w:lang w:eastAsia="zh-CN"/>
              </w:rPr>
            </w:pPr>
            <w:r>
              <w:rPr>
                <w:lang w:eastAsia="zh-CN"/>
              </w:rPr>
              <w:t>CSI feedback payload Z …</w:t>
            </w:r>
          </w:p>
        </w:tc>
        <w:tc>
          <w:tcPr>
            <w:tcW w:w="1559" w:type="dxa"/>
          </w:tcPr>
          <w:p w14:paraId="5BC68E3C" w14:textId="77777777" w:rsidR="00D75D47" w:rsidRDefault="00D75D47">
            <w:pPr>
              <w:jc w:val="center"/>
              <w:rPr>
                <w:lang w:eastAsia="zh-CN"/>
              </w:rPr>
            </w:pPr>
          </w:p>
        </w:tc>
        <w:tc>
          <w:tcPr>
            <w:tcW w:w="1559" w:type="dxa"/>
          </w:tcPr>
          <w:p w14:paraId="5BC68E3D" w14:textId="77777777" w:rsidR="00D75D47" w:rsidRDefault="00D75D47">
            <w:pPr>
              <w:jc w:val="center"/>
              <w:rPr>
                <w:lang w:eastAsia="zh-CN"/>
              </w:rPr>
            </w:pPr>
          </w:p>
        </w:tc>
      </w:tr>
      <w:tr w:rsidR="00D75D47" w14:paraId="5BC68E44" w14:textId="77777777">
        <w:trPr>
          <w:gridAfter w:val="1"/>
          <w:wAfter w:w="51" w:type="dxa"/>
        </w:trPr>
        <w:tc>
          <w:tcPr>
            <w:tcW w:w="1696" w:type="dxa"/>
            <w:vMerge w:val="restart"/>
          </w:tcPr>
          <w:p w14:paraId="5BC68E3F" w14:textId="77777777" w:rsidR="00D75D47" w:rsidRDefault="00686151">
            <w:pPr>
              <w:jc w:val="center"/>
              <w:rPr>
                <w:lang w:eastAsia="zh-CN"/>
              </w:rPr>
            </w:pPr>
            <w:r>
              <w:rPr>
                <w:lang w:eastAsia="zh-CN"/>
              </w:rPr>
              <w:t>Case 1-UE first training: Intermediate KPI</w:t>
            </w:r>
          </w:p>
        </w:tc>
        <w:tc>
          <w:tcPr>
            <w:tcW w:w="3686" w:type="dxa"/>
          </w:tcPr>
          <w:p w14:paraId="5BC68E40" w14:textId="77777777" w:rsidR="00D75D47" w:rsidRDefault="00686151">
            <w:pPr>
              <w:jc w:val="center"/>
              <w:rPr>
                <w:lang w:eastAsia="zh-CN"/>
              </w:rPr>
            </w:pPr>
            <w:r>
              <w:rPr>
                <w:lang w:eastAsia="zh-CN"/>
              </w:rPr>
              <w:t xml:space="preserve">CSI feedback payload X, </w:t>
            </w:r>
          </w:p>
          <w:p w14:paraId="5BC68E41" w14:textId="77777777" w:rsidR="00D75D47" w:rsidRDefault="00686151">
            <w:pPr>
              <w:jc w:val="center"/>
              <w:rPr>
                <w:lang w:eastAsia="zh-CN"/>
              </w:rPr>
            </w:pPr>
            <w:r>
              <w:rPr>
                <w:lang w:eastAsia="zh-CN"/>
              </w:rPr>
              <w:t>NW#1-UE</w:t>
            </w:r>
          </w:p>
        </w:tc>
        <w:tc>
          <w:tcPr>
            <w:tcW w:w="1559" w:type="dxa"/>
          </w:tcPr>
          <w:p w14:paraId="5BC68E42" w14:textId="77777777" w:rsidR="00D75D47" w:rsidRDefault="00D75D47">
            <w:pPr>
              <w:jc w:val="center"/>
              <w:rPr>
                <w:lang w:eastAsia="zh-CN"/>
              </w:rPr>
            </w:pPr>
          </w:p>
        </w:tc>
        <w:tc>
          <w:tcPr>
            <w:tcW w:w="1559" w:type="dxa"/>
          </w:tcPr>
          <w:p w14:paraId="5BC68E43" w14:textId="77777777" w:rsidR="00D75D47" w:rsidRDefault="00D75D47">
            <w:pPr>
              <w:jc w:val="center"/>
              <w:rPr>
                <w:lang w:eastAsia="zh-CN"/>
              </w:rPr>
            </w:pPr>
          </w:p>
        </w:tc>
      </w:tr>
      <w:tr w:rsidR="00D75D47" w14:paraId="5BC68E49" w14:textId="77777777">
        <w:trPr>
          <w:gridAfter w:val="1"/>
          <w:wAfter w:w="51" w:type="dxa"/>
        </w:trPr>
        <w:tc>
          <w:tcPr>
            <w:tcW w:w="1696" w:type="dxa"/>
            <w:vMerge/>
          </w:tcPr>
          <w:p w14:paraId="5BC68E45" w14:textId="77777777" w:rsidR="00D75D47" w:rsidRDefault="00D75D47">
            <w:pPr>
              <w:jc w:val="center"/>
              <w:rPr>
                <w:lang w:eastAsia="zh-CN"/>
              </w:rPr>
            </w:pPr>
          </w:p>
        </w:tc>
        <w:tc>
          <w:tcPr>
            <w:tcW w:w="3686" w:type="dxa"/>
          </w:tcPr>
          <w:p w14:paraId="5BC68E46" w14:textId="77777777" w:rsidR="00D75D47" w:rsidRDefault="00686151">
            <w:pPr>
              <w:jc w:val="center"/>
              <w:rPr>
                <w:lang w:eastAsia="zh-CN"/>
              </w:rPr>
            </w:pPr>
            <w:r>
              <w:rPr>
                <w:lang w:eastAsia="zh-CN"/>
              </w:rPr>
              <w:t>…</w:t>
            </w:r>
          </w:p>
        </w:tc>
        <w:tc>
          <w:tcPr>
            <w:tcW w:w="1559" w:type="dxa"/>
          </w:tcPr>
          <w:p w14:paraId="5BC68E47" w14:textId="77777777" w:rsidR="00D75D47" w:rsidRDefault="00D75D47">
            <w:pPr>
              <w:jc w:val="center"/>
              <w:rPr>
                <w:lang w:eastAsia="zh-CN"/>
              </w:rPr>
            </w:pPr>
          </w:p>
        </w:tc>
        <w:tc>
          <w:tcPr>
            <w:tcW w:w="1559" w:type="dxa"/>
          </w:tcPr>
          <w:p w14:paraId="5BC68E48" w14:textId="77777777" w:rsidR="00D75D47" w:rsidRDefault="00D75D47">
            <w:pPr>
              <w:jc w:val="center"/>
              <w:rPr>
                <w:lang w:eastAsia="zh-CN"/>
              </w:rPr>
            </w:pPr>
          </w:p>
        </w:tc>
      </w:tr>
      <w:tr w:rsidR="00D75D47" w14:paraId="5BC68E4F" w14:textId="77777777">
        <w:trPr>
          <w:gridAfter w:val="1"/>
          <w:wAfter w:w="51" w:type="dxa"/>
        </w:trPr>
        <w:tc>
          <w:tcPr>
            <w:tcW w:w="1696" w:type="dxa"/>
            <w:vMerge/>
          </w:tcPr>
          <w:p w14:paraId="5BC68E4A" w14:textId="77777777" w:rsidR="00D75D47" w:rsidRDefault="00D75D47">
            <w:pPr>
              <w:jc w:val="center"/>
              <w:rPr>
                <w:lang w:eastAsia="zh-CN"/>
              </w:rPr>
            </w:pPr>
          </w:p>
        </w:tc>
        <w:tc>
          <w:tcPr>
            <w:tcW w:w="3686" w:type="dxa"/>
          </w:tcPr>
          <w:p w14:paraId="5BC68E4B" w14:textId="77777777" w:rsidR="00D75D47" w:rsidRDefault="00686151">
            <w:pPr>
              <w:jc w:val="center"/>
              <w:rPr>
                <w:lang w:eastAsia="zh-CN"/>
              </w:rPr>
            </w:pPr>
            <w:r>
              <w:rPr>
                <w:lang w:eastAsia="zh-CN"/>
              </w:rPr>
              <w:t xml:space="preserve">CSI feedback payload X, </w:t>
            </w:r>
          </w:p>
          <w:p w14:paraId="5BC68E4C" w14:textId="77777777" w:rsidR="00D75D47" w:rsidRDefault="00686151">
            <w:pPr>
              <w:jc w:val="center"/>
              <w:rPr>
                <w:lang w:eastAsia="zh-CN"/>
              </w:rPr>
            </w:pPr>
            <w:r>
              <w:rPr>
                <w:lang w:eastAsia="zh-CN"/>
              </w:rPr>
              <w:t>NW#N-UE</w:t>
            </w:r>
          </w:p>
        </w:tc>
        <w:tc>
          <w:tcPr>
            <w:tcW w:w="1559" w:type="dxa"/>
          </w:tcPr>
          <w:p w14:paraId="5BC68E4D" w14:textId="77777777" w:rsidR="00D75D47" w:rsidRDefault="00D75D47">
            <w:pPr>
              <w:jc w:val="center"/>
              <w:rPr>
                <w:lang w:eastAsia="zh-CN"/>
              </w:rPr>
            </w:pPr>
          </w:p>
        </w:tc>
        <w:tc>
          <w:tcPr>
            <w:tcW w:w="1559" w:type="dxa"/>
          </w:tcPr>
          <w:p w14:paraId="5BC68E4E" w14:textId="77777777" w:rsidR="00D75D47" w:rsidRDefault="00D75D47">
            <w:pPr>
              <w:jc w:val="center"/>
              <w:rPr>
                <w:lang w:eastAsia="zh-CN"/>
              </w:rPr>
            </w:pPr>
          </w:p>
        </w:tc>
      </w:tr>
      <w:tr w:rsidR="00D75D47" w14:paraId="5BC68E54" w14:textId="77777777">
        <w:trPr>
          <w:gridAfter w:val="1"/>
          <w:wAfter w:w="51" w:type="dxa"/>
        </w:trPr>
        <w:tc>
          <w:tcPr>
            <w:tcW w:w="1696" w:type="dxa"/>
            <w:vMerge/>
          </w:tcPr>
          <w:p w14:paraId="5BC68E50" w14:textId="77777777" w:rsidR="00D75D47" w:rsidRDefault="00D75D47">
            <w:pPr>
              <w:jc w:val="center"/>
              <w:rPr>
                <w:lang w:eastAsia="zh-CN"/>
              </w:rPr>
            </w:pPr>
          </w:p>
        </w:tc>
        <w:tc>
          <w:tcPr>
            <w:tcW w:w="3686" w:type="dxa"/>
          </w:tcPr>
          <w:p w14:paraId="5BC68E51" w14:textId="77777777" w:rsidR="00D75D47" w:rsidRDefault="00686151">
            <w:pPr>
              <w:jc w:val="center"/>
              <w:rPr>
                <w:lang w:eastAsia="zh-CN"/>
              </w:rPr>
            </w:pPr>
            <w:r>
              <w:rPr>
                <w:lang w:eastAsia="zh-CN"/>
              </w:rPr>
              <w:t>CSI feedback payload Y …</w:t>
            </w:r>
          </w:p>
        </w:tc>
        <w:tc>
          <w:tcPr>
            <w:tcW w:w="1559" w:type="dxa"/>
          </w:tcPr>
          <w:p w14:paraId="5BC68E52" w14:textId="77777777" w:rsidR="00D75D47" w:rsidRDefault="00D75D47">
            <w:pPr>
              <w:jc w:val="center"/>
              <w:rPr>
                <w:lang w:eastAsia="zh-CN"/>
              </w:rPr>
            </w:pPr>
          </w:p>
        </w:tc>
        <w:tc>
          <w:tcPr>
            <w:tcW w:w="1559" w:type="dxa"/>
          </w:tcPr>
          <w:p w14:paraId="5BC68E53" w14:textId="77777777" w:rsidR="00D75D47" w:rsidRDefault="00D75D47">
            <w:pPr>
              <w:jc w:val="center"/>
              <w:rPr>
                <w:lang w:eastAsia="zh-CN"/>
              </w:rPr>
            </w:pPr>
          </w:p>
        </w:tc>
      </w:tr>
      <w:tr w:rsidR="00D75D47" w14:paraId="5BC68E59" w14:textId="77777777">
        <w:trPr>
          <w:gridAfter w:val="1"/>
          <w:wAfter w:w="51" w:type="dxa"/>
        </w:trPr>
        <w:tc>
          <w:tcPr>
            <w:tcW w:w="1696" w:type="dxa"/>
            <w:vMerge/>
          </w:tcPr>
          <w:p w14:paraId="5BC68E55" w14:textId="77777777" w:rsidR="00D75D47" w:rsidRDefault="00D75D47">
            <w:pPr>
              <w:jc w:val="center"/>
              <w:rPr>
                <w:lang w:eastAsia="zh-CN"/>
              </w:rPr>
            </w:pPr>
          </w:p>
        </w:tc>
        <w:tc>
          <w:tcPr>
            <w:tcW w:w="3686" w:type="dxa"/>
          </w:tcPr>
          <w:p w14:paraId="5BC68E56" w14:textId="77777777" w:rsidR="00D75D47" w:rsidRDefault="00686151">
            <w:pPr>
              <w:jc w:val="center"/>
              <w:rPr>
                <w:lang w:eastAsia="zh-CN"/>
              </w:rPr>
            </w:pPr>
            <w:r>
              <w:rPr>
                <w:lang w:eastAsia="zh-CN"/>
              </w:rPr>
              <w:t>CSI feedback payload Z …</w:t>
            </w:r>
          </w:p>
        </w:tc>
        <w:tc>
          <w:tcPr>
            <w:tcW w:w="1559" w:type="dxa"/>
          </w:tcPr>
          <w:p w14:paraId="5BC68E57" w14:textId="77777777" w:rsidR="00D75D47" w:rsidRDefault="00D75D47">
            <w:pPr>
              <w:jc w:val="center"/>
              <w:rPr>
                <w:lang w:eastAsia="zh-CN"/>
              </w:rPr>
            </w:pPr>
          </w:p>
        </w:tc>
        <w:tc>
          <w:tcPr>
            <w:tcW w:w="1559" w:type="dxa"/>
          </w:tcPr>
          <w:p w14:paraId="5BC68E58" w14:textId="77777777" w:rsidR="00D75D47" w:rsidRDefault="00D75D47">
            <w:pPr>
              <w:jc w:val="center"/>
              <w:rPr>
                <w:lang w:eastAsia="zh-CN"/>
              </w:rPr>
            </w:pPr>
          </w:p>
        </w:tc>
      </w:tr>
      <w:tr w:rsidR="00D75D47" w14:paraId="5BC68E5F" w14:textId="77777777">
        <w:trPr>
          <w:gridAfter w:val="1"/>
          <w:wAfter w:w="51" w:type="dxa"/>
        </w:trPr>
        <w:tc>
          <w:tcPr>
            <w:tcW w:w="1696" w:type="dxa"/>
            <w:vMerge w:val="restart"/>
          </w:tcPr>
          <w:p w14:paraId="5BC68E5A" w14:textId="77777777" w:rsidR="00D75D47" w:rsidRDefault="00686151">
            <w:pPr>
              <w:jc w:val="center"/>
              <w:rPr>
                <w:lang w:eastAsia="zh-CN"/>
              </w:rPr>
            </w:pPr>
            <w:r>
              <w:rPr>
                <w:lang w:eastAsia="zh-CN"/>
              </w:rPr>
              <w:t>Case 2-NW first training: Intermediate KPI</w:t>
            </w:r>
          </w:p>
        </w:tc>
        <w:tc>
          <w:tcPr>
            <w:tcW w:w="3686" w:type="dxa"/>
          </w:tcPr>
          <w:p w14:paraId="5BC68E5B" w14:textId="77777777" w:rsidR="00D75D47" w:rsidRDefault="00686151">
            <w:pPr>
              <w:jc w:val="center"/>
              <w:rPr>
                <w:lang w:eastAsia="zh-CN"/>
              </w:rPr>
            </w:pPr>
            <w:r>
              <w:rPr>
                <w:lang w:eastAsia="zh-CN"/>
              </w:rPr>
              <w:t xml:space="preserve">CSI feedback payload X, </w:t>
            </w:r>
          </w:p>
          <w:p w14:paraId="5BC68E5C" w14:textId="77777777" w:rsidR="00D75D47" w:rsidRDefault="00686151">
            <w:pPr>
              <w:jc w:val="center"/>
              <w:rPr>
                <w:lang w:eastAsia="zh-CN"/>
              </w:rPr>
            </w:pPr>
            <w:r>
              <w:rPr>
                <w:lang w:eastAsia="zh-CN"/>
              </w:rPr>
              <w:t>NW#1-UE</w:t>
            </w:r>
          </w:p>
        </w:tc>
        <w:tc>
          <w:tcPr>
            <w:tcW w:w="1559" w:type="dxa"/>
          </w:tcPr>
          <w:p w14:paraId="5BC68E5D" w14:textId="77777777" w:rsidR="00D75D47" w:rsidRDefault="00D75D47">
            <w:pPr>
              <w:jc w:val="center"/>
              <w:rPr>
                <w:lang w:eastAsia="zh-CN"/>
              </w:rPr>
            </w:pPr>
          </w:p>
        </w:tc>
        <w:tc>
          <w:tcPr>
            <w:tcW w:w="1559" w:type="dxa"/>
          </w:tcPr>
          <w:p w14:paraId="5BC68E5E" w14:textId="77777777" w:rsidR="00D75D47" w:rsidRDefault="00D75D47">
            <w:pPr>
              <w:jc w:val="center"/>
              <w:rPr>
                <w:lang w:eastAsia="zh-CN"/>
              </w:rPr>
            </w:pPr>
          </w:p>
        </w:tc>
      </w:tr>
      <w:tr w:rsidR="00D75D47" w14:paraId="5BC68E64" w14:textId="77777777">
        <w:trPr>
          <w:gridAfter w:val="1"/>
          <w:wAfter w:w="51" w:type="dxa"/>
        </w:trPr>
        <w:tc>
          <w:tcPr>
            <w:tcW w:w="1696" w:type="dxa"/>
            <w:vMerge/>
          </w:tcPr>
          <w:p w14:paraId="5BC68E60" w14:textId="77777777" w:rsidR="00D75D47" w:rsidRDefault="00D75D47">
            <w:pPr>
              <w:jc w:val="center"/>
              <w:rPr>
                <w:lang w:eastAsia="zh-CN"/>
              </w:rPr>
            </w:pPr>
          </w:p>
        </w:tc>
        <w:tc>
          <w:tcPr>
            <w:tcW w:w="3686" w:type="dxa"/>
          </w:tcPr>
          <w:p w14:paraId="5BC68E61" w14:textId="77777777" w:rsidR="00D75D47" w:rsidRDefault="00686151">
            <w:pPr>
              <w:jc w:val="center"/>
              <w:rPr>
                <w:lang w:eastAsia="zh-CN"/>
              </w:rPr>
            </w:pPr>
            <w:r>
              <w:rPr>
                <w:lang w:eastAsia="zh-CN"/>
              </w:rPr>
              <w:t>…</w:t>
            </w:r>
          </w:p>
        </w:tc>
        <w:tc>
          <w:tcPr>
            <w:tcW w:w="1559" w:type="dxa"/>
          </w:tcPr>
          <w:p w14:paraId="5BC68E62" w14:textId="77777777" w:rsidR="00D75D47" w:rsidRDefault="00D75D47">
            <w:pPr>
              <w:jc w:val="center"/>
              <w:rPr>
                <w:lang w:eastAsia="zh-CN"/>
              </w:rPr>
            </w:pPr>
          </w:p>
        </w:tc>
        <w:tc>
          <w:tcPr>
            <w:tcW w:w="1559" w:type="dxa"/>
          </w:tcPr>
          <w:p w14:paraId="5BC68E63" w14:textId="77777777" w:rsidR="00D75D47" w:rsidRDefault="00D75D47">
            <w:pPr>
              <w:jc w:val="center"/>
              <w:rPr>
                <w:lang w:eastAsia="zh-CN"/>
              </w:rPr>
            </w:pPr>
          </w:p>
        </w:tc>
      </w:tr>
      <w:tr w:rsidR="00D75D47" w14:paraId="5BC68E6A" w14:textId="77777777">
        <w:trPr>
          <w:gridAfter w:val="1"/>
          <w:wAfter w:w="51" w:type="dxa"/>
        </w:trPr>
        <w:tc>
          <w:tcPr>
            <w:tcW w:w="1696" w:type="dxa"/>
            <w:vMerge/>
          </w:tcPr>
          <w:p w14:paraId="5BC68E65" w14:textId="77777777" w:rsidR="00D75D47" w:rsidRDefault="00D75D47">
            <w:pPr>
              <w:jc w:val="center"/>
              <w:rPr>
                <w:lang w:eastAsia="zh-CN"/>
              </w:rPr>
            </w:pPr>
          </w:p>
        </w:tc>
        <w:tc>
          <w:tcPr>
            <w:tcW w:w="3686" w:type="dxa"/>
          </w:tcPr>
          <w:p w14:paraId="5BC68E66" w14:textId="77777777" w:rsidR="00D75D47" w:rsidRDefault="00686151">
            <w:pPr>
              <w:jc w:val="center"/>
              <w:rPr>
                <w:lang w:eastAsia="zh-CN"/>
              </w:rPr>
            </w:pPr>
            <w:r>
              <w:rPr>
                <w:lang w:eastAsia="zh-CN"/>
              </w:rPr>
              <w:t xml:space="preserve">CSI feedback payload X, </w:t>
            </w:r>
          </w:p>
          <w:p w14:paraId="5BC68E67" w14:textId="77777777" w:rsidR="00D75D47" w:rsidRDefault="00686151">
            <w:pPr>
              <w:jc w:val="center"/>
              <w:rPr>
                <w:lang w:eastAsia="zh-CN"/>
              </w:rPr>
            </w:pPr>
            <w:r>
              <w:rPr>
                <w:lang w:eastAsia="zh-CN"/>
              </w:rPr>
              <w:lastRenderedPageBreak/>
              <w:t>NW#N-UE</w:t>
            </w:r>
          </w:p>
        </w:tc>
        <w:tc>
          <w:tcPr>
            <w:tcW w:w="1559" w:type="dxa"/>
          </w:tcPr>
          <w:p w14:paraId="5BC68E68" w14:textId="77777777" w:rsidR="00D75D47" w:rsidRDefault="00D75D47">
            <w:pPr>
              <w:jc w:val="center"/>
              <w:rPr>
                <w:lang w:eastAsia="zh-CN"/>
              </w:rPr>
            </w:pPr>
          </w:p>
        </w:tc>
        <w:tc>
          <w:tcPr>
            <w:tcW w:w="1559" w:type="dxa"/>
          </w:tcPr>
          <w:p w14:paraId="5BC68E69" w14:textId="77777777" w:rsidR="00D75D47" w:rsidRDefault="00D75D47">
            <w:pPr>
              <w:jc w:val="center"/>
              <w:rPr>
                <w:lang w:eastAsia="zh-CN"/>
              </w:rPr>
            </w:pPr>
          </w:p>
        </w:tc>
      </w:tr>
      <w:tr w:rsidR="00D75D47" w14:paraId="5BC68E6F" w14:textId="77777777">
        <w:trPr>
          <w:gridAfter w:val="1"/>
          <w:wAfter w:w="51" w:type="dxa"/>
        </w:trPr>
        <w:tc>
          <w:tcPr>
            <w:tcW w:w="1696" w:type="dxa"/>
            <w:vMerge/>
          </w:tcPr>
          <w:p w14:paraId="5BC68E6B" w14:textId="77777777" w:rsidR="00D75D47" w:rsidRDefault="00D75D47">
            <w:pPr>
              <w:jc w:val="center"/>
              <w:rPr>
                <w:lang w:eastAsia="zh-CN"/>
              </w:rPr>
            </w:pPr>
          </w:p>
        </w:tc>
        <w:tc>
          <w:tcPr>
            <w:tcW w:w="3686" w:type="dxa"/>
          </w:tcPr>
          <w:p w14:paraId="5BC68E6C" w14:textId="77777777" w:rsidR="00D75D47" w:rsidRDefault="00686151">
            <w:pPr>
              <w:jc w:val="center"/>
              <w:rPr>
                <w:lang w:eastAsia="zh-CN"/>
              </w:rPr>
            </w:pPr>
            <w:r>
              <w:rPr>
                <w:lang w:eastAsia="zh-CN"/>
              </w:rPr>
              <w:t>CSI feedback payload Y …</w:t>
            </w:r>
          </w:p>
        </w:tc>
        <w:tc>
          <w:tcPr>
            <w:tcW w:w="1559" w:type="dxa"/>
          </w:tcPr>
          <w:p w14:paraId="5BC68E6D" w14:textId="77777777" w:rsidR="00D75D47" w:rsidRDefault="00D75D47">
            <w:pPr>
              <w:jc w:val="center"/>
              <w:rPr>
                <w:lang w:eastAsia="zh-CN"/>
              </w:rPr>
            </w:pPr>
          </w:p>
        </w:tc>
        <w:tc>
          <w:tcPr>
            <w:tcW w:w="1559" w:type="dxa"/>
          </w:tcPr>
          <w:p w14:paraId="5BC68E6E" w14:textId="77777777" w:rsidR="00D75D47" w:rsidRDefault="00D75D47">
            <w:pPr>
              <w:jc w:val="center"/>
              <w:rPr>
                <w:lang w:eastAsia="zh-CN"/>
              </w:rPr>
            </w:pPr>
          </w:p>
        </w:tc>
      </w:tr>
      <w:tr w:rsidR="00D75D47" w14:paraId="5BC68E74" w14:textId="77777777">
        <w:trPr>
          <w:gridAfter w:val="1"/>
          <w:wAfter w:w="51" w:type="dxa"/>
        </w:trPr>
        <w:tc>
          <w:tcPr>
            <w:tcW w:w="1696" w:type="dxa"/>
            <w:vMerge/>
          </w:tcPr>
          <w:p w14:paraId="5BC68E70" w14:textId="77777777" w:rsidR="00D75D47" w:rsidRDefault="00D75D47">
            <w:pPr>
              <w:jc w:val="center"/>
              <w:rPr>
                <w:lang w:eastAsia="zh-CN"/>
              </w:rPr>
            </w:pPr>
          </w:p>
        </w:tc>
        <w:tc>
          <w:tcPr>
            <w:tcW w:w="3686" w:type="dxa"/>
          </w:tcPr>
          <w:p w14:paraId="5BC68E71" w14:textId="77777777" w:rsidR="00D75D47" w:rsidRDefault="00686151">
            <w:pPr>
              <w:jc w:val="center"/>
              <w:rPr>
                <w:lang w:eastAsia="zh-CN"/>
              </w:rPr>
            </w:pPr>
            <w:r>
              <w:rPr>
                <w:lang w:eastAsia="zh-CN"/>
              </w:rPr>
              <w:t>CSI feedback payload Z …</w:t>
            </w:r>
          </w:p>
        </w:tc>
        <w:tc>
          <w:tcPr>
            <w:tcW w:w="1559" w:type="dxa"/>
          </w:tcPr>
          <w:p w14:paraId="5BC68E72" w14:textId="77777777" w:rsidR="00D75D47" w:rsidRDefault="00D75D47">
            <w:pPr>
              <w:jc w:val="center"/>
              <w:rPr>
                <w:lang w:eastAsia="zh-CN"/>
              </w:rPr>
            </w:pPr>
          </w:p>
        </w:tc>
        <w:tc>
          <w:tcPr>
            <w:tcW w:w="1559" w:type="dxa"/>
          </w:tcPr>
          <w:p w14:paraId="5BC68E73" w14:textId="77777777" w:rsidR="00D75D47" w:rsidRDefault="00D75D47">
            <w:pPr>
              <w:jc w:val="center"/>
              <w:rPr>
                <w:lang w:eastAsia="zh-CN"/>
              </w:rPr>
            </w:pPr>
          </w:p>
        </w:tc>
      </w:tr>
      <w:tr w:rsidR="00D75D47" w14:paraId="5BC68E7A" w14:textId="77777777">
        <w:trPr>
          <w:gridAfter w:val="1"/>
          <w:wAfter w:w="51" w:type="dxa"/>
        </w:trPr>
        <w:tc>
          <w:tcPr>
            <w:tcW w:w="1696" w:type="dxa"/>
            <w:vMerge w:val="restart"/>
          </w:tcPr>
          <w:p w14:paraId="5BC68E75" w14:textId="77777777" w:rsidR="00D75D47" w:rsidRDefault="00686151">
            <w:pPr>
              <w:jc w:val="center"/>
              <w:rPr>
                <w:lang w:eastAsia="zh-CN"/>
              </w:rPr>
            </w:pPr>
            <w:r>
              <w:rPr>
                <w:lang w:eastAsia="zh-CN"/>
              </w:rPr>
              <w:t>Case 3-NW first training: Intermediate KPI</w:t>
            </w:r>
          </w:p>
        </w:tc>
        <w:tc>
          <w:tcPr>
            <w:tcW w:w="3686" w:type="dxa"/>
          </w:tcPr>
          <w:p w14:paraId="5BC68E76" w14:textId="77777777" w:rsidR="00D75D47" w:rsidRDefault="00686151">
            <w:pPr>
              <w:jc w:val="center"/>
              <w:rPr>
                <w:lang w:eastAsia="zh-CN"/>
              </w:rPr>
            </w:pPr>
            <w:r>
              <w:rPr>
                <w:lang w:eastAsia="zh-CN"/>
              </w:rPr>
              <w:t xml:space="preserve">CSI feedback payload X, </w:t>
            </w:r>
          </w:p>
          <w:p w14:paraId="5BC68E77" w14:textId="77777777" w:rsidR="00D75D47" w:rsidRDefault="00686151">
            <w:pPr>
              <w:jc w:val="center"/>
              <w:rPr>
                <w:lang w:eastAsia="zh-CN"/>
              </w:rPr>
            </w:pPr>
            <w:r>
              <w:rPr>
                <w:lang w:eastAsia="zh-CN"/>
              </w:rPr>
              <w:t>NW-UE#1</w:t>
            </w:r>
          </w:p>
        </w:tc>
        <w:tc>
          <w:tcPr>
            <w:tcW w:w="1559" w:type="dxa"/>
          </w:tcPr>
          <w:p w14:paraId="5BC68E78" w14:textId="77777777" w:rsidR="00D75D47" w:rsidRDefault="00D75D47">
            <w:pPr>
              <w:jc w:val="center"/>
              <w:rPr>
                <w:lang w:eastAsia="zh-CN"/>
              </w:rPr>
            </w:pPr>
          </w:p>
        </w:tc>
        <w:tc>
          <w:tcPr>
            <w:tcW w:w="1559" w:type="dxa"/>
          </w:tcPr>
          <w:p w14:paraId="5BC68E79" w14:textId="77777777" w:rsidR="00D75D47" w:rsidRDefault="00D75D47">
            <w:pPr>
              <w:jc w:val="center"/>
              <w:rPr>
                <w:lang w:eastAsia="zh-CN"/>
              </w:rPr>
            </w:pPr>
          </w:p>
        </w:tc>
      </w:tr>
      <w:tr w:rsidR="00D75D47" w14:paraId="5BC68E7F" w14:textId="77777777">
        <w:trPr>
          <w:gridAfter w:val="1"/>
          <w:wAfter w:w="51" w:type="dxa"/>
        </w:trPr>
        <w:tc>
          <w:tcPr>
            <w:tcW w:w="1696" w:type="dxa"/>
            <w:vMerge/>
          </w:tcPr>
          <w:p w14:paraId="5BC68E7B" w14:textId="77777777" w:rsidR="00D75D47" w:rsidRDefault="00D75D47">
            <w:pPr>
              <w:jc w:val="center"/>
              <w:rPr>
                <w:lang w:eastAsia="zh-CN"/>
              </w:rPr>
            </w:pPr>
          </w:p>
        </w:tc>
        <w:tc>
          <w:tcPr>
            <w:tcW w:w="3686" w:type="dxa"/>
          </w:tcPr>
          <w:p w14:paraId="5BC68E7C" w14:textId="77777777" w:rsidR="00D75D47" w:rsidRDefault="00686151">
            <w:pPr>
              <w:jc w:val="center"/>
              <w:rPr>
                <w:lang w:eastAsia="zh-CN"/>
              </w:rPr>
            </w:pPr>
            <w:r>
              <w:rPr>
                <w:lang w:eastAsia="zh-CN"/>
              </w:rPr>
              <w:t>…</w:t>
            </w:r>
          </w:p>
        </w:tc>
        <w:tc>
          <w:tcPr>
            <w:tcW w:w="1559" w:type="dxa"/>
          </w:tcPr>
          <w:p w14:paraId="5BC68E7D" w14:textId="77777777" w:rsidR="00D75D47" w:rsidRDefault="00D75D47">
            <w:pPr>
              <w:jc w:val="center"/>
              <w:rPr>
                <w:lang w:eastAsia="zh-CN"/>
              </w:rPr>
            </w:pPr>
          </w:p>
        </w:tc>
        <w:tc>
          <w:tcPr>
            <w:tcW w:w="1559" w:type="dxa"/>
          </w:tcPr>
          <w:p w14:paraId="5BC68E7E" w14:textId="77777777" w:rsidR="00D75D47" w:rsidRDefault="00D75D47">
            <w:pPr>
              <w:jc w:val="center"/>
              <w:rPr>
                <w:lang w:eastAsia="zh-CN"/>
              </w:rPr>
            </w:pPr>
          </w:p>
        </w:tc>
      </w:tr>
      <w:tr w:rsidR="00D75D47" w14:paraId="5BC68E85" w14:textId="77777777">
        <w:trPr>
          <w:gridAfter w:val="1"/>
          <w:wAfter w:w="51" w:type="dxa"/>
        </w:trPr>
        <w:tc>
          <w:tcPr>
            <w:tcW w:w="1696" w:type="dxa"/>
            <w:vMerge/>
          </w:tcPr>
          <w:p w14:paraId="5BC68E80" w14:textId="77777777" w:rsidR="00D75D47" w:rsidRDefault="00D75D47">
            <w:pPr>
              <w:jc w:val="center"/>
              <w:rPr>
                <w:lang w:eastAsia="zh-CN"/>
              </w:rPr>
            </w:pPr>
          </w:p>
        </w:tc>
        <w:tc>
          <w:tcPr>
            <w:tcW w:w="3686" w:type="dxa"/>
          </w:tcPr>
          <w:p w14:paraId="5BC68E81" w14:textId="77777777" w:rsidR="00D75D47" w:rsidRDefault="00686151">
            <w:pPr>
              <w:jc w:val="center"/>
              <w:rPr>
                <w:lang w:eastAsia="zh-CN"/>
              </w:rPr>
            </w:pPr>
            <w:r>
              <w:rPr>
                <w:lang w:eastAsia="zh-CN"/>
              </w:rPr>
              <w:t xml:space="preserve">CSI feedback payload X, </w:t>
            </w:r>
          </w:p>
          <w:p w14:paraId="5BC68E82" w14:textId="77777777" w:rsidR="00D75D47" w:rsidRDefault="00686151">
            <w:pPr>
              <w:jc w:val="center"/>
              <w:rPr>
                <w:lang w:eastAsia="zh-CN"/>
              </w:rPr>
            </w:pPr>
            <w:r>
              <w:rPr>
                <w:lang w:eastAsia="zh-CN"/>
              </w:rPr>
              <w:t>NW-UE#M</w:t>
            </w:r>
          </w:p>
        </w:tc>
        <w:tc>
          <w:tcPr>
            <w:tcW w:w="1559" w:type="dxa"/>
          </w:tcPr>
          <w:p w14:paraId="5BC68E83" w14:textId="77777777" w:rsidR="00D75D47" w:rsidRDefault="00D75D47">
            <w:pPr>
              <w:jc w:val="center"/>
              <w:rPr>
                <w:lang w:eastAsia="zh-CN"/>
              </w:rPr>
            </w:pPr>
          </w:p>
        </w:tc>
        <w:tc>
          <w:tcPr>
            <w:tcW w:w="1559" w:type="dxa"/>
          </w:tcPr>
          <w:p w14:paraId="5BC68E84" w14:textId="77777777" w:rsidR="00D75D47" w:rsidRDefault="00D75D47">
            <w:pPr>
              <w:jc w:val="center"/>
              <w:rPr>
                <w:lang w:eastAsia="zh-CN"/>
              </w:rPr>
            </w:pPr>
          </w:p>
        </w:tc>
      </w:tr>
      <w:tr w:rsidR="00D75D47" w14:paraId="5BC68E8A" w14:textId="77777777">
        <w:trPr>
          <w:gridAfter w:val="1"/>
          <w:wAfter w:w="51" w:type="dxa"/>
        </w:trPr>
        <w:tc>
          <w:tcPr>
            <w:tcW w:w="1696" w:type="dxa"/>
            <w:vMerge/>
          </w:tcPr>
          <w:p w14:paraId="5BC68E86" w14:textId="77777777" w:rsidR="00D75D47" w:rsidRDefault="00D75D47">
            <w:pPr>
              <w:jc w:val="center"/>
              <w:rPr>
                <w:lang w:eastAsia="zh-CN"/>
              </w:rPr>
            </w:pPr>
          </w:p>
        </w:tc>
        <w:tc>
          <w:tcPr>
            <w:tcW w:w="3686" w:type="dxa"/>
          </w:tcPr>
          <w:p w14:paraId="5BC68E87" w14:textId="77777777" w:rsidR="00D75D47" w:rsidRDefault="00686151">
            <w:pPr>
              <w:jc w:val="center"/>
              <w:rPr>
                <w:lang w:eastAsia="zh-CN"/>
              </w:rPr>
            </w:pPr>
            <w:r>
              <w:rPr>
                <w:lang w:eastAsia="zh-CN"/>
              </w:rPr>
              <w:t>CSI feedback payload Y …</w:t>
            </w:r>
          </w:p>
        </w:tc>
        <w:tc>
          <w:tcPr>
            <w:tcW w:w="1559" w:type="dxa"/>
          </w:tcPr>
          <w:p w14:paraId="5BC68E88" w14:textId="77777777" w:rsidR="00D75D47" w:rsidRDefault="00D75D47">
            <w:pPr>
              <w:jc w:val="center"/>
              <w:rPr>
                <w:lang w:eastAsia="zh-CN"/>
              </w:rPr>
            </w:pPr>
          </w:p>
        </w:tc>
        <w:tc>
          <w:tcPr>
            <w:tcW w:w="1559" w:type="dxa"/>
          </w:tcPr>
          <w:p w14:paraId="5BC68E89" w14:textId="77777777" w:rsidR="00D75D47" w:rsidRDefault="00D75D47">
            <w:pPr>
              <w:jc w:val="center"/>
              <w:rPr>
                <w:lang w:eastAsia="zh-CN"/>
              </w:rPr>
            </w:pPr>
          </w:p>
        </w:tc>
      </w:tr>
      <w:tr w:rsidR="00D75D47" w14:paraId="5BC68E8F" w14:textId="77777777">
        <w:trPr>
          <w:gridAfter w:val="1"/>
          <w:wAfter w:w="51" w:type="dxa"/>
        </w:trPr>
        <w:tc>
          <w:tcPr>
            <w:tcW w:w="1696" w:type="dxa"/>
            <w:vMerge/>
          </w:tcPr>
          <w:p w14:paraId="5BC68E8B" w14:textId="77777777" w:rsidR="00D75D47" w:rsidRDefault="00D75D47">
            <w:pPr>
              <w:jc w:val="center"/>
              <w:rPr>
                <w:lang w:eastAsia="zh-CN"/>
              </w:rPr>
            </w:pPr>
          </w:p>
        </w:tc>
        <w:tc>
          <w:tcPr>
            <w:tcW w:w="3686" w:type="dxa"/>
          </w:tcPr>
          <w:p w14:paraId="5BC68E8C" w14:textId="77777777" w:rsidR="00D75D47" w:rsidRDefault="00686151">
            <w:pPr>
              <w:jc w:val="center"/>
              <w:rPr>
                <w:lang w:eastAsia="zh-CN"/>
              </w:rPr>
            </w:pPr>
            <w:r>
              <w:rPr>
                <w:lang w:eastAsia="zh-CN"/>
              </w:rPr>
              <w:t>CSI feedback payload Z …</w:t>
            </w:r>
          </w:p>
        </w:tc>
        <w:tc>
          <w:tcPr>
            <w:tcW w:w="1559" w:type="dxa"/>
          </w:tcPr>
          <w:p w14:paraId="5BC68E8D" w14:textId="77777777" w:rsidR="00D75D47" w:rsidRDefault="00D75D47">
            <w:pPr>
              <w:jc w:val="center"/>
              <w:rPr>
                <w:lang w:eastAsia="zh-CN"/>
              </w:rPr>
            </w:pPr>
          </w:p>
        </w:tc>
        <w:tc>
          <w:tcPr>
            <w:tcW w:w="1559" w:type="dxa"/>
          </w:tcPr>
          <w:p w14:paraId="5BC68E8E" w14:textId="77777777" w:rsidR="00D75D47" w:rsidRDefault="00D75D47">
            <w:pPr>
              <w:jc w:val="center"/>
              <w:rPr>
                <w:lang w:eastAsia="zh-CN"/>
              </w:rPr>
            </w:pPr>
          </w:p>
        </w:tc>
      </w:tr>
      <w:tr w:rsidR="00D75D47" w14:paraId="5BC68E94" w14:textId="77777777">
        <w:trPr>
          <w:gridAfter w:val="1"/>
          <w:wAfter w:w="51" w:type="dxa"/>
        </w:trPr>
        <w:tc>
          <w:tcPr>
            <w:tcW w:w="1696" w:type="dxa"/>
          </w:tcPr>
          <w:p w14:paraId="5BC68E90" w14:textId="77777777" w:rsidR="00D75D47" w:rsidRDefault="00686151">
            <w:pPr>
              <w:jc w:val="center"/>
              <w:rPr>
                <w:lang w:eastAsia="zh-CN"/>
              </w:rPr>
            </w:pPr>
            <w:r>
              <w:rPr>
                <w:lang w:eastAsia="zh-CN"/>
              </w:rPr>
              <w:t>FFS other cases</w:t>
            </w:r>
          </w:p>
        </w:tc>
        <w:tc>
          <w:tcPr>
            <w:tcW w:w="3686" w:type="dxa"/>
          </w:tcPr>
          <w:p w14:paraId="5BC68E91" w14:textId="77777777" w:rsidR="00D75D47" w:rsidRDefault="00D75D47">
            <w:pPr>
              <w:jc w:val="center"/>
              <w:rPr>
                <w:lang w:eastAsia="zh-CN"/>
              </w:rPr>
            </w:pPr>
          </w:p>
        </w:tc>
        <w:tc>
          <w:tcPr>
            <w:tcW w:w="1559" w:type="dxa"/>
          </w:tcPr>
          <w:p w14:paraId="5BC68E92" w14:textId="77777777" w:rsidR="00D75D47" w:rsidRDefault="00D75D47">
            <w:pPr>
              <w:jc w:val="center"/>
              <w:rPr>
                <w:lang w:eastAsia="zh-CN"/>
              </w:rPr>
            </w:pPr>
          </w:p>
        </w:tc>
        <w:tc>
          <w:tcPr>
            <w:tcW w:w="1559" w:type="dxa"/>
          </w:tcPr>
          <w:p w14:paraId="5BC68E93" w14:textId="77777777" w:rsidR="00D75D47" w:rsidRDefault="00D75D47">
            <w:pPr>
              <w:jc w:val="center"/>
              <w:rPr>
                <w:lang w:eastAsia="zh-CN"/>
              </w:rPr>
            </w:pPr>
          </w:p>
        </w:tc>
      </w:tr>
      <w:tr w:rsidR="00D75D47" w14:paraId="5BC68E99" w14:textId="77777777">
        <w:trPr>
          <w:gridAfter w:val="1"/>
          <w:wAfter w:w="51" w:type="dxa"/>
        </w:trPr>
        <w:tc>
          <w:tcPr>
            <w:tcW w:w="1696" w:type="dxa"/>
          </w:tcPr>
          <w:p w14:paraId="5BC68E95" w14:textId="77777777" w:rsidR="00D75D47" w:rsidRDefault="00686151">
            <w:pPr>
              <w:jc w:val="center"/>
              <w:rPr>
                <w:lang w:eastAsia="zh-CN"/>
              </w:rPr>
            </w:pPr>
            <w:r>
              <w:rPr>
                <w:lang w:eastAsia="zh-CN"/>
              </w:rPr>
              <w:t>FFS others</w:t>
            </w:r>
          </w:p>
        </w:tc>
        <w:tc>
          <w:tcPr>
            <w:tcW w:w="3686" w:type="dxa"/>
          </w:tcPr>
          <w:p w14:paraId="5BC68E96" w14:textId="77777777" w:rsidR="00D75D47" w:rsidRDefault="00D75D47">
            <w:pPr>
              <w:jc w:val="center"/>
              <w:rPr>
                <w:lang w:eastAsia="zh-CN"/>
              </w:rPr>
            </w:pPr>
          </w:p>
        </w:tc>
        <w:tc>
          <w:tcPr>
            <w:tcW w:w="1559" w:type="dxa"/>
          </w:tcPr>
          <w:p w14:paraId="5BC68E97" w14:textId="77777777" w:rsidR="00D75D47" w:rsidRDefault="00D75D47">
            <w:pPr>
              <w:jc w:val="center"/>
              <w:rPr>
                <w:lang w:eastAsia="zh-CN"/>
              </w:rPr>
            </w:pPr>
          </w:p>
        </w:tc>
        <w:tc>
          <w:tcPr>
            <w:tcW w:w="1559" w:type="dxa"/>
          </w:tcPr>
          <w:p w14:paraId="5BC68E98" w14:textId="77777777" w:rsidR="00D75D47" w:rsidRDefault="00D75D47">
            <w:pPr>
              <w:jc w:val="center"/>
              <w:rPr>
                <w:lang w:eastAsia="zh-CN"/>
              </w:rPr>
            </w:pPr>
          </w:p>
        </w:tc>
      </w:tr>
    </w:tbl>
    <w:p w14:paraId="5BC68E9A" w14:textId="77777777" w:rsidR="00D75D47" w:rsidRDefault="00D75D47">
      <w:pPr>
        <w:spacing w:after="0" w:line="240" w:lineRule="auto"/>
        <w:rPr>
          <w:b/>
          <w:lang w:eastAsia="zh-CN"/>
        </w:rPr>
      </w:pPr>
    </w:p>
    <w:p w14:paraId="5BC68E9B"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E9E" w14:textId="77777777">
        <w:tc>
          <w:tcPr>
            <w:tcW w:w="1980" w:type="dxa"/>
            <w:tcBorders>
              <w:top w:val="single" w:sz="4" w:space="0" w:color="auto"/>
              <w:left w:val="single" w:sz="4" w:space="0" w:color="auto"/>
              <w:bottom w:val="single" w:sz="4" w:space="0" w:color="auto"/>
              <w:right w:val="single" w:sz="4" w:space="0" w:color="auto"/>
            </w:tcBorders>
          </w:tcPr>
          <w:p w14:paraId="5BC68E9C"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E9D" w14:textId="77777777" w:rsidR="00D75D47" w:rsidRDefault="00686151">
            <w:pPr>
              <w:spacing w:before="120" w:line="240" w:lineRule="auto"/>
              <w:rPr>
                <w:lang w:eastAsia="zh-CN"/>
              </w:rPr>
            </w:pPr>
            <w:r>
              <w:rPr>
                <w:lang w:eastAsia="zh-CN"/>
              </w:rPr>
              <w:t>MediaTek</w:t>
            </w:r>
            <w:r>
              <w:rPr>
                <w:rFonts w:eastAsia="Malgun Gothic"/>
                <w:lang w:eastAsia="ko-KR"/>
              </w:rPr>
              <w:t>, Huawei/HiSi, OPPO</w:t>
            </w:r>
          </w:p>
        </w:tc>
      </w:tr>
      <w:tr w:rsidR="00D75D47" w14:paraId="5BC68EA1" w14:textId="77777777">
        <w:tc>
          <w:tcPr>
            <w:tcW w:w="1980" w:type="dxa"/>
            <w:tcBorders>
              <w:top w:val="single" w:sz="4" w:space="0" w:color="auto"/>
              <w:left w:val="single" w:sz="4" w:space="0" w:color="auto"/>
              <w:bottom w:val="single" w:sz="4" w:space="0" w:color="auto"/>
              <w:right w:val="single" w:sz="4" w:space="0" w:color="auto"/>
            </w:tcBorders>
          </w:tcPr>
          <w:p w14:paraId="5BC68E9F"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EA0" w14:textId="77777777" w:rsidR="00D75D47" w:rsidRDefault="00D75D47">
            <w:pPr>
              <w:spacing w:before="120" w:line="240" w:lineRule="auto"/>
              <w:rPr>
                <w:lang w:eastAsia="zh-CN"/>
              </w:rPr>
            </w:pPr>
          </w:p>
        </w:tc>
      </w:tr>
    </w:tbl>
    <w:p w14:paraId="5BC68EA2"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EA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EA3"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EA4" w14:textId="77777777" w:rsidR="00D75D47" w:rsidRDefault="00686151">
            <w:pPr>
              <w:rPr>
                <w:i/>
                <w:iCs/>
                <w:kern w:val="2"/>
                <w:lang w:eastAsia="zh-CN"/>
              </w:rPr>
            </w:pPr>
            <w:r>
              <w:rPr>
                <w:i/>
                <w:iCs/>
                <w:kern w:val="2"/>
                <w:lang w:eastAsia="zh-CN"/>
              </w:rPr>
              <w:t>View</w:t>
            </w:r>
          </w:p>
        </w:tc>
      </w:tr>
      <w:tr w:rsidR="00D75D47" w14:paraId="5BC68EA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EA6"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EA7"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8EA8"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8EA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EAA" w14:textId="77777777" w:rsidR="00D75D47" w:rsidRDefault="00686151">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EAB"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8EAC"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8EAD"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8EAE" w14:textId="77777777" w:rsidR="00D75D47" w:rsidRDefault="00D75D47">
            <w:pPr>
              <w:adjustRightInd/>
              <w:spacing w:beforeLines="50" w:before="120" w:line="252" w:lineRule="auto"/>
              <w:contextualSpacing/>
              <w:jc w:val="left"/>
              <w:rPr>
                <w:lang w:val="en-GB" w:eastAsia="zh-CN"/>
              </w:rPr>
            </w:pPr>
          </w:p>
        </w:tc>
      </w:tr>
      <w:tr w:rsidR="00D75D47" w14:paraId="5BC68E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EB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EB1" w14:textId="77777777" w:rsidR="00D75D47" w:rsidRDefault="00D75D47">
            <w:pPr>
              <w:adjustRightInd/>
              <w:spacing w:beforeLines="50" w:before="120" w:line="252" w:lineRule="auto"/>
              <w:contextualSpacing/>
              <w:jc w:val="left"/>
              <w:rPr>
                <w:lang w:eastAsia="zh-CN"/>
              </w:rPr>
            </w:pPr>
          </w:p>
        </w:tc>
      </w:tr>
      <w:tr w:rsidR="00D75D47" w14:paraId="5BC68EB5" w14:textId="77777777">
        <w:tc>
          <w:tcPr>
            <w:tcW w:w="1555" w:type="dxa"/>
            <w:tcBorders>
              <w:top w:val="single" w:sz="4" w:space="0" w:color="auto"/>
              <w:left w:val="single" w:sz="4" w:space="0" w:color="auto"/>
              <w:bottom w:val="single" w:sz="4" w:space="0" w:color="auto"/>
              <w:right w:val="single" w:sz="4" w:space="0" w:color="auto"/>
            </w:tcBorders>
          </w:tcPr>
          <w:p w14:paraId="5BC68EB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4" w14:textId="77777777" w:rsidR="00D75D47" w:rsidRDefault="00D75D47">
            <w:pPr>
              <w:spacing w:line="252" w:lineRule="auto"/>
              <w:rPr>
                <w:lang w:eastAsia="zh-CN"/>
              </w:rPr>
            </w:pPr>
          </w:p>
        </w:tc>
      </w:tr>
      <w:tr w:rsidR="00D75D47" w14:paraId="5BC68EB8" w14:textId="77777777">
        <w:tc>
          <w:tcPr>
            <w:tcW w:w="1555" w:type="dxa"/>
            <w:tcBorders>
              <w:top w:val="single" w:sz="4" w:space="0" w:color="auto"/>
              <w:left w:val="single" w:sz="4" w:space="0" w:color="auto"/>
              <w:bottom w:val="single" w:sz="4" w:space="0" w:color="auto"/>
              <w:right w:val="single" w:sz="4" w:space="0" w:color="auto"/>
            </w:tcBorders>
          </w:tcPr>
          <w:p w14:paraId="5BC68EB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7" w14:textId="77777777" w:rsidR="00D75D47" w:rsidRDefault="00D75D47">
            <w:pPr>
              <w:spacing w:line="252" w:lineRule="auto"/>
              <w:rPr>
                <w:lang w:eastAsia="zh-CN"/>
              </w:rPr>
            </w:pPr>
          </w:p>
        </w:tc>
      </w:tr>
      <w:tr w:rsidR="00D75D47" w14:paraId="5BC68EBB" w14:textId="77777777">
        <w:tc>
          <w:tcPr>
            <w:tcW w:w="1555" w:type="dxa"/>
            <w:tcBorders>
              <w:top w:val="single" w:sz="4" w:space="0" w:color="auto"/>
              <w:left w:val="single" w:sz="4" w:space="0" w:color="auto"/>
              <w:bottom w:val="single" w:sz="4" w:space="0" w:color="auto"/>
              <w:right w:val="single" w:sz="4" w:space="0" w:color="auto"/>
            </w:tcBorders>
          </w:tcPr>
          <w:p w14:paraId="5BC68EB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A" w14:textId="77777777" w:rsidR="00D75D47" w:rsidRDefault="00D75D47">
            <w:pPr>
              <w:spacing w:line="252" w:lineRule="auto"/>
              <w:rPr>
                <w:iCs/>
                <w:kern w:val="2"/>
                <w:lang w:eastAsia="zh-CN"/>
              </w:rPr>
            </w:pPr>
          </w:p>
        </w:tc>
      </w:tr>
      <w:tr w:rsidR="00D75D47" w14:paraId="5BC68EBE" w14:textId="77777777">
        <w:tc>
          <w:tcPr>
            <w:tcW w:w="1555" w:type="dxa"/>
            <w:tcBorders>
              <w:top w:val="single" w:sz="4" w:space="0" w:color="auto"/>
              <w:left w:val="single" w:sz="4" w:space="0" w:color="auto"/>
              <w:bottom w:val="single" w:sz="4" w:space="0" w:color="auto"/>
              <w:right w:val="single" w:sz="4" w:space="0" w:color="auto"/>
            </w:tcBorders>
          </w:tcPr>
          <w:p w14:paraId="5BC68EB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BD" w14:textId="77777777" w:rsidR="00D75D47" w:rsidRDefault="00D75D47">
            <w:pPr>
              <w:spacing w:line="252" w:lineRule="auto"/>
              <w:rPr>
                <w:iCs/>
                <w:kern w:val="2"/>
                <w:lang w:eastAsia="zh-CN"/>
              </w:rPr>
            </w:pPr>
          </w:p>
        </w:tc>
      </w:tr>
      <w:tr w:rsidR="00D75D47" w14:paraId="5BC68EC1" w14:textId="77777777">
        <w:tc>
          <w:tcPr>
            <w:tcW w:w="1555" w:type="dxa"/>
            <w:tcBorders>
              <w:top w:val="single" w:sz="4" w:space="0" w:color="auto"/>
              <w:left w:val="single" w:sz="4" w:space="0" w:color="auto"/>
              <w:bottom w:val="single" w:sz="4" w:space="0" w:color="auto"/>
              <w:right w:val="single" w:sz="4" w:space="0" w:color="auto"/>
            </w:tcBorders>
          </w:tcPr>
          <w:p w14:paraId="5BC68EB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C0" w14:textId="77777777" w:rsidR="00D75D47" w:rsidRDefault="00D75D47">
            <w:pPr>
              <w:spacing w:line="252" w:lineRule="auto"/>
              <w:rPr>
                <w:iCs/>
                <w:kern w:val="2"/>
                <w:lang w:eastAsia="zh-CN"/>
              </w:rPr>
            </w:pPr>
          </w:p>
        </w:tc>
      </w:tr>
      <w:tr w:rsidR="00D75D47" w14:paraId="5BC68EC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8EC2" w14:textId="77777777" w:rsidR="00D75D47" w:rsidRDefault="00D75D47">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8EC3" w14:textId="77777777" w:rsidR="00D75D47" w:rsidRDefault="00D75D47">
            <w:pPr>
              <w:spacing w:line="252" w:lineRule="auto"/>
              <w:rPr>
                <w:iCs/>
                <w:kern w:val="2"/>
                <w:lang w:eastAsia="zh-CN"/>
              </w:rPr>
            </w:pPr>
          </w:p>
        </w:tc>
      </w:tr>
      <w:tr w:rsidR="00D75D47" w14:paraId="5BC68EC7" w14:textId="77777777">
        <w:tc>
          <w:tcPr>
            <w:tcW w:w="1555" w:type="dxa"/>
            <w:tcBorders>
              <w:top w:val="single" w:sz="4" w:space="0" w:color="auto"/>
              <w:left w:val="single" w:sz="4" w:space="0" w:color="auto"/>
              <w:bottom w:val="single" w:sz="4" w:space="0" w:color="auto"/>
              <w:right w:val="single" w:sz="4" w:space="0" w:color="auto"/>
            </w:tcBorders>
          </w:tcPr>
          <w:p w14:paraId="5BC68EC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C6" w14:textId="77777777" w:rsidR="00D75D47" w:rsidRDefault="00D75D47">
            <w:pPr>
              <w:spacing w:line="252" w:lineRule="auto"/>
              <w:rPr>
                <w:iCs/>
                <w:kern w:val="2"/>
                <w:lang w:eastAsia="zh-CN"/>
              </w:rPr>
            </w:pPr>
          </w:p>
        </w:tc>
      </w:tr>
      <w:tr w:rsidR="00D75D47" w14:paraId="5BC68ECA" w14:textId="77777777">
        <w:tc>
          <w:tcPr>
            <w:tcW w:w="1555" w:type="dxa"/>
            <w:tcBorders>
              <w:top w:val="single" w:sz="4" w:space="0" w:color="auto"/>
              <w:left w:val="single" w:sz="4" w:space="0" w:color="auto"/>
              <w:bottom w:val="single" w:sz="4" w:space="0" w:color="auto"/>
              <w:right w:val="single" w:sz="4" w:space="0" w:color="auto"/>
            </w:tcBorders>
          </w:tcPr>
          <w:p w14:paraId="5BC68EC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EC9" w14:textId="77777777" w:rsidR="00D75D47" w:rsidRDefault="00D75D47">
            <w:pPr>
              <w:spacing w:line="252" w:lineRule="auto"/>
              <w:rPr>
                <w:b/>
                <w:bCs/>
                <w:i/>
                <w:kern w:val="2"/>
                <w:lang w:eastAsia="zh-CN"/>
              </w:rPr>
            </w:pPr>
          </w:p>
        </w:tc>
      </w:tr>
      <w:tr w:rsidR="00D75D47" w14:paraId="5BC68ECD" w14:textId="77777777">
        <w:tc>
          <w:tcPr>
            <w:tcW w:w="1555" w:type="dxa"/>
          </w:tcPr>
          <w:p w14:paraId="5BC68ECB" w14:textId="77777777" w:rsidR="00D75D47" w:rsidRDefault="00D75D47">
            <w:pPr>
              <w:rPr>
                <w:iCs/>
                <w:kern w:val="2"/>
                <w:lang w:eastAsia="zh-CN"/>
              </w:rPr>
            </w:pPr>
          </w:p>
        </w:tc>
        <w:tc>
          <w:tcPr>
            <w:tcW w:w="7796" w:type="dxa"/>
            <w:vAlign w:val="center"/>
          </w:tcPr>
          <w:p w14:paraId="5BC68ECC" w14:textId="77777777" w:rsidR="00D75D47" w:rsidRDefault="00D75D47">
            <w:pPr>
              <w:spacing w:line="252" w:lineRule="auto"/>
              <w:rPr>
                <w:iCs/>
                <w:kern w:val="2"/>
                <w:lang w:eastAsia="zh-CN"/>
              </w:rPr>
            </w:pPr>
          </w:p>
        </w:tc>
      </w:tr>
      <w:tr w:rsidR="00D75D47" w14:paraId="5BC68ED0" w14:textId="77777777">
        <w:tc>
          <w:tcPr>
            <w:tcW w:w="1555" w:type="dxa"/>
          </w:tcPr>
          <w:p w14:paraId="5BC68ECE" w14:textId="77777777" w:rsidR="00D75D47" w:rsidRDefault="00D75D47">
            <w:pPr>
              <w:rPr>
                <w:iCs/>
                <w:kern w:val="2"/>
                <w:lang w:eastAsia="zh-CN"/>
              </w:rPr>
            </w:pPr>
          </w:p>
        </w:tc>
        <w:tc>
          <w:tcPr>
            <w:tcW w:w="7796" w:type="dxa"/>
            <w:vAlign w:val="center"/>
          </w:tcPr>
          <w:p w14:paraId="5BC68ECF" w14:textId="77777777" w:rsidR="00D75D47" w:rsidRDefault="00D75D47">
            <w:pPr>
              <w:spacing w:line="252" w:lineRule="auto"/>
              <w:rPr>
                <w:iCs/>
                <w:kern w:val="2"/>
                <w:lang w:eastAsia="zh-CN"/>
              </w:rPr>
            </w:pPr>
          </w:p>
        </w:tc>
      </w:tr>
      <w:tr w:rsidR="00D75D47" w14:paraId="5BC68ED3" w14:textId="77777777">
        <w:tc>
          <w:tcPr>
            <w:tcW w:w="1555" w:type="dxa"/>
          </w:tcPr>
          <w:p w14:paraId="5BC68ED1" w14:textId="77777777" w:rsidR="00D75D47" w:rsidRDefault="00D75D47">
            <w:pPr>
              <w:rPr>
                <w:iCs/>
                <w:kern w:val="2"/>
                <w:lang w:eastAsia="zh-CN"/>
              </w:rPr>
            </w:pPr>
          </w:p>
        </w:tc>
        <w:tc>
          <w:tcPr>
            <w:tcW w:w="7796" w:type="dxa"/>
            <w:vAlign w:val="center"/>
          </w:tcPr>
          <w:p w14:paraId="5BC68ED2" w14:textId="77777777" w:rsidR="00D75D47" w:rsidRDefault="00D75D47">
            <w:pPr>
              <w:spacing w:line="252" w:lineRule="auto"/>
              <w:rPr>
                <w:iCs/>
                <w:kern w:val="2"/>
                <w:lang w:eastAsia="zh-CN"/>
              </w:rPr>
            </w:pPr>
          </w:p>
        </w:tc>
      </w:tr>
      <w:tr w:rsidR="00D75D47" w14:paraId="5BC68ED6" w14:textId="77777777">
        <w:tc>
          <w:tcPr>
            <w:tcW w:w="1555" w:type="dxa"/>
          </w:tcPr>
          <w:p w14:paraId="5BC68ED4" w14:textId="77777777" w:rsidR="00D75D47" w:rsidRDefault="00D75D47">
            <w:pPr>
              <w:rPr>
                <w:iCs/>
                <w:kern w:val="2"/>
                <w:lang w:eastAsia="zh-CN"/>
              </w:rPr>
            </w:pPr>
          </w:p>
        </w:tc>
        <w:tc>
          <w:tcPr>
            <w:tcW w:w="7796" w:type="dxa"/>
            <w:vAlign w:val="center"/>
          </w:tcPr>
          <w:p w14:paraId="5BC68ED5" w14:textId="77777777" w:rsidR="00D75D47" w:rsidRDefault="00D75D47">
            <w:pPr>
              <w:spacing w:line="252" w:lineRule="auto"/>
              <w:rPr>
                <w:iCs/>
                <w:kern w:val="2"/>
                <w:lang w:eastAsia="zh-CN"/>
              </w:rPr>
            </w:pPr>
          </w:p>
        </w:tc>
      </w:tr>
      <w:tr w:rsidR="00D75D47" w14:paraId="5BC68ED9" w14:textId="77777777">
        <w:tc>
          <w:tcPr>
            <w:tcW w:w="1555" w:type="dxa"/>
          </w:tcPr>
          <w:p w14:paraId="5BC68ED7" w14:textId="77777777" w:rsidR="00D75D47" w:rsidRDefault="00D75D47">
            <w:pPr>
              <w:rPr>
                <w:iCs/>
                <w:kern w:val="2"/>
                <w:lang w:eastAsia="zh-CN"/>
              </w:rPr>
            </w:pPr>
          </w:p>
        </w:tc>
        <w:tc>
          <w:tcPr>
            <w:tcW w:w="7796" w:type="dxa"/>
            <w:vAlign w:val="center"/>
          </w:tcPr>
          <w:p w14:paraId="5BC68ED8" w14:textId="77777777" w:rsidR="00D75D47" w:rsidRDefault="00D75D47">
            <w:pPr>
              <w:spacing w:line="252" w:lineRule="auto"/>
              <w:rPr>
                <w:iCs/>
                <w:kern w:val="2"/>
                <w:lang w:eastAsia="zh-CN"/>
              </w:rPr>
            </w:pPr>
          </w:p>
        </w:tc>
      </w:tr>
    </w:tbl>
    <w:p w14:paraId="5BC68EDA" w14:textId="77777777" w:rsidR="00D75D47" w:rsidRDefault="00D75D47">
      <w:pPr>
        <w:rPr>
          <w:lang w:eastAsia="zh-CN"/>
        </w:rPr>
      </w:pPr>
    </w:p>
    <w:p w14:paraId="5BC68EDB"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8EDC" w14:textId="77777777" w:rsidR="00D75D47" w:rsidRDefault="00686151">
      <w:pPr>
        <w:rPr>
          <w:lang w:eastAsia="zh-CN"/>
        </w:rPr>
      </w:pPr>
      <w:r>
        <w:rPr>
          <w:highlight w:val="yellow"/>
          <w:lang w:eastAsia="zh-CN"/>
        </w:rPr>
        <w:t>Moderator note</w:t>
      </w:r>
      <w:r>
        <w:rPr>
          <w:lang w:eastAsia="zh-CN"/>
        </w:rPr>
        <w:t>: Continue the discussions in this round!</w:t>
      </w:r>
    </w:p>
    <w:p w14:paraId="5BC68EDD" w14:textId="77777777" w:rsidR="00D75D47" w:rsidRDefault="00686151">
      <w:pPr>
        <w:rPr>
          <w:b/>
          <w:bCs/>
          <w:lang w:eastAsia="zh-CN"/>
        </w:rPr>
      </w:pPr>
      <w:r>
        <w:rPr>
          <w:b/>
          <w:highlight w:val="yellow"/>
          <w:lang w:eastAsia="zh-CN"/>
        </w:rPr>
        <w:t>Proposal 3.3.9</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5BC68ED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8EDF"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8EE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8EE1" w14:textId="77777777" w:rsidR="00D75D47" w:rsidRDefault="00D75D47">
      <w:pPr>
        <w:rPr>
          <w:lang w:eastAsia="zh-CN"/>
        </w:rPr>
      </w:pPr>
    </w:p>
    <w:p w14:paraId="5BC68EE2" w14:textId="77777777" w:rsidR="00D75D47" w:rsidRDefault="00686151">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5BC68EE3"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8EE8" w14:textId="77777777">
        <w:tc>
          <w:tcPr>
            <w:tcW w:w="1696" w:type="dxa"/>
          </w:tcPr>
          <w:p w14:paraId="5BC68EE4" w14:textId="77777777" w:rsidR="00D75D47" w:rsidRDefault="00D75D47">
            <w:pPr>
              <w:jc w:val="center"/>
              <w:rPr>
                <w:lang w:eastAsia="zh-CN"/>
              </w:rPr>
            </w:pPr>
          </w:p>
        </w:tc>
        <w:tc>
          <w:tcPr>
            <w:tcW w:w="3686" w:type="dxa"/>
          </w:tcPr>
          <w:p w14:paraId="5BC68EE5" w14:textId="77777777" w:rsidR="00D75D47" w:rsidRDefault="00D75D47">
            <w:pPr>
              <w:jc w:val="center"/>
              <w:rPr>
                <w:lang w:eastAsia="zh-CN"/>
              </w:rPr>
            </w:pPr>
          </w:p>
        </w:tc>
        <w:tc>
          <w:tcPr>
            <w:tcW w:w="1559" w:type="dxa"/>
          </w:tcPr>
          <w:p w14:paraId="5BC68EE6"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8EE7" w14:textId="77777777" w:rsidR="00D75D47" w:rsidRDefault="00686151">
            <w:pPr>
              <w:jc w:val="center"/>
              <w:rPr>
                <w:lang w:eastAsia="zh-CN"/>
              </w:rPr>
            </w:pPr>
            <w:r>
              <w:rPr>
                <w:lang w:eastAsia="zh-CN"/>
              </w:rPr>
              <w:t>…</w:t>
            </w:r>
          </w:p>
        </w:tc>
      </w:tr>
      <w:tr w:rsidR="00D75D47" w14:paraId="5BC68EED" w14:textId="77777777">
        <w:tc>
          <w:tcPr>
            <w:tcW w:w="1696" w:type="dxa"/>
            <w:vMerge w:val="restart"/>
          </w:tcPr>
          <w:p w14:paraId="5BC68EE9" w14:textId="77777777" w:rsidR="00D75D47" w:rsidRDefault="00686151">
            <w:pPr>
              <w:jc w:val="center"/>
              <w:rPr>
                <w:lang w:eastAsia="zh-CN"/>
              </w:rPr>
            </w:pPr>
            <w:r>
              <w:rPr>
                <w:lang w:eastAsia="zh-CN"/>
              </w:rPr>
              <w:t>CSI generation part</w:t>
            </w:r>
          </w:p>
        </w:tc>
        <w:tc>
          <w:tcPr>
            <w:tcW w:w="3686" w:type="dxa"/>
          </w:tcPr>
          <w:p w14:paraId="5BC68EEA" w14:textId="77777777" w:rsidR="00D75D47" w:rsidRDefault="00686151">
            <w:pPr>
              <w:jc w:val="center"/>
              <w:rPr>
                <w:lang w:eastAsia="zh-CN"/>
              </w:rPr>
            </w:pPr>
            <w:r>
              <w:rPr>
                <w:lang w:eastAsia="zh-CN"/>
              </w:rPr>
              <w:t>AL/ML model backbone</w:t>
            </w:r>
          </w:p>
        </w:tc>
        <w:tc>
          <w:tcPr>
            <w:tcW w:w="1559" w:type="dxa"/>
          </w:tcPr>
          <w:p w14:paraId="5BC68EEB" w14:textId="77777777" w:rsidR="00D75D47" w:rsidRDefault="00D75D47">
            <w:pPr>
              <w:jc w:val="center"/>
              <w:rPr>
                <w:lang w:eastAsia="zh-CN"/>
              </w:rPr>
            </w:pPr>
          </w:p>
        </w:tc>
        <w:tc>
          <w:tcPr>
            <w:tcW w:w="1559" w:type="dxa"/>
          </w:tcPr>
          <w:p w14:paraId="5BC68EEC" w14:textId="77777777" w:rsidR="00D75D47" w:rsidRDefault="00D75D47">
            <w:pPr>
              <w:jc w:val="center"/>
              <w:rPr>
                <w:lang w:eastAsia="zh-CN"/>
              </w:rPr>
            </w:pPr>
          </w:p>
        </w:tc>
      </w:tr>
      <w:tr w:rsidR="00D75D47" w14:paraId="5BC68EF2" w14:textId="77777777">
        <w:tc>
          <w:tcPr>
            <w:tcW w:w="1696" w:type="dxa"/>
            <w:vMerge/>
          </w:tcPr>
          <w:p w14:paraId="5BC68EEE" w14:textId="77777777" w:rsidR="00D75D47" w:rsidRDefault="00D75D47">
            <w:pPr>
              <w:jc w:val="center"/>
              <w:rPr>
                <w:lang w:eastAsia="zh-CN"/>
              </w:rPr>
            </w:pPr>
          </w:p>
        </w:tc>
        <w:tc>
          <w:tcPr>
            <w:tcW w:w="3686" w:type="dxa"/>
          </w:tcPr>
          <w:p w14:paraId="5BC68EEF" w14:textId="77777777" w:rsidR="00D75D47" w:rsidRDefault="00686151">
            <w:pPr>
              <w:jc w:val="center"/>
              <w:rPr>
                <w:lang w:eastAsia="zh-CN"/>
              </w:rPr>
            </w:pPr>
            <w:r>
              <w:rPr>
                <w:lang w:eastAsia="zh-CN"/>
              </w:rPr>
              <w:t>Pre-processing</w:t>
            </w:r>
          </w:p>
        </w:tc>
        <w:tc>
          <w:tcPr>
            <w:tcW w:w="1559" w:type="dxa"/>
          </w:tcPr>
          <w:p w14:paraId="5BC68EF0" w14:textId="77777777" w:rsidR="00D75D47" w:rsidRDefault="00D75D47">
            <w:pPr>
              <w:jc w:val="center"/>
              <w:rPr>
                <w:lang w:eastAsia="zh-CN"/>
              </w:rPr>
            </w:pPr>
          </w:p>
        </w:tc>
        <w:tc>
          <w:tcPr>
            <w:tcW w:w="1559" w:type="dxa"/>
          </w:tcPr>
          <w:p w14:paraId="5BC68EF1" w14:textId="77777777" w:rsidR="00D75D47" w:rsidRDefault="00D75D47">
            <w:pPr>
              <w:jc w:val="center"/>
              <w:rPr>
                <w:lang w:eastAsia="zh-CN"/>
              </w:rPr>
            </w:pPr>
          </w:p>
        </w:tc>
      </w:tr>
      <w:tr w:rsidR="00D75D47" w14:paraId="5BC68EF7" w14:textId="77777777">
        <w:tc>
          <w:tcPr>
            <w:tcW w:w="1696" w:type="dxa"/>
            <w:vMerge/>
          </w:tcPr>
          <w:p w14:paraId="5BC68EF3" w14:textId="77777777" w:rsidR="00D75D47" w:rsidRDefault="00D75D47">
            <w:pPr>
              <w:jc w:val="center"/>
              <w:rPr>
                <w:lang w:eastAsia="zh-CN"/>
              </w:rPr>
            </w:pPr>
          </w:p>
        </w:tc>
        <w:tc>
          <w:tcPr>
            <w:tcW w:w="3686" w:type="dxa"/>
          </w:tcPr>
          <w:p w14:paraId="5BC68EF4" w14:textId="77777777" w:rsidR="00D75D47" w:rsidRDefault="00686151">
            <w:pPr>
              <w:jc w:val="center"/>
              <w:rPr>
                <w:lang w:eastAsia="zh-CN"/>
              </w:rPr>
            </w:pPr>
            <w:r>
              <w:rPr>
                <w:lang w:eastAsia="zh-CN"/>
              </w:rPr>
              <w:t>Post-processing</w:t>
            </w:r>
          </w:p>
        </w:tc>
        <w:tc>
          <w:tcPr>
            <w:tcW w:w="1559" w:type="dxa"/>
          </w:tcPr>
          <w:p w14:paraId="5BC68EF5" w14:textId="77777777" w:rsidR="00D75D47" w:rsidRDefault="00D75D47">
            <w:pPr>
              <w:jc w:val="center"/>
              <w:rPr>
                <w:lang w:eastAsia="zh-CN"/>
              </w:rPr>
            </w:pPr>
          </w:p>
        </w:tc>
        <w:tc>
          <w:tcPr>
            <w:tcW w:w="1559" w:type="dxa"/>
          </w:tcPr>
          <w:p w14:paraId="5BC68EF6" w14:textId="77777777" w:rsidR="00D75D47" w:rsidRDefault="00D75D47">
            <w:pPr>
              <w:jc w:val="center"/>
              <w:rPr>
                <w:lang w:eastAsia="zh-CN"/>
              </w:rPr>
            </w:pPr>
          </w:p>
        </w:tc>
      </w:tr>
      <w:tr w:rsidR="00D75D47" w14:paraId="5BC68EFC" w14:textId="77777777">
        <w:tc>
          <w:tcPr>
            <w:tcW w:w="1696" w:type="dxa"/>
            <w:vMerge/>
          </w:tcPr>
          <w:p w14:paraId="5BC68EF8" w14:textId="77777777" w:rsidR="00D75D47" w:rsidRDefault="00D75D47">
            <w:pPr>
              <w:jc w:val="center"/>
              <w:rPr>
                <w:lang w:eastAsia="zh-CN"/>
              </w:rPr>
            </w:pPr>
          </w:p>
        </w:tc>
        <w:tc>
          <w:tcPr>
            <w:tcW w:w="3686" w:type="dxa"/>
          </w:tcPr>
          <w:p w14:paraId="5BC68EF9" w14:textId="77777777" w:rsidR="00D75D47" w:rsidRDefault="00686151">
            <w:pPr>
              <w:jc w:val="center"/>
              <w:rPr>
                <w:lang w:eastAsia="zh-CN"/>
              </w:rPr>
            </w:pPr>
            <w:r>
              <w:rPr>
                <w:lang w:eastAsia="zh-CN"/>
              </w:rPr>
              <w:t>FLOPs/M</w:t>
            </w:r>
          </w:p>
        </w:tc>
        <w:tc>
          <w:tcPr>
            <w:tcW w:w="1559" w:type="dxa"/>
          </w:tcPr>
          <w:p w14:paraId="5BC68EFA" w14:textId="77777777" w:rsidR="00D75D47" w:rsidRDefault="00D75D47">
            <w:pPr>
              <w:jc w:val="center"/>
              <w:rPr>
                <w:lang w:eastAsia="zh-CN"/>
              </w:rPr>
            </w:pPr>
          </w:p>
        </w:tc>
        <w:tc>
          <w:tcPr>
            <w:tcW w:w="1559" w:type="dxa"/>
          </w:tcPr>
          <w:p w14:paraId="5BC68EFB" w14:textId="77777777" w:rsidR="00D75D47" w:rsidRDefault="00D75D47">
            <w:pPr>
              <w:jc w:val="center"/>
              <w:rPr>
                <w:lang w:eastAsia="zh-CN"/>
              </w:rPr>
            </w:pPr>
          </w:p>
        </w:tc>
      </w:tr>
      <w:tr w:rsidR="00D75D47" w14:paraId="5BC68F01" w14:textId="77777777">
        <w:tc>
          <w:tcPr>
            <w:tcW w:w="1696" w:type="dxa"/>
            <w:vMerge/>
          </w:tcPr>
          <w:p w14:paraId="5BC68EFD" w14:textId="77777777" w:rsidR="00D75D47" w:rsidRDefault="00D75D47">
            <w:pPr>
              <w:jc w:val="center"/>
              <w:rPr>
                <w:lang w:eastAsia="zh-CN"/>
              </w:rPr>
            </w:pPr>
          </w:p>
        </w:tc>
        <w:tc>
          <w:tcPr>
            <w:tcW w:w="3686" w:type="dxa"/>
          </w:tcPr>
          <w:p w14:paraId="5BC68EFE" w14:textId="77777777" w:rsidR="00D75D47" w:rsidRDefault="00686151">
            <w:pPr>
              <w:jc w:val="center"/>
              <w:rPr>
                <w:lang w:eastAsia="zh-CN"/>
              </w:rPr>
            </w:pPr>
            <w:r>
              <w:rPr>
                <w:lang w:eastAsia="zh-CN"/>
              </w:rPr>
              <w:t>Number of parameters/M</w:t>
            </w:r>
          </w:p>
        </w:tc>
        <w:tc>
          <w:tcPr>
            <w:tcW w:w="1559" w:type="dxa"/>
          </w:tcPr>
          <w:p w14:paraId="5BC68EFF" w14:textId="77777777" w:rsidR="00D75D47" w:rsidRDefault="00D75D47">
            <w:pPr>
              <w:jc w:val="center"/>
              <w:rPr>
                <w:lang w:eastAsia="zh-CN"/>
              </w:rPr>
            </w:pPr>
          </w:p>
        </w:tc>
        <w:tc>
          <w:tcPr>
            <w:tcW w:w="1559" w:type="dxa"/>
          </w:tcPr>
          <w:p w14:paraId="5BC68F00" w14:textId="77777777" w:rsidR="00D75D47" w:rsidRDefault="00D75D47">
            <w:pPr>
              <w:jc w:val="center"/>
              <w:rPr>
                <w:lang w:eastAsia="zh-CN"/>
              </w:rPr>
            </w:pPr>
          </w:p>
        </w:tc>
      </w:tr>
      <w:tr w:rsidR="00D75D47" w14:paraId="5BC68F06" w14:textId="77777777">
        <w:tc>
          <w:tcPr>
            <w:tcW w:w="1696" w:type="dxa"/>
            <w:vMerge/>
          </w:tcPr>
          <w:p w14:paraId="5BC68F02" w14:textId="77777777" w:rsidR="00D75D47" w:rsidRDefault="00D75D47">
            <w:pPr>
              <w:jc w:val="center"/>
              <w:rPr>
                <w:lang w:eastAsia="zh-CN"/>
              </w:rPr>
            </w:pPr>
          </w:p>
        </w:tc>
        <w:tc>
          <w:tcPr>
            <w:tcW w:w="3686" w:type="dxa"/>
          </w:tcPr>
          <w:p w14:paraId="5BC68F03" w14:textId="77777777" w:rsidR="00D75D47" w:rsidRDefault="00686151">
            <w:pPr>
              <w:jc w:val="center"/>
              <w:rPr>
                <w:lang w:eastAsia="zh-CN"/>
              </w:rPr>
            </w:pPr>
            <w:r>
              <w:rPr>
                <w:lang w:eastAsia="zh-CN"/>
              </w:rPr>
              <w:t>[Storage /Mbytes]</w:t>
            </w:r>
          </w:p>
        </w:tc>
        <w:tc>
          <w:tcPr>
            <w:tcW w:w="1559" w:type="dxa"/>
          </w:tcPr>
          <w:p w14:paraId="5BC68F04" w14:textId="77777777" w:rsidR="00D75D47" w:rsidRDefault="00D75D47">
            <w:pPr>
              <w:jc w:val="center"/>
              <w:rPr>
                <w:lang w:eastAsia="zh-CN"/>
              </w:rPr>
            </w:pPr>
          </w:p>
        </w:tc>
        <w:tc>
          <w:tcPr>
            <w:tcW w:w="1559" w:type="dxa"/>
          </w:tcPr>
          <w:p w14:paraId="5BC68F05" w14:textId="77777777" w:rsidR="00D75D47" w:rsidRDefault="00D75D47">
            <w:pPr>
              <w:jc w:val="center"/>
              <w:rPr>
                <w:lang w:eastAsia="zh-CN"/>
              </w:rPr>
            </w:pPr>
          </w:p>
        </w:tc>
      </w:tr>
      <w:tr w:rsidR="00D75D47" w14:paraId="5BC68F0B" w14:textId="77777777">
        <w:tc>
          <w:tcPr>
            <w:tcW w:w="1696" w:type="dxa"/>
            <w:vMerge w:val="restart"/>
          </w:tcPr>
          <w:p w14:paraId="5BC68F07" w14:textId="77777777" w:rsidR="00D75D47" w:rsidRDefault="00686151">
            <w:pPr>
              <w:jc w:val="center"/>
              <w:rPr>
                <w:lang w:eastAsia="zh-CN"/>
              </w:rPr>
            </w:pPr>
            <w:r>
              <w:rPr>
                <w:lang w:eastAsia="zh-CN"/>
              </w:rPr>
              <w:t>CSI reconstruction part</w:t>
            </w:r>
          </w:p>
        </w:tc>
        <w:tc>
          <w:tcPr>
            <w:tcW w:w="3686" w:type="dxa"/>
          </w:tcPr>
          <w:p w14:paraId="5BC68F08" w14:textId="77777777" w:rsidR="00D75D47" w:rsidRDefault="00686151">
            <w:pPr>
              <w:jc w:val="center"/>
              <w:rPr>
                <w:lang w:eastAsia="zh-CN"/>
              </w:rPr>
            </w:pPr>
            <w:r>
              <w:rPr>
                <w:lang w:eastAsia="zh-CN"/>
              </w:rPr>
              <w:t>AL/ML model backbone</w:t>
            </w:r>
          </w:p>
        </w:tc>
        <w:tc>
          <w:tcPr>
            <w:tcW w:w="1559" w:type="dxa"/>
          </w:tcPr>
          <w:p w14:paraId="5BC68F09" w14:textId="77777777" w:rsidR="00D75D47" w:rsidRDefault="00D75D47">
            <w:pPr>
              <w:jc w:val="center"/>
              <w:rPr>
                <w:lang w:eastAsia="zh-CN"/>
              </w:rPr>
            </w:pPr>
          </w:p>
        </w:tc>
        <w:tc>
          <w:tcPr>
            <w:tcW w:w="1559" w:type="dxa"/>
          </w:tcPr>
          <w:p w14:paraId="5BC68F0A" w14:textId="77777777" w:rsidR="00D75D47" w:rsidRDefault="00D75D47">
            <w:pPr>
              <w:jc w:val="center"/>
              <w:rPr>
                <w:lang w:eastAsia="zh-CN"/>
              </w:rPr>
            </w:pPr>
          </w:p>
        </w:tc>
      </w:tr>
      <w:tr w:rsidR="00D75D47" w14:paraId="5BC68F10" w14:textId="77777777">
        <w:tc>
          <w:tcPr>
            <w:tcW w:w="1696" w:type="dxa"/>
            <w:vMerge/>
          </w:tcPr>
          <w:p w14:paraId="5BC68F0C" w14:textId="77777777" w:rsidR="00D75D47" w:rsidRDefault="00D75D47">
            <w:pPr>
              <w:jc w:val="center"/>
              <w:rPr>
                <w:lang w:eastAsia="zh-CN"/>
              </w:rPr>
            </w:pPr>
          </w:p>
        </w:tc>
        <w:tc>
          <w:tcPr>
            <w:tcW w:w="3686" w:type="dxa"/>
          </w:tcPr>
          <w:p w14:paraId="5BC68F0D" w14:textId="77777777" w:rsidR="00D75D47" w:rsidRDefault="00686151">
            <w:pPr>
              <w:jc w:val="center"/>
              <w:rPr>
                <w:lang w:eastAsia="zh-CN"/>
              </w:rPr>
            </w:pPr>
            <w:r>
              <w:rPr>
                <w:lang w:eastAsia="zh-CN"/>
              </w:rPr>
              <w:t>[Pre-processing]</w:t>
            </w:r>
          </w:p>
        </w:tc>
        <w:tc>
          <w:tcPr>
            <w:tcW w:w="1559" w:type="dxa"/>
          </w:tcPr>
          <w:p w14:paraId="5BC68F0E" w14:textId="77777777" w:rsidR="00D75D47" w:rsidRDefault="00D75D47">
            <w:pPr>
              <w:jc w:val="center"/>
              <w:rPr>
                <w:lang w:eastAsia="zh-CN"/>
              </w:rPr>
            </w:pPr>
          </w:p>
        </w:tc>
        <w:tc>
          <w:tcPr>
            <w:tcW w:w="1559" w:type="dxa"/>
          </w:tcPr>
          <w:p w14:paraId="5BC68F0F" w14:textId="77777777" w:rsidR="00D75D47" w:rsidRDefault="00D75D47">
            <w:pPr>
              <w:jc w:val="center"/>
              <w:rPr>
                <w:lang w:eastAsia="zh-CN"/>
              </w:rPr>
            </w:pPr>
          </w:p>
        </w:tc>
      </w:tr>
      <w:tr w:rsidR="00D75D47" w14:paraId="5BC68F15" w14:textId="77777777">
        <w:tc>
          <w:tcPr>
            <w:tcW w:w="1696" w:type="dxa"/>
            <w:vMerge/>
          </w:tcPr>
          <w:p w14:paraId="5BC68F11" w14:textId="77777777" w:rsidR="00D75D47" w:rsidRDefault="00D75D47">
            <w:pPr>
              <w:jc w:val="center"/>
              <w:rPr>
                <w:lang w:eastAsia="zh-CN"/>
              </w:rPr>
            </w:pPr>
          </w:p>
        </w:tc>
        <w:tc>
          <w:tcPr>
            <w:tcW w:w="3686" w:type="dxa"/>
          </w:tcPr>
          <w:p w14:paraId="5BC68F12" w14:textId="77777777" w:rsidR="00D75D47" w:rsidRDefault="00686151">
            <w:pPr>
              <w:jc w:val="center"/>
              <w:rPr>
                <w:lang w:eastAsia="zh-CN"/>
              </w:rPr>
            </w:pPr>
            <w:r>
              <w:rPr>
                <w:lang w:eastAsia="zh-CN"/>
              </w:rPr>
              <w:t>[Post-processing]</w:t>
            </w:r>
          </w:p>
        </w:tc>
        <w:tc>
          <w:tcPr>
            <w:tcW w:w="1559" w:type="dxa"/>
          </w:tcPr>
          <w:p w14:paraId="5BC68F13" w14:textId="77777777" w:rsidR="00D75D47" w:rsidRDefault="00D75D47">
            <w:pPr>
              <w:jc w:val="center"/>
              <w:rPr>
                <w:lang w:eastAsia="zh-CN"/>
              </w:rPr>
            </w:pPr>
          </w:p>
        </w:tc>
        <w:tc>
          <w:tcPr>
            <w:tcW w:w="1559" w:type="dxa"/>
          </w:tcPr>
          <w:p w14:paraId="5BC68F14" w14:textId="77777777" w:rsidR="00D75D47" w:rsidRDefault="00D75D47">
            <w:pPr>
              <w:jc w:val="center"/>
              <w:rPr>
                <w:lang w:eastAsia="zh-CN"/>
              </w:rPr>
            </w:pPr>
          </w:p>
        </w:tc>
      </w:tr>
      <w:tr w:rsidR="00D75D47" w14:paraId="5BC68F1A" w14:textId="77777777">
        <w:tc>
          <w:tcPr>
            <w:tcW w:w="1696" w:type="dxa"/>
            <w:vMerge/>
          </w:tcPr>
          <w:p w14:paraId="5BC68F16" w14:textId="77777777" w:rsidR="00D75D47" w:rsidRDefault="00D75D47">
            <w:pPr>
              <w:jc w:val="center"/>
              <w:rPr>
                <w:lang w:eastAsia="zh-CN"/>
              </w:rPr>
            </w:pPr>
          </w:p>
        </w:tc>
        <w:tc>
          <w:tcPr>
            <w:tcW w:w="3686" w:type="dxa"/>
          </w:tcPr>
          <w:p w14:paraId="5BC68F17" w14:textId="77777777" w:rsidR="00D75D47" w:rsidRDefault="00686151">
            <w:pPr>
              <w:jc w:val="center"/>
              <w:rPr>
                <w:lang w:eastAsia="zh-CN"/>
              </w:rPr>
            </w:pPr>
            <w:r>
              <w:rPr>
                <w:lang w:eastAsia="zh-CN"/>
              </w:rPr>
              <w:t>FLOPs/M</w:t>
            </w:r>
          </w:p>
        </w:tc>
        <w:tc>
          <w:tcPr>
            <w:tcW w:w="1559" w:type="dxa"/>
          </w:tcPr>
          <w:p w14:paraId="5BC68F18" w14:textId="77777777" w:rsidR="00D75D47" w:rsidRDefault="00D75D47">
            <w:pPr>
              <w:jc w:val="center"/>
              <w:rPr>
                <w:lang w:eastAsia="zh-CN"/>
              </w:rPr>
            </w:pPr>
          </w:p>
        </w:tc>
        <w:tc>
          <w:tcPr>
            <w:tcW w:w="1559" w:type="dxa"/>
          </w:tcPr>
          <w:p w14:paraId="5BC68F19" w14:textId="77777777" w:rsidR="00D75D47" w:rsidRDefault="00D75D47">
            <w:pPr>
              <w:jc w:val="center"/>
              <w:rPr>
                <w:lang w:eastAsia="zh-CN"/>
              </w:rPr>
            </w:pPr>
          </w:p>
        </w:tc>
      </w:tr>
      <w:tr w:rsidR="00D75D47" w14:paraId="5BC68F1F" w14:textId="77777777">
        <w:tc>
          <w:tcPr>
            <w:tcW w:w="1696" w:type="dxa"/>
            <w:vMerge/>
          </w:tcPr>
          <w:p w14:paraId="5BC68F1B" w14:textId="77777777" w:rsidR="00D75D47" w:rsidRDefault="00D75D47">
            <w:pPr>
              <w:jc w:val="center"/>
              <w:rPr>
                <w:lang w:eastAsia="zh-CN"/>
              </w:rPr>
            </w:pPr>
          </w:p>
        </w:tc>
        <w:tc>
          <w:tcPr>
            <w:tcW w:w="3686" w:type="dxa"/>
          </w:tcPr>
          <w:p w14:paraId="5BC68F1C" w14:textId="77777777" w:rsidR="00D75D47" w:rsidRDefault="00686151">
            <w:pPr>
              <w:jc w:val="center"/>
              <w:rPr>
                <w:lang w:eastAsia="zh-CN"/>
              </w:rPr>
            </w:pPr>
            <w:r>
              <w:rPr>
                <w:lang w:eastAsia="zh-CN"/>
              </w:rPr>
              <w:t>Number of parameters/M</w:t>
            </w:r>
          </w:p>
        </w:tc>
        <w:tc>
          <w:tcPr>
            <w:tcW w:w="1559" w:type="dxa"/>
          </w:tcPr>
          <w:p w14:paraId="5BC68F1D" w14:textId="77777777" w:rsidR="00D75D47" w:rsidRDefault="00D75D47">
            <w:pPr>
              <w:jc w:val="center"/>
              <w:rPr>
                <w:lang w:eastAsia="zh-CN"/>
              </w:rPr>
            </w:pPr>
          </w:p>
        </w:tc>
        <w:tc>
          <w:tcPr>
            <w:tcW w:w="1559" w:type="dxa"/>
          </w:tcPr>
          <w:p w14:paraId="5BC68F1E" w14:textId="77777777" w:rsidR="00D75D47" w:rsidRDefault="00D75D47">
            <w:pPr>
              <w:jc w:val="center"/>
              <w:rPr>
                <w:lang w:eastAsia="zh-CN"/>
              </w:rPr>
            </w:pPr>
          </w:p>
        </w:tc>
      </w:tr>
      <w:tr w:rsidR="00D75D47" w14:paraId="5BC68F24" w14:textId="77777777">
        <w:tc>
          <w:tcPr>
            <w:tcW w:w="1696" w:type="dxa"/>
            <w:vMerge/>
          </w:tcPr>
          <w:p w14:paraId="5BC68F20" w14:textId="77777777" w:rsidR="00D75D47" w:rsidRDefault="00D75D47">
            <w:pPr>
              <w:jc w:val="center"/>
              <w:rPr>
                <w:lang w:eastAsia="zh-CN"/>
              </w:rPr>
            </w:pPr>
          </w:p>
        </w:tc>
        <w:tc>
          <w:tcPr>
            <w:tcW w:w="3686" w:type="dxa"/>
          </w:tcPr>
          <w:p w14:paraId="5BC68F21" w14:textId="77777777" w:rsidR="00D75D47" w:rsidRDefault="00686151">
            <w:pPr>
              <w:jc w:val="center"/>
              <w:rPr>
                <w:lang w:eastAsia="zh-CN"/>
              </w:rPr>
            </w:pPr>
            <w:r>
              <w:rPr>
                <w:lang w:eastAsia="zh-CN"/>
              </w:rPr>
              <w:t>[Storage /Mbytes]</w:t>
            </w:r>
          </w:p>
        </w:tc>
        <w:tc>
          <w:tcPr>
            <w:tcW w:w="1559" w:type="dxa"/>
          </w:tcPr>
          <w:p w14:paraId="5BC68F22" w14:textId="77777777" w:rsidR="00D75D47" w:rsidRDefault="00D75D47">
            <w:pPr>
              <w:jc w:val="center"/>
              <w:rPr>
                <w:lang w:eastAsia="zh-CN"/>
              </w:rPr>
            </w:pPr>
          </w:p>
        </w:tc>
        <w:tc>
          <w:tcPr>
            <w:tcW w:w="1559" w:type="dxa"/>
          </w:tcPr>
          <w:p w14:paraId="5BC68F23" w14:textId="77777777" w:rsidR="00D75D47" w:rsidRDefault="00D75D47">
            <w:pPr>
              <w:jc w:val="center"/>
              <w:rPr>
                <w:lang w:eastAsia="zh-CN"/>
              </w:rPr>
            </w:pPr>
          </w:p>
        </w:tc>
      </w:tr>
      <w:tr w:rsidR="00D75D47" w14:paraId="5BC68F29" w14:textId="77777777">
        <w:tc>
          <w:tcPr>
            <w:tcW w:w="1696" w:type="dxa"/>
            <w:vMerge w:val="restart"/>
          </w:tcPr>
          <w:p w14:paraId="5BC68F25" w14:textId="77777777" w:rsidR="00D75D47" w:rsidRDefault="00686151">
            <w:pPr>
              <w:jc w:val="center"/>
              <w:rPr>
                <w:lang w:eastAsia="zh-CN"/>
              </w:rPr>
            </w:pPr>
            <w:r>
              <w:rPr>
                <w:lang w:eastAsia="zh-CN"/>
              </w:rPr>
              <w:t>Common description</w:t>
            </w:r>
          </w:p>
        </w:tc>
        <w:tc>
          <w:tcPr>
            <w:tcW w:w="3686" w:type="dxa"/>
          </w:tcPr>
          <w:p w14:paraId="5BC68F26" w14:textId="77777777" w:rsidR="00D75D47" w:rsidRDefault="00686151">
            <w:pPr>
              <w:jc w:val="center"/>
              <w:rPr>
                <w:lang w:eastAsia="zh-CN"/>
              </w:rPr>
            </w:pPr>
            <w:r>
              <w:rPr>
                <w:lang w:eastAsia="zh-CN"/>
              </w:rPr>
              <w:t>Input type</w:t>
            </w:r>
          </w:p>
        </w:tc>
        <w:tc>
          <w:tcPr>
            <w:tcW w:w="1559" w:type="dxa"/>
          </w:tcPr>
          <w:p w14:paraId="5BC68F27" w14:textId="77777777" w:rsidR="00D75D47" w:rsidRDefault="00D75D47">
            <w:pPr>
              <w:jc w:val="center"/>
              <w:rPr>
                <w:lang w:eastAsia="zh-CN"/>
              </w:rPr>
            </w:pPr>
          </w:p>
        </w:tc>
        <w:tc>
          <w:tcPr>
            <w:tcW w:w="1559" w:type="dxa"/>
          </w:tcPr>
          <w:p w14:paraId="5BC68F28" w14:textId="77777777" w:rsidR="00D75D47" w:rsidRDefault="00D75D47">
            <w:pPr>
              <w:jc w:val="center"/>
              <w:rPr>
                <w:lang w:eastAsia="zh-CN"/>
              </w:rPr>
            </w:pPr>
          </w:p>
        </w:tc>
      </w:tr>
      <w:tr w:rsidR="00D75D47" w14:paraId="5BC68F2E" w14:textId="77777777">
        <w:tc>
          <w:tcPr>
            <w:tcW w:w="1696" w:type="dxa"/>
            <w:vMerge/>
          </w:tcPr>
          <w:p w14:paraId="5BC68F2A" w14:textId="77777777" w:rsidR="00D75D47" w:rsidRDefault="00D75D47">
            <w:pPr>
              <w:jc w:val="center"/>
              <w:rPr>
                <w:lang w:eastAsia="zh-CN"/>
              </w:rPr>
            </w:pPr>
          </w:p>
        </w:tc>
        <w:tc>
          <w:tcPr>
            <w:tcW w:w="3686" w:type="dxa"/>
          </w:tcPr>
          <w:p w14:paraId="5BC68F2B"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8F2C" w14:textId="77777777" w:rsidR="00D75D47" w:rsidRDefault="00D75D47">
            <w:pPr>
              <w:jc w:val="center"/>
              <w:rPr>
                <w:lang w:eastAsia="zh-CN"/>
              </w:rPr>
            </w:pPr>
          </w:p>
        </w:tc>
        <w:tc>
          <w:tcPr>
            <w:tcW w:w="1559" w:type="dxa"/>
          </w:tcPr>
          <w:p w14:paraId="5BC68F2D" w14:textId="77777777" w:rsidR="00D75D47" w:rsidRDefault="00D75D47">
            <w:pPr>
              <w:jc w:val="center"/>
              <w:rPr>
                <w:lang w:eastAsia="zh-CN"/>
              </w:rPr>
            </w:pPr>
          </w:p>
        </w:tc>
      </w:tr>
      <w:tr w:rsidR="00D75D47" w14:paraId="5BC68F33" w14:textId="77777777">
        <w:tc>
          <w:tcPr>
            <w:tcW w:w="1696" w:type="dxa"/>
            <w:vMerge/>
          </w:tcPr>
          <w:p w14:paraId="5BC68F2F" w14:textId="77777777" w:rsidR="00D75D47" w:rsidRDefault="00D75D47">
            <w:pPr>
              <w:jc w:val="center"/>
              <w:rPr>
                <w:lang w:eastAsia="zh-CN"/>
              </w:rPr>
            </w:pPr>
          </w:p>
        </w:tc>
        <w:tc>
          <w:tcPr>
            <w:tcW w:w="3686" w:type="dxa"/>
          </w:tcPr>
          <w:p w14:paraId="5BC68F30" w14:textId="77777777" w:rsidR="00D75D47" w:rsidRDefault="00686151">
            <w:pPr>
              <w:jc w:val="center"/>
              <w:rPr>
                <w:lang w:eastAsia="zh-CN"/>
              </w:rPr>
            </w:pPr>
            <w:r>
              <w:rPr>
                <w:lang w:eastAsia="zh-CN"/>
              </w:rPr>
              <w:t>Quantization /dequantization method</w:t>
            </w:r>
          </w:p>
        </w:tc>
        <w:tc>
          <w:tcPr>
            <w:tcW w:w="1559" w:type="dxa"/>
          </w:tcPr>
          <w:p w14:paraId="5BC68F31" w14:textId="77777777" w:rsidR="00D75D47" w:rsidRDefault="00D75D47">
            <w:pPr>
              <w:jc w:val="center"/>
              <w:rPr>
                <w:lang w:eastAsia="zh-CN"/>
              </w:rPr>
            </w:pPr>
          </w:p>
        </w:tc>
        <w:tc>
          <w:tcPr>
            <w:tcW w:w="1559" w:type="dxa"/>
          </w:tcPr>
          <w:p w14:paraId="5BC68F32" w14:textId="77777777" w:rsidR="00D75D47" w:rsidRDefault="00D75D47">
            <w:pPr>
              <w:jc w:val="center"/>
              <w:rPr>
                <w:lang w:eastAsia="zh-CN"/>
              </w:rPr>
            </w:pPr>
          </w:p>
        </w:tc>
      </w:tr>
      <w:tr w:rsidR="00D75D47" w14:paraId="5BC68F38" w14:textId="77777777">
        <w:tc>
          <w:tcPr>
            <w:tcW w:w="1696" w:type="dxa"/>
            <w:vMerge/>
          </w:tcPr>
          <w:p w14:paraId="5BC68F34" w14:textId="77777777" w:rsidR="00D75D47" w:rsidRDefault="00D75D47">
            <w:pPr>
              <w:jc w:val="center"/>
              <w:rPr>
                <w:lang w:eastAsia="zh-CN"/>
              </w:rPr>
            </w:pPr>
          </w:p>
        </w:tc>
        <w:tc>
          <w:tcPr>
            <w:tcW w:w="3686" w:type="dxa"/>
          </w:tcPr>
          <w:p w14:paraId="5BC68F35" w14:textId="77777777" w:rsidR="00D75D47" w:rsidRDefault="00686151">
            <w:pPr>
              <w:jc w:val="center"/>
              <w:rPr>
                <w:lang w:eastAsia="zh-CN"/>
              </w:rPr>
            </w:pPr>
            <w:r>
              <w:rPr>
                <w:lang w:eastAsia="zh-CN"/>
              </w:rPr>
              <w:t>Scalability method description if applicable, e.g., truncation, adaptation layer, etc.</w:t>
            </w:r>
          </w:p>
        </w:tc>
        <w:tc>
          <w:tcPr>
            <w:tcW w:w="1559" w:type="dxa"/>
          </w:tcPr>
          <w:p w14:paraId="5BC68F36" w14:textId="77777777" w:rsidR="00D75D47" w:rsidRDefault="00D75D47">
            <w:pPr>
              <w:jc w:val="center"/>
              <w:rPr>
                <w:lang w:eastAsia="zh-CN"/>
              </w:rPr>
            </w:pPr>
          </w:p>
        </w:tc>
        <w:tc>
          <w:tcPr>
            <w:tcW w:w="1559" w:type="dxa"/>
          </w:tcPr>
          <w:p w14:paraId="5BC68F37" w14:textId="77777777" w:rsidR="00D75D47" w:rsidRDefault="00D75D47">
            <w:pPr>
              <w:jc w:val="center"/>
              <w:rPr>
                <w:lang w:eastAsia="zh-CN"/>
              </w:rPr>
            </w:pPr>
          </w:p>
        </w:tc>
      </w:tr>
      <w:tr w:rsidR="00D75D47" w14:paraId="5BC68F3D" w14:textId="77777777">
        <w:tc>
          <w:tcPr>
            <w:tcW w:w="1696" w:type="dxa"/>
            <w:vMerge/>
          </w:tcPr>
          <w:p w14:paraId="5BC68F39" w14:textId="77777777" w:rsidR="00D75D47" w:rsidRDefault="00D75D47">
            <w:pPr>
              <w:jc w:val="center"/>
              <w:rPr>
                <w:lang w:eastAsia="zh-CN"/>
              </w:rPr>
            </w:pPr>
          </w:p>
        </w:tc>
        <w:tc>
          <w:tcPr>
            <w:tcW w:w="3686" w:type="dxa"/>
          </w:tcPr>
          <w:p w14:paraId="5BC68F3A" w14:textId="77777777" w:rsidR="00D75D47" w:rsidRDefault="00686151">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BC68F3B" w14:textId="77777777" w:rsidR="00D75D47" w:rsidRDefault="00D75D47">
            <w:pPr>
              <w:jc w:val="center"/>
              <w:rPr>
                <w:lang w:eastAsia="zh-CN"/>
              </w:rPr>
            </w:pPr>
          </w:p>
        </w:tc>
        <w:tc>
          <w:tcPr>
            <w:tcW w:w="1559" w:type="dxa"/>
          </w:tcPr>
          <w:p w14:paraId="5BC68F3C" w14:textId="77777777" w:rsidR="00D75D47" w:rsidRDefault="00D75D47">
            <w:pPr>
              <w:jc w:val="center"/>
              <w:rPr>
                <w:lang w:eastAsia="zh-CN"/>
              </w:rPr>
            </w:pPr>
          </w:p>
        </w:tc>
      </w:tr>
      <w:tr w:rsidR="00D75D47" w14:paraId="5BC68F42" w14:textId="77777777">
        <w:tc>
          <w:tcPr>
            <w:tcW w:w="1696" w:type="dxa"/>
          </w:tcPr>
          <w:p w14:paraId="5BC68F3E" w14:textId="77777777" w:rsidR="00D75D47" w:rsidRDefault="00686151">
            <w:pPr>
              <w:jc w:val="center"/>
              <w:rPr>
                <w:lang w:eastAsia="zh-CN"/>
              </w:rPr>
            </w:pPr>
            <w:r>
              <w:rPr>
                <w:lang w:eastAsia="zh-CN"/>
              </w:rPr>
              <w:t>Dataset description</w:t>
            </w:r>
          </w:p>
        </w:tc>
        <w:tc>
          <w:tcPr>
            <w:tcW w:w="3686" w:type="dxa"/>
          </w:tcPr>
          <w:p w14:paraId="5BC68F3F"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8F40" w14:textId="77777777" w:rsidR="00D75D47" w:rsidRDefault="00D75D47">
            <w:pPr>
              <w:jc w:val="center"/>
              <w:rPr>
                <w:lang w:eastAsia="zh-CN"/>
              </w:rPr>
            </w:pPr>
          </w:p>
        </w:tc>
        <w:tc>
          <w:tcPr>
            <w:tcW w:w="1559" w:type="dxa"/>
          </w:tcPr>
          <w:p w14:paraId="5BC68F41" w14:textId="77777777" w:rsidR="00D75D47" w:rsidRDefault="00D75D47">
            <w:pPr>
              <w:jc w:val="center"/>
              <w:rPr>
                <w:lang w:eastAsia="zh-CN"/>
              </w:rPr>
            </w:pPr>
          </w:p>
        </w:tc>
      </w:tr>
      <w:tr w:rsidR="00D75D47" w14:paraId="5BC68F46" w14:textId="77777777">
        <w:tc>
          <w:tcPr>
            <w:tcW w:w="5382" w:type="dxa"/>
            <w:gridSpan w:val="2"/>
          </w:tcPr>
          <w:p w14:paraId="5BC68F43"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8F44" w14:textId="77777777" w:rsidR="00D75D47" w:rsidRDefault="00D75D47">
            <w:pPr>
              <w:jc w:val="center"/>
              <w:rPr>
                <w:lang w:eastAsia="zh-CN"/>
              </w:rPr>
            </w:pPr>
          </w:p>
        </w:tc>
        <w:tc>
          <w:tcPr>
            <w:tcW w:w="1559" w:type="dxa"/>
          </w:tcPr>
          <w:p w14:paraId="5BC68F45" w14:textId="77777777" w:rsidR="00D75D47" w:rsidRDefault="00D75D47">
            <w:pPr>
              <w:jc w:val="center"/>
              <w:rPr>
                <w:lang w:eastAsia="zh-CN"/>
              </w:rPr>
            </w:pPr>
          </w:p>
        </w:tc>
      </w:tr>
      <w:tr w:rsidR="00D75D47" w14:paraId="5BC68F4B" w14:textId="77777777">
        <w:tc>
          <w:tcPr>
            <w:tcW w:w="1696" w:type="dxa"/>
            <w:vMerge w:val="restart"/>
          </w:tcPr>
          <w:p w14:paraId="5BC68F47"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8F48" w14:textId="77777777" w:rsidR="00D75D47" w:rsidRDefault="00686151">
            <w:pPr>
              <w:jc w:val="center"/>
              <w:rPr>
                <w:color w:val="000000" w:themeColor="text1"/>
                <w:lang w:eastAsia="zh-CN"/>
              </w:rPr>
            </w:pPr>
            <w:r>
              <w:rPr>
                <w:bCs/>
              </w:rPr>
              <w:t>Train (setting, size/k)</w:t>
            </w:r>
          </w:p>
        </w:tc>
        <w:tc>
          <w:tcPr>
            <w:tcW w:w="1559" w:type="dxa"/>
          </w:tcPr>
          <w:p w14:paraId="5BC68F49" w14:textId="77777777" w:rsidR="00D75D47" w:rsidRDefault="00D75D47">
            <w:pPr>
              <w:jc w:val="center"/>
              <w:rPr>
                <w:lang w:eastAsia="zh-CN"/>
              </w:rPr>
            </w:pPr>
          </w:p>
        </w:tc>
        <w:tc>
          <w:tcPr>
            <w:tcW w:w="1559" w:type="dxa"/>
          </w:tcPr>
          <w:p w14:paraId="5BC68F4A" w14:textId="77777777" w:rsidR="00D75D47" w:rsidRDefault="00D75D47">
            <w:pPr>
              <w:jc w:val="center"/>
              <w:rPr>
                <w:lang w:eastAsia="zh-CN"/>
              </w:rPr>
            </w:pPr>
          </w:p>
        </w:tc>
      </w:tr>
      <w:tr w:rsidR="00D75D47" w14:paraId="5BC68F50" w14:textId="77777777">
        <w:tc>
          <w:tcPr>
            <w:tcW w:w="1696" w:type="dxa"/>
            <w:vMerge/>
          </w:tcPr>
          <w:p w14:paraId="5BC68F4C" w14:textId="77777777" w:rsidR="00D75D47" w:rsidRDefault="00D75D47">
            <w:pPr>
              <w:jc w:val="center"/>
              <w:rPr>
                <w:color w:val="000000" w:themeColor="text1"/>
                <w:lang w:eastAsia="zh-CN"/>
              </w:rPr>
            </w:pPr>
          </w:p>
        </w:tc>
        <w:tc>
          <w:tcPr>
            <w:tcW w:w="3686" w:type="dxa"/>
          </w:tcPr>
          <w:p w14:paraId="5BC68F4D"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F4E" w14:textId="77777777" w:rsidR="00D75D47" w:rsidRDefault="00D75D47">
            <w:pPr>
              <w:jc w:val="center"/>
              <w:rPr>
                <w:lang w:eastAsia="zh-CN"/>
              </w:rPr>
            </w:pPr>
          </w:p>
        </w:tc>
        <w:tc>
          <w:tcPr>
            <w:tcW w:w="1559" w:type="dxa"/>
          </w:tcPr>
          <w:p w14:paraId="5BC68F4F" w14:textId="77777777" w:rsidR="00D75D47" w:rsidRDefault="00D75D47">
            <w:pPr>
              <w:jc w:val="center"/>
              <w:rPr>
                <w:lang w:eastAsia="zh-CN"/>
              </w:rPr>
            </w:pPr>
          </w:p>
        </w:tc>
      </w:tr>
      <w:tr w:rsidR="00D75D47" w14:paraId="5BC68F55" w14:textId="77777777">
        <w:tc>
          <w:tcPr>
            <w:tcW w:w="1696" w:type="dxa"/>
            <w:vMerge w:val="restart"/>
          </w:tcPr>
          <w:p w14:paraId="5BC68F51"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8F5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53" w14:textId="77777777" w:rsidR="00D75D47" w:rsidRDefault="00D75D47">
            <w:pPr>
              <w:jc w:val="center"/>
              <w:rPr>
                <w:lang w:eastAsia="zh-CN"/>
              </w:rPr>
            </w:pPr>
          </w:p>
        </w:tc>
        <w:tc>
          <w:tcPr>
            <w:tcW w:w="1559" w:type="dxa"/>
          </w:tcPr>
          <w:p w14:paraId="5BC68F54" w14:textId="77777777" w:rsidR="00D75D47" w:rsidRDefault="00D75D47">
            <w:pPr>
              <w:jc w:val="center"/>
              <w:rPr>
                <w:lang w:eastAsia="zh-CN"/>
              </w:rPr>
            </w:pPr>
          </w:p>
        </w:tc>
      </w:tr>
      <w:tr w:rsidR="00D75D47" w14:paraId="5BC68F5A" w14:textId="77777777">
        <w:tc>
          <w:tcPr>
            <w:tcW w:w="1696" w:type="dxa"/>
            <w:vMerge/>
          </w:tcPr>
          <w:p w14:paraId="5BC68F56" w14:textId="77777777" w:rsidR="00D75D47" w:rsidRDefault="00D75D47">
            <w:pPr>
              <w:jc w:val="center"/>
              <w:rPr>
                <w:color w:val="000000" w:themeColor="text1"/>
                <w:lang w:eastAsia="zh-CN"/>
              </w:rPr>
            </w:pPr>
          </w:p>
        </w:tc>
        <w:tc>
          <w:tcPr>
            <w:tcW w:w="3686" w:type="dxa"/>
          </w:tcPr>
          <w:p w14:paraId="5BC68F5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58" w14:textId="77777777" w:rsidR="00D75D47" w:rsidRDefault="00D75D47">
            <w:pPr>
              <w:jc w:val="center"/>
              <w:rPr>
                <w:lang w:eastAsia="zh-CN"/>
              </w:rPr>
            </w:pPr>
          </w:p>
        </w:tc>
        <w:tc>
          <w:tcPr>
            <w:tcW w:w="1559" w:type="dxa"/>
          </w:tcPr>
          <w:p w14:paraId="5BC68F59" w14:textId="77777777" w:rsidR="00D75D47" w:rsidRDefault="00D75D47">
            <w:pPr>
              <w:jc w:val="center"/>
              <w:rPr>
                <w:lang w:eastAsia="zh-CN"/>
              </w:rPr>
            </w:pPr>
          </w:p>
        </w:tc>
      </w:tr>
      <w:tr w:rsidR="00D75D47" w14:paraId="5BC68F5F" w14:textId="77777777">
        <w:tc>
          <w:tcPr>
            <w:tcW w:w="1696" w:type="dxa"/>
            <w:vMerge/>
          </w:tcPr>
          <w:p w14:paraId="5BC68F5B" w14:textId="77777777" w:rsidR="00D75D47" w:rsidRDefault="00D75D47">
            <w:pPr>
              <w:jc w:val="center"/>
              <w:rPr>
                <w:color w:val="000000" w:themeColor="text1"/>
                <w:lang w:eastAsia="zh-CN"/>
              </w:rPr>
            </w:pPr>
          </w:p>
        </w:tc>
        <w:tc>
          <w:tcPr>
            <w:tcW w:w="3686" w:type="dxa"/>
          </w:tcPr>
          <w:p w14:paraId="5BC68F5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5D" w14:textId="77777777" w:rsidR="00D75D47" w:rsidRDefault="00D75D47">
            <w:pPr>
              <w:jc w:val="center"/>
              <w:rPr>
                <w:lang w:eastAsia="zh-CN"/>
              </w:rPr>
            </w:pPr>
          </w:p>
        </w:tc>
        <w:tc>
          <w:tcPr>
            <w:tcW w:w="1559" w:type="dxa"/>
          </w:tcPr>
          <w:p w14:paraId="5BC68F5E" w14:textId="77777777" w:rsidR="00D75D47" w:rsidRDefault="00D75D47">
            <w:pPr>
              <w:jc w:val="center"/>
              <w:rPr>
                <w:lang w:eastAsia="zh-CN"/>
              </w:rPr>
            </w:pPr>
          </w:p>
        </w:tc>
      </w:tr>
      <w:tr w:rsidR="00D75D47" w14:paraId="5BC68F64" w14:textId="77777777">
        <w:tc>
          <w:tcPr>
            <w:tcW w:w="1696" w:type="dxa"/>
            <w:vMerge w:val="restart"/>
          </w:tcPr>
          <w:p w14:paraId="5BC68F60"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8F6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62" w14:textId="77777777" w:rsidR="00D75D47" w:rsidRDefault="00D75D47">
            <w:pPr>
              <w:jc w:val="center"/>
              <w:rPr>
                <w:lang w:eastAsia="zh-CN"/>
              </w:rPr>
            </w:pPr>
          </w:p>
        </w:tc>
        <w:tc>
          <w:tcPr>
            <w:tcW w:w="1559" w:type="dxa"/>
          </w:tcPr>
          <w:p w14:paraId="5BC68F63" w14:textId="77777777" w:rsidR="00D75D47" w:rsidRDefault="00D75D47">
            <w:pPr>
              <w:jc w:val="center"/>
              <w:rPr>
                <w:lang w:eastAsia="zh-CN"/>
              </w:rPr>
            </w:pPr>
          </w:p>
        </w:tc>
      </w:tr>
      <w:tr w:rsidR="00D75D47" w14:paraId="5BC68F69" w14:textId="77777777">
        <w:tc>
          <w:tcPr>
            <w:tcW w:w="1696" w:type="dxa"/>
            <w:vMerge/>
          </w:tcPr>
          <w:p w14:paraId="5BC68F65" w14:textId="77777777" w:rsidR="00D75D47" w:rsidRDefault="00D75D47">
            <w:pPr>
              <w:jc w:val="center"/>
              <w:rPr>
                <w:color w:val="000000" w:themeColor="text1"/>
                <w:lang w:eastAsia="zh-CN"/>
              </w:rPr>
            </w:pPr>
          </w:p>
        </w:tc>
        <w:tc>
          <w:tcPr>
            <w:tcW w:w="3686" w:type="dxa"/>
          </w:tcPr>
          <w:p w14:paraId="5BC68F6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67" w14:textId="77777777" w:rsidR="00D75D47" w:rsidRDefault="00D75D47">
            <w:pPr>
              <w:jc w:val="center"/>
              <w:rPr>
                <w:lang w:eastAsia="zh-CN"/>
              </w:rPr>
            </w:pPr>
          </w:p>
        </w:tc>
        <w:tc>
          <w:tcPr>
            <w:tcW w:w="1559" w:type="dxa"/>
          </w:tcPr>
          <w:p w14:paraId="5BC68F68" w14:textId="77777777" w:rsidR="00D75D47" w:rsidRDefault="00D75D47">
            <w:pPr>
              <w:jc w:val="center"/>
              <w:rPr>
                <w:lang w:eastAsia="zh-CN"/>
              </w:rPr>
            </w:pPr>
          </w:p>
        </w:tc>
      </w:tr>
      <w:tr w:rsidR="00D75D47" w14:paraId="5BC68F6E" w14:textId="77777777">
        <w:tc>
          <w:tcPr>
            <w:tcW w:w="1696" w:type="dxa"/>
            <w:vMerge/>
          </w:tcPr>
          <w:p w14:paraId="5BC68F6A" w14:textId="77777777" w:rsidR="00D75D47" w:rsidRDefault="00D75D47">
            <w:pPr>
              <w:jc w:val="center"/>
              <w:rPr>
                <w:color w:val="000000" w:themeColor="text1"/>
                <w:lang w:eastAsia="zh-CN"/>
              </w:rPr>
            </w:pPr>
          </w:p>
        </w:tc>
        <w:tc>
          <w:tcPr>
            <w:tcW w:w="3686" w:type="dxa"/>
          </w:tcPr>
          <w:p w14:paraId="5BC68F6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6C" w14:textId="77777777" w:rsidR="00D75D47" w:rsidRDefault="00D75D47">
            <w:pPr>
              <w:jc w:val="center"/>
              <w:rPr>
                <w:lang w:eastAsia="zh-CN"/>
              </w:rPr>
            </w:pPr>
          </w:p>
        </w:tc>
        <w:tc>
          <w:tcPr>
            <w:tcW w:w="1559" w:type="dxa"/>
          </w:tcPr>
          <w:p w14:paraId="5BC68F6D" w14:textId="77777777" w:rsidR="00D75D47" w:rsidRDefault="00D75D47">
            <w:pPr>
              <w:jc w:val="center"/>
              <w:rPr>
                <w:lang w:eastAsia="zh-CN"/>
              </w:rPr>
            </w:pPr>
          </w:p>
        </w:tc>
      </w:tr>
      <w:tr w:rsidR="00D75D47" w14:paraId="5BC68F74" w14:textId="77777777">
        <w:tc>
          <w:tcPr>
            <w:tcW w:w="1696" w:type="dxa"/>
          </w:tcPr>
          <w:p w14:paraId="5BC68F6F" w14:textId="77777777" w:rsidR="00D75D47" w:rsidRDefault="00686151">
            <w:pPr>
              <w:jc w:val="center"/>
              <w:rPr>
                <w:color w:val="000000" w:themeColor="text1"/>
                <w:lang w:eastAsia="zh-CN"/>
              </w:rPr>
            </w:pPr>
            <w:r>
              <w:rPr>
                <w:color w:val="000000" w:themeColor="text1"/>
                <w:lang w:eastAsia="zh-CN"/>
              </w:rPr>
              <w:t>…</w:t>
            </w:r>
          </w:p>
          <w:p w14:paraId="5BC68F70"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8F71" w14:textId="77777777" w:rsidR="00D75D47" w:rsidRDefault="00D75D47">
            <w:pPr>
              <w:jc w:val="center"/>
              <w:rPr>
                <w:color w:val="000000" w:themeColor="text1"/>
                <w:lang w:eastAsia="zh-CN"/>
              </w:rPr>
            </w:pPr>
          </w:p>
        </w:tc>
        <w:tc>
          <w:tcPr>
            <w:tcW w:w="1559" w:type="dxa"/>
          </w:tcPr>
          <w:p w14:paraId="5BC68F72" w14:textId="77777777" w:rsidR="00D75D47" w:rsidRDefault="00D75D47">
            <w:pPr>
              <w:jc w:val="center"/>
              <w:rPr>
                <w:lang w:eastAsia="zh-CN"/>
              </w:rPr>
            </w:pPr>
          </w:p>
        </w:tc>
        <w:tc>
          <w:tcPr>
            <w:tcW w:w="1559" w:type="dxa"/>
          </w:tcPr>
          <w:p w14:paraId="5BC68F73" w14:textId="77777777" w:rsidR="00D75D47" w:rsidRDefault="00D75D47">
            <w:pPr>
              <w:jc w:val="center"/>
              <w:rPr>
                <w:lang w:eastAsia="zh-CN"/>
              </w:rPr>
            </w:pPr>
          </w:p>
        </w:tc>
      </w:tr>
      <w:tr w:rsidR="00D75D47" w14:paraId="5BC68F79" w14:textId="77777777">
        <w:tc>
          <w:tcPr>
            <w:tcW w:w="1696" w:type="dxa"/>
            <w:vMerge w:val="restart"/>
          </w:tcPr>
          <w:p w14:paraId="5BC68F75"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8F7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77" w14:textId="77777777" w:rsidR="00D75D47" w:rsidRDefault="00D75D47">
            <w:pPr>
              <w:jc w:val="center"/>
              <w:rPr>
                <w:lang w:eastAsia="zh-CN"/>
              </w:rPr>
            </w:pPr>
          </w:p>
        </w:tc>
        <w:tc>
          <w:tcPr>
            <w:tcW w:w="1559" w:type="dxa"/>
          </w:tcPr>
          <w:p w14:paraId="5BC68F78" w14:textId="77777777" w:rsidR="00D75D47" w:rsidRDefault="00D75D47">
            <w:pPr>
              <w:jc w:val="center"/>
              <w:rPr>
                <w:lang w:eastAsia="zh-CN"/>
              </w:rPr>
            </w:pPr>
          </w:p>
        </w:tc>
      </w:tr>
      <w:tr w:rsidR="00D75D47" w14:paraId="5BC68F7E" w14:textId="77777777">
        <w:tc>
          <w:tcPr>
            <w:tcW w:w="1696" w:type="dxa"/>
            <w:vMerge/>
          </w:tcPr>
          <w:p w14:paraId="5BC68F7A" w14:textId="77777777" w:rsidR="00D75D47" w:rsidRDefault="00D75D47">
            <w:pPr>
              <w:jc w:val="center"/>
              <w:rPr>
                <w:color w:val="000000" w:themeColor="text1"/>
                <w:lang w:eastAsia="zh-CN"/>
              </w:rPr>
            </w:pPr>
          </w:p>
        </w:tc>
        <w:tc>
          <w:tcPr>
            <w:tcW w:w="3686" w:type="dxa"/>
          </w:tcPr>
          <w:p w14:paraId="5BC68F7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7C" w14:textId="77777777" w:rsidR="00D75D47" w:rsidRDefault="00D75D47">
            <w:pPr>
              <w:jc w:val="center"/>
              <w:rPr>
                <w:lang w:eastAsia="zh-CN"/>
              </w:rPr>
            </w:pPr>
          </w:p>
        </w:tc>
        <w:tc>
          <w:tcPr>
            <w:tcW w:w="1559" w:type="dxa"/>
          </w:tcPr>
          <w:p w14:paraId="5BC68F7D" w14:textId="77777777" w:rsidR="00D75D47" w:rsidRDefault="00D75D47">
            <w:pPr>
              <w:jc w:val="center"/>
              <w:rPr>
                <w:lang w:eastAsia="zh-CN"/>
              </w:rPr>
            </w:pPr>
          </w:p>
        </w:tc>
      </w:tr>
      <w:tr w:rsidR="00D75D47" w14:paraId="5BC68F83" w14:textId="77777777">
        <w:tc>
          <w:tcPr>
            <w:tcW w:w="1696" w:type="dxa"/>
            <w:vMerge/>
          </w:tcPr>
          <w:p w14:paraId="5BC68F7F" w14:textId="77777777" w:rsidR="00D75D47" w:rsidRDefault="00D75D47">
            <w:pPr>
              <w:jc w:val="center"/>
              <w:rPr>
                <w:color w:val="000000" w:themeColor="text1"/>
                <w:lang w:eastAsia="zh-CN"/>
              </w:rPr>
            </w:pPr>
          </w:p>
        </w:tc>
        <w:tc>
          <w:tcPr>
            <w:tcW w:w="3686" w:type="dxa"/>
          </w:tcPr>
          <w:p w14:paraId="5BC68F80"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81" w14:textId="77777777" w:rsidR="00D75D47" w:rsidRDefault="00D75D47">
            <w:pPr>
              <w:jc w:val="center"/>
              <w:rPr>
                <w:lang w:eastAsia="zh-CN"/>
              </w:rPr>
            </w:pPr>
          </w:p>
        </w:tc>
        <w:tc>
          <w:tcPr>
            <w:tcW w:w="1559" w:type="dxa"/>
          </w:tcPr>
          <w:p w14:paraId="5BC68F82" w14:textId="77777777" w:rsidR="00D75D47" w:rsidRDefault="00D75D47">
            <w:pPr>
              <w:jc w:val="center"/>
              <w:rPr>
                <w:lang w:eastAsia="zh-CN"/>
              </w:rPr>
            </w:pPr>
          </w:p>
        </w:tc>
      </w:tr>
      <w:tr w:rsidR="00D75D47" w14:paraId="5BC68F88" w14:textId="77777777">
        <w:tc>
          <w:tcPr>
            <w:tcW w:w="1696" w:type="dxa"/>
            <w:vMerge w:val="restart"/>
          </w:tcPr>
          <w:p w14:paraId="5BC68F8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8F8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8F86" w14:textId="77777777" w:rsidR="00D75D47" w:rsidRDefault="00D75D47">
            <w:pPr>
              <w:jc w:val="center"/>
              <w:rPr>
                <w:lang w:eastAsia="zh-CN"/>
              </w:rPr>
            </w:pPr>
          </w:p>
        </w:tc>
        <w:tc>
          <w:tcPr>
            <w:tcW w:w="1559" w:type="dxa"/>
          </w:tcPr>
          <w:p w14:paraId="5BC68F87" w14:textId="77777777" w:rsidR="00D75D47" w:rsidRDefault="00D75D47">
            <w:pPr>
              <w:jc w:val="center"/>
              <w:rPr>
                <w:lang w:eastAsia="zh-CN"/>
              </w:rPr>
            </w:pPr>
          </w:p>
        </w:tc>
      </w:tr>
      <w:tr w:rsidR="00D75D47" w14:paraId="5BC68F8D" w14:textId="77777777">
        <w:tc>
          <w:tcPr>
            <w:tcW w:w="1696" w:type="dxa"/>
            <w:vMerge/>
          </w:tcPr>
          <w:p w14:paraId="5BC68F89" w14:textId="77777777" w:rsidR="00D75D47" w:rsidRDefault="00D75D47">
            <w:pPr>
              <w:jc w:val="center"/>
              <w:rPr>
                <w:color w:val="000000" w:themeColor="text1"/>
                <w:lang w:eastAsia="zh-CN"/>
              </w:rPr>
            </w:pPr>
          </w:p>
        </w:tc>
        <w:tc>
          <w:tcPr>
            <w:tcW w:w="3686" w:type="dxa"/>
          </w:tcPr>
          <w:p w14:paraId="5BC68F8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8F8B" w14:textId="77777777" w:rsidR="00D75D47" w:rsidRDefault="00D75D47">
            <w:pPr>
              <w:jc w:val="center"/>
              <w:rPr>
                <w:lang w:eastAsia="zh-CN"/>
              </w:rPr>
            </w:pPr>
          </w:p>
        </w:tc>
        <w:tc>
          <w:tcPr>
            <w:tcW w:w="1559" w:type="dxa"/>
          </w:tcPr>
          <w:p w14:paraId="5BC68F8C" w14:textId="77777777" w:rsidR="00D75D47" w:rsidRDefault="00D75D47">
            <w:pPr>
              <w:jc w:val="center"/>
              <w:rPr>
                <w:lang w:eastAsia="zh-CN"/>
              </w:rPr>
            </w:pPr>
          </w:p>
        </w:tc>
      </w:tr>
      <w:tr w:rsidR="00D75D47" w14:paraId="5BC68F92" w14:textId="77777777">
        <w:tc>
          <w:tcPr>
            <w:tcW w:w="1696" w:type="dxa"/>
            <w:vMerge/>
          </w:tcPr>
          <w:p w14:paraId="5BC68F8E" w14:textId="77777777" w:rsidR="00D75D47" w:rsidRDefault="00D75D47">
            <w:pPr>
              <w:jc w:val="center"/>
              <w:rPr>
                <w:color w:val="000000" w:themeColor="text1"/>
                <w:lang w:eastAsia="zh-CN"/>
              </w:rPr>
            </w:pPr>
          </w:p>
        </w:tc>
        <w:tc>
          <w:tcPr>
            <w:tcW w:w="3686" w:type="dxa"/>
          </w:tcPr>
          <w:p w14:paraId="5BC68F8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8F90" w14:textId="77777777" w:rsidR="00D75D47" w:rsidRDefault="00D75D47">
            <w:pPr>
              <w:jc w:val="center"/>
              <w:rPr>
                <w:lang w:eastAsia="zh-CN"/>
              </w:rPr>
            </w:pPr>
          </w:p>
        </w:tc>
        <w:tc>
          <w:tcPr>
            <w:tcW w:w="1559" w:type="dxa"/>
          </w:tcPr>
          <w:p w14:paraId="5BC68F91" w14:textId="77777777" w:rsidR="00D75D47" w:rsidRDefault="00D75D47">
            <w:pPr>
              <w:jc w:val="center"/>
              <w:rPr>
                <w:lang w:eastAsia="zh-CN"/>
              </w:rPr>
            </w:pPr>
          </w:p>
        </w:tc>
      </w:tr>
      <w:tr w:rsidR="00D75D47" w14:paraId="5BC68F97" w14:textId="77777777">
        <w:tc>
          <w:tcPr>
            <w:tcW w:w="1696" w:type="dxa"/>
          </w:tcPr>
          <w:p w14:paraId="5BC68F93"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F94" w14:textId="77777777" w:rsidR="00D75D47" w:rsidRDefault="00D75D47">
            <w:pPr>
              <w:jc w:val="center"/>
              <w:rPr>
                <w:color w:val="000000" w:themeColor="text1"/>
                <w:lang w:eastAsia="zh-CN"/>
              </w:rPr>
            </w:pPr>
          </w:p>
        </w:tc>
        <w:tc>
          <w:tcPr>
            <w:tcW w:w="1559" w:type="dxa"/>
          </w:tcPr>
          <w:p w14:paraId="5BC68F95" w14:textId="77777777" w:rsidR="00D75D47" w:rsidRDefault="00D75D47">
            <w:pPr>
              <w:jc w:val="center"/>
              <w:rPr>
                <w:lang w:eastAsia="zh-CN"/>
              </w:rPr>
            </w:pPr>
          </w:p>
        </w:tc>
        <w:tc>
          <w:tcPr>
            <w:tcW w:w="1559" w:type="dxa"/>
          </w:tcPr>
          <w:p w14:paraId="5BC68F96" w14:textId="77777777" w:rsidR="00D75D47" w:rsidRDefault="00D75D47">
            <w:pPr>
              <w:jc w:val="center"/>
              <w:rPr>
                <w:lang w:eastAsia="zh-CN"/>
              </w:rPr>
            </w:pPr>
          </w:p>
        </w:tc>
      </w:tr>
      <w:tr w:rsidR="00D75D47" w14:paraId="5BC68F9C" w14:textId="77777777">
        <w:tc>
          <w:tcPr>
            <w:tcW w:w="1696" w:type="dxa"/>
            <w:vMerge w:val="restart"/>
          </w:tcPr>
          <w:p w14:paraId="5BC68F98"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8F99" w14:textId="77777777" w:rsidR="00D75D47" w:rsidRDefault="00686151">
            <w:pPr>
              <w:jc w:val="center"/>
              <w:rPr>
                <w:color w:val="000000" w:themeColor="text1"/>
                <w:lang w:eastAsia="zh-CN"/>
              </w:rPr>
            </w:pPr>
            <w:r>
              <w:rPr>
                <w:bCs/>
              </w:rPr>
              <w:t>Train (setting, size/k)</w:t>
            </w:r>
          </w:p>
        </w:tc>
        <w:tc>
          <w:tcPr>
            <w:tcW w:w="1559" w:type="dxa"/>
          </w:tcPr>
          <w:p w14:paraId="5BC68F9A" w14:textId="77777777" w:rsidR="00D75D47" w:rsidRDefault="00D75D47">
            <w:pPr>
              <w:jc w:val="center"/>
              <w:rPr>
                <w:lang w:eastAsia="zh-CN"/>
              </w:rPr>
            </w:pPr>
          </w:p>
        </w:tc>
        <w:tc>
          <w:tcPr>
            <w:tcW w:w="1559" w:type="dxa"/>
          </w:tcPr>
          <w:p w14:paraId="5BC68F9B" w14:textId="77777777" w:rsidR="00D75D47" w:rsidRDefault="00D75D47">
            <w:pPr>
              <w:jc w:val="center"/>
              <w:rPr>
                <w:lang w:eastAsia="zh-CN"/>
              </w:rPr>
            </w:pPr>
          </w:p>
        </w:tc>
      </w:tr>
      <w:tr w:rsidR="00D75D47" w14:paraId="5BC68FA1" w14:textId="77777777">
        <w:tc>
          <w:tcPr>
            <w:tcW w:w="1696" w:type="dxa"/>
            <w:vMerge/>
          </w:tcPr>
          <w:p w14:paraId="5BC68F9D" w14:textId="77777777" w:rsidR="00D75D47" w:rsidRDefault="00D75D47">
            <w:pPr>
              <w:jc w:val="center"/>
              <w:rPr>
                <w:color w:val="000000" w:themeColor="text1"/>
                <w:lang w:eastAsia="zh-CN"/>
              </w:rPr>
            </w:pPr>
          </w:p>
        </w:tc>
        <w:tc>
          <w:tcPr>
            <w:tcW w:w="3686" w:type="dxa"/>
          </w:tcPr>
          <w:p w14:paraId="5BC68F9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8F9F" w14:textId="77777777" w:rsidR="00D75D47" w:rsidRDefault="00D75D47">
            <w:pPr>
              <w:jc w:val="center"/>
              <w:rPr>
                <w:lang w:eastAsia="zh-CN"/>
              </w:rPr>
            </w:pPr>
          </w:p>
        </w:tc>
        <w:tc>
          <w:tcPr>
            <w:tcW w:w="1559" w:type="dxa"/>
          </w:tcPr>
          <w:p w14:paraId="5BC68FA0" w14:textId="77777777" w:rsidR="00D75D47" w:rsidRDefault="00D75D47">
            <w:pPr>
              <w:jc w:val="center"/>
              <w:rPr>
                <w:lang w:eastAsia="zh-CN"/>
              </w:rPr>
            </w:pPr>
          </w:p>
        </w:tc>
      </w:tr>
      <w:tr w:rsidR="00D75D47" w14:paraId="5BC68FA7" w14:textId="77777777">
        <w:tc>
          <w:tcPr>
            <w:tcW w:w="1696" w:type="dxa"/>
          </w:tcPr>
          <w:p w14:paraId="5BC68FA2" w14:textId="77777777" w:rsidR="00D75D47" w:rsidRDefault="00686151">
            <w:pPr>
              <w:jc w:val="center"/>
              <w:rPr>
                <w:color w:val="000000" w:themeColor="text1"/>
                <w:lang w:eastAsia="zh-CN"/>
              </w:rPr>
            </w:pPr>
            <w:r>
              <w:rPr>
                <w:color w:val="000000" w:themeColor="text1"/>
                <w:lang w:eastAsia="zh-CN"/>
              </w:rPr>
              <w:t>…</w:t>
            </w:r>
          </w:p>
          <w:p w14:paraId="5BC68FA3"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C68FA4" w14:textId="77777777" w:rsidR="00D75D47" w:rsidRDefault="00D75D47">
            <w:pPr>
              <w:jc w:val="center"/>
              <w:rPr>
                <w:color w:val="000000" w:themeColor="text1"/>
                <w:lang w:eastAsia="zh-CN"/>
              </w:rPr>
            </w:pPr>
          </w:p>
        </w:tc>
        <w:tc>
          <w:tcPr>
            <w:tcW w:w="1559" w:type="dxa"/>
          </w:tcPr>
          <w:p w14:paraId="5BC68FA5" w14:textId="77777777" w:rsidR="00D75D47" w:rsidRDefault="00D75D47">
            <w:pPr>
              <w:jc w:val="center"/>
              <w:rPr>
                <w:lang w:eastAsia="zh-CN"/>
              </w:rPr>
            </w:pPr>
          </w:p>
        </w:tc>
        <w:tc>
          <w:tcPr>
            <w:tcW w:w="1559" w:type="dxa"/>
          </w:tcPr>
          <w:p w14:paraId="5BC68FA6" w14:textId="77777777" w:rsidR="00D75D47" w:rsidRDefault="00D75D47">
            <w:pPr>
              <w:jc w:val="center"/>
              <w:rPr>
                <w:lang w:eastAsia="zh-CN"/>
              </w:rPr>
            </w:pPr>
          </w:p>
        </w:tc>
      </w:tr>
      <w:tr w:rsidR="00D75D47" w14:paraId="5BC68FAC" w14:textId="77777777">
        <w:tc>
          <w:tcPr>
            <w:tcW w:w="1696" w:type="dxa"/>
            <w:vMerge w:val="restart"/>
          </w:tcPr>
          <w:p w14:paraId="5BC68FA8" w14:textId="77777777" w:rsidR="00D75D47" w:rsidRDefault="00686151">
            <w:pPr>
              <w:jc w:val="center"/>
              <w:rPr>
                <w:color w:val="000000" w:themeColor="text1"/>
                <w:lang w:eastAsia="zh-CN"/>
              </w:rPr>
            </w:pPr>
            <w:r>
              <w:rPr>
                <w:color w:val="000000" w:themeColor="text1"/>
                <w:lang w:eastAsia="zh-CN"/>
              </w:rPr>
              <w:t>Generalization Case 3 (scenario/config</w:t>
            </w:r>
            <w:r>
              <w:rPr>
                <w:color w:val="000000" w:themeColor="text1"/>
                <w:lang w:eastAsia="zh-CN"/>
              </w:rPr>
              <w:lastRenderedPageBreak/>
              <w:t>uration, etc.)</w:t>
            </w:r>
          </w:p>
        </w:tc>
        <w:tc>
          <w:tcPr>
            <w:tcW w:w="3686" w:type="dxa"/>
          </w:tcPr>
          <w:p w14:paraId="5BC68FA9" w14:textId="77777777" w:rsidR="00D75D47" w:rsidRDefault="00686151">
            <w:pPr>
              <w:jc w:val="center"/>
              <w:rPr>
                <w:color w:val="000000" w:themeColor="text1"/>
                <w:lang w:eastAsia="zh-CN"/>
              </w:rPr>
            </w:pPr>
            <w:r>
              <w:rPr>
                <w:color w:val="000000" w:themeColor="text1"/>
                <w:lang w:eastAsia="zh-CN"/>
              </w:rPr>
              <w:lastRenderedPageBreak/>
              <w:t xml:space="preserve">Train </w:t>
            </w:r>
            <w:r>
              <w:rPr>
                <w:bCs/>
              </w:rPr>
              <w:t>(setting, size/k)</w:t>
            </w:r>
          </w:p>
        </w:tc>
        <w:tc>
          <w:tcPr>
            <w:tcW w:w="1559" w:type="dxa"/>
          </w:tcPr>
          <w:p w14:paraId="5BC68FAA" w14:textId="77777777" w:rsidR="00D75D47" w:rsidRDefault="00D75D47">
            <w:pPr>
              <w:jc w:val="center"/>
              <w:rPr>
                <w:lang w:eastAsia="zh-CN"/>
              </w:rPr>
            </w:pPr>
          </w:p>
        </w:tc>
        <w:tc>
          <w:tcPr>
            <w:tcW w:w="1559" w:type="dxa"/>
          </w:tcPr>
          <w:p w14:paraId="5BC68FAB" w14:textId="77777777" w:rsidR="00D75D47" w:rsidRDefault="00D75D47">
            <w:pPr>
              <w:jc w:val="center"/>
              <w:rPr>
                <w:lang w:eastAsia="zh-CN"/>
              </w:rPr>
            </w:pPr>
          </w:p>
        </w:tc>
      </w:tr>
      <w:tr w:rsidR="00D75D47" w14:paraId="5BC68FB1" w14:textId="77777777">
        <w:tc>
          <w:tcPr>
            <w:tcW w:w="1696" w:type="dxa"/>
            <w:vMerge/>
          </w:tcPr>
          <w:p w14:paraId="5BC68FAD" w14:textId="77777777" w:rsidR="00D75D47" w:rsidRDefault="00D75D47">
            <w:pPr>
              <w:jc w:val="center"/>
              <w:rPr>
                <w:color w:val="000000" w:themeColor="text1"/>
                <w:lang w:eastAsia="zh-CN"/>
              </w:rPr>
            </w:pPr>
          </w:p>
        </w:tc>
        <w:tc>
          <w:tcPr>
            <w:tcW w:w="3686" w:type="dxa"/>
          </w:tcPr>
          <w:p w14:paraId="5BC68FAE"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FAF" w14:textId="77777777" w:rsidR="00D75D47" w:rsidRDefault="00D75D47">
            <w:pPr>
              <w:jc w:val="center"/>
              <w:rPr>
                <w:lang w:eastAsia="zh-CN"/>
              </w:rPr>
            </w:pPr>
          </w:p>
        </w:tc>
        <w:tc>
          <w:tcPr>
            <w:tcW w:w="1559" w:type="dxa"/>
          </w:tcPr>
          <w:p w14:paraId="5BC68FB0" w14:textId="77777777" w:rsidR="00D75D47" w:rsidRDefault="00D75D47">
            <w:pPr>
              <w:jc w:val="center"/>
              <w:rPr>
                <w:lang w:eastAsia="zh-CN"/>
              </w:rPr>
            </w:pPr>
          </w:p>
        </w:tc>
      </w:tr>
      <w:tr w:rsidR="00D75D47" w14:paraId="5BC68FB7" w14:textId="77777777">
        <w:tc>
          <w:tcPr>
            <w:tcW w:w="1696" w:type="dxa"/>
          </w:tcPr>
          <w:p w14:paraId="5BC68FB2" w14:textId="77777777" w:rsidR="00D75D47" w:rsidRDefault="00686151">
            <w:pPr>
              <w:jc w:val="center"/>
              <w:rPr>
                <w:color w:val="000000" w:themeColor="text1"/>
                <w:lang w:eastAsia="zh-CN"/>
              </w:rPr>
            </w:pPr>
            <w:r>
              <w:rPr>
                <w:color w:val="000000" w:themeColor="text1"/>
                <w:lang w:eastAsia="zh-CN"/>
              </w:rPr>
              <w:t>…</w:t>
            </w:r>
          </w:p>
          <w:p w14:paraId="5BC68FB3"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8FB4" w14:textId="77777777" w:rsidR="00D75D47" w:rsidRDefault="00D75D47">
            <w:pPr>
              <w:jc w:val="center"/>
              <w:rPr>
                <w:color w:val="000000" w:themeColor="text1"/>
                <w:lang w:eastAsia="zh-CN"/>
              </w:rPr>
            </w:pPr>
          </w:p>
        </w:tc>
        <w:tc>
          <w:tcPr>
            <w:tcW w:w="1559" w:type="dxa"/>
          </w:tcPr>
          <w:p w14:paraId="5BC68FB5" w14:textId="77777777" w:rsidR="00D75D47" w:rsidRDefault="00D75D47">
            <w:pPr>
              <w:jc w:val="center"/>
              <w:rPr>
                <w:lang w:eastAsia="zh-CN"/>
              </w:rPr>
            </w:pPr>
          </w:p>
        </w:tc>
        <w:tc>
          <w:tcPr>
            <w:tcW w:w="1559" w:type="dxa"/>
          </w:tcPr>
          <w:p w14:paraId="5BC68FB6" w14:textId="77777777" w:rsidR="00D75D47" w:rsidRDefault="00D75D47">
            <w:pPr>
              <w:jc w:val="center"/>
              <w:rPr>
                <w:lang w:eastAsia="zh-CN"/>
              </w:rPr>
            </w:pPr>
          </w:p>
        </w:tc>
      </w:tr>
      <w:tr w:rsidR="00D75D47" w14:paraId="5BC68FBC" w14:textId="77777777">
        <w:tc>
          <w:tcPr>
            <w:tcW w:w="1696" w:type="dxa"/>
            <w:vMerge w:val="restart"/>
          </w:tcPr>
          <w:p w14:paraId="5BC68FB8"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8FB9"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8FBA" w14:textId="77777777" w:rsidR="00D75D47" w:rsidRDefault="00D75D47">
            <w:pPr>
              <w:jc w:val="center"/>
              <w:rPr>
                <w:lang w:eastAsia="zh-CN"/>
              </w:rPr>
            </w:pPr>
          </w:p>
        </w:tc>
        <w:tc>
          <w:tcPr>
            <w:tcW w:w="1559" w:type="dxa"/>
          </w:tcPr>
          <w:p w14:paraId="5BC68FBB" w14:textId="77777777" w:rsidR="00D75D47" w:rsidRDefault="00D75D47">
            <w:pPr>
              <w:jc w:val="center"/>
              <w:rPr>
                <w:lang w:eastAsia="zh-CN"/>
              </w:rPr>
            </w:pPr>
          </w:p>
        </w:tc>
      </w:tr>
      <w:tr w:rsidR="00D75D47" w14:paraId="5BC68FC1" w14:textId="77777777">
        <w:tc>
          <w:tcPr>
            <w:tcW w:w="1696" w:type="dxa"/>
            <w:vMerge/>
          </w:tcPr>
          <w:p w14:paraId="5BC68FBD" w14:textId="77777777" w:rsidR="00D75D47" w:rsidRDefault="00D75D47">
            <w:pPr>
              <w:jc w:val="center"/>
              <w:rPr>
                <w:color w:val="000000" w:themeColor="text1"/>
                <w:lang w:eastAsia="zh-CN"/>
              </w:rPr>
            </w:pPr>
          </w:p>
        </w:tc>
        <w:tc>
          <w:tcPr>
            <w:tcW w:w="3686" w:type="dxa"/>
          </w:tcPr>
          <w:p w14:paraId="5BC68FBE"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8FBF" w14:textId="77777777" w:rsidR="00D75D47" w:rsidRDefault="00D75D47">
            <w:pPr>
              <w:jc w:val="center"/>
              <w:rPr>
                <w:lang w:eastAsia="zh-CN"/>
              </w:rPr>
            </w:pPr>
          </w:p>
        </w:tc>
        <w:tc>
          <w:tcPr>
            <w:tcW w:w="1559" w:type="dxa"/>
          </w:tcPr>
          <w:p w14:paraId="5BC68FC0" w14:textId="77777777" w:rsidR="00D75D47" w:rsidRDefault="00D75D47">
            <w:pPr>
              <w:jc w:val="center"/>
              <w:rPr>
                <w:lang w:eastAsia="zh-CN"/>
              </w:rPr>
            </w:pPr>
          </w:p>
        </w:tc>
      </w:tr>
      <w:tr w:rsidR="00D75D47" w14:paraId="5BC68FC6" w14:textId="77777777">
        <w:tc>
          <w:tcPr>
            <w:tcW w:w="1696" w:type="dxa"/>
            <w:vMerge/>
          </w:tcPr>
          <w:p w14:paraId="5BC68FC2" w14:textId="77777777" w:rsidR="00D75D47" w:rsidRDefault="00D75D47">
            <w:pPr>
              <w:jc w:val="center"/>
              <w:rPr>
                <w:color w:val="000000" w:themeColor="text1"/>
                <w:lang w:eastAsia="zh-CN"/>
              </w:rPr>
            </w:pPr>
          </w:p>
        </w:tc>
        <w:tc>
          <w:tcPr>
            <w:tcW w:w="3686" w:type="dxa"/>
          </w:tcPr>
          <w:p w14:paraId="5BC68FC3"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8FC4" w14:textId="77777777" w:rsidR="00D75D47" w:rsidRDefault="00D75D47">
            <w:pPr>
              <w:jc w:val="center"/>
              <w:rPr>
                <w:lang w:eastAsia="zh-CN"/>
              </w:rPr>
            </w:pPr>
          </w:p>
        </w:tc>
        <w:tc>
          <w:tcPr>
            <w:tcW w:w="1559" w:type="dxa"/>
          </w:tcPr>
          <w:p w14:paraId="5BC68FC5" w14:textId="77777777" w:rsidR="00D75D47" w:rsidRDefault="00D75D47">
            <w:pPr>
              <w:jc w:val="center"/>
              <w:rPr>
                <w:lang w:eastAsia="zh-CN"/>
              </w:rPr>
            </w:pPr>
          </w:p>
        </w:tc>
      </w:tr>
      <w:tr w:rsidR="00D75D47" w14:paraId="5BC68FCB" w14:textId="77777777">
        <w:tc>
          <w:tcPr>
            <w:tcW w:w="1696" w:type="dxa"/>
          </w:tcPr>
          <w:p w14:paraId="5BC68FC7"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8FC8" w14:textId="77777777" w:rsidR="00D75D47" w:rsidRDefault="00D75D47">
            <w:pPr>
              <w:jc w:val="center"/>
              <w:rPr>
                <w:color w:val="000000" w:themeColor="text1"/>
                <w:lang w:eastAsia="zh-CN"/>
              </w:rPr>
            </w:pPr>
          </w:p>
        </w:tc>
        <w:tc>
          <w:tcPr>
            <w:tcW w:w="1559" w:type="dxa"/>
          </w:tcPr>
          <w:p w14:paraId="5BC68FC9" w14:textId="77777777" w:rsidR="00D75D47" w:rsidRDefault="00D75D47">
            <w:pPr>
              <w:jc w:val="center"/>
              <w:rPr>
                <w:lang w:eastAsia="zh-CN"/>
              </w:rPr>
            </w:pPr>
          </w:p>
        </w:tc>
        <w:tc>
          <w:tcPr>
            <w:tcW w:w="1559" w:type="dxa"/>
          </w:tcPr>
          <w:p w14:paraId="5BC68FCA" w14:textId="77777777" w:rsidR="00D75D47" w:rsidRDefault="00D75D47">
            <w:pPr>
              <w:jc w:val="center"/>
              <w:rPr>
                <w:lang w:eastAsia="zh-CN"/>
              </w:rPr>
            </w:pPr>
          </w:p>
        </w:tc>
      </w:tr>
      <w:tr w:rsidR="00D75D47" w14:paraId="5BC68FD0" w14:textId="77777777">
        <w:tc>
          <w:tcPr>
            <w:tcW w:w="1696" w:type="dxa"/>
          </w:tcPr>
          <w:p w14:paraId="5BC68FCC"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8FCD" w14:textId="77777777" w:rsidR="00D75D47" w:rsidRDefault="00D75D47">
            <w:pPr>
              <w:jc w:val="center"/>
              <w:rPr>
                <w:lang w:eastAsia="zh-CN"/>
              </w:rPr>
            </w:pPr>
          </w:p>
        </w:tc>
        <w:tc>
          <w:tcPr>
            <w:tcW w:w="1559" w:type="dxa"/>
          </w:tcPr>
          <w:p w14:paraId="5BC68FCE" w14:textId="77777777" w:rsidR="00D75D47" w:rsidRDefault="00D75D47">
            <w:pPr>
              <w:jc w:val="center"/>
              <w:rPr>
                <w:lang w:eastAsia="zh-CN"/>
              </w:rPr>
            </w:pPr>
          </w:p>
        </w:tc>
        <w:tc>
          <w:tcPr>
            <w:tcW w:w="1559" w:type="dxa"/>
          </w:tcPr>
          <w:p w14:paraId="5BC68FCF" w14:textId="77777777" w:rsidR="00D75D47" w:rsidRDefault="00D75D47">
            <w:pPr>
              <w:jc w:val="center"/>
              <w:rPr>
                <w:lang w:eastAsia="zh-CN"/>
              </w:rPr>
            </w:pPr>
          </w:p>
        </w:tc>
      </w:tr>
    </w:tbl>
    <w:p w14:paraId="5BC68FD1" w14:textId="77777777" w:rsidR="00D75D47" w:rsidRDefault="00D75D47">
      <w:pPr>
        <w:adjustRightInd/>
        <w:spacing w:beforeLines="50" w:before="120" w:line="252" w:lineRule="auto"/>
        <w:contextualSpacing/>
        <w:jc w:val="left"/>
        <w:rPr>
          <w:highlight w:val="lightGray"/>
          <w:lang w:eastAsia="zh-CN"/>
        </w:rPr>
      </w:pPr>
    </w:p>
    <w:p w14:paraId="5BC68FD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8FD5" w14:textId="77777777">
        <w:tc>
          <w:tcPr>
            <w:tcW w:w="1980" w:type="dxa"/>
            <w:tcBorders>
              <w:top w:val="single" w:sz="4" w:space="0" w:color="auto"/>
              <w:left w:val="single" w:sz="4" w:space="0" w:color="auto"/>
              <w:bottom w:val="single" w:sz="4" w:space="0" w:color="auto"/>
              <w:right w:val="single" w:sz="4" w:space="0" w:color="auto"/>
            </w:tcBorders>
          </w:tcPr>
          <w:p w14:paraId="5BC68FD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8FD4"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r>
              <w:rPr>
                <w:lang w:eastAsia="zh-CN"/>
              </w:rPr>
              <w:t>, Xiaomi(with comments),AT&amp;T</w:t>
            </w:r>
          </w:p>
        </w:tc>
      </w:tr>
      <w:tr w:rsidR="00D75D47" w14:paraId="5BC68FD8" w14:textId="77777777">
        <w:tc>
          <w:tcPr>
            <w:tcW w:w="1980" w:type="dxa"/>
            <w:tcBorders>
              <w:top w:val="single" w:sz="4" w:space="0" w:color="auto"/>
              <w:left w:val="single" w:sz="4" w:space="0" w:color="auto"/>
              <w:bottom w:val="single" w:sz="4" w:space="0" w:color="auto"/>
              <w:right w:val="single" w:sz="4" w:space="0" w:color="auto"/>
            </w:tcBorders>
          </w:tcPr>
          <w:p w14:paraId="5BC68FD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8FD7" w14:textId="77777777" w:rsidR="00D75D47" w:rsidRDefault="00686151">
            <w:pPr>
              <w:spacing w:before="120" w:line="240" w:lineRule="auto"/>
              <w:rPr>
                <w:lang w:eastAsia="zh-CN"/>
              </w:rPr>
            </w:pPr>
            <w:r>
              <w:rPr>
                <w:lang w:eastAsia="zh-CN"/>
              </w:rPr>
              <w:t xml:space="preserve">Lenovo, </w:t>
            </w:r>
            <w:r>
              <w:rPr>
                <w:smallCaps/>
                <w:lang w:eastAsia="zh-CN"/>
              </w:rPr>
              <w:t>Futurewei</w:t>
            </w:r>
          </w:p>
        </w:tc>
      </w:tr>
    </w:tbl>
    <w:p w14:paraId="5BC68FD9"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8FD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FDA" w14:textId="77777777" w:rsidR="00D75D47" w:rsidRDefault="00686151">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8FDB" w14:textId="77777777" w:rsidR="00D75D47" w:rsidRDefault="00686151">
            <w:pPr>
              <w:ind w:left="440" w:hangingChars="200" w:hanging="440"/>
              <w:rPr>
                <w:i/>
                <w:iCs/>
                <w:kern w:val="2"/>
                <w:lang w:eastAsia="zh-CN"/>
              </w:rPr>
            </w:pPr>
            <w:r>
              <w:rPr>
                <w:i/>
                <w:iCs/>
                <w:kern w:val="2"/>
                <w:lang w:eastAsia="zh-CN"/>
              </w:rPr>
              <w:t>View</w:t>
            </w:r>
          </w:p>
        </w:tc>
      </w:tr>
      <w:tr w:rsidR="00D75D47" w14:paraId="5BC68FD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FDD"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FDE" w14:textId="77777777" w:rsidR="00D75D47" w:rsidRDefault="00686151">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D75D47" w14:paraId="5BC68FE5" w14:textId="77777777">
        <w:tc>
          <w:tcPr>
            <w:tcW w:w="1555" w:type="dxa"/>
            <w:tcBorders>
              <w:top w:val="single" w:sz="4" w:space="0" w:color="auto"/>
              <w:left w:val="single" w:sz="4" w:space="0" w:color="auto"/>
              <w:bottom w:val="single" w:sz="4" w:space="0" w:color="auto"/>
              <w:right w:val="single" w:sz="4" w:space="0" w:color="auto"/>
            </w:tcBorders>
          </w:tcPr>
          <w:p w14:paraId="5BC68FE0" w14:textId="77777777" w:rsidR="00D75D47" w:rsidRDefault="00686151">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8FE1" w14:textId="77777777" w:rsidR="00D75D47" w:rsidRDefault="00686151">
            <w:pPr>
              <w:spacing w:line="252" w:lineRule="auto"/>
              <w:jc w:val="left"/>
              <w:rPr>
                <w:iCs/>
                <w:kern w:val="2"/>
                <w:lang w:eastAsia="zh-CN"/>
              </w:rPr>
            </w:pPr>
            <w:r>
              <w:rPr>
                <w:iCs/>
                <w:kern w:val="2"/>
                <w:lang w:eastAsia="zh-CN"/>
              </w:rPr>
              <w:t>The proposed table didn’t clearly indicate the following:</w:t>
            </w:r>
          </w:p>
          <w:p w14:paraId="5BC68FE2" w14:textId="77777777" w:rsidR="00D75D47" w:rsidRDefault="00686151">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BC68FE3" w14:textId="77777777" w:rsidR="00D75D47" w:rsidRDefault="00686151">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5BC68FE4" w14:textId="77777777" w:rsidR="00D75D47" w:rsidRDefault="00686151">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D75D47" w14:paraId="5BC68FE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8FE6"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8FE7" w14:textId="77777777" w:rsidR="00D75D47" w:rsidRDefault="00686151">
            <w:pPr>
              <w:rPr>
                <w:lang w:eastAsia="zh-CN"/>
              </w:rPr>
            </w:pPr>
            <w:r>
              <w:rPr>
                <w:b/>
                <w:lang w:eastAsia="zh-CN"/>
              </w:rPr>
              <w:t xml:space="preserve">@ </w:t>
            </w:r>
            <w:r>
              <w:rPr>
                <w:b/>
                <w:smallCaps/>
                <w:lang w:eastAsia="zh-CN"/>
              </w:rPr>
              <w:t>Futurewei</w:t>
            </w:r>
            <w:r>
              <w:rPr>
                <w:lang w:eastAsia="zh-CN"/>
              </w:rPr>
              <w:t xml:space="preserve">: </w:t>
            </w:r>
          </w:p>
          <w:p w14:paraId="5BC68FE8" w14:textId="77777777" w:rsidR="00D75D47" w:rsidRDefault="00686151">
            <w:pPr>
              <w:rPr>
                <w:lang w:eastAsia="zh-CN"/>
              </w:rPr>
            </w:pPr>
            <w:r>
              <w:rPr>
                <w:lang w:eastAsia="zh-CN"/>
              </w:rPr>
              <w:t>1) whether to capture UPT results pleases see the 1</w:t>
            </w:r>
            <w:r>
              <w:rPr>
                <w:vertAlign w:val="superscript"/>
                <w:lang w:eastAsia="zh-CN"/>
              </w:rPr>
              <w:t>st</w:t>
            </w:r>
            <w:r>
              <w:rPr>
                <w:lang w:eastAsia="zh-CN"/>
              </w:rPr>
              <w:t xml:space="preserve"> FFS.</w:t>
            </w:r>
          </w:p>
          <w:p w14:paraId="5BC68FE9" w14:textId="77777777" w:rsidR="00D75D47" w:rsidRDefault="00686151">
            <w:pPr>
              <w:rPr>
                <w:lang w:eastAsia="zh-CN"/>
              </w:rPr>
            </w:pPr>
            <w:r>
              <w:rPr>
                <w:lang w:eastAsia="zh-CN"/>
              </w:rPr>
              <w:t>2) handling of scalability methods captured in “Scalability method description if applicable, e.g., truncation, adaptation layer, etc.” already.</w:t>
            </w:r>
          </w:p>
          <w:p w14:paraId="5BC68FEA" w14:textId="77777777" w:rsidR="00D75D47" w:rsidRDefault="00686151">
            <w:pPr>
              <w:rPr>
                <w:lang w:eastAsia="zh-CN"/>
              </w:rPr>
            </w:pPr>
            <w:r>
              <w:rPr>
                <w:lang w:eastAsia="zh-CN"/>
              </w:rPr>
              <w:t>3) Do we really need to evaluate the benchmark results over scenarios/configurations? They are supposed to have been evaluated at legacy releases.</w:t>
            </w:r>
          </w:p>
          <w:p w14:paraId="5BC68FEB" w14:textId="77777777" w:rsidR="00D75D47" w:rsidRDefault="00686151">
            <w:pPr>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D75D47" w14:paraId="5BC68FEF" w14:textId="77777777">
        <w:tc>
          <w:tcPr>
            <w:tcW w:w="1555" w:type="dxa"/>
            <w:tcBorders>
              <w:top w:val="single" w:sz="4" w:space="0" w:color="auto"/>
              <w:left w:val="single" w:sz="4" w:space="0" w:color="auto"/>
              <w:bottom w:val="single" w:sz="4" w:space="0" w:color="auto"/>
              <w:right w:val="single" w:sz="4" w:space="0" w:color="auto"/>
            </w:tcBorders>
          </w:tcPr>
          <w:p w14:paraId="5BC68FED" w14:textId="77777777" w:rsidR="00D75D47" w:rsidRDefault="0068615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BC68FEE" w14:textId="77777777" w:rsidR="00D75D47" w:rsidRDefault="00686151">
            <w:pPr>
              <w:spacing w:line="252" w:lineRule="auto"/>
              <w:rPr>
                <w:iCs/>
                <w:kern w:val="2"/>
                <w:lang w:eastAsia="zh-CN"/>
              </w:rPr>
            </w:pPr>
            <w:r>
              <w:rPr>
                <w:iCs/>
                <w:kern w:val="2"/>
                <w:lang w:eastAsia="zh-CN"/>
              </w:rPr>
              <w:t xml:space="preserve">We are supportive to this proposal. Just for clarification, as the table is entitled with ‘training type Y’, we are wondering will we capture the model generalization results </w:t>
            </w:r>
            <w:r>
              <w:rPr>
                <w:iCs/>
                <w:kern w:val="2"/>
                <w:lang w:eastAsia="zh-CN"/>
              </w:rPr>
              <w:lastRenderedPageBreak/>
              <w:t>for different training types</w:t>
            </w:r>
            <w:r>
              <w:rPr>
                <w:rFonts w:hint="eastAsia"/>
                <w:iCs/>
                <w:kern w:val="2"/>
                <w:lang w:eastAsia="zh-CN"/>
              </w:rPr>
              <w:t>?</w:t>
            </w:r>
            <w:r>
              <w:rPr>
                <w:iCs/>
                <w:kern w:val="2"/>
                <w:lang w:eastAsia="zh-CN"/>
              </w:rPr>
              <w:t xml:space="preserve"> And this table is for 1-on-1 joint training case?</w:t>
            </w:r>
          </w:p>
        </w:tc>
      </w:tr>
      <w:tr w:rsidR="00D75D47" w14:paraId="5BC68FF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8FF0" w14:textId="77777777" w:rsidR="00D75D47" w:rsidRDefault="00686151">
            <w:pPr>
              <w:rPr>
                <w:iCs/>
                <w:kern w:val="2"/>
                <w:lang w:val="en-GB" w:eastAsia="zh-CN"/>
              </w:rPr>
            </w:pPr>
            <w:r>
              <w:rPr>
                <w:iCs/>
                <w:kern w:val="2"/>
                <w:lang w:val="en-GB"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8FF1"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8FF2"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8FF3"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8FF4" w14:textId="77777777" w:rsidR="00D75D47" w:rsidRDefault="00D75D47">
            <w:pPr>
              <w:adjustRightInd/>
              <w:spacing w:beforeLines="50" w:before="120" w:line="252" w:lineRule="auto"/>
              <w:contextualSpacing/>
              <w:jc w:val="left"/>
              <w:rPr>
                <w:lang w:val="en-GB" w:eastAsia="zh-CN"/>
              </w:rPr>
            </w:pPr>
          </w:p>
        </w:tc>
      </w:tr>
      <w:tr w:rsidR="00D75D47" w14:paraId="5BC68FF8" w14:textId="77777777">
        <w:tc>
          <w:tcPr>
            <w:tcW w:w="1555" w:type="dxa"/>
            <w:tcBorders>
              <w:top w:val="single" w:sz="4" w:space="0" w:color="auto"/>
              <w:left w:val="single" w:sz="4" w:space="0" w:color="auto"/>
              <w:bottom w:val="single" w:sz="4" w:space="0" w:color="auto"/>
              <w:right w:val="single" w:sz="4" w:space="0" w:color="auto"/>
            </w:tcBorders>
          </w:tcPr>
          <w:p w14:paraId="5BC68FF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FF7" w14:textId="77777777" w:rsidR="00D75D47" w:rsidRDefault="00D75D47">
            <w:pPr>
              <w:spacing w:line="252" w:lineRule="auto"/>
              <w:rPr>
                <w:iCs/>
                <w:kern w:val="2"/>
                <w:lang w:eastAsia="zh-CN"/>
              </w:rPr>
            </w:pPr>
          </w:p>
        </w:tc>
      </w:tr>
      <w:tr w:rsidR="00D75D47" w14:paraId="5BC68FFB" w14:textId="77777777">
        <w:tc>
          <w:tcPr>
            <w:tcW w:w="1555" w:type="dxa"/>
            <w:tcBorders>
              <w:top w:val="single" w:sz="4" w:space="0" w:color="auto"/>
              <w:left w:val="single" w:sz="4" w:space="0" w:color="auto"/>
              <w:bottom w:val="single" w:sz="4" w:space="0" w:color="auto"/>
              <w:right w:val="single" w:sz="4" w:space="0" w:color="auto"/>
            </w:tcBorders>
          </w:tcPr>
          <w:p w14:paraId="5BC68FF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FFA" w14:textId="77777777" w:rsidR="00D75D47" w:rsidRDefault="00D75D47">
            <w:pPr>
              <w:spacing w:line="252" w:lineRule="auto"/>
              <w:rPr>
                <w:iCs/>
                <w:kern w:val="2"/>
                <w:lang w:eastAsia="zh-CN"/>
              </w:rPr>
            </w:pPr>
          </w:p>
        </w:tc>
      </w:tr>
      <w:tr w:rsidR="00D75D47" w14:paraId="5BC68FFE" w14:textId="77777777">
        <w:tc>
          <w:tcPr>
            <w:tcW w:w="1555" w:type="dxa"/>
            <w:tcBorders>
              <w:top w:val="single" w:sz="4" w:space="0" w:color="auto"/>
              <w:left w:val="single" w:sz="4" w:space="0" w:color="auto"/>
              <w:bottom w:val="single" w:sz="4" w:space="0" w:color="auto"/>
              <w:right w:val="single" w:sz="4" w:space="0" w:color="auto"/>
            </w:tcBorders>
          </w:tcPr>
          <w:p w14:paraId="5BC68FF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8FFD" w14:textId="77777777" w:rsidR="00D75D47" w:rsidRDefault="00D75D47">
            <w:pPr>
              <w:spacing w:line="252" w:lineRule="auto"/>
              <w:rPr>
                <w:iCs/>
                <w:kern w:val="2"/>
                <w:lang w:eastAsia="zh-CN"/>
              </w:rPr>
            </w:pPr>
          </w:p>
        </w:tc>
      </w:tr>
    </w:tbl>
    <w:p w14:paraId="5BC68FFF" w14:textId="77777777" w:rsidR="00D75D47" w:rsidRDefault="00D75D47">
      <w:pPr>
        <w:rPr>
          <w:lang w:eastAsia="zh-CN"/>
        </w:rPr>
      </w:pPr>
    </w:p>
    <w:p w14:paraId="5BC69000"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BC69001" w14:textId="77777777" w:rsidR="00D75D47" w:rsidRDefault="00686151">
      <w:pPr>
        <w:spacing w:line="240" w:lineRule="auto"/>
        <w:rPr>
          <w:rFonts w:eastAsia="Times New Roman"/>
        </w:rPr>
      </w:pPr>
      <w:r>
        <w:rPr>
          <w:highlight w:val="yellow"/>
          <w:lang w:eastAsia="zh-CN"/>
        </w:rPr>
        <w:t>Moderator note</w:t>
      </w:r>
      <w:r>
        <w:rPr>
          <w:lang w:eastAsia="zh-CN"/>
        </w:rPr>
        <w:t>: Continue the discussions in this round!</w:t>
      </w:r>
    </w:p>
    <w:p w14:paraId="5BC69002" w14:textId="77777777" w:rsidR="00D75D47" w:rsidRDefault="00686151">
      <w:pPr>
        <w:spacing w:after="0" w:line="240" w:lineRule="auto"/>
        <w:rPr>
          <w:b/>
          <w:lang w:eastAsia="zh-CN"/>
        </w:rPr>
      </w:pPr>
      <w:r>
        <w:rPr>
          <w:b/>
          <w:highlight w:val="cyan"/>
          <w:lang w:eastAsia="zh-CN"/>
        </w:rPr>
        <w:t xml:space="preserve">Upd </w:t>
      </w:r>
      <w:r>
        <w:rPr>
          <w:b/>
          <w:highlight w:val="yellow"/>
          <w:lang w:eastAsia="zh-CN"/>
        </w:rPr>
        <w:t>Question 3.3.4</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w:t>
      </w:r>
      <w:r>
        <w:rPr>
          <w:b/>
          <w:bCs/>
          <w:color w:val="C00000"/>
          <w:highlight w:val="cyan"/>
          <w:lang w:eastAsia="zh-CN"/>
        </w:rPr>
        <w:t>training and</w:t>
      </w:r>
      <w:r>
        <w:rPr>
          <w:b/>
          <w:bCs/>
          <w:color w:val="C00000"/>
          <w:lang w:eastAsia="zh-CN"/>
        </w:rPr>
        <w:t xml:space="preserve">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5BC6900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06" w14:textId="77777777">
        <w:tc>
          <w:tcPr>
            <w:tcW w:w="1980" w:type="dxa"/>
            <w:tcBorders>
              <w:top w:val="single" w:sz="4" w:space="0" w:color="auto"/>
              <w:left w:val="single" w:sz="4" w:space="0" w:color="auto"/>
              <w:bottom w:val="single" w:sz="4" w:space="0" w:color="auto"/>
              <w:right w:val="single" w:sz="4" w:space="0" w:color="auto"/>
            </w:tcBorders>
          </w:tcPr>
          <w:p w14:paraId="5BC6900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05" w14:textId="77777777" w:rsidR="00D75D47" w:rsidRDefault="00686151">
            <w:pPr>
              <w:spacing w:before="120" w:line="240" w:lineRule="auto"/>
              <w:rPr>
                <w:lang w:eastAsia="zh-CN"/>
              </w:rPr>
            </w:pPr>
            <w:r>
              <w:rPr>
                <w:lang w:eastAsia="zh-CN"/>
              </w:rPr>
              <w:t>MediaTek, NTT DOCOMO, Qualcomm</w:t>
            </w:r>
            <w:r>
              <w:rPr>
                <w:rFonts w:eastAsia="Malgun Gothic"/>
                <w:lang w:eastAsia="ko-KR"/>
              </w:rPr>
              <w:t xml:space="preserve"> , Huawei/HiSi, AT&amp;T, Xiaomi</w:t>
            </w:r>
            <w:r>
              <w:rPr>
                <w:rFonts w:hint="eastAsia"/>
                <w:lang w:eastAsia="zh-CN"/>
              </w:rPr>
              <w:t>, ZTE</w:t>
            </w:r>
          </w:p>
        </w:tc>
      </w:tr>
      <w:tr w:rsidR="00D75D47" w14:paraId="5BC69009" w14:textId="77777777">
        <w:tc>
          <w:tcPr>
            <w:tcW w:w="1980" w:type="dxa"/>
            <w:tcBorders>
              <w:top w:val="single" w:sz="4" w:space="0" w:color="auto"/>
              <w:left w:val="single" w:sz="4" w:space="0" w:color="auto"/>
              <w:bottom w:val="single" w:sz="4" w:space="0" w:color="auto"/>
              <w:right w:val="single" w:sz="4" w:space="0" w:color="auto"/>
            </w:tcBorders>
          </w:tcPr>
          <w:p w14:paraId="5BC6900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08" w14:textId="77777777" w:rsidR="00D75D47" w:rsidRDefault="00686151">
            <w:pPr>
              <w:spacing w:before="120" w:line="240" w:lineRule="auto"/>
              <w:rPr>
                <w:rFonts w:eastAsia="MS Mincho"/>
                <w:lang w:eastAsia="ja-JP"/>
              </w:rPr>
            </w:pPr>
            <w:r>
              <w:rPr>
                <w:rFonts w:eastAsia="MS Mincho"/>
                <w:lang w:eastAsia="ja-JP"/>
              </w:rPr>
              <w:t>Vivo, OPPO</w:t>
            </w:r>
          </w:p>
        </w:tc>
      </w:tr>
    </w:tbl>
    <w:p w14:paraId="5BC6900A"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0B"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0C" w14:textId="77777777" w:rsidR="00D75D47" w:rsidRDefault="00686151">
            <w:pPr>
              <w:spacing w:line="240" w:lineRule="auto"/>
              <w:rPr>
                <w:i/>
                <w:iCs/>
                <w:kern w:val="2"/>
                <w:lang w:eastAsia="zh-CN"/>
              </w:rPr>
            </w:pPr>
            <w:r>
              <w:rPr>
                <w:i/>
                <w:iCs/>
                <w:kern w:val="2"/>
                <w:lang w:eastAsia="zh-CN"/>
              </w:rPr>
              <w:t>View</w:t>
            </w:r>
          </w:p>
        </w:tc>
      </w:tr>
      <w:tr w:rsidR="00D75D47" w14:paraId="5BC6901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0E" w14:textId="77777777" w:rsidR="00D75D47" w:rsidRDefault="00686151">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0F" w14:textId="77777777" w:rsidR="00D75D47" w:rsidRDefault="00686151">
            <w:pPr>
              <w:jc w:val="left"/>
              <w:rPr>
                <w:iCs/>
                <w:kern w:val="2"/>
                <w:lang w:eastAsia="zh-CN"/>
              </w:rPr>
            </w:pPr>
            <w:r>
              <w:rPr>
                <w:iCs/>
                <w:kern w:val="2"/>
                <w:lang w:eastAsia="zh-CN"/>
              </w:rPr>
              <w:t>We are okay with either measuring loss from the non-quantized upper bound or measuring gain over quantization-non-aware training.</w:t>
            </w:r>
          </w:p>
        </w:tc>
      </w:tr>
      <w:tr w:rsidR="00D75D47" w14:paraId="5BC69013" w14:textId="77777777">
        <w:tc>
          <w:tcPr>
            <w:tcW w:w="1555" w:type="dxa"/>
            <w:tcBorders>
              <w:top w:val="single" w:sz="4" w:space="0" w:color="auto"/>
              <w:left w:val="single" w:sz="4" w:space="0" w:color="auto"/>
              <w:bottom w:val="single" w:sz="4" w:space="0" w:color="auto"/>
              <w:right w:val="single" w:sz="4" w:space="0" w:color="auto"/>
            </w:tcBorders>
          </w:tcPr>
          <w:p w14:paraId="5BC69011"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012" w14:textId="77777777" w:rsidR="00D75D47" w:rsidRDefault="00686151">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D75D47" w14:paraId="5BC69016" w14:textId="77777777">
        <w:tc>
          <w:tcPr>
            <w:tcW w:w="1555" w:type="dxa"/>
            <w:tcBorders>
              <w:top w:val="single" w:sz="4" w:space="0" w:color="auto"/>
              <w:left w:val="single" w:sz="4" w:space="0" w:color="auto"/>
              <w:bottom w:val="single" w:sz="4" w:space="0" w:color="auto"/>
              <w:right w:val="single" w:sz="4" w:space="0" w:color="auto"/>
            </w:tcBorders>
          </w:tcPr>
          <w:p w14:paraId="5BC69014"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BC69015" w14:textId="77777777" w:rsidR="00D75D47" w:rsidRDefault="00686151">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D75D47" w14:paraId="5BC69019" w14:textId="77777777">
        <w:tc>
          <w:tcPr>
            <w:tcW w:w="1555" w:type="dxa"/>
            <w:tcBorders>
              <w:top w:val="single" w:sz="4" w:space="0" w:color="auto"/>
              <w:left w:val="single" w:sz="4" w:space="0" w:color="auto"/>
              <w:bottom w:val="single" w:sz="4" w:space="0" w:color="auto"/>
              <w:right w:val="single" w:sz="4" w:space="0" w:color="auto"/>
            </w:tcBorders>
          </w:tcPr>
          <w:p w14:paraId="5BC69017" w14:textId="77777777" w:rsidR="00D75D47" w:rsidRDefault="00686151">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9018" w14:textId="77777777" w:rsidR="00D75D47" w:rsidRDefault="00686151">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D75D47" w14:paraId="5BC6901C" w14:textId="77777777">
        <w:tc>
          <w:tcPr>
            <w:tcW w:w="1555" w:type="dxa"/>
            <w:tcBorders>
              <w:top w:val="single" w:sz="4" w:space="0" w:color="auto"/>
              <w:left w:val="single" w:sz="4" w:space="0" w:color="auto"/>
              <w:bottom w:val="single" w:sz="4" w:space="0" w:color="auto"/>
              <w:right w:val="single" w:sz="4" w:space="0" w:color="auto"/>
            </w:tcBorders>
          </w:tcPr>
          <w:p w14:paraId="5BC6901A"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901B" w14:textId="77777777" w:rsidR="00D75D47" w:rsidRDefault="00686151">
            <w:pPr>
              <w:rPr>
                <w:iCs/>
                <w:kern w:val="2"/>
                <w:lang w:eastAsia="zh-CN"/>
              </w:rPr>
            </w:pPr>
            <w:r>
              <w:rPr>
                <w:rFonts w:hint="eastAsia"/>
                <w:iCs/>
                <w:kern w:val="2"/>
                <w:lang w:eastAsia="zh-CN"/>
              </w:rPr>
              <w:t>W</w:t>
            </w:r>
            <w:r>
              <w:rPr>
                <w:iCs/>
                <w:kern w:val="2"/>
                <w:lang w:eastAsia="zh-CN"/>
              </w:rPr>
              <w:t>e share a similar view to that of OPPO.</w:t>
            </w:r>
          </w:p>
        </w:tc>
      </w:tr>
      <w:tr w:rsidR="00D75D47" w14:paraId="5BC6901F" w14:textId="77777777">
        <w:tc>
          <w:tcPr>
            <w:tcW w:w="1555" w:type="dxa"/>
            <w:tcBorders>
              <w:top w:val="single" w:sz="4" w:space="0" w:color="auto"/>
              <w:left w:val="single" w:sz="4" w:space="0" w:color="auto"/>
              <w:bottom w:val="single" w:sz="4" w:space="0" w:color="auto"/>
              <w:right w:val="single" w:sz="4" w:space="0" w:color="auto"/>
            </w:tcBorders>
          </w:tcPr>
          <w:p w14:paraId="5BC6901D"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901E" w14:textId="77777777" w:rsidR="00D75D47" w:rsidRDefault="00686151">
            <w:pPr>
              <w:rPr>
                <w:iCs/>
                <w:kern w:val="2"/>
                <w:lang w:eastAsia="zh-CN"/>
              </w:rPr>
            </w:pPr>
            <w:r>
              <w:rPr>
                <w:iCs/>
                <w:kern w:val="2"/>
                <w:lang w:eastAsia="zh-CN"/>
              </w:rPr>
              <w:t>We prefer to focus on the results with quantization.</w:t>
            </w:r>
          </w:p>
        </w:tc>
      </w:tr>
      <w:tr w:rsidR="00D75D47" w14:paraId="5BC69022" w14:textId="77777777">
        <w:tc>
          <w:tcPr>
            <w:tcW w:w="1555" w:type="dxa"/>
            <w:tcBorders>
              <w:top w:val="single" w:sz="4" w:space="0" w:color="auto"/>
              <w:left w:val="single" w:sz="4" w:space="0" w:color="auto"/>
              <w:bottom w:val="single" w:sz="4" w:space="0" w:color="auto"/>
              <w:right w:val="single" w:sz="4" w:space="0" w:color="auto"/>
            </w:tcBorders>
          </w:tcPr>
          <w:p w14:paraId="5BC69020" w14:textId="77777777" w:rsidR="00D75D47" w:rsidRDefault="0068615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BC69021" w14:textId="77777777" w:rsidR="00D75D47" w:rsidRDefault="00686151">
            <w:pPr>
              <w:rPr>
                <w:iCs/>
                <w:kern w:val="2"/>
                <w:lang w:eastAsia="zh-CN"/>
              </w:rPr>
            </w:pPr>
            <w:r>
              <w:rPr>
                <w:iCs/>
                <w:kern w:val="2"/>
                <w:lang w:eastAsia="zh-CN"/>
              </w:rPr>
              <w:t xml:space="preserve">We support to evaluate the upper bound of quantization. The upper bound can give us a hint on the performance loss due to quantization and whether additional gain can be achieved with better quantization method. </w:t>
            </w:r>
          </w:p>
        </w:tc>
      </w:tr>
      <w:tr w:rsidR="00D75D47" w14:paraId="5BC69025" w14:textId="77777777">
        <w:tc>
          <w:tcPr>
            <w:tcW w:w="1555" w:type="dxa"/>
            <w:tcBorders>
              <w:top w:val="single" w:sz="4" w:space="0" w:color="auto"/>
              <w:left w:val="single" w:sz="4" w:space="0" w:color="auto"/>
              <w:bottom w:val="single" w:sz="4" w:space="0" w:color="auto"/>
              <w:right w:val="single" w:sz="4" w:space="0" w:color="auto"/>
            </w:tcBorders>
          </w:tcPr>
          <w:p w14:paraId="5BC69023"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9024" w14:textId="77777777" w:rsidR="00D75D47" w:rsidRDefault="00686151">
            <w:pPr>
              <w:rPr>
                <w:iCs/>
                <w:kern w:val="2"/>
                <w:lang w:eastAsia="zh-CN"/>
              </w:rPr>
            </w:pPr>
            <w:r>
              <w:rPr>
                <w:iCs/>
                <w:kern w:val="2"/>
                <w:lang w:eastAsia="zh-CN"/>
              </w:rPr>
              <w:t>The not-compressed version has very different results and probably not relevant. So, we do not see the necessity of this evaluation.</w:t>
            </w:r>
          </w:p>
        </w:tc>
      </w:tr>
      <w:tr w:rsidR="00D75D47" w14:paraId="5BC6902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02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027" w14:textId="77777777" w:rsidR="00D75D47" w:rsidRDefault="00D75D47">
            <w:pPr>
              <w:rPr>
                <w:iCs/>
                <w:kern w:val="2"/>
                <w:lang w:eastAsia="zh-CN"/>
              </w:rPr>
            </w:pPr>
          </w:p>
        </w:tc>
      </w:tr>
      <w:tr w:rsidR="00D75D47" w14:paraId="5BC6902B" w14:textId="77777777">
        <w:tc>
          <w:tcPr>
            <w:tcW w:w="1555" w:type="dxa"/>
            <w:tcBorders>
              <w:top w:val="single" w:sz="4" w:space="0" w:color="auto"/>
              <w:left w:val="single" w:sz="4" w:space="0" w:color="auto"/>
              <w:bottom w:val="single" w:sz="4" w:space="0" w:color="auto"/>
              <w:right w:val="single" w:sz="4" w:space="0" w:color="auto"/>
            </w:tcBorders>
          </w:tcPr>
          <w:p w14:paraId="5BC69029"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2A" w14:textId="77777777" w:rsidR="00D75D47" w:rsidRDefault="00D75D47">
            <w:pPr>
              <w:rPr>
                <w:iCs/>
                <w:kern w:val="2"/>
                <w:lang w:eastAsia="zh-CN"/>
              </w:rPr>
            </w:pPr>
          </w:p>
        </w:tc>
      </w:tr>
      <w:tr w:rsidR="00D75D47" w14:paraId="5BC6902E" w14:textId="77777777">
        <w:tc>
          <w:tcPr>
            <w:tcW w:w="1555" w:type="dxa"/>
            <w:tcBorders>
              <w:top w:val="single" w:sz="4" w:space="0" w:color="auto"/>
              <w:left w:val="single" w:sz="4" w:space="0" w:color="auto"/>
              <w:bottom w:val="single" w:sz="4" w:space="0" w:color="auto"/>
              <w:right w:val="single" w:sz="4" w:space="0" w:color="auto"/>
            </w:tcBorders>
          </w:tcPr>
          <w:p w14:paraId="5BC6902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2D" w14:textId="77777777" w:rsidR="00D75D47" w:rsidRDefault="00D75D47">
            <w:pPr>
              <w:rPr>
                <w:iCs/>
                <w:kern w:val="2"/>
                <w:lang w:eastAsia="zh-CN"/>
              </w:rPr>
            </w:pPr>
          </w:p>
        </w:tc>
      </w:tr>
    </w:tbl>
    <w:p w14:paraId="5BC6902F" w14:textId="77777777" w:rsidR="00D75D47" w:rsidRDefault="00D75D47">
      <w:pPr>
        <w:rPr>
          <w:b/>
          <w:color w:val="FF0000"/>
          <w:lang w:eastAsia="zh-CN"/>
        </w:rPr>
      </w:pPr>
    </w:p>
    <w:p w14:paraId="5BC69030" w14:textId="77777777" w:rsidR="00D75D47" w:rsidRDefault="00686151">
      <w:pPr>
        <w:pStyle w:val="20"/>
        <w:rPr>
          <w:lang w:eastAsia="zh-CN"/>
        </w:rPr>
      </w:pPr>
      <w:r>
        <w:rPr>
          <w:lang w:eastAsia="zh-CN"/>
        </w:rPr>
        <w:t>3</w:t>
      </w:r>
      <w:r>
        <w:rPr>
          <w:vertAlign w:val="superscript"/>
          <w:lang w:eastAsia="zh-CN"/>
        </w:rPr>
        <w:t>rd</w:t>
      </w:r>
      <w:r>
        <w:rPr>
          <w:lang w:eastAsia="zh-CN"/>
        </w:rPr>
        <w:t xml:space="preserve"> round email discussions</w:t>
      </w:r>
    </w:p>
    <w:p w14:paraId="5BC69031"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9032" w14:textId="77777777" w:rsidR="00D75D47" w:rsidRDefault="00686151">
      <w:pPr>
        <w:rPr>
          <w:lang w:eastAsia="zh-CN"/>
        </w:rPr>
      </w:pPr>
      <w:r>
        <w:rPr>
          <w:highlight w:val="yellow"/>
          <w:lang w:eastAsia="zh-CN"/>
        </w:rPr>
        <w:t>Moderator note</w:t>
      </w:r>
      <w:r>
        <w:rPr>
          <w:lang w:eastAsia="zh-CN"/>
        </w:rPr>
        <w:t>: The new Case of 1-on-1 joint training has been agreed, so let’s handle the FFS part of that agreement in this issue. From the previous rounds of email discussions, it is converted to a proposal.</w:t>
      </w:r>
    </w:p>
    <w:p w14:paraId="5BC69033" w14:textId="77777777" w:rsidR="00D75D47" w:rsidRDefault="00686151">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5BC69034" w14:textId="77777777" w:rsidR="00D75D47" w:rsidRDefault="00686151">
      <w:pPr>
        <w:spacing w:beforeLines="100" w:before="240"/>
        <w:rPr>
          <w:b/>
          <w:bCs/>
          <w:lang w:eastAsia="zh-CN"/>
        </w:rPr>
      </w:pPr>
      <w:r>
        <w:rPr>
          <w:b/>
          <w:highlight w:val="yellow"/>
          <w:lang w:eastAsia="zh-CN"/>
        </w:rPr>
        <w:t>Proposal 3.4.1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BC69035"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38" w14:textId="77777777">
        <w:tc>
          <w:tcPr>
            <w:tcW w:w="1980" w:type="dxa"/>
            <w:tcBorders>
              <w:top w:val="single" w:sz="4" w:space="0" w:color="auto"/>
              <w:left w:val="single" w:sz="4" w:space="0" w:color="auto"/>
              <w:bottom w:val="single" w:sz="4" w:space="0" w:color="auto"/>
              <w:right w:val="single" w:sz="4" w:space="0" w:color="auto"/>
            </w:tcBorders>
          </w:tcPr>
          <w:p w14:paraId="5BC69036"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37" w14:textId="77777777" w:rsidR="00D75D47" w:rsidRDefault="00686151">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xml:space="preserve">, Fujitsu, Qualcomm, </w:t>
            </w:r>
            <w:r>
              <w:rPr>
                <w:smallCaps/>
                <w:lang w:eastAsia="zh-CN"/>
              </w:rPr>
              <w:t>Futurewei, ETRI</w:t>
            </w:r>
            <w:r>
              <w:rPr>
                <w:lang w:eastAsia="zh-CN"/>
              </w:rPr>
              <w:t>, CMCC</w:t>
            </w:r>
            <w:r>
              <w:rPr>
                <w:rFonts w:hint="eastAsia"/>
                <w:lang w:eastAsia="zh-CN"/>
              </w:rPr>
              <w:t>,</w:t>
            </w:r>
            <w:r>
              <w:rPr>
                <w:lang w:eastAsia="zh-CN"/>
              </w:rPr>
              <w:t xml:space="preserve"> Xiaomi, Lenovo</w:t>
            </w:r>
          </w:p>
        </w:tc>
      </w:tr>
      <w:tr w:rsidR="00D75D47" w14:paraId="5BC6903B" w14:textId="77777777">
        <w:tc>
          <w:tcPr>
            <w:tcW w:w="1980" w:type="dxa"/>
            <w:tcBorders>
              <w:top w:val="single" w:sz="4" w:space="0" w:color="auto"/>
              <w:left w:val="single" w:sz="4" w:space="0" w:color="auto"/>
              <w:bottom w:val="single" w:sz="4" w:space="0" w:color="auto"/>
              <w:right w:val="single" w:sz="4" w:space="0" w:color="auto"/>
            </w:tcBorders>
          </w:tcPr>
          <w:p w14:paraId="5BC69039"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3A" w14:textId="77777777" w:rsidR="00D75D47" w:rsidRDefault="00D75D47">
            <w:pPr>
              <w:spacing w:before="120" w:line="240" w:lineRule="auto"/>
              <w:rPr>
                <w:lang w:eastAsia="zh-CN"/>
              </w:rPr>
            </w:pPr>
          </w:p>
        </w:tc>
      </w:tr>
    </w:tbl>
    <w:p w14:paraId="5BC6903C" w14:textId="77777777" w:rsidR="00D75D47" w:rsidRDefault="00D75D47">
      <w:pPr>
        <w:spacing w:after="0" w:line="240" w:lineRule="auto"/>
        <w:rPr>
          <w:b/>
          <w:lang w:eastAsia="zh-CN"/>
        </w:rPr>
      </w:pPr>
    </w:p>
    <w:p w14:paraId="5BC6903D"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4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3E"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3F" w14:textId="77777777" w:rsidR="00D75D47" w:rsidRDefault="00686151">
            <w:pPr>
              <w:rPr>
                <w:i/>
                <w:iCs/>
                <w:kern w:val="2"/>
                <w:lang w:eastAsia="zh-CN"/>
              </w:rPr>
            </w:pPr>
            <w:r>
              <w:rPr>
                <w:i/>
                <w:iCs/>
                <w:kern w:val="2"/>
                <w:lang w:eastAsia="zh-CN"/>
              </w:rPr>
              <w:t>View</w:t>
            </w:r>
          </w:p>
        </w:tc>
      </w:tr>
      <w:tr w:rsidR="00D75D47" w14:paraId="5BC690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41"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42" w14:textId="77777777" w:rsidR="00D75D47" w:rsidRDefault="00686151">
            <w:pPr>
              <w:spacing w:line="252" w:lineRule="auto"/>
              <w:jc w:val="left"/>
              <w:rPr>
                <w:lang w:eastAsia="zh-CN"/>
              </w:rPr>
            </w:pPr>
            <w:r>
              <w:rPr>
                <w:lang w:eastAsia="zh-CN"/>
              </w:rPr>
              <w:t>We agree with this proposal. But as commented in Proposal 3.3.2, we are not supportive to use the name ‘Case 0’.</w:t>
            </w:r>
          </w:p>
        </w:tc>
      </w:tr>
      <w:tr w:rsidR="00D75D47" w14:paraId="5BC69046" w14:textId="77777777">
        <w:tc>
          <w:tcPr>
            <w:tcW w:w="1555" w:type="dxa"/>
            <w:tcBorders>
              <w:top w:val="single" w:sz="4" w:space="0" w:color="auto"/>
              <w:left w:val="single" w:sz="4" w:space="0" w:color="auto"/>
              <w:bottom w:val="single" w:sz="4" w:space="0" w:color="auto"/>
              <w:right w:val="single" w:sz="4" w:space="0" w:color="auto"/>
            </w:tcBorders>
          </w:tcPr>
          <w:p w14:paraId="5BC69044"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5" w14:textId="77777777" w:rsidR="00D75D47" w:rsidRDefault="00D75D47">
            <w:pPr>
              <w:spacing w:line="252" w:lineRule="auto"/>
              <w:jc w:val="left"/>
              <w:rPr>
                <w:lang w:eastAsia="zh-CN"/>
              </w:rPr>
            </w:pPr>
          </w:p>
        </w:tc>
      </w:tr>
      <w:tr w:rsidR="00D75D47" w14:paraId="5BC69049" w14:textId="77777777">
        <w:tc>
          <w:tcPr>
            <w:tcW w:w="1555" w:type="dxa"/>
            <w:tcBorders>
              <w:top w:val="single" w:sz="4" w:space="0" w:color="auto"/>
              <w:left w:val="single" w:sz="4" w:space="0" w:color="auto"/>
              <w:bottom w:val="single" w:sz="4" w:space="0" w:color="auto"/>
              <w:right w:val="single" w:sz="4" w:space="0" w:color="auto"/>
            </w:tcBorders>
          </w:tcPr>
          <w:p w14:paraId="5BC69047"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8" w14:textId="77777777" w:rsidR="00D75D47" w:rsidRDefault="00D75D47">
            <w:pPr>
              <w:spacing w:line="252" w:lineRule="auto"/>
              <w:jc w:val="left"/>
              <w:rPr>
                <w:lang w:eastAsia="zh-CN"/>
              </w:rPr>
            </w:pPr>
          </w:p>
        </w:tc>
      </w:tr>
      <w:tr w:rsidR="00D75D47" w14:paraId="5BC6904C" w14:textId="77777777">
        <w:tc>
          <w:tcPr>
            <w:tcW w:w="1555" w:type="dxa"/>
            <w:tcBorders>
              <w:top w:val="single" w:sz="4" w:space="0" w:color="auto"/>
              <w:left w:val="single" w:sz="4" w:space="0" w:color="auto"/>
              <w:bottom w:val="single" w:sz="4" w:space="0" w:color="auto"/>
              <w:right w:val="single" w:sz="4" w:space="0" w:color="auto"/>
            </w:tcBorders>
          </w:tcPr>
          <w:p w14:paraId="5BC6904A"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B" w14:textId="77777777" w:rsidR="00D75D47" w:rsidRDefault="00D75D47">
            <w:pPr>
              <w:spacing w:line="252" w:lineRule="auto"/>
              <w:jc w:val="left"/>
              <w:rPr>
                <w:lang w:eastAsia="zh-CN"/>
              </w:rPr>
            </w:pPr>
          </w:p>
        </w:tc>
      </w:tr>
      <w:tr w:rsidR="00D75D47" w14:paraId="5BC6904F" w14:textId="77777777">
        <w:tc>
          <w:tcPr>
            <w:tcW w:w="1555" w:type="dxa"/>
            <w:tcBorders>
              <w:top w:val="single" w:sz="4" w:space="0" w:color="auto"/>
              <w:left w:val="single" w:sz="4" w:space="0" w:color="auto"/>
              <w:bottom w:val="single" w:sz="4" w:space="0" w:color="auto"/>
              <w:right w:val="single" w:sz="4" w:space="0" w:color="auto"/>
            </w:tcBorders>
          </w:tcPr>
          <w:p w14:paraId="5BC6904D"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4E" w14:textId="77777777" w:rsidR="00D75D47" w:rsidRDefault="00D75D47">
            <w:pPr>
              <w:spacing w:line="252" w:lineRule="auto"/>
              <w:jc w:val="left"/>
              <w:rPr>
                <w:lang w:eastAsia="zh-CN"/>
              </w:rPr>
            </w:pPr>
          </w:p>
        </w:tc>
      </w:tr>
      <w:tr w:rsidR="00D75D47" w14:paraId="5BC69052" w14:textId="77777777">
        <w:tc>
          <w:tcPr>
            <w:tcW w:w="1555" w:type="dxa"/>
            <w:tcBorders>
              <w:top w:val="single" w:sz="4" w:space="0" w:color="auto"/>
              <w:left w:val="single" w:sz="4" w:space="0" w:color="auto"/>
              <w:bottom w:val="single" w:sz="4" w:space="0" w:color="auto"/>
              <w:right w:val="single" w:sz="4" w:space="0" w:color="auto"/>
            </w:tcBorders>
          </w:tcPr>
          <w:p w14:paraId="5BC69050"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51" w14:textId="77777777" w:rsidR="00D75D47" w:rsidRDefault="00D75D47">
            <w:pPr>
              <w:spacing w:line="252" w:lineRule="auto"/>
              <w:jc w:val="left"/>
              <w:rPr>
                <w:lang w:eastAsia="zh-CN"/>
              </w:rPr>
            </w:pPr>
          </w:p>
        </w:tc>
      </w:tr>
      <w:tr w:rsidR="00D75D47" w14:paraId="5BC69055" w14:textId="77777777">
        <w:tc>
          <w:tcPr>
            <w:tcW w:w="1555" w:type="dxa"/>
            <w:tcBorders>
              <w:top w:val="single" w:sz="4" w:space="0" w:color="auto"/>
              <w:left w:val="single" w:sz="4" w:space="0" w:color="auto"/>
              <w:bottom w:val="single" w:sz="4" w:space="0" w:color="auto"/>
              <w:right w:val="single" w:sz="4" w:space="0" w:color="auto"/>
            </w:tcBorders>
          </w:tcPr>
          <w:p w14:paraId="5BC6905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54" w14:textId="77777777" w:rsidR="00D75D47" w:rsidRDefault="00D75D47">
            <w:pPr>
              <w:spacing w:line="252" w:lineRule="auto"/>
              <w:jc w:val="left"/>
              <w:rPr>
                <w:lang w:eastAsia="zh-CN"/>
              </w:rPr>
            </w:pPr>
          </w:p>
        </w:tc>
      </w:tr>
      <w:tr w:rsidR="00D75D47" w14:paraId="5BC6905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05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057" w14:textId="77777777" w:rsidR="00D75D47" w:rsidRDefault="00D75D47">
            <w:pPr>
              <w:spacing w:line="252" w:lineRule="auto"/>
              <w:jc w:val="left"/>
              <w:rPr>
                <w:lang w:eastAsia="zh-CN"/>
              </w:rPr>
            </w:pPr>
          </w:p>
        </w:tc>
      </w:tr>
    </w:tbl>
    <w:p w14:paraId="5BC69059" w14:textId="77777777" w:rsidR="00D75D47" w:rsidRDefault="00D75D47">
      <w:pPr>
        <w:rPr>
          <w:b/>
          <w:bCs/>
          <w:lang w:eastAsia="zh-CN"/>
        </w:rPr>
      </w:pPr>
    </w:p>
    <w:p w14:paraId="5BC6905A"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905B"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xml:space="preserve">: </w:t>
      </w:r>
      <w:r>
        <w:rPr>
          <w:rFonts w:hint="eastAsia"/>
          <w:lang w:eastAsia="zh-CN"/>
        </w:rPr>
        <w:t>L</w:t>
      </w:r>
      <w:r>
        <w:rPr>
          <w:lang w:eastAsia="zh-CN"/>
        </w:rPr>
        <w:t>imited inputs from the previous rounds. Continue your inputs for this round!</w:t>
      </w:r>
    </w:p>
    <w:p w14:paraId="5BC6905C"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3.4.2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905D"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905E"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905F"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906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lastRenderedPageBreak/>
        <w:t xml:space="preserve">Option 2 (rank common): A unified AI/ML model is trained and applied for adaptive ranks to perform inference. </w:t>
      </w:r>
    </w:p>
    <w:p w14:paraId="5BC69061"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9062"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906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906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6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9066"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5BC69067"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BC6906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906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906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6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906C"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5BC6906D"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Pr>
          <w:highlight w:val="magenta"/>
        </w:rPr>
        <w:t>the same model is</w:t>
      </w:r>
      <w:r>
        <w:t xml:space="preserve"> applied for </w:t>
      </w:r>
      <w:r>
        <w:rPr>
          <w:highlight w:val="magenta"/>
        </w:rPr>
        <w:t>all</w:t>
      </w:r>
      <w:r>
        <w:t xml:space="preserve"> </w:t>
      </w:r>
      <w:r>
        <w:rPr>
          <w:highlight w:val="cyan"/>
        </w:rPr>
        <w:t>layers</w:t>
      </w:r>
      <w:r>
        <w:t>)</w:t>
      </w:r>
    </w:p>
    <w:p w14:paraId="5BC6906E"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906F"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72" w14:textId="77777777">
        <w:tc>
          <w:tcPr>
            <w:tcW w:w="1980" w:type="dxa"/>
            <w:tcBorders>
              <w:top w:val="single" w:sz="4" w:space="0" w:color="auto"/>
              <w:left w:val="single" w:sz="4" w:space="0" w:color="auto"/>
              <w:bottom w:val="single" w:sz="4" w:space="0" w:color="auto"/>
              <w:right w:val="single" w:sz="4" w:space="0" w:color="auto"/>
            </w:tcBorders>
          </w:tcPr>
          <w:p w14:paraId="5BC69070"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71" w14:textId="77777777" w:rsidR="00D75D47" w:rsidRDefault="00686151">
            <w:pPr>
              <w:spacing w:before="120" w:line="240" w:lineRule="auto"/>
              <w:rPr>
                <w:lang w:eastAsia="zh-CN"/>
              </w:rPr>
            </w:pPr>
            <w:r>
              <w:rPr>
                <w:lang w:eastAsia="zh-CN"/>
              </w:rPr>
              <w:t>MediaTek, vivo (support Option-2 and 4)</w:t>
            </w:r>
            <w:r>
              <w:rPr>
                <w:rFonts w:hint="eastAsia"/>
                <w:lang w:eastAsia="zh-CN"/>
              </w:rPr>
              <w:t>, CATT</w:t>
            </w:r>
            <w:r>
              <w:rPr>
                <w:lang w:eastAsia="zh-CN"/>
              </w:rPr>
              <w:t xml:space="preserve">, </w:t>
            </w:r>
            <w:r>
              <w:rPr>
                <w:smallCaps/>
                <w:lang w:eastAsia="zh-CN"/>
              </w:rPr>
              <w:t>Futurewei</w:t>
            </w:r>
            <w:r>
              <w:rPr>
                <w:lang w:eastAsia="zh-CN"/>
              </w:rPr>
              <w:t>,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r>
              <w:rPr>
                <w:lang w:eastAsia="zh-CN"/>
              </w:rPr>
              <w:t>, CMCC, Xiaomi(with comment)</w:t>
            </w:r>
          </w:p>
        </w:tc>
      </w:tr>
      <w:tr w:rsidR="00D75D47" w14:paraId="5BC69075" w14:textId="77777777">
        <w:tc>
          <w:tcPr>
            <w:tcW w:w="1980" w:type="dxa"/>
            <w:tcBorders>
              <w:top w:val="single" w:sz="4" w:space="0" w:color="auto"/>
              <w:left w:val="single" w:sz="4" w:space="0" w:color="auto"/>
              <w:bottom w:val="single" w:sz="4" w:space="0" w:color="auto"/>
              <w:right w:val="single" w:sz="4" w:space="0" w:color="auto"/>
            </w:tcBorders>
          </w:tcPr>
          <w:p w14:paraId="5BC69073"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74" w14:textId="77777777" w:rsidR="00D75D47" w:rsidRDefault="00D75D47">
            <w:pPr>
              <w:spacing w:before="120" w:line="240" w:lineRule="auto"/>
              <w:rPr>
                <w:lang w:eastAsia="zh-CN"/>
              </w:rPr>
            </w:pPr>
          </w:p>
        </w:tc>
      </w:tr>
    </w:tbl>
    <w:p w14:paraId="5BC69076" w14:textId="77777777" w:rsidR="00D75D47" w:rsidRDefault="00D75D47">
      <w:pPr>
        <w:spacing w:after="0" w:line="240" w:lineRule="auto"/>
        <w:rPr>
          <w:b/>
          <w:lang w:eastAsia="zh-CN"/>
        </w:rPr>
      </w:pPr>
    </w:p>
    <w:p w14:paraId="5BC69077"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7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78"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79" w14:textId="77777777" w:rsidR="00D75D47" w:rsidRDefault="00686151">
            <w:pPr>
              <w:rPr>
                <w:i/>
                <w:iCs/>
                <w:kern w:val="2"/>
                <w:lang w:eastAsia="zh-CN"/>
              </w:rPr>
            </w:pPr>
            <w:r>
              <w:rPr>
                <w:i/>
                <w:iCs/>
                <w:kern w:val="2"/>
                <w:lang w:eastAsia="zh-CN"/>
              </w:rPr>
              <w:t>View</w:t>
            </w:r>
          </w:p>
        </w:tc>
      </w:tr>
      <w:tr w:rsidR="00D75D47" w14:paraId="5BC6907E" w14:textId="77777777">
        <w:tc>
          <w:tcPr>
            <w:tcW w:w="1555" w:type="dxa"/>
            <w:tcBorders>
              <w:top w:val="single" w:sz="4" w:space="0" w:color="auto"/>
              <w:left w:val="single" w:sz="4" w:space="0" w:color="auto"/>
              <w:bottom w:val="single" w:sz="4" w:space="0" w:color="auto"/>
              <w:right w:val="single" w:sz="4" w:space="0" w:color="auto"/>
            </w:tcBorders>
          </w:tcPr>
          <w:p w14:paraId="5BC6907B"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C6907C"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5BC6907D" w14:textId="77777777" w:rsidR="00D75D47" w:rsidRDefault="00686151">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D75D47" w14:paraId="5BC69081" w14:textId="77777777">
        <w:tc>
          <w:tcPr>
            <w:tcW w:w="1555" w:type="dxa"/>
            <w:tcBorders>
              <w:top w:val="single" w:sz="4" w:space="0" w:color="auto"/>
              <w:left w:val="single" w:sz="4" w:space="0" w:color="auto"/>
              <w:bottom w:val="single" w:sz="4" w:space="0" w:color="auto"/>
              <w:right w:val="single" w:sz="4" w:space="0" w:color="auto"/>
            </w:tcBorders>
          </w:tcPr>
          <w:p w14:paraId="5BC6907F" w14:textId="77777777" w:rsidR="00D75D47" w:rsidRDefault="00686151">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5BC69080" w14:textId="77777777" w:rsidR="00D75D47" w:rsidRDefault="00686151">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D75D47" w14:paraId="5BC69090" w14:textId="77777777">
        <w:tc>
          <w:tcPr>
            <w:tcW w:w="1555" w:type="dxa"/>
          </w:tcPr>
          <w:p w14:paraId="5BC69082" w14:textId="77777777" w:rsidR="00D75D47" w:rsidRDefault="00686151">
            <w:pPr>
              <w:rPr>
                <w:iCs/>
                <w:kern w:val="2"/>
                <w:lang w:eastAsia="zh-CN"/>
              </w:rPr>
            </w:pPr>
            <w:r>
              <w:rPr>
                <w:rFonts w:hint="eastAsia"/>
                <w:iCs/>
                <w:kern w:val="2"/>
                <w:lang w:eastAsia="zh-CN"/>
              </w:rPr>
              <w:t>ZTE</w:t>
            </w:r>
          </w:p>
        </w:tc>
        <w:tc>
          <w:tcPr>
            <w:tcW w:w="7796" w:type="dxa"/>
            <w:vAlign w:val="center"/>
          </w:tcPr>
          <w:p w14:paraId="5BC69083" w14:textId="77777777" w:rsidR="00D75D47" w:rsidRDefault="00686151">
            <w:pPr>
              <w:pStyle w:val="afc"/>
              <w:autoSpaceDE/>
              <w:autoSpaceDN/>
              <w:adjustRightInd/>
              <w:snapToGrid/>
              <w:spacing w:line="240" w:lineRule="auto"/>
              <w:ind w:left="0"/>
              <w:contextualSpacing w:val="0"/>
              <w:jc w:val="left"/>
              <w:rPr>
                <w:bCs/>
                <w:lang w:eastAsia="zh-CN"/>
              </w:rPr>
            </w:pPr>
            <w:r>
              <w:rPr>
                <w:rFonts w:hint="eastAsia"/>
                <w:bCs/>
                <w:lang w:eastAsia="zh-CN"/>
              </w:rPr>
              <w:t>Due to the fact that there are some overlaps between rank aspect and layer aspect, we suggest the option 3 &amp; 4 can be categorized as below</w:t>
            </w:r>
          </w:p>
          <w:p w14:paraId="5BC69084" w14:textId="77777777" w:rsidR="00D75D47" w:rsidRDefault="00686151">
            <w:pPr>
              <w:pStyle w:val="afc"/>
              <w:numPr>
                <w:ilvl w:val="0"/>
                <w:numId w:val="26"/>
              </w:numPr>
              <w:autoSpaceDE/>
              <w:autoSpaceDN/>
              <w:adjustRightInd/>
              <w:snapToGrid/>
              <w:spacing w:line="240" w:lineRule="auto"/>
              <w:ind w:left="0" w:firstLine="0"/>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9085"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5BC69086"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lastRenderedPageBreak/>
              <w:t xml:space="preserve">Option 3-2: layer specific, rank specific </w:t>
            </w:r>
            <w:r>
              <w:t>(</w:t>
            </w:r>
            <w:r>
              <w:rPr>
                <w:highlight w:val="cyan"/>
              </w:rPr>
              <w:t>different models applied for different layers</w:t>
            </w:r>
            <w:r>
              <w:t>; for a specific layer, different models are applied for different rank values)</w:t>
            </w:r>
          </w:p>
          <w:p w14:paraId="5BC69087"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FFS on the reported complexity and storage</w:t>
            </w:r>
          </w:p>
          <w:p w14:paraId="5BC69088"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89"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 xml:space="preserve">Companies to report </w:t>
            </w:r>
            <w:r>
              <w:rPr>
                <w:rFonts w:hint="eastAsia"/>
                <w:bCs/>
                <w:lang w:eastAsia="zh-CN"/>
              </w:rPr>
              <w:t>which option to choose</w:t>
            </w:r>
          </w:p>
          <w:p w14:paraId="5BC6908A" w14:textId="77777777" w:rsidR="00D75D47" w:rsidRDefault="00686151">
            <w:pPr>
              <w:pStyle w:val="afc"/>
              <w:numPr>
                <w:ilvl w:val="0"/>
                <w:numId w:val="26"/>
              </w:numPr>
              <w:autoSpaceDE/>
              <w:autoSpaceDN/>
              <w:adjustRightInd/>
              <w:snapToGrid/>
              <w:spacing w:line="240" w:lineRule="auto"/>
              <w:ind w:left="0" w:firstLine="0"/>
              <w:contextualSpacing w:val="0"/>
              <w:jc w:val="left"/>
              <w:rPr>
                <w:bCs/>
                <w:lang w:eastAsia="zh-CN"/>
              </w:rPr>
            </w:pPr>
            <w:r>
              <w:rPr>
                <w:bCs/>
                <w:lang w:eastAsia="zh-CN"/>
              </w:rPr>
              <w:t>Option 4 (layer common): A unified AI/ML model is trained and applied for each layer to perform individual inference.</w:t>
            </w:r>
          </w:p>
          <w:p w14:paraId="5BC6908B"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5BC6908C"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5BC6908D"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FFS on the reported complexity and storage</w:t>
            </w:r>
          </w:p>
          <w:p w14:paraId="5BC6908E" w14:textId="77777777" w:rsidR="00D75D47" w:rsidRDefault="00686151">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908F" w14:textId="77777777" w:rsidR="00D75D47" w:rsidRDefault="00686151">
            <w:pPr>
              <w:pStyle w:val="afc"/>
              <w:numPr>
                <w:ilvl w:val="1"/>
                <w:numId w:val="26"/>
              </w:numPr>
              <w:autoSpaceDE/>
              <w:autoSpaceDN/>
              <w:adjustRightInd/>
              <w:snapToGrid/>
              <w:spacing w:line="240" w:lineRule="auto"/>
              <w:ind w:left="0" w:firstLine="0"/>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D75D47" w14:paraId="5BC69095" w14:textId="77777777">
        <w:tc>
          <w:tcPr>
            <w:tcW w:w="1555" w:type="dxa"/>
          </w:tcPr>
          <w:p w14:paraId="5BC69091" w14:textId="77777777" w:rsidR="00D75D47" w:rsidRDefault="00686151">
            <w:pPr>
              <w:rPr>
                <w:iCs/>
                <w:kern w:val="2"/>
                <w:lang w:eastAsia="zh-CN"/>
              </w:rPr>
            </w:pPr>
            <w:r>
              <w:rPr>
                <w:rFonts w:hint="eastAsia"/>
                <w:iCs/>
                <w:kern w:val="2"/>
                <w:lang w:eastAsia="zh-CN"/>
              </w:rPr>
              <w:lastRenderedPageBreak/>
              <w:t>F</w:t>
            </w:r>
            <w:r>
              <w:rPr>
                <w:iCs/>
                <w:kern w:val="2"/>
                <w:lang w:eastAsia="zh-CN"/>
              </w:rPr>
              <w:t>ujitsu</w:t>
            </w:r>
          </w:p>
        </w:tc>
        <w:tc>
          <w:tcPr>
            <w:tcW w:w="7796" w:type="dxa"/>
            <w:vAlign w:val="center"/>
          </w:tcPr>
          <w:p w14:paraId="5BC69092" w14:textId="77777777" w:rsidR="00D75D47" w:rsidRDefault="00686151">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5BC69093" w14:textId="77777777" w:rsidR="00D75D47" w:rsidRDefault="00D75D47">
            <w:pPr>
              <w:spacing w:line="252" w:lineRule="auto"/>
              <w:rPr>
                <w:strike/>
              </w:rPr>
            </w:pPr>
          </w:p>
          <w:p w14:paraId="5BC69094" w14:textId="77777777" w:rsidR="00D75D47" w:rsidRDefault="00686151">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D75D47" w14:paraId="5BC69099" w14:textId="77777777">
        <w:tc>
          <w:tcPr>
            <w:tcW w:w="1555" w:type="dxa"/>
            <w:shd w:val="clear" w:color="auto" w:fill="FFFF00"/>
          </w:tcPr>
          <w:p w14:paraId="5BC69096"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5BC69097" w14:textId="77777777" w:rsidR="00D75D47" w:rsidRDefault="00686151">
            <w:pPr>
              <w:spacing w:line="252" w:lineRule="auto"/>
            </w:pPr>
            <w:r>
              <w:rPr>
                <w:rFonts w:hint="eastAsia"/>
              </w:rPr>
              <w:t>@</w:t>
            </w:r>
            <w:r>
              <w:t>ZTE @Fujitsu: updated as per your comments</w:t>
            </w:r>
          </w:p>
          <w:p w14:paraId="5BC69098" w14:textId="77777777" w:rsidR="00D75D47" w:rsidRDefault="00686151">
            <w:pPr>
              <w:spacing w:line="252" w:lineRule="auto"/>
              <w:rPr>
                <w:iCs/>
                <w:kern w:val="2"/>
                <w:lang w:eastAsia="zh-CN"/>
              </w:rPr>
            </w:pPr>
            <w:r>
              <w:t>@ Fujitsu: the scalability on payload sizes for per layer is a decoupled issue with the scalability over layers/ranks?</w:t>
            </w:r>
          </w:p>
        </w:tc>
      </w:tr>
      <w:tr w:rsidR="00D75D47" w14:paraId="5BC6909C" w14:textId="77777777">
        <w:tc>
          <w:tcPr>
            <w:tcW w:w="1555" w:type="dxa"/>
          </w:tcPr>
          <w:p w14:paraId="5BC6909A" w14:textId="77777777" w:rsidR="00D75D47" w:rsidRDefault="00686151">
            <w:pPr>
              <w:rPr>
                <w:iCs/>
                <w:kern w:val="2"/>
                <w:lang w:eastAsia="zh-CN"/>
              </w:rPr>
            </w:pPr>
            <w:r>
              <w:rPr>
                <w:rFonts w:eastAsia="Malgun Gothic" w:hint="eastAsia"/>
                <w:iCs/>
                <w:kern w:val="2"/>
                <w:lang w:eastAsia="ko-KR"/>
              </w:rPr>
              <w:t>LG Electronics</w:t>
            </w:r>
          </w:p>
        </w:tc>
        <w:tc>
          <w:tcPr>
            <w:tcW w:w="7796" w:type="dxa"/>
            <w:vAlign w:val="center"/>
          </w:tcPr>
          <w:p w14:paraId="5BC6909B" w14:textId="77777777" w:rsidR="00D75D47" w:rsidRDefault="00686151">
            <w:pPr>
              <w:spacing w:line="252" w:lineRule="auto"/>
              <w:rPr>
                <w:iCs/>
                <w:kern w:val="2"/>
                <w:lang w:eastAsia="zh-CN"/>
              </w:rPr>
            </w:pPr>
            <w:r>
              <w:rPr>
                <w:rFonts w:eastAsia="Malgun Gothic" w:hint="eastAsia"/>
                <w:iCs/>
                <w:kern w:val="2"/>
                <w:lang w:eastAsia="ko-KR"/>
              </w:rPr>
              <w:t>Fine with updated version.</w:t>
            </w:r>
          </w:p>
        </w:tc>
      </w:tr>
      <w:tr w:rsidR="00D75D47" w14:paraId="5BC6909F" w14:textId="77777777">
        <w:tc>
          <w:tcPr>
            <w:tcW w:w="1555" w:type="dxa"/>
          </w:tcPr>
          <w:p w14:paraId="5BC6909D" w14:textId="77777777" w:rsidR="00D75D47" w:rsidRDefault="00686151">
            <w:pPr>
              <w:rPr>
                <w:iCs/>
                <w:kern w:val="2"/>
                <w:lang w:eastAsia="zh-CN"/>
              </w:rPr>
            </w:pPr>
            <w:r>
              <w:rPr>
                <w:iCs/>
                <w:kern w:val="2"/>
                <w:lang w:eastAsia="zh-CN"/>
              </w:rPr>
              <w:t>Qualcomm</w:t>
            </w:r>
          </w:p>
        </w:tc>
        <w:tc>
          <w:tcPr>
            <w:tcW w:w="7796" w:type="dxa"/>
            <w:vAlign w:val="center"/>
          </w:tcPr>
          <w:p w14:paraId="5BC6909E" w14:textId="77777777" w:rsidR="00D75D47" w:rsidRDefault="00686151">
            <w:pPr>
              <w:spacing w:line="252" w:lineRule="auto"/>
              <w:rPr>
                <w:iCs/>
                <w:kern w:val="2"/>
                <w:lang w:eastAsia="zh-CN"/>
              </w:rPr>
            </w:pPr>
            <w:r>
              <w:rPr>
                <w:iCs/>
                <w:kern w:val="2"/>
                <w:lang w:eastAsia="zh-CN"/>
              </w:rPr>
              <w:t>Option 3 and Option 4 each have two cases inside them. It would be better to list them as separate options – layer-specific + rank-common, layer-specific + rank-specific, etc.</w:t>
            </w:r>
          </w:p>
        </w:tc>
      </w:tr>
      <w:tr w:rsidR="00D75D47" w14:paraId="5BC690A2" w14:textId="77777777">
        <w:tc>
          <w:tcPr>
            <w:tcW w:w="1555" w:type="dxa"/>
            <w:shd w:val="clear" w:color="auto" w:fill="FFFF00"/>
          </w:tcPr>
          <w:p w14:paraId="5BC690A0"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5BC690A1" w14:textId="77777777" w:rsidR="00D75D47" w:rsidRDefault="00686151">
            <w:pPr>
              <w:spacing w:line="252" w:lineRule="auto"/>
              <w:rPr>
                <w:iCs/>
                <w:kern w:val="2"/>
                <w:lang w:eastAsia="zh-CN"/>
              </w:rPr>
            </w:pPr>
            <w:r>
              <w:rPr>
                <w:rFonts w:hint="eastAsia"/>
                <w:iCs/>
                <w:kern w:val="2"/>
                <w:lang w:eastAsia="zh-CN"/>
              </w:rPr>
              <w:t>@</w:t>
            </w:r>
            <w:r>
              <w:rPr>
                <w:iCs/>
                <w:kern w:val="2"/>
                <w:lang w:eastAsia="zh-CN"/>
              </w:rPr>
              <w:t>QC: maybe different companies have different flavors on how to categorize, but to Moderator’s feeling, the two ways do not differentiate much; could you live with the current version?</w:t>
            </w:r>
          </w:p>
        </w:tc>
      </w:tr>
      <w:tr w:rsidR="00D75D47" w14:paraId="5BC690A9" w14:textId="77777777">
        <w:tc>
          <w:tcPr>
            <w:tcW w:w="1555" w:type="dxa"/>
            <w:shd w:val="clear" w:color="auto" w:fill="FFFFFF" w:themeFill="background1"/>
          </w:tcPr>
          <w:p w14:paraId="5BC690A3"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shd w:val="clear" w:color="auto" w:fill="FFFFFF" w:themeFill="background1"/>
            <w:vAlign w:val="center"/>
          </w:tcPr>
          <w:p w14:paraId="5BC690A4" w14:textId="77777777" w:rsidR="00D75D47" w:rsidRDefault="00686151">
            <w:pPr>
              <w:spacing w:line="252" w:lineRule="auto"/>
              <w:rPr>
                <w:iCs/>
                <w:kern w:val="2"/>
                <w:lang w:eastAsia="zh-CN"/>
              </w:rPr>
            </w:pPr>
            <w:r>
              <w:rPr>
                <w:iCs/>
                <w:kern w:val="2"/>
                <w:lang w:eastAsia="zh-CN"/>
              </w:rPr>
              <w:t>In our understanding, it seems that the option 3 and 4 can cover all the AI model settings for different layer/ranks. If it is correct, we can remove option 1&amp;2 and rearrange the options as:</w:t>
            </w:r>
          </w:p>
          <w:p w14:paraId="5BC690A5" w14:textId="77777777" w:rsidR="00D75D47" w:rsidRDefault="00686151">
            <w:pPr>
              <w:pStyle w:val="afc"/>
              <w:numPr>
                <w:ilvl w:val="0"/>
                <w:numId w:val="40"/>
              </w:numPr>
              <w:spacing w:line="252" w:lineRule="auto"/>
              <w:rPr>
                <w:iCs/>
                <w:kern w:val="2"/>
                <w:lang w:eastAsia="zh-CN"/>
              </w:rPr>
            </w:pPr>
            <w:r>
              <w:rPr>
                <w:iCs/>
                <w:kern w:val="2"/>
                <w:lang w:eastAsia="zh-CN"/>
              </w:rPr>
              <w:t>Option 1: Layer-specific + rank-common</w:t>
            </w:r>
          </w:p>
          <w:p w14:paraId="5BC690A6" w14:textId="77777777" w:rsidR="00D75D47" w:rsidRDefault="00686151">
            <w:pPr>
              <w:pStyle w:val="afc"/>
              <w:numPr>
                <w:ilvl w:val="0"/>
                <w:numId w:val="40"/>
              </w:numPr>
              <w:spacing w:line="252" w:lineRule="auto"/>
              <w:rPr>
                <w:iCs/>
                <w:kern w:val="2"/>
                <w:lang w:eastAsia="zh-CN"/>
              </w:rPr>
            </w:pPr>
            <w:r>
              <w:rPr>
                <w:iCs/>
                <w:kern w:val="2"/>
                <w:lang w:eastAsia="zh-CN"/>
              </w:rPr>
              <w:t>Option 2: Layer-specific + rank-specific</w:t>
            </w:r>
          </w:p>
          <w:p w14:paraId="5BC690A7" w14:textId="77777777" w:rsidR="00D75D47" w:rsidRDefault="00686151">
            <w:pPr>
              <w:pStyle w:val="afc"/>
              <w:numPr>
                <w:ilvl w:val="0"/>
                <w:numId w:val="40"/>
              </w:numPr>
              <w:spacing w:line="252" w:lineRule="auto"/>
              <w:rPr>
                <w:iCs/>
                <w:kern w:val="2"/>
                <w:lang w:eastAsia="zh-CN"/>
              </w:rPr>
            </w:pPr>
            <w:r>
              <w:rPr>
                <w:iCs/>
                <w:kern w:val="2"/>
                <w:lang w:eastAsia="zh-CN"/>
              </w:rPr>
              <w:t>Option 3: Layer-common + rank-common</w:t>
            </w:r>
          </w:p>
          <w:p w14:paraId="5BC690A8" w14:textId="77777777" w:rsidR="00D75D47" w:rsidRDefault="00686151">
            <w:pPr>
              <w:pStyle w:val="afc"/>
              <w:numPr>
                <w:ilvl w:val="0"/>
                <w:numId w:val="40"/>
              </w:numPr>
              <w:spacing w:line="252" w:lineRule="auto"/>
              <w:rPr>
                <w:iCs/>
                <w:kern w:val="2"/>
                <w:lang w:eastAsia="zh-CN"/>
              </w:rPr>
            </w:pPr>
            <w:r>
              <w:rPr>
                <w:iCs/>
                <w:kern w:val="2"/>
                <w:lang w:eastAsia="zh-CN"/>
              </w:rPr>
              <w:t>Option 4: Layer-common + rank-specific</w:t>
            </w:r>
          </w:p>
        </w:tc>
      </w:tr>
      <w:tr w:rsidR="00D75D47" w14:paraId="5BC690AC" w14:textId="77777777">
        <w:tc>
          <w:tcPr>
            <w:tcW w:w="1555" w:type="dxa"/>
            <w:shd w:val="clear" w:color="auto" w:fill="auto"/>
          </w:tcPr>
          <w:p w14:paraId="5BC690AA" w14:textId="77777777" w:rsidR="00D75D47" w:rsidRDefault="00686151">
            <w:pPr>
              <w:rPr>
                <w:iCs/>
                <w:kern w:val="2"/>
                <w:lang w:eastAsia="zh-CN"/>
              </w:rPr>
            </w:pPr>
            <w:r>
              <w:rPr>
                <w:rFonts w:hint="eastAsia"/>
                <w:iCs/>
                <w:kern w:val="2"/>
                <w:lang w:eastAsia="zh-CN"/>
              </w:rPr>
              <w:t>F</w:t>
            </w:r>
            <w:r>
              <w:rPr>
                <w:iCs/>
                <w:kern w:val="2"/>
                <w:lang w:eastAsia="zh-CN"/>
              </w:rPr>
              <w:t>ujitsu</w:t>
            </w:r>
          </w:p>
        </w:tc>
        <w:tc>
          <w:tcPr>
            <w:tcW w:w="7796" w:type="dxa"/>
            <w:shd w:val="clear" w:color="auto" w:fill="auto"/>
            <w:vAlign w:val="center"/>
          </w:tcPr>
          <w:p w14:paraId="5BC690AB" w14:textId="77777777" w:rsidR="00D75D47" w:rsidRDefault="00686151">
            <w:pPr>
              <w:spacing w:line="252" w:lineRule="auto"/>
              <w:rPr>
                <w:iCs/>
                <w:kern w:val="2"/>
                <w:lang w:eastAsia="zh-CN"/>
              </w:rPr>
            </w:pPr>
            <w:r>
              <w:rPr>
                <w:rFonts w:hint="eastAsia"/>
                <w:iCs/>
                <w:kern w:val="2"/>
                <w:lang w:eastAsia="zh-CN"/>
              </w:rPr>
              <w:t>S</w:t>
            </w:r>
            <w:r>
              <w:rPr>
                <w:iCs/>
                <w:kern w:val="2"/>
                <w:lang w:eastAsia="zh-CN"/>
              </w:rPr>
              <w:t>upport.</w:t>
            </w:r>
          </w:p>
        </w:tc>
      </w:tr>
      <w:tr w:rsidR="00D75D47" w14:paraId="5BC690AF" w14:textId="77777777">
        <w:tc>
          <w:tcPr>
            <w:tcW w:w="1555" w:type="dxa"/>
            <w:shd w:val="clear" w:color="auto" w:fill="auto"/>
          </w:tcPr>
          <w:p w14:paraId="5BC690AD" w14:textId="77777777" w:rsidR="00D75D47" w:rsidRDefault="00686151">
            <w:pPr>
              <w:rPr>
                <w:iCs/>
                <w:kern w:val="2"/>
                <w:lang w:eastAsia="zh-CN"/>
              </w:rPr>
            </w:pPr>
            <w:r>
              <w:rPr>
                <w:iCs/>
                <w:kern w:val="2"/>
                <w:lang w:eastAsia="zh-CN"/>
              </w:rPr>
              <w:t>Xiaomi</w:t>
            </w:r>
          </w:p>
        </w:tc>
        <w:tc>
          <w:tcPr>
            <w:tcW w:w="7796" w:type="dxa"/>
            <w:shd w:val="clear" w:color="auto" w:fill="auto"/>
            <w:vAlign w:val="center"/>
          </w:tcPr>
          <w:p w14:paraId="5BC690AE" w14:textId="77777777" w:rsidR="00D75D47" w:rsidRDefault="00686151">
            <w:pPr>
              <w:spacing w:line="252" w:lineRule="auto"/>
              <w:rPr>
                <w:iCs/>
                <w:kern w:val="2"/>
                <w:lang w:eastAsia="zh-CN"/>
              </w:rPr>
            </w:pPr>
            <w:r>
              <w:rPr>
                <w:iCs/>
                <w:kern w:val="2"/>
                <w:lang w:eastAsia="zh-CN"/>
              </w:rPr>
              <w:t>We share similar view with ETRI, option 3-1, 3-2 and option 4-1, 4-2 cover all the possibilities, we can remove option 1 and 2.</w:t>
            </w:r>
          </w:p>
        </w:tc>
      </w:tr>
    </w:tbl>
    <w:p w14:paraId="5BC690B0" w14:textId="77777777" w:rsidR="00D75D47" w:rsidRDefault="00D75D47">
      <w:pPr>
        <w:spacing w:after="0" w:line="240" w:lineRule="auto"/>
        <w:rPr>
          <w:b/>
          <w:lang w:eastAsia="zh-CN"/>
        </w:rPr>
      </w:pPr>
    </w:p>
    <w:p w14:paraId="5BC690B1" w14:textId="77777777" w:rsidR="00D75D47" w:rsidRDefault="00686151">
      <w:pPr>
        <w:pStyle w:val="40"/>
        <w:numPr>
          <w:ilvl w:val="0"/>
          <w:numId w:val="0"/>
        </w:numPr>
        <w:rPr>
          <w:u w:val="single"/>
          <w:lang w:eastAsia="zh-CN"/>
        </w:rPr>
      </w:pPr>
      <w:r>
        <w:rPr>
          <w:u w:val="single"/>
          <w:lang w:eastAsia="zh-CN"/>
        </w:rPr>
        <w:t>Issue#3-8 (Medium) AI/ML model settings for rank&gt;1-complexity report</w:t>
      </w:r>
    </w:p>
    <w:p w14:paraId="5BC690B2"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xml:space="preserve">: </w:t>
      </w:r>
      <w:r>
        <w:rPr>
          <w:rFonts w:hint="eastAsia"/>
          <w:lang w:eastAsia="zh-CN"/>
        </w:rPr>
        <w:t>L</w:t>
      </w:r>
      <w:r>
        <w:rPr>
          <w:lang w:eastAsia="zh-CN"/>
        </w:rPr>
        <w:t>imited inputs from the previous rounds. Continue your inputs for this round!</w:t>
      </w:r>
    </w:p>
    <w:p w14:paraId="5BC690B3" w14:textId="77777777" w:rsidR="00D75D47" w:rsidRDefault="00686151">
      <w:pPr>
        <w:spacing w:beforeLines="100" w:before="240"/>
        <w:rPr>
          <w:b/>
          <w:bCs/>
          <w:lang w:eastAsia="zh-CN"/>
        </w:rPr>
      </w:pPr>
      <w:r>
        <w:rPr>
          <w:b/>
          <w:highlight w:val="yellow"/>
          <w:lang w:eastAsia="zh-CN"/>
        </w:rPr>
        <w:lastRenderedPageBreak/>
        <w:t>Proposal 3.4.3</w:t>
      </w:r>
      <w:r>
        <w:rPr>
          <w:b/>
          <w:lang w:eastAsia="zh-CN"/>
        </w:rPr>
        <w:t xml:space="preserve">: </w:t>
      </w:r>
      <w:r>
        <w:rPr>
          <w:b/>
          <w:bCs/>
          <w:lang w:eastAsia="zh-CN"/>
        </w:rPr>
        <w:t>For the complexity and storage report for the AI/ML based CSI compression sub use cases with rank &gt;=1,</w:t>
      </w:r>
    </w:p>
    <w:p w14:paraId="5BC690B4"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90B5"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5BC690B6"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5BC690B7"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5BC690B8"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90B9"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90BA"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90BB"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BE" w14:textId="77777777">
        <w:tc>
          <w:tcPr>
            <w:tcW w:w="1980" w:type="dxa"/>
            <w:tcBorders>
              <w:top w:val="single" w:sz="4" w:space="0" w:color="auto"/>
              <w:left w:val="single" w:sz="4" w:space="0" w:color="auto"/>
              <w:bottom w:val="single" w:sz="4" w:space="0" w:color="auto"/>
              <w:right w:val="single" w:sz="4" w:space="0" w:color="auto"/>
            </w:tcBorders>
          </w:tcPr>
          <w:p w14:paraId="5BC690BC"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BD" w14:textId="77777777" w:rsidR="00D75D47" w:rsidRDefault="00686151">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Pr>
                <w:lang w:eastAsia="zh-CN"/>
              </w:rPr>
              <w:t xml:space="preserve">, </w:t>
            </w:r>
            <w:r>
              <w:rPr>
                <w:smallCaps/>
                <w:lang w:eastAsia="zh-CN"/>
              </w:rPr>
              <w:t>Futurewei</w:t>
            </w:r>
            <w:r>
              <w:rPr>
                <w:rFonts w:hint="eastAsia"/>
                <w:smallCaps/>
                <w:lang w:eastAsia="zh-CN"/>
              </w:rPr>
              <w:t>,</w:t>
            </w:r>
            <w:r>
              <w:rPr>
                <w:smallCaps/>
                <w:lang w:eastAsia="zh-CN"/>
              </w:rPr>
              <w:t xml:space="preserve"> NTT DOCOMO</w:t>
            </w:r>
            <w:r>
              <w:rPr>
                <w:lang w:eastAsia="zh-CN"/>
              </w:rPr>
              <w:t>, CMCC</w:t>
            </w:r>
          </w:p>
        </w:tc>
      </w:tr>
      <w:tr w:rsidR="00D75D47" w14:paraId="5BC690C1" w14:textId="77777777">
        <w:tc>
          <w:tcPr>
            <w:tcW w:w="1980" w:type="dxa"/>
            <w:tcBorders>
              <w:top w:val="single" w:sz="4" w:space="0" w:color="auto"/>
              <w:left w:val="single" w:sz="4" w:space="0" w:color="auto"/>
              <w:bottom w:val="single" w:sz="4" w:space="0" w:color="auto"/>
              <w:right w:val="single" w:sz="4" w:space="0" w:color="auto"/>
            </w:tcBorders>
          </w:tcPr>
          <w:p w14:paraId="5BC690BF"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C0" w14:textId="77777777" w:rsidR="00D75D47" w:rsidRDefault="00D75D47">
            <w:pPr>
              <w:spacing w:before="120" w:line="240" w:lineRule="auto"/>
              <w:rPr>
                <w:lang w:eastAsia="zh-CN"/>
              </w:rPr>
            </w:pPr>
          </w:p>
        </w:tc>
      </w:tr>
    </w:tbl>
    <w:p w14:paraId="5BC690C2" w14:textId="77777777" w:rsidR="00D75D47" w:rsidRDefault="00D75D47">
      <w:pPr>
        <w:spacing w:after="0" w:line="240" w:lineRule="auto"/>
        <w:rPr>
          <w:b/>
          <w:lang w:eastAsia="zh-CN"/>
        </w:rPr>
      </w:pPr>
    </w:p>
    <w:p w14:paraId="5BC690C3"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C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C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C5" w14:textId="77777777" w:rsidR="00D75D47" w:rsidRDefault="00686151">
            <w:pPr>
              <w:rPr>
                <w:i/>
                <w:iCs/>
                <w:kern w:val="2"/>
                <w:lang w:eastAsia="zh-CN"/>
              </w:rPr>
            </w:pPr>
            <w:r>
              <w:rPr>
                <w:i/>
                <w:iCs/>
                <w:kern w:val="2"/>
                <w:lang w:eastAsia="zh-CN"/>
              </w:rPr>
              <w:t>View</w:t>
            </w:r>
          </w:p>
        </w:tc>
      </w:tr>
      <w:tr w:rsidR="00D75D47" w14:paraId="5BC690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C7"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C8"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90CC" w14:textId="77777777">
        <w:tc>
          <w:tcPr>
            <w:tcW w:w="1555" w:type="dxa"/>
            <w:tcBorders>
              <w:top w:val="single" w:sz="4" w:space="0" w:color="auto"/>
              <w:left w:val="single" w:sz="4" w:space="0" w:color="auto"/>
              <w:bottom w:val="single" w:sz="4" w:space="0" w:color="auto"/>
              <w:right w:val="single" w:sz="4" w:space="0" w:color="auto"/>
            </w:tcBorders>
          </w:tcPr>
          <w:p w14:paraId="5BC690CA"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90CB" w14:textId="77777777" w:rsidR="00D75D47" w:rsidRDefault="00686151">
            <w:pPr>
              <w:spacing w:line="252" w:lineRule="auto"/>
              <w:rPr>
                <w:lang w:eastAsia="zh-CN"/>
              </w:rPr>
            </w:pPr>
            <w:r>
              <w:rPr>
                <w:lang w:eastAsia="zh-CN"/>
              </w:rPr>
              <w:t>We have the same comment as in the previous proposal. Option 3 and Option 4 each have two cases inside them. It would be better to list them as separate options</w:t>
            </w:r>
          </w:p>
        </w:tc>
      </w:tr>
      <w:tr w:rsidR="00D75D47" w14:paraId="5BC690CF" w14:textId="77777777">
        <w:tc>
          <w:tcPr>
            <w:tcW w:w="1555" w:type="dxa"/>
            <w:tcBorders>
              <w:top w:val="single" w:sz="4" w:space="0" w:color="auto"/>
              <w:left w:val="single" w:sz="4" w:space="0" w:color="auto"/>
              <w:bottom w:val="single" w:sz="4" w:space="0" w:color="auto"/>
              <w:right w:val="single" w:sz="4" w:space="0" w:color="auto"/>
            </w:tcBorders>
          </w:tcPr>
          <w:p w14:paraId="5BC690CD"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0CE" w14:textId="77777777" w:rsidR="00D75D47" w:rsidRDefault="00686151">
            <w:pPr>
              <w:spacing w:line="252" w:lineRule="auto"/>
              <w:rPr>
                <w:lang w:eastAsia="zh-CN"/>
              </w:rPr>
            </w:pPr>
            <w:r>
              <w:rPr>
                <w:rFonts w:hint="eastAsia"/>
                <w:lang w:eastAsia="zh-CN"/>
              </w:rPr>
              <w:t>W</w:t>
            </w:r>
            <w:r>
              <w:rPr>
                <w:lang w:eastAsia="zh-CN"/>
              </w:rPr>
              <w:t>e think this issue is quite related with the previous issue (Issue#3.7) and we can discuss this later with conclusion of the previous one.</w:t>
            </w:r>
          </w:p>
        </w:tc>
      </w:tr>
      <w:tr w:rsidR="00D75D47" w14:paraId="5BC690D2" w14:textId="77777777">
        <w:tc>
          <w:tcPr>
            <w:tcW w:w="1555" w:type="dxa"/>
            <w:tcBorders>
              <w:top w:val="single" w:sz="4" w:space="0" w:color="auto"/>
              <w:left w:val="single" w:sz="4" w:space="0" w:color="auto"/>
              <w:bottom w:val="single" w:sz="4" w:space="0" w:color="auto"/>
              <w:right w:val="single" w:sz="4" w:space="0" w:color="auto"/>
            </w:tcBorders>
          </w:tcPr>
          <w:p w14:paraId="5BC690D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D1" w14:textId="77777777" w:rsidR="00D75D47" w:rsidRDefault="00D75D47">
            <w:pPr>
              <w:spacing w:line="252" w:lineRule="auto"/>
              <w:rPr>
                <w:iCs/>
                <w:kern w:val="2"/>
                <w:lang w:eastAsia="zh-CN"/>
              </w:rPr>
            </w:pPr>
          </w:p>
        </w:tc>
      </w:tr>
      <w:tr w:rsidR="00D75D47" w14:paraId="5BC690D5" w14:textId="77777777">
        <w:tc>
          <w:tcPr>
            <w:tcW w:w="1555" w:type="dxa"/>
            <w:tcBorders>
              <w:top w:val="single" w:sz="4" w:space="0" w:color="auto"/>
              <w:left w:val="single" w:sz="4" w:space="0" w:color="auto"/>
              <w:bottom w:val="single" w:sz="4" w:space="0" w:color="auto"/>
              <w:right w:val="single" w:sz="4" w:space="0" w:color="auto"/>
            </w:tcBorders>
          </w:tcPr>
          <w:p w14:paraId="5BC690D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D4" w14:textId="77777777" w:rsidR="00D75D47" w:rsidRDefault="00D75D47">
            <w:pPr>
              <w:spacing w:line="252" w:lineRule="auto"/>
              <w:rPr>
                <w:iCs/>
                <w:kern w:val="2"/>
                <w:lang w:eastAsia="zh-CN"/>
              </w:rPr>
            </w:pPr>
          </w:p>
        </w:tc>
      </w:tr>
    </w:tbl>
    <w:p w14:paraId="5BC690D6" w14:textId="77777777" w:rsidR="00D75D47" w:rsidRDefault="00D75D47">
      <w:pPr>
        <w:spacing w:after="0" w:line="240" w:lineRule="auto"/>
        <w:rPr>
          <w:b/>
          <w:lang w:eastAsia="zh-CN"/>
        </w:rPr>
      </w:pPr>
    </w:p>
    <w:p w14:paraId="5BC690D7"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90D8" w14:textId="77777777" w:rsidR="00D75D47" w:rsidRDefault="00686151">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5BC690D9" w14:textId="77777777" w:rsidR="00D75D47" w:rsidRDefault="00686151">
      <w:pPr>
        <w:rPr>
          <w:lang w:eastAsia="zh-CN"/>
        </w:rPr>
      </w:pPr>
      <w:r>
        <w:rPr>
          <w:rFonts w:hint="eastAsia"/>
          <w:lang w:eastAsia="zh-CN"/>
        </w:rPr>
        <w:t>C</w:t>
      </w:r>
      <w:r>
        <w:rPr>
          <w:lang w:eastAsia="zh-CN"/>
        </w:rPr>
        <w:t>ontinue the inputs for this round!</w:t>
      </w:r>
    </w:p>
    <w:p w14:paraId="5BC690DA" w14:textId="77777777" w:rsidR="00D75D47" w:rsidRDefault="00D75D47">
      <w:pPr>
        <w:rPr>
          <w:b/>
          <w:bCs/>
          <w:lang w:eastAsia="zh-CN"/>
        </w:rPr>
      </w:pPr>
    </w:p>
    <w:p w14:paraId="5BC690DB" w14:textId="77777777" w:rsidR="00D75D47" w:rsidRDefault="00686151">
      <w:pPr>
        <w:autoSpaceDE/>
        <w:autoSpaceDN/>
        <w:adjustRightInd/>
        <w:snapToGrid/>
        <w:spacing w:before="120" w:line="240" w:lineRule="auto"/>
        <w:jc w:val="left"/>
      </w:pPr>
      <w:r>
        <w:rPr>
          <w:b/>
          <w:highlight w:val="yellow"/>
          <w:lang w:eastAsia="zh-CN"/>
        </w:rPr>
        <w:t>Proposal 3.4.4</w:t>
      </w:r>
      <w:r>
        <w:rPr>
          <w:bCs/>
          <w:highlight w:val="yellow"/>
          <w:lang w:eastAsia="zh-CN"/>
        </w:rPr>
        <w:t>:</w:t>
      </w:r>
      <w:r>
        <w:rPr>
          <w:bCs/>
          <w:lang w:eastAsia="zh-CN"/>
        </w:rPr>
        <w:t xml:space="preserve"> The CSI feedback overhead </w:t>
      </w:r>
      <w:r>
        <w:t xml:space="preserve">is calculated as the weighted average of CSI payload per rank and the distribution of </w:t>
      </w:r>
      <w:r>
        <w:rPr>
          <w:bCs/>
          <w:lang w:eastAsia="zh-CN"/>
        </w:rPr>
        <w:t>ranks</w:t>
      </w:r>
      <w:r>
        <w:t xml:space="preserve"> reported by the UE. </w:t>
      </w:r>
    </w:p>
    <w:p w14:paraId="5BC690DC" w14:textId="77777777" w:rsidR="00D75D47" w:rsidRDefault="00686151">
      <w:pPr>
        <w:pStyle w:val="afc"/>
        <w:numPr>
          <w:ilvl w:val="0"/>
          <w:numId w:val="38"/>
        </w:numPr>
        <w:autoSpaceDE/>
        <w:autoSpaceDN/>
        <w:adjustRightInd/>
        <w:snapToGrid/>
        <w:spacing w:before="120" w:line="240" w:lineRule="auto"/>
        <w:jc w:val="left"/>
      </w:pPr>
      <w:r>
        <w:t>For AI/ML based solutions: The above-mentioned “</w:t>
      </w:r>
      <w:r>
        <w:rPr>
          <w:bCs/>
          <w:lang w:eastAsia="zh-CN"/>
        </w:rPr>
        <w:t>CSI feedback overhead</w:t>
      </w:r>
      <w:r>
        <w:t xml:space="preserve">” is calculated as each CSI reported payload with a given rank. </w:t>
      </w:r>
    </w:p>
    <w:p w14:paraId="5BC690DD" w14:textId="77777777" w:rsidR="00D75D47" w:rsidRDefault="00686151">
      <w:pPr>
        <w:pStyle w:val="afc"/>
        <w:numPr>
          <w:ilvl w:val="0"/>
          <w:numId w:val="38"/>
        </w:numPr>
        <w:autoSpaceDE/>
        <w:autoSpaceDN/>
        <w:adjustRightInd/>
        <w:snapToGrid/>
        <w:spacing w:before="120" w:line="240" w:lineRule="auto"/>
        <w:jc w:val="left"/>
      </w:pPr>
      <w:r>
        <w:t xml:space="preserve">For legacy Type II CB: </w:t>
      </w:r>
      <w:r>
        <w:rPr>
          <w:highlight w:val="yellow"/>
        </w:rPr>
        <w:t>Option 2b is mandatorily reported by companies, while Option 2a can be optionally reported</w:t>
      </w:r>
      <w:r>
        <w:t xml:space="preserve"> up to companies if </w:t>
      </w:r>
      <w:r>
        <w:rPr>
          <w:bCs/>
          <w:lang w:eastAsia="zh-CN"/>
        </w:rPr>
        <w:t xml:space="preserve">partial NZC report is assumed for the legacy </w:t>
      </w:r>
      <w:r>
        <w:rPr>
          <w:rFonts w:hint="eastAsia"/>
          <w:bCs/>
          <w:lang w:eastAsia="zh-CN"/>
        </w:rPr>
        <w:t>T</w:t>
      </w:r>
      <w:r>
        <w:rPr>
          <w:bCs/>
          <w:lang w:eastAsia="zh-CN"/>
        </w:rPr>
        <w:t>ype II CB</w:t>
      </w:r>
    </w:p>
    <w:p w14:paraId="5BC690DE" w14:textId="77777777" w:rsidR="00D75D47" w:rsidRDefault="00686151">
      <w:pPr>
        <w:pStyle w:val="afc"/>
        <w:numPr>
          <w:ilvl w:val="1"/>
          <w:numId w:val="26"/>
        </w:numPr>
        <w:autoSpaceDE/>
        <w:autoSpaceDN/>
        <w:adjustRightInd/>
        <w:snapToGrid/>
        <w:spacing w:before="120" w:line="240" w:lineRule="auto"/>
        <w:contextualSpacing w:val="0"/>
        <w:jc w:val="left"/>
      </w:pPr>
      <w:r>
        <w:lastRenderedPageBreak/>
        <w:t>Option 2a: The above-mentioned “</w:t>
      </w:r>
      <w:r>
        <w:rPr>
          <w:bCs/>
          <w:lang w:eastAsia="zh-CN"/>
        </w:rPr>
        <w:t>CSI feedback overhead</w:t>
      </w:r>
      <w:r>
        <w:t>” is calculated as each CSI reported payload with a given rank</w:t>
      </w:r>
    </w:p>
    <w:p w14:paraId="5BC690DF"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t xml:space="preserve">Option 2b: The </w:t>
      </w:r>
      <w:r>
        <w:rPr>
          <w:bCs/>
          <w:lang w:eastAsia="zh-CN"/>
        </w:rPr>
        <w:t>above</w:t>
      </w:r>
      <w:r>
        <w:t>-mentioned “</w:t>
      </w:r>
      <w:r>
        <w:rPr>
          <w:bCs/>
          <w:lang w:eastAsia="zh-CN"/>
        </w:rPr>
        <w:t>CSI feedback overhead</w:t>
      </w:r>
      <w:r>
        <w:t>” is calculated as max allowed bits at the given rank</w:t>
      </w:r>
    </w:p>
    <w:p w14:paraId="5BC690E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0E3" w14:textId="77777777">
        <w:tc>
          <w:tcPr>
            <w:tcW w:w="1980" w:type="dxa"/>
            <w:tcBorders>
              <w:top w:val="single" w:sz="4" w:space="0" w:color="auto"/>
              <w:left w:val="single" w:sz="4" w:space="0" w:color="auto"/>
              <w:bottom w:val="single" w:sz="4" w:space="0" w:color="auto"/>
              <w:right w:val="single" w:sz="4" w:space="0" w:color="auto"/>
            </w:tcBorders>
          </w:tcPr>
          <w:p w14:paraId="5BC690E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0E2" w14:textId="77777777" w:rsidR="00D75D47" w:rsidRDefault="00686151">
            <w:pPr>
              <w:spacing w:before="120" w:line="240" w:lineRule="auto"/>
              <w:rPr>
                <w:lang w:eastAsia="zh-CN"/>
              </w:rPr>
            </w:pPr>
            <w:r>
              <w:rPr>
                <w:rFonts w:eastAsia="MS Mincho"/>
                <w:lang w:eastAsia="ja-JP"/>
              </w:rPr>
              <w:t>Vivo, OPPO, Xiaomi, ETRI</w:t>
            </w:r>
            <w:r>
              <w:rPr>
                <w:rFonts w:hint="eastAsia"/>
                <w:lang w:eastAsia="zh-CN"/>
              </w:rPr>
              <w:t>, ZTE</w:t>
            </w:r>
            <w:r>
              <w:rPr>
                <w:lang w:eastAsia="zh-CN"/>
              </w:rPr>
              <w:t xml:space="preserve">, Fujitsu, AT&amp;T, Qualcomm, </w:t>
            </w:r>
            <w:r>
              <w:rPr>
                <w:smallCaps/>
                <w:lang w:eastAsia="zh-CN"/>
              </w:rPr>
              <w:t>Futurewei, NTT DOCOMO</w:t>
            </w:r>
            <w:r>
              <w:rPr>
                <w:lang w:eastAsia="zh-CN"/>
              </w:rPr>
              <w:t>, CMCC</w:t>
            </w:r>
          </w:p>
        </w:tc>
      </w:tr>
      <w:tr w:rsidR="00D75D47" w14:paraId="5BC690E6" w14:textId="77777777">
        <w:tc>
          <w:tcPr>
            <w:tcW w:w="1980" w:type="dxa"/>
            <w:tcBorders>
              <w:top w:val="single" w:sz="4" w:space="0" w:color="auto"/>
              <w:left w:val="single" w:sz="4" w:space="0" w:color="auto"/>
              <w:bottom w:val="single" w:sz="4" w:space="0" w:color="auto"/>
              <w:right w:val="single" w:sz="4" w:space="0" w:color="auto"/>
            </w:tcBorders>
          </w:tcPr>
          <w:p w14:paraId="5BC690E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0E5" w14:textId="77777777" w:rsidR="00D75D47" w:rsidRDefault="00D75D47">
            <w:pPr>
              <w:spacing w:before="120" w:line="240" w:lineRule="auto"/>
              <w:rPr>
                <w:lang w:eastAsia="zh-CN"/>
              </w:rPr>
            </w:pPr>
          </w:p>
        </w:tc>
      </w:tr>
    </w:tbl>
    <w:p w14:paraId="5BC690E7" w14:textId="77777777" w:rsidR="00D75D47" w:rsidRDefault="00D75D47">
      <w:pPr>
        <w:spacing w:after="0" w:line="240" w:lineRule="auto"/>
        <w:rPr>
          <w:b/>
          <w:lang w:eastAsia="zh-CN"/>
        </w:rPr>
      </w:pPr>
    </w:p>
    <w:p w14:paraId="5BC690E8"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0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E9"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0EA" w14:textId="77777777" w:rsidR="00D75D47" w:rsidRDefault="00686151">
            <w:pPr>
              <w:rPr>
                <w:i/>
                <w:iCs/>
                <w:kern w:val="2"/>
                <w:lang w:eastAsia="zh-CN"/>
              </w:rPr>
            </w:pPr>
            <w:r>
              <w:rPr>
                <w:i/>
                <w:iCs/>
                <w:kern w:val="2"/>
                <w:lang w:eastAsia="zh-CN"/>
              </w:rPr>
              <w:t>View</w:t>
            </w:r>
          </w:p>
        </w:tc>
      </w:tr>
      <w:tr w:rsidR="00D75D47" w14:paraId="5BC690E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0EC" w14:textId="77777777" w:rsidR="00D75D47" w:rsidRDefault="00686151">
            <w:pPr>
              <w:rPr>
                <w:iCs/>
                <w:kern w:val="2"/>
                <w:lang w:eastAsia="zh-CN"/>
              </w:rPr>
            </w:pPr>
            <w:r>
              <w:rPr>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0ED" w14:textId="77777777" w:rsidR="00D75D47" w:rsidRDefault="00686151">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D75D47" w14:paraId="5BC690F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0EF"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0F0" w14:textId="77777777" w:rsidR="00D75D47" w:rsidRDefault="00686151">
            <w:pPr>
              <w:spacing w:line="252" w:lineRule="auto"/>
              <w:rPr>
                <w:lang w:eastAsia="zh-CN"/>
              </w:rPr>
            </w:pPr>
            <w:r>
              <w:rPr>
                <w:rFonts w:hint="eastAsia"/>
                <w:lang w:eastAsia="zh-CN"/>
              </w:rPr>
              <w:t>@</w:t>
            </w:r>
            <w:r>
              <w:rPr>
                <w:lang w:eastAsia="zh-CN"/>
              </w:rPr>
              <w:t>Samsung: it is not bad to compare with different benchmark schemes?</w:t>
            </w:r>
          </w:p>
        </w:tc>
      </w:tr>
      <w:tr w:rsidR="00D75D47" w14:paraId="5BC690F4" w14:textId="77777777">
        <w:tc>
          <w:tcPr>
            <w:tcW w:w="1555" w:type="dxa"/>
            <w:tcBorders>
              <w:top w:val="single" w:sz="4" w:space="0" w:color="auto"/>
              <w:left w:val="single" w:sz="4" w:space="0" w:color="auto"/>
              <w:bottom w:val="single" w:sz="4" w:space="0" w:color="auto"/>
              <w:right w:val="single" w:sz="4" w:space="0" w:color="auto"/>
            </w:tcBorders>
          </w:tcPr>
          <w:p w14:paraId="5BC690F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F3" w14:textId="77777777" w:rsidR="00D75D47" w:rsidRDefault="00D75D47">
            <w:pPr>
              <w:spacing w:line="252" w:lineRule="auto"/>
              <w:rPr>
                <w:lang w:eastAsia="zh-CN"/>
              </w:rPr>
            </w:pPr>
          </w:p>
        </w:tc>
      </w:tr>
      <w:tr w:rsidR="00D75D47" w14:paraId="5BC690F7" w14:textId="77777777">
        <w:tc>
          <w:tcPr>
            <w:tcW w:w="1555" w:type="dxa"/>
            <w:tcBorders>
              <w:top w:val="single" w:sz="4" w:space="0" w:color="auto"/>
              <w:left w:val="single" w:sz="4" w:space="0" w:color="auto"/>
              <w:bottom w:val="single" w:sz="4" w:space="0" w:color="auto"/>
              <w:right w:val="single" w:sz="4" w:space="0" w:color="auto"/>
            </w:tcBorders>
          </w:tcPr>
          <w:p w14:paraId="5BC690F5"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F6" w14:textId="77777777" w:rsidR="00D75D47" w:rsidRDefault="00D75D47">
            <w:pPr>
              <w:spacing w:line="252" w:lineRule="auto"/>
              <w:rPr>
                <w:iCs/>
                <w:kern w:val="2"/>
                <w:lang w:eastAsia="zh-CN"/>
              </w:rPr>
            </w:pPr>
          </w:p>
        </w:tc>
      </w:tr>
      <w:tr w:rsidR="00D75D47" w14:paraId="5BC690FA" w14:textId="77777777">
        <w:tc>
          <w:tcPr>
            <w:tcW w:w="1555" w:type="dxa"/>
            <w:tcBorders>
              <w:top w:val="single" w:sz="4" w:space="0" w:color="auto"/>
              <w:left w:val="single" w:sz="4" w:space="0" w:color="auto"/>
              <w:bottom w:val="single" w:sz="4" w:space="0" w:color="auto"/>
              <w:right w:val="single" w:sz="4" w:space="0" w:color="auto"/>
            </w:tcBorders>
          </w:tcPr>
          <w:p w14:paraId="5BC690F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0F9" w14:textId="77777777" w:rsidR="00D75D47" w:rsidRDefault="00D75D47">
            <w:pPr>
              <w:spacing w:line="252" w:lineRule="auto"/>
              <w:rPr>
                <w:iCs/>
                <w:kern w:val="2"/>
                <w:lang w:eastAsia="zh-CN"/>
              </w:rPr>
            </w:pPr>
          </w:p>
        </w:tc>
      </w:tr>
    </w:tbl>
    <w:p w14:paraId="5BC690FB" w14:textId="77777777" w:rsidR="00D75D47" w:rsidRDefault="00D75D47">
      <w:pPr>
        <w:spacing w:after="0" w:line="240" w:lineRule="auto"/>
        <w:rPr>
          <w:b/>
          <w:lang w:eastAsia="zh-CN"/>
        </w:rPr>
      </w:pPr>
    </w:p>
    <w:p w14:paraId="5BC690FC" w14:textId="77777777" w:rsidR="00D75D47" w:rsidRDefault="00D75D47">
      <w:pPr>
        <w:spacing w:after="0" w:line="240" w:lineRule="auto"/>
        <w:rPr>
          <w:b/>
          <w:lang w:eastAsia="zh-CN"/>
        </w:rPr>
      </w:pPr>
    </w:p>
    <w:p w14:paraId="5BC690FD"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90FE" w14:textId="77777777" w:rsidR="00D75D47" w:rsidRDefault="00686151">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 It is appreciated if companies can input your suggested ranges for X/Y/Z like OPPO/ZTE, which will then be used for further down selections.</w:t>
      </w:r>
    </w:p>
    <w:p w14:paraId="5BC690FF" w14:textId="77777777" w:rsidR="00D75D47" w:rsidRDefault="00686151">
      <w:pPr>
        <w:rPr>
          <w:b/>
          <w:bCs/>
          <w:lang w:eastAsia="zh-CN"/>
        </w:rPr>
      </w:pPr>
      <w:r>
        <w:rPr>
          <w:b/>
          <w:highlight w:val="cyan"/>
          <w:lang w:eastAsia="zh-CN"/>
        </w:rPr>
        <w:t xml:space="preserve">Upd </w:t>
      </w:r>
      <w:r>
        <w:rPr>
          <w:b/>
          <w:highlight w:val="yellow"/>
          <w:lang w:eastAsia="zh-CN"/>
        </w:rPr>
        <w:t>Proposal 3.4.5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BC6910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X is </w:t>
      </w:r>
      <w:r>
        <w:rPr>
          <w:b/>
          <w:bCs/>
          <w:strike/>
          <w:lang w:eastAsia="zh-CN"/>
        </w:rPr>
        <w:t>40bits-80bits</w:t>
      </w:r>
      <w:r>
        <w:rPr>
          <w:b/>
          <w:bCs/>
          <w:highlight w:val="cyan"/>
          <w:lang w:eastAsia="zh-CN"/>
        </w:rPr>
        <w:t>&lt;=80bits</w:t>
      </w:r>
    </w:p>
    <w:p w14:paraId="5BC6910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910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Z is </w:t>
      </w:r>
      <w:r>
        <w:rPr>
          <w:b/>
          <w:bCs/>
          <w:strike/>
          <w:lang w:eastAsia="zh-CN"/>
        </w:rPr>
        <w:t>&gt;200bits</w:t>
      </w:r>
      <w:r>
        <w:rPr>
          <w:b/>
          <w:bCs/>
          <w:highlight w:val="cyan"/>
          <w:lang w:eastAsia="zh-CN"/>
        </w:rPr>
        <w:t>&gt;=230bits</w:t>
      </w:r>
    </w:p>
    <w:p w14:paraId="5BC6910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910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107" w14:textId="77777777">
        <w:tc>
          <w:tcPr>
            <w:tcW w:w="1980" w:type="dxa"/>
            <w:tcBorders>
              <w:top w:val="single" w:sz="4" w:space="0" w:color="auto"/>
              <w:left w:val="single" w:sz="4" w:space="0" w:color="auto"/>
              <w:bottom w:val="single" w:sz="4" w:space="0" w:color="auto"/>
              <w:right w:val="single" w:sz="4" w:space="0" w:color="auto"/>
            </w:tcBorders>
          </w:tcPr>
          <w:p w14:paraId="5BC6910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106" w14:textId="77777777" w:rsidR="00D75D47" w:rsidRDefault="00686151">
            <w:pPr>
              <w:spacing w:before="120" w:line="240" w:lineRule="auto"/>
              <w:rPr>
                <w:lang w:eastAsia="zh-CN"/>
              </w:rPr>
            </w:pPr>
            <w:r>
              <w:rPr>
                <w:lang w:eastAsia="zh-CN"/>
              </w:rPr>
              <w:t>MediaTek, OPPO, NTT DOCOMO</w:t>
            </w:r>
            <w:r>
              <w:rPr>
                <w:rFonts w:eastAsia="Malgun Gothic"/>
                <w:lang w:eastAsia="ko-KR"/>
              </w:rPr>
              <w:t xml:space="preserve">, Huawei/HiSi, Fujitsu, vivo, </w:t>
            </w:r>
            <w:r>
              <w:rPr>
                <w:smallCaps/>
                <w:lang w:eastAsia="zh-CN"/>
              </w:rPr>
              <w:t xml:space="preserve">Futurewei </w:t>
            </w:r>
            <w:r>
              <w:rPr>
                <w:lang w:eastAsia="zh-CN"/>
              </w:rPr>
              <w:t>(comments below), ETRI, CMCC</w:t>
            </w:r>
            <w:r>
              <w:rPr>
                <w:rFonts w:hint="eastAsia"/>
                <w:lang w:eastAsia="zh-CN"/>
              </w:rPr>
              <w:t>,ZTE</w:t>
            </w:r>
            <w:r>
              <w:rPr>
                <w:lang w:eastAsia="zh-CN"/>
              </w:rPr>
              <w:t>, Xiaomi</w:t>
            </w:r>
          </w:p>
        </w:tc>
      </w:tr>
      <w:tr w:rsidR="00D75D47" w14:paraId="5BC6910A" w14:textId="77777777">
        <w:tc>
          <w:tcPr>
            <w:tcW w:w="1980" w:type="dxa"/>
            <w:tcBorders>
              <w:top w:val="single" w:sz="4" w:space="0" w:color="auto"/>
              <w:left w:val="single" w:sz="4" w:space="0" w:color="auto"/>
              <w:bottom w:val="single" w:sz="4" w:space="0" w:color="auto"/>
              <w:right w:val="single" w:sz="4" w:space="0" w:color="auto"/>
            </w:tcBorders>
          </w:tcPr>
          <w:p w14:paraId="5BC6910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109" w14:textId="77777777" w:rsidR="00D75D47" w:rsidRDefault="00D75D47">
            <w:pPr>
              <w:spacing w:before="120" w:line="240" w:lineRule="auto"/>
              <w:rPr>
                <w:lang w:eastAsia="zh-CN"/>
              </w:rPr>
            </w:pPr>
          </w:p>
        </w:tc>
      </w:tr>
    </w:tbl>
    <w:p w14:paraId="5BC6910B" w14:textId="77777777" w:rsidR="00D75D47" w:rsidRDefault="00D75D47">
      <w:pPr>
        <w:spacing w:after="0" w:line="240" w:lineRule="auto"/>
        <w:rPr>
          <w:b/>
          <w:lang w:eastAsia="zh-CN"/>
        </w:rPr>
      </w:pPr>
    </w:p>
    <w:p w14:paraId="5BC6910C"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1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10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10E" w14:textId="77777777" w:rsidR="00D75D47" w:rsidRDefault="00686151">
            <w:pPr>
              <w:rPr>
                <w:i/>
                <w:iCs/>
                <w:kern w:val="2"/>
                <w:lang w:eastAsia="zh-CN"/>
              </w:rPr>
            </w:pPr>
            <w:r>
              <w:rPr>
                <w:i/>
                <w:iCs/>
                <w:kern w:val="2"/>
                <w:lang w:eastAsia="zh-CN"/>
              </w:rPr>
              <w:t>View</w:t>
            </w:r>
          </w:p>
        </w:tc>
      </w:tr>
      <w:tr w:rsidR="00D75D47" w14:paraId="5BC6911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110" w14:textId="77777777" w:rsidR="00D75D47" w:rsidRDefault="0068615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111" w14:textId="77777777" w:rsidR="00D75D47" w:rsidRDefault="00686151">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D75D47" w14:paraId="5BC69115" w14:textId="77777777">
        <w:tc>
          <w:tcPr>
            <w:tcW w:w="1555" w:type="dxa"/>
            <w:tcBorders>
              <w:top w:val="single" w:sz="4" w:space="0" w:color="auto"/>
              <w:left w:val="single" w:sz="4" w:space="0" w:color="auto"/>
              <w:bottom w:val="single" w:sz="4" w:space="0" w:color="auto"/>
              <w:right w:val="single" w:sz="4" w:space="0" w:color="auto"/>
            </w:tcBorders>
          </w:tcPr>
          <w:p w14:paraId="5BC69113" w14:textId="77777777" w:rsidR="00D75D47" w:rsidRDefault="0068615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BC69114" w14:textId="77777777" w:rsidR="00D75D47" w:rsidRDefault="00686151">
            <w:pPr>
              <w:spacing w:line="252" w:lineRule="auto"/>
              <w:rPr>
                <w:iCs/>
                <w:kern w:val="2"/>
                <w:lang w:eastAsia="zh-CN"/>
              </w:rPr>
            </w:pPr>
            <w:r>
              <w:rPr>
                <w:iCs/>
                <w:kern w:val="2"/>
                <w:lang w:eastAsia="zh-CN"/>
              </w:rPr>
              <w:t>The range of 40 bits seems too wide. Can we support lower resolution (e.g. 20 bits)?</w:t>
            </w:r>
          </w:p>
        </w:tc>
      </w:tr>
      <w:tr w:rsidR="00D75D47" w14:paraId="5BC6911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116" w14:textId="77777777" w:rsidR="00D75D47" w:rsidRDefault="00686151">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117" w14:textId="77777777" w:rsidR="00D75D47" w:rsidRDefault="00686151">
            <w:pPr>
              <w:spacing w:line="252" w:lineRule="auto"/>
              <w:rPr>
                <w:iCs/>
                <w:kern w:val="2"/>
                <w:lang w:eastAsia="zh-CN"/>
              </w:rPr>
            </w:pPr>
            <w:r>
              <w:rPr>
                <w:rFonts w:hint="eastAsia"/>
                <w:iCs/>
                <w:kern w:val="2"/>
                <w:lang w:eastAsia="zh-CN"/>
              </w:rPr>
              <w:t>@</w:t>
            </w:r>
            <w:r>
              <w:rPr>
                <w:iCs/>
                <w:kern w:val="2"/>
                <w:lang w:eastAsia="zh-CN"/>
              </w:rPr>
              <w:t xml:space="preserve">OPPO the intention is to avoid too large gap for per level so that results from </w:t>
            </w:r>
            <w:r>
              <w:rPr>
                <w:iCs/>
                <w:kern w:val="2"/>
                <w:lang w:eastAsia="zh-CN"/>
              </w:rPr>
              <w:lastRenderedPageBreak/>
              <w:t>companies can hardly cross-checked (as comments from Intel).</w:t>
            </w:r>
          </w:p>
          <w:p w14:paraId="5BC69118" w14:textId="77777777" w:rsidR="00D75D47" w:rsidRDefault="00686151">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D75D47" w14:paraId="5BC6911C" w14:textId="77777777">
        <w:tc>
          <w:tcPr>
            <w:tcW w:w="1555" w:type="dxa"/>
            <w:tcBorders>
              <w:top w:val="single" w:sz="4" w:space="0" w:color="auto"/>
              <w:left w:val="single" w:sz="4" w:space="0" w:color="auto"/>
              <w:bottom w:val="single" w:sz="4" w:space="0" w:color="auto"/>
              <w:right w:val="single" w:sz="4" w:space="0" w:color="auto"/>
            </w:tcBorders>
          </w:tcPr>
          <w:p w14:paraId="5BC6911A" w14:textId="77777777" w:rsidR="00D75D47" w:rsidRDefault="00686151">
            <w:pPr>
              <w:rPr>
                <w:iCs/>
                <w:kern w:val="2"/>
                <w:lang w:eastAsia="ja-JP"/>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11B" w14:textId="77777777" w:rsidR="00D75D47" w:rsidRDefault="00686151">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D75D47" w14:paraId="5BC6911F" w14:textId="77777777">
        <w:tc>
          <w:tcPr>
            <w:tcW w:w="1555" w:type="dxa"/>
            <w:tcBorders>
              <w:top w:val="single" w:sz="4" w:space="0" w:color="auto"/>
              <w:left w:val="single" w:sz="4" w:space="0" w:color="auto"/>
              <w:bottom w:val="single" w:sz="4" w:space="0" w:color="auto"/>
              <w:right w:val="single" w:sz="4" w:space="0" w:color="auto"/>
            </w:tcBorders>
          </w:tcPr>
          <w:p w14:paraId="5BC6911D" w14:textId="77777777" w:rsidR="00D75D47" w:rsidRDefault="00686151">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911E" w14:textId="77777777" w:rsidR="00D75D47" w:rsidRDefault="00686151">
            <w:pPr>
              <w:spacing w:line="252" w:lineRule="auto"/>
              <w:rPr>
                <w:iCs/>
                <w:kern w:val="2"/>
                <w:lang w:eastAsia="zh-CN"/>
              </w:rPr>
            </w:pPr>
            <w:r>
              <w:rPr>
                <w:iCs/>
                <w:kern w:val="2"/>
                <w:lang w:eastAsia="zh-CN"/>
              </w:rPr>
              <w:t xml:space="preserve">In our study, we also use CSI &lt; 40 bits for AI/ML model’s output, thus, we suggest adding another category for &lt; 40 bits, or modify X to &lt; 80 bits. </w:t>
            </w:r>
          </w:p>
        </w:tc>
      </w:tr>
      <w:tr w:rsidR="00D75D47" w14:paraId="5BC69122" w14:textId="77777777">
        <w:tc>
          <w:tcPr>
            <w:tcW w:w="1555" w:type="dxa"/>
            <w:tcBorders>
              <w:top w:val="single" w:sz="4" w:space="0" w:color="auto"/>
              <w:left w:val="single" w:sz="4" w:space="0" w:color="auto"/>
              <w:bottom w:val="single" w:sz="4" w:space="0" w:color="auto"/>
              <w:right w:val="single" w:sz="4" w:space="0" w:color="auto"/>
            </w:tcBorders>
          </w:tcPr>
          <w:p w14:paraId="5BC69120" w14:textId="77777777" w:rsidR="00D75D47" w:rsidRDefault="00686151">
            <w:pPr>
              <w:rPr>
                <w:smallCaps/>
                <w:lang w:eastAsia="zh-CN"/>
              </w:rPr>
            </w:pPr>
            <w:r>
              <w:rPr>
                <w:rFonts w:hint="eastAsia"/>
                <w:smallCaps/>
                <w:lang w:eastAsia="zh-CN"/>
              </w:rPr>
              <w:t>E</w:t>
            </w:r>
            <w:r>
              <w:rPr>
                <w:smallCaps/>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121" w14:textId="77777777" w:rsidR="00D75D47" w:rsidRDefault="00686151">
            <w:pPr>
              <w:spacing w:line="252" w:lineRule="auto"/>
              <w:rPr>
                <w:iCs/>
                <w:kern w:val="2"/>
                <w:lang w:eastAsia="zh-CN"/>
              </w:rPr>
            </w:pPr>
            <w:r>
              <w:rPr>
                <w:rFonts w:hint="eastAsia"/>
                <w:iCs/>
                <w:kern w:val="2"/>
                <w:lang w:eastAsia="zh-CN"/>
              </w:rPr>
              <w:t>W</w:t>
            </w:r>
            <w:r>
              <w:rPr>
                <w:iCs/>
                <w:kern w:val="2"/>
                <w:lang w:eastAsia="zh-CN"/>
              </w:rPr>
              <w:t xml:space="preserve">e agree on the purpose of this proposal. One question for clarification is that is it needed for the companies to report the specific values of X,Y, and Z? </w:t>
            </w:r>
          </w:p>
        </w:tc>
      </w:tr>
      <w:tr w:rsidR="00D75D47" w14:paraId="5BC6912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123" w14:textId="77777777" w:rsidR="00D75D47" w:rsidRDefault="00686151">
            <w:pPr>
              <w:rPr>
                <w:smallCaps/>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124" w14:textId="77777777" w:rsidR="00D75D47" w:rsidRDefault="00686151">
            <w:pPr>
              <w:spacing w:line="252" w:lineRule="auto"/>
              <w:rPr>
                <w:iCs/>
                <w:kern w:val="2"/>
                <w:lang w:eastAsia="zh-CN"/>
              </w:rPr>
            </w:pPr>
            <w:r>
              <w:rPr>
                <w:iCs/>
                <w:kern w:val="2"/>
                <w:lang w:eastAsia="zh-CN"/>
              </w:rPr>
              <w:t>They are specified ranges. Not necessary to report the specific values.</w:t>
            </w:r>
          </w:p>
        </w:tc>
      </w:tr>
      <w:tr w:rsidR="00D75D47" w14:paraId="5BC69128" w14:textId="77777777">
        <w:tc>
          <w:tcPr>
            <w:tcW w:w="1555" w:type="dxa"/>
            <w:tcBorders>
              <w:top w:val="single" w:sz="4" w:space="0" w:color="auto"/>
              <w:left w:val="single" w:sz="4" w:space="0" w:color="auto"/>
              <w:bottom w:val="single" w:sz="4" w:space="0" w:color="auto"/>
              <w:right w:val="single" w:sz="4" w:space="0" w:color="auto"/>
            </w:tcBorders>
          </w:tcPr>
          <w:p w14:paraId="5BC69126"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127" w14:textId="77777777" w:rsidR="00D75D47" w:rsidRDefault="00D75D47">
            <w:pPr>
              <w:spacing w:line="252" w:lineRule="auto"/>
              <w:rPr>
                <w:iCs/>
                <w:kern w:val="2"/>
                <w:lang w:eastAsia="zh-CN"/>
              </w:rPr>
            </w:pPr>
          </w:p>
        </w:tc>
      </w:tr>
    </w:tbl>
    <w:p w14:paraId="5BC69129" w14:textId="77777777" w:rsidR="00D75D47" w:rsidRDefault="00D75D47">
      <w:pPr>
        <w:rPr>
          <w:lang w:eastAsia="zh-CN"/>
        </w:rPr>
      </w:pPr>
    </w:p>
    <w:p w14:paraId="5BC6912A"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912B" w14:textId="77777777" w:rsidR="00D75D47" w:rsidRDefault="00686151">
      <w:pPr>
        <w:rPr>
          <w:iCs/>
          <w:kern w:val="2"/>
          <w:lang w:eastAsia="zh-CN"/>
        </w:rPr>
      </w:pPr>
      <w:r>
        <w:rPr>
          <w:rFonts w:hint="eastAsia"/>
          <w:iCs/>
          <w:kern w:val="2"/>
          <w:highlight w:val="yellow"/>
          <w:lang w:eastAsia="zh-CN"/>
        </w:rPr>
        <w:t>M</w:t>
      </w:r>
      <w:r>
        <w:rPr>
          <w:iCs/>
          <w:kern w:val="2"/>
          <w:highlight w:val="yellow"/>
          <w:lang w:eastAsia="zh-CN"/>
        </w:rPr>
        <w:t>oderator note</w:t>
      </w:r>
      <w:r>
        <w:rPr>
          <w:iCs/>
          <w:kern w:val="2"/>
          <w:lang w:eastAsia="zh-CN"/>
        </w:rPr>
        <w:t xml:space="preserve">: </w:t>
      </w:r>
      <w:r>
        <w:rPr>
          <w:iCs/>
          <w:kern w:val="2"/>
          <w:highlight w:val="cyan"/>
          <w:lang w:eastAsia="zh-CN"/>
        </w:rPr>
        <w:t>Updates</w:t>
      </w:r>
      <w:r>
        <w:rPr>
          <w:iCs/>
          <w:kern w:val="2"/>
          <w:lang w:eastAsia="zh-CN"/>
        </w:rPr>
        <w:t xml:space="preserve"> are made based on offline alignments with some companies. </w:t>
      </w:r>
    </w:p>
    <w:p w14:paraId="5BC6912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bullet to be removed if X/Y/Z are determined.</w:t>
      </w:r>
    </w:p>
    <w:p w14:paraId="5BC6912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Pr>
          <w:vertAlign w:val="superscript"/>
          <w:lang w:eastAsia="zh-CN"/>
        </w:rPr>
        <w:t>rd</w:t>
      </w:r>
      <w:r>
        <w:rPr>
          <w:lang w:eastAsia="zh-CN"/>
        </w:rPr>
        <w:t xml:space="preserve"> bullet is removed as we already achieve consensus on the overhead reduction.</w:t>
      </w:r>
    </w:p>
    <w:p w14:paraId="5BC6912E"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5BC6912F"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5BC69130" w14:textId="77777777" w:rsidR="00D75D47" w:rsidRDefault="00D75D47">
      <w:pPr>
        <w:spacing w:after="0" w:line="240" w:lineRule="auto"/>
        <w:rPr>
          <w:b/>
          <w:highlight w:val="cyan"/>
          <w:lang w:eastAsia="zh-CN"/>
        </w:rPr>
      </w:pPr>
    </w:p>
    <w:p w14:paraId="5BC69131" w14:textId="77777777" w:rsidR="00D75D47" w:rsidRDefault="00686151">
      <w:pPr>
        <w:spacing w:line="240" w:lineRule="auto"/>
        <w:rPr>
          <w:b/>
          <w:bCs/>
          <w:lang w:eastAsia="zh-CN"/>
        </w:rPr>
      </w:pPr>
      <w:r>
        <w:rPr>
          <w:b/>
          <w:highlight w:val="cyan"/>
          <w:lang w:eastAsia="zh-CN"/>
        </w:rPr>
        <w:t xml:space="preserve">Upd </w:t>
      </w:r>
      <w:r>
        <w:rPr>
          <w:b/>
          <w:highlight w:val="yellow"/>
          <w:lang w:eastAsia="zh-CN"/>
        </w:rPr>
        <w:t>Proposed working assumption 3.4.6</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9132" w14:textId="77777777" w:rsidR="00D75D47" w:rsidRDefault="00686151">
      <w:pPr>
        <w:rPr>
          <w:b/>
          <w:bCs/>
          <w:lang w:eastAsia="zh-CN"/>
        </w:rPr>
      </w:pPr>
      <w:r>
        <w:rPr>
          <w:szCs w:val="20"/>
          <w:highlight w:val="darkYellow"/>
          <w:lang w:eastAsia="zh-CN"/>
        </w:rPr>
        <w:t>Working Assumption</w:t>
      </w:r>
    </w:p>
    <w:p w14:paraId="5BC69133"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9134"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5BC69135"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highlight w:val="cyan"/>
          <w:lang w:eastAsia="zh-CN"/>
        </w:rPr>
        <w:t>[</w:t>
      </w:r>
      <w:r>
        <w:rPr>
          <w:lang w:eastAsia="zh-CN"/>
        </w:rPr>
        <w:t>FFS the value or range of payload size X/Y/Z</w:t>
      </w:r>
      <w:r>
        <w:rPr>
          <w:highlight w:val="cyan"/>
          <w:lang w:eastAsia="zh-CN"/>
        </w:rPr>
        <w:t>]</w:t>
      </w:r>
    </w:p>
    <w:p w14:paraId="5BC69136" w14:textId="77777777" w:rsidR="00D75D47" w:rsidRDefault="00686151">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5BC69137" w14:textId="77777777" w:rsidR="00D75D47" w:rsidRDefault="00686151">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5BC69138" w14:textId="77777777" w:rsidR="00D75D47" w:rsidRDefault="00686151">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5BC69139" w14:textId="77777777" w:rsidR="00D75D47" w:rsidRDefault="00686151">
      <w:pPr>
        <w:pStyle w:val="afc"/>
        <w:numPr>
          <w:ilvl w:val="1"/>
          <w:numId w:val="41"/>
        </w:numPr>
        <w:overflowPunct w:val="0"/>
        <w:snapToGrid/>
        <w:spacing w:after="0" w:line="240" w:lineRule="auto"/>
        <w:ind w:left="993"/>
        <w:jc w:val="left"/>
        <w:textAlignment w:val="baseline"/>
        <w:rPr>
          <w:highlight w:val="cyan"/>
          <w:lang w:eastAsia="zh-CN"/>
        </w:rPr>
      </w:pPr>
      <w:r>
        <w:rPr>
          <w:highlight w:val="cyan"/>
          <w:lang w:eastAsia="zh-CN"/>
        </w:rPr>
        <w:t xml:space="preserve">Note: It is to be captured to the template </w:t>
      </w:r>
      <w:r>
        <w:rPr>
          <w:b/>
          <w:highlight w:val="cyan"/>
          <w:lang w:eastAsia="zh-CN"/>
        </w:rPr>
        <w:t>after a way is found</w:t>
      </w:r>
      <w:r>
        <w:rPr>
          <w:highlight w:val="cyan"/>
          <w:lang w:eastAsia="zh-CN"/>
        </w:rPr>
        <w:t xml:space="preserve"> on how to calculate the CSI overhead reduction</w:t>
      </w:r>
      <w:r>
        <w:rPr>
          <w:rFonts w:hint="eastAsia"/>
          <w:highlight w:val="cyan"/>
          <w:lang w:eastAsia="zh-CN"/>
        </w:rPr>
        <w:t>,</w:t>
      </w:r>
      <w:r>
        <w:rPr>
          <w:highlight w:val="cyan"/>
          <w:lang w:eastAsia="zh-CN"/>
        </w:rPr>
        <w:t xml:space="preserve"> e.g., the reference point(s)/range(s) on y axis.</w:t>
      </w:r>
    </w:p>
    <w:p w14:paraId="5BC6913A" w14:textId="77777777" w:rsidR="00D75D47" w:rsidRDefault="00686151">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5D47" w14:paraId="5BC69140" w14:textId="77777777">
        <w:tc>
          <w:tcPr>
            <w:tcW w:w="819" w:type="pct"/>
            <w:shd w:val="clear" w:color="auto" w:fill="auto"/>
          </w:tcPr>
          <w:p w14:paraId="5BC6913B" w14:textId="77777777" w:rsidR="00D75D47" w:rsidRDefault="00D75D47">
            <w:pPr>
              <w:jc w:val="center"/>
              <w:rPr>
                <w:rFonts w:ascii="Arial" w:hAnsi="Arial" w:cs="Arial"/>
                <w:sz w:val="16"/>
                <w:szCs w:val="16"/>
                <w:lang w:eastAsia="zh-CN"/>
              </w:rPr>
            </w:pPr>
          </w:p>
        </w:tc>
        <w:tc>
          <w:tcPr>
            <w:tcW w:w="1030" w:type="pct"/>
            <w:shd w:val="clear" w:color="auto" w:fill="auto"/>
          </w:tcPr>
          <w:p w14:paraId="5BC6913C" w14:textId="77777777" w:rsidR="00D75D47" w:rsidRDefault="00D75D47">
            <w:pPr>
              <w:jc w:val="center"/>
              <w:rPr>
                <w:rFonts w:ascii="Arial" w:hAnsi="Arial" w:cs="Arial"/>
                <w:sz w:val="16"/>
                <w:szCs w:val="16"/>
                <w:lang w:eastAsia="zh-CN"/>
              </w:rPr>
            </w:pPr>
          </w:p>
        </w:tc>
        <w:tc>
          <w:tcPr>
            <w:tcW w:w="964" w:type="pct"/>
            <w:shd w:val="clear" w:color="auto" w:fill="auto"/>
          </w:tcPr>
          <w:p w14:paraId="5BC6913D"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5BC6913E" w14:textId="77777777" w:rsidR="00D75D47" w:rsidRDefault="00D75D47">
            <w:pPr>
              <w:jc w:val="center"/>
              <w:rPr>
                <w:rFonts w:ascii="Arial" w:hAnsi="Arial" w:cs="Arial"/>
                <w:sz w:val="16"/>
                <w:szCs w:val="16"/>
                <w:lang w:eastAsia="zh-CN"/>
              </w:rPr>
            </w:pPr>
          </w:p>
        </w:tc>
        <w:tc>
          <w:tcPr>
            <w:tcW w:w="1093" w:type="pct"/>
            <w:shd w:val="clear" w:color="auto" w:fill="auto"/>
          </w:tcPr>
          <w:p w14:paraId="5BC6913F"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9146" w14:textId="77777777">
        <w:tc>
          <w:tcPr>
            <w:tcW w:w="819" w:type="pct"/>
            <w:vMerge w:val="restart"/>
            <w:shd w:val="clear" w:color="auto" w:fill="auto"/>
          </w:tcPr>
          <w:p w14:paraId="5BC6914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C69142"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143" w14:textId="77777777" w:rsidR="00D75D47" w:rsidRDefault="00D75D47">
            <w:pPr>
              <w:jc w:val="center"/>
              <w:rPr>
                <w:rFonts w:ascii="Arial" w:hAnsi="Arial" w:cs="Arial"/>
                <w:sz w:val="16"/>
                <w:szCs w:val="16"/>
                <w:lang w:eastAsia="zh-CN"/>
              </w:rPr>
            </w:pPr>
          </w:p>
        </w:tc>
        <w:tc>
          <w:tcPr>
            <w:tcW w:w="1094" w:type="pct"/>
            <w:shd w:val="clear" w:color="auto" w:fill="auto"/>
          </w:tcPr>
          <w:p w14:paraId="5BC69144" w14:textId="77777777" w:rsidR="00D75D47" w:rsidRDefault="00D75D47">
            <w:pPr>
              <w:jc w:val="center"/>
              <w:rPr>
                <w:rFonts w:ascii="Arial" w:hAnsi="Arial" w:cs="Arial"/>
                <w:sz w:val="16"/>
                <w:szCs w:val="16"/>
                <w:lang w:eastAsia="zh-CN"/>
              </w:rPr>
            </w:pPr>
          </w:p>
        </w:tc>
        <w:tc>
          <w:tcPr>
            <w:tcW w:w="1093" w:type="pct"/>
            <w:shd w:val="clear" w:color="auto" w:fill="auto"/>
          </w:tcPr>
          <w:p w14:paraId="5BC69145" w14:textId="77777777" w:rsidR="00D75D47" w:rsidRDefault="00D75D47">
            <w:pPr>
              <w:jc w:val="center"/>
              <w:rPr>
                <w:rFonts w:ascii="Arial" w:hAnsi="Arial" w:cs="Arial"/>
                <w:sz w:val="16"/>
                <w:szCs w:val="16"/>
                <w:lang w:eastAsia="zh-CN"/>
              </w:rPr>
            </w:pPr>
          </w:p>
        </w:tc>
      </w:tr>
      <w:tr w:rsidR="00D75D47" w14:paraId="5BC6914C" w14:textId="77777777">
        <w:tc>
          <w:tcPr>
            <w:tcW w:w="819" w:type="pct"/>
            <w:vMerge/>
            <w:shd w:val="clear" w:color="auto" w:fill="auto"/>
          </w:tcPr>
          <w:p w14:paraId="5BC69147" w14:textId="77777777" w:rsidR="00D75D47" w:rsidRDefault="00D75D47">
            <w:pPr>
              <w:jc w:val="center"/>
              <w:rPr>
                <w:rFonts w:ascii="Arial" w:hAnsi="Arial" w:cs="Arial"/>
                <w:sz w:val="16"/>
                <w:szCs w:val="16"/>
                <w:lang w:eastAsia="zh-CN"/>
              </w:rPr>
            </w:pPr>
          </w:p>
        </w:tc>
        <w:tc>
          <w:tcPr>
            <w:tcW w:w="1030" w:type="pct"/>
            <w:shd w:val="clear" w:color="auto" w:fill="auto"/>
          </w:tcPr>
          <w:p w14:paraId="5BC69148"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149" w14:textId="77777777" w:rsidR="00D75D47" w:rsidRDefault="00D75D47">
            <w:pPr>
              <w:jc w:val="center"/>
              <w:rPr>
                <w:rFonts w:ascii="Arial" w:hAnsi="Arial" w:cs="Arial"/>
                <w:sz w:val="16"/>
                <w:szCs w:val="16"/>
                <w:lang w:eastAsia="zh-CN"/>
              </w:rPr>
            </w:pPr>
          </w:p>
        </w:tc>
        <w:tc>
          <w:tcPr>
            <w:tcW w:w="1094" w:type="pct"/>
            <w:shd w:val="clear" w:color="auto" w:fill="auto"/>
          </w:tcPr>
          <w:p w14:paraId="5BC6914A" w14:textId="77777777" w:rsidR="00D75D47" w:rsidRDefault="00D75D47">
            <w:pPr>
              <w:jc w:val="center"/>
              <w:rPr>
                <w:rFonts w:ascii="Arial" w:hAnsi="Arial" w:cs="Arial"/>
                <w:sz w:val="16"/>
                <w:szCs w:val="16"/>
                <w:lang w:eastAsia="zh-CN"/>
              </w:rPr>
            </w:pPr>
          </w:p>
        </w:tc>
        <w:tc>
          <w:tcPr>
            <w:tcW w:w="1093" w:type="pct"/>
            <w:shd w:val="clear" w:color="auto" w:fill="auto"/>
          </w:tcPr>
          <w:p w14:paraId="5BC6914B" w14:textId="77777777" w:rsidR="00D75D47" w:rsidRDefault="00D75D47">
            <w:pPr>
              <w:jc w:val="center"/>
              <w:rPr>
                <w:rFonts w:ascii="Arial" w:hAnsi="Arial" w:cs="Arial"/>
                <w:sz w:val="16"/>
                <w:szCs w:val="16"/>
                <w:lang w:eastAsia="zh-CN"/>
              </w:rPr>
            </w:pPr>
          </w:p>
        </w:tc>
      </w:tr>
      <w:tr w:rsidR="00D75D47" w14:paraId="5BC69152" w14:textId="77777777">
        <w:tc>
          <w:tcPr>
            <w:tcW w:w="819" w:type="pct"/>
            <w:vMerge/>
            <w:shd w:val="clear" w:color="auto" w:fill="auto"/>
          </w:tcPr>
          <w:p w14:paraId="5BC6914D" w14:textId="77777777" w:rsidR="00D75D47" w:rsidRDefault="00D75D47">
            <w:pPr>
              <w:jc w:val="center"/>
              <w:rPr>
                <w:rFonts w:ascii="Arial" w:hAnsi="Arial" w:cs="Arial"/>
                <w:sz w:val="16"/>
                <w:szCs w:val="16"/>
                <w:lang w:eastAsia="zh-CN"/>
              </w:rPr>
            </w:pPr>
          </w:p>
        </w:tc>
        <w:tc>
          <w:tcPr>
            <w:tcW w:w="1030" w:type="pct"/>
            <w:shd w:val="clear" w:color="auto" w:fill="auto"/>
          </w:tcPr>
          <w:p w14:paraId="5BC6914E"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14F" w14:textId="77777777" w:rsidR="00D75D47" w:rsidRDefault="00D75D47">
            <w:pPr>
              <w:jc w:val="center"/>
              <w:rPr>
                <w:rFonts w:ascii="Arial" w:hAnsi="Arial" w:cs="Arial"/>
                <w:sz w:val="16"/>
                <w:szCs w:val="16"/>
                <w:lang w:eastAsia="zh-CN"/>
              </w:rPr>
            </w:pPr>
          </w:p>
        </w:tc>
        <w:tc>
          <w:tcPr>
            <w:tcW w:w="1094" w:type="pct"/>
            <w:shd w:val="clear" w:color="auto" w:fill="auto"/>
          </w:tcPr>
          <w:p w14:paraId="5BC69150" w14:textId="77777777" w:rsidR="00D75D47" w:rsidRDefault="00D75D47">
            <w:pPr>
              <w:jc w:val="center"/>
              <w:rPr>
                <w:rFonts w:ascii="Arial" w:hAnsi="Arial" w:cs="Arial"/>
                <w:sz w:val="16"/>
                <w:szCs w:val="16"/>
                <w:lang w:eastAsia="zh-CN"/>
              </w:rPr>
            </w:pPr>
          </w:p>
        </w:tc>
        <w:tc>
          <w:tcPr>
            <w:tcW w:w="1093" w:type="pct"/>
            <w:shd w:val="clear" w:color="auto" w:fill="auto"/>
          </w:tcPr>
          <w:p w14:paraId="5BC69151" w14:textId="77777777" w:rsidR="00D75D47" w:rsidRDefault="00D75D47">
            <w:pPr>
              <w:jc w:val="center"/>
              <w:rPr>
                <w:rFonts w:ascii="Arial" w:hAnsi="Arial" w:cs="Arial"/>
                <w:sz w:val="16"/>
                <w:szCs w:val="16"/>
                <w:lang w:eastAsia="zh-CN"/>
              </w:rPr>
            </w:pPr>
          </w:p>
        </w:tc>
      </w:tr>
      <w:tr w:rsidR="00D75D47" w14:paraId="5BC69158" w14:textId="77777777">
        <w:tc>
          <w:tcPr>
            <w:tcW w:w="819" w:type="pct"/>
            <w:vMerge/>
            <w:shd w:val="clear" w:color="auto" w:fill="auto"/>
          </w:tcPr>
          <w:p w14:paraId="5BC69153" w14:textId="77777777" w:rsidR="00D75D47" w:rsidRDefault="00D75D47">
            <w:pPr>
              <w:jc w:val="center"/>
              <w:rPr>
                <w:rFonts w:ascii="Arial" w:hAnsi="Arial" w:cs="Arial"/>
                <w:sz w:val="16"/>
                <w:szCs w:val="16"/>
                <w:lang w:eastAsia="zh-CN"/>
              </w:rPr>
            </w:pPr>
          </w:p>
        </w:tc>
        <w:tc>
          <w:tcPr>
            <w:tcW w:w="1030" w:type="pct"/>
            <w:shd w:val="clear" w:color="auto" w:fill="auto"/>
          </w:tcPr>
          <w:p w14:paraId="5BC69154"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155" w14:textId="77777777" w:rsidR="00D75D47" w:rsidRDefault="00D75D47">
            <w:pPr>
              <w:jc w:val="center"/>
              <w:rPr>
                <w:rFonts w:ascii="Arial" w:hAnsi="Arial" w:cs="Arial"/>
                <w:sz w:val="16"/>
                <w:szCs w:val="16"/>
                <w:lang w:eastAsia="zh-CN"/>
              </w:rPr>
            </w:pPr>
          </w:p>
        </w:tc>
        <w:tc>
          <w:tcPr>
            <w:tcW w:w="1094" w:type="pct"/>
            <w:shd w:val="clear" w:color="auto" w:fill="auto"/>
          </w:tcPr>
          <w:p w14:paraId="5BC69156" w14:textId="77777777" w:rsidR="00D75D47" w:rsidRDefault="00D75D47">
            <w:pPr>
              <w:jc w:val="center"/>
              <w:rPr>
                <w:rFonts w:ascii="Arial" w:hAnsi="Arial" w:cs="Arial"/>
                <w:sz w:val="16"/>
                <w:szCs w:val="16"/>
                <w:lang w:eastAsia="zh-CN"/>
              </w:rPr>
            </w:pPr>
          </w:p>
        </w:tc>
        <w:tc>
          <w:tcPr>
            <w:tcW w:w="1093" w:type="pct"/>
            <w:shd w:val="clear" w:color="auto" w:fill="auto"/>
          </w:tcPr>
          <w:p w14:paraId="5BC69157" w14:textId="77777777" w:rsidR="00D75D47" w:rsidRDefault="00D75D47">
            <w:pPr>
              <w:jc w:val="center"/>
              <w:rPr>
                <w:rFonts w:ascii="Arial" w:hAnsi="Arial" w:cs="Arial"/>
                <w:sz w:val="16"/>
                <w:szCs w:val="16"/>
                <w:lang w:eastAsia="zh-CN"/>
              </w:rPr>
            </w:pPr>
          </w:p>
        </w:tc>
      </w:tr>
      <w:tr w:rsidR="00D75D47" w14:paraId="5BC6915E" w14:textId="77777777">
        <w:tc>
          <w:tcPr>
            <w:tcW w:w="819" w:type="pct"/>
            <w:vMerge/>
            <w:shd w:val="clear" w:color="auto" w:fill="auto"/>
          </w:tcPr>
          <w:p w14:paraId="5BC69159" w14:textId="77777777" w:rsidR="00D75D47" w:rsidRDefault="00D75D47">
            <w:pPr>
              <w:jc w:val="center"/>
              <w:rPr>
                <w:rFonts w:ascii="Arial" w:hAnsi="Arial" w:cs="Arial"/>
                <w:sz w:val="16"/>
                <w:szCs w:val="16"/>
                <w:lang w:eastAsia="zh-CN"/>
              </w:rPr>
            </w:pPr>
          </w:p>
        </w:tc>
        <w:tc>
          <w:tcPr>
            <w:tcW w:w="1030" w:type="pct"/>
            <w:shd w:val="clear" w:color="auto" w:fill="auto"/>
          </w:tcPr>
          <w:p w14:paraId="5BC6915A"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15B" w14:textId="77777777" w:rsidR="00D75D47" w:rsidRDefault="00D75D47">
            <w:pPr>
              <w:jc w:val="center"/>
              <w:rPr>
                <w:rFonts w:ascii="Arial" w:hAnsi="Arial" w:cs="Arial"/>
                <w:sz w:val="16"/>
                <w:szCs w:val="16"/>
                <w:lang w:eastAsia="zh-CN"/>
              </w:rPr>
            </w:pPr>
          </w:p>
        </w:tc>
        <w:tc>
          <w:tcPr>
            <w:tcW w:w="1094" w:type="pct"/>
            <w:shd w:val="clear" w:color="auto" w:fill="auto"/>
          </w:tcPr>
          <w:p w14:paraId="5BC6915C" w14:textId="77777777" w:rsidR="00D75D47" w:rsidRDefault="00D75D47">
            <w:pPr>
              <w:jc w:val="center"/>
              <w:rPr>
                <w:rFonts w:ascii="Arial" w:hAnsi="Arial" w:cs="Arial"/>
                <w:sz w:val="16"/>
                <w:szCs w:val="16"/>
                <w:lang w:eastAsia="zh-CN"/>
              </w:rPr>
            </w:pPr>
          </w:p>
        </w:tc>
        <w:tc>
          <w:tcPr>
            <w:tcW w:w="1093" w:type="pct"/>
            <w:shd w:val="clear" w:color="auto" w:fill="auto"/>
          </w:tcPr>
          <w:p w14:paraId="5BC6915D" w14:textId="77777777" w:rsidR="00D75D47" w:rsidRDefault="00D75D47">
            <w:pPr>
              <w:jc w:val="center"/>
              <w:rPr>
                <w:rFonts w:ascii="Arial" w:hAnsi="Arial" w:cs="Arial"/>
                <w:sz w:val="16"/>
                <w:szCs w:val="16"/>
                <w:lang w:eastAsia="zh-CN"/>
              </w:rPr>
            </w:pPr>
          </w:p>
        </w:tc>
      </w:tr>
      <w:tr w:rsidR="00D75D47" w14:paraId="5BC69164" w14:textId="77777777">
        <w:tc>
          <w:tcPr>
            <w:tcW w:w="819" w:type="pct"/>
            <w:vMerge/>
            <w:shd w:val="clear" w:color="auto" w:fill="auto"/>
          </w:tcPr>
          <w:p w14:paraId="5BC6915F" w14:textId="77777777" w:rsidR="00D75D47" w:rsidRDefault="00D75D47">
            <w:pPr>
              <w:jc w:val="center"/>
              <w:rPr>
                <w:rFonts w:ascii="Arial" w:hAnsi="Arial" w:cs="Arial"/>
                <w:sz w:val="16"/>
                <w:szCs w:val="16"/>
                <w:lang w:eastAsia="zh-CN"/>
              </w:rPr>
            </w:pPr>
          </w:p>
        </w:tc>
        <w:tc>
          <w:tcPr>
            <w:tcW w:w="1030" w:type="pct"/>
            <w:shd w:val="clear" w:color="auto" w:fill="auto"/>
          </w:tcPr>
          <w:p w14:paraId="5BC69160"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161" w14:textId="77777777" w:rsidR="00D75D47" w:rsidRDefault="00D75D47">
            <w:pPr>
              <w:jc w:val="center"/>
              <w:rPr>
                <w:rFonts w:ascii="Arial" w:hAnsi="Arial" w:cs="Arial"/>
                <w:sz w:val="16"/>
                <w:szCs w:val="16"/>
                <w:lang w:eastAsia="zh-CN"/>
              </w:rPr>
            </w:pPr>
          </w:p>
        </w:tc>
        <w:tc>
          <w:tcPr>
            <w:tcW w:w="1094" w:type="pct"/>
            <w:shd w:val="clear" w:color="auto" w:fill="auto"/>
          </w:tcPr>
          <w:p w14:paraId="5BC69162" w14:textId="77777777" w:rsidR="00D75D47" w:rsidRDefault="00D75D47">
            <w:pPr>
              <w:jc w:val="center"/>
              <w:rPr>
                <w:rFonts w:ascii="Arial" w:hAnsi="Arial" w:cs="Arial"/>
                <w:sz w:val="16"/>
                <w:szCs w:val="16"/>
                <w:lang w:eastAsia="zh-CN"/>
              </w:rPr>
            </w:pPr>
          </w:p>
        </w:tc>
        <w:tc>
          <w:tcPr>
            <w:tcW w:w="1093" w:type="pct"/>
            <w:shd w:val="clear" w:color="auto" w:fill="auto"/>
          </w:tcPr>
          <w:p w14:paraId="5BC69163" w14:textId="77777777" w:rsidR="00D75D47" w:rsidRDefault="00D75D47">
            <w:pPr>
              <w:jc w:val="center"/>
              <w:rPr>
                <w:rFonts w:ascii="Arial" w:hAnsi="Arial" w:cs="Arial"/>
                <w:sz w:val="16"/>
                <w:szCs w:val="16"/>
                <w:lang w:eastAsia="zh-CN"/>
              </w:rPr>
            </w:pPr>
          </w:p>
        </w:tc>
      </w:tr>
      <w:tr w:rsidR="00D75D47" w14:paraId="5BC6916A" w14:textId="77777777">
        <w:tc>
          <w:tcPr>
            <w:tcW w:w="819" w:type="pct"/>
            <w:vMerge w:val="restart"/>
            <w:shd w:val="clear" w:color="auto" w:fill="auto"/>
          </w:tcPr>
          <w:p w14:paraId="5BC6916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BC69166"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167" w14:textId="77777777" w:rsidR="00D75D47" w:rsidRDefault="00D75D47">
            <w:pPr>
              <w:jc w:val="center"/>
              <w:rPr>
                <w:rFonts w:ascii="Arial" w:hAnsi="Arial" w:cs="Arial"/>
                <w:sz w:val="16"/>
                <w:szCs w:val="16"/>
                <w:lang w:eastAsia="zh-CN"/>
              </w:rPr>
            </w:pPr>
          </w:p>
        </w:tc>
        <w:tc>
          <w:tcPr>
            <w:tcW w:w="1094" w:type="pct"/>
            <w:shd w:val="clear" w:color="auto" w:fill="auto"/>
          </w:tcPr>
          <w:p w14:paraId="5BC69168" w14:textId="77777777" w:rsidR="00D75D47" w:rsidRDefault="00D75D47">
            <w:pPr>
              <w:jc w:val="center"/>
              <w:rPr>
                <w:rFonts w:ascii="Arial" w:hAnsi="Arial" w:cs="Arial"/>
                <w:sz w:val="16"/>
                <w:szCs w:val="16"/>
                <w:lang w:eastAsia="zh-CN"/>
              </w:rPr>
            </w:pPr>
          </w:p>
        </w:tc>
        <w:tc>
          <w:tcPr>
            <w:tcW w:w="1093" w:type="pct"/>
            <w:shd w:val="clear" w:color="auto" w:fill="auto"/>
          </w:tcPr>
          <w:p w14:paraId="5BC69169" w14:textId="77777777" w:rsidR="00D75D47" w:rsidRDefault="00D75D47">
            <w:pPr>
              <w:jc w:val="center"/>
              <w:rPr>
                <w:rFonts w:ascii="Arial" w:hAnsi="Arial" w:cs="Arial"/>
                <w:sz w:val="16"/>
                <w:szCs w:val="16"/>
                <w:lang w:eastAsia="zh-CN"/>
              </w:rPr>
            </w:pPr>
          </w:p>
        </w:tc>
      </w:tr>
      <w:tr w:rsidR="00D75D47" w14:paraId="5BC69170" w14:textId="77777777">
        <w:tc>
          <w:tcPr>
            <w:tcW w:w="819" w:type="pct"/>
            <w:vMerge/>
            <w:shd w:val="clear" w:color="auto" w:fill="auto"/>
          </w:tcPr>
          <w:p w14:paraId="5BC6916B" w14:textId="77777777" w:rsidR="00D75D47" w:rsidRDefault="00D75D47">
            <w:pPr>
              <w:jc w:val="center"/>
              <w:rPr>
                <w:rFonts w:ascii="Arial" w:hAnsi="Arial" w:cs="Arial"/>
                <w:sz w:val="16"/>
                <w:szCs w:val="16"/>
                <w:lang w:eastAsia="zh-CN"/>
              </w:rPr>
            </w:pPr>
          </w:p>
        </w:tc>
        <w:tc>
          <w:tcPr>
            <w:tcW w:w="1030" w:type="pct"/>
            <w:shd w:val="clear" w:color="auto" w:fill="auto"/>
          </w:tcPr>
          <w:p w14:paraId="5BC6916C"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16D" w14:textId="77777777" w:rsidR="00D75D47" w:rsidRDefault="00D75D47">
            <w:pPr>
              <w:jc w:val="center"/>
              <w:rPr>
                <w:rFonts w:ascii="Arial" w:hAnsi="Arial" w:cs="Arial"/>
                <w:sz w:val="16"/>
                <w:szCs w:val="16"/>
                <w:lang w:eastAsia="zh-CN"/>
              </w:rPr>
            </w:pPr>
          </w:p>
        </w:tc>
        <w:tc>
          <w:tcPr>
            <w:tcW w:w="1094" w:type="pct"/>
            <w:shd w:val="clear" w:color="auto" w:fill="auto"/>
          </w:tcPr>
          <w:p w14:paraId="5BC6916E" w14:textId="77777777" w:rsidR="00D75D47" w:rsidRDefault="00D75D47">
            <w:pPr>
              <w:jc w:val="center"/>
              <w:rPr>
                <w:rFonts w:ascii="Arial" w:hAnsi="Arial" w:cs="Arial"/>
                <w:sz w:val="16"/>
                <w:szCs w:val="16"/>
                <w:lang w:eastAsia="zh-CN"/>
              </w:rPr>
            </w:pPr>
          </w:p>
        </w:tc>
        <w:tc>
          <w:tcPr>
            <w:tcW w:w="1093" w:type="pct"/>
            <w:shd w:val="clear" w:color="auto" w:fill="auto"/>
          </w:tcPr>
          <w:p w14:paraId="5BC6916F" w14:textId="77777777" w:rsidR="00D75D47" w:rsidRDefault="00D75D47">
            <w:pPr>
              <w:jc w:val="center"/>
              <w:rPr>
                <w:rFonts w:ascii="Arial" w:hAnsi="Arial" w:cs="Arial"/>
                <w:sz w:val="16"/>
                <w:szCs w:val="16"/>
                <w:lang w:eastAsia="zh-CN"/>
              </w:rPr>
            </w:pPr>
          </w:p>
        </w:tc>
      </w:tr>
      <w:tr w:rsidR="00D75D47" w14:paraId="5BC69176" w14:textId="77777777">
        <w:tc>
          <w:tcPr>
            <w:tcW w:w="819" w:type="pct"/>
            <w:vMerge/>
            <w:shd w:val="clear" w:color="auto" w:fill="auto"/>
          </w:tcPr>
          <w:p w14:paraId="5BC69171" w14:textId="77777777" w:rsidR="00D75D47" w:rsidRDefault="00D75D47">
            <w:pPr>
              <w:jc w:val="center"/>
              <w:rPr>
                <w:rFonts w:ascii="Arial" w:hAnsi="Arial" w:cs="Arial"/>
                <w:sz w:val="16"/>
                <w:szCs w:val="16"/>
                <w:lang w:eastAsia="zh-CN"/>
              </w:rPr>
            </w:pPr>
          </w:p>
        </w:tc>
        <w:tc>
          <w:tcPr>
            <w:tcW w:w="1030" w:type="pct"/>
            <w:shd w:val="clear" w:color="auto" w:fill="auto"/>
          </w:tcPr>
          <w:p w14:paraId="5BC69172"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173" w14:textId="77777777" w:rsidR="00D75D47" w:rsidRDefault="00D75D47">
            <w:pPr>
              <w:jc w:val="center"/>
              <w:rPr>
                <w:rFonts w:ascii="Arial" w:hAnsi="Arial" w:cs="Arial"/>
                <w:sz w:val="16"/>
                <w:szCs w:val="16"/>
                <w:lang w:eastAsia="zh-CN"/>
              </w:rPr>
            </w:pPr>
          </w:p>
        </w:tc>
        <w:tc>
          <w:tcPr>
            <w:tcW w:w="1094" w:type="pct"/>
            <w:shd w:val="clear" w:color="auto" w:fill="auto"/>
          </w:tcPr>
          <w:p w14:paraId="5BC69174" w14:textId="77777777" w:rsidR="00D75D47" w:rsidRDefault="00D75D47">
            <w:pPr>
              <w:jc w:val="center"/>
              <w:rPr>
                <w:rFonts w:ascii="Arial" w:hAnsi="Arial" w:cs="Arial"/>
                <w:sz w:val="16"/>
                <w:szCs w:val="16"/>
                <w:lang w:eastAsia="zh-CN"/>
              </w:rPr>
            </w:pPr>
          </w:p>
        </w:tc>
        <w:tc>
          <w:tcPr>
            <w:tcW w:w="1093" w:type="pct"/>
            <w:shd w:val="clear" w:color="auto" w:fill="auto"/>
          </w:tcPr>
          <w:p w14:paraId="5BC69175" w14:textId="77777777" w:rsidR="00D75D47" w:rsidRDefault="00D75D47">
            <w:pPr>
              <w:jc w:val="center"/>
              <w:rPr>
                <w:rFonts w:ascii="Arial" w:hAnsi="Arial" w:cs="Arial"/>
                <w:sz w:val="16"/>
                <w:szCs w:val="16"/>
                <w:lang w:eastAsia="zh-CN"/>
              </w:rPr>
            </w:pPr>
          </w:p>
        </w:tc>
      </w:tr>
      <w:tr w:rsidR="00D75D47" w14:paraId="5BC6917C" w14:textId="77777777">
        <w:tc>
          <w:tcPr>
            <w:tcW w:w="819" w:type="pct"/>
            <w:vMerge/>
            <w:shd w:val="clear" w:color="auto" w:fill="auto"/>
          </w:tcPr>
          <w:p w14:paraId="5BC69177" w14:textId="77777777" w:rsidR="00D75D47" w:rsidRDefault="00D75D47">
            <w:pPr>
              <w:jc w:val="center"/>
              <w:rPr>
                <w:rFonts w:ascii="Arial" w:hAnsi="Arial" w:cs="Arial"/>
                <w:sz w:val="16"/>
                <w:szCs w:val="16"/>
                <w:lang w:eastAsia="zh-CN"/>
              </w:rPr>
            </w:pPr>
          </w:p>
        </w:tc>
        <w:tc>
          <w:tcPr>
            <w:tcW w:w="1030" w:type="pct"/>
            <w:shd w:val="clear" w:color="auto" w:fill="auto"/>
          </w:tcPr>
          <w:p w14:paraId="5BC69178"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179" w14:textId="77777777" w:rsidR="00D75D47" w:rsidRDefault="00D75D47">
            <w:pPr>
              <w:jc w:val="center"/>
              <w:rPr>
                <w:rFonts w:ascii="Arial" w:hAnsi="Arial" w:cs="Arial"/>
                <w:sz w:val="16"/>
                <w:szCs w:val="16"/>
                <w:lang w:eastAsia="zh-CN"/>
              </w:rPr>
            </w:pPr>
          </w:p>
        </w:tc>
        <w:tc>
          <w:tcPr>
            <w:tcW w:w="1094" w:type="pct"/>
            <w:shd w:val="clear" w:color="auto" w:fill="auto"/>
          </w:tcPr>
          <w:p w14:paraId="5BC6917A" w14:textId="77777777" w:rsidR="00D75D47" w:rsidRDefault="00D75D47">
            <w:pPr>
              <w:jc w:val="center"/>
              <w:rPr>
                <w:rFonts w:ascii="Arial" w:hAnsi="Arial" w:cs="Arial"/>
                <w:sz w:val="16"/>
                <w:szCs w:val="16"/>
                <w:lang w:eastAsia="zh-CN"/>
              </w:rPr>
            </w:pPr>
          </w:p>
        </w:tc>
        <w:tc>
          <w:tcPr>
            <w:tcW w:w="1093" w:type="pct"/>
            <w:shd w:val="clear" w:color="auto" w:fill="auto"/>
          </w:tcPr>
          <w:p w14:paraId="5BC6917B" w14:textId="77777777" w:rsidR="00D75D47" w:rsidRDefault="00D75D47">
            <w:pPr>
              <w:jc w:val="center"/>
              <w:rPr>
                <w:rFonts w:ascii="Arial" w:hAnsi="Arial" w:cs="Arial"/>
                <w:sz w:val="16"/>
                <w:szCs w:val="16"/>
                <w:lang w:eastAsia="zh-CN"/>
              </w:rPr>
            </w:pPr>
          </w:p>
        </w:tc>
      </w:tr>
      <w:tr w:rsidR="00D75D47" w14:paraId="5BC69182" w14:textId="77777777">
        <w:tc>
          <w:tcPr>
            <w:tcW w:w="819" w:type="pct"/>
            <w:vMerge/>
            <w:shd w:val="clear" w:color="auto" w:fill="auto"/>
          </w:tcPr>
          <w:p w14:paraId="5BC6917D" w14:textId="77777777" w:rsidR="00D75D47" w:rsidRDefault="00D75D47">
            <w:pPr>
              <w:jc w:val="center"/>
              <w:rPr>
                <w:rFonts w:ascii="Arial" w:hAnsi="Arial" w:cs="Arial"/>
                <w:sz w:val="16"/>
                <w:szCs w:val="16"/>
                <w:lang w:eastAsia="zh-CN"/>
              </w:rPr>
            </w:pPr>
          </w:p>
        </w:tc>
        <w:tc>
          <w:tcPr>
            <w:tcW w:w="1030" w:type="pct"/>
            <w:shd w:val="clear" w:color="auto" w:fill="auto"/>
          </w:tcPr>
          <w:p w14:paraId="5BC6917E"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17F" w14:textId="77777777" w:rsidR="00D75D47" w:rsidRDefault="00D75D47">
            <w:pPr>
              <w:jc w:val="center"/>
              <w:rPr>
                <w:rFonts w:ascii="Arial" w:hAnsi="Arial" w:cs="Arial"/>
                <w:sz w:val="16"/>
                <w:szCs w:val="16"/>
                <w:lang w:eastAsia="zh-CN"/>
              </w:rPr>
            </w:pPr>
          </w:p>
        </w:tc>
        <w:tc>
          <w:tcPr>
            <w:tcW w:w="1094" w:type="pct"/>
            <w:shd w:val="clear" w:color="auto" w:fill="auto"/>
          </w:tcPr>
          <w:p w14:paraId="5BC69180" w14:textId="77777777" w:rsidR="00D75D47" w:rsidRDefault="00D75D47">
            <w:pPr>
              <w:jc w:val="center"/>
              <w:rPr>
                <w:rFonts w:ascii="Arial" w:hAnsi="Arial" w:cs="Arial"/>
                <w:sz w:val="16"/>
                <w:szCs w:val="16"/>
                <w:lang w:eastAsia="zh-CN"/>
              </w:rPr>
            </w:pPr>
          </w:p>
        </w:tc>
        <w:tc>
          <w:tcPr>
            <w:tcW w:w="1093" w:type="pct"/>
            <w:shd w:val="clear" w:color="auto" w:fill="auto"/>
          </w:tcPr>
          <w:p w14:paraId="5BC69181" w14:textId="77777777" w:rsidR="00D75D47" w:rsidRDefault="00D75D47">
            <w:pPr>
              <w:jc w:val="center"/>
              <w:rPr>
                <w:rFonts w:ascii="Arial" w:hAnsi="Arial" w:cs="Arial"/>
                <w:sz w:val="16"/>
                <w:szCs w:val="16"/>
                <w:lang w:eastAsia="zh-CN"/>
              </w:rPr>
            </w:pPr>
          </w:p>
        </w:tc>
      </w:tr>
      <w:tr w:rsidR="00D75D47" w14:paraId="5BC69188" w14:textId="77777777">
        <w:tc>
          <w:tcPr>
            <w:tcW w:w="819" w:type="pct"/>
            <w:vMerge/>
            <w:shd w:val="clear" w:color="auto" w:fill="auto"/>
          </w:tcPr>
          <w:p w14:paraId="5BC69183" w14:textId="77777777" w:rsidR="00D75D47" w:rsidRDefault="00D75D47">
            <w:pPr>
              <w:jc w:val="center"/>
              <w:rPr>
                <w:rFonts w:ascii="Arial" w:hAnsi="Arial" w:cs="Arial"/>
                <w:sz w:val="16"/>
                <w:szCs w:val="16"/>
                <w:lang w:eastAsia="zh-CN"/>
              </w:rPr>
            </w:pPr>
          </w:p>
        </w:tc>
        <w:tc>
          <w:tcPr>
            <w:tcW w:w="1030" w:type="pct"/>
            <w:shd w:val="clear" w:color="auto" w:fill="auto"/>
          </w:tcPr>
          <w:p w14:paraId="5BC69184"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185" w14:textId="77777777" w:rsidR="00D75D47" w:rsidRDefault="00D75D47">
            <w:pPr>
              <w:jc w:val="center"/>
              <w:rPr>
                <w:rFonts w:ascii="Arial" w:hAnsi="Arial" w:cs="Arial"/>
                <w:sz w:val="16"/>
                <w:szCs w:val="16"/>
                <w:lang w:eastAsia="zh-CN"/>
              </w:rPr>
            </w:pPr>
          </w:p>
        </w:tc>
        <w:tc>
          <w:tcPr>
            <w:tcW w:w="1094" w:type="pct"/>
            <w:shd w:val="clear" w:color="auto" w:fill="auto"/>
          </w:tcPr>
          <w:p w14:paraId="5BC69186" w14:textId="77777777" w:rsidR="00D75D47" w:rsidRDefault="00D75D47">
            <w:pPr>
              <w:jc w:val="center"/>
              <w:rPr>
                <w:rFonts w:ascii="Arial" w:hAnsi="Arial" w:cs="Arial"/>
                <w:sz w:val="16"/>
                <w:szCs w:val="16"/>
                <w:lang w:eastAsia="zh-CN"/>
              </w:rPr>
            </w:pPr>
          </w:p>
        </w:tc>
        <w:tc>
          <w:tcPr>
            <w:tcW w:w="1093" w:type="pct"/>
            <w:shd w:val="clear" w:color="auto" w:fill="auto"/>
          </w:tcPr>
          <w:p w14:paraId="5BC69187" w14:textId="77777777" w:rsidR="00D75D47" w:rsidRDefault="00D75D47">
            <w:pPr>
              <w:jc w:val="center"/>
              <w:rPr>
                <w:rFonts w:ascii="Arial" w:hAnsi="Arial" w:cs="Arial"/>
                <w:sz w:val="16"/>
                <w:szCs w:val="16"/>
                <w:lang w:eastAsia="zh-CN"/>
              </w:rPr>
            </w:pPr>
          </w:p>
        </w:tc>
      </w:tr>
      <w:tr w:rsidR="00D75D47" w14:paraId="5BC6918E" w14:textId="77777777">
        <w:tc>
          <w:tcPr>
            <w:tcW w:w="819" w:type="pct"/>
            <w:vMerge w:val="restart"/>
            <w:shd w:val="clear" w:color="auto" w:fill="auto"/>
          </w:tcPr>
          <w:p w14:paraId="5BC69189"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5BC6918A"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5BC6918B" w14:textId="77777777" w:rsidR="00D75D47" w:rsidRDefault="00D75D47">
            <w:pPr>
              <w:jc w:val="center"/>
              <w:rPr>
                <w:rFonts w:ascii="Arial" w:hAnsi="Arial" w:cs="Arial"/>
                <w:sz w:val="16"/>
                <w:szCs w:val="16"/>
                <w:lang w:eastAsia="zh-CN"/>
              </w:rPr>
            </w:pPr>
          </w:p>
        </w:tc>
        <w:tc>
          <w:tcPr>
            <w:tcW w:w="1094" w:type="pct"/>
            <w:shd w:val="clear" w:color="auto" w:fill="auto"/>
          </w:tcPr>
          <w:p w14:paraId="5BC6918C" w14:textId="77777777" w:rsidR="00D75D47" w:rsidRDefault="00D75D47">
            <w:pPr>
              <w:jc w:val="center"/>
              <w:rPr>
                <w:rFonts w:ascii="Arial" w:hAnsi="Arial" w:cs="Arial"/>
                <w:sz w:val="16"/>
                <w:szCs w:val="16"/>
                <w:lang w:eastAsia="zh-CN"/>
              </w:rPr>
            </w:pPr>
          </w:p>
        </w:tc>
        <w:tc>
          <w:tcPr>
            <w:tcW w:w="1093" w:type="pct"/>
            <w:shd w:val="clear" w:color="auto" w:fill="auto"/>
          </w:tcPr>
          <w:p w14:paraId="5BC6918D" w14:textId="77777777" w:rsidR="00D75D47" w:rsidRDefault="00D75D47">
            <w:pPr>
              <w:jc w:val="center"/>
              <w:rPr>
                <w:rFonts w:ascii="Arial" w:hAnsi="Arial" w:cs="Arial"/>
                <w:sz w:val="16"/>
                <w:szCs w:val="16"/>
                <w:lang w:eastAsia="zh-CN"/>
              </w:rPr>
            </w:pPr>
          </w:p>
        </w:tc>
      </w:tr>
      <w:tr w:rsidR="00D75D47" w14:paraId="5BC69194" w14:textId="77777777">
        <w:tc>
          <w:tcPr>
            <w:tcW w:w="819" w:type="pct"/>
            <w:vMerge/>
            <w:shd w:val="clear" w:color="auto" w:fill="auto"/>
          </w:tcPr>
          <w:p w14:paraId="5BC6918F" w14:textId="77777777" w:rsidR="00D75D47" w:rsidRDefault="00D75D47">
            <w:pPr>
              <w:jc w:val="center"/>
              <w:rPr>
                <w:rFonts w:ascii="Arial" w:hAnsi="Arial" w:cs="Arial"/>
                <w:sz w:val="16"/>
                <w:szCs w:val="16"/>
                <w:lang w:eastAsia="zh-CN"/>
              </w:rPr>
            </w:pPr>
          </w:p>
        </w:tc>
        <w:tc>
          <w:tcPr>
            <w:tcW w:w="1030" w:type="pct"/>
            <w:shd w:val="clear" w:color="auto" w:fill="auto"/>
          </w:tcPr>
          <w:p w14:paraId="5BC69190"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5BC69191" w14:textId="77777777" w:rsidR="00D75D47" w:rsidRDefault="00D75D47">
            <w:pPr>
              <w:jc w:val="center"/>
              <w:rPr>
                <w:rFonts w:ascii="Arial" w:hAnsi="Arial" w:cs="Arial"/>
                <w:sz w:val="16"/>
                <w:szCs w:val="16"/>
                <w:lang w:eastAsia="zh-CN"/>
              </w:rPr>
            </w:pPr>
          </w:p>
        </w:tc>
        <w:tc>
          <w:tcPr>
            <w:tcW w:w="1094" w:type="pct"/>
            <w:shd w:val="clear" w:color="auto" w:fill="auto"/>
          </w:tcPr>
          <w:p w14:paraId="5BC69192" w14:textId="77777777" w:rsidR="00D75D47" w:rsidRDefault="00D75D47">
            <w:pPr>
              <w:jc w:val="center"/>
              <w:rPr>
                <w:rFonts w:ascii="Arial" w:hAnsi="Arial" w:cs="Arial"/>
                <w:sz w:val="16"/>
                <w:szCs w:val="16"/>
                <w:lang w:eastAsia="zh-CN"/>
              </w:rPr>
            </w:pPr>
          </w:p>
        </w:tc>
        <w:tc>
          <w:tcPr>
            <w:tcW w:w="1093" w:type="pct"/>
            <w:shd w:val="clear" w:color="auto" w:fill="auto"/>
          </w:tcPr>
          <w:p w14:paraId="5BC69193" w14:textId="77777777" w:rsidR="00D75D47" w:rsidRDefault="00D75D47">
            <w:pPr>
              <w:jc w:val="center"/>
              <w:rPr>
                <w:rFonts w:ascii="Arial" w:hAnsi="Arial" w:cs="Arial"/>
                <w:sz w:val="16"/>
                <w:szCs w:val="16"/>
                <w:lang w:eastAsia="zh-CN"/>
              </w:rPr>
            </w:pPr>
          </w:p>
        </w:tc>
      </w:tr>
      <w:tr w:rsidR="00D75D47" w14:paraId="5BC6919A" w14:textId="77777777">
        <w:tc>
          <w:tcPr>
            <w:tcW w:w="819" w:type="pct"/>
            <w:vMerge/>
            <w:shd w:val="clear" w:color="auto" w:fill="auto"/>
          </w:tcPr>
          <w:p w14:paraId="5BC69195" w14:textId="77777777" w:rsidR="00D75D47" w:rsidRDefault="00D75D47">
            <w:pPr>
              <w:jc w:val="center"/>
              <w:rPr>
                <w:rFonts w:ascii="Arial" w:hAnsi="Arial" w:cs="Arial"/>
                <w:sz w:val="16"/>
                <w:szCs w:val="16"/>
                <w:lang w:eastAsia="zh-CN"/>
              </w:rPr>
            </w:pPr>
          </w:p>
        </w:tc>
        <w:tc>
          <w:tcPr>
            <w:tcW w:w="1030" w:type="pct"/>
            <w:shd w:val="clear" w:color="auto" w:fill="auto"/>
          </w:tcPr>
          <w:p w14:paraId="5BC69196"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5BC69197" w14:textId="77777777" w:rsidR="00D75D47" w:rsidRDefault="00D75D47">
            <w:pPr>
              <w:jc w:val="center"/>
              <w:rPr>
                <w:rFonts w:ascii="Arial" w:hAnsi="Arial" w:cs="Arial"/>
                <w:sz w:val="16"/>
                <w:szCs w:val="16"/>
                <w:lang w:eastAsia="zh-CN"/>
              </w:rPr>
            </w:pPr>
          </w:p>
        </w:tc>
        <w:tc>
          <w:tcPr>
            <w:tcW w:w="1094" w:type="pct"/>
            <w:shd w:val="clear" w:color="auto" w:fill="auto"/>
          </w:tcPr>
          <w:p w14:paraId="5BC69198" w14:textId="77777777" w:rsidR="00D75D47" w:rsidRDefault="00D75D47">
            <w:pPr>
              <w:jc w:val="center"/>
              <w:rPr>
                <w:rFonts w:ascii="Arial" w:hAnsi="Arial" w:cs="Arial"/>
                <w:sz w:val="16"/>
                <w:szCs w:val="16"/>
                <w:lang w:eastAsia="zh-CN"/>
              </w:rPr>
            </w:pPr>
          </w:p>
        </w:tc>
        <w:tc>
          <w:tcPr>
            <w:tcW w:w="1093" w:type="pct"/>
            <w:shd w:val="clear" w:color="auto" w:fill="auto"/>
          </w:tcPr>
          <w:p w14:paraId="5BC69199" w14:textId="77777777" w:rsidR="00D75D47" w:rsidRDefault="00D75D47">
            <w:pPr>
              <w:jc w:val="center"/>
              <w:rPr>
                <w:rFonts w:ascii="Arial" w:hAnsi="Arial" w:cs="Arial"/>
                <w:sz w:val="16"/>
                <w:szCs w:val="16"/>
                <w:lang w:eastAsia="zh-CN"/>
              </w:rPr>
            </w:pPr>
          </w:p>
        </w:tc>
      </w:tr>
      <w:tr w:rsidR="00D75D47" w14:paraId="5BC691A0" w14:textId="77777777">
        <w:tc>
          <w:tcPr>
            <w:tcW w:w="819" w:type="pct"/>
            <w:vMerge/>
            <w:shd w:val="clear" w:color="auto" w:fill="auto"/>
          </w:tcPr>
          <w:p w14:paraId="5BC6919B" w14:textId="77777777" w:rsidR="00D75D47" w:rsidRDefault="00D75D47">
            <w:pPr>
              <w:jc w:val="center"/>
              <w:rPr>
                <w:rFonts w:ascii="Arial" w:hAnsi="Arial" w:cs="Arial"/>
                <w:sz w:val="16"/>
                <w:szCs w:val="16"/>
                <w:lang w:eastAsia="zh-CN"/>
              </w:rPr>
            </w:pPr>
          </w:p>
        </w:tc>
        <w:tc>
          <w:tcPr>
            <w:tcW w:w="1030" w:type="pct"/>
            <w:shd w:val="clear" w:color="auto" w:fill="auto"/>
          </w:tcPr>
          <w:p w14:paraId="5BC6919C"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5BC6919D" w14:textId="77777777" w:rsidR="00D75D47" w:rsidRDefault="00D75D47">
            <w:pPr>
              <w:jc w:val="center"/>
              <w:rPr>
                <w:rFonts w:ascii="Arial" w:hAnsi="Arial" w:cs="Arial"/>
                <w:sz w:val="16"/>
                <w:szCs w:val="16"/>
                <w:lang w:eastAsia="zh-CN"/>
              </w:rPr>
            </w:pPr>
          </w:p>
        </w:tc>
        <w:tc>
          <w:tcPr>
            <w:tcW w:w="1094" w:type="pct"/>
            <w:shd w:val="clear" w:color="auto" w:fill="auto"/>
          </w:tcPr>
          <w:p w14:paraId="5BC6919E" w14:textId="77777777" w:rsidR="00D75D47" w:rsidRDefault="00D75D47">
            <w:pPr>
              <w:jc w:val="center"/>
              <w:rPr>
                <w:rFonts w:ascii="Arial" w:hAnsi="Arial" w:cs="Arial"/>
                <w:sz w:val="16"/>
                <w:szCs w:val="16"/>
                <w:lang w:eastAsia="zh-CN"/>
              </w:rPr>
            </w:pPr>
          </w:p>
        </w:tc>
        <w:tc>
          <w:tcPr>
            <w:tcW w:w="1093" w:type="pct"/>
            <w:shd w:val="clear" w:color="auto" w:fill="auto"/>
          </w:tcPr>
          <w:p w14:paraId="5BC6919F" w14:textId="77777777" w:rsidR="00D75D47" w:rsidRDefault="00D75D47">
            <w:pPr>
              <w:jc w:val="center"/>
              <w:rPr>
                <w:rFonts w:ascii="Arial" w:hAnsi="Arial" w:cs="Arial"/>
                <w:sz w:val="16"/>
                <w:szCs w:val="16"/>
                <w:lang w:eastAsia="zh-CN"/>
              </w:rPr>
            </w:pPr>
          </w:p>
        </w:tc>
      </w:tr>
      <w:tr w:rsidR="00D75D47" w14:paraId="5BC691A6" w14:textId="77777777">
        <w:tc>
          <w:tcPr>
            <w:tcW w:w="819" w:type="pct"/>
            <w:vMerge w:val="restart"/>
            <w:shd w:val="clear" w:color="auto" w:fill="auto"/>
          </w:tcPr>
          <w:p w14:paraId="5BC691A1"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BC691A2"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5BC691A3" w14:textId="77777777" w:rsidR="00D75D47" w:rsidRDefault="00D75D47">
            <w:pPr>
              <w:jc w:val="center"/>
              <w:rPr>
                <w:rFonts w:ascii="Arial" w:hAnsi="Arial" w:cs="Arial"/>
                <w:sz w:val="16"/>
                <w:szCs w:val="16"/>
                <w:lang w:eastAsia="zh-CN"/>
              </w:rPr>
            </w:pPr>
          </w:p>
        </w:tc>
        <w:tc>
          <w:tcPr>
            <w:tcW w:w="1094" w:type="pct"/>
            <w:shd w:val="clear" w:color="auto" w:fill="auto"/>
          </w:tcPr>
          <w:p w14:paraId="5BC691A4" w14:textId="77777777" w:rsidR="00D75D47" w:rsidRDefault="00D75D47">
            <w:pPr>
              <w:jc w:val="center"/>
              <w:rPr>
                <w:rFonts w:ascii="Arial" w:hAnsi="Arial" w:cs="Arial"/>
                <w:sz w:val="16"/>
                <w:szCs w:val="16"/>
                <w:lang w:eastAsia="zh-CN"/>
              </w:rPr>
            </w:pPr>
          </w:p>
        </w:tc>
        <w:tc>
          <w:tcPr>
            <w:tcW w:w="1093" w:type="pct"/>
            <w:shd w:val="clear" w:color="auto" w:fill="auto"/>
          </w:tcPr>
          <w:p w14:paraId="5BC691A5" w14:textId="77777777" w:rsidR="00D75D47" w:rsidRDefault="00D75D47">
            <w:pPr>
              <w:jc w:val="center"/>
              <w:rPr>
                <w:rFonts w:ascii="Arial" w:hAnsi="Arial" w:cs="Arial"/>
                <w:sz w:val="16"/>
                <w:szCs w:val="16"/>
                <w:lang w:eastAsia="zh-CN"/>
              </w:rPr>
            </w:pPr>
          </w:p>
        </w:tc>
      </w:tr>
      <w:tr w:rsidR="00D75D47" w14:paraId="5BC691AC" w14:textId="77777777">
        <w:tc>
          <w:tcPr>
            <w:tcW w:w="819" w:type="pct"/>
            <w:vMerge/>
            <w:shd w:val="clear" w:color="auto" w:fill="auto"/>
          </w:tcPr>
          <w:p w14:paraId="5BC691A7" w14:textId="77777777" w:rsidR="00D75D47" w:rsidRDefault="00D75D47">
            <w:pPr>
              <w:jc w:val="center"/>
              <w:rPr>
                <w:rFonts w:ascii="Arial" w:hAnsi="Arial" w:cs="Arial"/>
                <w:sz w:val="16"/>
                <w:szCs w:val="16"/>
                <w:lang w:eastAsia="zh-CN"/>
              </w:rPr>
            </w:pPr>
          </w:p>
        </w:tc>
        <w:tc>
          <w:tcPr>
            <w:tcW w:w="1030" w:type="pct"/>
            <w:shd w:val="clear" w:color="auto" w:fill="auto"/>
          </w:tcPr>
          <w:p w14:paraId="5BC691A8"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5BC691A9" w14:textId="77777777" w:rsidR="00D75D47" w:rsidRDefault="00D75D47">
            <w:pPr>
              <w:jc w:val="center"/>
              <w:rPr>
                <w:rFonts w:ascii="Arial" w:hAnsi="Arial" w:cs="Arial"/>
                <w:sz w:val="16"/>
                <w:szCs w:val="16"/>
                <w:lang w:eastAsia="zh-CN"/>
              </w:rPr>
            </w:pPr>
          </w:p>
        </w:tc>
        <w:tc>
          <w:tcPr>
            <w:tcW w:w="1094" w:type="pct"/>
            <w:shd w:val="clear" w:color="auto" w:fill="auto"/>
          </w:tcPr>
          <w:p w14:paraId="5BC691AA" w14:textId="77777777" w:rsidR="00D75D47" w:rsidRDefault="00D75D47">
            <w:pPr>
              <w:jc w:val="center"/>
              <w:rPr>
                <w:rFonts w:ascii="Arial" w:hAnsi="Arial" w:cs="Arial"/>
                <w:sz w:val="16"/>
                <w:szCs w:val="16"/>
                <w:lang w:eastAsia="zh-CN"/>
              </w:rPr>
            </w:pPr>
          </w:p>
        </w:tc>
        <w:tc>
          <w:tcPr>
            <w:tcW w:w="1093" w:type="pct"/>
            <w:shd w:val="clear" w:color="auto" w:fill="auto"/>
          </w:tcPr>
          <w:p w14:paraId="5BC691AB" w14:textId="77777777" w:rsidR="00D75D47" w:rsidRDefault="00D75D47">
            <w:pPr>
              <w:jc w:val="center"/>
              <w:rPr>
                <w:rFonts w:ascii="Arial" w:hAnsi="Arial" w:cs="Arial"/>
                <w:sz w:val="16"/>
                <w:szCs w:val="16"/>
                <w:lang w:eastAsia="zh-CN"/>
              </w:rPr>
            </w:pPr>
          </w:p>
        </w:tc>
      </w:tr>
      <w:tr w:rsidR="00D75D47" w14:paraId="5BC691B2" w14:textId="77777777">
        <w:tc>
          <w:tcPr>
            <w:tcW w:w="819" w:type="pct"/>
            <w:vMerge/>
            <w:shd w:val="clear" w:color="auto" w:fill="auto"/>
          </w:tcPr>
          <w:p w14:paraId="5BC691AD" w14:textId="77777777" w:rsidR="00D75D47" w:rsidRDefault="00D75D47">
            <w:pPr>
              <w:jc w:val="center"/>
              <w:rPr>
                <w:rFonts w:ascii="Arial" w:hAnsi="Arial" w:cs="Arial"/>
                <w:sz w:val="16"/>
                <w:szCs w:val="16"/>
                <w:lang w:eastAsia="zh-CN"/>
              </w:rPr>
            </w:pPr>
          </w:p>
        </w:tc>
        <w:tc>
          <w:tcPr>
            <w:tcW w:w="1030" w:type="pct"/>
            <w:shd w:val="clear" w:color="auto" w:fill="auto"/>
          </w:tcPr>
          <w:p w14:paraId="5BC691AE"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64" w:type="pct"/>
            <w:shd w:val="clear" w:color="auto" w:fill="auto"/>
          </w:tcPr>
          <w:p w14:paraId="5BC691AF" w14:textId="77777777" w:rsidR="00D75D47" w:rsidRDefault="00D75D47">
            <w:pPr>
              <w:jc w:val="center"/>
              <w:rPr>
                <w:rFonts w:ascii="Arial" w:hAnsi="Arial" w:cs="Arial"/>
                <w:sz w:val="16"/>
                <w:szCs w:val="16"/>
                <w:lang w:eastAsia="zh-CN"/>
              </w:rPr>
            </w:pPr>
          </w:p>
        </w:tc>
        <w:tc>
          <w:tcPr>
            <w:tcW w:w="1094" w:type="pct"/>
            <w:shd w:val="clear" w:color="auto" w:fill="auto"/>
          </w:tcPr>
          <w:p w14:paraId="5BC691B0" w14:textId="77777777" w:rsidR="00D75D47" w:rsidRDefault="00D75D47">
            <w:pPr>
              <w:jc w:val="center"/>
              <w:rPr>
                <w:rFonts w:ascii="Arial" w:hAnsi="Arial" w:cs="Arial"/>
                <w:sz w:val="16"/>
                <w:szCs w:val="16"/>
                <w:lang w:eastAsia="zh-CN"/>
              </w:rPr>
            </w:pPr>
          </w:p>
        </w:tc>
        <w:tc>
          <w:tcPr>
            <w:tcW w:w="1093" w:type="pct"/>
            <w:shd w:val="clear" w:color="auto" w:fill="auto"/>
          </w:tcPr>
          <w:p w14:paraId="5BC691B1" w14:textId="77777777" w:rsidR="00D75D47" w:rsidRDefault="00D75D47">
            <w:pPr>
              <w:jc w:val="center"/>
              <w:rPr>
                <w:rFonts w:ascii="Arial" w:hAnsi="Arial" w:cs="Arial"/>
                <w:sz w:val="16"/>
                <w:szCs w:val="16"/>
                <w:lang w:eastAsia="zh-CN"/>
              </w:rPr>
            </w:pPr>
          </w:p>
        </w:tc>
      </w:tr>
      <w:tr w:rsidR="00D75D47" w14:paraId="5BC691B7" w14:textId="77777777">
        <w:tc>
          <w:tcPr>
            <w:tcW w:w="1849" w:type="pct"/>
            <w:gridSpan w:val="2"/>
            <w:shd w:val="clear" w:color="auto" w:fill="auto"/>
          </w:tcPr>
          <w:p w14:paraId="5BC691B3"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BC691B4" w14:textId="77777777" w:rsidR="00D75D47" w:rsidRDefault="00D75D47">
            <w:pPr>
              <w:jc w:val="center"/>
              <w:rPr>
                <w:rFonts w:ascii="Arial" w:hAnsi="Arial" w:cs="Arial"/>
                <w:sz w:val="16"/>
                <w:szCs w:val="16"/>
                <w:lang w:eastAsia="zh-CN"/>
              </w:rPr>
            </w:pPr>
          </w:p>
        </w:tc>
        <w:tc>
          <w:tcPr>
            <w:tcW w:w="1094" w:type="pct"/>
            <w:shd w:val="clear" w:color="auto" w:fill="auto"/>
          </w:tcPr>
          <w:p w14:paraId="5BC691B5" w14:textId="77777777" w:rsidR="00D75D47" w:rsidRDefault="00D75D47">
            <w:pPr>
              <w:jc w:val="center"/>
              <w:rPr>
                <w:rFonts w:ascii="Arial" w:hAnsi="Arial" w:cs="Arial"/>
                <w:sz w:val="16"/>
                <w:szCs w:val="16"/>
                <w:lang w:eastAsia="zh-CN"/>
              </w:rPr>
            </w:pPr>
          </w:p>
        </w:tc>
        <w:tc>
          <w:tcPr>
            <w:tcW w:w="1093" w:type="pct"/>
            <w:shd w:val="clear" w:color="auto" w:fill="auto"/>
          </w:tcPr>
          <w:p w14:paraId="5BC691B6" w14:textId="77777777" w:rsidR="00D75D47" w:rsidRDefault="00D75D47">
            <w:pPr>
              <w:jc w:val="center"/>
              <w:rPr>
                <w:rFonts w:ascii="Arial" w:hAnsi="Arial" w:cs="Arial"/>
                <w:sz w:val="16"/>
                <w:szCs w:val="16"/>
                <w:lang w:eastAsia="zh-CN"/>
              </w:rPr>
            </w:pPr>
          </w:p>
        </w:tc>
      </w:tr>
      <w:tr w:rsidR="00D75D47" w14:paraId="5BC691BC" w14:textId="77777777">
        <w:tc>
          <w:tcPr>
            <w:tcW w:w="1849" w:type="pct"/>
            <w:gridSpan w:val="2"/>
            <w:shd w:val="clear" w:color="auto" w:fill="auto"/>
          </w:tcPr>
          <w:p w14:paraId="5BC691B8"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5BC691B9" w14:textId="77777777" w:rsidR="00D75D47" w:rsidRDefault="00D75D47">
            <w:pPr>
              <w:jc w:val="center"/>
              <w:rPr>
                <w:rFonts w:ascii="Arial" w:hAnsi="Arial" w:cs="Arial"/>
                <w:sz w:val="16"/>
                <w:szCs w:val="16"/>
                <w:lang w:eastAsia="zh-CN"/>
              </w:rPr>
            </w:pPr>
          </w:p>
        </w:tc>
        <w:tc>
          <w:tcPr>
            <w:tcW w:w="1094" w:type="pct"/>
            <w:shd w:val="clear" w:color="auto" w:fill="auto"/>
          </w:tcPr>
          <w:p w14:paraId="5BC691BA" w14:textId="77777777" w:rsidR="00D75D47" w:rsidRDefault="00D75D47">
            <w:pPr>
              <w:jc w:val="center"/>
              <w:rPr>
                <w:rFonts w:ascii="Arial" w:hAnsi="Arial" w:cs="Arial"/>
                <w:sz w:val="16"/>
                <w:szCs w:val="16"/>
                <w:lang w:eastAsia="zh-CN"/>
              </w:rPr>
            </w:pPr>
          </w:p>
        </w:tc>
        <w:tc>
          <w:tcPr>
            <w:tcW w:w="1093" w:type="pct"/>
            <w:shd w:val="clear" w:color="auto" w:fill="auto"/>
          </w:tcPr>
          <w:p w14:paraId="5BC691BB" w14:textId="77777777" w:rsidR="00D75D47" w:rsidRDefault="00D75D47">
            <w:pPr>
              <w:jc w:val="center"/>
              <w:rPr>
                <w:rFonts w:ascii="Arial" w:hAnsi="Arial" w:cs="Arial"/>
                <w:sz w:val="16"/>
                <w:szCs w:val="16"/>
                <w:lang w:eastAsia="zh-CN"/>
              </w:rPr>
            </w:pPr>
          </w:p>
        </w:tc>
      </w:tr>
      <w:tr w:rsidR="00D75D47" w14:paraId="5BC691C2" w14:textId="77777777">
        <w:tc>
          <w:tcPr>
            <w:tcW w:w="819" w:type="pct"/>
            <w:vMerge w:val="restart"/>
            <w:shd w:val="clear" w:color="auto" w:fill="auto"/>
          </w:tcPr>
          <w:p w14:paraId="5BC691BD"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BC691B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BF" w14:textId="77777777" w:rsidR="00D75D47" w:rsidRDefault="00D75D47">
            <w:pPr>
              <w:jc w:val="center"/>
              <w:rPr>
                <w:rFonts w:ascii="Arial" w:hAnsi="Arial" w:cs="Arial"/>
                <w:sz w:val="16"/>
                <w:szCs w:val="16"/>
                <w:lang w:eastAsia="zh-CN"/>
              </w:rPr>
            </w:pPr>
          </w:p>
        </w:tc>
        <w:tc>
          <w:tcPr>
            <w:tcW w:w="1094" w:type="pct"/>
            <w:shd w:val="clear" w:color="auto" w:fill="auto"/>
          </w:tcPr>
          <w:p w14:paraId="5BC691C0" w14:textId="77777777" w:rsidR="00D75D47" w:rsidRDefault="00D75D47">
            <w:pPr>
              <w:jc w:val="center"/>
              <w:rPr>
                <w:rFonts w:ascii="Arial" w:hAnsi="Arial" w:cs="Arial"/>
                <w:sz w:val="16"/>
                <w:szCs w:val="16"/>
                <w:lang w:eastAsia="zh-CN"/>
              </w:rPr>
            </w:pPr>
          </w:p>
        </w:tc>
        <w:tc>
          <w:tcPr>
            <w:tcW w:w="1093" w:type="pct"/>
            <w:shd w:val="clear" w:color="auto" w:fill="auto"/>
          </w:tcPr>
          <w:p w14:paraId="5BC691C1" w14:textId="77777777" w:rsidR="00D75D47" w:rsidRDefault="00D75D47">
            <w:pPr>
              <w:jc w:val="center"/>
              <w:rPr>
                <w:rFonts w:ascii="Arial" w:hAnsi="Arial" w:cs="Arial"/>
                <w:sz w:val="16"/>
                <w:szCs w:val="16"/>
                <w:lang w:eastAsia="zh-CN"/>
              </w:rPr>
            </w:pPr>
          </w:p>
        </w:tc>
      </w:tr>
      <w:tr w:rsidR="00D75D47" w14:paraId="5BC691C8" w14:textId="77777777">
        <w:tc>
          <w:tcPr>
            <w:tcW w:w="819" w:type="pct"/>
            <w:vMerge/>
            <w:shd w:val="clear" w:color="auto" w:fill="auto"/>
          </w:tcPr>
          <w:p w14:paraId="5BC691C3" w14:textId="77777777" w:rsidR="00D75D47" w:rsidRDefault="00D75D47">
            <w:pPr>
              <w:jc w:val="center"/>
              <w:rPr>
                <w:rFonts w:ascii="Arial" w:hAnsi="Arial" w:cs="Arial"/>
                <w:sz w:val="16"/>
                <w:szCs w:val="16"/>
                <w:lang w:eastAsia="zh-CN"/>
              </w:rPr>
            </w:pPr>
          </w:p>
        </w:tc>
        <w:tc>
          <w:tcPr>
            <w:tcW w:w="1030" w:type="pct"/>
            <w:shd w:val="clear" w:color="auto" w:fill="auto"/>
          </w:tcPr>
          <w:p w14:paraId="5BC691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C5" w14:textId="77777777" w:rsidR="00D75D47" w:rsidRDefault="00D75D47">
            <w:pPr>
              <w:jc w:val="center"/>
              <w:rPr>
                <w:rFonts w:ascii="Arial" w:hAnsi="Arial" w:cs="Arial"/>
                <w:sz w:val="16"/>
                <w:szCs w:val="16"/>
                <w:lang w:eastAsia="zh-CN"/>
              </w:rPr>
            </w:pPr>
          </w:p>
        </w:tc>
        <w:tc>
          <w:tcPr>
            <w:tcW w:w="1094" w:type="pct"/>
            <w:shd w:val="clear" w:color="auto" w:fill="auto"/>
          </w:tcPr>
          <w:p w14:paraId="5BC691C6" w14:textId="77777777" w:rsidR="00D75D47" w:rsidRDefault="00D75D47">
            <w:pPr>
              <w:jc w:val="center"/>
              <w:rPr>
                <w:rFonts w:ascii="Arial" w:hAnsi="Arial" w:cs="Arial"/>
                <w:sz w:val="16"/>
                <w:szCs w:val="16"/>
                <w:lang w:eastAsia="zh-CN"/>
              </w:rPr>
            </w:pPr>
          </w:p>
        </w:tc>
        <w:tc>
          <w:tcPr>
            <w:tcW w:w="1093" w:type="pct"/>
            <w:shd w:val="clear" w:color="auto" w:fill="auto"/>
          </w:tcPr>
          <w:p w14:paraId="5BC691C7" w14:textId="77777777" w:rsidR="00D75D47" w:rsidRDefault="00D75D47">
            <w:pPr>
              <w:jc w:val="center"/>
              <w:rPr>
                <w:rFonts w:ascii="Arial" w:hAnsi="Arial" w:cs="Arial"/>
                <w:sz w:val="16"/>
                <w:szCs w:val="16"/>
                <w:lang w:eastAsia="zh-CN"/>
              </w:rPr>
            </w:pPr>
          </w:p>
        </w:tc>
      </w:tr>
      <w:tr w:rsidR="00D75D47" w14:paraId="5BC691CE" w14:textId="77777777">
        <w:tc>
          <w:tcPr>
            <w:tcW w:w="819" w:type="pct"/>
            <w:vMerge/>
            <w:shd w:val="clear" w:color="auto" w:fill="auto"/>
          </w:tcPr>
          <w:p w14:paraId="5BC691C9" w14:textId="77777777" w:rsidR="00D75D47" w:rsidRDefault="00D75D47">
            <w:pPr>
              <w:jc w:val="center"/>
              <w:rPr>
                <w:rFonts w:ascii="Arial" w:hAnsi="Arial" w:cs="Arial"/>
                <w:sz w:val="16"/>
                <w:szCs w:val="16"/>
                <w:lang w:eastAsia="zh-CN"/>
              </w:rPr>
            </w:pPr>
          </w:p>
        </w:tc>
        <w:tc>
          <w:tcPr>
            <w:tcW w:w="1030" w:type="pct"/>
            <w:shd w:val="clear" w:color="auto" w:fill="auto"/>
          </w:tcPr>
          <w:p w14:paraId="5BC691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1CB" w14:textId="77777777" w:rsidR="00D75D47" w:rsidRDefault="00D75D47">
            <w:pPr>
              <w:jc w:val="center"/>
              <w:rPr>
                <w:rFonts w:ascii="Arial" w:hAnsi="Arial" w:cs="Arial"/>
                <w:sz w:val="16"/>
                <w:szCs w:val="16"/>
                <w:lang w:eastAsia="zh-CN"/>
              </w:rPr>
            </w:pPr>
          </w:p>
        </w:tc>
        <w:tc>
          <w:tcPr>
            <w:tcW w:w="1094" w:type="pct"/>
            <w:shd w:val="clear" w:color="auto" w:fill="auto"/>
          </w:tcPr>
          <w:p w14:paraId="5BC691CC" w14:textId="77777777" w:rsidR="00D75D47" w:rsidRDefault="00D75D47">
            <w:pPr>
              <w:jc w:val="center"/>
              <w:rPr>
                <w:rFonts w:ascii="Arial" w:hAnsi="Arial" w:cs="Arial"/>
                <w:sz w:val="16"/>
                <w:szCs w:val="16"/>
                <w:lang w:eastAsia="zh-CN"/>
              </w:rPr>
            </w:pPr>
          </w:p>
        </w:tc>
        <w:tc>
          <w:tcPr>
            <w:tcW w:w="1093" w:type="pct"/>
            <w:shd w:val="clear" w:color="auto" w:fill="auto"/>
          </w:tcPr>
          <w:p w14:paraId="5BC691CD" w14:textId="77777777" w:rsidR="00D75D47" w:rsidRDefault="00D75D47">
            <w:pPr>
              <w:jc w:val="center"/>
              <w:rPr>
                <w:rFonts w:ascii="Arial" w:hAnsi="Arial" w:cs="Arial"/>
                <w:sz w:val="16"/>
                <w:szCs w:val="16"/>
                <w:lang w:eastAsia="zh-CN"/>
              </w:rPr>
            </w:pPr>
          </w:p>
        </w:tc>
      </w:tr>
      <w:tr w:rsidR="00D75D47" w14:paraId="5BC691D4" w14:textId="77777777">
        <w:tc>
          <w:tcPr>
            <w:tcW w:w="819" w:type="pct"/>
            <w:vMerge w:val="restart"/>
            <w:shd w:val="clear" w:color="auto" w:fill="auto"/>
          </w:tcPr>
          <w:p w14:paraId="5BC691CF"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5BC691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D1" w14:textId="77777777" w:rsidR="00D75D47" w:rsidRDefault="00D75D47">
            <w:pPr>
              <w:jc w:val="center"/>
              <w:rPr>
                <w:rFonts w:ascii="Arial" w:hAnsi="Arial" w:cs="Arial"/>
                <w:sz w:val="16"/>
                <w:szCs w:val="16"/>
                <w:lang w:eastAsia="zh-CN"/>
              </w:rPr>
            </w:pPr>
          </w:p>
        </w:tc>
        <w:tc>
          <w:tcPr>
            <w:tcW w:w="1094" w:type="pct"/>
            <w:shd w:val="clear" w:color="auto" w:fill="auto"/>
          </w:tcPr>
          <w:p w14:paraId="5BC691D2" w14:textId="77777777" w:rsidR="00D75D47" w:rsidRDefault="00D75D47">
            <w:pPr>
              <w:jc w:val="center"/>
              <w:rPr>
                <w:rFonts w:ascii="Arial" w:hAnsi="Arial" w:cs="Arial"/>
                <w:sz w:val="16"/>
                <w:szCs w:val="16"/>
                <w:lang w:eastAsia="zh-CN"/>
              </w:rPr>
            </w:pPr>
          </w:p>
        </w:tc>
        <w:tc>
          <w:tcPr>
            <w:tcW w:w="1093" w:type="pct"/>
            <w:shd w:val="clear" w:color="auto" w:fill="auto"/>
          </w:tcPr>
          <w:p w14:paraId="5BC691D3" w14:textId="77777777" w:rsidR="00D75D47" w:rsidRDefault="00D75D47">
            <w:pPr>
              <w:jc w:val="center"/>
              <w:rPr>
                <w:rFonts w:ascii="Arial" w:hAnsi="Arial" w:cs="Arial"/>
                <w:sz w:val="16"/>
                <w:szCs w:val="16"/>
                <w:lang w:eastAsia="zh-CN"/>
              </w:rPr>
            </w:pPr>
          </w:p>
        </w:tc>
      </w:tr>
      <w:tr w:rsidR="00D75D47" w14:paraId="5BC691DA" w14:textId="77777777">
        <w:tc>
          <w:tcPr>
            <w:tcW w:w="819" w:type="pct"/>
            <w:vMerge/>
            <w:shd w:val="clear" w:color="auto" w:fill="auto"/>
          </w:tcPr>
          <w:p w14:paraId="5BC691D5" w14:textId="77777777" w:rsidR="00D75D47" w:rsidRDefault="00D75D47">
            <w:pPr>
              <w:jc w:val="center"/>
              <w:rPr>
                <w:rFonts w:ascii="Arial" w:hAnsi="Arial" w:cs="Arial"/>
                <w:sz w:val="16"/>
                <w:szCs w:val="16"/>
                <w:lang w:eastAsia="zh-CN"/>
              </w:rPr>
            </w:pPr>
          </w:p>
        </w:tc>
        <w:tc>
          <w:tcPr>
            <w:tcW w:w="1030" w:type="pct"/>
            <w:shd w:val="clear" w:color="auto" w:fill="auto"/>
          </w:tcPr>
          <w:p w14:paraId="5BC691D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D7" w14:textId="77777777" w:rsidR="00D75D47" w:rsidRDefault="00D75D47">
            <w:pPr>
              <w:jc w:val="center"/>
              <w:rPr>
                <w:rFonts w:ascii="Arial" w:hAnsi="Arial" w:cs="Arial"/>
                <w:sz w:val="16"/>
                <w:szCs w:val="16"/>
                <w:lang w:eastAsia="zh-CN"/>
              </w:rPr>
            </w:pPr>
          </w:p>
        </w:tc>
        <w:tc>
          <w:tcPr>
            <w:tcW w:w="1094" w:type="pct"/>
            <w:shd w:val="clear" w:color="auto" w:fill="auto"/>
          </w:tcPr>
          <w:p w14:paraId="5BC691D8" w14:textId="77777777" w:rsidR="00D75D47" w:rsidRDefault="00D75D47">
            <w:pPr>
              <w:jc w:val="center"/>
              <w:rPr>
                <w:rFonts w:ascii="Arial" w:hAnsi="Arial" w:cs="Arial"/>
                <w:sz w:val="16"/>
                <w:szCs w:val="16"/>
                <w:lang w:eastAsia="zh-CN"/>
              </w:rPr>
            </w:pPr>
          </w:p>
        </w:tc>
        <w:tc>
          <w:tcPr>
            <w:tcW w:w="1093" w:type="pct"/>
            <w:shd w:val="clear" w:color="auto" w:fill="auto"/>
          </w:tcPr>
          <w:p w14:paraId="5BC691D9" w14:textId="77777777" w:rsidR="00D75D47" w:rsidRDefault="00D75D47">
            <w:pPr>
              <w:jc w:val="center"/>
              <w:rPr>
                <w:rFonts w:ascii="Arial" w:hAnsi="Arial" w:cs="Arial"/>
                <w:sz w:val="16"/>
                <w:szCs w:val="16"/>
                <w:lang w:eastAsia="zh-CN"/>
              </w:rPr>
            </w:pPr>
          </w:p>
        </w:tc>
      </w:tr>
      <w:tr w:rsidR="00D75D47" w14:paraId="5BC691E0" w14:textId="77777777">
        <w:tc>
          <w:tcPr>
            <w:tcW w:w="819" w:type="pct"/>
            <w:vMerge/>
            <w:shd w:val="clear" w:color="auto" w:fill="auto"/>
          </w:tcPr>
          <w:p w14:paraId="5BC691DB" w14:textId="77777777" w:rsidR="00D75D47" w:rsidRDefault="00D75D47">
            <w:pPr>
              <w:jc w:val="center"/>
              <w:rPr>
                <w:rFonts w:ascii="Arial" w:hAnsi="Arial" w:cs="Arial"/>
                <w:sz w:val="16"/>
                <w:szCs w:val="16"/>
                <w:lang w:eastAsia="zh-CN"/>
              </w:rPr>
            </w:pPr>
          </w:p>
        </w:tc>
        <w:tc>
          <w:tcPr>
            <w:tcW w:w="1030" w:type="pct"/>
            <w:shd w:val="clear" w:color="auto" w:fill="auto"/>
          </w:tcPr>
          <w:p w14:paraId="5BC691D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1DD" w14:textId="77777777" w:rsidR="00D75D47" w:rsidRDefault="00D75D47">
            <w:pPr>
              <w:jc w:val="center"/>
              <w:rPr>
                <w:rFonts w:ascii="Arial" w:hAnsi="Arial" w:cs="Arial"/>
                <w:sz w:val="16"/>
                <w:szCs w:val="16"/>
                <w:lang w:eastAsia="zh-CN"/>
              </w:rPr>
            </w:pPr>
          </w:p>
        </w:tc>
        <w:tc>
          <w:tcPr>
            <w:tcW w:w="1094" w:type="pct"/>
            <w:shd w:val="clear" w:color="auto" w:fill="auto"/>
          </w:tcPr>
          <w:p w14:paraId="5BC691DE" w14:textId="77777777" w:rsidR="00D75D47" w:rsidRDefault="00D75D47">
            <w:pPr>
              <w:jc w:val="center"/>
              <w:rPr>
                <w:rFonts w:ascii="Arial" w:hAnsi="Arial" w:cs="Arial"/>
                <w:sz w:val="16"/>
                <w:szCs w:val="16"/>
                <w:lang w:eastAsia="zh-CN"/>
              </w:rPr>
            </w:pPr>
          </w:p>
        </w:tc>
        <w:tc>
          <w:tcPr>
            <w:tcW w:w="1093" w:type="pct"/>
            <w:shd w:val="clear" w:color="auto" w:fill="auto"/>
          </w:tcPr>
          <w:p w14:paraId="5BC691DF" w14:textId="77777777" w:rsidR="00D75D47" w:rsidRDefault="00D75D47">
            <w:pPr>
              <w:jc w:val="center"/>
              <w:rPr>
                <w:rFonts w:ascii="Arial" w:hAnsi="Arial" w:cs="Arial"/>
                <w:sz w:val="16"/>
                <w:szCs w:val="16"/>
                <w:lang w:eastAsia="zh-CN"/>
              </w:rPr>
            </w:pPr>
          </w:p>
        </w:tc>
      </w:tr>
      <w:tr w:rsidR="00D75D47" w14:paraId="5BC691E6" w14:textId="77777777">
        <w:tc>
          <w:tcPr>
            <w:tcW w:w="819" w:type="pct"/>
            <w:vMerge w:val="restart"/>
            <w:shd w:val="clear" w:color="auto" w:fill="auto"/>
          </w:tcPr>
          <w:p w14:paraId="5BC691E1"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1]</w:t>
            </w:r>
          </w:p>
        </w:tc>
        <w:tc>
          <w:tcPr>
            <w:tcW w:w="1030" w:type="pct"/>
            <w:shd w:val="clear" w:color="auto" w:fill="auto"/>
          </w:tcPr>
          <w:p w14:paraId="5BC691E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E3" w14:textId="77777777" w:rsidR="00D75D47" w:rsidRDefault="00D75D47">
            <w:pPr>
              <w:jc w:val="center"/>
              <w:rPr>
                <w:rFonts w:ascii="Arial" w:hAnsi="Arial" w:cs="Arial"/>
                <w:sz w:val="16"/>
                <w:szCs w:val="16"/>
                <w:lang w:eastAsia="zh-CN"/>
              </w:rPr>
            </w:pPr>
          </w:p>
        </w:tc>
        <w:tc>
          <w:tcPr>
            <w:tcW w:w="1094" w:type="pct"/>
            <w:shd w:val="clear" w:color="auto" w:fill="auto"/>
          </w:tcPr>
          <w:p w14:paraId="5BC691E4" w14:textId="77777777" w:rsidR="00D75D47" w:rsidRDefault="00D75D47">
            <w:pPr>
              <w:jc w:val="center"/>
              <w:rPr>
                <w:rFonts w:ascii="Arial" w:hAnsi="Arial" w:cs="Arial"/>
                <w:sz w:val="16"/>
                <w:szCs w:val="16"/>
                <w:lang w:eastAsia="zh-CN"/>
              </w:rPr>
            </w:pPr>
          </w:p>
        </w:tc>
        <w:tc>
          <w:tcPr>
            <w:tcW w:w="1093" w:type="pct"/>
            <w:shd w:val="clear" w:color="auto" w:fill="auto"/>
          </w:tcPr>
          <w:p w14:paraId="5BC691E5" w14:textId="77777777" w:rsidR="00D75D47" w:rsidRDefault="00D75D47">
            <w:pPr>
              <w:jc w:val="center"/>
              <w:rPr>
                <w:rFonts w:ascii="Arial" w:hAnsi="Arial" w:cs="Arial"/>
                <w:sz w:val="16"/>
                <w:szCs w:val="16"/>
                <w:lang w:eastAsia="zh-CN"/>
              </w:rPr>
            </w:pPr>
          </w:p>
        </w:tc>
      </w:tr>
      <w:tr w:rsidR="00D75D47" w14:paraId="5BC691EC" w14:textId="77777777">
        <w:tc>
          <w:tcPr>
            <w:tcW w:w="819" w:type="pct"/>
            <w:vMerge/>
            <w:shd w:val="clear" w:color="auto" w:fill="auto"/>
          </w:tcPr>
          <w:p w14:paraId="5BC691E7" w14:textId="77777777" w:rsidR="00D75D47" w:rsidRDefault="00D75D47">
            <w:pPr>
              <w:jc w:val="center"/>
              <w:rPr>
                <w:rFonts w:ascii="Arial" w:hAnsi="Arial" w:cs="Arial"/>
                <w:sz w:val="16"/>
                <w:szCs w:val="16"/>
                <w:lang w:eastAsia="zh-CN"/>
              </w:rPr>
            </w:pPr>
          </w:p>
        </w:tc>
        <w:tc>
          <w:tcPr>
            <w:tcW w:w="1030" w:type="pct"/>
            <w:shd w:val="clear" w:color="auto" w:fill="auto"/>
          </w:tcPr>
          <w:p w14:paraId="5BC691E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E9" w14:textId="77777777" w:rsidR="00D75D47" w:rsidRDefault="00D75D47">
            <w:pPr>
              <w:jc w:val="center"/>
              <w:rPr>
                <w:rFonts w:ascii="Arial" w:hAnsi="Arial" w:cs="Arial"/>
                <w:sz w:val="16"/>
                <w:szCs w:val="16"/>
                <w:lang w:eastAsia="zh-CN"/>
              </w:rPr>
            </w:pPr>
          </w:p>
        </w:tc>
        <w:tc>
          <w:tcPr>
            <w:tcW w:w="1094" w:type="pct"/>
            <w:shd w:val="clear" w:color="auto" w:fill="auto"/>
          </w:tcPr>
          <w:p w14:paraId="5BC691EA" w14:textId="77777777" w:rsidR="00D75D47" w:rsidRDefault="00D75D47">
            <w:pPr>
              <w:jc w:val="center"/>
              <w:rPr>
                <w:rFonts w:ascii="Arial" w:hAnsi="Arial" w:cs="Arial"/>
                <w:sz w:val="16"/>
                <w:szCs w:val="16"/>
                <w:lang w:eastAsia="zh-CN"/>
              </w:rPr>
            </w:pPr>
          </w:p>
        </w:tc>
        <w:tc>
          <w:tcPr>
            <w:tcW w:w="1093" w:type="pct"/>
            <w:shd w:val="clear" w:color="auto" w:fill="auto"/>
          </w:tcPr>
          <w:p w14:paraId="5BC691EB" w14:textId="77777777" w:rsidR="00D75D47" w:rsidRDefault="00D75D47">
            <w:pPr>
              <w:jc w:val="center"/>
              <w:rPr>
                <w:rFonts w:ascii="Arial" w:hAnsi="Arial" w:cs="Arial"/>
                <w:sz w:val="16"/>
                <w:szCs w:val="16"/>
                <w:lang w:eastAsia="zh-CN"/>
              </w:rPr>
            </w:pPr>
          </w:p>
        </w:tc>
      </w:tr>
      <w:tr w:rsidR="00D75D47" w14:paraId="5BC691F2" w14:textId="77777777">
        <w:tc>
          <w:tcPr>
            <w:tcW w:w="819" w:type="pct"/>
            <w:vMerge/>
            <w:shd w:val="clear" w:color="auto" w:fill="auto"/>
          </w:tcPr>
          <w:p w14:paraId="5BC691ED" w14:textId="77777777" w:rsidR="00D75D47" w:rsidRDefault="00D75D47">
            <w:pPr>
              <w:jc w:val="center"/>
              <w:rPr>
                <w:rFonts w:ascii="Arial" w:hAnsi="Arial" w:cs="Arial"/>
                <w:sz w:val="16"/>
                <w:szCs w:val="16"/>
                <w:lang w:eastAsia="zh-CN"/>
              </w:rPr>
            </w:pPr>
          </w:p>
        </w:tc>
        <w:tc>
          <w:tcPr>
            <w:tcW w:w="1030" w:type="pct"/>
            <w:shd w:val="clear" w:color="auto" w:fill="auto"/>
          </w:tcPr>
          <w:p w14:paraId="5BC691E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1EF" w14:textId="77777777" w:rsidR="00D75D47" w:rsidRDefault="00D75D47">
            <w:pPr>
              <w:jc w:val="center"/>
              <w:rPr>
                <w:rFonts w:ascii="Arial" w:hAnsi="Arial" w:cs="Arial"/>
                <w:sz w:val="16"/>
                <w:szCs w:val="16"/>
                <w:lang w:eastAsia="zh-CN"/>
              </w:rPr>
            </w:pPr>
          </w:p>
        </w:tc>
        <w:tc>
          <w:tcPr>
            <w:tcW w:w="1094" w:type="pct"/>
            <w:shd w:val="clear" w:color="auto" w:fill="auto"/>
          </w:tcPr>
          <w:p w14:paraId="5BC691F0" w14:textId="77777777" w:rsidR="00D75D47" w:rsidRDefault="00D75D47">
            <w:pPr>
              <w:jc w:val="center"/>
              <w:rPr>
                <w:rFonts w:ascii="Arial" w:hAnsi="Arial" w:cs="Arial"/>
                <w:sz w:val="16"/>
                <w:szCs w:val="16"/>
                <w:lang w:eastAsia="zh-CN"/>
              </w:rPr>
            </w:pPr>
          </w:p>
        </w:tc>
        <w:tc>
          <w:tcPr>
            <w:tcW w:w="1093" w:type="pct"/>
            <w:shd w:val="clear" w:color="auto" w:fill="auto"/>
          </w:tcPr>
          <w:p w14:paraId="5BC691F1" w14:textId="77777777" w:rsidR="00D75D47" w:rsidRDefault="00D75D47">
            <w:pPr>
              <w:jc w:val="center"/>
              <w:rPr>
                <w:rFonts w:ascii="Arial" w:hAnsi="Arial" w:cs="Arial"/>
                <w:sz w:val="16"/>
                <w:szCs w:val="16"/>
                <w:lang w:eastAsia="zh-CN"/>
              </w:rPr>
            </w:pPr>
          </w:p>
        </w:tc>
      </w:tr>
      <w:tr w:rsidR="00D75D47" w14:paraId="5BC691F8" w14:textId="77777777">
        <w:tc>
          <w:tcPr>
            <w:tcW w:w="819" w:type="pct"/>
            <w:vMerge w:val="restart"/>
            <w:shd w:val="clear" w:color="auto" w:fill="auto"/>
          </w:tcPr>
          <w:p w14:paraId="5BC691F3"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2]</w:t>
            </w:r>
          </w:p>
        </w:tc>
        <w:tc>
          <w:tcPr>
            <w:tcW w:w="1030" w:type="pct"/>
            <w:shd w:val="clear" w:color="auto" w:fill="auto"/>
          </w:tcPr>
          <w:p w14:paraId="5BC691F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1F5" w14:textId="77777777" w:rsidR="00D75D47" w:rsidRDefault="00D75D47">
            <w:pPr>
              <w:jc w:val="center"/>
              <w:rPr>
                <w:rFonts w:ascii="Arial" w:hAnsi="Arial" w:cs="Arial"/>
                <w:sz w:val="16"/>
                <w:szCs w:val="16"/>
                <w:lang w:eastAsia="zh-CN"/>
              </w:rPr>
            </w:pPr>
          </w:p>
        </w:tc>
        <w:tc>
          <w:tcPr>
            <w:tcW w:w="1094" w:type="pct"/>
            <w:shd w:val="clear" w:color="auto" w:fill="auto"/>
          </w:tcPr>
          <w:p w14:paraId="5BC691F6" w14:textId="77777777" w:rsidR="00D75D47" w:rsidRDefault="00D75D47">
            <w:pPr>
              <w:jc w:val="center"/>
              <w:rPr>
                <w:rFonts w:ascii="Arial" w:hAnsi="Arial" w:cs="Arial"/>
                <w:sz w:val="16"/>
                <w:szCs w:val="16"/>
                <w:lang w:eastAsia="zh-CN"/>
              </w:rPr>
            </w:pPr>
          </w:p>
        </w:tc>
        <w:tc>
          <w:tcPr>
            <w:tcW w:w="1093" w:type="pct"/>
            <w:shd w:val="clear" w:color="auto" w:fill="auto"/>
          </w:tcPr>
          <w:p w14:paraId="5BC691F7" w14:textId="77777777" w:rsidR="00D75D47" w:rsidRDefault="00D75D47">
            <w:pPr>
              <w:jc w:val="center"/>
              <w:rPr>
                <w:rFonts w:ascii="Arial" w:hAnsi="Arial" w:cs="Arial"/>
                <w:sz w:val="16"/>
                <w:szCs w:val="16"/>
                <w:lang w:eastAsia="zh-CN"/>
              </w:rPr>
            </w:pPr>
          </w:p>
        </w:tc>
      </w:tr>
      <w:tr w:rsidR="00D75D47" w14:paraId="5BC691FE" w14:textId="77777777">
        <w:tc>
          <w:tcPr>
            <w:tcW w:w="819" w:type="pct"/>
            <w:vMerge/>
            <w:shd w:val="clear" w:color="auto" w:fill="auto"/>
          </w:tcPr>
          <w:p w14:paraId="5BC691F9" w14:textId="77777777" w:rsidR="00D75D47" w:rsidRDefault="00D75D47">
            <w:pPr>
              <w:jc w:val="center"/>
              <w:rPr>
                <w:rFonts w:ascii="Arial" w:hAnsi="Arial" w:cs="Arial"/>
                <w:sz w:val="16"/>
                <w:szCs w:val="16"/>
                <w:lang w:eastAsia="zh-CN"/>
              </w:rPr>
            </w:pPr>
          </w:p>
        </w:tc>
        <w:tc>
          <w:tcPr>
            <w:tcW w:w="1030" w:type="pct"/>
            <w:shd w:val="clear" w:color="auto" w:fill="auto"/>
          </w:tcPr>
          <w:p w14:paraId="5BC691F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1FB" w14:textId="77777777" w:rsidR="00D75D47" w:rsidRDefault="00D75D47">
            <w:pPr>
              <w:jc w:val="center"/>
              <w:rPr>
                <w:rFonts w:ascii="Arial" w:hAnsi="Arial" w:cs="Arial"/>
                <w:sz w:val="16"/>
                <w:szCs w:val="16"/>
                <w:lang w:eastAsia="zh-CN"/>
              </w:rPr>
            </w:pPr>
          </w:p>
        </w:tc>
        <w:tc>
          <w:tcPr>
            <w:tcW w:w="1094" w:type="pct"/>
            <w:shd w:val="clear" w:color="auto" w:fill="auto"/>
          </w:tcPr>
          <w:p w14:paraId="5BC691FC" w14:textId="77777777" w:rsidR="00D75D47" w:rsidRDefault="00D75D47">
            <w:pPr>
              <w:jc w:val="center"/>
              <w:rPr>
                <w:rFonts w:ascii="Arial" w:hAnsi="Arial" w:cs="Arial"/>
                <w:sz w:val="16"/>
                <w:szCs w:val="16"/>
                <w:lang w:eastAsia="zh-CN"/>
              </w:rPr>
            </w:pPr>
          </w:p>
        </w:tc>
        <w:tc>
          <w:tcPr>
            <w:tcW w:w="1093" w:type="pct"/>
            <w:shd w:val="clear" w:color="auto" w:fill="auto"/>
          </w:tcPr>
          <w:p w14:paraId="5BC691FD" w14:textId="77777777" w:rsidR="00D75D47" w:rsidRDefault="00D75D47">
            <w:pPr>
              <w:jc w:val="center"/>
              <w:rPr>
                <w:rFonts w:ascii="Arial" w:hAnsi="Arial" w:cs="Arial"/>
                <w:sz w:val="16"/>
                <w:szCs w:val="16"/>
                <w:lang w:eastAsia="zh-CN"/>
              </w:rPr>
            </w:pPr>
          </w:p>
        </w:tc>
      </w:tr>
      <w:tr w:rsidR="00D75D47" w14:paraId="5BC69204" w14:textId="77777777">
        <w:tc>
          <w:tcPr>
            <w:tcW w:w="819" w:type="pct"/>
            <w:vMerge/>
            <w:shd w:val="clear" w:color="auto" w:fill="auto"/>
          </w:tcPr>
          <w:p w14:paraId="5BC691FF" w14:textId="77777777" w:rsidR="00D75D47" w:rsidRDefault="00D75D47">
            <w:pPr>
              <w:jc w:val="center"/>
              <w:rPr>
                <w:rFonts w:ascii="Arial" w:hAnsi="Arial" w:cs="Arial"/>
                <w:sz w:val="16"/>
                <w:szCs w:val="16"/>
                <w:lang w:eastAsia="zh-CN"/>
              </w:rPr>
            </w:pPr>
          </w:p>
        </w:tc>
        <w:tc>
          <w:tcPr>
            <w:tcW w:w="1030" w:type="pct"/>
            <w:shd w:val="clear" w:color="auto" w:fill="auto"/>
          </w:tcPr>
          <w:p w14:paraId="5BC6920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201" w14:textId="77777777" w:rsidR="00D75D47" w:rsidRDefault="00D75D47">
            <w:pPr>
              <w:jc w:val="center"/>
              <w:rPr>
                <w:rFonts w:ascii="Arial" w:hAnsi="Arial" w:cs="Arial"/>
                <w:sz w:val="16"/>
                <w:szCs w:val="16"/>
                <w:lang w:eastAsia="zh-CN"/>
              </w:rPr>
            </w:pPr>
          </w:p>
        </w:tc>
        <w:tc>
          <w:tcPr>
            <w:tcW w:w="1094" w:type="pct"/>
            <w:shd w:val="clear" w:color="auto" w:fill="auto"/>
          </w:tcPr>
          <w:p w14:paraId="5BC69202" w14:textId="77777777" w:rsidR="00D75D47" w:rsidRDefault="00D75D47">
            <w:pPr>
              <w:jc w:val="center"/>
              <w:rPr>
                <w:rFonts w:ascii="Arial" w:hAnsi="Arial" w:cs="Arial"/>
                <w:sz w:val="16"/>
                <w:szCs w:val="16"/>
                <w:lang w:eastAsia="zh-CN"/>
              </w:rPr>
            </w:pPr>
          </w:p>
        </w:tc>
        <w:tc>
          <w:tcPr>
            <w:tcW w:w="1093" w:type="pct"/>
            <w:shd w:val="clear" w:color="auto" w:fill="auto"/>
          </w:tcPr>
          <w:p w14:paraId="5BC69203" w14:textId="77777777" w:rsidR="00D75D47" w:rsidRDefault="00D75D47">
            <w:pPr>
              <w:jc w:val="center"/>
              <w:rPr>
                <w:rFonts w:ascii="Arial" w:hAnsi="Arial" w:cs="Arial"/>
                <w:sz w:val="16"/>
                <w:szCs w:val="16"/>
                <w:lang w:eastAsia="zh-CN"/>
              </w:rPr>
            </w:pPr>
          </w:p>
        </w:tc>
      </w:tr>
      <w:tr w:rsidR="00D75D47" w14:paraId="5BC6920A" w14:textId="77777777">
        <w:tc>
          <w:tcPr>
            <w:tcW w:w="819" w:type="pct"/>
            <w:shd w:val="clear" w:color="auto" w:fill="auto"/>
          </w:tcPr>
          <w:p w14:paraId="5BC6920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206" w14:textId="77777777" w:rsidR="00D75D47" w:rsidRDefault="00D75D47">
            <w:pPr>
              <w:jc w:val="center"/>
              <w:rPr>
                <w:rFonts w:ascii="Arial" w:hAnsi="Arial" w:cs="Arial"/>
                <w:sz w:val="16"/>
                <w:szCs w:val="16"/>
                <w:lang w:eastAsia="zh-CN"/>
              </w:rPr>
            </w:pPr>
          </w:p>
        </w:tc>
        <w:tc>
          <w:tcPr>
            <w:tcW w:w="964" w:type="pct"/>
            <w:shd w:val="clear" w:color="auto" w:fill="auto"/>
          </w:tcPr>
          <w:p w14:paraId="5BC69207" w14:textId="77777777" w:rsidR="00D75D47" w:rsidRDefault="00D75D47">
            <w:pPr>
              <w:jc w:val="center"/>
              <w:rPr>
                <w:rFonts w:ascii="Arial" w:hAnsi="Arial" w:cs="Arial"/>
                <w:sz w:val="16"/>
                <w:szCs w:val="16"/>
                <w:lang w:eastAsia="zh-CN"/>
              </w:rPr>
            </w:pPr>
          </w:p>
        </w:tc>
        <w:tc>
          <w:tcPr>
            <w:tcW w:w="1094" w:type="pct"/>
            <w:shd w:val="clear" w:color="auto" w:fill="auto"/>
          </w:tcPr>
          <w:p w14:paraId="5BC69208" w14:textId="77777777" w:rsidR="00D75D47" w:rsidRDefault="00D75D47">
            <w:pPr>
              <w:jc w:val="center"/>
              <w:rPr>
                <w:rFonts w:ascii="Arial" w:hAnsi="Arial" w:cs="Arial"/>
                <w:sz w:val="16"/>
                <w:szCs w:val="16"/>
                <w:lang w:eastAsia="zh-CN"/>
              </w:rPr>
            </w:pPr>
          </w:p>
        </w:tc>
        <w:tc>
          <w:tcPr>
            <w:tcW w:w="1093" w:type="pct"/>
            <w:shd w:val="clear" w:color="auto" w:fill="auto"/>
          </w:tcPr>
          <w:p w14:paraId="5BC69209" w14:textId="77777777" w:rsidR="00D75D47" w:rsidRDefault="00D75D47">
            <w:pPr>
              <w:jc w:val="center"/>
              <w:rPr>
                <w:rFonts w:ascii="Arial" w:hAnsi="Arial" w:cs="Arial"/>
                <w:sz w:val="16"/>
                <w:szCs w:val="16"/>
                <w:lang w:eastAsia="zh-CN"/>
              </w:rPr>
            </w:pPr>
          </w:p>
        </w:tc>
      </w:tr>
      <w:tr w:rsidR="00D75D47" w14:paraId="5BC69210" w14:textId="77777777">
        <w:tc>
          <w:tcPr>
            <w:tcW w:w="819" w:type="pct"/>
            <w:vMerge w:val="restart"/>
            <w:shd w:val="clear" w:color="auto" w:fill="FFFFFF"/>
          </w:tcPr>
          <w:p w14:paraId="5BC6920B"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lastRenderedPageBreak/>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5BC6920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0D" w14:textId="77777777" w:rsidR="00D75D47" w:rsidRDefault="00D75D47">
            <w:pPr>
              <w:jc w:val="center"/>
              <w:rPr>
                <w:rFonts w:ascii="Arial" w:hAnsi="Arial" w:cs="Arial"/>
                <w:sz w:val="16"/>
                <w:szCs w:val="16"/>
                <w:lang w:eastAsia="zh-CN"/>
              </w:rPr>
            </w:pPr>
          </w:p>
        </w:tc>
        <w:tc>
          <w:tcPr>
            <w:tcW w:w="1094" w:type="pct"/>
            <w:shd w:val="clear" w:color="auto" w:fill="FFFFFF"/>
          </w:tcPr>
          <w:p w14:paraId="5BC6920E" w14:textId="77777777" w:rsidR="00D75D47" w:rsidRDefault="00D75D47">
            <w:pPr>
              <w:jc w:val="center"/>
              <w:rPr>
                <w:rFonts w:ascii="Arial" w:hAnsi="Arial" w:cs="Arial"/>
                <w:sz w:val="16"/>
                <w:szCs w:val="16"/>
                <w:lang w:eastAsia="zh-CN"/>
              </w:rPr>
            </w:pPr>
          </w:p>
        </w:tc>
        <w:tc>
          <w:tcPr>
            <w:tcW w:w="1093" w:type="pct"/>
            <w:shd w:val="clear" w:color="auto" w:fill="FFFFFF"/>
          </w:tcPr>
          <w:p w14:paraId="5BC6920F" w14:textId="77777777" w:rsidR="00D75D47" w:rsidRDefault="00D75D47">
            <w:pPr>
              <w:jc w:val="center"/>
              <w:rPr>
                <w:rFonts w:ascii="Arial" w:hAnsi="Arial" w:cs="Arial"/>
                <w:sz w:val="16"/>
                <w:szCs w:val="16"/>
                <w:lang w:eastAsia="zh-CN"/>
              </w:rPr>
            </w:pPr>
          </w:p>
        </w:tc>
      </w:tr>
      <w:tr w:rsidR="00D75D47" w14:paraId="5BC69216" w14:textId="77777777">
        <w:tc>
          <w:tcPr>
            <w:tcW w:w="819" w:type="pct"/>
            <w:vMerge/>
            <w:shd w:val="clear" w:color="auto" w:fill="FFFFFF"/>
          </w:tcPr>
          <w:p w14:paraId="5BC69211" w14:textId="77777777" w:rsidR="00D75D47" w:rsidRDefault="00D75D47">
            <w:pPr>
              <w:jc w:val="center"/>
              <w:rPr>
                <w:rFonts w:ascii="Arial" w:hAnsi="Arial" w:cs="Arial"/>
                <w:sz w:val="16"/>
                <w:szCs w:val="16"/>
                <w:lang w:eastAsia="zh-CN"/>
              </w:rPr>
            </w:pPr>
          </w:p>
        </w:tc>
        <w:tc>
          <w:tcPr>
            <w:tcW w:w="1030" w:type="pct"/>
            <w:shd w:val="clear" w:color="auto" w:fill="FFFFFF"/>
          </w:tcPr>
          <w:p w14:paraId="5BC6921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13" w14:textId="77777777" w:rsidR="00D75D47" w:rsidRDefault="00D75D47">
            <w:pPr>
              <w:jc w:val="center"/>
              <w:rPr>
                <w:rFonts w:ascii="Arial" w:hAnsi="Arial" w:cs="Arial"/>
                <w:sz w:val="16"/>
                <w:szCs w:val="16"/>
                <w:lang w:eastAsia="zh-CN"/>
              </w:rPr>
            </w:pPr>
          </w:p>
        </w:tc>
        <w:tc>
          <w:tcPr>
            <w:tcW w:w="1094" w:type="pct"/>
            <w:shd w:val="clear" w:color="auto" w:fill="FFFFFF"/>
          </w:tcPr>
          <w:p w14:paraId="5BC69214" w14:textId="77777777" w:rsidR="00D75D47" w:rsidRDefault="00D75D47">
            <w:pPr>
              <w:jc w:val="center"/>
              <w:rPr>
                <w:rFonts w:ascii="Arial" w:hAnsi="Arial" w:cs="Arial"/>
                <w:sz w:val="16"/>
                <w:szCs w:val="16"/>
                <w:lang w:eastAsia="zh-CN"/>
              </w:rPr>
            </w:pPr>
          </w:p>
        </w:tc>
        <w:tc>
          <w:tcPr>
            <w:tcW w:w="1093" w:type="pct"/>
            <w:shd w:val="clear" w:color="auto" w:fill="FFFFFF"/>
          </w:tcPr>
          <w:p w14:paraId="5BC69215" w14:textId="77777777" w:rsidR="00D75D47" w:rsidRDefault="00D75D47">
            <w:pPr>
              <w:jc w:val="center"/>
              <w:rPr>
                <w:rFonts w:ascii="Arial" w:hAnsi="Arial" w:cs="Arial"/>
                <w:sz w:val="16"/>
                <w:szCs w:val="16"/>
                <w:lang w:eastAsia="zh-CN"/>
              </w:rPr>
            </w:pPr>
          </w:p>
        </w:tc>
      </w:tr>
      <w:tr w:rsidR="00D75D47" w14:paraId="5BC6921C" w14:textId="77777777">
        <w:tc>
          <w:tcPr>
            <w:tcW w:w="819" w:type="pct"/>
            <w:vMerge/>
            <w:shd w:val="clear" w:color="auto" w:fill="FFFFFF"/>
          </w:tcPr>
          <w:p w14:paraId="5BC69217" w14:textId="77777777" w:rsidR="00D75D47" w:rsidRDefault="00D75D47">
            <w:pPr>
              <w:jc w:val="center"/>
              <w:rPr>
                <w:rFonts w:ascii="Arial" w:hAnsi="Arial" w:cs="Arial"/>
                <w:sz w:val="16"/>
                <w:szCs w:val="16"/>
                <w:lang w:eastAsia="zh-CN"/>
              </w:rPr>
            </w:pPr>
          </w:p>
        </w:tc>
        <w:tc>
          <w:tcPr>
            <w:tcW w:w="1030" w:type="pct"/>
            <w:shd w:val="clear" w:color="auto" w:fill="FFFFFF"/>
          </w:tcPr>
          <w:p w14:paraId="5BC6921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19" w14:textId="77777777" w:rsidR="00D75D47" w:rsidRDefault="00D75D47">
            <w:pPr>
              <w:jc w:val="center"/>
              <w:rPr>
                <w:rFonts w:ascii="Arial" w:hAnsi="Arial" w:cs="Arial"/>
                <w:sz w:val="16"/>
                <w:szCs w:val="16"/>
                <w:lang w:eastAsia="zh-CN"/>
              </w:rPr>
            </w:pPr>
          </w:p>
        </w:tc>
        <w:tc>
          <w:tcPr>
            <w:tcW w:w="1094" w:type="pct"/>
            <w:shd w:val="clear" w:color="auto" w:fill="FFFFFF"/>
          </w:tcPr>
          <w:p w14:paraId="5BC6921A" w14:textId="77777777" w:rsidR="00D75D47" w:rsidRDefault="00D75D47">
            <w:pPr>
              <w:jc w:val="center"/>
              <w:rPr>
                <w:rFonts w:ascii="Arial" w:hAnsi="Arial" w:cs="Arial"/>
                <w:sz w:val="16"/>
                <w:szCs w:val="16"/>
                <w:lang w:eastAsia="zh-CN"/>
              </w:rPr>
            </w:pPr>
          </w:p>
        </w:tc>
        <w:tc>
          <w:tcPr>
            <w:tcW w:w="1093" w:type="pct"/>
            <w:shd w:val="clear" w:color="auto" w:fill="FFFFFF"/>
          </w:tcPr>
          <w:p w14:paraId="5BC6921B" w14:textId="77777777" w:rsidR="00D75D47" w:rsidRDefault="00D75D47">
            <w:pPr>
              <w:jc w:val="center"/>
              <w:rPr>
                <w:rFonts w:ascii="Arial" w:hAnsi="Arial" w:cs="Arial"/>
                <w:sz w:val="16"/>
                <w:szCs w:val="16"/>
                <w:lang w:eastAsia="zh-CN"/>
              </w:rPr>
            </w:pPr>
          </w:p>
        </w:tc>
      </w:tr>
      <w:tr w:rsidR="00D75D47" w14:paraId="5BC69222" w14:textId="77777777">
        <w:tc>
          <w:tcPr>
            <w:tcW w:w="819" w:type="pct"/>
            <w:vMerge w:val="restart"/>
            <w:shd w:val="clear" w:color="auto" w:fill="FFFFFF"/>
          </w:tcPr>
          <w:p w14:paraId="5BC6921D"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5BC6921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1F" w14:textId="77777777" w:rsidR="00D75D47" w:rsidRDefault="00D75D47">
            <w:pPr>
              <w:jc w:val="center"/>
              <w:rPr>
                <w:rFonts w:ascii="Arial" w:hAnsi="Arial" w:cs="Arial"/>
                <w:sz w:val="16"/>
                <w:szCs w:val="16"/>
                <w:lang w:eastAsia="zh-CN"/>
              </w:rPr>
            </w:pPr>
          </w:p>
        </w:tc>
        <w:tc>
          <w:tcPr>
            <w:tcW w:w="1094" w:type="pct"/>
            <w:shd w:val="clear" w:color="auto" w:fill="FFFFFF"/>
          </w:tcPr>
          <w:p w14:paraId="5BC69220" w14:textId="77777777" w:rsidR="00D75D47" w:rsidRDefault="00D75D47">
            <w:pPr>
              <w:jc w:val="center"/>
              <w:rPr>
                <w:rFonts w:ascii="Arial" w:hAnsi="Arial" w:cs="Arial"/>
                <w:sz w:val="16"/>
                <w:szCs w:val="16"/>
                <w:lang w:eastAsia="zh-CN"/>
              </w:rPr>
            </w:pPr>
          </w:p>
        </w:tc>
        <w:tc>
          <w:tcPr>
            <w:tcW w:w="1093" w:type="pct"/>
            <w:shd w:val="clear" w:color="auto" w:fill="FFFFFF"/>
          </w:tcPr>
          <w:p w14:paraId="5BC69221" w14:textId="77777777" w:rsidR="00D75D47" w:rsidRDefault="00D75D47">
            <w:pPr>
              <w:jc w:val="center"/>
              <w:rPr>
                <w:rFonts w:ascii="Arial" w:hAnsi="Arial" w:cs="Arial"/>
                <w:sz w:val="16"/>
                <w:szCs w:val="16"/>
                <w:lang w:eastAsia="zh-CN"/>
              </w:rPr>
            </w:pPr>
          </w:p>
        </w:tc>
      </w:tr>
      <w:tr w:rsidR="00D75D47" w14:paraId="5BC69228" w14:textId="77777777">
        <w:tc>
          <w:tcPr>
            <w:tcW w:w="819" w:type="pct"/>
            <w:vMerge/>
            <w:shd w:val="clear" w:color="auto" w:fill="FFFFFF"/>
          </w:tcPr>
          <w:p w14:paraId="5BC69223" w14:textId="77777777" w:rsidR="00D75D47" w:rsidRDefault="00D75D47">
            <w:pPr>
              <w:jc w:val="center"/>
              <w:rPr>
                <w:rFonts w:ascii="Arial" w:hAnsi="Arial" w:cs="Arial"/>
                <w:sz w:val="16"/>
                <w:szCs w:val="16"/>
                <w:lang w:eastAsia="zh-CN"/>
              </w:rPr>
            </w:pPr>
          </w:p>
        </w:tc>
        <w:tc>
          <w:tcPr>
            <w:tcW w:w="1030" w:type="pct"/>
            <w:shd w:val="clear" w:color="auto" w:fill="FFFFFF"/>
          </w:tcPr>
          <w:p w14:paraId="5BC6922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25" w14:textId="77777777" w:rsidR="00D75D47" w:rsidRDefault="00D75D47">
            <w:pPr>
              <w:jc w:val="center"/>
              <w:rPr>
                <w:rFonts w:ascii="Arial" w:hAnsi="Arial" w:cs="Arial"/>
                <w:sz w:val="16"/>
                <w:szCs w:val="16"/>
                <w:lang w:eastAsia="zh-CN"/>
              </w:rPr>
            </w:pPr>
          </w:p>
        </w:tc>
        <w:tc>
          <w:tcPr>
            <w:tcW w:w="1094" w:type="pct"/>
            <w:shd w:val="clear" w:color="auto" w:fill="FFFFFF"/>
          </w:tcPr>
          <w:p w14:paraId="5BC69226" w14:textId="77777777" w:rsidR="00D75D47" w:rsidRDefault="00D75D47">
            <w:pPr>
              <w:jc w:val="center"/>
              <w:rPr>
                <w:rFonts w:ascii="Arial" w:hAnsi="Arial" w:cs="Arial"/>
                <w:sz w:val="16"/>
                <w:szCs w:val="16"/>
                <w:lang w:eastAsia="zh-CN"/>
              </w:rPr>
            </w:pPr>
          </w:p>
        </w:tc>
        <w:tc>
          <w:tcPr>
            <w:tcW w:w="1093" w:type="pct"/>
            <w:shd w:val="clear" w:color="auto" w:fill="FFFFFF"/>
          </w:tcPr>
          <w:p w14:paraId="5BC69227" w14:textId="77777777" w:rsidR="00D75D47" w:rsidRDefault="00D75D47">
            <w:pPr>
              <w:jc w:val="center"/>
              <w:rPr>
                <w:rFonts w:ascii="Arial" w:hAnsi="Arial" w:cs="Arial"/>
                <w:sz w:val="16"/>
                <w:szCs w:val="16"/>
                <w:lang w:eastAsia="zh-CN"/>
              </w:rPr>
            </w:pPr>
          </w:p>
        </w:tc>
      </w:tr>
      <w:tr w:rsidR="00D75D47" w14:paraId="5BC6922E" w14:textId="77777777">
        <w:tc>
          <w:tcPr>
            <w:tcW w:w="819" w:type="pct"/>
            <w:vMerge/>
            <w:shd w:val="clear" w:color="auto" w:fill="FFFFFF"/>
          </w:tcPr>
          <w:p w14:paraId="5BC69229" w14:textId="77777777" w:rsidR="00D75D47" w:rsidRDefault="00D75D47">
            <w:pPr>
              <w:jc w:val="center"/>
              <w:rPr>
                <w:rFonts w:ascii="Arial" w:hAnsi="Arial" w:cs="Arial"/>
                <w:sz w:val="16"/>
                <w:szCs w:val="16"/>
                <w:lang w:eastAsia="zh-CN"/>
              </w:rPr>
            </w:pPr>
          </w:p>
        </w:tc>
        <w:tc>
          <w:tcPr>
            <w:tcW w:w="1030" w:type="pct"/>
            <w:shd w:val="clear" w:color="auto" w:fill="FFFFFF"/>
          </w:tcPr>
          <w:p w14:paraId="5BC6922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2B" w14:textId="77777777" w:rsidR="00D75D47" w:rsidRDefault="00D75D47">
            <w:pPr>
              <w:jc w:val="center"/>
              <w:rPr>
                <w:rFonts w:ascii="Arial" w:hAnsi="Arial" w:cs="Arial"/>
                <w:sz w:val="16"/>
                <w:szCs w:val="16"/>
                <w:lang w:eastAsia="zh-CN"/>
              </w:rPr>
            </w:pPr>
          </w:p>
        </w:tc>
        <w:tc>
          <w:tcPr>
            <w:tcW w:w="1094" w:type="pct"/>
            <w:shd w:val="clear" w:color="auto" w:fill="FFFFFF"/>
          </w:tcPr>
          <w:p w14:paraId="5BC6922C" w14:textId="77777777" w:rsidR="00D75D47" w:rsidRDefault="00D75D47">
            <w:pPr>
              <w:jc w:val="center"/>
              <w:rPr>
                <w:rFonts w:ascii="Arial" w:hAnsi="Arial" w:cs="Arial"/>
                <w:sz w:val="16"/>
                <w:szCs w:val="16"/>
                <w:lang w:eastAsia="zh-CN"/>
              </w:rPr>
            </w:pPr>
          </w:p>
        </w:tc>
        <w:tc>
          <w:tcPr>
            <w:tcW w:w="1093" w:type="pct"/>
            <w:shd w:val="clear" w:color="auto" w:fill="FFFFFF"/>
          </w:tcPr>
          <w:p w14:paraId="5BC6922D" w14:textId="77777777" w:rsidR="00D75D47" w:rsidRDefault="00D75D47">
            <w:pPr>
              <w:jc w:val="center"/>
              <w:rPr>
                <w:rFonts w:ascii="Arial" w:hAnsi="Arial" w:cs="Arial"/>
                <w:sz w:val="16"/>
                <w:szCs w:val="16"/>
                <w:lang w:eastAsia="zh-CN"/>
              </w:rPr>
            </w:pPr>
          </w:p>
        </w:tc>
      </w:tr>
      <w:tr w:rsidR="00D75D47" w14:paraId="5BC69234" w14:textId="77777777">
        <w:tc>
          <w:tcPr>
            <w:tcW w:w="819" w:type="pct"/>
            <w:vMerge w:val="restart"/>
            <w:shd w:val="clear" w:color="auto" w:fill="FFFFFF"/>
          </w:tcPr>
          <w:p w14:paraId="5BC6922F"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1]</w:t>
            </w:r>
          </w:p>
        </w:tc>
        <w:tc>
          <w:tcPr>
            <w:tcW w:w="1030" w:type="pct"/>
            <w:shd w:val="clear" w:color="auto" w:fill="FFFFFF"/>
          </w:tcPr>
          <w:p w14:paraId="5BC6923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31" w14:textId="77777777" w:rsidR="00D75D47" w:rsidRDefault="00D75D47">
            <w:pPr>
              <w:jc w:val="center"/>
              <w:rPr>
                <w:rFonts w:ascii="Arial" w:hAnsi="Arial" w:cs="Arial"/>
                <w:sz w:val="16"/>
                <w:szCs w:val="16"/>
                <w:lang w:eastAsia="zh-CN"/>
              </w:rPr>
            </w:pPr>
          </w:p>
        </w:tc>
        <w:tc>
          <w:tcPr>
            <w:tcW w:w="1094" w:type="pct"/>
            <w:shd w:val="clear" w:color="auto" w:fill="FFFFFF"/>
          </w:tcPr>
          <w:p w14:paraId="5BC69232" w14:textId="77777777" w:rsidR="00D75D47" w:rsidRDefault="00D75D47">
            <w:pPr>
              <w:jc w:val="center"/>
              <w:rPr>
                <w:rFonts w:ascii="Arial" w:hAnsi="Arial" w:cs="Arial"/>
                <w:sz w:val="16"/>
                <w:szCs w:val="16"/>
                <w:lang w:eastAsia="zh-CN"/>
              </w:rPr>
            </w:pPr>
          </w:p>
        </w:tc>
        <w:tc>
          <w:tcPr>
            <w:tcW w:w="1093" w:type="pct"/>
            <w:shd w:val="clear" w:color="auto" w:fill="FFFFFF"/>
          </w:tcPr>
          <w:p w14:paraId="5BC69233" w14:textId="77777777" w:rsidR="00D75D47" w:rsidRDefault="00D75D47">
            <w:pPr>
              <w:jc w:val="center"/>
              <w:rPr>
                <w:rFonts w:ascii="Arial" w:hAnsi="Arial" w:cs="Arial"/>
                <w:sz w:val="16"/>
                <w:szCs w:val="16"/>
                <w:lang w:eastAsia="zh-CN"/>
              </w:rPr>
            </w:pPr>
          </w:p>
        </w:tc>
      </w:tr>
      <w:tr w:rsidR="00D75D47" w14:paraId="5BC6923A" w14:textId="77777777">
        <w:tc>
          <w:tcPr>
            <w:tcW w:w="819" w:type="pct"/>
            <w:vMerge/>
            <w:shd w:val="clear" w:color="auto" w:fill="FFFFFF"/>
          </w:tcPr>
          <w:p w14:paraId="5BC69235" w14:textId="77777777" w:rsidR="00D75D47" w:rsidRDefault="00D75D47">
            <w:pPr>
              <w:jc w:val="center"/>
              <w:rPr>
                <w:rFonts w:ascii="Arial" w:hAnsi="Arial" w:cs="Arial"/>
                <w:sz w:val="16"/>
                <w:szCs w:val="16"/>
                <w:lang w:eastAsia="zh-CN"/>
              </w:rPr>
            </w:pPr>
          </w:p>
        </w:tc>
        <w:tc>
          <w:tcPr>
            <w:tcW w:w="1030" w:type="pct"/>
            <w:shd w:val="clear" w:color="auto" w:fill="FFFFFF"/>
          </w:tcPr>
          <w:p w14:paraId="5BC6923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37" w14:textId="77777777" w:rsidR="00D75D47" w:rsidRDefault="00D75D47">
            <w:pPr>
              <w:jc w:val="center"/>
              <w:rPr>
                <w:rFonts w:ascii="Arial" w:hAnsi="Arial" w:cs="Arial"/>
                <w:sz w:val="16"/>
                <w:szCs w:val="16"/>
                <w:lang w:eastAsia="zh-CN"/>
              </w:rPr>
            </w:pPr>
          </w:p>
        </w:tc>
        <w:tc>
          <w:tcPr>
            <w:tcW w:w="1094" w:type="pct"/>
            <w:shd w:val="clear" w:color="auto" w:fill="FFFFFF"/>
          </w:tcPr>
          <w:p w14:paraId="5BC69238" w14:textId="77777777" w:rsidR="00D75D47" w:rsidRDefault="00D75D47">
            <w:pPr>
              <w:jc w:val="center"/>
              <w:rPr>
                <w:rFonts w:ascii="Arial" w:hAnsi="Arial" w:cs="Arial"/>
                <w:sz w:val="16"/>
                <w:szCs w:val="16"/>
                <w:lang w:eastAsia="zh-CN"/>
              </w:rPr>
            </w:pPr>
          </w:p>
        </w:tc>
        <w:tc>
          <w:tcPr>
            <w:tcW w:w="1093" w:type="pct"/>
            <w:shd w:val="clear" w:color="auto" w:fill="FFFFFF"/>
          </w:tcPr>
          <w:p w14:paraId="5BC69239" w14:textId="77777777" w:rsidR="00D75D47" w:rsidRDefault="00D75D47">
            <w:pPr>
              <w:jc w:val="center"/>
              <w:rPr>
                <w:rFonts w:ascii="Arial" w:hAnsi="Arial" w:cs="Arial"/>
                <w:sz w:val="16"/>
                <w:szCs w:val="16"/>
                <w:lang w:eastAsia="zh-CN"/>
              </w:rPr>
            </w:pPr>
          </w:p>
        </w:tc>
      </w:tr>
      <w:tr w:rsidR="00D75D47" w14:paraId="5BC69240" w14:textId="77777777">
        <w:tc>
          <w:tcPr>
            <w:tcW w:w="819" w:type="pct"/>
            <w:vMerge/>
            <w:shd w:val="clear" w:color="auto" w:fill="FFFFFF"/>
          </w:tcPr>
          <w:p w14:paraId="5BC6923B" w14:textId="77777777" w:rsidR="00D75D47" w:rsidRDefault="00D75D47">
            <w:pPr>
              <w:jc w:val="center"/>
              <w:rPr>
                <w:rFonts w:ascii="Arial" w:hAnsi="Arial" w:cs="Arial"/>
                <w:sz w:val="16"/>
                <w:szCs w:val="16"/>
                <w:lang w:eastAsia="zh-CN"/>
              </w:rPr>
            </w:pPr>
          </w:p>
        </w:tc>
        <w:tc>
          <w:tcPr>
            <w:tcW w:w="1030" w:type="pct"/>
            <w:shd w:val="clear" w:color="auto" w:fill="FFFFFF"/>
          </w:tcPr>
          <w:p w14:paraId="5BC6923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3D" w14:textId="77777777" w:rsidR="00D75D47" w:rsidRDefault="00D75D47">
            <w:pPr>
              <w:jc w:val="center"/>
              <w:rPr>
                <w:rFonts w:ascii="Arial" w:hAnsi="Arial" w:cs="Arial"/>
                <w:sz w:val="16"/>
                <w:szCs w:val="16"/>
                <w:lang w:eastAsia="zh-CN"/>
              </w:rPr>
            </w:pPr>
          </w:p>
        </w:tc>
        <w:tc>
          <w:tcPr>
            <w:tcW w:w="1094" w:type="pct"/>
            <w:shd w:val="clear" w:color="auto" w:fill="FFFFFF"/>
          </w:tcPr>
          <w:p w14:paraId="5BC6923E" w14:textId="77777777" w:rsidR="00D75D47" w:rsidRDefault="00D75D47">
            <w:pPr>
              <w:jc w:val="center"/>
              <w:rPr>
                <w:rFonts w:ascii="Arial" w:hAnsi="Arial" w:cs="Arial"/>
                <w:sz w:val="16"/>
                <w:szCs w:val="16"/>
                <w:lang w:eastAsia="zh-CN"/>
              </w:rPr>
            </w:pPr>
          </w:p>
        </w:tc>
        <w:tc>
          <w:tcPr>
            <w:tcW w:w="1093" w:type="pct"/>
            <w:shd w:val="clear" w:color="auto" w:fill="FFFFFF"/>
          </w:tcPr>
          <w:p w14:paraId="5BC6923F" w14:textId="77777777" w:rsidR="00D75D47" w:rsidRDefault="00D75D47">
            <w:pPr>
              <w:jc w:val="center"/>
              <w:rPr>
                <w:rFonts w:ascii="Arial" w:hAnsi="Arial" w:cs="Arial"/>
                <w:sz w:val="16"/>
                <w:szCs w:val="16"/>
                <w:lang w:eastAsia="zh-CN"/>
              </w:rPr>
            </w:pPr>
          </w:p>
        </w:tc>
      </w:tr>
      <w:tr w:rsidR="00D75D47" w14:paraId="5BC69246" w14:textId="77777777">
        <w:tc>
          <w:tcPr>
            <w:tcW w:w="819" w:type="pct"/>
            <w:vMerge w:val="restart"/>
            <w:shd w:val="clear" w:color="auto" w:fill="FFFFFF"/>
          </w:tcPr>
          <w:p w14:paraId="5BC69241"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2]</w:t>
            </w:r>
          </w:p>
        </w:tc>
        <w:tc>
          <w:tcPr>
            <w:tcW w:w="1030" w:type="pct"/>
            <w:shd w:val="clear" w:color="auto" w:fill="FFFFFF"/>
          </w:tcPr>
          <w:p w14:paraId="5BC6924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243" w14:textId="77777777" w:rsidR="00D75D47" w:rsidRDefault="00D75D47">
            <w:pPr>
              <w:jc w:val="center"/>
              <w:rPr>
                <w:rFonts w:ascii="Arial" w:hAnsi="Arial" w:cs="Arial"/>
                <w:sz w:val="16"/>
                <w:szCs w:val="16"/>
                <w:lang w:eastAsia="zh-CN"/>
              </w:rPr>
            </w:pPr>
          </w:p>
        </w:tc>
        <w:tc>
          <w:tcPr>
            <w:tcW w:w="1094" w:type="pct"/>
            <w:shd w:val="clear" w:color="auto" w:fill="FFFFFF"/>
          </w:tcPr>
          <w:p w14:paraId="5BC69244" w14:textId="77777777" w:rsidR="00D75D47" w:rsidRDefault="00D75D47">
            <w:pPr>
              <w:jc w:val="center"/>
              <w:rPr>
                <w:rFonts w:ascii="Arial" w:hAnsi="Arial" w:cs="Arial"/>
                <w:sz w:val="16"/>
                <w:szCs w:val="16"/>
                <w:lang w:eastAsia="zh-CN"/>
              </w:rPr>
            </w:pPr>
          </w:p>
        </w:tc>
        <w:tc>
          <w:tcPr>
            <w:tcW w:w="1093" w:type="pct"/>
            <w:shd w:val="clear" w:color="auto" w:fill="FFFFFF"/>
          </w:tcPr>
          <w:p w14:paraId="5BC69245" w14:textId="77777777" w:rsidR="00D75D47" w:rsidRDefault="00D75D47">
            <w:pPr>
              <w:jc w:val="center"/>
              <w:rPr>
                <w:rFonts w:ascii="Arial" w:hAnsi="Arial" w:cs="Arial"/>
                <w:sz w:val="16"/>
                <w:szCs w:val="16"/>
                <w:lang w:eastAsia="zh-CN"/>
              </w:rPr>
            </w:pPr>
          </w:p>
        </w:tc>
      </w:tr>
      <w:tr w:rsidR="00D75D47" w14:paraId="5BC6924C" w14:textId="77777777">
        <w:tc>
          <w:tcPr>
            <w:tcW w:w="819" w:type="pct"/>
            <w:vMerge/>
            <w:shd w:val="clear" w:color="auto" w:fill="FFFFFF"/>
          </w:tcPr>
          <w:p w14:paraId="5BC69247" w14:textId="77777777" w:rsidR="00D75D47" w:rsidRDefault="00D75D47">
            <w:pPr>
              <w:jc w:val="center"/>
              <w:rPr>
                <w:rFonts w:ascii="Arial" w:hAnsi="Arial" w:cs="Arial"/>
                <w:sz w:val="16"/>
                <w:szCs w:val="16"/>
                <w:lang w:eastAsia="zh-CN"/>
              </w:rPr>
            </w:pPr>
          </w:p>
        </w:tc>
        <w:tc>
          <w:tcPr>
            <w:tcW w:w="1030" w:type="pct"/>
            <w:shd w:val="clear" w:color="auto" w:fill="FFFFFF"/>
          </w:tcPr>
          <w:p w14:paraId="5BC6924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249" w14:textId="77777777" w:rsidR="00D75D47" w:rsidRDefault="00D75D47">
            <w:pPr>
              <w:jc w:val="center"/>
              <w:rPr>
                <w:rFonts w:ascii="Arial" w:hAnsi="Arial" w:cs="Arial"/>
                <w:sz w:val="16"/>
                <w:szCs w:val="16"/>
                <w:lang w:eastAsia="zh-CN"/>
              </w:rPr>
            </w:pPr>
          </w:p>
        </w:tc>
        <w:tc>
          <w:tcPr>
            <w:tcW w:w="1094" w:type="pct"/>
            <w:shd w:val="clear" w:color="auto" w:fill="FFFFFF"/>
          </w:tcPr>
          <w:p w14:paraId="5BC6924A" w14:textId="77777777" w:rsidR="00D75D47" w:rsidRDefault="00D75D47">
            <w:pPr>
              <w:jc w:val="center"/>
              <w:rPr>
                <w:rFonts w:ascii="Arial" w:hAnsi="Arial" w:cs="Arial"/>
                <w:sz w:val="16"/>
                <w:szCs w:val="16"/>
                <w:lang w:eastAsia="zh-CN"/>
              </w:rPr>
            </w:pPr>
          </w:p>
        </w:tc>
        <w:tc>
          <w:tcPr>
            <w:tcW w:w="1093" w:type="pct"/>
            <w:shd w:val="clear" w:color="auto" w:fill="FFFFFF"/>
          </w:tcPr>
          <w:p w14:paraId="5BC6924B" w14:textId="77777777" w:rsidR="00D75D47" w:rsidRDefault="00D75D47">
            <w:pPr>
              <w:jc w:val="center"/>
              <w:rPr>
                <w:rFonts w:ascii="Arial" w:hAnsi="Arial" w:cs="Arial"/>
                <w:sz w:val="16"/>
                <w:szCs w:val="16"/>
                <w:lang w:eastAsia="zh-CN"/>
              </w:rPr>
            </w:pPr>
          </w:p>
        </w:tc>
      </w:tr>
      <w:tr w:rsidR="00D75D47" w14:paraId="5BC69252" w14:textId="77777777">
        <w:tc>
          <w:tcPr>
            <w:tcW w:w="819" w:type="pct"/>
            <w:vMerge/>
            <w:shd w:val="clear" w:color="auto" w:fill="FFFFFF"/>
          </w:tcPr>
          <w:p w14:paraId="5BC6924D" w14:textId="77777777" w:rsidR="00D75D47" w:rsidRDefault="00D75D47">
            <w:pPr>
              <w:jc w:val="center"/>
              <w:rPr>
                <w:rFonts w:ascii="Arial" w:hAnsi="Arial" w:cs="Arial"/>
                <w:sz w:val="16"/>
                <w:szCs w:val="16"/>
                <w:lang w:eastAsia="zh-CN"/>
              </w:rPr>
            </w:pPr>
          </w:p>
        </w:tc>
        <w:tc>
          <w:tcPr>
            <w:tcW w:w="1030" w:type="pct"/>
            <w:shd w:val="clear" w:color="auto" w:fill="FFFFFF"/>
          </w:tcPr>
          <w:p w14:paraId="5BC6924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24F" w14:textId="77777777" w:rsidR="00D75D47" w:rsidRDefault="00D75D47">
            <w:pPr>
              <w:jc w:val="center"/>
              <w:rPr>
                <w:rFonts w:ascii="Arial" w:hAnsi="Arial" w:cs="Arial"/>
                <w:sz w:val="16"/>
                <w:szCs w:val="16"/>
                <w:lang w:eastAsia="zh-CN"/>
              </w:rPr>
            </w:pPr>
          </w:p>
        </w:tc>
        <w:tc>
          <w:tcPr>
            <w:tcW w:w="1094" w:type="pct"/>
            <w:shd w:val="clear" w:color="auto" w:fill="FFFFFF"/>
          </w:tcPr>
          <w:p w14:paraId="5BC69250" w14:textId="77777777" w:rsidR="00D75D47" w:rsidRDefault="00D75D47">
            <w:pPr>
              <w:jc w:val="center"/>
              <w:rPr>
                <w:rFonts w:ascii="Arial" w:hAnsi="Arial" w:cs="Arial"/>
                <w:sz w:val="16"/>
                <w:szCs w:val="16"/>
                <w:lang w:eastAsia="zh-CN"/>
              </w:rPr>
            </w:pPr>
          </w:p>
        </w:tc>
        <w:tc>
          <w:tcPr>
            <w:tcW w:w="1093" w:type="pct"/>
            <w:shd w:val="clear" w:color="auto" w:fill="FFFFFF"/>
          </w:tcPr>
          <w:p w14:paraId="5BC69251" w14:textId="77777777" w:rsidR="00D75D47" w:rsidRDefault="00D75D47">
            <w:pPr>
              <w:jc w:val="center"/>
              <w:rPr>
                <w:rFonts w:ascii="Arial" w:hAnsi="Arial" w:cs="Arial"/>
                <w:sz w:val="16"/>
                <w:szCs w:val="16"/>
                <w:lang w:eastAsia="zh-CN"/>
              </w:rPr>
            </w:pPr>
          </w:p>
        </w:tc>
      </w:tr>
      <w:tr w:rsidR="00D75D47" w14:paraId="5BC69258" w14:textId="77777777">
        <w:tc>
          <w:tcPr>
            <w:tcW w:w="819" w:type="pct"/>
            <w:shd w:val="clear" w:color="auto" w:fill="auto"/>
          </w:tcPr>
          <w:p w14:paraId="5BC69253"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254" w14:textId="77777777" w:rsidR="00D75D47" w:rsidRDefault="00D75D47">
            <w:pPr>
              <w:jc w:val="center"/>
              <w:rPr>
                <w:rFonts w:ascii="Arial" w:hAnsi="Arial" w:cs="Arial"/>
                <w:sz w:val="16"/>
                <w:szCs w:val="16"/>
                <w:lang w:eastAsia="zh-CN"/>
              </w:rPr>
            </w:pPr>
          </w:p>
        </w:tc>
        <w:tc>
          <w:tcPr>
            <w:tcW w:w="964" w:type="pct"/>
            <w:shd w:val="clear" w:color="auto" w:fill="auto"/>
          </w:tcPr>
          <w:p w14:paraId="5BC69255" w14:textId="77777777" w:rsidR="00D75D47" w:rsidRDefault="00D75D47">
            <w:pPr>
              <w:jc w:val="center"/>
              <w:rPr>
                <w:rFonts w:ascii="Arial" w:hAnsi="Arial" w:cs="Arial"/>
                <w:sz w:val="16"/>
                <w:szCs w:val="16"/>
                <w:lang w:eastAsia="zh-CN"/>
              </w:rPr>
            </w:pPr>
          </w:p>
        </w:tc>
        <w:tc>
          <w:tcPr>
            <w:tcW w:w="1094" w:type="pct"/>
            <w:shd w:val="clear" w:color="auto" w:fill="auto"/>
          </w:tcPr>
          <w:p w14:paraId="5BC69256" w14:textId="77777777" w:rsidR="00D75D47" w:rsidRDefault="00D75D47">
            <w:pPr>
              <w:jc w:val="center"/>
              <w:rPr>
                <w:rFonts w:ascii="Arial" w:hAnsi="Arial" w:cs="Arial"/>
                <w:sz w:val="16"/>
                <w:szCs w:val="16"/>
                <w:lang w:eastAsia="zh-CN"/>
              </w:rPr>
            </w:pPr>
          </w:p>
        </w:tc>
        <w:tc>
          <w:tcPr>
            <w:tcW w:w="1093" w:type="pct"/>
            <w:shd w:val="clear" w:color="auto" w:fill="auto"/>
          </w:tcPr>
          <w:p w14:paraId="5BC69257" w14:textId="77777777" w:rsidR="00D75D47" w:rsidRDefault="00D75D47">
            <w:pPr>
              <w:jc w:val="center"/>
              <w:rPr>
                <w:rFonts w:ascii="Arial" w:hAnsi="Arial" w:cs="Arial"/>
                <w:sz w:val="16"/>
                <w:szCs w:val="16"/>
                <w:lang w:eastAsia="zh-CN"/>
              </w:rPr>
            </w:pPr>
          </w:p>
        </w:tc>
      </w:tr>
      <w:tr w:rsidR="00D75D47" w14:paraId="5BC6925E" w14:textId="77777777">
        <w:tc>
          <w:tcPr>
            <w:tcW w:w="819" w:type="pct"/>
            <w:shd w:val="clear" w:color="auto" w:fill="auto"/>
          </w:tcPr>
          <w:p w14:paraId="5BC69259"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5BC6925A" w14:textId="77777777" w:rsidR="00D75D47" w:rsidRDefault="00D75D47">
            <w:pPr>
              <w:jc w:val="center"/>
              <w:rPr>
                <w:rFonts w:ascii="Arial" w:hAnsi="Arial" w:cs="Arial"/>
                <w:sz w:val="16"/>
                <w:szCs w:val="16"/>
                <w:lang w:eastAsia="zh-CN"/>
              </w:rPr>
            </w:pPr>
          </w:p>
        </w:tc>
        <w:tc>
          <w:tcPr>
            <w:tcW w:w="964" w:type="pct"/>
            <w:shd w:val="clear" w:color="auto" w:fill="auto"/>
          </w:tcPr>
          <w:p w14:paraId="5BC6925B" w14:textId="77777777" w:rsidR="00D75D47" w:rsidRDefault="00D75D47">
            <w:pPr>
              <w:jc w:val="center"/>
              <w:rPr>
                <w:rFonts w:ascii="Arial" w:hAnsi="Arial" w:cs="Arial"/>
                <w:sz w:val="16"/>
                <w:szCs w:val="16"/>
                <w:lang w:eastAsia="zh-CN"/>
              </w:rPr>
            </w:pPr>
          </w:p>
        </w:tc>
        <w:tc>
          <w:tcPr>
            <w:tcW w:w="1094" w:type="pct"/>
            <w:shd w:val="clear" w:color="auto" w:fill="auto"/>
          </w:tcPr>
          <w:p w14:paraId="5BC6925C" w14:textId="77777777" w:rsidR="00D75D47" w:rsidRDefault="00D75D47">
            <w:pPr>
              <w:jc w:val="center"/>
              <w:rPr>
                <w:rFonts w:ascii="Arial" w:hAnsi="Arial" w:cs="Arial"/>
                <w:sz w:val="16"/>
                <w:szCs w:val="16"/>
                <w:lang w:eastAsia="zh-CN"/>
              </w:rPr>
            </w:pPr>
          </w:p>
        </w:tc>
        <w:tc>
          <w:tcPr>
            <w:tcW w:w="1093" w:type="pct"/>
            <w:shd w:val="clear" w:color="auto" w:fill="auto"/>
          </w:tcPr>
          <w:p w14:paraId="5BC6925D" w14:textId="77777777" w:rsidR="00D75D47" w:rsidRDefault="00D75D47">
            <w:pPr>
              <w:jc w:val="center"/>
              <w:rPr>
                <w:rFonts w:ascii="Arial" w:hAnsi="Arial" w:cs="Arial"/>
                <w:sz w:val="16"/>
                <w:szCs w:val="16"/>
                <w:lang w:eastAsia="zh-CN"/>
              </w:rPr>
            </w:pPr>
          </w:p>
        </w:tc>
      </w:tr>
      <w:tr w:rsidR="00D75D47" w14:paraId="5BC69264" w14:textId="77777777">
        <w:tc>
          <w:tcPr>
            <w:tcW w:w="819" w:type="pct"/>
            <w:shd w:val="clear" w:color="auto" w:fill="auto"/>
          </w:tcPr>
          <w:p w14:paraId="5BC6925F"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BC69260" w14:textId="77777777" w:rsidR="00D75D47" w:rsidRDefault="00D75D47">
            <w:pPr>
              <w:jc w:val="center"/>
              <w:rPr>
                <w:rFonts w:ascii="Arial" w:hAnsi="Arial" w:cs="Arial"/>
                <w:sz w:val="16"/>
                <w:szCs w:val="16"/>
                <w:lang w:eastAsia="zh-CN"/>
              </w:rPr>
            </w:pPr>
          </w:p>
        </w:tc>
        <w:tc>
          <w:tcPr>
            <w:tcW w:w="964" w:type="pct"/>
            <w:shd w:val="clear" w:color="auto" w:fill="auto"/>
          </w:tcPr>
          <w:p w14:paraId="5BC69261" w14:textId="77777777" w:rsidR="00D75D47" w:rsidRDefault="00D75D47">
            <w:pPr>
              <w:jc w:val="center"/>
              <w:rPr>
                <w:rFonts w:ascii="Arial" w:hAnsi="Arial" w:cs="Arial"/>
                <w:sz w:val="16"/>
                <w:szCs w:val="16"/>
                <w:lang w:eastAsia="zh-CN"/>
              </w:rPr>
            </w:pPr>
          </w:p>
        </w:tc>
        <w:tc>
          <w:tcPr>
            <w:tcW w:w="1094" w:type="pct"/>
            <w:shd w:val="clear" w:color="auto" w:fill="auto"/>
          </w:tcPr>
          <w:p w14:paraId="5BC69262" w14:textId="77777777" w:rsidR="00D75D47" w:rsidRDefault="00D75D47">
            <w:pPr>
              <w:jc w:val="center"/>
              <w:rPr>
                <w:rFonts w:ascii="Arial" w:hAnsi="Arial" w:cs="Arial"/>
                <w:sz w:val="16"/>
                <w:szCs w:val="16"/>
                <w:lang w:eastAsia="zh-CN"/>
              </w:rPr>
            </w:pPr>
          </w:p>
        </w:tc>
        <w:tc>
          <w:tcPr>
            <w:tcW w:w="1093" w:type="pct"/>
            <w:shd w:val="clear" w:color="auto" w:fill="auto"/>
          </w:tcPr>
          <w:p w14:paraId="5BC69263" w14:textId="77777777" w:rsidR="00D75D47" w:rsidRDefault="00D75D47">
            <w:pPr>
              <w:jc w:val="center"/>
              <w:rPr>
                <w:rFonts w:ascii="Arial" w:hAnsi="Arial" w:cs="Arial"/>
                <w:sz w:val="16"/>
                <w:szCs w:val="16"/>
                <w:lang w:eastAsia="zh-CN"/>
              </w:rPr>
            </w:pPr>
          </w:p>
        </w:tc>
      </w:tr>
      <w:tr w:rsidR="00D75D47" w14:paraId="5BC6926A" w14:textId="77777777">
        <w:tc>
          <w:tcPr>
            <w:tcW w:w="819" w:type="pct"/>
            <w:vMerge w:val="restart"/>
            <w:shd w:val="clear" w:color="auto" w:fill="auto"/>
          </w:tcPr>
          <w:p w14:paraId="5BC69265"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30" w:type="pct"/>
            <w:shd w:val="clear" w:color="auto" w:fill="auto"/>
          </w:tcPr>
          <w:p w14:paraId="5BC6926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267" w14:textId="77777777" w:rsidR="00D75D47" w:rsidRDefault="00D75D47">
            <w:pPr>
              <w:jc w:val="center"/>
              <w:rPr>
                <w:rFonts w:ascii="Arial" w:hAnsi="Arial" w:cs="Arial"/>
                <w:sz w:val="16"/>
                <w:szCs w:val="16"/>
                <w:lang w:eastAsia="zh-CN"/>
              </w:rPr>
            </w:pPr>
          </w:p>
        </w:tc>
        <w:tc>
          <w:tcPr>
            <w:tcW w:w="1094" w:type="pct"/>
            <w:shd w:val="clear" w:color="auto" w:fill="auto"/>
          </w:tcPr>
          <w:p w14:paraId="5BC69268" w14:textId="77777777" w:rsidR="00D75D47" w:rsidRDefault="00D75D47">
            <w:pPr>
              <w:jc w:val="center"/>
              <w:rPr>
                <w:rFonts w:ascii="Arial" w:hAnsi="Arial" w:cs="Arial"/>
                <w:sz w:val="16"/>
                <w:szCs w:val="16"/>
                <w:lang w:eastAsia="zh-CN"/>
              </w:rPr>
            </w:pPr>
          </w:p>
        </w:tc>
        <w:tc>
          <w:tcPr>
            <w:tcW w:w="1093" w:type="pct"/>
            <w:shd w:val="clear" w:color="auto" w:fill="auto"/>
          </w:tcPr>
          <w:p w14:paraId="5BC69269" w14:textId="77777777" w:rsidR="00D75D47" w:rsidRDefault="00D75D47">
            <w:pPr>
              <w:jc w:val="center"/>
              <w:rPr>
                <w:rFonts w:ascii="Arial" w:hAnsi="Arial" w:cs="Arial"/>
                <w:sz w:val="16"/>
                <w:szCs w:val="16"/>
                <w:lang w:eastAsia="zh-CN"/>
              </w:rPr>
            </w:pPr>
          </w:p>
        </w:tc>
      </w:tr>
      <w:tr w:rsidR="00D75D47" w14:paraId="5BC69270" w14:textId="77777777">
        <w:tc>
          <w:tcPr>
            <w:tcW w:w="819" w:type="pct"/>
            <w:vMerge/>
            <w:shd w:val="clear" w:color="auto" w:fill="auto"/>
          </w:tcPr>
          <w:p w14:paraId="5BC6926B" w14:textId="77777777" w:rsidR="00D75D47" w:rsidRDefault="00D75D47">
            <w:pPr>
              <w:jc w:val="center"/>
              <w:rPr>
                <w:rFonts w:ascii="Arial" w:hAnsi="Arial" w:cs="Arial"/>
                <w:sz w:val="16"/>
                <w:szCs w:val="16"/>
                <w:lang w:eastAsia="zh-CN"/>
              </w:rPr>
            </w:pPr>
          </w:p>
        </w:tc>
        <w:tc>
          <w:tcPr>
            <w:tcW w:w="1030" w:type="pct"/>
            <w:shd w:val="clear" w:color="auto" w:fill="auto"/>
          </w:tcPr>
          <w:p w14:paraId="5BC6926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26D" w14:textId="77777777" w:rsidR="00D75D47" w:rsidRDefault="00D75D47">
            <w:pPr>
              <w:jc w:val="center"/>
              <w:rPr>
                <w:rFonts w:ascii="Arial" w:hAnsi="Arial" w:cs="Arial"/>
                <w:sz w:val="16"/>
                <w:szCs w:val="16"/>
                <w:lang w:eastAsia="zh-CN"/>
              </w:rPr>
            </w:pPr>
          </w:p>
        </w:tc>
        <w:tc>
          <w:tcPr>
            <w:tcW w:w="1094" w:type="pct"/>
            <w:shd w:val="clear" w:color="auto" w:fill="auto"/>
          </w:tcPr>
          <w:p w14:paraId="5BC6926E" w14:textId="77777777" w:rsidR="00D75D47" w:rsidRDefault="00D75D47">
            <w:pPr>
              <w:jc w:val="center"/>
              <w:rPr>
                <w:rFonts w:ascii="Arial" w:hAnsi="Arial" w:cs="Arial"/>
                <w:sz w:val="16"/>
                <w:szCs w:val="16"/>
                <w:lang w:eastAsia="zh-CN"/>
              </w:rPr>
            </w:pPr>
          </w:p>
        </w:tc>
        <w:tc>
          <w:tcPr>
            <w:tcW w:w="1093" w:type="pct"/>
            <w:shd w:val="clear" w:color="auto" w:fill="auto"/>
          </w:tcPr>
          <w:p w14:paraId="5BC6926F" w14:textId="77777777" w:rsidR="00D75D47" w:rsidRDefault="00D75D47">
            <w:pPr>
              <w:jc w:val="center"/>
              <w:rPr>
                <w:rFonts w:ascii="Arial" w:hAnsi="Arial" w:cs="Arial"/>
                <w:sz w:val="16"/>
                <w:szCs w:val="16"/>
                <w:lang w:eastAsia="zh-CN"/>
              </w:rPr>
            </w:pPr>
          </w:p>
        </w:tc>
      </w:tr>
      <w:tr w:rsidR="00D75D47" w14:paraId="5BC69276" w14:textId="77777777">
        <w:tc>
          <w:tcPr>
            <w:tcW w:w="819" w:type="pct"/>
            <w:vMerge/>
            <w:shd w:val="clear" w:color="auto" w:fill="auto"/>
          </w:tcPr>
          <w:p w14:paraId="5BC69271" w14:textId="77777777" w:rsidR="00D75D47" w:rsidRDefault="00D75D47">
            <w:pPr>
              <w:jc w:val="center"/>
              <w:rPr>
                <w:rFonts w:ascii="Arial" w:hAnsi="Arial" w:cs="Arial"/>
                <w:sz w:val="16"/>
                <w:szCs w:val="16"/>
                <w:lang w:eastAsia="zh-CN"/>
              </w:rPr>
            </w:pPr>
          </w:p>
        </w:tc>
        <w:tc>
          <w:tcPr>
            <w:tcW w:w="1030" w:type="pct"/>
            <w:shd w:val="clear" w:color="auto" w:fill="auto"/>
          </w:tcPr>
          <w:p w14:paraId="5BC6927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273" w14:textId="77777777" w:rsidR="00D75D47" w:rsidRDefault="00D75D47">
            <w:pPr>
              <w:jc w:val="center"/>
              <w:rPr>
                <w:rFonts w:ascii="Arial" w:hAnsi="Arial" w:cs="Arial"/>
                <w:sz w:val="16"/>
                <w:szCs w:val="16"/>
                <w:lang w:eastAsia="zh-CN"/>
              </w:rPr>
            </w:pPr>
          </w:p>
        </w:tc>
        <w:tc>
          <w:tcPr>
            <w:tcW w:w="1094" w:type="pct"/>
            <w:shd w:val="clear" w:color="auto" w:fill="auto"/>
          </w:tcPr>
          <w:p w14:paraId="5BC69274" w14:textId="77777777" w:rsidR="00D75D47" w:rsidRDefault="00D75D47">
            <w:pPr>
              <w:jc w:val="center"/>
              <w:rPr>
                <w:rFonts w:ascii="Arial" w:hAnsi="Arial" w:cs="Arial"/>
                <w:sz w:val="16"/>
                <w:szCs w:val="16"/>
                <w:lang w:eastAsia="zh-CN"/>
              </w:rPr>
            </w:pPr>
          </w:p>
        </w:tc>
        <w:tc>
          <w:tcPr>
            <w:tcW w:w="1093" w:type="pct"/>
            <w:shd w:val="clear" w:color="auto" w:fill="auto"/>
          </w:tcPr>
          <w:p w14:paraId="5BC69275" w14:textId="77777777" w:rsidR="00D75D47" w:rsidRDefault="00D75D47">
            <w:pPr>
              <w:jc w:val="center"/>
              <w:rPr>
                <w:rFonts w:ascii="Arial" w:hAnsi="Arial" w:cs="Arial"/>
                <w:sz w:val="16"/>
                <w:szCs w:val="16"/>
                <w:lang w:eastAsia="zh-CN"/>
              </w:rPr>
            </w:pPr>
          </w:p>
        </w:tc>
      </w:tr>
      <w:tr w:rsidR="00D75D47" w14:paraId="5BC6927C" w14:textId="77777777">
        <w:tc>
          <w:tcPr>
            <w:tcW w:w="819" w:type="pct"/>
            <w:vMerge w:val="restart"/>
            <w:shd w:val="clear" w:color="auto" w:fill="auto"/>
          </w:tcPr>
          <w:p w14:paraId="5BC69277"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5BC6927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279" w14:textId="77777777" w:rsidR="00D75D47" w:rsidRDefault="00D75D47">
            <w:pPr>
              <w:jc w:val="center"/>
              <w:rPr>
                <w:rFonts w:ascii="Arial" w:hAnsi="Arial" w:cs="Arial"/>
                <w:sz w:val="16"/>
                <w:szCs w:val="16"/>
                <w:lang w:eastAsia="zh-CN"/>
              </w:rPr>
            </w:pPr>
          </w:p>
        </w:tc>
        <w:tc>
          <w:tcPr>
            <w:tcW w:w="1094" w:type="pct"/>
            <w:shd w:val="clear" w:color="auto" w:fill="auto"/>
          </w:tcPr>
          <w:p w14:paraId="5BC6927A" w14:textId="77777777" w:rsidR="00D75D47" w:rsidRDefault="00D75D47">
            <w:pPr>
              <w:jc w:val="center"/>
              <w:rPr>
                <w:rFonts w:ascii="Arial" w:hAnsi="Arial" w:cs="Arial"/>
                <w:sz w:val="16"/>
                <w:szCs w:val="16"/>
                <w:lang w:eastAsia="zh-CN"/>
              </w:rPr>
            </w:pPr>
          </w:p>
        </w:tc>
        <w:tc>
          <w:tcPr>
            <w:tcW w:w="1093" w:type="pct"/>
            <w:shd w:val="clear" w:color="auto" w:fill="auto"/>
          </w:tcPr>
          <w:p w14:paraId="5BC6927B" w14:textId="77777777" w:rsidR="00D75D47" w:rsidRDefault="00D75D47">
            <w:pPr>
              <w:jc w:val="center"/>
              <w:rPr>
                <w:rFonts w:ascii="Arial" w:hAnsi="Arial" w:cs="Arial"/>
                <w:sz w:val="16"/>
                <w:szCs w:val="16"/>
                <w:lang w:eastAsia="zh-CN"/>
              </w:rPr>
            </w:pPr>
          </w:p>
        </w:tc>
      </w:tr>
      <w:tr w:rsidR="00D75D47" w14:paraId="5BC69282" w14:textId="77777777">
        <w:tc>
          <w:tcPr>
            <w:tcW w:w="819" w:type="pct"/>
            <w:vMerge/>
            <w:shd w:val="clear" w:color="auto" w:fill="auto"/>
          </w:tcPr>
          <w:p w14:paraId="5BC6927D" w14:textId="77777777" w:rsidR="00D75D47" w:rsidRDefault="00D75D47">
            <w:pPr>
              <w:jc w:val="center"/>
              <w:rPr>
                <w:rFonts w:ascii="Arial" w:hAnsi="Arial" w:cs="Arial"/>
                <w:sz w:val="16"/>
                <w:szCs w:val="16"/>
                <w:lang w:eastAsia="zh-CN"/>
              </w:rPr>
            </w:pPr>
          </w:p>
        </w:tc>
        <w:tc>
          <w:tcPr>
            <w:tcW w:w="1030" w:type="pct"/>
            <w:shd w:val="clear" w:color="auto" w:fill="auto"/>
          </w:tcPr>
          <w:p w14:paraId="5BC6927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27F" w14:textId="77777777" w:rsidR="00D75D47" w:rsidRDefault="00D75D47">
            <w:pPr>
              <w:jc w:val="center"/>
              <w:rPr>
                <w:rFonts w:ascii="Arial" w:hAnsi="Arial" w:cs="Arial"/>
                <w:sz w:val="16"/>
                <w:szCs w:val="16"/>
                <w:lang w:eastAsia="zh-CN"/>
              </w:rPr>
            </w:pPr>
          </w:p>
        </w:tc>
        <w:tc>
          <w:tcPr>
            <w:tcW w:w="1094" w:type="pct"/>
            <w:shd w:val="clear" w:color="auto" w:fill="auto"/>
          </w:tcPr>
          <w:p w14:paraId="5BC69280" w14:textId="77777777" w:rsidR="00D75D47" w:rsidRDefault="00D75D47">
            <w:pPr>
              <w:jc w:val="center"/>
              <w:rPr>
                <w:rFonts w:ascii="Arial" w:hAnsi="Arial" w:cs="Arial"/>
                <w:sz w:val="16"/>
                <w:szCs w:val="16"/>
                <w:lang w:eastAsia="zh-CN"/>
              </w:rPr>
            </w:pPr>
          </w:p>
        </w:tc>
        <w:tc>
          <w:tcPr>
            <w:tcW w:w="1093" w:type="pct"/>
            <w:shd w:val="clear" w:color="auto" w:fill="auto"/>
          </w:tcPr>
          <w:p w14:paraId="5BC69281" w14:textId="77777777" w:rsidR="00D75D47" w:rsidRDefault="00D75D47">
            <w:pPr>
              <w:jc w:val="center"/>
              <w:rPr>
                <w:rFonts w:ascii="Arial" w:hAnsi="Arial" w:cs="Arial"/>
                <w:sz w:val="16"/>
                <w:szCs w:val="16"/>
                <w:lang w:eastAsia="zh-CN"/>
              </w:rPr>
            </w:pPr>
          </w:p>
        </w:tc>
      </w:tr>
      <w:tr w:rsidR="00D75D47" w14:paraId="5BC69288" w14:textId="77777777">
        <w:tc>
          <w:tcPr>
            <w:tcW w:w="819" w:type="pct"/>
            <w:vMerge/>
            <w:shd w:val="clear" w:color="auto" w:fill="auto"/>
          </w:tcPr>
          <w:p w14:paraId="5BC69283" w14:textId="77777777" w:rsidR="00D75D47" w:rsidRDefault="00D75D47">
            <w:pPr>
              <w:jc w:val="center"/>
              <w:rPr>
                <w:rFonts w:ascii="Arial" w:hAnsi="Arial" w:cs="Arial"/>
                <w:sz w:val="16"/>
                <w:szCs w:val="16"/>
                <w:lang w:eastAsia="zh-CN"/>
              </w:rPr>
            </w:pPr>
          </w:p>
        </w:tc>
        <w:tc>
          <w:tcPr>
            <w:tcW w:w="1030" w:type="pct"/>
            <w:shd w:val="clear" w:color="auto" w:fill="auto"/>
          </w:tcPr>
          <w:p w14:paraId="5BC6928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285" w14:textId="77777777" w:rsidR="00D75D47" w:rsidRDefault="00D75D47">
            <w:pPr>
              <w:jc w:val="center"/>
              <w:rPr>
                <w:rFonts w:ascii="Arial" w:hAnsi="Arial" w:cs="Arial"/>
                <w:sz w:val="16"/>
                <w:szCs w:val="16"/>
                <w:lang w:eastAsia="zh-CN"/>
              </w:rPr>
            </w:pPr>
          </w:p>
        </w:tc>
        <w:tc>
          <w:tcPr>
            <w:tcW w:w="1094" w:type="pct"/>
            <w:shd w:val="clear" w:color="auto" w:fill="auto"/>
          </w:tcPr>
          <w:p w14:paraId="5BC69286" w14:textId="77777777" w:rsidR="00D75D47" w:rsidRDefault="00D75D47">
            <w:pPr>
              <w:jc w:val="center"/>
              <w:rPr>
                <w:rFonts w:ascii="Arial" w:hAnsi="Arial" w:cs="Arial"/>
                <w:sz w:val="16"/>
                <w:szCs w:val="16"/>
                <w:lang w:eastAsia="zh-CN"/>
              </w:rPr>
            </w:pPr>
          </w:p>
        </w:tc>
        <w:tc>
          <w:tcPr>
            <w:tcW w:w="1093" w:type="pct"/>
            <w:shd w:val="clear" w:color="auto" w:fill="auto"/>
          </w:tcPr>
          <w:p w14:paraId="5BC69287" w14:textId="77777777" w:rsidR="00D75D47" w:rsidRDefault="00D75D47">
            <w:pPr>
              <w:jc w:val="center"/>
              <w:rPr>
                <w:rFonts w:ascii="Arial" w:hAnsi="Arial" w:cs="Arial"/>
                <w:sz w:val="16"/>
                <w:szCs w:val="16"/>
                <w:lang w:eastAsia="zh-CN"/>
              </w:rPr>
            </w:pPr>
          </w:p>
        </w:tc>
      </w:tr>
      <w:tr w:rsidR="00D75D47" w14:paraId="5BC6928E" w14:textId="77777777">
        <w:tc>
          <w:tcPr>
            <w:tcW w:w="819" w:type="pct"/>
            <w:vMerge w:val="restart"/>
            <w:shd w:val="clear" w:color="auto" w:fill="auto"/>
          </w:tcPr>
          <w:p w14:paraId="5BC69289"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BC6928A"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X</w:t>
            </w:r>
          </w:p>
        </w:tc>
        <w:tc>
          <w:tcPr>
            <w:tcW w:w="964" w:type="pct"/>
            <w:shd w:val="clear" w:color="auto" w:fill="auto"/>
          </w:tcPr>
          <w:p w14:paraId="5BC6928B" w14:textId="77777777" w:rsidR="00D75D47" w:rsidRDefault="00D75D47">
            <w:pPr>
              <w:jc w:val="center"/>
              <w:rPr>
                <w:rFonts w:ascii="Arial" w:hAnsi="Arial" w:cs="Arial"/>
                <w:sz w:val="16"/>
                <w:szCs w:val="16"/>
                <w:lang w:eastAsia="zh-CN"/>
              </w:rPr>
            </w:pPr>
          </w:p>
        </w:tc>
        <w:tc>
          <w:tcPr>
            <w:tcW w:w="1094" w:type="pct"/>
            <w:shd w:val="clear" w:color="auto" w:fill="auto"/>
          </w:tcPr>
          <w:p w14:paraId="5BC6928C" w14:textId="77777777" w:rsidR="00D75D47" w:rsidRDefault="00D75D47">
            <w:pPr>
              <w:jc w:val="center"/>
              <w:rPr>
                <w:rFonts w:ascii="Arial" w:hAnsi="Arial" w:cs="Arial"/>
                <w:sz w:val="16"/>
                <w:szCs w:val="16"/>
                <w:lang w:eastAsia="zh-CN"/>
              </w:rPr>
            </w:pPr>
          </w:p>
        </w:tc>
        <w:tc>
          <w:tcPr>
            <w:tcW w:w="1093" w:type="pct"/>
            <w:shd w:val="clear" w:color="auto" w:fill="auto"/>
          </w:tcPr>
          <w:p w14:paraId="5BC6928D" w14:textId="77777777" w:rsidR="00D75D47" w:rsidRDefault="00D75D47">
            <w:pPr>
              <w:jc w:val="center"/>
              <w:rPr>
                <w:rFonts w:ascii="Arial" w:hAnsi="Arial" w:cs="Arial"/>
                <w:sz w:val="16"/>
                <w:szCs w:val="16"/>
                <w:lang w:eastAsia="zh-CN"/>
              </w:rPr>
            </w:pPr>
          </w:p>
        </w:tc>
      </w:tr>
      <w:tr w:rsidR="00D75D47" w14:paraId="5BC69294" w14:textId="77777777">
        <w:tc>
          <w:tcPr>
            <w:tcW w:w="819" w:type="pct"/>
            <w:vMerge/>
            <w:shd w:val="clear" w:color="auto" w:fill="auto"/>
          </w:tcPr>
          <w:p w14:paraId="5BC6928F"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9290"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964" w:type="pct"/>
            <w:shd w:val="clear" w:color="auto" w:fill="auto"/>
          </w:tcPr>
          <w:p w14:paraId="5BC69291" w14:textId="77777777" w:rsidR="00D75D47" w:rsidRDefault="00D75D47">
            <w:pPr>
              <w:jc w:val="center"/>
              <w:rPr>
                <w:rFonts w:ascii="Arial" w:hAnsi="Arial" w:cs="Arial"/>
                <w:sz w:val="16"/>
                <w:szCs w:val="16"/>
                <w:lang w:eastAsia="zh-CN"/>
              </w:rPr>
            </w:pPr>
          </w:p>
        </w:tc>
        <w:tc>
          <w:tcPr>
            <w:tcW w:w="1094" w:type="pct"/>
            <w:shd w:val="clear" w:color="auto" w:fill="auto"/>
          </w:tcPr>
          <w:p w14:paraId="5BC69292" w14:textId="77777777" w:rsidR="00D75D47" w:rsidRDefault="00D75D47">
            <w:pPr>
              <w:jc w:val="center"/>
              <w:rPr>
                <w:rFonts w:ascii="Arial" w:hAnsi="Arial" w:cs="Arial"/>
                <w:sz w:val="16"/>
                <w:szCs w:val="16"/>
                <w:lang w:eastAsia="zh-CN"/>
              </w:rPr>
            </w:pPr>
          </w:p>
        </w:tc>
        <w:tc>
          <w:tcPr>
            <w:tcW w:w="1093" w:type="pct"/>
            <w:shd w:val="clear" w:color="auto" w:fill="auto"/>
          </w:tcPr>
          <w:p w14:paraId="5BC69293" w14:textId="77777777" w:rsidR="00D75D47" w:rsidRDefault="00D75D47">
            <w:pPr>
              <w:jc w:val="center"/>
              <w:rPr>
                <w:rFonts w:ascii="Arial" w:hAnsi="Arial" w:cs="Arial"/>
                <w:sz w:val="16"/>
                <w:szCs w:val="16"/>
                <w:lang w:eastAsia="zh-CN"/>
              </w:rPr>
            </w:pPr>
          </w:p>
        </w:tc>
      </w:tr>
      <w:tr w:rsidR="00D75D47" w14:paraId="5BC6929A" w14:textId="77777777">
        <w:tc>
          <w:tcPr>
            <w:tcW w:w="819" w:type="pct"/>
            <w:vMerge/>
            <w:shd w:val="clear" w:color="auto" w:fill="auto"/>
          </w:tcPr>
          <w:p w14:paraId="5BC69295"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9296"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964" w:type="pct"/>
            <w:shd w:val="clear" w:color="auto" w:fill="auto"/>
          </w:tcPr>
          <w:p w14:paraId="5BC69297" w14:textId="77777777" w:rsidR="00D75D47" w:rsidRDefault="00D75D47">
            <w:pPr>
              <w:jc w:val="center"/>
              <w:rPr>
                <w:rFonts w:ascii="Arial" w:hAnsi="Arial" w:cs="Arial"/>
                <w:sz w:val="16"/>
                <w:szCs w:val="16"/>
                <w:lang w:eastAsia="zh-CN"/>
              </w:rPr>
            </w:pPr>
          </w:p>
        </w:tc>
        <w:tc>
          <w:tcPr>
            <w:tcW w:w="1094" w:type="pct"/>
            <w:shd w:val="clear" w:color="auto" w:fill="auto"/>
          </w:tcPr>
          <w:p w14:paraId="5BC69298" w14:textId="77777777" w:rsidR="00D75D47" w:rsidRDefault="00D75D47">
            <w:pPr>
              <w:jc w:val="center"/>
              <w:rPr>
                <w:rFonts w:ascii="Arial" w:hAnsi="Arial" w:cs="Arial"/>
                <w:sz w:val="16"/>
                <w:szCs w:val="16"/>
                <w:lang w:eastAsia="zh-CN"/>
              </w:rPr>
            </w:pPr>
          </w:p>
        </w:tc>
        <w:tc>
          <w:tcPr>
            <w:tcW w:w="1093" w:type="pct"/>
            <w:shd w:val="clear" w:color="auto" w:fill="auto"/>
          </w:tcPr>
          <w:p w14:paraId="5BC69299" w14:textId="77777777" w:rsidR="00D75D47" w:rsidRDefault="00D75D47">
            <w:pPr>
              <w:jc w:val="center"/>
              <w:rPr>
                <w:rFonts w:ascii="Arial" w:hAnsi="Arial" w:cs="Arial"/>
                <w:sz w:val="16"/>
                <w:szCs w:val="16"/>
                <w:lang w:eastAsia="zh-CN"/>
              </w:rPr>
            </w:pPr>
          </w:p>
        </w:tc>
      </w:tr>
      <w:tr w:rsidR="00D75D47" w14:paraId="5BC692A0" w14:textId="77777777">
        <w:tc>
          <w:tcPr>
            <w:tcW w:w="819" w:type="pct"/>
            <w:vMerge w:val="restart"/>
            <w:shd w:val="clear" w:color="auto" w:fill="auto"/>
          </w:tcPr>
          <w:p w14:paraId="5BC6929B" w14:textId="77777777" w:rsidR="00D75D47" w:rsidRDefault="00686151">
            <w:pPr>
              <w:jc w:val="center"/>
              <w:rPr>
                <w:rFonts w:ascii="Arial" w:hAnsi="Arial" w:cs="Arial"/>
                <w:color w:val="C00000"/>
                <w:sz w:val="16"/>
                <w:szCs w:val="16"/>
                <w:highlight w:val="cyan"/>
                <w:lang w:eastAsia="zh-CN"/>
              </w:rPr>
            </w:pPr>
            <w:r>
              <w:rPr>
                <w:rFonts w:ascii="Arial" w:hAnsi="Arial" w:cs="Arial" w:hint="eastAsia"/>
                <w:color w:val="C00000"/>
                <w:sz w:val="16"/>
                <w:szCs w:val="16"/>
                <w:highlight w:val="cyan"/>
                <w:lang w:eastAsia="zh-CN"/>
              </w:rPr>
              <w:t>G</w:t>
            </w:r>
            <w:r>
              <w:rPr>
                <w:rFonts w:ascii="Arial" w:hAnsi="Arial" w:cs="Arial"/>
                <w:color w:val="C00000"/>
                <w:sz w:val="16"/>
                <w:szCs w:val="16"/>
                <w:highlight w:val="cyan"/>
                <w:lang w:eastAsia="zh-CN"/>
              </w:rPr>
              <w:t xml:space="preserve">ain for upper bound without CSI </w:t>
            </w:r>
            <w:r>
              <w:rPr>
                <w:rFonts w:ascii="Arial" w:hAnsi="Arial" w:cs="Arial"/>
                <w:color w:val="C00000"/>
                <w:sz w:val="16"/>
                <w:szCs w:val="16"/>
                <w:highlight w:val="cyan"/>
                <w:lang w:eastAsia="zh-CN"/>
              </w:rPr>
              <w:lastRenderedPageBreak/>
              <w:t>compression over Benchmark –5% UPT (Optional)</w:t>
            </w:r>
          </w:p>
        </w:tc>
        <w:tc>
          <w:tcPr>
            <w:tcW w:w="1030" w:type="pct"/>
            <w:shd w:val="clear" w:color="auto" w:fill="auto"/>
          </w:tcPr>
          <w:p w14:paraId="5BC6929C"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lastRenderedPageBreak/>
              <w:t>CSI feedback payload X</w:t>
            </w:r>
          </w:p>
        </w:tc>
        <w:tc>
          <w:tcPr>
            <w:tcW w:w="964" w:type="pct"/>
            <w:shd w:val="clear" w:color="auto" w:fill="auto"/>
          </w:tcPr>
          <w:p w14:paraId="5BC6929D" w14:textId="77777777" w:rsidR="00D75D47" w:rsidRDefault="00D75D47">
            <w:pPr>
              <w:jc w:val="center"/>
              <w:rPr>
                <w:rFonts w:ascii="Arial" w:hAnsi="Arial" w:cs="Arial"/>
                <w:sz w:val="16"/>
                <w:szCs w:val="16"/>
                <w:lang w:eastAsia="zh-CN"/>
              </w:rPr>
            </w:pPr>
          </w:p>
        </w:tc>
        <w:tc>
          <w:tcPr>
            <w:tcW w:w="1094" w:type="pct"/>
            <w:shd w:val="clear" w:color="auto" w:fill="auto"/>
          </w:tcPr>
          <w:p w14:paraId="5BC6929E" w14:textId="77777777" w:rsidR="00D75D47" w:rsidRDefault="00D75D47">
            <w:pPr>
              <w:jc w:val="center"/>
              <w:rPr>
                <w:rFonts w:ascii="Arial" w:hAnsi="Arial" w:cs="Arial"/>
                <w:sz w:val="16"/>
                <w:szCs w:val="16"/>
                <w:lang w:eastAsia="zh-CN"/>
              </w:rPr>
            </w:pPr>
          </w:p>
        </w:tc>
        <w:tc>
          <w:tcPr>
            <w:tcW w:w="1093" w:type="pct"/>
            <w:shd w:val="clear" w:color="auto" w:fill="auto"/>
          </w:tcPr>
          <w:p w14:paraId="5BC6929F" w14:textId="77777777" w:rsidR="00D75D47" w:rsidRDefault="00D75D47">
            <w:pPr>
              <w:jc w:val="center"/>
              <w:rPr>
                <w:rFonts w:ascii="Arial" w:hAnsi="Arial" w:cs="Arial"/>
                <w:sz w:val="16"/>
                <w:szCs w:val="16"/>
                <w:lang w:eastAsia="zh-CN"/>
              </w:rPr>
            </w:pPr>
          </w:p>
        </w:tc>
      </w:tr>
      <w:tr w:rsidR="00D75D47" w14:paraId="5BC692A6" w14:textId="77777777">
        <w:tc>
          <w:tcPr>
            <w:tcW w:w="819" w:type="pct"/>
            <w:vMerge/>
            <w:shd w:val="clear" w:color="auto" w:fill="auto"/>
          </w:tcPr>
          <w:p w14:paraId="5BC692A1"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92A2"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Y</w:t>
            </w:r>
          </w:p>
        </w:tc>
        <w:tc>
          <w:tcPr>
            <w:tcW w:w="964" w:type="pct"/>
            <w:shd w:val="clear" w:color="auto" w:fill="auto"/>
          </w:tcPr>
          <w:p w14:paraId="5BC692A3" w14:textId="77777777" w:rsidR="00D75D47" w:rsidRDefault="00D75D47">
            <w:pPr>
              <w:jc w:val="center"/>
              <w:rPr>
                <w:rFonts w:ascii="Arial" w:hAnsi="Arial" w:cs="Arial"/>
                <w:sz w:val="16"/>
                <w:szCs w:val="16"/>
                <w:lang w:eastAsia="zh-CN"/>
              </w:rPr>
            </w:pPr>
          </w:p>
        </w:tc>
        <w:tc>
          <w:tcPr>
            <w:tcW w:w="1094" w:type="pct"/>
            <w:shd w:val="clear" w:color="auto" w:fill="auto"/>
          </w:tcPr>
          <w:p w14:paraId="5BC692A4" w14:textId="77777777" w:rsidR="00D75D47" w:rsidRDefault="00D75D47">
            <w:pPr>
              <w:jc w:val="center"/>
              <w:rPr>
                <w:rFonts w:ascii="Arial" w:hAnsi="Arial" w:cs="Arial"/>
                <w:sz w:val="16"/>
                <w:szCs w:val="16"/>
                <w:lang w:eastAsia="zh-CN"/>
              </w:rPr>
            </w:pPr>
          </w:p>
        </w:tc>
        <w:tc>
          <w:tcPr>
            <w:tcW w:w="1093" w:type="pct"/>
            <w:shd w:val="clear" w:color="auto" w:fill="auto"/>
          </w:tcPr>
          <w:p w14:paraId="5BC692A5" w14:textId="77777777" w:rsidR="00D75D47" w:rsidRDefault="00D75D47">
            <w:pPr>
              <w:jc w:val="center"/>
              <w:rPr>
                <w:rFonts w:ascii="Arial" w:hAnsi="Arial" w:cs="Arial"/>
                <w:sz w:val="16"/>
                <w:szCs w:val="16"/>
                <w:lang w:eastAsia="zh-CN"/>
              </w:rPr>
            </w:pPr>
          </w:p>
        </w:tc>
      </w:tr>
      <w:tr w:rsidR="00D75D47" w14:paraId="5BC692AC" w14:textId="77777777">
        <w:tc>
          <w:tcPr>
            <w:tcW w:w="819" w:type="pct"/>
            <w:vMerge/>
            <w:shd w:val="clear" w:color="auto" w:fill="auto"/>
          </w:tcPr>
          <w:p w14:paraId="5BC692A7"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92A8"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Z</w:t>
            </w:r>
          </w:p>
        </w:tc>
        <w:tc>
          <w:tcPr>
            <w:tcW w:w="964" w:type="pct"/>
            <w:shd w:val="clear" w:color="auto" w:fill="auto"/>
          </w:tcPr>
          <w:p w14:paraId="5BC692A9" w14:textId="77777777" w:rsidR="00D75D47" w:rsidRDefault="00D75D47">
            <w:pPr>
              <w:jc w:val="center"/>
              <w:rPr>
                <w:rFonts w:ascii="Arial" w:hAnsi="Arial" w:cs="Arial"/>
                <w:sz w:val="16"/>
                <w:szCs w:val="16"/>
                <w:lang w:eastAsia="zh-CN"/>
              </w:rPr>
            </w:pPr>
          </w:p>
        </w:tc>
        <w:tc>
          <w:tcPr>
            <w:tcW w:w="1094" w:type="pct"/>
            <w:shd w:val="clear" w:color="auto" w:fill="auto"/>
          </w:tcPr>
          <w:p w14:paraId="5BC692AA" w14:textId="77777777" w:rsidR="00D75D47" w:rsidRDefault="00D75D47">
            <w:pPr>
              <w:jc w:val="center"/>
              <w:rPr>
                <w:rFonts w:ascii="Arial" w:hAnsi="Arial" w:cs="Arial"/>
                <w:sz w:val="16"/>
                <w:szCs w:val="16"/>
                <w:lang w:eastAsia="zh-CN"/>
              </w:rPr>
            </w:pPr>
          </w:p>
        </w:tc>
        <w:tc>
          <w:tcPr>
            <w:tcW w:w="1093" w:type="pct"/>
            <w:shd w:val="clear" w:color="auto" w:fill="auto"/>
          </w:tcPr>
          <w:p w14:paraId="5BC692AB" w14:textId="77777777" w:rsidR="00D75D47" w:rsidRDefault="00D75D47">
            <w:pPr>
              <w:jc w:val="center"/>
              <w:rPr>
                <w:rFonts w:ascii="Arial" w:hAnsi="Arial" w:cs="Arial"/>
                <w:sz w:val="16"/>
                <w:szCs w:val="16"/>
                <w:lang w:eastAsia="zh-CN"/>
              </w:rPr>
            </w:pPr>
          </w:p>
        </w:tc>
      </w:tr>
      <w:tr w:rsidR="00D75D47" w14:paraId="5BC692B1" w14:textId="77777777">
        <w:tc>
          <w:tcPr>
            <w:tcW w:w="1849" w:type="pct"/>
            <w:gridSpan w:val="2"/>
            <w:shd w:val="clear" w:color="auto" w:fill="auto"/>
          </w:tcPr>
          <w:p w14:paraId="5BC692AD" w14:textId="77777777" w:rsidR="00D75D47" w:rsidRDefault="00686151">
            <w:pPr>
              <w:jc w:val="center"/>
              <w:rPr>
                <w:rFonts w:ascii="Arial" w:hAnsi="Arial" w:cs="Arial"/>
                <w:sz w:val="16"/>
                <w:szCs w:val="16"/>
                <w:highlight w:val="cyan"/>
                <w:lang w:eastAsia="zh-CN"/>
              </w:rPr>
            </w:pPr>
            <w:r>
              <w:rPr>
                <w:rFonts w:ascii="Arial" w:hAnsi="Arial" w:cs="Arial"/>
                <w:color w:val="C00000"/>
                <w:sz w:val="16"/>
                <w:szCs w:val="16"/>
                <w:highlight w:val="cyan"/>
                <w:lang w:eastAsia="zh-CN"/>
              </w:rPr>
              <w:t>[</w:t>
            </w:r>
            <w:r>
              <w:rPr>
                <w:rFonts w:ascii="Arial" w:hAnsi="Arial" w:cs="Arial" w:hint="eastAsia"/>
                <w:color w:val="C00000"/>
                <w:sz w:val="16"/>
                <w:szCs w:val="16"/>
                <w:highlight w:val="cyan"/>
                <w:lang w:eastAsia="zh-CN"/>
              </w:rPr>
              <w:t>C</w:t>
            </w:r>
            <w:r>
              <w:rPr>
                <w:rFonts w:ascii="Arial" w:hAnsi="Arial" w:cs="Arial"/>
                <w:color w:val="C00000"/>
                <w:sz w:val="16"/>
                <w:szCs w:val="16"/>
                <w:highlight w:val="cyan"/>
                <w:lang w:eastAsia="zh-CN"/>
              </w:rPr>
              <w:t>SI feedback reduction (%)]</w:t>
            </w:r>
          </w:p>
        </w:tc>
        <w:tc>
          <w:tcPr>
            <w:tcW w:w="964" w:type="pct"/>
            <w:shd w:val="clear" w:color="auto" w:fill="auto"/>
          </w:tcPr>
          <w:p w14:paraId="5BC692AE" w14:textId="77777777" w:rsidR="00D75D47" w:rsidRDefault="00D75D47">
            <w:pPr>
              <w:jc w:val="center"/>
              <w:rPr>
                <w:rFonts w:ascii="Arial" w:hAnsi="Arial" w:cs="Arial"/>
                <w:sz w:val="16"/>
                <w:szCs w:val="16"/>
                <w:lang w:eastAsia="zh-CN"/>
              </w:rPr>
            </w:pPr>
          </w:p>
        </w:tc>
        <w:tc>
          <w:tcPr>
            <w:tcW w:w="1094" w:type="pct"/>
            <w:shd w:val="clear" w:color="auto" w:fill="auto"/>
          </w:tcPr>
          <w:p w14:paraId="5BC692AF" w14:textId="77777777" w:rsidR="00D75D47" w:rsidRDefault="00D75D47">
            <w:pPr>
              <w:jc w:val="center"/>
              <w:rPr>
                <w:rFonts w:ascii="Arial" w:hAnsi="Arial" w:cs="Arial"/>
                <w:sz w:val="16"/>
                <w:szCs w:val="16"/>
                <w:lang w:eastAsia="zh-CN"/>
              </w:rPr>
            </w:pPr>
          </w:p>
        </w:tc>
        <w:tc>
          <w:tcPr>
            <w:tcW w:w="1093" w:type="pct"/>
            <w:shd w:val="clear" w:color="auto" w:fill="auto"/>
          </w:tcPr>
          <w:p w14:paraId="5BC692B0" w14:textId="77777777" w:rsidR="00D75D47" w:rsidRDefault="00D75D47">
            <w:pPr>
              <w:jc w:val="center"/>
              <w:rPr>
                <w:rFonts w:ascii="Arial" w:hAnsi="Arial" w:cs="Arial"/>
                <w:sz w:val="16"/>
                <w:szCs w:val="16"/>
                <w:lang w:eastAsia="zh-CN"/>
              </w:rPr>
            </w:pPr>
          </w:p>
        </w:tc>
      </w:tr>
      <w:tr w:rsidR="00D75D47" w14:paraId="5BC692B7" w14:textId="77777777">
        <w:tc>
          <w:tcPr>
            <w:tcW w:w="819" w:type="pct"/>
            <w:shd w:val="clear" w:color="auto" w:fill="auto"/>
          </w:tcPr>
          <w:p w14:paraId="5BC692B2"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2B3" w14:textId="77777777" w:rsidR="00D75D47" w:rsidRDefault="00D75D47">
            <w:pPr>
              <w:jc w:val="center"/>
              <w:rPr>
                <w:rFonts w:ascii="Arial" w:hAnsi="Arial" w:cs="Arial"/>
                <w:sz w:val="16"/>
                <w:szCs w:val="16"/>
                <w:lang w:eastAsia="zh-CN"/>
              </w:rPr>
            </w:pPr>
          </w:p>
        </w:tc>
        <w:tc>
          <w:tcPr>
            <w:tcW w:w="964" w:type="pct"/>
            <w:shd w:val="clear" w:color="auto" w:fill="auto"/>
          </w:tcPr>
          <w:p w14:paraId="5BC692B4" w14:textId="77777777" w:rsidR="00D75D47" w:rsidRDefault="00D75D47">
            <w:pPr>
              <w:jc w:val="center"/>
              <w:rPr>
                <w:rFonts w:ascii="Arial" w:hAnsi="Arial" w:cs="Arial"/>
                <w:sz w:val="16"/>
                <w:szCs w:val="16"/>
                <w:lang w:eastAsia="zh-CN"/>
              </w:rPr>
            </w:pPr>
          </w:p>
        </w:tc>
        <w:tc>
          <w:tcPr>
            <w:tcW w:w="1094" w:type="pct"/>
            <w:shd w:val="clear" w:color="auto" w:fill="auto"/>
          </w:tcPr>
          <w:p w14:paraId="5BC692B5" w14:textId="77777777" w:rsidR="00D75D47" w:rsidRDefault="00D75D47">
            <w:pPr>
              <w:jc w:val="center"/>
              <w:rPr>
                <w:rFonts w:ascii="Arial" w:hAnsi="Arial" w:cs="Arial"/>
                <w:sz w:val="16"/>
                <w:szCs w:val="16"/>
                <w:lang w:eastAsia="zh-CN"/>
              </w:rPr>
            </w:pPr>
          </w:p>
        </w:tc>
        <w:tc>
          <w:tcPr>
            <w:tcW w:w="1093" w:type="pct"/>
            <w:shd w:val="clear" w:color="auto" w:fill="auto"/>
          </w:tcPr>
          <w:p w14:paraId="5BC692B6" w14:textId="77777777" w:rsidR="00D75D47" w:rsidRDefault="00D75D47">
            <w:pPr>
              <w:jc w:val="center"/>
              <w:rPr>
                <w:rFonts w:ascii="Arial" w:hAnsi="Arial" w:cs="Arial"/>
                <w:sz w:val="16"/>
                <w:szCs w:val="16"/>
                <w:lang w:eastAsia="zh-CN"/>
              </w:rPr>
            </w:pPr>
          </w:p>
        </w:tc>
      </w:tr>
      <w:tr w:rsidR="00D75D47" w14:paraId="5BC692BD" w14:textId="77777777">
        <w:tc>
          <w:tcPr>
            <w:tcW w:w="819" w:type="pct"/>
            <w:shd w:val="clear" w:color="auto" w:fill="auto"/>
          </w:tcPr>
          <w:p w14:paraId="5BC692B8"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5BC692B9" w14:textId="77777777" w:rsidR="00D75D47" w:rsidRDefault="00D75D47">
            <w:pPr>
              <w:jc w:val="center"/>
              <w:rPr>
                <w:rFonts w:ascii="Arial" w:hAnsi="Arial" w:cs="Arial"/>
                <w:sz w:val="16"/>
                <w:szCs w:val="16"/>
                <w:lang w:eastAsia="zh-CN"/>
              </w:rPr>
            </w:pPr>
          </w:p>
        </w:tc>
        <w:tc>
          <w:tcPr>
            <w:tcW w:w="964" w:type="pct"/>
            <w:shd w:val="clear" w:color="auto" w:fill="auto"/>
          </w:tcPr>
          <w:p w14:paraId="5BC692BA" w14:textId="77777777" w:rsidR="00D75D47" w:rsidRDefault="00D75D47">
            <w:pPr>
              <w:jc w:val="center"/>
              <w:rPr>
                <w:rFonts w:ascii="Arial" w:hAnsi="Arial" w:cs="Arial"/>
                <w:sz w:val="16"/>
                <w:szCs w:val="16"/>
                <w:lang w:eastAsia="zh-CN"/>
              </w:rPr>
            </w:pPr>
          </w:p>
        </w:tc>
        <w:tc>
          <w:tcPr>
            <w:tcW w:w="1094" w:type="pct"/>
            <w:shd w:val="clear" w:color="auto" w:fill="auto"/>
          </w:tcPr>
          <w:p w14:paraId="5BC692BB" w14:textId="77777777" w:rsidR="00D75D47" w:rsidRDefault="00D75D47">
            <w:pPr>
              <w:jc w:val="center"/>
              <w:rPr>
                <w:rFonts w:ascii="Arial" w:hAnsi="Arial" w:cs="Arial"/>
                <w:sz w:val="16"/>
                <w:szCs w:val="16"/>
                <w:lang w:eastAsia="zh-CN"/>
              </w:rPr>
            </w:pPr>
          </w:p>
        </w:tc>
        <w:tc>
          <w:tcPr>
            <w:tcW w:w="1093" w:type="pct"/>
            <w:shd w:val="clear" w:color="auto" w:fill="auto"/>
          </w:tcPr>
          <w:p w14:paraId="5BC692BC" w14:textId="77777777" w:rsidR="00D75D47" w:rsidRDefault="00D75D47">
            <w:pPr>
              <w:jc w:val="center"/>
              <w:rPr>
                <w:rFonts w:ascii="Arial" w:hAnsi="Arial" w:cs="Arial"/>
                <w:sz w:val="16"/>
                <w:szCs w:val="16"/>
                <w:lang w:eastAsia="zh-CN"/>
              </w:rPr>
            </w:pPr>
          </w:p>
        </w:tc>
      </w:tr>
    </w:tbl>
    <w:p w14:paraId="5BC692BE"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92BF"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2C0"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92C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2C4" w14:textId="77777777">
        <w:tc>
          <w:tcPr>
            <w:tcW w:w="1980" w:type="dxa"/>
            <w:tcBorders>
              <w:top w:val="single" w:sz="4" w:space="0" w:color="auto"/>
              <w:left w:val="single" w:sz="4" w:space="0" w:color="auto"/>
              <w:bottom w:val="single" w:sz="4" w:space="0" w:color="auto"/>
              <w:right w:val="single" w:sz="4" w:space="0" w:color="auto"/>
            </w:tcBorders>
          </w:tcPr>
          <w:p w14:paraId="5BC692C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2C3" w14:textId="77777777" w:rsidR="00D75D47" w:rsidRDefault="00686151">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 xml:space="preserve">PPO, vivo, </w:t>
            </w:r>
            <w:r>
              <w:rPr>
                <w:lang w:eastAsia="zh-CN"/>
              </w:rPr>
              <w:t>CMCC</w:t>
            </w:r>
          </w:p>
        </w:tc>
      </w:tr>
      <w:tr w:rsidR="00D75D47" w14:paraId="5BC692C7" w14:textId="77777777">
        <w:tc>
          <w:tcPr>
            <w:tcW w:w="1980" w:type="dxa"/>
            <w:tcBorders>
              <w:top w:val="single" w:sz="4" w:space="0" w:color="auto"/>
              <w:left w:val="single" w:sz="4" w:space="0" w:color="auto"/>
              <w:bottom w:val="single" w:sz="4" w:space="0" w:color="auto"/>
              <w:right w:val="single" w:sz="4" w:space="0" w:color="auto"/>
            </w:tcBorders>
          </w:tcPr>
          <w:p w14:paraId="5BC692C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2C6" w14:textId="77777777" w:rsidR="00D75D47" w:rsidRDefault="00D75D47">
            <w:pPr>
              <w:spacing w:before="120" w:line="240" w:lineRule="auto"/>
              <w:rPr>
                <w:lang w:eastAsia="zh-CN"/>
              </w:rPr>
            </w:pPr>
          </w:p>
        </w:tc>
      </w:tr>
    </w:tbl>
    <w:p w14:paraId="5BC692C8" w14:textId="77777777" w:rsidR="00D75D47" w:rsidRDefault="00D75D47">
      <w:pPr>
        <w:spacing w:after="0" w:line="240" w:lineRule="auto"/>
        <w:rPr>
          <w:b/>
          <w:lang w:eastAsia="zh-CN"/>
        </w:rPr>
      </w:pPr>
    </w:p>
    <w:p w14:paraId="5BC692C9"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2C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2CA"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2CB" w14:textId="77777777" w:rsidR="00D75D47" w:rsidRDefault="00686151">
            <w:pPr>
              <w:spacing w:line="240" w:lineRule="auto"/>
              <w:rPr>
                <w:i/>
                <w:iCs/>
                <w:kern w:val="2"/>
                <w:lang w:eastAsia="zh-CN"/>
              </w:rPr>
            </w:pPr>
            <w:r>
              <w:rPr>
                <w:i/>
                <w:iCs/>
                <w:kern w:val="2"/>
                <w:lang w:eastAsia="zh-CN"/>
              </w:rPr>
              <w:t>View</w:t>
            </w:r>
          </w:p>
        </w:tc>
      </w:tr>
      <w:tr w:rsidR="00D75D47" w14:paraId="5BC692D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2CD"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2CE" w14:textId="77777777" w:rsidR="00D75D47" w:rsidRDefault="00686151">
            <w:pPr>
              <w:spacing w:line="240" w:lineRule="auto"/>
              <w:rPr>
                <w:lang w:eastAsia="zh-CN"/>
              </w:rPr>
            </w:pPr>
            <w:r>
              <w:rPr>
                <w:rFonts w:hint="eastAsia"/>
                <w:lang w:eastAsia="zh-CN"/>
              </w:rPr>
              <w:t>We have two comments for the proposed WA:</w:t>
            </w:r>
          </w:p>
          <w:p w14:paraId="5BC692CF" w14:textId="77777777" w:rsidR="00D75D47" w:rsidRDefault="00686151">
            <w:pPr>
              <w:spacing w:line="240" w:lineRule="auto"/>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BC692D0" w14:textId="77777777" w:rsidR="00D75D47" w:rsidRDefault="00686151">
            <w:pPr>
              <w:spacing w:line="240" w:lineRule="auto"/>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D75D47" w14:paraId="5BC692D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2D2"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2D3" w14:textId="77777777" w:rsidR="00D75D47" w:rsidRDefault="00686151">
            <w:pPr>
              <w:spacing w:line="240"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D75D47" w14:paraId="5BC692D8" w14:textId="77777777">
        <w:tc>
          <w:tcPr>
            <w:tcW w:w="1555" w:type="dxa"/>
            <w:tcBorders>
              <w:top w:val="single" w:sz="4" w:space="0" w:color="auto"/>
              <w:left w:val="single" w:sz="4" w:space="0" w:color="auto"/>
              <w:bottom w:val="single" w:sz="4" w:space="0" w:color="auto"/>
              <w:right w:val="single" w:sz="4" w:space="0" w:color="auto"/>
            </w:tcBorders>
          </w:tcPr>
          <w:p w14:paraId="5BC692D5"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2D6" w14:textId="77777777" w:rsidR="00D75D47" w:rsidRDefault="00686151">
            <w:pPr>
              <w:spacing w:line="240" w:lineRule="auto"/>
              <w:rPr>
                <w:lang w:eastAsia="zh-CN"/>
              </w:rPr>
            </w:pPr>
            <w:r>
              <w:rPr>
                <w:rFonts w:hint="eastAsia"/>
                <w:lang w:eastAsia="zh-CN"/>
              </w:rPr>
              <w:t>Thanks for FL</w:t>
            </w:r>
            <w:r>
              <w:rPr>
                <w:lang w:eastAsia="zh-CN"/>
              </w:rPr>
              <w:t>’</w:t>
            </w:r>
            <w:r>
              <w:rPr>
                <w:rFonts w:hint="eastAsia"/>
                <w:lang w:eastAsia="zh-CN"/>
              </w:rPr>
              <w:t xml:space="preserve">s update. We agree with the calculation method of CSI feedback overhead reduction, and we suggest the CSI feedback overhead reduction results also should be separated into 3 rows in the table, i.e., CSI feedback overhead reduction under CSI payload X,Y,Z, since the reduction calculation is bounded with different CSI payload cases.  </w:t>
            </w:r>
          </w:p>
          <w:p w14:paraId="5BC692D7" w14:textId="77777777" w:rsidR="00D75D47" w:rsidRDefault="00686151">
            <w:pPr>
              <w:spacing w:line="240" w:lineRule="auto"/>
              <w:rPr>
                <w:lang w:eastAsia="zh-CN"/>
              </w:rPr>
            </w:pPr>
            <w:r>
              <w:rPr>
                <w:rFonts w:hint="eastAsia"/>
                <w:lang w:eastAsia="zh-CN"/>
              </w:rPr>
              <w:t xml:space="preserve">A minor comment on </w:t>
            </w:r>
            <w:r>
              <w:rPr>
                <w:lang w:eastAsia="zh-CN"/>
              </w:rPr>
              <w:t>whether the intermediate KPI results are gain over benchmark or absolute values</w:t>
            </w:r>
            <w:r>
              <w:rPr>
                <w:rFonts w:hint="eastAsia"/>
                <w:lang w:eastAsia="zh-CN"/>
              </w:rPr>
              <w:t xml:space="preserve"> in this table, we think it should be also considered in this table.   </w:t>
            </w:r>
          </w:p>
        </w:tc>
      </w:tr>
      <w:tr w:rsidR="00D75D47" w14:paraId="5BC692DB" w14:textId="77777777">
        <w:tc>
          <w:tcPr>
            <w:tcW w:w="1555" w:type="dxa"/>
            <w:tcBorders>
              <w:top w:val="single" w:sz="4" w:space="0" w:color="auto"/>
              <w:left w:val="single" w:sz="4" w:space="0" w:color="auto"/>
              <w:bottom w:val="single" w:sz="4" w:space="0" w:color="auto"/>
              <w:right w:val="single" w:sz="4" w:space="0" w:color="auto"/>
            </w:tcBorders>
          </w:tcPr>
          <w:p w14:paraId="5BC692D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2DA" w14:textId="77777777" w:rsidR="00D75D47" w:rsidRDefault="00D75D47">
            <w:pPr>
              <w:spacing w:line="240" w:lineRule="auto"/>
              <w:rPr>
                <w:iCs/>
                <w:kern w:val="2"/>
                <w:lang w:eastAsia="zh-CN"/>
              </w:rPr>
            </w:pPr>
          </w:p>
        </w:tc>
      </w:tr>
      <w:tr w:rsidR="00D75D47" w14:paraId="5BC692DE" w14:textId="77777777">
        <w:tc>
          <w:tcPr>
            <w:tcW w:w="1555" w:type="dxa"/>
            <w:tcBorders>
              <w:top w:val="single" w:sz="4" w:space="0" w:color="auto"/>
              <w:left w:val="single" w:sz="4" w:space="0" w:color="auto"/>
              <w:bottom w:val="single" w:sz="4" w:space="0" w:color="auto"/>
              <w:right w:val="single" w:sz="4" w:space="0" w:color="auto"/>
            </w:tcBorders>
          </w:tcPr>
          <w:p w14:paraId="5BC692DC"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2DD" w14:textId="77777777" w:rsidR="00D75D47" w:rsidRDefault="00D75D47">
            <w:pPr>
              <w:spacing w:line="240" w:lineRule="auto"/>
              <w:rPr>
                <w:iCs/>
                <w:kern w:val="2"/>
                <w:lang w:eastAsia="zh-CN"/>
              </w:rPr>
            </w:pPr>
          </w:p>
        </w:tc>
      </w:tr>
    </w:tbl>
    <w:p w14:paraId="5BC692DF" w14:textId="77777777" w:rsidR="00D75D47" w:rsidRDefault="00D75D47">
      <w:pPr>
        <w:spacing w:after="0" w:line="240" w:lineRule="auto"/>
        <w:rPr>
          <w:b/>
          <w:lang w:eastAsia="zh-CN"/>
        </w:rPr>
      </w:pPr>
    </w:p>
    <w:p w14:paraId="5BC692E0" w14:textId="77777777" w:rsidR="00D75D47" w:rsidRDefault="00686151">
      <w:pPr>
        <w:pStyle w:val="40"/>
        <w:numPr>
          <w:ilvl w:val="0"/>
          <w:numId w:val="0"/>
        </w:numPr>
        <w:rPr>
          <w:u w:val="single"/>
          <w:lang w:eastAsia="zh-CN"/>
        </w:rPr>
      </w:pPr>
      <w:r>
        <w:rPr>
          <w:u w:val="single"/>
          <w:lang w:eastAsia="zh-CN"/>
        </w:rPr>
        <w:t>Issue#3-14f (New) Update of the baseline template (7)</w:t>
      </w:r>
    </w:p>
    <w:p w14:paraId="5BC692E1" w14:textId="77777777" w:rsidR="00D75D47" w:rsidRDefault="00686151">
      <w:pPr>
        <w:spacing w:line="240" w:lineRule="auto"/>
        <w:rPr>
          <w:lang w:eastAsia="zh-CN"/>
        </w:rPr>
      </w:pPr>
      <w:r>
        <w:rPr>
          <w:highlight w:val="yellow"/>
          <w:lang w:eastAsia="zh-CN"/>
        </w:rPr>
        <w:t>Moderator note</w:t>
      </w:r>
      <w:r>
        <w:rPr>
          <w:lang w:eastAsia="zh-CN"/>
        </w:rPr>
        <w:t>: As Lenovo’s suggestion in Issue#3-15, 3-16, 3-17, that the data collection overhead should be reflected. But it is Moderator’s understanding that it may not be a good place to put them at the template for training cases</w:t>
      </w:r>
      <w:r>
        <w:rPr>
          <w:rFonts w:hint="eastAsia"/>
          <w:lang w:eastAsia="zh-CN"/>
        </w:rPr>
        <w:t>;</w:t>
      </w:r>
      <w:r>
        <w:rPr>
          <w:lang w:eastAsia="zh-CN"/>
        </w:rPr>
        <w:t xml:space="preserve"> on the other hand, as we have identified the simulation EVM for ground-truth CSI, maybe it would be a better place to compare the data collection overhead for that purpose, e.g., how much overhead reduction can be achieved by applying a quantized method to collect ground-truth CSI. </w:t>
      </w:r>
    </w:p>
    <w:tbl>
      <w:tblPr>
        <w:tblStyle w:val="af4"/>
        <w:tblW w:w="0" w:type="auto"/>
        <w:tblLook w:val="04A0" w:firstRow="1" w:lastRow="0" w:firstColumn="1" w:lastColumn="0" w:noHBand="0" w:noVBand="1"/>
      </w:tblPr>
      <w:tblGrid>
        <w:gridCol w:w="9307"/>
      </w:tblGrid>
      <w:tr w:rsidR="00D75D47" w14:paraId="5BC692E9" w14:textId="77777777">
        <w:tc>
          <w:tcPr>
            <w:tcW w:w="9307" w:type="dxa"/>
          </w:tcPr>
          <w:p w14:paraId="5BC692E2" w14:textId="77777777" w:rsidR="00D75D47" w:rsidRDefault="00686151">
            <w:pPr>
              <w:rPr>
                <w:szCs w:val="20"/>
                <w:highlight w:val="green"/>
                <w:lang w:eastAsia="zh-CN"/>
              </w:rPr>
            </w:pPr>
            <w:r>
              <w:rPr>
                <w:szCs w:val="20"/>
                <w:highlight w:val="green"/>
                <w:lang w:eastAsia="zh-CN"/>
              </w:rPr>
              <w:lastRenderedPageBreak/>
              <w:t>Agreement</w:t>
            </w:r>
          </w:p>
          <w:p w14:paraId="5BC692E3" w14:textId="77777777" w:rsidR="00D75D47" w:rsidRDefault="00686151">
            <w:pPr>
              <w:rPr>
                <w:szCs w:val="20"/>
                <w:lang w:eastAsia="zh-CN"/>
              </w:rPr>
            </w:pPr>
            <w:r>
              <w:rPr>
                <w:szCs w:val="20"/>
                <w:lang w:eastAsia="zh-CN"/>
              </w:rPr>
              <w:t>For evaluating the performance impact of ground-truth quantization in the CSI compression, study high resolution quantization methods for ground-truth CSI, e.g., including at least the following options</w:t>
            </w:r>
          </w:p>
          <w:p w14:paraId="5BC692E4" w14:textId="77777777" w:rsidR="00D75D47" w:rsidRDefault="00686151">
            <w:pPr>
              <w:pStyle w:val="afc"/>
              <w:numPr>
                <w:ilvl w:val="0"/>
                <w:numId w:val="42"/>
              </w:numPr>
              <w:overflowPunct w:val="0"/>
              <w:snapToGrid/>
              <w:spacing w:after="180" w:line="240" w:lineRule="auto"/>
              <w:jc w:val="left"/>
              <w:textAlignment w:val="baseline"/>
              <w:rPr>
                <w:lang w:eastAsia="zh-CN"/>
              </w:rPr>
            </w:pPr>
            <w:r>
              <w:rPr>
                <w:lang w:eastAsia="zh-CN"/>
              </w:rPr>
              <w:t>High resolution scalar quantization, e.g., Float32, Float16, etc.</w:t>
            </w:r>
          </w:p>
          <w:p w14:paraId="5BC692E5" w14:textId="77777777" w:rsidR="00D75D47" w:rsidRDefault="00686151">
            <w:pPr>
              <w:pStyle w:val="afc"/>
              <w:numPr>
                <w:ilvl w:val="1"/>
                <w:numId w:val="42"/>
              </w:numPr>
              <w:overflowPunct w:val="0"/>
              <w:snapToGrid/>
              <w:spacing w:after="180" w:line="240" w:lineRule="auto"/>
              <w:jc w:val="left"/>
              <w:textAlignment w:val="baseline"/>
              <w:rPr>
                <w:lang w:eastAsia="zh-CN"/>
              </w:rPr>
            </w:pPr>
            <w:r>
              <w:rPr>
                <w:lang w:eastAsia="zh-CN"/>
              </w:rPr>
              <w:t>FFS select one of the scalar quantization resolutions as baseline</w:t>
            </w:r>
          </w:p>
          <w:p w14:paraId="5BC692E6" w14:textId="77777777" w:rsidR="00D75D47" w:rsidRDefault="00686151">
            <w:pPr>
              <w:pStyle w:val="afc"/>
              <w:numPr>
                <w:ilvl w:val="0"/>
                <w:numId w:val="42"/>
              </w:numPr>
              <w:overflowPunct w:val="0"/>
              <w:snapToGrid/>
              <w:spacing w:after="180" w:line="240" w:lineRule="auto"/>
              <w:jc w:val="left"/>
              <w:textAlignment w:val="baseline"/>
              <w:rPr>
                <w:lang w:eastAsia="zh-CN"/>
              </w:rPr>
            </w:pPr>
            <w:r>
              <w:rPr>
                <w:lang w:eastAsia="zh-CN"/>
              </w:rPr>
              <w:t>High resolution codebook quantization, e.g., R16 Type II-like method with new parameters</w:t>
            </w:r>
          </w:p>
          <w:p w14:paraId="5BC692E7" w14:textId="77777777" w:rsidR="00D75D47" w:rsidRDefault="00686151">
            <w:pPr>
              <w:pStyle w:val="afc"/>
              <w:numPr>
                <w:ilvl w:val="1"/>
                <w:numId w:val="42"/>
              </w:numPr>
              <w:overflowPunct w:val="0"/>
              <w:snapToGrid/>
              <w:spacing w:after="180" w:line="240" w:lineRule="auto"/>
              <w:jc w:val="left"/>
              <w:textAlignment w:val="baseline"/>
              <w:rPr>
                <w:lang w:eastAsia="zh-CN"/>
              </w:rPr>
            </w:pPr>
            <w:r>
              <w:rPr>
                <w:lang w:eastAsia="zh-CN"/>
              </w:rPr>
              <w:t>FFS new parameters</w:t>
            </w:r>
          </w:p>
          <w:p w14:paraId="5BC692E8" w14:textId="77777777" w:rsidR="00D75D47" w:rsidRDefault="00686151">
            <w:pPr>
              <w:pStyle w:val="afc"/>
              <w:numPr>
                <w:ilvl w:val="0"/>
                <w:numId w:val="42"/>
              </w:numPr>
              <w:overflowPunct w:val="0"/>
              <w:snapToGrid/>
              <w:spacing w:after="180" w:line="240" w:lineRule="auto"/>
              <w:jc w:val="left"/>
              <w:textAlignment w:val="baseline"/>
              <w:rPr>
                <w:lang w:eastAsia="zh-CN"/>
              </w:rPr>
            </w:pPr>
            <w:r>
              <w:rPr>
                <w:lang w:eastAsia="zh-CN"/>
              </w:rPr>
              <w:t>Other quantization methods are not precluded</w:t>
            </w:r>
          </w:p>
        </w:tc>
      </w:tr>
      <w:tr w:rsidR="00D75D47" w14:paraId="5BC692EC" w14:textId="77777777">
        <w:tc>
          <w:tcPr>
            <w:tcW w:w="9307" w:type="dxa"/>
          </w:tcPr>
          <w:p w14:paraId="5BC692EA" w14:textId="77777777" w:rsidR="00D75D47" w:rsidRDefault="00686151">
            <w:pPr>
              <w:rPr>
                <w:bCs/>
                <w:szCs w:val="20"/>
                <w:highlight w:val="green"/>
                <w:lang w:eastAsia="zh-CN"/>
              </w:rPr>
            </w:pPr>
            <w:r>
              <w:rPr>
                <w:bCs/>
                <w:szCs w:val="20"/>
                <w:highlight w:val="green"/>
                <w:lang w:eastAsia="zh-CN"/>
              </w:rPr>
              <w:t>Agreement</w:t>
            </w:r>
          </w:p>
          <w:p w14:paraId="5BC692EB" w14:textId="77777777" w:rsidR="00D75D47" w:rsidRDefault="00686151">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tc>
      </w:tr>
    </w:tbl>
    <w:p w14:paraId="5BC692ED" w14:textId="77777777" w:rsidR="00D75D47" w:rsidRDefault="00D75D47">
      <w:pPr>
        <w:spacing w:after="0" w:line="240" w:lineRule="auto"/>
        <w:rPr>
          <w:lang w:eastAsia="zh-CN"/>
        </w:rPr>
      </w:pPr>
    </w:p>
    <w:p w14:paraId="5BC692EE" w14:textId="77777777" w:rsidR="00D75D47" w:rsidRDefault="00686151">
      <w:pPr>
        <w:spacing w:line="240" w:lineRule="auto"/>
        <w:rPr>
          <w:lang w:eastAsia="zh-CN"/>
        </w:rPr>
      </w:pPr>
      <w:r>
        <w:rPr>
          <w:lang w:eastAsia="zh-CN"/>
        </w:rPr>
        <w:t>Therefore, the data collection overhead comparison may be placed in the “1-on-1 joint training” template as following proposal?</w:t>
      </w:r>
    </w:p>
    <w:p w14:paraId="5BC692EF" w14:textId="77777777" w:rsidR="00D75D47" w:rsidRDefault="00686151">
      <w:pPr>
        <w:rPr>
          <w:b/>
          <w:bCs/>
          <w:lang w:eastAsia="zh-CN"/>
        </w:rPr>
      </w:pPr>
      <w:r>
        <w:rPr>
          <w:b/>
          <w:highlight w:val="yellow"/>
          <w:lang w:eastAsia="zh-CN"/>
        </w:rPr>
        <w:t>Proposal 3.4.7</w:t>
      </w:r>
      <w:r>
        <w:rPr>
          <w:b/>
          <w:bCs/>
          <w:highlight w:val="yellow"/>
          <w:lang w:eastAsia="zh-CN"/>
        </w:rPr>
        <w:t>:</w:t>
      </w:r>
      <w:r>
        <w:rPr>
          <w:b/>
          <w:bCs/>
          <w:lang w:eastAsia="zh-CN"/>
        </w:rPr>
        <w:t xml:space="preserve"> For the initial template of CSI compression achieved in the working assumption in the RAN1#111 meeting, add a field to capture the data collection overhead for ground-truth CSI report.</w:t>
      </w:r>
    </w:p>
    <w:p w14:paraId="5BC692F0" w14:textId="77777777" w:rsidR="00D75D47" w:rsidRDefault="00D75D47">
      <w:pPr>
        <w:spacing w:after="0" w:line="240" w:lineRule="auto"/>
        <w:rPr>
          <w:b/>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92F6" w14:textId="77777777">
        <w:tc>
          <w:tcPr>
            <w:tcW w:w="777" w:type="pct"/>
            <w:vMerge w:val="restart"/>
            <w:shd w:val="clear" w:color="auto" w:fill="auto"/>
          </w:tcPr>
          <w:p w14:paraId="5BC692F1"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92F2"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92F3" w14:textId="77777777" w:rsidR="00D75D47" w:rsidRDefault="00D75D47">
            <w:pPr>
              <w:jc w:val="center"/>
              <w:rPr>
                <w:rFonts w:ascii="Arial" w:hAnsi="Arial" w:cs="Arial"/>
                <w:sz w:val="16"/>
                <w:szCs w:val="16"/>
                <w:lang w:eastAsia="zh-CN"/>
              </w:rPr>
            </w:pPr>
          </w:p>
        </w:tc>
        <w:tc>
          <w:tcPr>
            <w:tcW w:w="1104" w:type="pct"/>
            <w:shd w:val="clear" w:color="auto" w:fill="auto"/>
          </w:tcPr>
          <w:p w14:paraId="5BC692F4" w14:textId="77777777" w:rsidR="00D75D47" w:rsidRDefault="00D75D47">
            <w:pPr>
              <w:jc w:val="center"/>
              <w:rPr>
                <w:rFonts w:ascii="Arial" w:hAnsi="Arial" w:cs="Arial"/>
                <w:sz w:val="16"/>
                <w:szCs w:val="16"/>
                <w:lang w:eastAsia="zh-CN"/>
              </w:rPr>
            </w:pPr>
          </w:p>
        </w:tc>
        <w:tc>
          <w:tcPr>
            <w:tcW w:w="1104" w:type="pct"/>
            <w:shd w:val="clear" w:color="auto" w:fill="auto"/>
          </w:tcPr>
          <w:p w14:paraId="5BC692F5" w14:textId="77777777" w:rsidR="00D75D47" w:rsidRDefault="00D75D47">
            <w:pPr>
              <w:jc w:val="center"/>
              <w:rPr>
                <w:rFonts w:ascii="Arial" w:hAnsi="Arial" w:cs="Arial"/>
                <w:sz w:val="16"/>
                <w:szCs w:val="16"/>
                <w:lang w:eastAsia="zh-CN"/>
              </w:rPr>
            </w:pPr>
          </w:p>
        </w:tc>
      </w:tr>
      <w:tr w:rsidR="00D75D47" w14:paraId="5BC692FC" w14:textId="77777777">
        <w:tc>
          <w:tcPr>
            <w:tcW w:w="777" w:type="pct"/>
            <w:vMerge/>
            <w:shd w:val="clear" w:color="auto" w:fill="auto"/>
          </w:tcPr>
          <w:p w14:paraId="5BC692F7" w14:textId="77777777" w:rsidR="00D75D47" w:rsidRDefault="00D75D47">
            <w:pPr>
              <w:jc w:val="center"/>
              <w:rPr>
                <w:rFonts w:ascii="Arial" w:hAnsi="Arial" w:cs="Arial"/>
                <w:sz w:val="16"/>
                <w:szCs w:val="16"/>
                <w:lang w:eastAsia="zh-CN"/>
              </w:rPr>
            </w:pPr>
          </w:p>
        </w:tc>
        <w:tc>
          <w:tcPr>
            <w:tcW w:w="1040" w:type="pct"/>
            <w:shd w:val="clear" w:color="auto" w:fill="auto"/>
          </w:tcPr>
          <w:p w14:paraId="5BC692F8"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92F9" w14:textId="77777777" w:rsidR="00D75D47" w:rsidRDefault="00D75D47">
            <w:pPr>
              <w:jc w:val="center"/>
              <w:rPr>
                <w:rFonts w:ascii="Arial" w:hAnsi="Arial" w:cs="Arial"/>
                <w:sz w:val="16"/>
                <w:szCs w:val="16"/>
                <w:lang w:eastAsia="zh-CN"/>
              </w:rPr>
            </w:pPr>
          </w:p>
        </w:tc>
        <w:tc>
          <w:tcPr>
            <w:tcW w:w="1104" w:type="pct"/>
            <w:shd w:val="clear" w:color="auto" w:fill="auto"/>
          </w:tcPr>
          <w:p w14:paraId="5BC692FA" w14:textId="77777777" w:rsidR="00D75D47" w:rsidRDefault="00D75D47">
            <w:pPr>
              <w:jc w:val="center"/>
              <w:rPr>
                <w:rFonts w:ascii="Arial" w:hAnsi="Arial" w:cs="Arial"/>
                <w:sz w:val="16"/>
                <w:szCs w:val="16"/>
                <w:lang w:eastAsia="zh-CN"/>
              </w:rPr>
            </w:pPr>
          </w:p>
        </w:tc>
        <w:tc>
          <w:tcPr>
            <w:tcW w:w="1104" w:type="pct"/>
            <w:shd w:val="clear" w:color="auto" w:fill="auto"/>
          </w:tcPr>
          <w:p w14:paraId="5BC692FB" w14:textId="77777777" w:rsidR="00D75D47" w:rsidRDefault="00D75D47">
            <w:pPr>
              <w:jc w:val="center"/>
              <w:rPr>
                <w:rFonts w:ascii="Arial" w:hAnsi="Arial" w:cs="Arial"/>
                <w:sz w:val="16"/>
                <w:szCs w:val="16"/>
                <w:lang w:eastAsia="zh-CN"/>
              </w:rPr>
            </w:pPr>
          </w:p>
        </w:tc>
      </w:tr>
      <w:tr w:rsidR="00D75D47" w14:paraId="5BC69302" w14:textId="77777777">
        <w:tc>
          <w:tcPr>
            <w:tcW w:w="777" w:type="pct"/>
            <w:vMerge/>
            <w:shd w:val="clear" w:color="auto" w:fill="auto"/>
          </w:tcPr>
          <w:p w14:paraId="5BC692FD" w14:textId="77777777" w:rsidR="00D75D47" w:rsidRDefault="00D75D47">
            <w:pPr>
              <w:jc w:val="center"/>
              <w:rPr>
                <w:rFonts w:ascii="Arial" w:hAnsi="Arial" w:cs="Arial"/>
                <w:sz w:val="16"/>
                <w:szCs w:val="16"/>
                <w:lang w:eastAsia="zh-CN"/>
              </w:rPr>
            </w:pPr>
          </w:p>
        </w:tc>
        <w:tc>
          <w:tcPr>
            <w:tcW w:w="1040" w:type="pct"/>
            <w:shd w:val="clear" w:color="auto" w:fill="auto"/>
          </w:tcPr>
          <w:p w14:paraId="5BC692FE"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92FF" w14:textId="77777777" w:rsidR="00D75D47" w:rsidRDefault="00D75D47">
            <w:pPr>
              <w:jc w:val="center"/>
              <w:rPr>
                <w:rFonts w:ascii="Arial" w:hAnsi="Arial" w:cs="Arial"/>
                <w:sz w:val="16"/>
                <w:szCs w:val="16"/>
                <w:lang w:eastAsia="zh-CN"/>
              </w:rPr>
            </w:pPr>
          </w:p>
        </w:tc>
        <w:tc>
          <w:tcPr>
            <w:tcW w:w="1104" w:type="pct"/>
            <w:shd w:val="clear" w:color="auto" w:fill="auto"/>
          </w:tcPr>
          <w:p w14:paraId="5BC69300" w14:textId="77777777" w:rsidR="00D75D47" w:rsidRDefault="00D75D47">
            <w:pPr>
              <w:jc w:val="center"/>
              <w:rPr>
                <w:rFonts w:ascii="Arial" w:hAnsi="Arial" w:cs="Arial"/>
                <w:sz w:val="16"/>
                <w:szCs w:val="16"/>
                <w:lang w:eastAsia="zh-CN"/>
              </w:rPr>
            </w:pPr>
          </w:p>
        </w:tc>
        <w:tc>
          <w:tcPr>
            <w:tcW w:w="1104" w:type="pct"/>
            <w:shd w:val="clear" w:color="auto" w:fill="auto"/>
          </w:tcPr>
          <w:p w14:paraId="5BC69301" w14:textId="77777777" w:rsidR="00D75D47" w:rsidRDefault="00D75D47">
            <w:pPr>
              <w:jc w:val="center"/>
              <w:rPr>
                <w:rFonts w:ascii="Arial" w:hAnsi="Arial" w:cs="Arial"/>
                <w:sz w:val="16"/>
                <w:szCs w:val="16"/>
                <w:lang w:eastAsia="zh-CN"/>
              </w:rPr>
            </w:pPr>
          </w:p>
        </w:tc>
      </w:tr>
      <w:tr w:rsidR="00D75D47" w14:paraId="5BC69308" w14:textId="77777777">
        <w:tc>
          <w:tcPr>
            <w:tcW w:w="777" w:type="pct"/>
            <w:vMerge/>
            <w:shd w:val="clear" w:color="auto" w:fill="auto"/>
          </w:tcPr>
          <w:p w14:paraId="5BC69303" w14:textId="77777777" w:rsidR="00D75D47" w:rsidRDefault="00D75D47">
            <w:pPr>
              <w:jc w:val="center"/>
              <w:rPr>
                <w:rFonts w:ascii="Arial" w:hAnsi="Arial" w:cs="Arial"/>
                <w:sz w:val="16"/>
                <w:szCs w:val="16"/>
                <w:lang w:eastAsia="zh-CN"/>
              </w:rPr>
            </w:pPr>
          </w:p>
        </w:tc>
        <w:tc>
          <w:tcPr>
            <w:tcW w:w="1040" w:type="pct"/>
            <w:shd w:val="clear" w:color="auto" w:fill="auto"/>
          </w:tcPr>
          <w:p w14:paraId="5BC69304" w14:textId="77777777" w:rsidR="00D75D47" w:rsidRDefault="00686151">
            <w:pPr>
              <w:jc w:val="center"/>
              <w:rPr>
                <w:rFonts w:ascii="Arial" w:hAnsi="Arial" w:cs="Arial"/>
                <w:color w:val="FF0000"/>
                <w:sz w:val="16"/>
                <w:szCs w:val="16"/>
                <w:lang w:eastAsia="zh-CN"/>
              </w:rPr>
            </w:pPr>
            <w:r>
              <w:rPr>
                <w:rFonts w:ascii="Arial" w:hAnsi="Arial" w:cs="Arial" w:hint="eastAsia"/>
                <w:color w:val="FF0000"/>
                <w:sz w:val="16"/>
                <w:szCs w:val="16"/>
                <w:lang w:eastAsia="zh-CN"/>
              </w:rPr>
              <w:t>O</w:t>
            </w:r>
            <w:r>
              <w:rPr>
                <w:rFonts w:ascii="Arial" w:hAnsi="Arial" w:cs="Arial"/>
                <w:color w:val="FF0000"/>
                <w:sz w:val="16"/>
                <w:szCs w:val="16"/>
                <w:lang w:eastAsia="zh-CN"/>
              </w:rPr>
              <w:t>verhead reduction compared to Float32 if high resolution quantization of ground-truth CSI is applied</w:t>
            </w:r>
          </w:p>
        </w:tc>
        <w:tc>
          <w:tcPr>
            <w:tcW w:w="975" w:type="pct"/>
            <w:shd w:val="clear" w:color="auto" w:fill="auto"/>
          </w:tcPr>
          <w:p w14:paraId="5BC69305" w14:textId="77777777" w:rsidR="00D75D47" w:rsidRDefault="00D75D47">
            <w:pPr>
              <w:jc w:val="center"/>
              <w:rPr>
                <w:rFonts w:ascii="Arial" w:hAnsi="Arial" w:cs="Arial"/>
                <w:sz w:val="16"/>
                <w:szCs w:val="16"/>
                <w:lang w:eastAsia="zh-CN"/>
              </w:rPr>
            </w:pPr>
          </w:p>
        </w:tc>
        <w:tc>
          <w:tcPr>
            <w:tcW w:w="1104" w:type="pct"/>
            <w:shd w:val="clear" w:color="auto" w:fill="auto"/>
          </w:tcPr>
          <w:p w14:paraId="5BC69306" w14:textId="77777777" w:rsidR="00D75D47" w:rsidRDefault="00D75D47">
            <w:pPr>
              <w:jc w:val="center"/>
              <w:rPr>
                <w:rFonts w:ascii="Arial" w:hAnsi="Arial" w:cs="Arial"/>
                <w:sz w:val="16"/>
                <w:szCs w:val="16"/>
                <w:lang w:eastAsia="zh-CN"/>
              </w:rPr>
            </w:pPr>
          </w:p>
        </w:tc>
        <w:tc>
          <w:tcPr>
            <w:tcW w:w="1104" w:type="pct"/>
            <w:shd w:val="clear" w:color="auto" w:fill="auto"/>
          </w:tcPr>
          <w:p w14:paraId="5BC69307" w14:textId="77777777" w:rsidR="00D75D47" w:rsidRDefault="00D75D47">
            <w:pPr>
              <w:jc w:val="center"/>
              <w:rPr>
                <w:rFonts w:ascii="Arial" w:hAnsi="Arial" w:cs="Arial"/>
                <w:sz w:val="16"/>
                <w:szCs w:val="16"/>
                <w:lang w:eastAsia="zh-CN"/>
              </w:rPr>
            </w:pPr>
          </w:p>
        </w:tc>
      </w:tr>
    </w:tbl>
    <w:p w14:paraId="5BC69309" w14:textId="77777777" w:rsidR="00D75D47" w:rsidRDefault="00D75D47">
      <w:pPr>
        <w:spacing w:after="0" w:line="240" w:lineRule="auto"/>
        <w:rPr>
          <w:b/>
          <w:lang w:eastAsia="zh-CN"/>
        </w:rPr>
      </w:pPr>
    </w:p>
    <w:p w14:paraId="5BC6930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30D" w14:textId="77777777">
        <w:tc>
          <w:tcPr>
            <w:tcW w:w="1980" w:type="dxa"/>
            <w:tcBorders>
              <w:top w:val="single" w:sz="4" w:space="0" w:color="auto"/>
              <w:left w:val="single" w:sz="4" w:space="0" w:color="auto"/>
              <w:bottom w:val="single" w:sz="4" w:space="0" w:color="auto"/>
              <w:right w:val="single" w:sz="4" w:space="0" w:color="auto"/>
            </w:tcBorders>
          </w:tcPr>
          <w:p w14:paraId="5BC6930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30C" w14:textId="77777777" w:rsidR="00D75D47" w:rsidRDefault="00686151">
            <w:pPr>
              <w:spacing w:before="120" w:line="240" w:lineRule="auto"/>
              <w:rPr>
                <w:rFonts w:eastAsia="MS Mincho"/>
                <w:lang w:eastAsia="ja-JP"/>
              </w:rPr>
            </w:pPr>
            <w:r>
              <w:rPr>
                <w:rFonts w:eastAsia="MS Mincho"/>
                <w:lang w:eastAsia="ja-JP"/>
              </w:rPr>
              <w:t xml:space="preserve">vivo, </w:t>
            </w:r>
            <w:r>
              <w:rPr>
                <w:smallCaps/>
                <w:lang w:eastAsia="zh-CN"/>
              </w:rPr>
              <w:t>Futurewei,</w:t>
            </w:r>
            <w:r>
              <w:rPr>
                <w:rFonts w:eastAsia="MS Mincho"/>
                <w:lang w:eastAsia="ja-JP"/>
              </w:rPr>
              <w:t xml:space="preserve"> Fujitsu</w:t>
            </w:r>
            <w:r>
              <w:rPr>
                <w:lang w:eastAsia="zh-CN"/>
              </w:rPr>
              <w:t>, CMCC</w:t>
            </w:r>
            <w:r>
              <w:rPr>
                <w:rFonts w:hint="eastAsia"/>
                <w:lang w:eastAsia="zh-CN"/>
              </w:rPr>
              <w:t>, ZTE</w:t>
            </w:r>
            <w:r>
              <w:rPr>
                <w:lang w:eastAsia="zh-CN"/>
              </w:rPr>
              <w:t>, Xiaomi</w:t>
            </w:r>
          </w:p>
        </w:tc>
      </w:tr>
      <w:tr w:rsidR="00D75D47" w14:paraId="5BC69310" w14:textId="77777777">
        <w:tc>
          <w:tcPr>
            <w:tcW w:w="1980" w:type="dxa"/>
            <w:tcBorders>
              <w:top w:val="single" w:sz="4" w:space="0" w:color="auto"/>
              <w:left w:val="single" w:sz="4" w:space="0" w:color="auto"/>
              <w:bottom w:val="single" w:sz="4" w:space="0" w:color="auto"/>
              <w:right w:val="single" w:sz="4" w:space="0" w:color="auto"/>
            </w:tcBorders>
          </w:tcPr>
          <w:p w14:paraId="5BC6930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30F" w14:textId="77777777" w:rsidR="00D75D47" w:rsidRDefault="00D75D47">
            <w:pPr>
              <w:spacing w:before="120" w:line="240" w:lineRule="auto"/>
              <w:rPr>
                <w:lang w:eastAsia="zh-CN"/>
              </w:rPr>
            </w:pPr>
          </w:p>
        </w:tc>
      </w:tr>
    </w:tbl>
    <w:p w14:paraId="5BC69311" w14:textId="77777777" w:rsidR="00D75D47" w:rsidRDefault="00D75D47">
      <w:pPr>
        <w:spacing w:after="0" w:line="240" w:lineRule="auto"/>
        <w:rPr>
          <w:b/>
          <w:lang w:eastAsia="zh-CN"/>
        </w:rPr>
      </w:pPr>
    </w:p>
    <w:p w14:paraId="5BC69312"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3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13"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14" w14:textId="77777777" w:rsidR="00D75D47" w:rsidRDefault="00686151">
            <w:pPr>
              <w:spacing w:line="240" w:lineRule="auto"/>
              <w:rPr>
                <w:i/>
                <w:iCs/>
                <w:kern w:val="2"/>
                <w:lang w:eastAsia="zh-CN"/>
              </w:rPr>
            </w:pPr>
            <w:r>
              <w:rPr>
                <w:i/>
                <w:iCs/>
                <w:kern w:val="2"/>
                <w:lang w:eastAsia="zh-CN"/>
              </w:rPr>
              <w:t>View</w:t>
            </w:r>
          </w:p>
        </w:tc>
      </w:tr>
      <w:tr w:rsidR="00D75D47" w14:paraId="5BC6931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316"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317" w14:textId="77777777" w:rsidR="00D75D47" w:rsidRDefault="00686151">
            <w:pPr>
              <w:spacing w:line="240" w:lineRule="auto"/>
              <w:rPr>
                <w:lang w:eastAsia="zh-CN"/>
              </w:rPr>
            </w:pPr>
            <w:r>
              <w:rPr>
                <w:rFonts w:hint="eastAsia"/>
                <w:lang w:eastAsia="zh-CN"/>
              </w:rPr>
              <w:t xml:space="preserve">We are OK to add this new field for data collection overhead. </w:t>
            </w:r>
            <w:r>
              <w:rPr>
                <w:rFonts w:hint="eastAsia"/>
                <w:b/>
                <w:bCs/>
                <w:lang w:eastAsia="zh-CN"/>
              </w:rPr>
              <w:t>We suggest adding a row to collect the parameter combinations of ground-truth CSI</w:t>
            </w:r>
            <w:r>
              <w:rPr>
                <w:rFonts w:hint="eastAsia"/>
                <w:lang w:eastAsia="zh-CN"/>
              </w:rPr>
              <w:t>. For example, if we adopt the eType II-like codebook-based quantization method, we can either reuse eType II PCs or apply new higher parameter combinations to quantize the ground-truth CSI. So, if we reuse the R16 eType II PCs, we can fill the blank with PC.x; if we use a new high-resolution quantization, we should fill the blank with the detailed parameter values (e.g. L, p</w:t>
            </w:r>
            <w:r>
              <w:rPr>
                <w:rFonts w:hint="eastAsia"/>
                <w:vertAlign w:val="subscript"/>
                <w:lang w:eastAsia="zh-CN"/>
              </w:rPr>
              <w:t>v</w:t>
            </w:r>
            <w:r>
              <w:rPr>
                <w:rFonts w:hint="eastAsia"/>
                <w:lang w:eastAsia="zh-CN"/>
              </w:rPr>
              <w:t xml:space="preserve"> ,etc.) for other companies to identify.</w:t>
            </w:r>
          </w:p>
        </w:tc>
      </w:tr>
      <w:tr w:rsidR="00D75D47" w14:paraId="5BC6931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31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31A" w14:textId="77777777" w:rsidR="00D75D47" w:rsidRDefault="00D75D47">
            <w:pPr>
              <w:spacing w:line="240" w:lineRule="auto"/>
              <w:rPr>
                <w:lang w:eastAsia="zh-CN"/>
              </w:rPr>
            </w:pPr>
          </w:p>
        </w:tc>
      </w:tr>
      <w:tr w:rsidR="00D75D47" w14:paraId="5BC6931E" w14:textId="77777777">
        <w:tc>
          <w:tcPr>
            <w:tcW w:w="1555" w:type="dxa"/>
            <w:tcBorders>
              <w:top w:val="single" w:sz="4" w:space="0" w:color="auto"/>
              <w:left w:val="single" w:sz="4" w:space="0" w:color="auto"/>
              <w:bottom w:val="single" w:sz="4" w:space="0" w:color="auto"/>
              <w:right w:val="single" w:sz="4" w:space="0" w:color="auto"/>
            </w:tcBorders>
          </w:tcPr>
          <w:p w14:paraId="5BC6931C"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31D" w14:textId="77777777" w:rsidR="00D75D47" w:rsidRDefault="00D75D47">
            <w:pPr>
              <w:spacing w:line="240" w:lineRule="auto"/>
              <w:rPr>
                <w:lang w:eastAsia="zh-CN"/>
              </w:rPr>
            </w:pPr>
          </w:p>
        </w:tc>
      </w:tr>
      <w:tr w:rsidR="00D75D47" w14:paraId="5BC69321" w14:textId="77777777">
        <w:tc>
          <w:tcPr>
            <w:tcW w:w="1555" w:type="dxa"/>
            <w:tcBorders>
              <w:top w:val="single" w:sz="4" w:space="0" w:color="auto"/>
              <w:left w:val="single" w:sz="4" w:space="0" w:color="auto"/>
              <w:bottom w:val="single" w:sz="4" w:space="0" w:color="auto"/>
              <w:right w:val="single" w:sz="4" w:space="0" w:color="auto"/>
            </w:tcBorders>
          </w:tcPr>
          <w:p w14:paraId="5BC6931F"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320" w14:textId="77777777" w:rsidR="00D75D47" w:rsidRDefault="00D75D47">
            <w:pPr>
              <w:spacing w:line="240" w:lineRule="auto"/>
              <w:rPr>
                <w:iCs/>
                <w:kern w:val="2"/>
                <w:lang w:eastAsia="zh-CN"/>
              </w:rPr>
            </w:pPr>
          </w:p>
        </w:tc>
      </w:tr>
      <w:tr w:rsidR="00D75D47" w14:paraId="5BC69324" w14:textId="77777777">
        <w:tc>
          <w:tcPr>
            <w:tcW w:w="1555" w:type="dxa"/>
            <w:tcBorders>
              <w:top w:val="single" w:sz="4" w:space="0" w:color="auto"/>
              <w:left w:val="single" w:sz="4" w:space="0" w:color="auto"/>
              <w:bottom w:val="single" w:sz="4" w:space="0" w:color="auto"/>
              <w:right w:val="single" w:sz="4" w:space="0" w:color="auto"/>
            </w:tcBorders>
          </w:tcPr>
          <w:p w14:paraId="5BC69322"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323" w14:textId="77777777" w:rsidR="00D75D47" w:rsidRDefault="00D75D47">
            <w:pPr>
              <w:spacing w:line="240" w:lineRule="auto"/>
              <w:rPr>
                <w:iCs/>
                <w:kern w:val="2"/>
                <w:lang w:eastAsia="zh-CN"/>
              </w:rPr>
            </w:pPr>
          </w:p>
        </w:tc>
      </w:tr>
    </w:tbl>
    <w:p w14:paraId="5BC69325" w14:textId="77777777" w:rsidR="00D75D47" w:rsidRDefault="00D75D47">
      <w:pPr>
        <w:spacing w:after="0" w:line="240" w:lineRule="auto"/>
        <w:rPr>
          <w:b/>
          <w:lang w:eastAsia="zh-CN"/>
        </w:rPr>
      </w:pPr>
    </w:p>
    <w:p w14:paraId="5BC69326"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9327"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5BC69328" w14:textId="77777777" w:rsidR="00D75D47" w:rsidRDefault="00686151">
      <w:pPr>
        <w:rPr>
          <w:b/>
          <w:bCs/>
          <w:lang w:eastAsia="zh-CN"/>
        </w:rPr>
      </w:pPr>
      <w:r>
        <w:rPr>
          <w:b/>
          <w:highlight w:val="yellow"/>
          <w:lang w:eastAsia="zh-CN"/>
        </w:rPr>
        <w:t>Proposal 3.4.8</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932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932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32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932C" w14:textId="77777777" w:rsidR="00D75D47" w:rsidRDefault="00D75D47">
      <w:pPr>
        <w:autoSpaceDE/>
        <w:autoSpaceDN/>
        <w:adjustRightInd/>
        <w:spacing w:line="240" w:lineRule="auto"/>
        <w:jc w:val="left"/>
        <w:rPr>
          <w:b/>
          <w:bCs/>
          <w:lang w:eastAsia="zh-CN"/>
        </w:rPr>
      </w:pPr>
    </w:p>
    <w:p w14:paraId="5BC6932D" w14:textId="77777777" w:rsidR="00D75D47" w:rsidRDefault="00686151">
      <w:pPr>
        <w:jc w:val="center"/>
        <w:rPr>
          <w:sz w:val="20"/>
          <w:szCs w:val="20"/>
          <w:lang w:eastAsia="zh-CN"/>
        </w:rPr>
      </w:pPr>
      <w:r>
        <w:rPr>
          <w:b/>
          <w:bCs/>
          <w:sz w:val="20"/>
          <w:szCs w:val="20"/>
        </w:rPr>
        <w:t xml:space="preserve">Table X. Evaluation results for CSI compression of </w:t>
      </w:r>
      <w:r>
        <w:rPr>
          <w:b/>
          <w:bCs/>
          <w:strike/>
          <w:color w:val="FF0000"/>
          <w:sz w:val="20"/>
          <w:szCs w:val="20"/>
        </w:rPr>
        <w:t>[</w:t>
      </w:r>
      <w:r>
        <w:rPr>
          <w:b/>
          <w:bCs/>
          <w:sz w:val="20"/>
          <w:szCs w:val="20"/>
        </w:rPr>
        <w:t>multi-vendor joint training</w:t>
      </w:r>
      <w:r>
        <w:rPr>
          <w:b/>
          <w:bCs/>
          <w:strike/>
          <w:color w:val="FF0000"/>
          <w:sz w:val="20"/>
          <w:szCs w:val="20"/>
        </w:rPr>
        <w:t>]</w:t>
      </w:r>
      <w:r>
        <w:rPr>
          <w:b/>
          <w:bCs/>
          <w:sz w:val="20"/>
          <w:szCs w:val="20"/>
        </w:rPr>
        <w:t xml:space="preserve">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9332" w14:textId="77777777">
        <w:tc>
          <w:tcPr>
            <w:tcW w:w="1696" w:type="dxa"/>
          </w:tcPr>
          <w:p w14:paraId="5BC6932E" w14:textId="77777777" w:rsidR="00D75D47" w:rsidRDefault="00D75D47">
            <w:pPr>
              <w:jc w:val="center"/>
              <w:rPr>
                <w:lang w:eastAsia="zh-CN"/>
              </w:rPr>
            </w:pPr>
          </w:p>
        </w:tc>
        <w:tc>
          <w:tcPr>
            <w:tcW w:w="3686" w:type="dxa"/>
          </w:tcPr>
          <w:p w14:paraId="5BC6932F" w14:textId="77777777" w:rsidR="00D75D47" w:rsidRDefault="00D75D47">
            <w:pPr>
              <w:jc w:val="center"/>
              <w:rPr>
                <w:lang w:eastAsia="zh-CN"/>
              </w:rPr>
            </w:pPr>
          </w:p>
        </w:tc>
        <w:tc>
          <w:tcPr>
            <w:tcW w:w="1559" w:type="dxa"/>
          </w:tcPr>
          <w:p w14:paraId="5BC69330" w14:textId="77777777" w:rsidR="00D75D47" w:rsidRDefault="00686151">
            <w:pPr>
              <w:jc w:val="center"/>
              <w:rPr>
                <w:lang w:eastAsia="zh-CN"/>
              </w:rPr>
            </w:pPr>
            <w:r>
              <w:rPr>
                <w:lang w:eastAsia="zh-CN"/>
              </w:rPr>
              <w:t>Source 1</w:t>
            </w:r>
          </w:p>
        </w:tc>
        <w:tc>
          <w:tcPr>
            <w:tcW w:w="1559" w:type="dxa"/>
          </w:tcPr>
          <w:p w14:paraId="5BC69331" w14:textId="77777777" w:rsidR="00D75D47" w:rsidRDefault="00686151">
            <w:pPr>
              <w:jc w:val="center"/>
              <w:rPr>
                <w:lang w:eastAsia="zh-CN"/>
              </w:rPr>
            </w:pPr>
            <w:r>
              <w:rPr>
                <w:lang w:eastAsia="zh-CN"/>
              </w:rPr>
              <w:t>…</w:t>
            </w:r>
          </w:p>
        </w:tc>
      </w:tr>
      <w:tr w:rsidR="00D75D47" w14:paraId="5BC69337" w14:textId="77777777">
        <w:tc>
          <w:tcPr>
            <w:tcW w:w="1696" w:type="dxa"/>
            <w:vMerge w:val="restart"/>
          </w:tcPr>
          <w:p w14:paraId="5BC69333" w14:textId="77777777" w:rsidR="00D75D47" w:rsidRDefault="00686151">
            <w:pPr>
              <w:jc w:val="center"/>
              <w:rPr>
                <w:lang w:eastAsia="zh-CN"/>
              </w:rPr>
            </w:pPr>
            <w:r>
              <w:rPr>
                <w:lang w:eastAsia="zh-CN"/>
              </w:rPr>
              <w:t>Common description</w:t>
            </w:r>
          </w:p>
        </w:tc>
        <w:tc>
          <w:tcPr>
            <w:tcW w:w="3686" w:type="dxa"/>
          </w:tcPr>
          <w:p w14:paraId="5BC69334" w14:textId="77777777" w:rsidR="00D75D47" w:rsidRDefault="00686151">
            <w:pPr>
              <w:jc w:val="center"/>
              <w:rPr>
                <w:lang w:eastAsia="zh-CN"/>
              </w:rPr>
            </w:pPr>
            <w:r>
              <w:rPr>
                <w:lang w:eastAsia="zh-CN"/>
              </w:rPr>
              <w:t>Input type</w:t>
            </w:r>
          </w:p>
        </w:tc>
        <w:tc>
          <w:tcPr>
            <w:tcW w:w="1559" w:type="dxa"/>
          </w:tcPr>
          <w:p w14:paraId="5BC69335" w14:textId="77777777" w:rsidR="00D75D47" w:rsidRDefault="00D75D47">
            <w:pPr>
              <w:jc w:val="center"/>
              <w:rPr>
                <w:lang w:eastAsia="zh-CN"/>
              </w:rPr>
            </w:pPr>
          </w:p>
        </w:tc>
        <w:tc>
          <w:tcPr>
            <w:tcW w:w="1559" w:type="dxa"/>
          </w:tcPr>
          <w:p w14:paraId="5BC69336" w14:textId="77777777" w:rsidR="00D75D47" w:rsidRDefault="00D75D47">
            <w:pPr>
              <w:jc w:val="center"/>
              <w:rPr>
                <w:lang w:eastAsia="zh-CN"/>
              </w:rPr>
            </w:pPr>
          </w:p>
        </w:tc>
      </w:tr>
      <w:tr w:rsidR="00D75D47" w14:paraId="5BC6933C" w14:textId="77777777">
        <w:tc>
          <w:tcPr>
            <w:tcW w:w="1696" w:type="dxa"/>
            <w:vMerge/>
          </w:tcPr>
          <w:p w14:paraId="5BC69338" w14:textId="77777777" w:rsidR="00D75D47" w:rsidRDefault="00D75D47">
            <w:pPr>
              <w:jc w:val="center"/>
              <w:rPr>
                <w:lang w:eastAsia="zh-CN"/>
              </w:rPr>
            </w:pPr>
          </w:p>
        </w:tc>
        <w:tc>
          <w:tcPr>
            <w:tcW w:w="3686" w:type="dxa"/>
          </w:tcPr>
          <w:p w14:paraId="5BC69339" w14:textId="77777777" w:rsidR="00D75D47" w:rsidRDefault="00686151">
            <w:pPr>
              <w:jc w:val="center"/>
              <w:rPr>
                <w:lang w:eastAsia="zh-CN"/>
              </w:rPr>
            </w:pPr>
            <w:r>
              <w:rPr>
                <w:lang w:eastAsia="zh-CN"/>
              </w:rPr>
              <w:t>Output type</w:t>
            </w:r>
          </w:p>
        </w:tc>
        <w:tc>
          <w:tcPr>
            <w:tcW w:w="1559" w:type="dxa"/>
          </w:tcPr>
          <w:p w14:paraId="5BC6933A" w14:textId="77777777" w:rsidR="00D75D47" w:rsidRDefault="00D75D47">
            <w:pPr>
              <w:jc w:val="center"/>
              <w:rPr>
                <w:lang w:eastAsia="zh-CN"/>
              </w:rPr>
            </w:pPr>
          </w:p>
        </w:tc>
        <w:tc>
          <w:tcPr>
            <w:tcW w:w="1559" w:type="dxa"/>
          </w:tcPr>
          <w:p w14:paraId="5BC6933B" w14:textId="77777777" w:rsidR="00D75D47" w:rsidRDefault="00D75D47">
            <w:pPr>
              <w:jc w:val="center"/>
              <w:rPr>
                <w:lang w:eastAsia="zh-CN"/>
              </w:rPr>
            </w:pPr>
          </w:p>
        </w:tc>
      </w:tr>
      <w:tr w:rsidR="00D75D47" w14:paraId="5BC69341" w14:textId="77777777">
        <w:tc>
          <w:tcPr>
            <w:tcW w:w="1696" w:type="dxa"/>
            <w:vMerge/>
          </w:tcPr>
          <w:p w14:paraId="5BC6933D" w14:textId="77777777" w:rsidR="00D75D47" w:rsidRDefault="00D75D47">
            <w:pPr>
              <w:jc w:val="center"/>
              <w:rPr>
                <w:lang w:eastAsia="zh-CN"/>
              </w:rPr>
            </w:pPr>
          </w:p>
        </w:tc>
        <w:tc>
          <w:tcPr>
            <w:tcW w:w="3686" w:type="dxa"/>
          </w:tcPr>
          <w:p w14:paraId="5BC6933E" w14:textId="77777777" w:rsidR="00D75D47" w:rsidRDefault="00686151">
            <w:pPr>
              <w:jc w:val="center"/>
              <w:rPr>
                <w:lang w:eastAsia="zh-CN"/>
              </w:rPr>
            </w:pPr>
            <w:r>
              <w:rPr>
                <w:lang w:eastAsia="zh-CN"/>
              </w:rPr>
              <w:t>Quantization /dequantization method</w:t>
            </w:r>
          </w:p>
        </w:tc>
        <w:tc>
          <w:tcPr>
            <w:tcW w:w="1559" w:type="dxa"/>
          </w:tcPr>
          <w:p w14:paraId="5BC6933F" w14:textId="77777777" w:rsidR="00D75D47" w:rsidRDefault="00D75D47">
            <w:pPr>
              <w:jc w:val="center"/>
              <w:rPr>
                <w:lang w:eastAsia="zh-CN"/>
              </w:rPr>
            </w:pPr>
          </w:p>
        </w:tc>
        <w:tc>
          <w:tcPr>
            <w:tcW w:w="1559" w:type="dxa"/>
          </w:tcPr>
          <w:p w14:paraId="5BC69340" w14:textId="77777777" w:rsidR="00D75D47" w:rsidRDefault="00D75D47">
            <w:pPr>
              <w:jc w:val="center"/>
              <w:rPr>
                <w:lang w:eastAsia="zh-CN"/>
              </w:rPr>
            </w:pPr>
          </w:p>
        </w:tc>
      </w:tr>
      <w:tr w:rsidR="00D75D47" w14:paraId="5BC69346" w14:textId="77777777">
        <w:tc>
          <w:tcPr>
            <w:tcW w:w="1696" w:type="dxa"/>
            <w:vMerge w:val="restart"/>
          </w:tcPr>
          <w:p w14:paraId="5BC69342" w14:textId="77777777" w:rsidR="00D75D47" w:rsidRDefault="00686151">
            <w:pPr>
              <w:jc w:val="center"/>
              <w:rPr>
                <w:lang w:eastAsia="zh-CN"/>
              </w:rPr>
            </w:pPr>
            <w:r>
              <w:rPr>
                <w:lang w:eastAsia="zh-CN"/>
              </w:rPr>
              <w:t>Dataset description</w:t>
            </w:r>
          </w:p>
        </w:tc>
        <w:tc>
          <w:tcPr>
            <w:tcW w:w="3686" w:type="dxa"/>
          </w:tcPr>
          <w:p w14:paraId="5BC69343" w14:textId="77777777" w:rsidR="00D75D47" w:rsidRDefault="00686151">
            <w:pPr>
              <w:jc w:val="center"/>
              <w:rPr>
                <w:lang w:eastAsia="zh-CN"/>
              </w:rPr>
            </w:pPr>
            <w:r>
              <w:rPr>
                <w:rFonts w:hint="eastAsia"/>
                <w:lang w:eastAsia="zh-CN"/>
              </w:rPr>
              <w:t>T</w:t>
            </w:r>
            <w:r>
              <w:rPr>
                <w:lang w:eastAsia="zh-CN"/>
              </w:rPr>
              <w:t>rain/k</w:t>
            </w:r>
          </w:p>
        </w:tc>
        <w:tc>
          <w:tcPr>
            <w:tcW w:w="1559" w:type="dxa"/>
          </w:tcPr>
          <w:p w14:paraId="5BC69344" w14:textId="77777777" w:rsidR="00D75D47" w:rsidRDefault="00D75D47">
            <w:pPr>
              <w:jc w:val="center"/>
              <w:rPr>
                <w:lang w:eastAsia="zh-CN"/>
              </w:rPr>
            </w:pPr>
          </w:p>
        </w:tc>
        <w:tc>
          <w:tcPr>
            <w:tcW w:w="1559" w:type="dxa"/>
          </w:tcPr>
          <w:p w14:paraId="5BC69345" w14:textId="77777777" w:rsidR="00D75D47" w:rsidRDefault="00D75D47">
            <w:pPr>
              <w:jc w:val="center"/>
              <w:rPr>
                <w:lang w:eastAsia="zh-CN"/>
              </w:rPr>
            </w:pPr>
          </w:p>
        </w:tc>
      </w:tr>
      <w:tr w:rsidR="00D75D47" w14:paraId="5BC6934B" w14:textId="77777777">
        <w:tc>
          <w:tcPr>
            <w:tcW w:w="1696" w:type="dxa"/>
            <w:vMerge/>
          </w:tcPr>
          <w:p w14:paraId="5BC69347" w14:textId="77777777" w:rsidR="00D75D47" w:rsidRDefault="00D75D47">
            <w:pPr>
              <w:jc w:val="center"/>
              <w:rPr>
                <w:lang w:eastAsia="zh-CN"/>
              </w:rPr>
            </w:pPr>
          </w:p>
        </w:tc>
        <w:tc>
          <w:tcPr>
            <w:tcW w:w="3686" w:type="dxa"/>
          </w:tcPr>
          <w:p w14:paraId="5BC69348" w14:textId="77777777" w:rsidR="00D75D47" w:rsidRDefault="00686151">
            <w:pPr>
              <w:jc w:val="center"/>
              <w:rPr>
                <w:lang w:eastAsia="zh-CN"/>
              </w:rPr>
            </w:pPr>
            <w:r>
              <w:t>Test/k</w:t>
            </w:r>
          </w:p>
        </w:tc>
        <w:tc>
          <w:tcPr>
            <w:tcW w:w="1559" w:type="dxa"/>
          </w:tcPr>
          <w:p w14:paraId="5BC69349" w14:textId="77777777" w:rsidR="00D75D47" w:rsidRDefault="00D75D47">
            <w:pPr>
              <w:jc w:val="center"/>
              <w:rPr>
                <w:lang w:eastAsia="zh-CN"/>
              </w:rPr>
            </w:pPr>
          </w:p>
        </w:tc>
        <w:tc>
          <w:tcPr>
            <w:tcW w:w="1559" w:type="dxa"/>
          </w:tcPr>
          <w:p w14:paraId="5BC6934A" w14:textId="77777777" w:rsidR="00D75D47" w:rsidRDefault="00D75D47">
            <w:pPr>
              <w:jc w:val="center"/>
              <w:rPr>
                <w:lang w:eastAsia="zh-CN"/>
              </w:rPr>
            </w:pPr>
          </w:p>
        </w:tc>
      </w:tr>
      <w:tr w:rsidR="00D75D47" w14:paraId="5BC69350" w14:textId="77777777">
        <w:tc>
          <w:tcPr>
            <w:tcW w:w="1696" w:type="dxa"/>
            <w:vMerge/>
          </w:tcPr>
          <w:p w14:paraId="5BC6934C" w14:textId="77777777" w:rsidR="00D75D47" w:rsidRDefault="00D75D47">
            <w:pPr>
              <w:jc w:val="center"/>
              <w:rPr>
                <w:lang w:eastAsia="zh-CN"/>
              </w:rPr>
            </w:pPr>
          </w:p>
        </w:tc>
        <w:tc>
          <w:tcPr>
            <w:tcW w:w="3686" w:type="dxa"/>
          </w:tcPr>
          <w:p w14:paraId="5BC6934D" w14:textId="77777777" w:rsidR="00D75D47" w:rsidRDefault="00686151">
            <w:pPr>
              <w:jc w:val="center"/>
            </w:pPr>
            <w:r>
              <w:rPr>
                <w:lang w:eastAsia="zh-CN"/>
              </w:rPr>
              <w:t>Ground-truth CSI quantization method</w:t>
            </w:r>
          </w:p>
        </w:tc>
        <w:tc>
          <w:tcPr>
            <w:tcW w:w="1559" w:type="dxa"/>
          </w:tcPr>
          <w:p w14:paraId="5BC6934E" w14:textId="77777777" w:rsidR="00D75D47" w:rsidRDefault="00D75D47">
            <w:pPr>
              <w:jc w:val="center"/>
              <w:rPr>
                <w:lang w:eastAsia="zh-CN"/>
              </w:rPr>
            </w:pPr>
          </w:p>
        </w:tc>
        <w:tc>
          <w:tcPr>
            <w:tcW w:w="1559" w:type="dxa"/>
          </w:tcPr>
          <w:p w14:paraId="5BC6934F" w14:textId="77777777" w:rsidR="00D75D47" w:rsidRDefault="00D75D47">
            <w:pPr>
              <w:jc w:val="center"/>
              <w:rPr>
                <w:lang w:eastAsia="zh-CN"/>
              </w:rPr>
            </w:pPr>
          </w:p>
        </w:tc>
      </w:tr>
      <w:tr w:rsidR="00D75D47" w14:paraId="5BC69355" w14:textId="77777777">
        <w:tc>
          <w:tcPr>
            <w:tcW w:w="1696" w:type="dxa"/>
            <w:vMerge w:val="restart"/>
          </w:tcPr>
          <w:p w14:paraId="5BC69351" w14:textId="77777777" w:rsidR="00D75D47" w:rsidRDefault="00686151">
            <w:pPr>
              <w:jc w:val="center"/>
              <w:rPr>
                <w:lang w:eastAsia="zh-CN"/>
              </w:rPr>
            </w:pPr>
            <w:r>
              <w:rPr>
                <w:lang w:eastAsia="zh-CN"/>
              </w:rPr>
              <w:t>Case 1 (baseline): NW#1-UE#1</w:t>
            </w:r>
          </w:p>
        </w:tc>
        <w:tc>
          <w:tcPr>
            <w:tcW w:w="3686" w:type="dxa"/>
          </w:tcPr>
          <w:p w14:paraId="5BC69352" w14:textId="77777777" w:rsidR="00D75D47" w:rsidRDefault="00686151">
            <w:pPr>
              <w:jc w:val="center"/>
              <w:rPr>
                <w:lang w:eastAsia="zh-CN"/>
              </w:rPr>
            </w:pPr>
            <w:r>
              <w:rPr>
                <w:lang w:eastAsia="zh-CN"/>
              </w:rPr>
              <w:t>UE part AL/ML model backbone/structure</w:t>
            </w:r>
          </w:p>
        </w:tc>
        <w:tc>
          <w:tcPr>
            <w:tcW w:w="1559" w:type="dxa"/>
          </w:tcPr>
          <w:p w14:paraId="5BC69353" w14:textId="77777777" w:rsidR="00D75D47" w:rsidRDefault="00D75D47">
            <w:pPr>
              <w:jc w:val="center"/>
              <w:rPr>
                <w:lang w:eastAsia="zh-CN"/>
              </w:rPr>
            </w:pPr>
          </w:p>
        </w:tc>
        <w:tc>
          <w:tcPr>
            <w:tcW w:w="1559" w:type="dxa"/>
          </w:tcPr>
          <w:p w14:paraId="5BC69354" w14:textId="77777777" w:rsidR="00D75D47" w:rsidRDefault="00D75D47">
            <w:pPr>
              <w:jc w:val="center"/>
              <w:rPr>
                <w:lang w:eastAsia="zh-CN"/>
              </w:rPr>
            </w:pPr>
          </w:p>
        </w:tc>
      </w:tr>
      <w:tr w:rsidR="00D75D47" w14:paraId="5BC6935A" w14:textId="77777777">
        <w:tc>
          <w:tcPr>
            <w:tcW w:w="1696" w:type="dxa"/>
            <w:vMerge/>
          </w:tcPr>
          <w:p w14:paraId="5BC69356" w14:textId="77777777" w:rsidR="00D75D47" w:rsidRDefault="00D75D47">
            <w:pPr>
              <w:jc w:val="center"/>
              <w:rPr>
                <w:lang w:eastAsia="zh-CN"/>
              </w:rPr>
            </w:pPr>
          </w:p>
        </w:tc>
        <w:tc>
          <w:tcPr>
            <w:tcW w:w="3686" w:type="dxa"/>
          </w:tcPr>
          <w:p w14:paraId="5BC69357" w14:textId="77777777" w:rsidR="00D75D47" w:rsidRDefault="00686151">
            <w:pPr>
              <w:jc w:val="center"/>
              <w:rPr>
                <w:lang w:eastAsia="zh-CN"/>
              </w:rPr>
            </w:pPr>
            <w:r>
              <w:rPr>
                <w:lang w:eastAsia="zh-CN"/>
              </w:rPr>
              <w:t>Network part AL/ML model backbone/structure</w:t>
            </w:r>
          </w:p>
        </w:tc>
        <w:tc>
          <w:tcPr>
            <w:tcW w:w="1559" w:type="dxa"/>
          </w:tcPr>
          <w:p w14:paraId="5BC69358" w14:textId="77777777" w:rsidR="00D75D47" w:rsidRDefault="00D75D47">
            <w:pPr>
              <w:jc w:val="center"/>
              <w:rPr>
                <w:lang w:eastAsia="zh-CN"/>
              </w:rPr>
            </w:pPr>
          </w:p>
        </w:tc>
        <w:tc>
          <w:tcPr>
            <w:tcW w:w="1559" w:type="dxa"/>
          </w:tcPr>
          <w:p w14:paraId="5BC69359" w14:textId="77777777" w:rsidR="00D75D47" w:rsidRDefault="00D75D47">
            <w:pPr>
              <w:jc w:val="center"/>
              <w:rPr>
                <w:lang w:eastAsia="zh-CN"/>
              </w:rPr>
            </w:pPr>
          </w:p>
        </w:tc>
      </w:tr>
      <w:tr w:rsidR="00D75D47" w14:paraId="5BC69360" w14:textId="77777777">
        <w:tc>
          <w:tcPr>
            <w:tcW w:w="1696" w:type="dxa"/>
          </w:tcPr>
          <w:p w14:paraId="5BC6935B" w14:textId="77777777" w:rsidR="00D75D47" w:rsidRDefault="00686151">
            <w:pPr>
              <w:jc w:val="center"/>
              <w:rPr>
                <w:lang w:eastAsia="zh-CN"/>
              </w:rPr>
            </w:pPr>
            <w:r>
              <w:rPr>
                <w:rFonts w:hint="eastAsia"/>
                <w:lang w:eastAsia="zh-CN"/>
              </w:rPr>
              <w:t>.</w:t>
            </w:r>
            <w:r>
              <w:rPr>
                <w:lang w:eastAsia="zh-CN"/>
              </w:rPr>
              <w:t>..</w:t>
            </w:r>
          </w:p>
          <w:p w14:paraId="5BC6935C" w14:textId="77777777" w:rsidR="00D75D47" w:rsidRDefault="00686151">
            <w:pPr>
              <w:jc w:val="center"/>
              <w:rPr>
                <w:lang w:eastAsia="zh-CN"/>
              </w:rPr>
            </w:pPr>
            <w:r>
              <w:rPr>
                <w:lang w:eastAsia="zh-CN"/>
              </w:rPr>
              <w:t>(other NW-UE combinations for Case 1)</w:t>
            </w:r>
          </w:p>
        </w:tc>
        <w:tc>
          <w:tcPr>
            <w:tcW w:w="3686" w:type="dxa"/>
          </w:tcPr>
          <w:p w14:paraId="5BC6935D" w14:textId="77777777" w:rsidR="00D75D47" w:rsidRDefault="00D75D47">
            <w:pPr>
              <w:jc w:val="center"/>
              <w:rPr>
                <w:lang w:eastAsia="zh-CN"/>
              </w:rPr>
            </w:pPr>
          </w:p>
        </w:tc>
        <w:tc>
          <w:tcPr>
            <w:tcW w:w="1559" w:type="dxa"/>
          </w:tcPr>
          <w:p w14:paraId="5BC6935E" w14:textId="77777777" w:rsidR="00D75D47" w:rsidRDefault="00D75D47">
            <w:pPr>
              <w:jc w:val="center"/>
              <w:rPr>
                <w:lang w:eastAsia="zh-CN"/>
              </w:rPr>
            </w:pPr>
          </w:p>
        </w:tc>
        <w:tc>
          <w:tcPr>
            <w:tcW w:w="1559" w:type="dxa"/>
          </w:tcPr>
          <w:p w14:paraId="5BC6935F" w14:textId="77777777" w:rsidR="00D75D47" w:rsidRDefault="00D75D47">
            <w:pPr>
              <w:jc w:val="center"/>
              <w:rPr>
                <w:lang w:eastAsia="zh-CN"/>
              </w:rPr>
            </w:pPr>
          </w:p>
        </w:tc>
      </w:tr>
      <w:tr w:rsidR="00D75D47" w14:paraId="5BC69365" w14:textId="77777777">
        <w:tc>
          <w:tcPr>
            <w:tcW w:w="1696" w:type="dxa"/>
            <w:vMerge w:val="restart"/>
          </w:tcPr>
          <w:p w14:paraId="5BC69361" w14:textId="77777777" w:rsidR="00D75D47" w:rsidRDefault="00686151">
            <w:pPr>
              <w:jc w:val="center"/>
              <w:rPr>
                <w:lang w:eastAsia="zh-CN"/>
              </w:rPr>
            </w:pPr>
            <w:r>
              <w:rPr>
                <w:lang w:eastAsia="zh-CN"/>
              </w:rPr>
              <w:t>Case 2 (1 NW part to M&gt;1 UE parts)</w:t>
            </w:r>
          </w:p>
        </w:tc>
        <w:tc>
          <w:tcPr>
            <w:tcW w:w="3686" w:type="dxa"/>
          </w:tcPr>
          <w:p w14:paraId="5BC69362" w14:textId="77777777" w:rsidR="00D75D47" w:rsidRDefault="00686151">
            <w:pPr>
              <w:jc w:val="center"/>
              <w:rPr>
                <w:lang w:eastAsia="zh-CN"/>
              </w:rPr>
            </w:pPr>
            <w:r>
              <w:rPr>
                <w:lang w:eastAsia="zh-CN"/>
              </w:rPr>
              <w:t>UE#1 part training dataset</w:t>
            </w:r>
          </w:p>
        </w:tc>
        <w:tc>
          <w:tcPr>
            <w:tcW w:w="1559" w:type="dxa"/>
          </w:tcPr>
          <w:p w14:paraId="5BC69363" w14:textId="77777777" w:rsidR="00D75D47" w:rsidRDefault="00D75D47">
            <w:pPr>
              <w:jc w:val="center"/>
              <w:rPr>
                <w:lang w:eastAsia="zh-CN"/>
              </w:rPr>
            </w:pPr>
          </w:p>
        </w:tc>
        <w:tc>
          <w:tcPr>
            <w:tcW w:w="1559" w:type="dxa"/>
          </w:tcPr>
          <w:p w14:paraId="5BC69364" w14:textId="77777777" w:rsidR="00D75D47" w:rsidRDefault="00D75D47">
            <w:pPr>
              <w:jc w:val="center"/>
              <w:rPr>
                <w:lang w:eastAsia="zh-CN"/>
              </w:rPr>
            </w:pPr>
          </w:p>
        </w:tc>
      </w:tr>
      <w:tr w:rsidR="00D75D47" w14:paraId="5BC6936A" w14:textId="77777777">
        <w:tc>
          <w:tcPr>
            <w:tcW w:w="1696" w:type="dxa"/>
            <w:vMerge/>
          </w:tcPr>
          <w:p w14:paraId="5BC69366" w14:textId="77777777" w:rsidR="00D75D47" w:rsidRDefault="00D75D47">
            <w:pPr>
              <w:jc w:val="center"/>
              <w:rPr>
                <w:lang w:eastAsia="zh-CN"/>
              </w:rPr>
            </w:pPr>
          </w:p>
        </w:tc>
        <w:tc>
          <w:tcPr>
            <w:tcW w:w="3686" w:type="dxa"/>
          </w:tcPr>
          <w:p w14:paraId="5BC69367" w14:textId="77777777" w:rsidR="00D75D47" w:rsidRDefault="00686151">
            <w:pPr>
              <w:jc w:val="center"/>
              <w:rPr>
                <w:lang w:eastAsia="zh-CN"/>
              </w:rPr>
            </w:pPr>
            <w:r>
              <w:rPr>
                <w:lang w:eastAsia="zh-CN"/>
              </w:rPr>
              <w:t>…</w:t>
            </w:r>
          </w:p>
        </w:tc>
        <w:tc>
          <w:tcPr>
            <w:tcW w:w="1559" w:type="dxa"/>
          </w:tcPr>
          <w:p w14:paraId="5BC69368" w14:textId="77777777" w:rsidR="00D75D47" w:rsidRDefault="00D75D47">
            <w:pPr>
              <w:jc w:val="center"/>
              <w:rPr>
                <w:lang w:eastAsia="zh-CN"/>
              </w:rPr>
            </w:pPr>
          </w:p>
        </w:tc>
        <w:tc>
          <w:tcPr>
            <w:tcW w:w="1559" w:type="dxa"/>
          </w:tcPr>
          <w:p w14:paraId="5BC69369" w14:textId="77777777" w:rsidR="00D75D47" w:rsidRDefault="00D75D47">
            <w:pPr>
              <w:jc w:val="center"/>
              <w:rPr>
                <w:lang w:eastAsia="zh-CN"/>
              </w:rPr>
            </w:pPr>
          </w:p>
        </w:tc>
      </w:tr>
      <w:tr w:rsidR="00D75D47" w14:paraId="5BC6936F" w14:textId="77777777">
        <w:tc>
          <w:tcPr>
            <w:tcW w:w="1696" w:type="dxa"/>
            <w:vMerge/>
          </w:tcPr>
          <w:p w14:paraId="5BC6936B" w14:textId="77777777" w:rsidR="00D75D47" w:rsidRDefault="00D75D47">
            <w:pPr>
              <w:jc w:val="center"/>
              <w:rPr>
                <w:lang w:eastAsia="zh-CN"/>
              </w:rPr>
            </w:pPr>
          </w:p>
        </w:tc>
        <w:tc>
          <w:tcPr>
            <w:tcW w:w="3686" w:type="dxa"/>
          </w:tcPr>
          <w:p w14:paraId="5BC6936C" w14:textId="77777777" w:rsidR="00D75D47" w:rsidRDefault="00686151">
            <w:pPr>
              <w:jc w:val="center"/>
              <w:rPr>
                <w:lang w:eastAsia="zh-CN"/>
              </w:rPr>
            </w:pPr>
            <w:r>
              <w:rPr>
                <w:lang w:eastAsia="zh-CN"/>
              </w:rPr>
              <w:t>UE#M part model backbone/structure</w:t>
            </w:r>
          </w:p>
        </w:tc>
        <w:tc>
          <w:tcPr>
            <w:tcW w:w="1559" w:type="dxa"/>
          </w:tcPr>
          <w:p w14:paraId="5BC6936D" w14:textId="77777777" w:rsidR="00D75D47" w:rsidRDefault="00D75D47">
            <w:pPr>
              <w:jc w:val="center"/>
              <w:rPr>
                <w:lang w:eastAsia="zh-CN"/>
              </w:rPr>
            </w:pPr>
          </w:p>
        </w:tc>
        <w:tc>
          <w:tcPr>
            <w:tcW w:w="1559" w:type="dxa"/>
          </w:tcPr>
          <w:p w14:paraId="5BC6936E" w14:textId="77777777" w:rsidR="00D75D47" w:rsidRDefault="00D75D47">
            <w:pPr>
              <w:jc w:val="center"/>
              <w:rPr>
                <w:lang w:eastAsia="zh-CN"/>
              </w:rPr>
            </w:pPr>
          </w:p>
        </w:tc>
      </w:tr>
      <w:tr w:rsidR="00D75D47" w14:paraId="5BC69374" w14:textId="77777777">
        <w:tc>
          <w:tcPr>
            <w:tcW w:w="1696" w:type="dxa"/>
            <w:vMerge/>
          </w:tcPr>
          <w:p w14:paraId="5BC69370" w14:textId="77777777" w:rsidR="00D75D47" w:rsidRDefault="00D75D47">
            <w:pPr>
              <w:jc w:val="center"/>
              <w:rPr>
                <w:lang w:eastAsia="zh-CN"/>
              </w:rPr>
            </w:pPr>
          </w:p>
        </w:tc>
        <w:tc>
          <w:tcPr>
            <w:tcW w:w="3686" w:type="dxa"/>
          </w:tcPr>
          <w:p w14:paraId="5BC69371" w14:textId="77777777" w:rsidR="00D75D47" w:rsidRDefault="00686151">
            <w:pPr>
              <w:jc w:val="center"/>
              <w:rPr>
                <w:lang w:eastAsia="zh-CN"/>
              </w:rPr>
            </w:pPr>
            <w:r>
              <w:rPr>
                <w:lang w:eastAsia="zh-CN"/>
              </w:rPr>
              <w:t>NW part model backbone/structure</w:t>
            </w:r>
          </w:p>
        </w:tc>
        <w:tc>
          <w:tcPr>
            <w:tcW w:w="1559" w:type="dxa"/>
          </w:tcPr>
          <w:p w14:paraId="5BC69372" w14:textId="77777777" w:rsidR="00D75D47" w:rsidRDefault="00D75D47">
            <w:pPr>
              <w:jc w:val="center"/>
              <w:rPr>
                <w:lang w:eastAsia="zh-CN"/>
              </w:rPr>
            </w:pPr>
          </w:p>
        </w:tc>
        <w:tc>
          <w:tcPr>
            <w:tcW w:w="1559" w:type="dxa"/>
          </w:tcPr>
          <w:p w14:paraId="5BC69373" w14:textId="77777777" w:rsidR="00D75D47" w:rsidRDefault="00D75D47">
            <w:pPr>
              <w:jc w:val="center"/>
              <w:rPr>
                <w:lang w:eastAsia="zh-CN"/>
              </w:rPr>
            </w:pPr>
          </w:p>
        </w:tc>
      </w:tr>
      <w:tr w:rsidR="00D75D47" w14:paraId="5BC69379" w14:textId="77777777">
        <w:tc>
          <w:tcPr>
            <w:tcW w:w="1696" w:type="dxa"/>
            <w:vMerge w:val="restart"/>
          </w:tcPr>
          <w:p w14:paraId="5BC69375" w14:textId="77777777" w:rsidR="00D75D47" w:rsidRDefault="00686151">
            <w:pPr>
              <w:jc w:val="center"/>
              <w:rPr>
                <w:lang w:eastAsia="zh-CN"/>
              </w:rPr>
            </w:pPr>
            <w:r>
              <w:rPr>
                <w:lang w:eastAsia="zh-CN"/>
              </w:rPr>
              <w:t>Case 3 (N&gt;1 NW parts to 1 UE part)</w:t>
            </w:r>
          </w:p>
        </w:tc>
        <w:tc>
          <w:tcPr>
            <w:tcW w:w="3686" w:type="dxa"/>
          </w:tcPr>
          <w:p w14:paraId="5BC69376" w14:textId="77777777" w:rsidR="00D75D47" w:rsidRDefault="00686151">
            <w:pPr>
              <w:jc w:val="center"/>
              <w:rPr>
                <w:lang w:eastAsia="zh-CN"/>
              </w:rPr>
            </w:pPr>
            <w:r>
              <w:rPr>
                <w:lang w:eastAsia="zh-CN"/>
              </w:rPr>
              <w:t>NW#1 part model backbone/structure</w:t>
            </w:r>
          </w:p>
        </w:tc>
        <w:tc>
          <w:tcPr>
            <w:tcW w:w="1559" w:type="dxa"/>
          </w:tcPr>
          <w:p w14:paraId="5BC69377" w14:textId="77777777" w:rsidR="00D75D47" w:rsidRDefault="00D75D47">
            <w:pPr>
              <w:jc w:val="center"/>
              <w:rPr>
                <w:lang w:eastAsia="zh-CN"/>
              </w:rPr>
            </w:pPr>
          </w:p>
        </w:tc>
        <w:tc>
          <w:tcPr>
            <w:tcW w:w="1559" w:type="dxa"/>
          </w:tcPr>
          <w:p w14:paraId="5BC69378" w14:textId="77777777" w:rsidR="00D75D47" w:rsidRDefault="00D75D47">
            <w:pPr>
              <w:jc w:val="center"/>
              <w:rPr>
                <w:lang w:eastAsia="zh-CN"/>
              </w:rPr>
            </w:pPr>
          </w:p>
        </w:tc>
      </w:tr>
      <w:tr w:rsidR="00D75D47" w14:paraId="5BC6937E" w14:textId="77777777">
        <w:tc>
          <w:tcPr>
            <w:tcW w:w="1696" w:type="dxa"/>
            <w:vMerge/>
          </w:tcPr>
          <w:p w14:paraId="5BC6937A" w14:textId="77777777" w:rsidR="00D75D47" w:rsidRDefault="00D75D47">
            <w:pPr>
              <w:jc w:val="center"/>
              <w:rPr>
                <w:lang w:eastAsia="zh-CN"/>
              </w:rPr>
            </w:pPr>
          </w:p>
        </w:tc>
        <w:tc>
          <w:tcPr>
            <w:tcW w:w="3686" w:type="dxa"/>
          </w:tcPr>
          <w:p w14:paraId="5BC6937B" w14:textId="77777777" w:rsidR="00D75D47" w:rsidRDefault="00686151">
            <w:pPr>
              <w:jc w:val="center"/>
              <w:rPr>
                <w:lang w:eastAsia="zh-CN"/>
              </w:rPr>
            </w:pPr>
            <w:r>
              <w:rPr>
                <w:lang w:eastAsia="zh-CN"/>
              </w:rPr>
              <w:t>…</w:t>
            </w:r>
          </w:p>
        </w:tc>
        <w:tc>
          <w:tcPr>
            <w:tcW w:w="1559" w:type="dxa"/>
          </w:tcPr>
          <w:p w14:paraId="5BC6937C" w14:textId="77777777" w:rsidR="00D75D47" w:rsidRDefault="00D75D47">
            <w:pPr>
              <w:jc w:val="center"/>
              <w:rPr>
                <w:lang w:eastAsia="zh-CN"/>
              </w:rPr>
            </w:pPr>
          </w:p>
        </w:tc>
        <w:tc>
          <w:tcPr>
            <w:tcW w:w="1559" w:type="dxa"/>
          </w:tcPr>
          <w:p w14:paraId="5BC6937D" w14:textId="77777777" w:rsidR="00D75D47" w:rsidRDefault="00D75D47">
            <w:pPr>
              <w:jc w:val="center"/>
              <w:rPr>
                <w:lang w:eastAsia="zh-CN"/>
              </w:rPr>
            </w:pPr>
          </w:p>
        </w:tc>
      </w:tr>
      <w:tr w:rsidR="00D75D47" w14:paraId="5BC69383" w14:textId="77777777">
        <w:tc>
          <w:tcPr>
            <w:tcW w:w="1696" w:type="dxa"/>
            <w:vMerge/>
          </w:tcPr>
          <w:p w14:paraId="5BC6937F" w14:textId="77777777" w:rsidR="00D75D47" w:rsidRDefault="00D75D47">
            <w:pPr>
              <w:jc w:val="center"/>
              <w:rPr>
                <w:lang w:eastAsia="zh-CN"/>
              </w:rPr>
            </w:pPr>
          </w:p>
        </w:tc>
        <w:tc>
          <w:tcPr>
            <w:tcW w:w="3686" w:type="dxa"/>
          </w:tcPr>
          <w:p w14:paraId="5BC69380" w14:textId="77777777" w:rsidR="00D75D47" w:rsidRDefault="00686151">
            <w:pPr>
              <w:jc w:val="center"/>
              <w:rPr>
                <w:lang w:eastAsia="zh-CN"/>
              </w:rPr>
            </w:pPr>
            <w:r>
              <w:rPr>
                <w:lang w:eastAsia="zh-CN"/>
              </w:rPr>
              <w:t>NW#N part model backbone/structure</w:t>
            </w:r>
          </w:p>
        </w:tc>
        <w:tc>
          <w:tcPr>
            <w:tcW w:w="1559" w:type="dxa"/>
          </w:tcPr>
          <w:p w14:paraId="5BC69381" w14:textId="77777777" w:rsidR="00D75D47" w:rsidRDefault="00D75D47">
            <w:pPr>
              <w:jc w:val="center"/>
              <w:rPr>
                <w:lang w:eastAsia="zh-CN"/>
              </w:rPr>
            </w:pPr>
          </w:p>
        </w:tc>
        <w:tc>
          <w:tcPr>
            <w:tcW w:w="1559" w:type="dxa"/>
          </w:tcPr>
          <w:p w14:paraId="5BC69382" w14:textId="77777777" w:rsidR="00D75D47" w:rsidRDefault="00D75D47">
            <w:pPr>
              <w:jc w:val="center"/>
              <w:rPr>
                <w:lang w:eastAsia="zh-CN"/>
              </w:rPr>
            </w:pPr>
          </w:p>
        </w:tc>
      </w:tr>
      <w:tr w:rsidR="00D75D47" w14:paraId="5BC69388" w14:textId="77777777">
        <w:tc>
          <w:tcPr>
            <w:tcW w:w="1696" w:type="dxa"/>
            <w:vMerge/>
          </w:tcPr>
          <w:p w14:paraId="5BC69384" w14:textId="77777777" w:rsidR="00D75D47" w:rsidRDefault="00D75D47">
            <w:pPr>
              <w:jc w:val="center"/>
              <w:rPr>
                <w:lang w:eastAsia="zh-CN"/>
              </w:rPr>
            </w:pPr>
          </w:p>
        </w:tc>
        <w:tc>
          <w:tcPr>
            <w:tcW w:w="3686" w:type="dxa"/>
          </w:tcPr>
          <w:p w14:paraId="5BC69385" w14:textId="77777777" w:rsidR="00D75D47" w:rsidRDefault="00686151">
            <w:pPr>
              <w:jc w:val="center"/>
              <w:rPr>
                <w:lang w:eastAsia="zh-CN"/>
              </w:rPr>
            </w:pPr>
            <w:r>
              <w:rPr>
                <w:lang w:eastAsia="zh-CN"/>
              </w:rPr>
              <w:t>UE part model backbone/structure</w:t>
            </w:r>
          </w:p>
        </w:tc>
        <w:tc>
          <w:tcPr>
            <w:tcW w:w="1559" w:type="dxa"/>
          </w:tcPr>
          <w:p w14:paraId="5BC69386" w14:textId="77777777" w:rsidR="00D75D47" w:rsidRDefault="00D75D47">
            <w:pPr>
              <w:jc w:val="center"/>
              <w:rPr>
                <w:lang w:eastAsia="zh-CN"/>
              </w:rPr>
            </w:pPr>
          </w:p>
        </w:tc>
        <w:tc>
          <w:tcPr>
            <w:tcW w:w="1559" w:type="dxa"/>
          </w:tcPr>
          <w:p w14:paraId="5BC69387" w14:textId="77777777" w:rsidR="00D75D47" w:rsidRDefault="00D75D47">
            <w:pPr>
              <w:jc w:val="center"/>
              <w:rPr>
                <w:lang w:eastAsia="zh-CN"/>
              </w:rPr>
            </w:pPr>
          </w:p>
        </w:tc>
      </w:tr>
      <w:tr w:rsidR="00D75D47" w14:paraId="5BC6938C" w14:textId="77777777">
        <w:tc>
          <w:tcPr>
            <w:tcW w:w="5382" w:type="dxa"/>
            <w:gridSpan w:val="2"/>
          </w:tcPr>
          <w:p w14:paraId="5BC69389" w14:textId="77777777" w:rsidR="00D75D47" w:rsidRDefault="00686151">
            <w:pPr>
              <w:jc w:val="center"/>
              <w:rPr>
                <w:lang w:eastAsia="zh-CN"/>
              </w:rPr>
            </w:pPr>
            <w:r>
              <w:rPr>
                <w:lang w:eastAsia="zh-CN"/>
              </w:rPr>
              <w:t>Intermediate KPI type (SGCS/NMSE)</w:t>
            </w:r>
          </w:p>
        </w:tc>
        <w:tc>
          <w:tcPr>
            <w:tcW w:w="1559" w:type="dxa"/>
          </w:tcPr>
          <w:p w14:paraId="5BC6938A" w14:textId="77777777" w:rsidR="00D75D47" w:rsidRDefault="00D75D47">
            <w:pPr>
              <w:jc w:val="center"/>
              <w:rPr>
                <w:lang w:eastAsia="zh-CN"/>
              </w:rPr>
            </w:pPr>
          </w:p>
        </w:tc>
        <w:tc>
          <w:tcPr>
            <w:tcW w:w="1559" w:type="dxa"/>
          </w:tcPr>
          <w:p w14:paraId="5BC6938B" w14:textId="77777777" w:rsidR="00D75D47" w:rsidRDefault="00D75D47">
            <w:pPr>
              <w:jc w:val="center"/>
              <w:rPr>
                <w:lang w:eastAsia="zh-CN"/>
              </w:rPr>
            </w:pPr>
          </w:p>
        </w:tc>
      </w:tr>
      <w:tr w:rsidR="00D75D47" w14:paraId="5BC69391" w14:textId="77777777">
        <w:tc>
          <w:tcPr>
            <w:tcW w:w="1696" w:type="dxa"/>
          </w:tcPr>
          <w:p w14:paraId="5BC6938D" w14:textId="77777777" w:rsidR="00D75D47" w:rsidRDefault="00686151">
            <w:pPr>
              <w:jc w:val="center"/>
              <w:rPr>
                <w:lang w:eastAsia="zh-CN"/>
              </w:rPr>
            </w:pPr>
            <w:r>
              <w:rPr>
                <w:lang w:eastAsia="zh-CN"/>
              </w:rPr>
              <w:t>FFS other cases</w:t>
            </w:r>
          </w:p>
        </w:tc>
        <w:tc>
          <w:tcPr>
            <w:tcW w:w="3686" w:type="dxa"/>
          </w:tcPr>
          <w:p w14:paraId="5BC6938E" w14:textId="77777777" w:rsidR="00D75D47" w:rsidRDefault="00D75D47">
            <w:pPr>
              <w:jc w:val="center"/>
              <w:rPr>
                <w:lang w:eastAsia="zh-CN"/>
              </w:rPr>
            </w:pPr>
          </w:p>
        </w:tc>
        <w:tc>
          <w:tcPr>
            <w:tcW w:w="1559" w:type="dxa"/>
          </w:tcPr>
          <w:p w14:paraId="5BC6938F" w14:textId="77777777" w:rsidR="00D75D47" w:rsidRDefault="00D75D47">
            <w:pPr>
              <w:jc w:val="center"/>
              <w:rPr>
                <w:lang w:eastAsia="zh-CN"/>
              </w:rPr>
            </w:pPr>
          </w:p>
        </w:tc>
        <w:tc>
          <w:tcPr>
            <w:tcW w:w="1559" w:type="dxa"/>
          </w:tcPr>
          <w:p w14:paraId="5BC69390" w14:textId="77777777" w:rsidR="00D75D47" w:rsidRDefault="00D75D47">
            <w:pPr>
              <w:jc w:val="center"/>
              <w:rPr>
                <w:lang w:eastAsia="zh-CN"/>
              </w:rPr>
            </w:pPr>
          </w:p>
        </w:tc>
      </w:tr>
      <w:tr w:rsidR="00D75D47" w14:paraId="5BC69396" w14:textId="77777777">
        <w:tc>
          <w:tcPr>
            <w:tcW w:w="1696" w:type="dxa"/>
            <w:vMerge w:val="restart"/>
          </w:tcPr>
          <w:p w14:paraId="5BC69392" w14:textId="77777777" w:rsidR="00D75D47" w:rsidRDefault="00686151">
            <w:pPr>
              <w:jc w:val="center"/>
              <w:rPr>
                <w:lang w:eastAsia="zh-CN"/>
              </w:rPr>
            </w:pPr>
            <w:r>
              <w:rPr>
                <w:lang w:eastAsia="zh-CN"/>
              </w:rPr>
              <w:lastRenderedPageBreak/>
              <w:t xml:space="preserve">Case 1: NW#1-UE#1: Intermediate KPI </w:t>
            </w:r>
          </w:p>
        </w:tc>
        <w:tc>
          <w:tcPr>
            <w:tcW w:w="3686" w:type="dxa"/>
          </w:tcPr>
          <w:p w14:paraId="5BC69393" w14:textId="77777777" w:rsidR="00D75D47" w:rsidRDefault="00686151">
            <w:pPr>
              <w:jc w:val="center"/>
              <w:rPr>
                <w:lang w:eastAsia="zh-CN"/>
              </w:rPr>
            </w:pPr>
            <w:r>
              <w:rPr>
                <w:lang w:eastAsia="zh-CN"/>
              </w:rPr>
              <w:t>CSI feedback payload X</w:t>
            </w:r>
          </w:p>
        </w:tc>
        <w:tc>
          <w:tcPr>
            <w:tcW w:w="1559" w:type="dxa"/>
          </w:tcPr>
          <w:p w14:paraId="5BC69394" w14:textId="77777777" w:rsidR="00D75D47" w:rsidRDefault="00D75D47">
            <w:pPr>
              <w:jc w:val="center"/>
              <w:rPr>
                <w:lang w:eastAsia="zh-CN"/>
              </w:rPr>
            </w:pPr>
          </w:p>
        </w:tc>
        <w:tc>
          <w:tcPr>
            <w:tcW w:w="1559" w:type="dxa"/>
          </w:tcPr>
          <w:p w14:paraId="5BC69395" w14:textId="77777777" w:rsidR="00D75D47" w:rsidRDefault="00D75D47">
            <w:pPr>
              <w:jc w:val="center"/>
              <w:rPr>
                <w:lang w:eastAsia="zh-CN"/>
              </w:rPr>
            </w:pPr>
          </w:p>
        </w:tc>
      </w:tr>
      <w:tr w:rsidR="00D75D47" w14:paraId="5BC6939B" w14:textId="77777777">
        <w:tc>
          <w:tcPr>
            <w:tcW w:w="1696" w:type="dxa"/>
            <w:vMerge/>
          </w:tcPr>
          <w:p w14:paraId="5BC69397" w14:textId="77777777" w:rsidR="00D75D47" w:rsidRDefault="00D75D47">
            <w:pPr>
              <w:jc w:val="center"/>
              <w:rPr>
                <w:lang w:eastAsia="zh-CN"/>
              </w:rPr>
            </w:pPr>
          </w:p>
        </w:tc>
        <w:tc>
          <w:tcPr>
            <w:tcW w:w="3686" w:type="dxa"/>
          </w:tcPr>
          <w:p w14:paraId="5BC69398" w14:textId="77777777" w:rsidR="00D75D47" w:rsidRDefault="00686151">
            <w:pPr>
              <w:jc w:val="center"/>
              <w:rPr>
                <w:lang w:eastAsia="zh-CN"/>
              </w:rPr>
            </w:pPr>
            <w:r>
              <w:rPr>
                <w:lang w:eastAsia="zh-CN"/>
              </w:rPr>
              <w:t>CSI feedback payload Y</w:t>
            </w:r>
          </w:p>
        </w:tc>
        <w:tc>
          <w:tcPr>
            <w:tcW w:w="1559" w:type="dxa"/>
          </w:tcPr>
          <w:p w14:paraId="5BC69399" w14:textId="77777777" w:rsidR="00D75D47" w:rsidRDefault="00D75D47">
            <w:pPr>
              <w:jc w:val="center"/>
              <w:rPr>
                <w:lang w:eastAsia="zh-CN"/>
              </w:rPr>
            </w:pPr>
          </w:p>
        </w:tc>
        <w:tc>
          <w:tcPr>
            <w:tcW w:w="1559" w:type="dxa"/>
          </w:tcPr>
          <w:p w14:paraId="5BC6939A" w14:textId="77777777" w:rsidR="00D75D47" w:rsidRDefault="00D75D47">
            <w:pPr>
              <w:jc w:val="center"/>
              <w:rPr>
                <w:lang w:eastAsia="zh-CN"/>
              </w:rPr>
            </w:pPr>
          </w:p>
        </w:tc>
      </w:tr>
      <w:tr w:rsidR="00D75D47" w14:paraId="5BC693A0" w14:textId="77777777">
        <w:tc>
          <w:tcPr>
            <w:tcW w:w="1696" w:type="dxa"/>
            <w:vMerge/>
          </w:tcPr>
          <w:p w14:paraId="5BC6939C" w14:textId="77777777" w:rsidR="00D75D47" w:rsidRDefault="00D75D47">
            <w:pPr>
              <w:jc w:val="center"/>
              <w:rPr>
                <w:lang w:eastAsia="zh-CN"/>
              </w:rPr>
            </w:pPr>
          </w:p>
        </w:tc>
        <w:tc>
          <w:tcPr>
            <w:tcW w:w="3686" w:type="dxa"/>
          </w:tcPr>
          <w:p w14:paraId="5BC6939D" w14:textId="77777777" w:rsidR="00D75D47" w:rsidRDefault="00686151">
            <w:pPr>
              <w:jc w:val="center"/>
              <w:rPr>
                <w:lang w:eastAsia="zh-CN"/>
              </w:rPr>
            </w:pPr>
            <w:r>
              <w:rPr>
                <w:lang w:eastAsia="zh-CN"/>
              </w:rPr>
              <w:t>CSI feedback payload Z</w:t>
            </w:r>
          </w:p>
        </w:tc>
        <w:tc>
          <w:tcPr>
            <w:tcW w:w="1559" w:type="dxa"/>
          </w:tcPr>
          <w:p w14:paraId="5BC6939E" w14:textId="77777777" w:rsidR="00D75D47" w:rsidRDefault="00D75D47">
            <w:pPr>
              <w:jc w:val="center"/>
              <w:rPr>
                <w:lang w:eastAsia="zh-CN"/>
              </w:rPr>
            </w:pPr>
          </w:p>
        </w:tc>
        <w:tc>
          <w:tcPr>
            <w:tcW w:w="1559" w:type="dxa"/>
          </w:tcPr>
          <w:p w14:paraId="5BC6939F" w14:textId="77777777" w:rsidR="00D75D47" w:rsidRDefault="00D75D47">
            <w:pPr>
              <w:jc w:val="center"/>
              <w:rPr>
                <w:lang w:eastAsia="zh-CN"/>
              </w:rPr>
            </w:pPr>
          </w:p>
        </w:tc>
      </w:tr>
      <w:tr w:rsidR="00D75D47" w14:paraId="5BC693A6" w14:textId="77777777">
        <w:tc>
          <w:tcPr>
            <w:tcW w:w="1696" w:type="dxa"/>
          </w:tcPr>
          <w:p w14:paraId="5BC693A1" w14:textId="77777777" w:rsidR="00D75D47" w:rsidRDefault="00686151">
            <w:pPr>
              <w:jc w:val="center"/>
              <w:rPr>
                <w:lang w:eastAsia="zh-CN"/>
              </w:rPr>
            </w:pPr>
            <w:r>
              <w:rPr>
                <w:lang w:eastAsia="zh-CN"/>
              </w:rPr>
              <w:t>…</w:t>
            </w:r>
          </w:p>
          <w:p w14:paraId="5BC693A2" w14:textId="77777777" w:rsidR="00D75D47" w:rsidRDefault="00686151">
            <w:pPr>
              <w:jc w:val="center"/>
              <w:rPr>
                <w:lang w:eastAsia="zh-CN"/>
              </w:rPr>
            </w:pPr>
            <w:r>
              <w:rPr>
                <w:lang w:eastAsia="zh-CN"/>
              </w:rPr>
              <w:t>(other NW-UE combinations for Case 1)</w:t>
            </w:r>
          </w:p>
        </w:tc>
        <w:tc>
          <w:tcPr>
            <w:tcW w:w="3686" w:type="dxa"/>
          </w:tcPr>
          <w:p w14:paraId="5BC693A3" w14:textId="77777777" w:rsidR="00D75D47" w:rsidRDefault="00D75D47">
            <w:pPr>
              <w:jc w:val="center"/>
              <w:rPr>
                <w:lang w:eastAsia="zh-CN"/>
              </w:rPr>
            </w:pPr>
          </w:p>
        </w:tc>
        <w:tc>
          <w:tcPr>
            <w:tcW w:w="1559" w:type="dxa"/>
          </w:tcPr>
          <w:p w14:paraId="5BC693A4" w14:textId="77777777" w:rsidR="00D75D47" w:rsidRDefault="00D75D47">
            <w:pPr>
              <w:jc w:val="center"/>
              <w:rPr>
                <w:lang w:eastAsia="zh-CN"/>
              </w:rPr>
            </w:pPr>
          </w:p>
        </w:tc>
        <w:tc>
          <w:tcPr>
            <w:tcW w:w="1559" w:type="dxa"/>
          </w:tcPr>
          <w:p w14:paraId="5BC693A5" w14:textId="77777777" w:rsidR="00D75D47" w:rsidRDefault="00D75D47">
            <w:pPr>
              <w:jc w:val="center"/>
              <w:rPr>
                <w:lang w:eastAsia="zh-CN"/>
              </w:rPr>
            </w:pPr>
          </w:p>
        </w:tc>
      </w:tr>
      <w:tr w:rsidR="00D75D47" w14:paraId="5BC693AC" w14:textId="77777777">
        <w:tc>
          <w:tcPr>
            <w:tcW w:w="1696" w:type="dxa"/>
            <w:vMerge w:val="restart"/>
          </w:tcPr>
          <w:p w14:paraId="5BC693A7" w14:textId="77777777" w:rsidR="00D75D47" w:rsidRDefault="00686151">
            <w:pPr>
              <w:jc w:val="center"/>
              <w:rPr>
                <w:lang w:eastAsia="zh-CN"/>
              </w:rPr>
            </w:pPr>
            <w:r>
              <w:rPr>
                <w:lang w:eastAsia="zh-CN"/>
              </w:rPr>
              <w:t xml:space="preserve">Case 2: Intermediate KPI </w:t>
            </w:r>
          </w:p>
        </w:tc>
        <w:tc>
          <w:tcPr>
            <w:tcW w:w="3686" w:type="dxa"/>
          </w:tcPr>
          <w:p w14:paraId="5BC693A8" w14:textId="77777777" w:rsidR="00D75D47" w:rsidRDefault="00686151">
            <w:pPr>
              <w:jc w:val="center"/>
              <w:rPr>
                <w:lang w:eastAsia="zh-CN"/>
              </w:rPr>
            </w:pPr>
            <w:r>
              <w:rPr>
                <w:lang w:eastAsia="zh-CN"/>
              </w:rPr>
              <w:t xml:space="preserve">CSI feedback payload X, </w:t>
            </w:r>
          </w:p>
          <w:p w14:paraId="5BC693A9" w14:textId="77777777" w:rsidR="00D75D47" w:rsidRDefault="00686151">
            <w:pPr>
              <w:jc w:val="center"/>
              <w:rPr>
                <w:lang w:eastAsia="zh-CN"/>
              </w:rPr>
            </w:pPr>
            <w:r>
              <w:rPr>
                <w:lang w:eastAsia="zh-CN"/>
              </w:rPr>
              <w:t>NW-UE#1</w:t>
            </w:r>
          </w:p>
        </w:tc>
        <w:tc>
          <w:tcPr>
            <w:tcW w:w="1559" w:type="dxa"/>
          </w:tcPr>
          <w:p w14:paraId="5BC693AA" w14:textId="77777777" w:rsidR="00D75D47" w:rsidRDefault="00D75D47">
            <w:pPr>
              <w:jc w:val="center"/>
              <w:rPr>
                <w:lang w:eastAsia="zh-CN"/>
              </w:rPr>
            </w:pPr>
          </w:p>
        </w:tc>
        <w:tc>
          <w:tcPr>
            <w:tcW w:w="1559" w:type="dxa"/>
          </w:tcPr>
          <w:p w14:paraId="5BC693AB" w14:textId="77777777" w:rsidR="00D75D47" w:rsidRDefault="00D75D47">
            <w:pPr>
              <w:jc w:val="center"/>
              <w:rPr>
                <w:lang w:eastAsia="zh-CN"/>
              </w:rPr>
            </w:pPr>
          </w:p>
        </w:tc>
      </w:tr>
      <w:tr w:rsidR="00D75D47" w14:paraId="5BC693B1" w14:textId="77777777">
        <w:tc>
          <w:tcPr>
            <w:tcW w:w="1696" w:type="dxa"/>
            <w:vMerge/>
          </w:tcPr>
          <w:p w14:paraId="5BC693AD" w14:textId="77777777" w:rsidR="00D75D47" w:rsidRDefault="00D75D47">
            <w:pPr>
              <w:jc w:val="center"/>
              <w:rPr>
                <w:lang w:eastAsia="zh-CN"/>
              </w:rPr>
            </w:pPr>
          </w:p>
        </w:tc>
        <w:tc>
          <w:tcPr>
            <w:tcW w:w="3686" w:type="dxa"/>
          </w:tcPr>
          <w:p w14:paraId="5BC693AE" w14:textId="77777777" w:rsidR="00D75D47" w:rsidRDefault="00686151">
            <w:pPr>
              <w:jc w:val="center"/>
              <w:rPr>
                <w:lang w:eastAsia="zh-CN"/>
              </w:rPr>
            </w:pPr>
            <w:r>
              <w:rPr>
                <w:lang w:eastAsia="zh-CN"/>
              </w:rPr>
              <w:t>…</w:t>
            </w:r>
          </w:p>
        </w:tc>
        <w:tc>
          <w:tcPr>
            <w:tcW w:w="1559" w:type="dxa"/>
          </w:tcPr>
          <w:p w14:paraId="5BC693AF" w14:textId="77777777" w:rsidR="00D75D47" w:rsidRDefault="00D75D47">
            <w:pPr>
              <w:jc w:val="center"/>
              <w:rPr>
                <w:lang w:eastAsia="zh-CN"/>
              </w:rPr>
            </w:pPr>
          </w:p>
        </w:tc>
        <w:tc>
          <w:tcPr>
            <w:tcW w:w="1559" w:type="dxa"/>
          </w:tcPr>
          <w:p w14:paraId="5BC693B0" w14:textId="77777777" w:rsidR="00D75D47" w:rsidRDefault="00D75D47">
            <w:pPr>
              <w:jc w:val="center"/>
              <w:rPr>
                <w:lang w:eastAsia="zh-CN"/>
              </w:rPr>
            </w:pPr>
          </w:p>
        </w:tc>
      </w:tr>
      <w:tr w:rsidR="00D75D47" w14:paraId="5BC693B7" w14:textId="77777777">
        <w:tc>
          <w:tcPr>
            <w:tcW w:w="1696" w:type="dxa"/>
            <w:vMerge/>
          </w:tcPr>
          <w:p w14:paraId="5BC693B2" w14:textId="77777777" w:rsidR="00D75D47" w:rsidRDefault="00D75D47">
            <w:pPr>
              <w:jc w:val="center"/>
              <w:rPr>
                <w:lang w:eastAsia="zh-CN"/>
              </w:rPr>
            </w:pPr>
          </w:p>
        </w:tc>
        <w:tc>
          <w:tcPr>
            <w:tcW w:w="3686" w:type="dxa"/>
          </w:tcPr>
          <w:p w14:paraId="5BC693B3" w14:textId="77777777" w:rsidR="00D75D47" w:rsidRDefault="00686151">
            <w:pPr>
              <w:jc w:val="center"/>
              <w:rPr>
                <w:lang w:eastAsia="zh-CN"/>
              </w:rPr>
            </w:pPr>
            <w:r>
              <w:rPr>
                <w:lang w:eastAsia="zh-CN"/>
              </w:rPr>
              <w:t xml:space="preserve">CSI feedback payload X, </w:t>
            </w:r>
          </w:p>
          <w:p w14:paraId="5BC693B4" w14:textId="77777777" w:rsidR="00D75D47" w:rsidRDefault="00686151">
            <w:pPr>
              <w:jc w:val="center"/>
              <w:rPr>
                <w:lang w:eastAsia="zh-CN"/>
              </w:rPr>
            </w:pPr>
            <w:r>
              <w:rPr>
                <w:lang w:eastAsia="zh-CN"/>
              </w:rPr>
              <w:t>NW-UE#M</w:t>
            </w:r>
          </w:p>
        </w:tc>
        <w:tc>
          <w:tcPr>
            <w:tcW w:w="1559" w:type="dxa"/>
          </w:tcPr>
          <w:p w14:paraId="5BC693B5" w14:textId="77777777" w:rsidR="00D75D47" w:rsidRDefault="00D75D47">
            <w:pPr>
              <w:jc w:val="center"/>
              <w:rPr>
                <w:lang w:eastAsia="zh-CN"/>
              </w:rPr>
            </w:pPr>
          </w:p>
        </w:tc>
        <w:tc>
          <w:tcPr>
            <w:tcW w:w="1559" w:type="dxa"/>
          </w:tcPr>
          <w:p w14:paraId="5BC693B6" w14:textId="77777777" w:rsidR="00D75D47" w:rsidRDefault="00D75D47">
            <w:pPr>
              <w:jc w:val="center"/>
              <w:rPr>
                <w:lang w:eastAsia="zh-CN"/>
              </w:rPr>
            </w:pPr>
          </w:p>
        </w:tc>
      </w:tr>
      <w:tr w:rsidR="00D75D47" w14:paraId="5BC693BC" w14:textId="77777777">
        <w:tc>
          <w:tcPr>
            <w:tcW w:w="1696" w:type="dxa"/>
            <w:vMerge/>
          </w:tcPr>
          <w:p w14:paraId="5BC693B8" w14:textId="77777777" w:rsidR="00D75D47" w:rsidRDefault="00D75D47">
            <w:pPr>
              <w:jc w:val="center"/>
              <w:rPr>
                <w:lang w:eastAsia="zh-CN"/>
              </w:rPr>
            </w:pPr>
          </w:p>
        </w:tc>
        <w:tc>
          <w:tcPr>
            <w:tcW w:w="3686" w:type="dxa"/>
          </w:tcPr>
          <w:p w14:paraId="5BC693B9" w14:textId="77777777" w:rsidR="00D75D47" w:rsidRDefault="00686151">
            <w:pPr>
              <w:jc w:val="center"/>
              <w:rPr>
                <w:lang w:eastAsia="zh-CN"/>
              </w:rPr>
            </w:pPr>
            <w:r>
              <w:rPr>
                <w:lang w:eastAsia="zh-CN"/>
              </w:rPr>
              <w:t>CSI feedback payload Y …</w:t>
            </w:r>
          </w:p>
        </w:tc>
        <w:tc>
          <w:tcPr>
            <w:tcW w:w="1559" w:type="dxa"/>
          </w:tcPr>
          <w:p w14:paraId="5BC693BA" w14:textId="77777777" w:rsidR="00D75D47" w:rsidRDefault="00D75D47">
            <w:pPr>
              <w:jc w:val="center"/>
              <w:rPr>
                <w:lang w:eastAsia="zh-CN"/>
              </w:rPr>
            </w:pPr>
          </w:p>
        </w:tc>
        <w:tc>
          <w:tcPr>
            <w:tcW w:w="1559" w:type="dxa"/>
          </w:tcPr>
          <w:p w14:paraId="5BC693BB" w14:textId="77777777" w:rsidR="00D75D47" w:rsidRDefault="00D75D47">
            <w:pPr>
              <w:jc w:val="center"/>
              <w:rPr>
                <w:lang w:eastAsia="zh-CN"/>
              </w:rPr>
            </w:pPr>
          </w:p>
        </w:tc>
      </w:tr>
      <w:tr w:rsidR="00D75D47" w14:paraId="5BC693C1" w14:textId="77777777">
        <w:tc>
          <w:tcPr>
            <w:tcW w:w="1696" w:type="dxa"/>
            <w:vMerge/>
          </w:tcPr>
          <w:p w14:paraId="5BC693BD" w14:textId="77777777" w:rsidR="00D75D47" w:rsidRDefault="00D75D47">
            <w:pPr>
              <w:jc w:val="center"/>
              <w:rPr>
                <w:lang w:eastAsia="zh-CN"/>
              </w:rPr>
            </w:pPr>
          </w:p>
        </w:tc>
        <w:tc>
          <w:tcPr>
            <w:tcW w:w="3686" w:type="dxa"/>
          </w:tcPr>
          <w:p w14:paraId="5BC693BE" w14:textId="77777777" w:rsidR="00D75D47" w:rsidRDefault="00686151">
            <w:pPr>
              <w:jc w:val="center"/>
              <w:rPr>
                <w:lang w:eastAsia="zh-CN"/>
              </w:rPr>
            </w:pPr>
            <w:r>
              <w:rPr>
                <w:lang w:eastAsia="zh-CN"/>
              </w:rPr>
              <w:t>CSI feedback payload Z …</w:t>
            </w:r>
          </w:p>
        </w:tc>
        <w:tc>
          <w:tcPr>
            <w:tcW w:w="1559" w:type="dxa"/>
          </w:tcPr>
          <w:p w14:paraId="5BC693BF" w14:textId="77777777" w:rsidR="00D75D47" w:rsidRDefault="00D75D47">
            <w:pPr>
              <w:jc w:val="center"/>
              <w:rPr>
                <w:lang w:eastAsia="zh-CN"/>
              </w:rPr>
            </w:pPr>
          </w:p>
        </w:tc>
        <w:tc>
          <w:tcPr>
            <w:tcW w:w="1559" w:type="dxa"/>
          </w:tcPr>
          <w:p w14:paraId="5BC693C0" w14:textId="77777777" w:rsidR="00D75D47" w:rsidRDefault="00D75D47">
            <w:pPr>
              <w:jc w:val="center"/>
              <w:rPr>
                <w:lang w:eastAsia="zh-CN"/>
              </w:rPr>
            </w:pPr>
          </w:p>
        </w:tc>
      </w:tr>
      <w:tr w:rsidR="00D75D47" w14:paraId="5BC693C7" w14:textId="77777777">
        <w:tc>
          <w:tcPr>
            <w:tcW w:w="1696" w:type="dxa"/>
            <w:vMerge w:val="restart"/>
          </w:tcPr>
          <w:p w14:paraId="5BC693C2" w14:textId="77777777" w:rsidR="00D75D47" w:rsidRDefault="00686151">
            <w:pPr>
              <w:jc w:val="center"/>
              <w:rPr>
                <w:lang w:eastAsia="zh-CN"/>
              </w:rPr>
            </w:pPr>
            <w:r>
              <w:rPr>
                <w:lang w:eastAsia="zh-CN"/>
              </w:rPr>
              <w:t xml:space="preserve">Case 3: Intermediate KPI </w:t>
            </w:r>
          </w:p>
        </w:tc>
        <w:tc>
          <w:tcPr>
            <w:tcW w:w="3686" w:type="dxa"/>
          </w:tcPr>
          <w:p w14:paraId="5BC693C3" w14:textId="77777777" w:rsidR="00D75D47" w:rsidRDefault="00686151">
            <w:pPr>
              <w:jc w:val="center"/>
              <w:rPr>
                <w:lang w:eastAsia="zh-CN"/>
              </w:rPr>
            </w:pPr>
            <w:r>
              <w:rPr>
                <w:lang w:eastAsia="zh-CN"/>
              </w:rPr>
              <w:t xml:space="preserve">CSI feedback payload X, </w:t>
            </w:r>
          </w:p>
          <w:p w14:paraId="5BC693C4" w14:textId="77777777" w:rsidR="00D75D47" w:rsidRDefault="00686151">
            <w:pPr>
              <w:jc w:val="center"/>
              <w:rPr>
                <w:lang w:eastAsia="zh-CN"/>
              </w:rPr>
            </w:pPr>
            <w:r>
              <w:rPr>
                <w:lang w:eastAsia="zh-CN"/>
              </w:rPr>
              <w:t>NW#1-UE</w:t>
            </w:r>
          </w:p>
        </w:tc>
        <w:tc>
          <w:tcPr>
            <w:tcW w:w="1559" w:type="dxa"/>
          </w:tcPr>
          <w:p w14:paraId="5BC693C5" w14:textId="77777777" w:rsidR="00D75D47" w:rsidRDefault="00D75D47">
            <w:pPr>
              <w:jc w:val="center"/>
              <w:rPr>
                <w:lang w:eastAsia="zh-CN"/>
              </w:rPr>
            </w:pPr>
          </w:p>
        </w:tc>
        <w:tc>
          <w:tcPr>
            <w:tcW w:w="1559" w:type="dxa"/>
          </w:tcPr>
          <w:p w14:paraId="5BC693C6" w14:textId="77777777" w:rsidR="00D75D47" w:rsidRDefault="00D75D47">
            <w:pPr>
              <w:jc w:val="center"/>
              <w:rPr>
                <w:lang w:eastAsia="zh-CN"/>
              </w:rPr>
            </w:pPr>
          </w:p>
        </w:tc>
      </w:tr>
      <w:tr w:rsidR="00D75D47" w14:paraId="5BC693CC" w14:textId="77777777">
        <w:tc>
          <w:tcPr>
            <w:tcW w:w="1696" w:type="dxa"/>
            <w:vMerge/>
          </w:tcPr>
          <w:p w14:paraId="5BC693C8" w14:textId="77777777" w:rsidR="00D75D47" w:rsidRDefault="00D75D47">
            <w:pPr>
              <w:jc w:val="center"/>
              <w:rPr>
                <w:lang w:eastAsia="zh-CN"/>
              </w:rPr>
            </w:pPr>
          </w:p>
        </w:tc>
        <w:tc>
          <w:tcPr>
            <w:tcW w:w="3686" w:type="dxa"/>
          </w:tcPr>
          <w:p w14:paraId="5BC693C9" w14:textId="77777777" w:rsidR="00D75D47" w:rsidRDefault="00686151">
            <w:pPr>
              <w:jc w:val="center"/>
              <w:rPr>
                <w:lang w:eastAsia="zh-CN"/>
              </w:rPr>
            </w:pPr>
            <w:r>
              <w:rPr>
                <w:lang w:eastAsia="zh-CN"/>
              </w:rPr>
              <w:t>…</w:t>
            </w:r>
          </w:p>
        </w:tc>
        <w:tc>
          <w:tcPr>
            <w:tcW w:w="1559" w:type="dxa"/>
          </w:tcPr>
          <w:p w14:paraId="5BC693CA" w14:textId="77777777" w:rsidR="00D75D47" w:rsidRDefault="00D75D47">
            <w:pPr>
              <w:jc w:val="center"/>
              <w:rPr>
                <w:lang w:eastAsia="zh-CN"/>
              </w:rPr>
            </w:pPr>
          </w:p>
        </w:tc>
        <w:tc>
          <w:tcPr>
            <w:tcW w:w="1559" w:type="dxa"/>
          </w:tcPr>
          <w:p w14:paraId="5BC693CB" w14:textId="77777777" w:rsidR="00D75D47" w:rsidRDefault="00D75D47">
            <w:pPr>
              <w:jc w:val="center"/>
              <w:rPr>
                <w:lang w:eastAsia="zh-CN"/>
              </w:rPr>
            </w:pPr>
          </w:p>
        </w:tc>
      </w:tr>
      <w:tr w:rsidR="00D75D47" w14:paraId="5BC693D2" w14:textId="77777777">
        <w:tc>
          <w:tcPr>
            <w:tcW w:w="1696" w:type="dxa"/>
            <w:vMerge/>
          </w:tcPr>
          <w:p w14:paraId="5BC693CD" w14:textId="77777777" w:rsidR="00D75D47" w:rsidRDefault="00D75D47">
            <w:pPr>
              <w:jc w:val="center"/>
              <w:rPr>
                <w:lang w:eastAsia="zh-CN"/>
              </w:rPr>
            </w:pPr>
          </w:p>
        </w:tc>
        <w:tc>
          <w:tcPr>
            <w:tcW w:w="3686" w:type="dxa"/>
          </w:tcPr>
          <w:p w14:paraId="5BC693CE" w14:textId="77777777" w:rsidR="00D75D47" w:rsidRDefault="00686151">
            <w:pPr>
              <w:jc w:val="center"/>
              <w:rPr>
                <w:lang w:eastAsia="zh-CN"/>
              </w:rPr>
            </w:pPr>
            <w:r>
              <w:rPr>
                <w:lang w:eastAsia="zh-CN"/>
              </w:rPr>
              <w:t xml:space="preserve">CSI feedback payload X, </w:t>
            </w:r>
          </w:p>
          <w:p w14:paraId="5BC693CF" w14:textId="77777777" w:rsidR="00D75D47" w:rsidRDefault="00686151">
            <w:pPr>
              <w:jc w:val="center"/>
              <w:rPr>
                <w:lang w:eastAsia="zh-CN"/>
              </w:rPr>
            </w:pPr>
            <w:r>
              <w:rPr>
                <w:lang w:eastAsia="zh-CN"/>
              </w:rPr>
              <w:t>NW#N-UE</w:t>
            </w:r>
          </w:p>
        </w:tc>
        <w:tc>
          <w:tcPr>
            <w:tcW w:w="1559" w:type="dxa"/>
          </w:tcPr>
          <w:p w14:paraId="5BC693D0" w14:textId="77777777" w:rsidR="00D75D47" w:rsidRDefault="00D75D47">
            <w:pPr>
              <w:jc w:val="center"/>
              <w:rPr>
                <w:lang w:eastAsia="zh-CN"/>
              </w:rPr>
            </w:pPr>
          </w:p>
        </w:tc>
        <w:tc>
          <w:tcPr>
            <w:tcW w:w="1559" w:type="dxa"/>
          </w:tcPr>
          <w:p w14:paraId="5BC693D1" w14:textId="77777777" w:rsidR="00D75D47" w:rsidRDefault="00D75D47">
            <w:pPr>
              <w:jc w:val="center"/>
              <w:rPr>
                <w:lang w:eastAsia="zh-CN"/>
              </w:rPr>
            </w:pPr>
          </w:p>
        </w:tc>
      </w:tr>
      <w:tr w:rsidR="00D75D47" w14:paraId="5BC693D7" w14:textId="77777777">
        <w:tc>
          <w:tcPr>
            <w:tcW w:w="1696" w:type="dxa"/>
            <w:vMerge/>
          </w:tcPr>
          <w:p w14:paraId="5BC693D3" w14:textId="77777777" w:rsidR="00D75D47" w:rsidRDefault="00D75D47">
            <w:pPr>
              <w:jc w:val="center"/>
              <w:rPr>
                <w:lang w:eastAsia="zh-CN"/>
              </w:rPr>
            </w:pPr>
          </w:p>
        </w:tc>
        <w:tc>
          <w:tcPr>
            <w:tcW w:w="3686" w:type="dxa"/>
          </w:tcPr>
          <w:p w14:paraId="5BC693D4" w14:textId="77777777" w:rsidR="00D75D47" w:rsidRDefault="00686151">
            <w:pPr>
              <w:jc w:val="center"/>
              <w:rPr>
                <w:lang w:eastAsia="zh-CN"/>
              </w:rPr>
            </w:pPr>
            <w:r>
              <w:rPr>
                <w:lang w:eastAsia="zh-CN"/>
              </w:rPr>
              <w:t>CSI feedback payload Y …</w:t>
            </w:r>
          </w:p>
        </w:tc>
        <w:tc>
          <w:tcPr>
            <w:tcW w:w="1559" w:type="dxa"/>
          </w:tcPr>
          <w:p w14:paraId="5BC693D5" w14:textId="77777777" w:rsidR="00D75D47" w:rsidRDefault="00D75D47">
            <w:pPr>
              <w:jc w:val="center"/>
              <w:rPr>
                <w:lang w:eastAsia="zh-CN"/>
              </w:rPr>
            </w:pPr>
          </w:p>
        </w:tc>
        <w:tc>
          <w:tcPr>
            <w:tcW w:w="1559" w:type="dxa"/>
          </w:tcPr>
          <w:p w14:paraId="5BC693D6" w14:textId="77777777" w:rsidR="00D75D47" w:rsidRDefault="00D75D47">
            <w:pPr>
              <w:jc w:val="center"/>
              <w:rPr>
                <w:lang w:eastAsia="zh-CN"/>
              </w:rPr>
            </w:pPr>
          </w:p>
        </w:tc>
      </w:tr>
      <w:tr w:rsidR="00D75D47" w14:paraId="5BC693DC" w14:textId="77777777">
        <w:tc>
          <w:tcPr>
            <w:tcW w:w="1696" w:type="dxa"/>
            <w:vMerge/>
          </w:tcPr>
          <w:p w14:paraId="5BC693D8" w14:textId="77777777" w:rsidR="00D75D47" w:rsidRDefault="00D75D47">
            <w:pPr>
              <w:jc w:val="center"/>
              <w:rPr>
                <w:lang w:eastAsia="zh-CN"/>
              </w:rPr>
            </w:pPr>
          </w:p>
        </w:tc>
        <w:tc>
          <w:tcPr>
            <w:tcW w:w="3686" w:type="dxa"/>
          </w:tcPr>
          <w:p w14:paraId="5BC693D9" w14:textId="77777777" w:rsidR="00D75D47" w:rsidRDefault="00686151">
            <w:pPr>
              <w:jc w:val="center"/>
              <w:rPr>
                <w:lang w:eastAsia="zh-CN"/>
              </w:rPr>
            </w:pPr>
            <w:r>
              <w:rPr>
                <w:lang w:eastAsia="zh-CN"/>
              </w:rPr>
              <w:t>CSI feedback payload Z …</w:t>
            </w:r>
          </w:p>
        </w:tc>
        <w:tc>
          <w:tcPr>
            <w:tcW w:w="1559" w:type="dxa"/>
          </w:tcPr>
          <w:p w14:paraId="5BC693DA" w14:textId="77777777" w:rsidR="00D75D47" w:rsidRDefault="00D75D47">
            <w:pPr>
              <w:jc w:val="center"/>
              <w:rPr>
                <w:lang w:eastAsia="zh-CN"/>
              </w:rPr>
            </w:pPr>
          </w:p>
        </w:tc>
        <w:tc>
          <w:tcPr>
            <w:tcW w:w="1559" w:type="dxa"/>
          </w:tcPr>
          <w:p w14:paraId="5BC693DB" w14:textId="77777777" w:rsidR="00D75D47" w:rsidRDefault="00D75D47">
            <w:pPr>
              <w:jc w:val="center"/>
              <w:rPr>
                <w:lang w:eastAsia="zh-CN"/>
              </w:rPr>
            </w:pPr>
          </w:p>
        </w:tc>
      </w:tr>
      <w:tr w:rsidR="00D75D47" w14:paraId="5BC693E1" w14:textId="77777777">
        <w:tc>
          <w:tcPr>
            <w:tcW w:w="1696" w:type="dxa"/>
          </w:tcPr>
          <w:p w14:paraId="5BC693DD" w14:textId="77777777" w:rsidR="00D75D47" w:rsidRDefault="00686151">
            <w:pPr>
              <w:jc w:val="center"/>
              <w:rPr>
                <w:lang w:eastAsia="zh-CN"/>
              </w:rPr>
            </w:pPr>
            <w:r>
              <w:rPr>
                <w:lang w:eastAsia="zh-CN"/>
              </w:rPr>
              <w:t>FFS other cases</w:t>
            </w:r>
          </w:p>
        </w:tc>
        <w:tc>
          <w:tcPr>
            <w:tcW w:w="3686" w:type="dxa"/>
          </w:tcPr>
          <w:p w14:paraId="5BC693DE" w14:textId="77777777" w:rsidR="00D75D47" w:rsidRDefault="00D75D47">
            <w:pPr>
              <w:jc w:val="center"/>
              <w:rPr>
                <w:lang w:eastAsia="zh-CN"/>
              </w:rPr>
            </w:pPr>
          </w:p>
        </w:tc>
        <w:tc>
          <w:tcPr>
            <w:tcW w:w="1559" w:type="dxa"/>
          </w:tcPr>
          <w:p w14:paraId="5BC693DF" w14:textId="77777777" w:rsidR="00D75D47" w:rsidRDefault="00D75D47">
            <w:pPr>
              <w:jc w:val="center"/>
              <w:rPr>
                <w:lang w:eastAsia="zh-CN"/>
              </w:rPr>
            </w:pPr>
          </w:p>
        </w:tc>
        <w:tc>
          <w:tcPr>
            <w:tcW w:w="1559" w:type="dxa"/>
          </w:tcPr>
          <w:p w14:paraId="5BC693E0" w14:textId="77777777" w:rsidR="00D75D47" w:rsidRDefault="00D75D47">
            <w:pPr>
              <w:jc w:val="center"/>
              <w:rPr>
                <w:lang w:eastAsia="zh-CN"/>
              </w:rPr>
            </w:pPr>
          </w:p>
        </w:tc>
      </w:tr>
      <w:tr w:rsidR="00D75D47" w14:paraId="5BC693E6" w14:textId="77777777">
        <w:tc>
          <w:tcPr>
            <w:tcW w:w="1696" w:type="dxa"/>
          </w:tcPr>
          <w:p w14:paraId="5BC693E2" w14:textId="77777777" w:rsidR="00D75D47" w:rsidRDefault="00686151">
            <w:pPr>
              <w:jc w:val="center"/>
              <w:rPr>
                <w:lang w:eastAsia="zh-CN"/>
              </w:rPr>
            </w:pPr>
            <w:r>
              <w:rPr>
                <w:lang w:eastAsia="zh-CN"/>
              </w:rPr>
              <w:t>FFS others</w:t>
            </w:r>
          </w:p>
        </w:tc>
        <w:tc>
          <w:tcPr>
            <w:tcW w:w="3686" w:type="dxa"/>
          </w:tcPr>
          <w:p w14:paraId="5BC693E3" w14:textId="77777777" w:rsidR="00D75D47" w:rsidRDefault="00D75D47">
            <w:pPr>
              <w:jc w:val="center"/>
              <w:rPr>
                <w:lang w:eastAsia="zh-CN"/>
              </w:rPr>
            </w:pPr>
          </w:p>
        </w:tc>
        <w:tc>
          <w:tcPr>
            <w:tcW w:w="1559" w:type="dxa"/>
          </w:tcPr>
          <w:p w14:paraId="5BC693E4" w14:textId="77777777" w:rsidR="00D75D47" w:rsidRDefault="00D75D47">
            <w:pPr>
              <w:jc w:val="center"/>
              <w:rPr>
                <w:lang w:eastAsia="zh-CN"/>
              </w:rPr>
            </w:pPr>
          </w:p>
        </w:tc>
        <w:tc>
          <w:tcPr>
            <w:tcW w:w="1559" w:type="dxa"/>
          </w:tcPr>
          <w:p w14:paraId="5BC693E5" w14:textId="77777777" w:rsidR="00D75D47" w:rsidRDefault="00D75D47">
            <w:pPr>
              <w:jc w:val="center"/>
              <w:rPr>
                <w:lang w:eastAsia="zh-CN"/>
              </w:rPr>
            </w:pPr>
          </w:p>
        </w:tc>
      </w:tr>
    </w:tbl>
    <w:p w14:paraId="5BC693E7" w14:textId="77777777" w:rsidR="00D75D47" w:rsidRDefault="00D75D47">
      <w:pPr>
        <w:rPr>
          <w:lang w:eastAsia="zh-CN"/>
        </w:rPr>
      </w:pPr>
    </w:p>
    <w:p w14:paraId="5BC693E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3EB" w14:textId="77777777">
        <w:tc>
          <w:tcPr>
            <w:tcW w:w="1980" w:type="dxa"/>
            <w:tcBorders>
              <w:top w:val="single" w:sz="4" w:space="0" w:color="auto"/>
              <w:left w:val="single" w:sz="4" w:space="0" w:color="auto"/>
              <w:bottom w:val="single" w:sz="4" w:space="0" w:color="auto"/>
              <w:right w:val="single" w:sz="4" w:space="0" w:color="auto"/>
            </w:tcBorders>
          </w:tcPr>
          <w:p w14:paraId="5BC693E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3EA" w14:textId="77777777" w:rsidR="00D75D47" w:rsidRDefault="00686151">
            <w:pPr>
              <w:spacing w:before="120" w:line="240" w:lineRule="auto"/>
              <w:rPr>
                <w:lang w:eastAsia="zh-CN"/>
              </w:rPr>
            </w:pPr>
            <w:r>
              <w:rPr>
                <w:lang w:eastAsia="zh-CN"/>
              </w:rPr>
              <w:t>MediaTek</w:t>
            </w:r>
            <w:r>
              <w:rPr>
                <w:rFonts w:eastAsia="Malgun Gothic"/>
                <w:lang w:eastAsia="ko-KR"/>
              </w:rPr>
              <w:t>, Huawei/HiSi, OPPO, vivo,</w:t>
            </w:r>
            <w:r>
              <w:rPr>
                <w:lang w:eastAsia="zh-CN"/>
              </w:rPr>
              <w:t xml:space="preserve"> CMCC</w:t>
            </w:r>
          </w:p>
        </w:tc>
      </w:tr>
      <w:tr w:rsidR="00D75D47" w14:paraId="5BC693EE" w14:textId="77777777">
        <w:tc>
          <w:tcPr>
            <w:tcW w:w="1980" w:type="dxa"/>
            <w:tcBorders>
              <w:top w:val="single" w:sz="4" w:space="0" w:color="auto"/>
              <w:left w:val="single" w:sz="4" w:space="0" w:color="auto"/>
              <w:bottom w:val="single" w:sz="4" w:space="0" w:color="auto"/>
              <w:right w:val="single" w:sz="4" w:space="0" w:color="auto"/>
            </w:tcBorders>
          </w:tcPr>
          <w:p w14:paraId="5BC693E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3ED" w14:textId="77777777" w:rsidR="00D75D47" w:rsidRDefault="00D75D47">
            <w:pPr>
              <w:spacing w:before="120" w:line="240" w:lineRule="auto"/>
              <w:rPr>
                <w:lang w:eastAsia="zh-CN"/>
              </w:rPr>
            </w:pPr>
          </w:p>
        </w:tc>
      </w:tr>
    </w:tbl>
    <w:p w14:paraId="5BC693EF"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3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F0"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3F1" w14:textId="77777777" w:rsidR="00D75D47" w:rsidRDefault="00686151">
            <w:pPr>
              <w:rPr>
                <w:i/>
                <w:iCs/>
                <w:kern w:val="2"/>
                <w:lang w:eastAsia="zh-CN"/>
              </w:rPr>
            </w:pPr>
            <w:r>
              <w:rPr>
                <w:i/>
                <w:iCs/>
                <w:kern w:val="2"/>
                <w:lang w:eastAsia="zh-CN"/>
              </w:rPr>
              <w:t>View</w:t>
            </w:r>
          </w:p>
        </w:tc>
      </w:tr>
      <w:tr w:rsidR="00D75D47" w14:paraId="5BC693F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3F3"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3F4"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3F5"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3F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3F7"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3F8" w14:textId="77777777" w:rsidR="00D75D47" w:rsidRDefault="00686151">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D75D47" w14:paraId="5BC6940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3FA"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3FB" w14:textId="77777777" w:rsidR="00D75D47" w:rsidRDefault="00686151">
            <w:pPr>
              <w:spacing w:line="252" w:lineRule="auto"/>
              <w:jc w:val="left"/>
              <w:rPr>
                <w:lang w:eastAsia="zh-CN"/>
              </w:rPr>
            </w:pPr>
            <w:r>
              <w:rPr>
                <w:lang w:eastAsia="zh-CN"/>
              </w:rPr>
              <w:t xml:space="preserve">As we discussed in our contribution, it is important to determine what is the </w:t>
            </w:r>
            <w:r>
              <w:rPr>
                <w:lang w:eastAsia="zh-CN"/>
              </w:rPr>
              <w:lastRenderedPageBreak/>
              <w:t xml:space="preserve">difference between UE1 and UE2, or gNB1 and gNB2.  </w:t>
            </w:r>
          </w:p>
          <w:p w14:paraId="5BC693FC" w14:textId="77777777" w:rsidR="00D75D47" w:rsidRDefault="00686151">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5BC693FD" w14:textId="77777777" w:rsidR="00D75D47" w:rsidRDefault="00D75D47">
            <w:pPr>
              <w:adjustRightInd/>
              <w:spacing w:beforeLines="50" w:before="120" w:line="252" w:lineRule="auto"/>
              <w:contextualSpacing/>
              <w:jc w:val="left"/>
              <w:rPr>
                <w:lang w:eastAsia="zh-CN"/>
              </w:rPr>
            </w:pPr>
          </w:p>
          <w:p w14:paraId="5BC693FE" w14:textId="77777777" w:rsidR="00D75D47" w:rsidRDefault="00686151">
            <w:pPr>
              <w:adjustRightInd/>
              <w:spacing w:beforeLines="50" w:before="120" w:line="252" w:lineRule="auto"/>
              <w:contextualSpacing/>
              <w:jc w:val="left"/>
              <w:rPr>
                <w:lang w:eastAsia="zh-CN"/>
              </w:rPr>
            </w:pPr>
            <w:r>
              <w:rPr>
                <w:lang w:eastAsia="zh-CN"/>
              </w:rPr>
              <w:t>So, before this table we should clarify this point.</w:t>
            </w:r>
          </w:p>
          <w:p w14:paraId="5BC693FF" w14:textId="77777777" w:rsidR="00D75D47" w:rsidRDefault="00D75D47">
            <w:pPr>
              <w:adjustRightInd/>
              <w:spacing w:beforeLines="50" w:before="120" w:line="252" w:lineRule="auto"/>
              <w:contextualSpacing/>
              <w:jc w:val="left"/>
              <w:rPr>
                <w:lang w:eastAsia="zh-CN"/>
              </w:rPr>
            </w:pPr>
          </w:p>
          <w:p w14:paraId="5BC69400" w14:textId="77777777" w:rsidR="00D75D47" w:rsidRDefault="00686151">
            <w:pPr>
              <w:adjustRightInd/>
              <w:spacing w:beforeLines="50" w:before="120" w:line="252" w:lineRule="auto"/>
              <w:contextualSpacing/>
              <w:jc w:val="left"/>
              <w:rPr>
                <w:lang w:eastAsia="zh-CN"/>
              </w:rPr>
            </w:pPr>
            <w:r>
              <w:rPr>
                <w:lang w:eastAsia="zh-CN"/>
              </w:rPr>
              <w:t xml:space="preserve">Also we suggest to </w:t>
            </w:r>
          </w:p>
          <w:p w14:paraId="5BC69401" w14:textId="77777777" w:rsidR="00D75D47" w:rsidRDefault="00D75D47">
            <w:pPr>
              <w:autoSpaceDE/>
              <w:autoSpaceDN/>
              <w:adjustRightInd/>
              <w:spacing w:line="240" w:lineRule="auto"/>
              <w:rPr>
                <w:iCs/>
                <w:lang w:val="en-GB" w:eastAsia="zh-CN"/>
              </w:rPr>
            </w:pPr>
          </w:p>
          <w:p w14:paraId="5BC69402"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9403"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9404" w14:textId="77777777" w:rsidR="00D75D47" w:rsidRDefault="00D75D47">
            <w:pPr>
              <w:adjustRightInd/>
              <w:spacing w:beforeLines="50" w:before="120" w:line="252" w:lineRule="auto"/>
              <w:contextualSpacing/>
              <w:jc w:val="left"/>
              <w:rPr>
                <w:lang w:val="en-GB" w:eastAsia="zh-CN"/>
              </w:rPr>
            </w:pPr>
          </w:p>
        </w:tc>
      </w:tr>
      <w:tr w:rsidR="00D75D47" w14:paraId="5BC6940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406" w14:textId="77777777" w:rsidR="00D75D47" w:rsidRDefault="00686151">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407" w14:textId="77777777" w:rsidR="00D75D47" w:rsidRDefault="00686151">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BC69408" w14:textId="77777777" w:rsidR="00D75D47" w:rsidRDefault="00686151">
            <w:pPr>
              <w:spacing w:line="252" w:lineRule="auto"/>
              <w:rPr>
                <w:lang w:eastAsia="zh-CN"/>
              </w:rPr>
            </w:pPr>
            <w:r>
              <w:rPr>
                <w:lang w:eastAsia="zh-CN"/>
              </w:rPr>
              <w:t>@Lenovo: the overhead of data collection is still FFS. We will discuss it in a separate proposal.</w:t>
            </w:r>
          </w:p>
        </w:tc>
      </w:tr>
      <w:tr w:rsidR="00D75D47" w14:paraId="5BC6940C" w14:textId="77777777">
        <w:tc>
          <w:tcPr>
            <w:tcW w:w="1555" w:type="dxa"/>
            <w:tcBorders>
              <w:top w:val="single" w:sz="4" w:space="0" w:color="auto"/>
              <w:left w:val="single" w:sz="4" w:space="0" w:color="auto"/>
              <w:bottom w:val="single" w:sz="4" w:space="0" w:color="auto"/>
              <w:right w:val="single" w:sz="4" w:space="0" w:color="auto"/>
            </w:tcBorders>
          </w:tcPr>
          <w:p w14:paraId="5BC6940A"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40B" w14:textId="77777777" w:rsidR="00D75D47" w:rsidRDefault="00686151">
            <w:pPr>
              <w:spacing w:line="252" w:lineRule="auto"/>
              <w:rPr>
                <w:lang w:eastAsia="zh-CN"/>
              </w:rPr>
            </w:pPr>
            <w:r>
              <w:rPr>
                <w:rFonts w:hint="eastAsia"/>
                <w:lang w:eastAsia="zh-CN"/>
              </w:rPr>
              <w:t xml:space="preserve">For the case of </w:t>
            </w:r>
            <w:r>
              <w:rPr>
                <w:lang w:eastAsia="zh-CN"/>
              </w:rPr>
              <w:t>“</w:t>
            </w:r>
            <w:r>
              <w:rPr>
                <w:rFonts w:hint="eastAsia"/>
                <w:lang w:eastAsia="zh-CN"/>
              </w:rPr>
              <w:t>1 to N</w:t>
            </w:r>
            <w:r>
              <w:rPr>
                <w:lang w:eastAsia="zh-CN"/>
              </w:rPr>
              <w:t>”</w:t>
            </w:r>
            <w:r>
              <w:rPr>
                <w:rFonts w:hint="eastAsia"/>
                <w:lang w:eastAsia="zh-CN"/>
              </w:rPr>
              <w:t xml:space="preserve"> or </w:t>
            </w:r>
            <w:r>
              <w:rPr>
                <w:lang w:eastAsia="zh-CN"/>
              </w:rPr>
              <w:t>“</w:t>
            </w:r>
            <w:r>
              <w:rPr>
                <w:rFonts w:hint="eastAsia"/>
                <w:lang w:eastAsia="zh-CN"/>
              </w:rPr>
              <w:t>N to 1</w:t>
            </w:r>
            <w:r>
              <w:rPr>
                <w:lang w:eastAsia="zh-CN"/>
              </w:rPr>
              <w:t>”</w:t>
            </w:r>
            <w:r>
              <w:rPr>
                <w:rFonts w:hint="eastAsia"/>
                <w:lang w:eastAsia="zh-CN"/>
              </w:rPr>
              <w:t xml:space="preserve">, we think the training method may be added for companies to identify since we have discussed the training methods in previous meetings, i.e., simultaneously training all pairs or sequential training in a pairwise manner. These two different training methods may result in different performances, which is necessary to clarify in the table.   </w:t>
            </w:r>
          </w:p>
        </w:tc>
      </w:tr>
      <w:tr w:rsidR="00D75D47" w14:paraId="5BC6940F" w14:textId="77777777">
        <w:tc>
          <w:tcPr>
            <w:tcW w:w="1555" w:type="dxa"/>
            <w:tcBorders>
              <w:top w:val="single" w:sz="4" w:space="0" w:color="auto"/>
              <w:left w:val="single" w:sz="4" w:space="0" w:color="auto"/>
              <w:bottom w:val="single" w:sz="4" w:space="0" w:color="auto"/>
              <w:right w:val="single" w:sz="4" w:space="0" w:color="auto"/>
            </w:tcBorders>
          </w:tcPr>
          <w:p w14:paraId="5BC6940D"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40E" w14:textId="77777777" w:rsidR="00D75D47" w:rsidRDefault="00D75D47">
            <w:pPr>
              <w:spacing w:line="252" w:lineRule="auto"/>
              <w:rPr>
                <w:iCs/>
                <w:kern w:val="2"/>
                <w:lang w:eastAsia="zh-CN"/>
              </w:rPr>
            </w:pPr>
          </w:p>
        </w:tc>
      </w:tr>
    </w:tbl>
    <w:p w14:paraId="5BC69410" w14:textId="77777777" w:rsidR="00D75D47" w:rsidRDefault="00D75D47">
      <w:pPr>
        <w:rPr>
          <w:lang w:eastAsia="zh-CN"/>
        </w:rPr>
      </w:pPr>
    </w:p>
    <w:p w14:paraId="5BC69411" w14:textId="77777777" w:rsidR="00D75D47" w:rsidRDefault="00D75D47">
      <w:pPr>
        <w:spacing w:after="0" w:line="240" w:lineRule="auto"/>
        <w:rPr>
          <w:b/>
          <w:lang w:eastAsia="zh-CN"/>
        </w:rPr>
      </w:pPr>
    </w:p>
    <w:p w14:paraId="5BC69412"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9413"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5BC69414" w14:textId="77777777" w:rsidR="00D75D47" w:rsidRDefault="00686151">
      <w:pPr>
        <w:rPr>
          <w:lang w:eastAsia="zh-CN"/>
        </w:rPr>
      </w:pPr>
      <w:r>
        <w:rPr>
          <w:highlight w:val="cyan"/>
          <w:lang w:eastAsia="zh-CN"/>
        </w:rPr>
        <w:t>Updated</w:t>
      </w:r>
      <w:r>
        <w:rPr>
          <w:lang w:eastAsia="zh-CN"/>
        </w:rPr>
        <w:t xml:space="preserve"> as per the comments from Lenovo, that “overhead for dataset” should be reported. It is noted that we have an FFS from a #111 meeting that whether/how to report the overhead of dataset, so this is added with square bracket. There seems to be no need to add for the Case 2/3, which is straightforwardly proportionally increased on top of Case 1 with the number of vendors.</w:t>
      </w:r>
    </w:p>
    <w:tbl>
      <w:tblPr>
        <w:tblStyle w:val="af4"/>
        <w:tblW w:w="0" w:type="auto"/>
        <w:tblLook w:val="04A0" w:firstRow="1" w:lastRow="0" w:firstColumn="1" w:lastColumn="0" w:noHBand="0" w:noVBand="1"/>
      </w:tblPr>
      <w:tblGrid>
        <w:gridCol w:w="9307"/>
      </w:tblGrid>
      <w:tr w:rsidR="00D75D47" w14:paraId="5BC6941B" w14:textId="77777777">
        <w:tc>
          <w:tcPr>
            <w:tcW w:w="9307" w:type="dxa"/>
          </w:tcPr>
          <w:p w14:paraId="5BC69415" w14:textId="77777777" w:rsidR="00D75D47" w:rsidRDefault="00686151">
            <w:pPr>
              <w:spacing w:after="0" w:line="240" w:lineRule="auto"/>
              <w:rPr>
                <w:bCs/>
                <w:szCs w:val="20"/>
                <w:highlight w:val="green"/>
                <w:lang w:eastAsia="zh-CN"/>
              </w:rPr>
            </w:pPr>
            <w:r>
              <w:rPr>
                <w:bCs/>
                <w:szCs w:val="20"/>
                <w:highlight w:val="green"/>
                <w:lang w:eastAsia="zh-CN"/>
              </w:rPr>
              <w:t>Agreement</w:t>
            </w:r>
          </w:p>
          <w:p w14:paraId="5BC69416" w14:textId="77777777" w:rsidR="00D75D47" w:rsidRDefault="00686151">
            <w:pPr>
              <w:spacing w:after="0" w:line="240" w:lineRule="auto"/>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BC69417" w14:textId="77777777" w:rsidR="00D75D47" w:rsidRDefault="00686151">
            <w:pPr>
              <w:pStyle w:val="afc"/>
              <w:numPr>
                <w:ilvl w:val="0"/>
                <w:numId w:val="36"/>
              </w:numPr>
              <w:overflowPunct w:val="0"/>
              <w:spacing w:after="0" w:line="240" w:lineRule="auto"/>
              <w:contextualSpacing w:val="0"/>
              <w:jc w:val="left"/>
              <w:textAlignment w:val="baseline"/>
              <w:rPr>
                <w:bCs/>
                <w:lang w:eastAsia="zh-CN"/>
              </w:rPr>
            </w:pPr>
            <w:r>
              <w:rPr>
                <w:bCs/>
                <w:lang w:eastAsia="zh-CN"/>
              </w:rPr>
              <w:t>Case 1 (baseline): Type 3 training between one NW part model and one UE part model</w:t>
            </w:r>
          </w:p>
          <w:p w14:paraId="5BC69418" w14:textId="77777777" w:rsidR="00D75D47" w:rsidRDefault="00686151">
            <w:pPr>
              <w:pStyle w:val="afc"/>
              <w:numPr>
                <w:ilvl w:val="1"/>
                <w:numId w:val="36"/>
              </w:numPr>
              <w:overflowPunct w:val="0"/>
              <w:spacing w:after="0" w:line="240" w:lineRule="auto"/>
              <w:ind w:left="1320" w:hanging="440"/>
              <w:contextualSpacing w:val="0"/>
              <w:jc w:val="left"/>
              <w:textAlignment w:val="baseline"/>
              <w:rPr>
                <w:bCs/>
                <w:lang w:eastAsia="zh-CN"/>
              </w:rPr>
            </w:pPr>
            <w:r>
              <w:rPr>
                <w:bCs/>
                <w:lang w:eastAsia="zh-CN"/>
              </w:rPr>
              <w:t>Note 1: Case 1 can be naturally applied to the NW-first training case where 1 NW part model to M&gt;1 separate UE part models</w:t>
            </w:r>
          </w:p>
          <w:p w14:paraId="5BC69419" w14:textId="77777777" w:rsidR="00D75D47" w:rsidRDefault="00686151">
            <w:pPr>
              <w:pStyle w:val="afc"/>
              <w:numPr>
                <w:ilvl w:val="1"/>
                <w:numId w:val="36"/>
              </w:numPr>
              <w:overflowPunct w:val="0"/>
              <w:spacing w:after="0" w:line="240" w:lineRule="auto"/>
              <w:ind w:left="1320" w:hanging="440"/>
              <w:contextualSpacing w:val="0"/>
              <w:jc w:val="left"/>
              <w:textAlignment w:val="baseline"/>
              <w:rPr>
                <w:bCs/>
                <w:lang w:eastAsia="zh-CN"/>
              </w:rPr>
            </w:pPr>
            <w:r>
              <w:rPr>
                <w:bCs/>
                <w:lang w:eastAsia="zh-CN"/>
              </w:rPr>
              <w:t>…</w:t>
            </w:r>
          </w:p>
          <w:p w14:paraId="5BC6941A" w14:textId="77777777" w:rsidR="00D75D47" w:rsidRDefault="00686151">
            <w:pPr>
              <w:pStyle w:val="afc"/>
              <w:numPr>
                <w:ilvl w:val="0"/>
                <w:numId w:val="36"/>
              </w:numPr>
              <w:overflowPunct w:val="0"/>
              <w:spacing w:after="0" w:line="240" w:lineRule="auto"/>
              <w:contextualSpacing w:val="0"/>
              <w:jc w:val="left"/>
              <w:textAlignment w:val="baseline"/>
              <w:rPr>
                <w:bCs/>
                <w:lang w:eastAsia="zh-CN"/>
              </w:rPr>
            </w:pPr>
            <w:r>
              <w:rPr>
                <w:bCs/>
                <w:highlight w:val="yellow"/>
                <w:lang w:eastAsia="zh-CN"/>
              </w:rPr>
              <w:t>FFS: whether/how to report overhead of dataset</w:t>
            </w:r>
          </w:p>
        </w:tc>
      </w:tr>
    </w:tbl>
    <w:p w14:paraId="5BC6941C" w14:textId="77777777" w:rsidR="00D75D47" w:rsidRDefault="00D75D47">
      <w:pPr>
        <w:rPr>
          <w:lang w:eastAsia="zh-CN"/>
        </w:rPr>
      </w:pPr>
    </w:p>
    <w:p w14:paraId="5BC6941D" w14:textId="77777777" w:rsidR="00D75D47" w:rsidRDefault="00686151">
      <w:pPr>
        <w:rPr>
          <w:b/>
          <w:bCs/>
          <w:lang w:eastAsia="zh-CN"/>
        </w:rPr>
      </w:pPr>
      <w:r>
        <w:rPr>
          <w:b/>
          <w:highlight w:val="cyan"/>
          <w:lang w:eastAsia="zh-CN"/>
        </w:rPr>
        <w:t xml:space="preserve">Upd </w:t>
      </w:r>
      <w:r>
        <w:rPr>
          <w:b/>
          <w:highlight w:val="yellow"/>
          <w:lang w:eastAsia="zh-CN"/>
        </w:rPr>
        <w:t>Proposal 3.4.9</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5BC6941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941F"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42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 the intermediate KPI results are in forms of linear or dB</w:t>
      </w:r>
    </w:p>
    <w:p w14:paraId="5BC69421" w14:textId="77777777" w:rsidR="00D75D47" w:rsidRDefault="00D75D47">
      <w:pPr>
        <w:autoSpaceDE/>
        <w:autoSpaceDN/>
        <w:adjustRightInd/>
        <w:spacing w:line="240" w:lineRule="auto"/>
        <w:jc w:val="left"/>
        <w:rPr>
          <w:b/>
          <w:bCs/>
          <w:lang w:eastAsia="zh-CN"/>
        </w:rPr>
      </w:pPr>
    </w:p>
    <w:p w14:paraId="5BC69422" w14:textId="77777777" w:rsidR="00D75D47" w:rsidRDefault="00686151">
      <w:pPr>
        <w:jc w:val="center"/>
        <w:rPr>
          <w:sz w:val="20"/>
          <w:szCs w:val="20"/>
          <w:lang w:eastAsia="zh-CN"/>
        </w:rPr>
      </w:pPr>
      <w:r>
        <w:rPr>
          <w:b/>
          <w:bCs/>
          <w:sz w:val="20"/>
          <w:szCs w:val="20"/>
        </w:rPr>
        <w:t xml:space="preserve">Table X. Evaluation results for CSI compression of </w:t>
      </w:r>
      <w:r>
        <w:rPr>
          <w:b/>
          <w:bCs/>
          <w:color w:val="FF0000"/>
          <w:sz w:val="20"/>
          <w:szCs w:val="20"/>
        </w:rPr>
        <w:t xml:space="preserve">separate </w:t>
      </w:r>
      <w:r>
        <w:rPr>
          <w:b/>
          <w:bCs/>
          <w:sz w:val="20"/>
          <w:szCs w:val="20"/>
        </w:rPr>
        <w:t xml:space="preserve">training </w:t>
      </w:r>
      <w:r>
        <w:rPr>
          <w:b/>
          <w:bCs/>
          <w:strike/>
          <w:color w:val="FF0000"/>
          <w:sz w:val="20"/>
          <w:szCs w:val="20"/>
        </w:rPr>
        <w:t>Type 3</w:t>
      </w:r>
      <w:r>
        <w:rPr>
          <w:b/>
          <w:bCs/>
          <w:color w:val="FF0000"/>
          <w:sz w:val="20"/>
          <w:szCs w:val="20"/>
        </w:rPr>
        <w:t xml:space="preserve"> </w:t>
      </w:r>
      <w:r>
        <w:rPr>
          <w:b/>
          <w:bCs/>
          <w:sz w:val="20"/>
          <w:szCs w:val="20"/>
        </w:rPr>
        <w:t>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D75D47" w14:paraId="5BC69427" w14:textId="77777777">
        <w:trPr>
          <w:gridAfter w:val="1"/>
          <w:wAfter w:w="51" w:type="dxa"/>
        </w:trPr>
        <w:tc>
          <w:tcPr>
            <w:tcW w:w="1696" w:type="dxa"/>
          </w:tcPr>
          <w:p w14:paraId="5BC69423" w14:textId="77777777" w:rsidR="00D75D47" w:rsidRDefault="00D75D47">
            <w:pPr>
              <w:jc w:val="center"/>
              <w:rPr>
                <w:lang w:eastAsia="zh-CN"/>
              </w:rPr>
            </w:pPr>
          </w:p>
        </w:tc>
        <w:tc>
          <w:tcPr>
            <w:tcW w:w="3686" w:type="dxa"/>
          </w:tcPr>
          <w:p w14:paraId="5BC69424" w14:textId="77777777" w:rsidR="00D75D47" w:rsidRDefault="00D75D47">
            <w:pPr>
              <w:jc w:val="center"/>
              <w:rPr>
                <w:lang w:eastAsia="zh-CN"/>
              </w:rPr>
            </w:pPr>
          </w:p>
        </w:tc>
        <w:tc>
          <w:tcPr>
            <w:tcW w:w="1559" w:type="dxa"/>
          </w:tcPr>
          <w:p w14:paraId="5BC69425" w14:textId="77777777" w:rsidR="00D75D47" w:rsidRDefault="00686151">
            <w:pPr>
              <w:jc w:val="center"/>
              <w:rPr>
                <w:lang w:eastAsia="zh-CN"/>
              </w:rPr>
            </w:pPr>
            <w:r>
              <w:rPr>
                <w:lang w:eastAsia="zh-CN"/>
              </w:rPr>
              <w:t>Source 1</w:t>
            </w:r>
          </w:p>
        </w:tc>
        <w:tc>
          <w:tcPr>
            <w:tcW w:w="1559" w:type="dxa"/>
          </w:tcPr>
          <w:p w14:paraId="5BC69426" w14:textId="77777777" w:rsidR="00D75D47" w:rsidRDefault="00686151">
            <w:pPr>
              <w:jc w:val="center"/>
              <w:rPr>
                <w:lang w:eastAsia="zh-CN"/>
              </w:rPr>
            </w:pPr>
            <w:r>
              <w:rPr>
                <w:lang w:eastAsia="zh-CN"/>
              </w:rPr>
              <w:t>…</w:t>
            </w:r>
          </w:p>
        </w:tc>
      </w:tr>
      <w:tr w:rsidR="00D75D47" w14:paraId="5BC6942C" w14:textId="77777777">
        <w:trPr>
          <w:gridAfter w:val="1"/>
          <w:wAfter w:w="51" w:type="dxa"/>
        </w:trPr>
        <w:tc>
          <w:tcPr>
            <w:tcW w:w="1696" w:type="dxa"/>
            <w:vMerge w:val="restart"/>
          </w:tcPr>
          <w:p w14:paraId="5BC69428" w14:textId="77777777" w:rsidR="00D75D47" w:rsidRDefault="00686151">
            <w:pPr>
              <w:jc w:val="center"/>
              <w:rPr>
                <w:lang w:eastAsia="zh-CN"/>
              </w:rPr>
            </w:pPr>
            <w:r>
              <w:rPr>
                <w:lang w:eastAsia="zh-CN"/>
              </w:rPr>
              <w:t>Common description</w:t>
            </w:r>
          </w:p>
        </w:tc>
        <w:tc>
          <w:tcPr>
            <w:tcW w:w="3686" w:type="dxa"/>
          </w:tcPr>
          <w:p w14:paraId="5BC69429" w14:textId="77777777" w:rsidR="00D75D47" w:rsidRDefault="00686151">
            <w:pPr>
              <w:jc w:val="center"/>
              <w:rPr>
                <w:lang w:eastAsia="zh-CN"/>
              </w:rPr>
            </w:pPr>
            <w:r>
              <w:rPr>
                <w:lang w:eastAsia="zh-CN"/>
              </w:rPr>
              <w:t>Input type</w:t>
            </w:r>
          </w:p>
        </w:tc>
        <w:tc>
          <w:tcPr>
            <w:tcW w:w="1559" w:type="dxa"/>
          </w:tcPr>
          <w:p w14:paraId="5BC6942A" w14:textId="77777777" w:rsidR="00D75D47" w:rsidRDefault="00D75D47">
            <w:pPr>
              <w:jc w:val="center"/>
              <w:rPr>
                <w:lang w:eastAsia="zh-CN"/>
              </w:rPr>
            </w:pPr>
          </w:p>
        </w:tc>
        <w:tc>
          <w:tcPr>
            <w:tcW w:w="1559" w:type="dxa"/>
          </w:tcPr>
          <w:p w14:paraId="5BC6942B" w14:textId="77777777" w:rsidR="00D75D47" w:rsidRDefault="00D75D47">
            <w:pPr>
              <w:jc w:val="center"/>
              <w:rPr>
                <w:lang w:eastAsia="zh-CN"/>
              </w:rPr>
            </w:pPr>
          </w:p>
        </w:tc>
      </w:tr>
      <w:tr w:rsidR="00D75D47" w14:paraId="5BC69431" w14:textId="77777777">
        <w:trPr>
          <w:gridAfter w:val="1"/>
          <w:wAfter w:w="51" w:type="dxa"/>
        </w:trPr>
        <w:tc>
          <w:tcPr>
            <w:tcW w:w="1696" w:type="dxa"/>
            <w:vMerge/>
          </w:tcPr>
          <w:p w14:paraId="5BC6942D" w14:textId="77777777" w:rsidR="00D75D47" w:rsidRDefault="00D75D47">
            <w:pPr>
              <w:jc w:val="center"/>
              <w:rPr>
                <w:lang w:eastAsia="zh-CN"/>
              </w:rPr>
            </w:pPr>
          </w:p>
        </w:tc>
        <w:tc>
          <w:tcPr>
            <w:tcW w:w="3686" w:type="dxa"/>
          </w:tcPr>
          <w:p w14:paraId="5BC6942E" w14:textId="77777777" w:rsidR="00D75D47" w:rsidRDefault="00686151">
            <w:pPr>
              <w:jc w:val="center"/>
              <w:rPr>
                <w:lang w:eastAsia="zh-CN"/>
              </w:rPr>
            </w:pPr>
            <w:r>
              <w:rPr>
                <w:lang w:eastAsia="zh-CN"/>
              </w:rPr>
              <w:t>Output type</w:t>
            </w:r>
          </w:p>
        </w:tc>
        <w:tc>
          <w:tcPr>
            <w:tcW w:w="1559" w:type="dxa"/>
          </w:tcPr>
          <w:p w14:paraId="5BC6942F" w14:textId="77777777" w:rsidR="00D75D47" w:rsidRDefault="00D75D47">
            <w:pPr>
              <w:jc w:val="center"/>
              <w:rPr>
                <w:lang w:eastAsia="zh-CN"/>
              </w:rPr>
            </w:pPr>
          </w:p>
        </w:tc>
        <w:tc>
          <w:tcPr>
            <w:tcW w:w="1559" w:type="dxa"/>
          </w:tcPr>
          <w:p w14:paraId="5BC69430" w14:textId="77777777" w:rsidR="00D75D47" w:rsidRDefault="00D75D47">
            <w:pPr>
              <w:jc w:val="center"/>
              <w:rPr>
                <w:lang w:eastAsia="zh-CN"/>
              </w:rPr>
            </w:pPr>
          </w:p>
        </w:tc>
      </w:tr>
      <w:tr w:rsidR="00D75D47" w14:paraId="5BC69436" w14:textId="77777777">
        <w:trPr>
          <w:gridAfter w:val="1"/>
          <w:wAfter w:w="51" w:type="dxa"/>
        </w:trPr>
        <w:tc>
          <w:tcPr>
            <w:tcW w:w="1696" w:type="dxa"/>
            <w:vMerge/>
          </w:tcPr>
          <w:p w14:paraId="5BC69432" w14:textId="77777777" w:rsidR="00D75D47" w:rsidRDefault="00D75D47">
            <w:pPr>
              <w:jc w:val="center"/>
              <w:rPr>
                <w:lang w:eastAsia="zh-CN"/>
              </w:rPr>
            </w:pPr>
          </w:p>
        </w:tc>
        <w:tc>
          <w:tcPr>
            <w:tcW w:w="3686" w:type="dxa"/>
          </w:tcPr>
          <w:p w14:paraId="5BC69433" w14:textId="77777777" w:rsidR="00D75D47" w:rsidRDefault="00686151">
            <w:pPr>
              <w:jc w:val="center"/>
              <w:rPr>
                <w:lang w:eastAsia="zh-CN"/>
              </w:rPr>
            </w:pPr>
            <w:r>
              <w:rPr>
                <w:lang w:eastAsia="zh-CN"/>
              </w:rPr>
              <w:t>Quantization /dequantization method</w:t>
            </w:r>
          </w:p>
        </w:tc>
        <w:tc>
          <w:tcPr>
            <w:tcW w:w="1559" w:type="dxa"/>
          </w:tcPr>
          <w:p w14:paraId="5BC69434" w14:textId="77777777" w:rsidR="00D75D47" w:rsidRDefault="00D75D47">
            <w:pPr>
              <w:jc w:val="center"/>
              <w:rPr>
                <w:lang w:eastAsia="zh-CN"/>
              </w:rPr>
            </w:pPr>
          </w:p>
        </w:tc>
        <w:tc>
          <w:tcPr>
            <w:tcW w:w="1559" w:type="dxa"/>
          </w:tcPr>
          <w:p w14:paraId="5BC69435" w14:textId="77777777" w:rsidR="00D75D47" w:rsidRDefault="00D75D47">
            <w:pPr>
              <w:jc w:val="center"/>
              <w:rPr>
                <w:lang w:eastAsia="zh-CN"/>
              </w:rPr>
            </w:pPr>
          </w:p>
        </w:tc>
      </w:tr>
      <w:tr w:rsidR="00D75D47" w14:paraId="5BC6943B" w14:textId="77777777">
        <w:trPr>
          <w:gridAfter w:val="1"/>
          <w:wAfter w:w="51" w:type="dxa"/>
        </w:trPr>
        <w:tc>
          <w:tcPr>
            <w:tcW w:w="1696" w:type="dxa"/>
            <w:vMerge/>
          </w:tcPr>
          <w:p w14:paraId="5BC69437" w14:textId="77777777" w:rsidR="00D75D47" w:rsidRDefault="00D75D47">
            <w:pPr>
              <w:jc w:val="center"/>
              <w:rPr>
                <w:lang w:eastAsia="zh-CN"/>
              </w:rPr>
            </w:pPr>
          </w:p>
        </w:tc>
        <w:tc>
          <w:tcPr>
            <w:tcW w:w="3686" w:type="dxa"/>
          </w:tcPr>
          <w:p w14:paraId="5BC69438" w14:textId="77777777" w:rsidR="00D75D47" w:rsidRDefault="00686151">
            <w:pPr>
              <w:jc w:val="center"/>
              <w:rPr>
                <w:lang w:eastAsia="zh-CN"/>
              </w:rPr>
            </w:pPr>
            <w:r>
              <w:rPr>
                <w:bCs/>
                <w:szCs w:val="20"/>
                <w:lang w:eastAsia="zh-CN"/>
              </w:rPr>
              <w:t>Shared output of CSI generation part/input of reconstruction part is before or after quantization</w:t>
            </w:r>
          </w:p>
        </w:tc>
        <w:tc>
          <w:tcPr>
            <w:tcW w:w="1559" w:type="dxa"/>
          </w:tcPr>
          <w:p w14:paraId="5BC69439" w14:textId="77777777" w:rsidR="00D75D47" w:rsidRDefault="00D75D47">
            <w:pPr>
              <w:jc w:val="center"/>
              <w:rPr>
                <w:lang w:eastAsia="zh-CN"/>
              </w:rPr>
            </w:pPr>
          </w:p>
        </w:tc>
        <w:tc>
          <w:tcPr>
            <w:tcW w:w="1559" w:type="dxa"/>
          </w:tcPr>
          <w:p w14:paraId="5BC6943A" w14:textId="77777777" w:rsidR="00D75D47" w:rsidRDefault="00D75D47">
            <w:pPr>
              <w:jc w:val="center"/>
              <w:rPr>
                <w:lang w:eastAsia="zh-CN"/>
              </w:rPr>
            </w:pPr>
          </w:p>
        </w:tc>
      </w:tr>
      <w:tr w:rsidR="00D75D47" w14:paraId="5BC69440" w14:textId="77777777">
        <w:trPr>
          <w:gridAfter w:val="1"/>
          <w:wAfter w:w="51" w:type="dxa"/>
        </w:trPr>
        <w:tc>
          <w:tcPr>
            <w:tcW w:w="1696" w:type="dxa"/>
            <w:vMerge w:val="restart"/>
          </w:tcPr>
          <w:p w14:paraId="5BC6943C" w14:textId="77777777" w:rsidR="00D75D47" w:rsidRDefault="00686151">
            <w:pPr>
              <w:jc w:val="center"/>
              <w:rPr>
                <w:lang w:eastAsia="zh-CN"/>
              </w:rPr>
            </w:pPr>
            <w:r>
              <w:rPr>
                <w:lang w:eastAsia="zh-CN"/>
              </w:rPr>
              <w:t>Dataset description</w:t>
            </w:r>
          </w:p>
        </w:tc>
        <w:tc>
          <w:tcPr>
            <w:tcW w:w="3686" w:type="dxa"/>
          </w:tcPr>
          <w:p w14:paraId="5BC6943D" w14:textId="77777777" w:rsidR="00D75D47" w:rsidRDefault="00686151">
            <w:pPr>
              <w:jc w:val="center"/>
            </w:pPr>
            <w:r>
              <w:t>Test/k</w:t>
            </w:r>
          </w:p>
        </w:tc>
        <w:tc>
          <w:tcPr>
            <w:tcW w:w="1559" w:type="dxa"/>
          </w:tcPr>
          <w:p w14:paraId="5BC6943E" w14:textId="77777777" w:rsidR="00D75D47" w:rsidRDefault="00D75D47">
            <w:pPr>
              <w:jc w:val="center"/>
              <w:rPr>
                <w:lang w:eastAsia="zh-CN"/>
              </w:rPr>
            </w:pPr>
          </w:p>
        </w:tc>
        <w:tc>
          <w:tcPr>
            <w:tcW w:w="1559" w:type="dxa"/>
          </w:tcPr>
          <w:p w14:paraId="5BC6943F" w14:textId="77777777" w:rsidR="00D75D47" w:rsidRDefault="00D75D47">
            <w:pPr>
              <w:jc w:val="center"/>
              <w:rPr>
                <w:lang w:eastAsia="zh-CN"/>
              </w:rPr>
            </w:pPr>
          </w:p>
        </w:tc>
      </w:tr>
      <w:tr w:rsidR="00D75D47" w14:paraId="5BC69445" w14:textId="77777777">
        <w:trPr>
          <w:gridAfter w:val="1"/>
          <w:wAfter w:w="51" w:type="dxa"/>
        </w:trPr>
        <w:tc>
          <w:tcPr>
            <w:tcW w:w="1696" w:type="dxa"/>
            <w:vMerge/>
          </w:tcPr>
          <w:p w14:paraId="5BC69441" w14:textId="77777777" w:rsidR="00D75D47" w:rsidRDefault="00D75D47">
            <w:pPr>
              <w:jc w:val="center"/>
              <w:rPr>
                <w:lang w:eastAsia="zh-CN"/>
              </w:rPr>
            </w:pPr>
          </w:p>
        </w:tc>
        <w:tc>
          <w:tcPr>
            <w:tcW w:w="3686" w:type="dxa"/>
          </w:tcPr>
          <w:p w14:paraId="5BC69442" w14:textId="77777777" w:rsidR="00D75D47" w:rsidRDefault="00686151">
            <w:pPr>
              <w:jc w:val="center"/>
            </w:pPr>
            <w:r>
              <w:rPr>
                <w:lang w:eastAsia="zh-CN"/>
              </w:rPr>
              <w:t>Ground-truth CSI quantization method</w:t>
            </w:r>
          </w:p>
        </w:tc>
        <w:tc>
          <w:tcPr>
            <w:tcW w:w="1559" w:type="dxa"/>
          </w:tcPr>
          <w:p w14:paraId="5BC69443" w14:textId="77777777" w:rsidR="00D75D47" w:rsidRDefault="00D75D47">
            <w:pPr>
              <w:jc w:val="center"/>
              <w:rPr>
                <w:lang w:eastAsia="zh-CN"/>
              </w:rPr>
            </w:pPr>
          </w:p>
        </w:tc>
        <w:tc>
          <w:tcPr>
            <w:tcW w:w="1559" w:type="dxa"/>
          </w:tcPr>
          <w:p w14:paraId="5BC69444" w14:textId="77777777" w:rsidR="00D75D47" w:rsidRDefault="00D75D47">
            <w:pPr>
              <w:jc w:val="center"/>
              <w:rPr>
                <w:lang w:eastAsia="zh-CN"/>
              </w:rPr>
            </w:pPr>
          </w:p>
        </w:tc>
      </w:tr>
      <w:tr w:rsidR="00D75D47" w14:paraId="5BC6944A" w14:textId="77777777">
        <w:tc>
          <w:tcPr>
            <w:tcW w:w="1696" w:type="dxa"/>
            <w:vMerge w:val="restart"/>
          </w:tcPr>
          <w:p w14:paraId="5BC69446" w14:textId="77777777" w:rsidR="00D75D47" w:rsidRDefault="00686151">
            <w:pPr>
              <w:jc w:val="center"/>
              <w:rPr>
                <w:lang w:eastAsia="zh-CN"/>
              </w:rPr>
            </w:pPr>
            <w:r>
              <w:rPr>
                <w:lang w:eastAsia="zh-CN"/>
              </w:rPr>
              <w:t>[Benchmark: NW#1-UE#1 joint training]</w:t>
            </w:r>
          </w:p>
        </w:tc>
        <w:tc>
          <w:tcPr>
            <w:tcW w:w="3686" w:type="dxa"/>
          </w:tcPr>
          <w:p w14:paraId="5BC69447" w14:textId="77777777" w:rsidR="00D75D47" w:rsidRDefault="00686151">
            <w:pPr>
              <w:jc w:val="center"/>
              <w:rPr>
                <w:lang w:eastAsia="zh-CN"/>
              </w:rPr>
            </w:pPr>
            <w:r>
              <w:rPr>
                <w:lang w:eastAsia="zh-CN"/>
              </w:rPr>
              <w:t>UE part AL/ML model backbone/structure</w:t>
            </w:r>
          </w:p>
        </w:tc>
        <w:tc>
          <w:tcPr>
            <w:tcW w:w="1559" w:type="dxa"/>
          </w:tcPr>
          <w:p w14:paraId="5BC69448" w14:textId="77777777" w:rsidR="00D75D47" w:rsidRDefault="00D75D47">
            <w:pPr>
              <w:jc w:val="center"/>
              <w:rPr>
                <w:lang w:eastAsia="zh-CN"/>
              </w:rPr>
            </w:pPr>
          </w:p>
        </w:tc>
        <w:tc>
          <w:tcPr>
            <w:tcW w:w="1610" w:type="dxa"/>
            <w:gridSpan w:val="2"/>
          </w:tcPr>
          <w:p w14:paraId="5BC69449" w14:textId="77777777" w:rsidR="00D75D47" w:rsidRDefault="00D75D47">
            <w:pPr>
              <w:jc w:val="center"/>
              <w:rPr>
                <w:lang w:eastAsia="zh-CN"/>
              </w:rPr>
            </w:pPr>
          </w:p>
        </w:tc>
      </w:tr>
      <w:tr w:rsidR="00D75D47" w14:paraId="5BC6944F" w14:textId="77777777">
        <w:tc>
          <w:tcPr>
            <w:tcW w:w="1696" w:type="dxa"/>
            <w:vMerge/>
          </w:tcPr>
          <w:p w14:paraId="5BC6944B" w14:textId="77777777" w:rsidR="00D75D47" w:rsidRDefault="00D75D47">
            <w:pPr>
              <w:jc w:val="center"/>
              <w:rPr>
                <w:lang w:eastAsia="zh-CN"/>
              </w:rPr>
            </w:pPr>
          </w:p>
        </w:tc>
        <w:tc>
          <w:tcPr>
            <w:tcW w:w="3686" w:type="dxa"/>
          </w:tcPr>
          <w:p w14:paraId="5BC6944C" w14:textId="77777777" w:rsidR="00D75D47" w:rsidRDefault="00686151">
            <w:pPr>
              <w:jc w:val="center"/>
              <w:rPr>
                <w:lang w:eastAsia="zh-CN"/>
              </w:rPr>
            </w:pPr>
            <w:r>
              <w:rPr>
                <w:lang w:eastAsia="zh-CN"/>
              </w:rPr>
              <w:t>Network part AL/ML model backbone/structure</w:t>
            </w:r>
          </w:p>
        </w:tc>
        <w:tc>
          <w:tcPr>
            <w:tcW w:w="1559" w:type="dxa"/>
          </w:tcPr>
          <w:p w14:paraId="5BC6944D" w14:textId="77777777" w:rsidR="00D75D47" w:rsidRDefault="00D75D47">
            <w:pPr>
              <w:jc w:val="center"/>
              <w:rPr>
                <w:lang w:eastAsia="zh-CN"/>
              </w:rPr>
            </w:pPr>
          </w:p>
        </w:tc>
        <w:tc>
          <w:tcPr>
            <w:tcW w:w="1610" w:type="dxa"/>
            <w:gridSpan w:val="2"/>
          </w:tcPr>
          <w:p w14:paraId="5BC6944E" w14:textId="77777777" w:rsidR="00D75D47" w:rsidRDefault="00D75D47">
            <w:pPr>
              <w:jc w:val="center"/>
              <w:rPr>
                <w:lang w:eastAsia="zh-CN"/>
              </w:rPr>
            </w:pPr>
          </w:p>
        </w:tc>
      </w:tr>
      <w:tr w:rsidR="00D75D47" w14:paraId="5BC69454" w14:textId="77777777">
        <w:tc>
          <w:tcPr>
            <w:tcW w:w="1696" w:type="dxa"/>
            <w:vMerge/>
          </w:tcPr>
          <w:p w14:paraId="5BC69450" w14:textId="77777777" w:rsidR="00D75D47" w:rsidRDefault="00D75D47">
            <w:pPr>
              <w:jc w:val="center"/>
              <w:rPr>
                <w:lang w:eastAsia="zh-CN"/>
              </w:rPr>
            </w:pPr>
          </w:p>
        </w:tc>
        <w:tc>
          <w:tcPr>
            <w:tcW w:w="3686" w:type="dxa"/>
          </w:tcPr>
          <w:p w14:paraId="5BC69451" w14:textId="77777777" w:rsidR="00D75D47" w:rsidRDefault="00686151">
            <w:pPr>
              <w:jc w:val="center"/>
              <w:rPr>
                <w:lang w:eastAsia="zh-CN"/>
              </w:rPr>
            </w:pPr>
            <w:r>
              <w:rPr>
                <w:lang w:eastAsia="zh-CN"/>
              </w:rPr>
              <w:t>Training dataset size</w:t>
            </w:r>
          </w:p>
        </w:tc>
        <w:tc>
          <w:tcPr>
            <w:tcW w:w="1559" w:type="dxa"/>
          </w:tcPr>
          <w:p w14:paraId="5BC69452" w14:textId="77777777" w:rsidR="00D75D47" w:rsidRDefault="00D75D47">
            <w:pPr>
              <w:jc w:val="center"/>
              <w:rPr>
                <w:lang w:eastAsia="zh-CN"/>
              </w:rPr>
            </w:pPr>
          </w:p>
        </w:tc>
        <w:tc>
          <w:tcPr>
            <w:tcW w:w="1610" w:type="dxa"/>
            <w:gridSpan w:val="2"/>
          </w:tcPr>
          <w:p w14:paraId="5BC69453" w14:textId="77777777" w:rsidR="00D75D47" w:rsidRDefault="00D75D47">
            <w:pPr>
              <w:jc w:val="center"/>
              <w:rPr>
                <w:lang w:eastAsia="zh-CN"/>
              </w:rPr>
            </w:pPr>
          </w:p>
        </w:tc>
      </w:tr>
      <w:tr w:rsidR="00D75D47" w14:paraId="5BC6945A" w14:textId="77777777">
        <w:trPr>
          <w:gridAfter w:val="1"/>
          <w:wAfter w:w="51" w:type="dxa"/>
        </w:trPr>
        <w:tc>
          <w:tcPr>
            <w:tcW w:w="1696" w:type="dxa"/>
          </w:tcPr>
          <w:p w14:paraId="5BC69455" w14:textId="77777777" w:rsidR="00D75D47" w:rsidRDefault="00686151">
            <w:pPr>
              <w:jc w:val="center"/>
              <w:rPr>
                <w:lang w:eastAsia="zh-CN"/>
              </w:rPr>
            </w:pPr>
            <w:r>
              <w:rPr>
                <w:rFonts w:hint="eastAsia"/>
                <w:lang w:eastAsia="zh-CN"/>
              </w:rPr>
              <w:t>.</w:t>
            </w:r>
            <w:r>
              <w:rPr>
                <w:lang w:eastAsia="zh-CN"/>
              </w:rPr>
              <w:t>..</w:t>
            </w:r>
          </w:p>
          <w:p w14:paraId="5BC69456" w14:textId="77777777" w:rsidR="00D75D47" w:rsidRDefault="00686151">
            <w:pPr>
              <w:jc w:val="center"/>
              <w:rPr>
                <w:lang w:eastAsia="zh-CN"/>
              </w:rPr>
            </w:pPr>
            <w:r>
              <w:rPr>
                <w:lang w:eastAsia="zh-CN"/>
              </w:rPr>
              <w:t>(other NW-UE combinations for benchmark)</w:t>
            </w:r>
          </w:p>
        </w:tc>
        <w:tc>
          <w:tcPr>
            <w:tcW w:w="3686" w:type="dxa"/>
          </w:tcPr>
          <w:p w14:paraId="5BC69457" w14:textId="77777777" w:rsidR="00D75D47" w:rsidRDefault="00D75D47">
            <w:pPr>
              <w:jc w:val="center"/>
              <w:rPr>
                <w:lang w:eastAsia="zh-CN"/>
              </w:rPr>
            </w:pPr>
          </w:p>
        </w:tc>
        <w:tc>
          <w:tcPr>
            <w:tcW w:w="1559" w:type="dxa"/>
          </w:tcPr>
          <w:p w14:paraId="5BC69458" w14:textId="77777777" w:rsidR="00D75D47" w:rsidRDefault="00D75D47">
            <w:pPr>
              <w:jc w:val="center"/>
              <w:rPr>
                <w:lang w:eastAsia="zh-CN"/>
              </w:rPr>
            </w:pPr>
          </w:p>
        </w:tc>
        <w:tc>
          <w:tcPr>
            <w:tcW w:w="1559" w:type="dxa"/>
          </w:tcPr>
          <w:p w14:paraId="5BC69459" w14:textId="77777777" w:rsidR="00D75D47" w:rsidRDefault="00D75D47">
            <w:pPr>
              <w:jc w:val="center"/>
              <w:rPr>
                <w:lang w:eastAsia="zh-CN"/>
              </w:rPr>
            </w:pPr>
          </w:p>
        </w:tc>
      </w:tr>
      <w:tr w:rsidR="00D75D47" w14:paraId="5BC6945F" w14:textId="77777777">
        <w:tc>
          <w:tcPr>
            <w:tcW w:w="1696" w:type="dxa"/>
            <w:vMerge w:val="restart"/>
          </w:tcPr>
          <w:p w14:paraId="5BC6945B" w14:textId="77777777" w:rsidR="00D75D47" w:rsidRDefault="00686151">
            <w:pPr>
              <w:jc w:val="center"/>
              <w:rPr>
                <w:lang w:eastAsia="zh-CN"/>
              </w:rPr>
            </w:pPr>
            <w:r>
              <w:rPr>
                <w:lang w:eastAsia="zh-CN"/>
              </w:rPr>
              <w:t>Case 1-NW first training</w:t>
            </w:r>
          </w:p>
        </w:tc>
        <w:tc>
          <w:tcPr>
            <w:tcW w:w="3686" w:type="dxa"/>
          </w:tcPr>
          <w:p w14:paraId="5BC6945C" w14:textId="77777777" w:rsidR="00D75D47" w:rsidRDefault="00686151">
            <w:pPr>
              <w:jc w:val="center"/>
              <w:rPr>
                <w:lang w:eastAsia="zh-CN"/>
              </w:rPr>
            </w:pPr>
            <w:r>
              <w:rPr>
                <w:lang w:eastAsia="zh-CN"/>
              </w:rPr>
              <w:t>NW part AL/ML model backbone/structure</w:t>
            </w:r>
          </w:p>
        </w:tc>
        <w:tc>
          <w:tcPr>
            <w:tcW w:w="1559" w:type="dxa"/>
          </w:tcPr>
          <w:p w14:paraId="5BC6945D" w14:textId="77777777" w:rsidR="00D75D47" w:rsidRDefault="00D75D47">
            <w:pPr>
              <w:jc w:val="center"/>
              <w:rPr>
                <w:lang w:eastAsia="zh-CN"/>
              </w:rPr>
            </w:pPr>
          </w:p>
        </w:tc>
        <w:tc>
          <w:tcPr>
            <w:tcW w:w="1610" w:type="dxa"/>
            <w:gridSpan w:val="2"/>
          </w:tcPr>
          <w:p w14:paraId="5BC6945E" w14:textId="77777777" w:rsidR="00D75D47" w:rsidRDefault="00D75D47">
            <w:pPr>
              <w:jc w:val="center"/>
              <w:rPr>
                <w:lang w:eastAsia="zh-CN"/>
              </w:rPr>
            </w:pPr>
          </w:p>
        </w:tc>
      </w:tr>
      <w:tr w:rsidR="00D75D47" w14:paraId="5BC69464" w14:textId="77777777">
        <w:tc>
          <w:tcPr>
            <w:tcW w:w="1696" w:type="dxa"/>
            <w:vMerge/>
          </w:tcPr>
          <w:p w14:paraId="5BC69460" w14:textId="77777777" w:rsidR="00D75D47" w:rsidRDefault="00D75D47">
            <w:pPr>
              <w:jc w:val="center"/>
              <w:rPr>
                <w:lang w:eastAsia="zh-CN"/>
              </w:rPr>
            </w:pPr>
          </w:p>
        </w:tc>
        <w:tc>
          <w:tcPr>
            <w:tcW w:w="3686" w:type="dxa"/>
          </w:tcPr>
          <w:p w14:paraId="5BC69461" w14:textId="77777777" w:rsidR="00D75D47" w:rsidRDefault="00686151">
            <w:pPr>
              <w:jc w:val="center"/>
              <w:rPr>
                <w:lang w:eastAsia="zh-CN"/>
              </w:rPr>
            </w:pPr>
            <w:r>
              <w:rPr>
                <w:lang w:eastAsia="zh-CN"/>
              </w:rPr>
              <w:t>UE#1 part model backbone/structure</w:t>
            </w:r>
          </w:p>
        </w:tc>
        <w:tc>
          <w:tcPr>
            <w:tcW w:w="1559" w:type="dxa"/>
          </w:tcPr>
          <w:p w14:paraId="5BC69462" w14:textId="77777777" w:rsidR="00D75D47" w:rsidRDefault="00D75D47">
            <w:pPr>
              <w:jc w:val="center"/>
              <w:rPr>
                <w:lang w:eastAsia="zh-CN"/>
              </w:rPr>
            </w:pPr>
          </w:p>
        </w:tc>
        <w:tc>
          <w:tcPr>
            <w:tcW w:w="1610" w:type="dxa"/>
            <w:gridSpan w:val="2"/>
          </w:tcPr>
          <w:p w14:paraId="5BC69463" w14:textId="77777777" w:rsidR="00D75D47" w:rsidRDefault="00D75D47">
            <w:pPr>
              <w:jc w:val="center"/>
              <w:rPr>
                <w:lang w:eastAsia="zh-CN"/>
              </w:rPr>
            </w:pPr>
          </w:p>
        </w:tc>
      </w:tr>
      <w:tr w:rsidR="00D75D47" w14:paraId="5BC69469" w14:textId="77777777">
        <w:tc>
          <w:tcPr>
            <w:tcW w:w="1696" w:type="dxa"/>
            <w:vMerge/>
          </w:tcPr>
          <w:p w14:paraId="5BC69465" w14:textId="77777777" w:rsidR="00D75D47" w:rsidRDefault="00D75D47">
            <w:pPr>
              <w:jc w:val="center"/>
              <w:rPr>
                <w:lang w:eastAsia="zh-CN"/>
              </w:rPr>
            </w:pPr>
          </w:p>
        </w:tc>
        <w:tc>
          <w:tcPr>
            <w:tcW w:w="3686" w:type="dxa"/>
          </w:tcPr>
          <w:p w14:paraId="5BC69466" w14:textId="77777777" w:rsidR="00D75D47" w:rsidRDefault="00686151">
            <w:pPr>
              <w:jc w:val="center"/>
              <w:rPr>
                <w:lang w:eastAsia="zh-CN"/>
              </w:rPr>
            </w:pPr>
            <w:r>
              <w:rPr>
                <w:lang w:eastAsia="zh-CN"/>
              </w:rPr>
              <w:t>UE#1 part training dataset size</w:t>
            </w:r>
          </w:p>
        </w:tc>
        <w:tc>
          <w:tcPr>
            <w:tcW w:w="1559" w:type="dxa"/>
          </w:tcPr>
          <w:p w14:paraId="5BC69467" w14:textId="77777777" w:rsidR="00D75D47" w:rsidRDefault="00D75D47">
            <w:pPr>
              <w:jc w:val="center"/>
              <w:rPr>
                <w:lang w:eastAsia="zh-CN"/>
              </w:rPr>
            </w:pPr>
          </w:p>
        </w:tc>
        <w:tc>
          <w:tcPr>
            <w:tcW w:w="1610" w:type="dxa"/>
            <w:gridSpan w:val="2"/>
          </w:tcPr>
          <w:p w14:paraId="5BC69468" w14:textId="77777777" w:rsidR="00D75D47" w:rsidRDefault="00D75D47">
            <w:pPr>
              <w:jc w:val="center"/>
              <w:rPr>
                <w:lang w:eastAsia="zh-CN"/>
              </w:rPr>
            </w:pPr>
          </w:p>
        </w:tc>
      </w:tr>
      <w:tr w:rsidR="00D75D47" w14:paraId="5BC6946E" w14:textId="77777777">
        <w:tc>
          <w:tcPr>
            <w:tcW w:w="1696" w:type="dxa"/>
            <w:vMerge/>
          </w:tcPr>
          <w:p w14:paraId="5BC6946A" w14:textId="77777777" w:rsidR="00D75D47" w:rsidRDefault="00D75D47">
            <w:pPr>
              <w:jc w:val="center"/>
              <w:rPr>
                <w:lang w:eastAsia="zh-CN"/>
              </w:rPr>
            </w:pPr>
          </w:p>
        </w:tc>
        <w:tc>
          <w:tcPr>
            <w:tcW w:w="3686" w:type="dxa"/>
          </w:tcPr>
          <w:p w14:paraId="5BC6946B" w14:textId="77777777" w:rsidR="00D75D47" w:rsidRDefault="00686151">
            <w:pPr>
              <w:jc w:val="center"/>
              <w:rPr>
                <w:lang w:eastAsia="zh-CN"/>
              </w:rPr>
            </w:pPr>
            <w:r>
              <w:rPr>
                <w:lang w:eastAsia="zh-CN"/>
              </w:rPr>
              <w:t>…</w:t>
            </w:r>
          </w:p>
        </w:tc>
        <w:tc>
          <w:tcPr>
            <w:tcW w:w="1559" w:type="dxa"/>
          </w:tcPr>
          <w:p w14:paraId="5BC6946C" w14:textId="77777777" w:rsidR="00D75D47" w:rsidRDefault="00D75D47">
            <w:pPr>
              <w:jc w:val="center"/>
              <w:rPr>
                <w:lang w:eastAsia="zh-CN"/>
              </w:rPr>
            </w:pPr>
          </w:p>
        </w:tc>
        <w:tc>
          <w:tcPr>
            <w:tcW w:w="1610" w:type="dxa"/>
            <w:gridSpan w:val="2"/>
          </w:tcPr>
          <w:p w14:paraId="5BC6946D" w14:textId="77777777" w:rsidR="00D75D47" w:rsidRDefault="00D75D47">
            <w:pPr>
              <w:jc w:val="center"/>
              <w:rPr>
                <w:lang w:eastAsia="zh-CN"/>
              </w:rPr>
            </w:pPr>
          </w:p>
        </w:tc>
      </w:tr>
      <w:tr w:rsidR="00D75D47" w14:paraId="5BC69473" w14:textId="77777777">
        <w:tc>
          <w:tcPr>
            <w:tcW w:w="1696" w:type="dxa"/>
            <w:vMerge/>
          </w:tcPr>
          <w:p w14:paraId="5BC6946F" w14:textId="77777777" w:rsidR="00D75D47" w:rsidRDefault="00D75D47">
            <w:pPr>
              <w:jc w:val="center"/>
              <w:rPr>
                <w:lang w:eastAsia="zh-CN"/>
              </w:rPr>
            </w:pPr>
          </w:p>
        </w:tc>
        <w:tc>
          <w:tcPr>
            <w:tcW w:w="3686" w:type="dxa"/>
          </w:tcPr>
          <w:p w14:paraId="5BC69470" w14:textId="77777777" w:rsidR="00D75D47" w:rsidRDefault="00686151">
            <w:pPr>
              <w:jc w:val="center"/>
              <w:rPr>
                <w:lang w:eastAsia="zh-CN"/>
              </w:rPr>
            </w:pPr>
            <w:r>
              <w:rPr>
                <w:lang w:eastAsia="zh-CN"/>
              </w:rPr>
              <w:t>UE#M part model backbone/structure</w:t>
            </w:r>
          </w:p>
        </w:tc>
        <w:tc>
          <w:tcPr>
            <w:tcW w:w="1559" w:type="dxa"/>
          </w:tcPr>
          <w:p w14:paraId="5BC69471" w14:textId="77777777" w:rsidR="00D75D47" w:rsidRDefault="00D75D47">
            <w:pPr>
              <w:jc w:val="center"/>
              <w:rPr>
                <w:lang w:eastAsia="zh-CN"/>
              </w:rPr>
            </w:pPr>
          </w:p>
        </w:tc>
        <w:tc>
          <w:tcPr>
            <w:tcW w:w="1610" w:type="dxa"/>
            <w:gridSpan w:val="2"/>
          </w:tcPr>
          <w:p w14:paraId="5BC69472" w14:textId="77777777" w:rsidR="00D75D47" w:rsidRDefault="00D75D47">
            <w:pPr>
              <w:jc w:val="center"/>
              <w:rPr>
                <w:lang w:eastAsia="zh-CN"/>
              </w:rPr>
            </w:pPr>
          </w:p>
        </w:tc>
      </w:tr>
      <w:tr w:rsidR="00D75D47" w14:paraId="5BC69478" w14:textId="77777777">
        <w:tc>
          <w:tcPr>
            <w:tcW w:w="1696" w:type="dxa"/>
            <w:vMerge/>
          </w:tcPr>
          <w:p w14:paraId="5BC69474" w14:textId="77777777" w:rsidR="00D75D47" w:rsidRDefault="00D75D47">
            <w:pPr>
              <w:jc w:val="center"/>
              <w:rPr>
                <w:lang w:eastAsia="zh-CN"/>
              </w:rPr>
            </w:pPr>
          </w:p>
        </w:tc>
        <w:tc>
          <w:tcPr>
            <w:tcW w:w="3686" w:type="dxa"/>
          </w:tcPr>
          <w:p w14:paraId="5BC69475" w14:textId="77777777" w:rsidR="00D75D47" w:rsidRDefault="00686151">
            <w:pPr>
              <w:jc w:val="center"/>
              <w:rPr>
                <w:lang w:eastAsia="zh-CN"/>
              </w:rPr>
            </w:pPr>
            <w:r>
              <w:rPr>
                <w:lang w:eastAsia="zh-CN"/>
              </w:rPr>
              <w:t>UE#M part training dataset size</w:t>
            </w:r>
          </w:p>
        </w:tc>
        <w:tc>
          <w:tcPr>
            <w:tcW w:w="1559" w:type="dxa"/>
          </w:tcPr>
          <w:p w14:paraId="5BC69476" w14:textId="77777777" w:rsidR="00D75D47" w:rsidRDefault="00D75D47">
            <w:pPr>
              <w:jc w:val="center"/>
              <w:rPr>
                <w:lang w:eastAsia="zh-CN"/>
              </w:rPr>
            </w:pPr>
          </w:p>
        </w:tc>
        <w:tc>
          <w:tcPr>
            <w:tcW w:w="1610" w:type="dxa"/>
            <w:gridSpan w:val="2"/>
          </w:tcPr>
          <w:p w14:paraId="5BC69477" w14:textId="77777777" w:rsidR="00D75D47" w:rsidRDefault="00D75D47">
            <w:pPr>
              <w:jc w:val="center"/>
              <w:rPr>
                <w:lang w:eastAsia="zh-CN"/>
              </w:rPr>
            </w:pPr>
          </w:p>
        </w:tc>
      </w:tr>
      <w:tr w:rsidR="00D75D47" w14:paraId="5BC6947D" w14:textId="77777777">
        <w:tc>
          <w:tcPr>
            <w:tcW w:w="1696" w:type="dxa"/>
            <w:vMerge/>
          </w:tcPr>
          <w:p w14:paraId="5BC69479" w14:textId="77777777" w:rsidR="00D75D47" w:rsidRDefault="00D75D47">
            <w:pPr>
              <w:jc w:val="center"/>
              <w:rPr>
                <w:lang w:eastAsia="zh-CN"/>
              </w:rPr>
            </w:pPr>
          </w:p>
        </w:tc>
        <w:tc>
          <w:tcPr>
            <w:tcW w:w="3686" w:type="dxa"/>
          </w:tcPr>
          <w:p w14:paraId="5BC6947A" w14:textId="77777777" w:rsidR="00D75D47" w:rsidRDefault="00686151">
            <w:pPr>
              <w:jc w:val="center"/>
              <w:rPr>
                <w:highlight w:val="cyan"/>
                <w:lang w:eastAsia="zh-CN"/>
              </w:rPr>
            </w:pPr>
            <w:r>
              <w:rPr>
                <w:rFonts w:hint="eastAsia"/>
                <w:highlight w:val="cyan"/>
                <w:lang w:eastAsia="zh-CN"/>
              </w:rPr>
              <w:t>[</w:t>
            </w:r>
            <w:r>
              <w:rPr>
                <w:highlight w:val="cyan"/>
                <w:lang w:eastAsia="zh-CN"/>
              </w:rPr>
              <w:t>Overhead of dataset sharing]</w:t>
            </w:r>
          </w:p>
        </w:tc>
        <w:tc>
          <w:tcPr>
            <w:tcW w:w="1559" w:type="dxa"/>
          </w:tcPr>
          <w:p w14:paraId="5BC6947B" w14:textId="77777777" w:rsidR="00D75D47" w:rsidRDefault="00D75D47">
            <w:pPr>
              <w:jc w:val="center"/>
              <w:rPr>
                <w:lang w:eastAsia="zh-CN"/>
              </w:rPr>
            </w:pPr>
          </w:p>
        </w:tc>
        <w:tc>
          <w:tcPr>
            <w:tcW w:w="1610" w:type="dxa"/>
            <w:gridSpan w:val="2"/>
          </w:tcPr>
          <w:p w14:paraId="5BC6947C" w14:textId="77777777" w:rsidR="00D75D47" w:rsidRDefault="00D75D47">
            <w:pPr>
              <w:jc w:val="center"/>
              <w:rPr>
                <w:lang w:eastAsia="zh-CN"/>
              </w:rPr>
            </w:pPr>
          </w:p>
        </w:tc>
      </w:tr>
      <w:tr w:rsidR="00D75D47" w14:paraId="5BC69482" w14:textId="77777777">
        <w:trPr>
          <w:gridAfter w:val="1"/>
          <w:wAfter w:w="51" w:type="dxa"/>
        </w:trPr>
        <w:tc>
          <w:tcPr>
            <w:tcW w:w="1696" w:type="dxa"/>
            <w:vMerge w:val="restart"/>
          </w:tcPr>
          <w:p w14:paraId="5BC6947E" w14:textId="77777777" w:rsidR="00D75D47" w:rsidRDefault="00686151">
            <w:pPr>
              <w:jc w:val="center"/>
              <w:rPr>
                <w:lang w:eastAsia="zh-CN"/>
              </w:rPr>
            </w:pPr>
            <w:r>
              <w:rPr>
                <w:lang w:eastAsia="zh-CN"/>
              </w:rPr>
              <w:t>Case 1-UE first training</w:t>
            </w:r>
          </w:p>
        </w:tc>
        <w:tc>
          <w:tcPr>
            <w:tcW w:w="3686" w:type="dxa"/>
          </w:tcPr>
          <w:p w14:paraId="5BC6947F" w14:textId="77777777" w:rsidR="00D75D47" w:rsidRDefault="00686151">
            <w:pPr>
              <w:jc w:val="center"/>
              <w:rPr>
                <w:lang w:eastAsia="zh-CN"/>
              </w:rPr>
            </w:pPr>
            <w:r>
              <w:rPr>
                <w:lang w:eastAsia="zh-CN"/>
              </w:rPr>
              <w:t>NW#1 part model backbone/structure</w:t>
            </w:r>
          </w:p>
        </w:tc>
        <w:tc>
          <w:tcPr>
            <w:tcW w:w="1559" w:type="dxa"/>
          </w:tcPr>
          <w:p w14:paraId="5BC69480" w14:textId="77777777" w:rsidR="00D75D47" w:rsidRDefault="00D75D47">
            <w:pPr>
              <w:jc w:val="center"/>
              <w:rPr>
                <w:lang w:eastAsia="zh-CN"/>
              </w:rPr>
            </w:pPr>
          </w:p>
        </w:tc>
        <w:tc>
          <w:tcPr>
            <w:tcW w:w="1559" w:type="dxa"/>
          </w:tcPr>
          <w:p w14:paraId="5BC69481" w14:textId="77777777" w:rsidR="00D75D47" w:rsidRDefault="00D75D47">
            <w:pPr>
              <w:jc w:val="center"/>
              <w:rPr>
                <w:lang w:eastAsia="zh-CN"/>
              </w:rPr>
            </w:pPr>
          </w:p>
        </w:tc>
      </w:tr>
      <w:tr w:rsidR="00D75D47" w14:paraId="5BC69487" w14:textId="77777777">
        <w:tc>
          <w:tcPr>
            <w:tcW w:w="1696" w:type="dxa"/>
            <w:vMerge/>
          </w:tcPr>
          <w:p w14:paraId="5BC69483" w14:textId="77777777" w:rsidR="00D75D47" w:rsidRDefault="00D75D47">
            <w:pPr>
              <w:jc w:val="center"/>
              <w:rPr>
                <w:lang w:eastAsia="zh-CN"/>
              </w:rPr>
            </w:pPr>
          </w:p>
        </w:tc>
        <w:tc>
          <w:tcPr>
            <w:tcW w:w="3686" w:type="dxa"/>
          </w:tcPr>
          <w:p w14:paraId="5BC69484" w14:textId="77777777" w:rsidR="00D75D47" w:rsidRDefault="00686151">
            <w:pPr>
              <w:jc w:val="center"/>
              <w:rPr>
                <w:lang w:eastAsia="zh-CN"/>
              </w:rPr>
            </w:pPr>
            <w:r>
              <w:rPr>
                <w:lang w:eastAsia="zh-CN"/>
              </w:rPr>
              <w:t>NW#1 part training dataset size</w:t>
            </w:r>
          </w:p>
        </w:tc>
        <w:tc>
          <w:tcPr>
            <w:tcW w:w="1559" w:type="dxa"/>
          </w:tcPr>
          <w:p w14:paraId="5BC69485" w14:textId="77777777" w:rsidR="00D75D47" w:rsidRDefault="00D75D47">
            <w:pPr>
              <w:jc w:val="center"/>
              <w:rPr>
                <w:lang w:eastAsia="zh-CN"/>
              </w:rPr>
            </w:pPr>
          </w:p>
        </w:tc>
        <w:tc>
          <w:tcPr>
            <w:tcW w:w="1610" w:type="dxa"/>
            <w:gridSpan w:val="2"/>
          </w:tcPr>
          <w:p w14:paraId="5BC69486" w14:textId="77777777" w:rsidR="00D75D47" w:rsidRDefault="00D75D47">
            <w:pPr>
              <w:jc w:val="center"/>
              <w:rPr>
                <w:lang w:eastAsia="zh-CN"/>
              </w:rPr>
            </w:pPr>
          </w:p>
        </w:tc>
      </w:tr>
      <w:tr w:rsidR="00D75D47" w14:paraId="5BC6948C" w14:textId="77777777">
        <w:trPr>
          <w:gridAfter w:val="1"/>
          <w:wAfter w:w="51" w:type="dxa"/>
        </w:trPr>
        <w:tc>
          <w:tcPr>
            <w:tcW w:w="1696" w:type="dxa"/>
            <w:vMerge/>
          </w:tcPr>
          <w:p w14:paraId="5BC69488" w14:textId="77777777" w:rsidR="00D75D47" w:rsidRDefault="00D75D47">
            <w:pPr>
              <w:jc w:val="center"/>
              <w:rPr>
                <w:lang w:eastAsia="zh-CN"/>
              </w:rPr>
            </w:pPr>
          </w:p>
        </w:tc>
        <w:tc>
          <w:tcPr>
            <w:tcW w:w="3686" w:type="dxa"/>
          </w:tcPr>
          <w:p w14:paraId="5BC69489" w14:textId="77777777" w:rsidR="00D75D47" w:rsidRDefault="00686151">
            <w:pPr>
              <w:jc w:val="center"/>
              <w:rPr>
                <w:lang w:eastAsia="zh-CN"/>
              </w:rPr>
            </w:pPr>
            <w:r>
              <w:rPr>
                <w:lang w:eastAsia="zh-CN"/>
              </w:rPr>
              <w:t>…</w:t>
            </w:r>
          </w:p>
        </w:tc>
        <w:tc>
          <w:tcPr>
            <w:tcW w:w="1559" w:type="dxa"/>
          </w:tcPr>
          <w:p w14:paraId="5BC6948A" w14:textId="77777777" w:rsidR="00D75D47" w:rsidRDefault="00D75D47">
            <w:pPr>
              <w:jc w:val="center"/>
              <w:rPr>
                <w:lang w:eastAsia="zh-CN"/>
              </w:rPr>
            </w:pPr>
          </w:p>
        </w:tc>
        <w:tc>
          <w:tcPr>
            <w:tcW w:w="1559" w:type="dxa"/>
          </w:tcPr>
          <w:p w14:paraId="5BC6948B" w14:textId="77777777" w:rsidR="00D75D47" w:rsidRDefault="00D75D47">
            <w:pPr>
              <w:jc w:val="center"/>
              <w:rPr>
                <w:lang w:eastAsia="zh-CN"/>
              </w:rPr>
            </w:pPr>
          </w:p>
        </w:tc>
      </w:tr>
      <w:tr w:rsidR="00D75D47" w14:paraId="5BC69491" w14:textId="77777777">
        <w:trPr>
          <w:gridAfter w:val="1"/>
          <w:wAfter w:w="51" w:type="dxa"/>
        </w:trPr>
        <w:tc>
          <w:tcPr>
            <w:tcW w:w="1696" w:type="dxa"/>
            <w:vMerge/>
          </w:tcPr>
          <w:p w14:paraId="5BC6948D" w14:textId="77777777" w:rsidR="00D75D47" w:rsidRDefault="00D75D47">
            <w:pPr>
              <w:jc w:val="center"/>
              <w:rPr>
                <w:lang w:eastAsia="zh-CN"/>
              </w:rPr>
            </w:pPr>
          </w:p>
        </w:tc>
        <w:tc>
          <w:tcPr>
            <w:tcW w:w="3686" w:type="dxa"/>
          </w:tcPr>
          <w:p w14:paraId="5BC6948E" w14:textId="77777777" w:rsidR="00D75D47" w:rsidRDefault="00686151">
            <w:pPr>
              <w:jc w:val="center"/>
              <w:rPr>
                <w:lang w:eastAsia="zh-CN"/>
              </w:rPr>
            </w:pPr>
            <w:r>
              <w:rPr>
                <w:lang w:eastAsia="zh-CN"/>
              </w:rPr>
              <w:t>NW#N part model backbone/structure</w:t>
            </w:r>
          </w:p>
        </w:tc>
        <w:tc>
          <w:tcPr>
            <w:tcW w:w="1559" w:type="dxa"/>
          </w:tcPr>
          <w:p w14:paraId="5BC6948F" w14:textId="77777777" w:rsidR="00D75D47" w:rsidRDefault="00D75D47">
            <w:pPr>
              <w:jc w:val="center"/>
              <w:rPr>
                <w:lang w:eastAsia="zh-CN"/>
              </w:rPr>
            </w:pPr>
          </w:p>
        </w:tc>
        <w:tc>
          <w:tcPr>
            <w:tcW w:w="1559" w:type="dxa"/>
          </w:tcPr>
          <w:p w14:paraId="5BC69490" w14:textId="77777777" w:rsidR="00D75D47" w:rsidRDefault="00D75D47">
            <w:pPr>
              <w:jc w:val="center"/>
              <w:rPr>
                <w:lang w:eastAsia="zh-CN"/>
              </w:rPr>
            </w:pPr>
          </w:p>
        </w:tc>
      </w:tr>
      <w:tr w:rsidR="00D75D47" w14:paraId="5BC69496" w14:textId="77777777">
        <w:tc>
          <w:tcPr>
            <w:tcW w:w="1696" w:type="dxa"/>
            <w:vMerge/>
          </w:tcPr>
          <w:p w14:paraId="5BC69492" w14:textId="77777777" w:rsidR="00D75D47" w:rsidRDefault="00D75D47">
            <w:pPr>
              <w:jc w:val="center"/>
              <w:rPr>
                <w:lang w:eastAsia="zh-CN"/>
              </w:rPr>
            </w:pPr>
          </w:p>
        </w:tc>
        <w:tc>
          <w:tcPr>
            <w:tcW w:w="3686" w:type="dxa"/>
          </w:tcPr>
          <w:p w14:paraId="5BC69493" w14:textId="77777777" w:rsidR="00D75D47" w:rsidRDefault="00686151">
            <w:pPr>
              <w:jc w:val="center"/>
              <w:rPr>
                <w:lang w:eastAsia="zh-CN"/>
              </w:rPr>
            </w:pPr>
            <w:r>
              <w:rPr>
                <w:lang w:eastAsia="zh-CN"/>
              </w:rPr>
              <w:t>NW#N part training dataset size</w:t>
            </w:r>
          </w:p>
        </w:tc>
        <w:tc>
          <w:tcPr>
            <w:tcW w:w="1559" w:type="dxa"/>
          </w:tcPr>
          <w:p w14:paraId="5BC69494" w14:textId="77777777" w:rsidR="00D75D47" w:rsidRDefault="00D75D47">
            <w:pPr>
              <w:jc w:val="center"/>
              <w:rPr>
                <w:lang w:eastAsia="zh-CN"/>
              </w:rPr>
            </w:pPr>
          </w:p>
        </w:tc>
        <w:tc>
          <w:tcPr>
            <w:tcW w:w="1610" w:type="dxa"/>
            <w:gridSpan w:val="2"/>
          </w:tcPr>
          <w:p w14:paraId="5BC69495" w14:textId="77777777" w:rsidR="00D75D47" w:rsidRDefault="00D75D47">
            <w:pPr>
              <w:jc w:val="center"/>
              <w:rPr>
                <w:lang w:eastAsia="zh-CN"/>
              </w:rPr>
            </w:pPr>
          </w:p>
        </w:tc>
      </w:tr>
      <w:tr w:rsidR="00D75D47" w14:paraId="5BC6949B" w14:textId="77777777">
        <w:tc>
          <w:tcPr>
            <w:tcW w:w="1696" w:type="dxa"/>
            <w:vMerge/>
          </w:tcPr>
          <w:p w14:paraId="5BC69497" w14:textId="77777777" w:rsidR="00D75D47" w:rsidRDefault="00D75D47">
            <w:pPr>
              <w:jc w:val="center"/>
              <w:rPr>
                <w:lang w:eastAsia="zh-CN"/>
              </w:rPr>
            </w:pPr>
          </w:p>
        </w:tc>
        <w:tc>
          <w:tcPr>
            <w:tcW w:w="3686" w:type="dxa"/>
          </w:tcPr>
          <w:p w14:paraId="5BC69498" w14:textId="77777777" w:rsidR="00D75D47" w:rsidRDefault="00686151">
            <w:pPr>
              <w:jc w:val="center"/>
              <w:rPr>
                <w:lang w:eastAsia="zh-CN"/>
              </w:rPr>
            </w:pPr>
            <w:r>
              <w:rPr>
                <w:lang w:eastAsia="zh-CN"/>
              </w:rPr>
              <w:t>UE part model backbone/structure</w:t>
            </w:r>
          </w:p>
        </w:tc>
        <w:tc>
          <w:tcPr>
            <w:tcW w:w="1559" w:type="dxa"/>
          </w:tcPr>
          <w:p w14:paraId="5BC69499" w14:textId="77777777" w:rsidR="00D75D47" w:rsidRDefault="00D75D47">
            <w:pPr>
              <w:jc w:val="center"/>
              <w:rPr>
                <w:lang w:eastAsia="zh-CN"/>
              </w:rPr>
            </w:pPr>
          </w:p>
        </w:tc>
        <w:tc>
          <w:tcPr>
            <w:tcW w:w="1610" w:type="dxa"/>
            <w:gridSpan w:val="2"/>
          </w:tcPr>
          <w:p w14:paraId="5BC6949A" w14:textId="77777777" w:rsidR="00D75D47" w:rsidRDefault="00D75D47">
            <w:pPr>
              <w:jc w:val="center"/>
              <w:rPr>
                <w:lang w:eastAsia="zh-CN"/>
              </w:rPr>
            </w:pPr>
          </w:p>
        </w:tc>
      </w:tr>
      <w:tr w:rsidR="00D75D47" w14:paraId="5BC694A0" w14:textId="77777777">
        <w:trPr>
          <w:gridAfter w:val="1"/>
          <w:wAfter w:w="51" w:type="dxa"/>
        </w:trPr>
        <w:tc>
          <w:tcPr>
            <w:tcW w:w="1696" w:type="dxa"/>
            <w:vMerge/>
          </w:tcPr>
          <w:p w14:paraId="5BC6949C" w14:textId="77777777" w:rsidR="00D75D47" w:rsidRDefault="00D75D47">
            <w:pPr>
              <w:jc w:val="center"/>
              <w:rPr>
                <w:lang w:eastAsia="zh-CN"/>
              </w:rPr>
            </w:pPr>
          </w:p>
        </w:tc>
        <w:tc>
          <w:tcPr>
            <w:tcW w:w="3686" w:type="dxa"/>
          </w:tcPr>
          <w:p w14:paraId="5BC6949D" w14:textId="77777777" w:rsidR="00D75D47" w:rsidRDefault="00686151">
            <w:pPr>
              <w:jc w:val="center"/>
              <w:rPr>
                <w:lang w:eastAsia="zh-CN"/>
              </w:rPr>
            </w:pPr>
            <w:r>
              <w:rPr>
                <w:rFonts w:hint="eastAsia"/>
                <w:highlight w:val="cyan"/>
                <w:lang w:eastAsia="zh-CN"/>
              </w:rPr>
              <w:t>[</w:t>
            </w:r>
            <w:r>
              <w:rPr>
                <w:highlight w:val="cyan"/>
                <w:lang w:eastAsia="zh-CN"/>
              </w:rPr>
              <w:t>Overhead of dataset sharing]</w:t>
            </w:r>
          </w:p>
        </w:tc>
        <w:tc>
          <w:tcPr>
            <w:tcW w:w="1559" w:type="dxa"/>
          </w:tcPr>
          <w:p w14:paraId="5BC6949E" w14:textId="77777777" w:rsidR="00D75D47" w:rsidRDefault="00D75D47">
            <w:pPr>
              <w:jc w:val="center"/>
              <w:rPr>
                <w:lang w:eastAsia="zh-CN"/>
              </w:rPr>
            </w:pPr>
          </w:p>
        </w:tc>
        <w:tc>
          <w:tcPr>
            <w:tcW w:w="1559" w:type="dxa"/>
          </w:tcPr>
          <w:p w14:paraId="5BC6949F" w14:textId="77777777" w:rsidR="00D75D47" w:rsidRDefault="00D75D47">
            <w:pPr>
              <w:jc w:val="center"/>
              <w:rPr>
                <w:lang w:eastAsia="zh-CN"/>
              </w:rPr>
            </w:pPr>
          </w:p>
        </w:tc>
      </w:tr>
      <w:tr w:rsidR="00D75D47" w14:paraId="5BC694A5" w14:textId="77777777">
        <w:tc>
          <w:tcPr>
            <w:tcW w:w="1696" w:type="dxa"/>
            <w:vMerge w:val="restart"/>
          </w:tcPr>
          <w:p w14:paraId="5BC694A1" w14:textId="77777777" w:rsidR="00D75D47" w:rsidRDefault="00686151">
            <w:pPr>
              <w:jc w:val="center"/>
              <w:rPr>
                <w:lang w:eastAsia="zh-CN"/>
              </w:rPr>
            </w:pPr>
            <w:r>
              <w:rPr>
                <w:lang w:eastAsia="zh-CN"/>
              </w:rPr>
              <w:lastRenderedPageBreak/>
              <w:t>Case 2-NW first training</w:t>
            </w:r>
          </w:p>
        </w:tc>
        <w:tc>
          <w:tcPr>
            <w:tcW w:w="3686" w:type="dxa"/>
          </w:tcPr>
          <w:p w14:paraId="5BC694A2" w14:textId="77777777" w:rsidR="00D75D47" w:rsidRDefault="00686151">
            <w:pPr>
              <w:jc w:val="center"/>
              <w:rPr>
                <w:lang w:eastAsia="zh-CN"/>
              </w:rPr>
            </w:pPr>
            <w:r>
              <w:rPr>
                <w:lang w:eastAsia="zh-CN"/>
              </w:rPr>
              <w:t>NW#1 part model backbone/structure</w:t>
            </w:r>
          </w:p>
        </w:tc>
        <w:tc>
          <w:tcPr>
            <w:tcW w:w="1559" w:type="dxa"/>
          </w:tcPr>
          <w:p w14:paraId="5BC694A3" w14:textId="77777777" w:rsidR="00D75D47" w:rsidRDefault="00D75D47">
            <w:pPr>
              <w:jc w:val="center"/>
              <w:rPr>
                <w:lang w:eastAsia="zh-CN"/>
              </w:rPr>
            </w:pPr>
          </w:p>
        </w:tc>
        <w:tc>
          <w:tcPr>
            <w:tcW w:w="1610" w:type="dxa"/>
            <w:gridSpan w:val="2"/>
          </w:tcPr>
          <w:p w14:paraId="5BC694A4" w14:textId="77777777" w:rsidR="00D75D47" w:rsidRDefault="00D75D47">
            <w:pPr>
              <w:jc w:val="center"/>
              <w:rPr>
                <w:lang w:eastAsia="zh-CN"/>
              </w:rPr>
            </w:pPr>
          </w:p>
        </w:tc>
      </w:tr>
      <w:tr w:rsidR="00D75D47" w14:paraId="5BC694AA" w14:textId="77777777">
        <w:tc>
          <w:tcPr>
            <w:tcW w:w="1696" w:type="dxa"/>
            <w:vMerge/>
          </w:tcPr>
          <w:p w14:paraId="5BC694A6" w14:textId="77777777" w:rsidR="00D75D47" w:rsidRDefault="00D75D47">
            <w:pPr>
              <w:jc w:val="center"/>
              <w:rPr>
                <w:lang w:eastAsia="zh-CN"/>
              </w:rPr>
            </w:pPr>
          </w:p>
        </w:tc>
        <w:tc>
          <w:tcPr>
            <w:tcW w:w="3686" w:type="dxa"/>
          </w:tcPr>
          <w:p w14:paraId="5BC694A7" w14:textId="77777777" w:rsidR="00D75D47" w:rsidRDefault="00686151">
            <w:pPr>
              <w:jc w:val="center"/>
              <w:rPr>
                <w:lang w:eastAsia="zh-CN"/>
              </w:rPr>
            </w:pPr>
            <w:r>
              <w:rPr>
                <w:lang w:eastAsia="zh-CN"/>
              </w:rPr>
              <w:t>…</w:t>
            </w:r>
          </w:p>
        </w:tc>
        <w:tc>
          <w:tcPr>
            <w:tcW w:w="1559" w:type="dxa"/>
          </w:tcPr>
          <w:p w14:paraId="5BC694A8" w14:textId="77777777" w:rsidR="00D75D47" w:rsidRDefault="00D75D47">
            <w:pPr>
              <w:jc w:val="center"/>
              <w:rPr>
                <w:lang w:eastAsia="zh-CN"/>
              </w:rPr>
            </w:pPr>
          </w:p>
        </w:tc>
        <w:tc>
          <w:tcPr>
            <w:tcW w:w="1610" w:type="dxa"/>
            <w:gridSpan w:val="2"/>
          </w:tcPr>
          <w:p w14:paraId="5BC694A9" w14:textId="77777777" w:rsidR="00D75D47" w:rsidRDefault="00D75D47">
            <w:pPr>
              <w:jc w:val="center"/>
              <w:rPr>
                <w:lang w:eastAsia="zh-CN"/>
              </w:rPr>
            </w:pPr>
          </w:p>
        </w:tc>
      </w:tr>
      <w:tr w:rsidR="00D75D47" w14:paraId="5BC694AF" w14:textId="77777777">
        <w:tc>
          <w:tcPr>
            <w:tcW w:w="1696" w:type="dxa"/>
            <w:vMerge/>
          </w:tcPr>
          <w:p w14:paraId="5BC694AB" w14:textId="77777777" w:rsidR="00D75D47" w:rsidRDefault="00D75D47">
            <w:pPr>
              <w:jc w:val="center"/>
              <w:rPr>
                <w:lang w:eastAsia="zh-CN"/>
              </w:rPr>
            </w:pPr>
          </w:p>
        </w:tc>
        <w:tc>
          <w:tcPr>
            <w:tcW w:w="3686" w:type="dxa"/>
          </w:tcPr>
          <w:p w14:paraId="5BC694AC" w14:textId="77777777" w:rsidR="00D75D47" w:rsidRDefault="00686151">
            <w:pPr>
              <w:jc w:val="center"/>
              <w:rPr>
                <w:lang w:eastAsia="zh-CN"/>
              </w:rPr>
            </w:pPr>
            <w:r>
              <w:rPr>
                <w:lang w:eastAsia="zh-CN"/>
              </w:rPr>
              <w:t>NW#N part model backbone/structure</w:t>
            </w:r>
          </w:p>
        </w:tc>
        <w:tc>
          <w:tcPr>
            <w:tcW w:w="1559" w:type="dxa"/>
          </w:tcPr>
          <w:p w14:paraId="5BC694AD" w14:textId="77777777" w:rsidR="00D75D47" w:rsidRDefault="00D75D47">
            <w:pPr>
              <w:jc w:val="center"/>
              <w:rPr>
                <w:lang w:eastAsia="zh-CN"/>
              </w:rPr>
            </w:pPr>
          </w:p>
        </w:tc>
        <w:tc>
          <w:tcPr>
            <w:tcW w:w="1610" w:type="dxa"/>
            <w:gridSpan w:val="2"/>
          </w:tcPr>
          <w:p w14:paraId="5BC694AE" w14:textId="77777777" w:rsidR="00D75D47" w:rsidRDefault="00D75D47">
            <w:pPr>
              <w:jc w:val="center"/>
              <w:rPr>
                <w:lang w:eastAsia="zh-CN"/>
              </w:rPr>
            </w:pPr>
          </w:p>
        </w:tc>
      </w:tr>
      <w:tr w:rsidR="00D75D47" w14:paraId="5BC694B4" w14:textId="77777777">
        <w:tc>
          <w:tcPr>
            <w:tcW w:w="1696" w:type="dxa"/>
            <w:vMerge/>
          </w:tcPr>
          <w:p w14:paraId="5BC694B0" w14:textId="77777777" w:rsidR="00D75D47" w:rsidRDefault="00D75D47">
            <w:pPr>
              <w:jc w:val="center"/>
              <w:rPr>
                <w:lang w:eastAsia="zh-CN"/>
              </w:rPr>
            </w:pPr>
          </w:p>
        </w:tc>
        <w:tc>
          <w:tcPr>
            <w:tcW w:w="3686" w:type="dxa"/>
          </w:tcPr>
          <w:p w14:paraId="5BC694B1" w14:textId="77777777" w:rsidR="00D75D47" w:rsidRDefault="00686151">
            <w:pPr>
              <w:jc w:val="center"/>
              <w:rPr>
                <w:lang w:eastAsia="zh-CN"/>
              </w:rPr>
            </w:pPr>
            <w:r>
              <w:rPr>
                <w:lang w:eastAsia="zh-CN"/>
              </w:rPr>
              <w:t>UE part model backbone/structure</w:t>
            </w:r>
          </w:p>
        </w:tc>
        <w:tc>
          <w:tcPr>
            <w:tcW w:w="1559" w:type="dxa"/>
          </w:tcPr>
          <w:p w14:paraId="5BC694B2" w14:textId="77777777" w:rsidR="00D75D47" w:rsidRDefault="00D75D47">
            <w:pPr>
              <w:jc w:val="center"/>
              <w:rPr>
                <w:lang w:eastAsia="zh-CN"/>
              </w:rPr>
            </w:pPr>
          </w:p>
        </w:tc>
        <w:tc>
          <w:tcPr>
            <w:tcW w:w="1610" w:type="dxa"/>
            <w:gridSpan w:val="2"/>
          </w:tcPr>
          <w:p w14:paraId="5BC694B3" w14:textId="77777777" w:rsidR="00D75D47" w:rsidRDefault="00D75D47">
            <w:pPr>
              <w:jc w:val="center"/>
              <w:rPr>
                <w:lang w:eastAsia="zh-CN"/>
              </w:rPr>
            </w:pPr>
          </w:p>
        </w:tc>
      </w:tr>
      <w:tr w:rsidR="00D75D47" w14:paraId="5BC694B9" w14:textId="77777777">
        <w:tc>
          <w:tcPr>
            <w:tcW w:w="1696" w:type="dxa"/>
            <w:vMerge/>
          </w:tcPr>
          <w:p w14:paraId="5BC694B5" w14:textId="77777777" w:rsidR="00D75D47" w:rsidRDefault="00D75D47">
            <w:pPr>
              <w:jc w:val="center"/>
              <w:rPr>
                <w:lang w:eastAsia="zh-CN"/>
              </w:rPr>
            </w:pPr>
          </w:p>
        </w:tc>
        <w:tc>
          <w:tcPr>
            <w:tcW w:w="3686" w:type="dxa"/>
          </w:tcPr>
          <w:p w14:paraId="5BC694B6" w14:textId="77777777" w:rsidR="00D75D47" w:rsidRDefault="00686151">
            <w:pPr>
              <w:jc w:val="center"/>
              <w:rPr>
                <w:lang w:eastAsia="zh-CN"/>
              </w:rPr>
            </w:pPr>
            <w:r>
              <w:rPr>
                <w:lang w:eastAsia="zh-CN"/>
              </w:rPr>
              <w:t>UE part training dataset size</w:t>
            </w:r>
          </w:p>
        </w:tc>
        <w:tc>
          <w:tcPr>
            <w:tcW w:w="1559" w:type="dxa"/>
          </w:tcPr>
          <w:p w14:paraId="5BC694B7" w14:textId="77777777" w:rsidR="00D75D47" w:rsidRDefault="00D75D47">
            <w:pPr>
              <w:jc w:val="center"/>
              <w:rPr>
                <w:lang w:eastAsia="zh-CN"/>
              </w:rPr>
            </w:pPr>
          </w:p>
        </w:tc>
        <w:tc>
          <w:tcPr>
            <w:tcW w:w="1610" w:type="dxa"/>
            <w:gridSpan w:val="2"/>
          </w:tcPr>
          <w:p w14:paraId="5BC694B8" w14:textId="77777777" w:rsidR="00D75D47" w:rsidRDefault="00D75D47">
            <w:pPr>
              <w:jc w:val="center"/>
              <w:rPr>
                <w:lang w:eastAsia="zh-CN"/>
              </w:rPr>
            </w:pPr>
          </w:p>
        </w:tc>
      </w:tr>
      <w:tr w:rsidR="00D75D47" w14:paraId="5BC694BE" w14:textId="77777777">
        <w:tc>
          <w:tcPr>
            <w:tcW w:w="1696" w:type="dxa"/>
            <w:vMerge w:val="restart"/>
          </w:tcPr>
          <w:p w14:paraId="5BC694BA" w14:textId="77777777" w:rsidR="00D75D47" w:rsidRDefault="00686151">
            <w:pPr>
              <w:jc w:val="center"/>
              <w:rPr>
                <w:lang w:eastAsia="zh-CN"/>
              </w:rPr>
            </w:pPr>
            <w:r>
              <w:rPr>
                <w:lang w:eastAsia="zh-CN"/>
              </w:rPr>
              <w:t>Case 3-UE first training</w:t>
            </w:r>
          </w:p>
        </w:tc>
        <w:tc>
          <w:tcPr>
            <w:tcW w:w="3686" w:type="dxa"/>
          </w:tcPr>
          <w:p w14:paraId="5BC694BB" w14:textId="77777777" w:rsidR="00D75D47" w:rsidRDefault="00686151">
            <w:pPr>
              <w:jc w:val="center"/>
              <w:rPr>
                <w:lang w:eastAsia="zh-CN"/>
              </w:rPr>
            </w:pPr>
            <w:r>
              <w:rPr>
                <w:lang w:eastAsia="zh-CN"/>
              </w:rPr>
              <w:t>UE#1 part model backbone/structure</w:t>
            </w:r>
          </w:p>
        </w:tc>
        <w:tc>
          <w:tcPr>
            <w:tcW w:w="1559" w:type="dxa"/>
          </w:tcPr>
          <w:p w14:paraId="5BC694BC" w14:textId="77777777" w:rsidR="00D75D47" w:rsidRDefault="00D75D47">
            <w:pPr>
              <w:jc w:val="center"/>
              <w:rPr>
                <w:lang w:eastAsia="zh-CN"/>
              </w:rPr>
            </w:pPr>
          </w:p>
        </w:tc>
        <w:tc>
          <w:tcPr>
            <w:tcW w:w="1610" w:type="dxa"/>
            <w:gridSpan w:val="2"/>
          </w:tcPr>
          <w:p w14:paraId="5BC694BD" w14:textId="77777777" w:rsidR="00D75D47" w:rsidRDefault="00D75D47">
            <w:pPr>
              <w:jc w:val="center"/>
              <w:rPr>
                <w:lang w:eastAsia="zh-CN"/>
              </w:rPr>
            </w:pPr>
          </w:p>
        </w:tc>
      </w:tr>
      <w:tr w:rsidR="00D75D47" w14:paraId="5BC694C3" w14:textId="77777777">
        <w:trPr>
          <w:gridAfter w:val="1"/>
          <w:wAfter w:w="51" w:type="dxa"/>
        </w:trPr>
        <w:tc>
          <w:tcPr>
            <w:tcW w:w="1696" w:type="dxa"/>
            <w:vMerge/>
          </w:tcPr>
          <w:p w14:paraId="5BC694BF" w14:textId="77777777" w:rsidR="00D75D47" w:rsidRDefault="00D75D47">
            <w:pPr>
              <w:jc w:val="center"/>
              <w:rPr>
                <w:lang w:eastAsia="zh-CN"/>
              </w:rPr>
            </w:pPr>
          </w:p>
        </w:tc>
        <w:tc>
          <w:tcPr>
            <w:tcW w:w="3686" w:type="dxa"/>
          </w:tcPr>
          <w:p w14:paraId="5BC694C0" w14:textId="77777777" w:rsidR="00D75D47" w:rsidRDefault="00686151">
            <w:pPr>
              <w:jc w:val="center"/>
              <w:rPr>
                <w:lang w:eastAsia="zh-CN"/>
              </w:rPr>
            </w:pPr>
            <w:r>
              <w:rPr>
                <w:lang w:eastAsia="zh-CN"/>
              </w:rPr>
              <w:t>…</w:t>
            </w:r>
          </w:p>
        </w:tc>
        <w:tc>
          <w:tcPr>
            <w:tcW w:w="1559" w:type="dxa"/>
          </w:tcPr>
          <w:p w14:paraId="5BC694C1" w14:textId="77777777" w:rsidR="00D75D47" w:rsidRDefault="00D75D47">
            <w:pPr>
              <w:jc w:val="center"/>
              <w:rPr>
                <w:lang w:eastAsia="zh-CN"/>
              </w:rPr>
            </w:pPr>
          </w:p>
        </w:tc>
        <w:tc>
          <w:tcPr>
            <w:tcW w:w="1559" w:type="dxa"/>
          </w:tcPr>
          <w:p w14:paraId="5BC694C2" w14:textId="77777777" w:rsidR="00D75D47" w:rsidRDefault="00D75D47">
            <w:pPr>
              <w:jc w:val="center"/>
              <w:rPr>
                <w:lang w:eastAsia="zh-CN"/>
              </w:rPr>
            </w:pPr>
          </w:p>
        </w:tc>
      </w:tr>
      <w:tr w:rsidR="00D75D47" w14:paraId="5BC694C8" w14:textId="77777777">
        <w:trPr>
          <w:gridAfter w:val="1"/>
          <w:wAfter w:w="51" w:type="dxa"/>
        </w:trPr>
        <w:tc>
          <w:tcPr>
            <w:tcW w:w="1696" w:type="dxa"/>
            <w:vMerge/>
          </w:tcPr>
          <w:p w14:paraId="5BC694C4" w14:textId="77777777" w:rsidR="00D75D47" w:rsidRDefault="00D75D47">
            <w:pPr>
              <w:jc w:val="center"/>
              <w:rPr>
                <w:lang w:eastAsia="zh-CN"/>
              </w:rPr>
            </w:pPr>
          </w:p>
        </w:tc>
        <w:tc>
          <w:tcPr>
            <w:tcW w:w="3686" w:type="dxa"/>
          </w:tcPr>
          <w:p w14:paraId="5BC694C5" w14:textId="77777777" w:rsidR="00D75D47" w:rsidRDefault="00686151">
            <w:pPr>
              <w:jc w:val="center"/>
              <w:rPr>
                <w:lang w:eastAsia="zh-CN"/>
              </w:rPr>
            </w:pPr>
            <w:r>
              <w:rPr>
                <w:lang w:eastAsia="zh-CN"/>
              </w:rPr>
              <w:t>UE#M part model backbone/structure</w:t>
            </w:r>
          </w:p>
        </w:tc>
        <w:tc>
          <w:tcPr>
            <w:tcW w:w="1559" w:type="dxa"/>
          </w:tcPr>
          <w:p w14:paraId="5BC694C6" w14:textId="77777777" w:rsidR="00D75D47" w:rsidRDefault="00D75D47">
            <w:pPr>
              <w:jc w:val="center"/>
              <w:rPr>
                <w:lang w:eastAsia="zh-CN"/>
              </w:rPr>
            </w:pPr>
          </w:p>
        </w:tc>
        <w:tc>
          <w:tcPr>
            <w:tcW w:w="1559" w:type="dxa"/>
          </w:tcPr>
          <w:p w14:paraId="5BC694C7" w14:textId="77777777" w:rsidR="00D75D47" w:rsidRDefault="00D75D47">
            <w:pPr>
              <w:jc w:val="center"/>
              <w:rPr>
                <w:lang w:eastAsia="zh-CN"/>
              </w:rPr>
            </w:pPr>
          </w:p>
        </w:tc>
      </w:tr>
      <w:tr w:rsidR="00D75D47" w14:paraId="5BC694CD" w14:textId="77777777">
        <w:trPr>
          <w:gridAfter w:val="1"/>
          <w:wAfter w:w="51" w:type="dxa"/>
        </w:trPr>
        <w:tc>
          <w:tcPr>
            <w:tcW w:w="1696" w:type="dxa"/>
            <w:vMerge/>
          </w:tcPr>
          <w:p w14:paraId="5BC694C9" w14:textId="77777777" w:rsidR="00D75D47" w:rsidRDefault="00D75D47">
            <w:pPr>
              <w:jc w:val="center"/>
              <w:rPr>
                <w:lang w:eastAsia="zh-CN"/>
              </w:rPr>
            </w:pPr>
          </w:p>
        </w:tc>
        <w:tc>
          <w:tcPr>
            <w:tcW w:w="3686" w:type="dxa"/>
          </w:tcPr>
          <w:p w14:paraId="5BC694CA" w14:textId="77777777" w:rsidR="00D75D47" w:rsidRDefault="00686151">
            <w:pPr>
              <w:jc w:val="center"/>
              <w:rPr>
                <w:lang w:eastAsia="zh-CN"/>
              </w:rPr>
            </w:pPr>
            <w:r>
              <w:rPr>
                <w:lang w:eastAsia="zh-CN"/>
              </w:rPr>
              <w:t>UE part AL/ML model backbone/structure</w:t>
            </w:r>
          </w:p>
        </w:tc>
        <w:tc>
          <w:tcPr>
            <w:tcW w:w="1559" w:type="dxa"/>
          </w:tcPr>
          <w:p w14:paraId="5BC694CB" w14:textId="77777777" w:rsidR="00D75D47" w:rsidRDefault="00D75D47">
            <w:pPr>
              <w:jc w:val="center"/>
              <w:rPr>
                <w:lang w:eastAsia="zh-CN"/>
              </w:rPr>
            </w:pPr>
          </w:p>
        </w:tc>
        <w:tc>
          <w:tcPr>
            <w:tcW w:w="1559" w:type="dxa"/>
          </w:tcPr>
          <w:p w14:paraId="5BC694CC" w14:textId="77777777" w:rsidR="00D75D47" w:rsidRDefault="00D75D47">
            <w:pPr>
              <w:jc w:val="center"/>
              <w:rPr>
                <w:lang w:eastAsia="zh-CN"/>
              </w:rPr>
            </w:pPr>
          </w:p>
        </w:tc>
      </w:tr>
      <w:tr w:rsidR="00D75D47" w14:paraId="5BC694D2" w14:textId="77777777">
        <w:trPr>
          <w:gridAfter w:val="1"/>
          <w:wAfter w:w="51" w:type="dxa"/>
        </w:trPr>
        <w:tc>
          <w:tcPr>
            <w:tcW w:w="1696" w:type="dxa"/>
            <w:vMerge/>
          </w:tcPr>
          <w:p w14:paraId="5BC694CE" w14:textId="77777777" w:rsidR="00D75D47" w:rsidRDefault="00D75D47">
            <w:pPr>
              <w:jc w:val="center"/>
              <w:rPr>
                <w:lang w:eastAsia="zh-CN"/>
              </w:rPr>
            </w:pPr>
          </w:p>
        </w:tc>
        <w:tc>
          <w:tcPr>
            <w:tcW w:w="3686" w:type="dxa"/>
          </w:tcPr>
          <w:p w14:paraId="5BC694CF" w14:textId="77777777" w:rsidR="00D75D47" w:rsidRDefault="00686151">
            <w:pPr>
              <w:jc w:val="center"/>
              <w:rPr>
                <w:lang w:eastAsia="zh-CN"/>
              </w:rPr>
            </w:pPr>
            <w:r>
              <w:rPr>
                <w:lang w:eastAsia="zh-CN"/>
              </w:rPr>
              <w:t>NW part training dataset size</w:t>
            </w:r>
          </w:p>
        </w:tc>
        <w:tc>
          <w:tcPr>
            <w:tcW w:w="1559" w:type="dxa"/>
          </w:tcPr>
          <w:p w14:paraId="5BC694D0" w14:textId="77777777" w:rsidR="00D75D47" w:rsidRDefault="00D75D47">
            <w:pPr>
              <w:jc w:val="center"/>
              <w:rPr>
                <w:lang w:eastAsia="zh-CN"/>
              </w:rPr>
            </w:pPr>
          </w:p>
        </w:tc>
        <w:tc>
          <w:tcPr>
            <w:tcW w:w="1559" w:type="dxa"/>
          </w:tcPr>
          <w:p w14:paraId="5BC694D1" w14:textId="77777777" w:rsidR="00D75D47" w:rsidRDefault="00D75D47">
            <w:pPr>
              <w:jc w:val="center"/>
              <w:rPr>
                <w:lang w:eastAsia="zh-CN"/>
              </w:rPr>
            </w:pPr>
          </w:p>
        </w:tc>
      </w:tr>
      <w:tr w:rsidR="00D75D47" w14:paraId="5BC694D6" w14:textId="77777777">
        <w:trPr>
          <w:gridAfter w:val="1"/>
          <w:wAfter w:w="51" w:type="dxa"/>
        </w:trPr>
        <w:tc>
          <w:tcPr>
            <w:tcW w:w="5382" w:type="dxa"/>
            <w:gridSpan w:val="2"/>
          </w:tcPr>
          <w:p w14:paraId="5BC694D3" w14:textId="77777777" w:rsidR="00D75D47" w:rsidRDefault="00686151">
            <w:pPr>
              <w:jc w:val="center"/>
              <w:rPr>
                <w:lang w:eastAsia="zh-CN"/>
              </w:rPr>
            </w:pPr>
            <w:r>
              <w:rPr>
                <w:lang w:eastAsia="zh-CN"/>
              </w:rPr>
              <w:t>Intermediate KPI type (SGCS/NMSE)</w:t>
            </w:r>
          </w:p>
        </w:tc>
        <w:tc>
          <w:tcPr>
            <w:tcW w:w="1559" w:type="dxa"/>
          </w:tcPr>
          <w:p w14:paraId="5BC694D4" w14:textId="77777777" w:rsidR="00D75D47" w:rsidRDefault="00D75D47">
            <w:pPr>
              <w:jc w:val="center"/>
              <w:rPr>
                <w:lang w:eastAsia="zh-CN"/>
              </w:rPr>
            </w:pPr>
          </w:p>
        </w:tc>
        <w:tc>
          <w:tcPr>
            <w:tcW w:w="1559" w:type="dxa"/>
          </w:tcPr>
          <w:p w14:paraId="5BC694D5" w14:textId="77777777" w:rsidR="00D75D47" w:rsidRDefault="00D75D47">
            <w:pPr>
              <w:jc w:val="center"/>
              <w:rPr>
                <w:lang w:eastAsia="zh-CN"/>
              </w:rPr>
            </w:pPr>
          </w:p>
        </w:tc>
      </w:tr>
      <w:tr w:rsidR="00D75D47" w14:paraId="5BC694DB" w14:textId="77777777">
        <w:trPr>
          <w:gridAfter w:val="1"/>
          <w:wAfter w:w="51" w:type="dxa"/>
        </w:trPr>
        <w:tc>
          <w:tcPr>
            <w:tcW w:w="1696" w:type="dxa"/>
          </w:tcPr>
          <w:p w14:paraId="5BC694D7" w14:textId="77777777" w:rsidR="00D75D47" w:rsidRDefault="00686151">
            <w:pPr>
              <w:jc w:val="center"/>
              <w:rPr>
                <w:lang w:eastAsia="zh-CN"/>
              </w:rPr>
            </w:pPr>
            <w:r>
              <w:rPr>
                <w:lang w:eastAsia="zh-CN"/>
              </w:rPr>
              <w:t>FFS other cases</w:t>
            </w:r>
          </w:p>
        </w:tc>
        <w:tc>
          <w:tcPr>
            <w:tcW w:w="3686" w:type="dxa"/>
          </w:tcPr>
          <w:p w14:paraId="5BC694D8" w14:textId="77777777" w:rsidR="00D75D47" w:rsidRDefault="00D75D47">
            <w:pPr>
              <w:jc w:val="center"/>
              <w:rPr>
                <w:lang w:eastAsia="zh-CN"/>
              </w:rPr>
            </w:pPr>
          </w:p>
        </w:tc>
        <w:tc>
          <w:tcPr>
            <w:tcW w:w="1559" w:type="dxa"/>
          </w:tcPr>
          <w:p w14:paraId="5BC694D9" w14:textId="77777777" w:rsidR="00D75D47" w:rsidRDefault="00D75D47">
            <w:pPr>
              <w:jc w:val="center"/>
              <w:rPr>
                <w:lang w:eastAsia="zh-CN"/>
              </w:rPr>
            </w:pPr>
          </w:p>
        </w:tc>
        <w:tc>
          <w:tcPr>
            <w:tcW w:w="1559" w:type="dxa"/>
          </w:tcPr>
          <w:p w14:paraId="5BC694DA" w14:textId="77777777" w:rsidR="00D75D47" w:rsidRDefault="00D75D47">
            <w:pPr>
              <w:jc w:val="center"/>
              <w:rPr>
                <w:lang w:eastAsia="zh-CN"/>
              </w:rPr>
            </w:pPr>
          </w:p>
        </w:tc>
      </w:tr>
      <w:tr w:rsidR="00D75D47" w14:paraId="5BC694E0" w14:textId="77777777">
        <w:tc>
          <w:tcPr>
            <w:tcW w:w="1696" w:type="dxa"/>
            <w:vMerge w:val="restart"/>
          </w:tcPr>
          <w:p w14:paraId="5BC694DC" w14:textId="77777777" w:rsidR="00D75D47" w:rsidRDefault="00686151">
            <w:pPr>
              <w:jc w:val="center"/>
              <w:rPr>
                <w:lang w:eastAsia="zh-CN"/>
              </w:rPr>
            </w:pPr>
            <w:r>
              <w:rPr>
                <w:lang w:eastAsia="zh-CN"/>
              </w:rPr>
              <w:t>[NW#1-UE#1 joint training: Intermediate KPI]</w:t>
            </w:r>
          </w:p>
        </w:tc>
        <w:tc>
          <w:tcPr>
            <w:tcW w:w="3686" w:type="dxa"/>
          </w:tcPr>
          <w:p w14:paraId="5BC694DD" w14:textId="77777777" w:rsidR="00D75D47" w:rsidRDefault="00686151">
            <w:pPr>
              <w:jc w:val="center"/>
              <w:rPr>
                <w:lang w:eastAsia="zh-CN"/>
              </w:rPr>
            </w:pPr>
            <w:r>
              <w:rPr>
                <w:lang w:eastAsia="zh-CN"/>
              </w:rPr>
              <w:t>CSI feedback payload X</w:t>
            </w:r>
          </w:p>
        </w:tc>
        <w:tc>
          <w:tcPr>
            <w:tcW w:w="1559" w:type="dxa"/>
          </w:tcPr>
          <w:p w14:paraId="5BC694DE" w14:textId="77777777" w:rsidR="00D75D47" w:rsidRDefault="00D75D47">
            <w:pPr>
              <w:jc w:val="center"/>
              <w:rPr>
                <w:lang w:eastAsia="zh-CN"/>
              </w:rPr>
            </w:pPr>
          </w:p>
        </w:tc>
        <w:tc>
          <w:tcPr>
            <w:tcW w:w="1610" w:type="dxa"/>
            <w:gridSpan w:val="2"/>
          </w:tcPr>
          <w:p w14:paraId="5BC694DF" w14:textId="77777777" w:rsidR="00D75D47" w:rsidRDefault="00D75D47">
            <w:pPr>
              <w:jc w:val="center"/>
              <w:rPr>
                <w:lang w:eastAsia="zh-CN"/>
              </w:rPr>
            </w:pPr>
          </w:p>
        </w:tc>
      </w:tr>
      <w:tr w:rsidR="00D75D47" w14:paraId="5BC694E5" w14:textId="77777777">
        <w:tc>
          <w:tcPr>
            <w:tcW w:w="1696" w:type="dxa"/>
            <w:vMerge/>
          </w:tcPr>
          <w:p w14:paraId="5BC694E1" w14:textId="77777777" w:rsidR="00D75D47" w:rsidRDefault="00D75D47">
            <w:pPr>
              <w:jc w:val="center"/>
              <w:rPr>
                <w:lang w:eastAsia="zh-CN"/>
              </w:rPr>
            </w:pPr>
          </w:p>
        </w:tc>
        <w:tc>
          <w:tcPr>
            <w:tcW w:w="3686" w:type="dxa"/>
          </w:tcPr>
          <w:p w14:paraId="5BC694E2" w14:textId="77777777" w:rsidR="00D75D47" w:rsidRDefault="00686151">
            <w:pPr>
              <w:jc w:val="center"/>
              <w:rPr>
                <w:lang w:eastAsia="zh-CN"/>
              </w:rPr>
            </w:pPr>
            <w:r>
              <w:rPr>
                <w:lang w:eastAsia="zh-CN"/>
              </w:rPr>
              <w:t>CSI feedback payload Y</w:t>
            </w:r>
          </w:p>
        </w:tc>
        <w:tc>
          <w:tcPr>
            <w:tcW w:w="1559" w:type="dxa"/>
          </w:tcPr>
          <w:p w14:paraId="5BC694E3" w14:textId="77777777" w:rsidR="00D75D47" w:rsidRDefault="00D75D47">
            <w:pPr>
              <w:jc w:val="center"/>
              <w:rPr>
                <w:lang w:eastAsia="zh-CN"/>
              </w:rPr>
            </w:pPr>
          </w:p>
        </w:tc>
        <w:tc>
          <w:tcPr>
            <w:tcW w:w="1610" w:type="dxa"/>
            <w:gridSpan w:val="2"/>
          </w:tcPr>
          <w:p w14:paraId="5BC694E4" w14:textId="77777777" w:rsidR="00D75D47" w:rsidRDefault="00D75D47">
            <w:pPr>
              <w:jc w:val="center"/>
              <w:rPr>
                <w:lang w:eastAsia="zh-CN"/>
              </w:rPr>
            </w:pPr>
          </w:p>
        </w:tc>
      </w:tr>
      <w:tr w:rsidR="00D75D47" w14:paraId="5BC694EA" w14:textId="77777777">
        <w:tc>
          <w:tcPr>
            <w:tcW w:w="1696" w:type="dxa"/>
            <w:vMerge/>
          </w:tcPr>
          <w:p w14:paraId="5BC694E6" w14:textId="77777777" w:rsidR="00D75D47" w:rsidRDefault="00D75D47">
            <w:pPr>
              <w:jc w:val="center"/>
              <w:rPr>
                <w:lang w:eastAsia="zh-CN"/>
              </w:rPr>
            </w:pPr>
          </w:p>
        </w:tc>
        <w:tc>
          <w:tcPr>
            <w:tcW w:w="3686" w:type="dxa"/>
          </w:tcPr>
          <w:p w14:paraId="5BC694E7" w14:textId="77777777" w:rsidR="00D75D47" w:rsidRDefault="00686151">
            <w:pPr>
              <w:jc w:val="center"/>
              <w:rPr>
                <w:lang w:eastAsia="zh-CN"/>
              </w:rPr>
            </w:pPr>
            <w:r>
              <w:rPr>
                <w:lang w:eastAsia="zh-CN"/>
              </w:rPr>
              <w:t>CSI feedback payload Z</w:t>
            </w:r>
          </w:p>
        </w:tc>
        <w:tc>
          <w:tcPr>
            <w:tcW w:w="1559" w:type="dxa"/>
          </w:tcPr>
          <w:p w14:paraId="5BC694E8" w14:textId="77777777" w:rsidR="00D75D47" w:rsidRDefault="00D75D47">
            <w:pPr>
              <w:jc w:val="center"/>
              <w:rPr>
                <w:lang w:eastAsia="zh-CN"/>
              </w:rPr>
            </w:pPr>
          </w:p>
        </w:tc>
        <w:tc>
          <w:tcPr>
            <w:tcW w:w="1610" w:type="dxa"/>
            <w:gridSpan w:val="2"/>
          </w:tcPr>
          <w:p w14:paraId="5BC694E9" w14:textId="77777777" w:rsidR="00D75D47" w:rsidRDefault="00D75D47">
            <w:pPr>
              <w:jc w:val="center"/>
              <w:rPr>
                <w:lang w:eastAsia="zh-CN"/>
              </w:rPr>
            </w:pPr>
          </w:p>
        </w:tc>
      </w:tr>
      <w:tr w:rsidR="00D75D47" w14:paraId="5BC694EF" w14:textId="77777777">
        <w:trPr>
          <w:gridAfter w:val="1"/>
          <w:wAfter w:w="51" w:type="dxa"/>
        </w:trPr>
        <w:tc>
          <w:tcPr>
            <w:tcW w:w="1696" w:type="dxa"/>
          </w:tcPr>
          <w:p w14:paraId="5BC694EB" w14:textId="77777777" w:rsidR="00D75D47" w:rsidRDefault="00686151">
            <w:pPr>
              <w:jc w:val="center"/>
              <w:rPr>
                <w:lang w:eastAsia="zh-CN"/>
              </w:rPr>
            </w:pPr>
            <w:r>
              <w:rPr>
                <w:lang w:eastAsia="zh-CN"/>
              </w:rPr>
              <w:t>…</w:t>
            </w:r>
          </w:p>
        </w:tc>
        <w:tc>
          <w:tcPr>
            <w:tcW w:w="3686" w:type="dxa"/>
          </w:tcPr>
          <w:p w14:paraId="5BC694EC" w14:textId="77777777" w:rsidR="00D75D47" w:rsidRDefault="00D75D47">
            <w:pPr>
              <w:jc w:val="center"/>
              <w:rPr>
                <w:lang w:eastAsia="zh-CN"/>
              </w:rPr>
            </w:pPr>
          </w:p>
        </w:tc>
        <w:tc>
          <w:tcPr>
            <w:tcW w:w="1559" w:type="dxa"/>
          </w:tcPr>
          <w:p w14:paraId="5BC694ED" w14:textId="77777777" w:rsidR="00D75D47" w:rsidRDefault="00D75D47">
            <w:pPr>
              <w:jc w:val="center"/>
              <w:rPr>
                <w:lang w:eastAsia="zh-CN"/>
              </w:rPr>
            </w:pPr>
          </w:p>
        </w:tc>
        <w:tc>
          <w:tcPr>
            <w:tcW w:w="1559" w:type="dxa"/>
          </w:tcPr>
          <w:p w14:paraId="5BC694EE" w14:textId="77777777" w:rsidR="00D75D47" w:rsidRDefault="00D75D47">
            <w:pPr>
              <w:jc w:val="center"/>
              <w:rPr>
                <w:lang w:eastAsia="zh-CN"/>
              </w:rPr>
            </w:pPr>
          </w:p>
        </w:tc>
      </w:tr>
      <w:tr w:rsidR="00D75D47" w14:paraId="5BC694F5" w14:textId="77777777">
        <w:trPr>
          <w:gridAfter w:val="1"/>
          <w:wAfter w:w="51" w:type="dxa"/>
        </w:trPr>
        <w:tc>
          <w:tcPr>
            <w:tcW w:w="1696" w:type="dxa"/>
            <w:vMerge w:val="restart"/>
          </w:tcPr>
          <w:p w14:paraId="5BC694F0" w14:textId="77777777" w:rsidR="00D75D47" w:rsidRDefault="00686151">
            <w:pPr>
              <w:jc w:val="center"/>
              <w:rPr>
                <w:lang w:eastAsia="zh-CN"/>
              </w:rPr>
            </w:pPr>
            <w:r>
              <w:rPr>
                <w:lang w:eastAsia="zh-CN"/>
              </w:rPr>
              <w:t>Case 1-NW first training: Intermediate KPI</w:t>
            </w:r>
          </w:p>
        </w:tc>
        <w:tc>
          <w:tcPr>
            <w:tcW w:w="3686" w:type="dxa"/>
          </w:tcPr>
          <w:p w14:paraId="5BC694F1" w14:textId="77777777" w:rsidR="00D75D47" w:rsidRDefault="00686151">
            <w:pPr>
              <w:jc w:val="center"/>
              <w:rPr>
                <w:lang w:eastAsia="zh-CN"/>
              </w:rPr>
            </w:pPr>
            <w:r>
              <w:rPr>
                <w:lang w:eastAsia="zh-CN"/>
              </w:rPr>
              <w:t xml:space="preserve">CSI feedback payload X, </w:t>
            </w:r>
          </w:p>
          <w:p w14:paraId="5BC694F2" w14:textId="77777777" w:rsidR="00D75D47" w:rsidRDefault="00686151">
            <w:pPr>
              <w:jc w:val="center"/>
              <w:rPr>
                <w:lang w:eastAsia="zh-CN"/>
              </w:rPr>
            </w:pPr>
            <w:r>
              <w:rPr>
                <w:lang w:eastAsia="zh-CN"/>
              </w:rPr>
              <w:t>NW-UE#1</w:t>
            </w:r>
          </w:p>
        </w:tc>
        <w:tc>
          <w:tcPr>
            <w:tcW w:w="1559" w:type="dxa"/>
          </w:tcPr>
          <w:p w14:paraId="5BC694F3" w14:textId="77777777" w:rsidR="00D75D47" w:rsidRDefault="00D75D47">
            <w:pPr>
              <w:jc w:val="center"/>
              <w:rPr>
                <w:lang w:eastAsia="zh-CN"/>
              </w:rPr>
            </w:pPr>
          </w:p>
        </w:tc>
        <w:tc>
          <w:tcPr>
            <w:tcW w:w="1559" w:type="dxa"/>
          </w:tcPr>
          <w:p w14:paraId="5BC694F4" w14:textId="77777777" w:rsidR="00D75D47" w:rsidRDefault="00D75D47">
            <w:pPr>
              <w:jc w:val="center"/>
              <w:rPr>
                <w:lang w:eastAsia="zh-CN"/>
              </w:rPr>
            </w:pPr>
          </w:p>
        </w:tc>
      </w:tr>
      <w:tr w:rsidR="00D75D47" w14:paraId="5BC694FA" w14:textId="77777777">
        <w:trPr>
          <w:gridAfter w:val="1"/>
          <w:wAfter w:w="51" w:type="dxa"/>
        </w:trPr>
        <w:tc>
          <w:tcPr>
            <w:tcW w:w="1696" w:type="dxa"/>
            <w:vMerge/>
          </w:tcPr>
          <w:p w14:paraId="5BC694F6" w14:textId="77777777" w:rsidR="00D75D47" w:rsidRDefault="00D75D47">
            <w:pPr>
              <w:jc w:val="center"/>
              <w:rPr>
                <w:lang w:eastAsia="zh-CN"/>
              </w:rPr>
            </w:pPr>
          </w:p>
        </w:tc>
        <w:tc>
          <w:tcPr>
            <w:tcW w:w="3686" w:type="dxa"/>
          </w:tcPr>
          <w:p w14:paraId="5BC694F7" w14:textId="77777777" w:rsidR="00D75D47" w:rsidRDefault="00686151">
            <w:pPr>
              <w:jc w:val="center"/>
              <w:rPr>
                <w:lang w:eastAsia="zh-CN"/>
              </w:rPr>
            </w:pPr>
            <w:r>
              <w:rPr>
                <w:lang w:eastAsia="zh-CN"/>
              </w:rPr>
              <w:t>…</w:t>
            </w:r>
          </w:p>
        </w:tc>
        <w:tc>
          <w:tcPr>
            <w:tcW w:w="1559" w:type="dxa"/>
          </w:tcPr>
          <w:p w14:paraId="5BC694F8" w14:textId="77777777" w:rsidR="00D75D47" w:rsidRDefault="00D75D47">
            <w:pPr>
              <w:jc w:val="center"/>
              <w:rPr>
                <w:lang w:eastAsia="zh-CN"/>
              </w:rPr>
            </w:pPr>
          </w:p>
        </w:tc>
        <w:tc>
          <w:tcPr>
            <w:tcW w:w="1559" w:type="dxa"/>
          </w:tcPr>
          <w:p w14:paraId="5BC694F9" w14:textId="77777777" w:rsidR="00D75D47" w:rsidRDefault="00D75D47">
            <w:pPr>
              <w:jc w:val="center"/>
              <w:rPr>
                <w:lang w:eastAsia="zh-CN"/>
              </w:rPr>
            </w:pPr>
          </w:p>
        </w:tc>
      </w:tr>
      <w:tr w:rsidR="00D75D47" w14:paraId="5BC69500" w14:textId="77777777">
        <w:trPr>
          <w:gridAfter w:val="1"/>
          <w:wAfter w:w="51" w:type="dxa"/>
        </w:trPr>
        <w:tc>
          <w:tcPr>
            <w:tcW w:w="1696" w:type="dxa"/>
            <w:vMerge/>
          </w:tcPr>
          <w:p w14:paraId="5BC694FB" w14:textId="77777777" w:rsidR="00D75D47" w:rsidRDefault="00D75D47">
            <w:pPr>
              <w:jc w:val="center"/>
              <w:rPr>
                <w:lang w:eastAsia="zh-CN"/>
              </w:rPr>
            </w:pPr>
          </w:p>
        </w:tc>
        <w:tc>
          <w:tcPr>
            <w:tcW w:w="3686" w:type="dxa"/>
          </w:tcPr>
          <w:p w14:paraId="5BC694FC" w14:textId="77777777" w:rsidR="00D75D47" w:rsidRDefault="00686151">
            <w:pPr>
              <w:jc w:val="center"/>
              <w:rPr>
                <w:lang w:eastAsia="zh-CN"/>
              </w:rPr>
            </w:pPr>
            <w:r>
              <w:rPr>
                <w:lang w:eastAsia="zh-CN"/>
              </w:rPr>
              <w:t xml:space="preserve">CSI feedback payload X, </w:t>
            </w:r>
          </w:p>
          <w:p w14:paraId="5BC694FD" w14:textId="77777777" w:rsidR="00D75D47" w:rsidRDefault="00686151">
            <w:pPr>
              <w:jc w:val="center"/>
              <w:rPr>
                <w:lang w:eastAsia="zh-CN"/>
              </w:rPr>
            </w:pPr>
            <w:r>
              <w:rPr>
                <w:lang w:eastAsia="zh-CN"/>
              </w:rPr>
              <w:t>NW-UE#M</w:t>
            </w:r>
          </w:p>
        </w:tc>
        <w:tc>
          <w:tcPr>
            <w:tcW w:w="1559" w:type="dxa"/>
          </w:tcPr>
          <w:p w14:paraId="5BC694FE" w14:textId="77777777" w:rsidR="00D75D47" w:rsidRDefault="00D75D47">
            <w:pPr>
              <w:jc w:val="center"/>
              <w:rPr>
                <w:lang w:eastAsia="zh-CN"/>
              </w:rPr>
            </w:pPr>
          </w:p>
        </w:tc>
        <w:tc>
          <w:tcPr>
            <w:tcW w:w="1559" w:type="dxa"/>
          </w:tcPr>
          <w:p w14:paraId="5BC694FF" w14:textId="77777777" w:rsidR="00D75D47" w:rsidRDefault="00D75D47">
            <w:pPr>
              <w:jc w:val="center"/>
              <w:rPr>
                <w:lang w:eastAsia="zh-CN"/>
              </w:rPr>
            </w:pPr>
          </w:p>
        </w:tc>
      </w:tr>
      <w:tr w:rsidR="00D75D47" w14:paraId="5BC69505" w14:textId="77777777">
        <w:trPr>
          <w:gridAfter w:val="1"/>
          <w:wAfter w:w="51" w:type="dxa"/>
        </w:trPr>
        <w:tc>
          <w:tcPr>
            <w:tcW w:w="1696" w:type="dxa"/>
            <w:vMerge/>
          </w:tcPr>
          <w:p w14:paraId="5BC69501" w14:textId="77777777" w:rsidR="00D75D47" w:rsidRDefault="00D75D47">
            <w:pPr>
              <w:jc w:val="center"/>
              <w:rPr>
                <w:lang w:eastAsia="zh-CN"/>
              </w:rPr>
            </w:pPr>
          </w:p>
        </w:tc>
        <w:tc>
          <w:tcPr>
            <w:tcW w:w="3686" w:type="dxa"/>
          </w:tcPr>
          <w:p w14:paraId="5BC69502" w14:textId="77777777" w:rsidR="00D75D47" w:rsidRDefault="00686151">
            <w:pPr>
              <w:jc w:val="center"/>
              <w:rPr>
                <w:lang w:eastAsia="zh-CN"/>
              </w:rPr>
            </w:pPr>
            <w:r>
              <w:rPr>
                <w:lang w:eastAsia="zh-CN"/>
              </w:rPr>
              <w:t>CSI feedback payload Y …</w:t>
            </w:r>
          </w:p>
        </w:tc>
        <w:tc>
          <w:tcPr>
            <w:tcW w:w="1559" w:type="dxa"/>
          </w:tcPr>
          <w:p w14:paraId="5BC69503" w14:textId="77777777" w:rsidR="00D75D47" w:rsidRDefault="00D75D47">
            <w:pPr>
              <w:jc w:val="center"/>
              <w:rPr>
                <w:lang w:eastAsia="zh-CN"/>
              </w:rPr>
            </w:pPr>
          </w:p>
        </w:tc>
        <w:tc>
          <w:tcPr>
            <w:tcW w:w="1559" w:type="dxa"/>
          </w:tcPr>
          <w:p w14:paraId="5BC69504" w14:textId="77777777" w:rsidR="00D75D47" w:rsidRDefault="00D75D47">
            <w:pPr>
              <w:jc w:val="center"/>
              <w:rPr>
                <w:lang w:eastAsia="zh-CN"/>
              </w:rPr>
            </w:pPr>
          </w:p>
        </w:tc>
      </w:tr>
      <w:tr w:rsidR="00D75D47" w14:paraId="5BC6950A" w14:textId="77777777">
        <w:trPr>
          <w:gridAfter w:val="1"/>
          <w:wAfter w:w="51" w:type="dxa"/>
        </w:trPr>
        <w:tc>
          <w:tcPr>
            <w:tcW w:w="1696" w:type="dxa"/>
            <w:vMerge/>
          </w:tcPr>
          <w:p w14:paraId="5BC69506" w14:textId="77777777" w:rsidR="00D75D47" w:rsidRDefault="00D75D47">
            <w:pPr>
              <w:jc w:val="center"/>
              <w:rPr>
                <w:lang w:eastAsia="zh-CN"/>
              </w:rPr>
            </w:pPr>
          </w:p>
        </w:tc>
        <w:tc>
          <w:tcPr>
            <w:tcW w:w="3686" w:type="dxa"/>
          </w:tcPr>
          <w:p w14:paraId="5BC69507" w14:textId="77777777" w:rsidR="00D75D47" w:rsidRDefault="00686151">
            <w:pPr>
              <w:jc w:val="center"/>
              <w:rPr>
                <w:lang w:eastAsia="zh-CN"/>
              </w:rPr>
            </w:pPr>
            <w:r>
              <w:rPr>
                <w:lang w:eastAsia="zh-CN"/>
              </w:rPr>
              <w:t>CSI feedback payload Z …</w:t>
            </w:r>
          </w:p>
        </w:tc>
        <w:tc>
          <w:tcPr>
            <w:tcW w:w="1559" w:type="dxa"/>
          </w:tcPr>
          <w:p w14:paraId="5BC69508" w14:textId="77777777" w:rsidR="00D75D47" w:rsidRDefault="00D75D47">
            <w:pPr>
              <w:jc w:val="center"/>
              <w:rPr>
                <w:lang w:eastAsia="zh-CN"/>
              </w:rPr>
            </w:pPr>
          </w:p>
        </w:tc>
        <w:tc>
          <w:tcPr>
            <w:tcW w:w="1559" w:type="dxa"/>
          </w:tcPr>
          <w:p w14:paraId="5BC69509" w14:textId="77777777" w:rsidR="00D75D47" w:rsidRDefault="00D75D47">
            <w:pPr>
              <w:jc w:val="center"/>
              <w:rPr>
                <w:lang w:eastAsia="zh-CN"/>
              </w:rPr>
            </w:pPr>
          </w:p>
        </w:tc>
      </w:tr>
      <w:tr w:rsidR="00D75D47" w14:paraId="5BC69510" w14:textId="77777777">
        <w:trPr>
          <w:gridAfter w:val="1"/>
          <w:wAfter w:w="51" w:type="dxa"/>
        </w:trPr>
        <w:tc>
          <w:tcPr>
            <w:tcW w:w="1696" w:type="dxa"/>
            <w:vMerge w:val="restart"/>
          </w:tcPr>
          <w:p w14:paraId="5BC6950B" w14:textId="77777777" w:rsidR="00D75D47" w:rsidRDefault="00686151">
            <w:pPr>
              <w:jc w:val="center"/>
              <w:rPr>
                <w:lang w:eastAsia="zh-CN"/>
              </w:rPr>
            </w:pPr>
            <w:r>
              <w:rPr>
                <w:lang w:eastAsia="zh-CN"/>
              </w:rPr>
              <w:t>Case 1-UE first training: Intermediate KPI</w:t>
            </w:r>
          </w:p>
        </w:tc>
        <w:tc>
          <w:tcPr>
            <w:tcW w:w="3686" w:type="dxa"/>
          </w:tcPr>
          <w:p w14:paraId="5BC6950C" w14:textId="77777777" w:rsidR="00D75D47" w:rsidRDefault="00686151">
            <w:pPr>
              <w:jc w:val="center"/>
              <w:rPr>
                <w:lang w:eastAsia="zh-CN"/>
              </w:rPr>
            </w:pPr>
            <w:r>
              <w:rPr>
                <w:lang w:eastAsia="zh-CN"/>
              </w:rPr>
              <w:t xml:space="preserve">CSI feedback payload X, </w:t>
            </w:r>
          </w:p>
          <w:p w14:paraId="5BC6950D" w14:textId="77777777" w:rsidR="00D75D47" w:rsidRDefault="00686151">
            <w:pPr>
              <w:jc w:val="center"/>
              <w:rPr>
                <w:lang w:eastAsia="zh-CN"/>
              </w:rPr>
            </w:pPr>
            <w:r>
              <w:rPr>
                <w:lang w:eastAsia="zh-CN"/>
              </w:rPr>
              <w:t>NW#1-UE</w:t>
            </w:r>
          </w:p>
        </w:tc>
        <w:tc>
          <w:tcPr>
            <w:tcW w:w="1559" w:type="dxa"/>
          </w:tcPr>
          <w:p w14:paraId="5BC6950E" w14:textId="77777777" w:rsidR="00D75D47" w:rsidRDefault="00D75D47">
            <w:pPr>
              <w:jc w:val="center"/>
              <w:rPr>
                <w:lang w:eastAsia="zh-CN"/>
              </w:rPr>
            </w:pPr>
          </w:p>
        </w:tc>
        <w:tc>
          <w:tcPr>
            <w:tcW w:w="1559" w:type="dxa"/>
          </w:tcPr>
          <w:p w14:paraId="5BC6950F" w14:textId="77777777" w:rsidR="00D75D47" w:rsidRDefault="00D75D47">
            <w:pPr>
              <w:jc w:val="center"/>
              <w:rPr>
                <w:lang w:eastAsia="zh-CN"/>
              </w:rPr>
            </w:pPr>
          </w:p>
        </w:tc>
      </w:tr>
      <w:tr w:rsidR="00D75D47" w14:paraId="5BC69515" w14:textId="77777777">
        <w:trPr>
          <w:gridAfter w:val="1"/>
          <w:wAfter w:w="51" w:type="dxa"/>
        </w:trPr>
        <w:tc>
          <w:tcPr>
            <w:tcW w:w="1696" w:type="dxa"/>
            <w:vMerge/>
          </w:tcPr>
          <w:p w14:paraId="5BC69511" w14:textId="77777777" w:rsidR="00D75D47" w:rsidRDefault="00D75D47">
            <w:pPr>
              <w:jc w:val="center"/>
              <w:rPr>
                <w:lang w:eastAsia="zh-CN"/>
              </w:rPr>
            </w:pPr>
          </w:p>
        </w:tc>
        <w:tc>
          <w:tcPr>
            <w:tcW w:w="3686" w:type="dxa"/>
          </w:tcPr>
          <w:p w14:paraId="5BC69512" w14:textId="77777777" w:rsidR="00D75D47" w:rsidRDefault="00686151">
            <w:pPr>
              <w:jc w:val="center"/>
              <w:rPr>
                <w:lang w:eastAsia="zh-CN"/>
              </w:rPr>
            </w:pPr>
            <w:r>
              <w:rPr>
                <w:lang w:eastAsia="zh-CN"/>
              </w:rPr>
              <w:t>…</w:t>
            </w:r>
          </w:p>
        </w:tc>
        <w:tc>
          <w:tcPr>
            <w:tcW w:w="1559" w:type="dxa"/>
          </w:tcPr>
          <w:p w14:paraId="5BC69513" w14:textId="77777777" w:rsidR="00D75D47" w:rsidRDefault="00D75D47">
            <w:pPr>
              <w:jc w:val="center"/>
              <w:rPr>
                <w:lang w:eastAsia="zh-CN"/>
              </w:rPr>
            </w:pPr>
          </w:p>
        </w:tc>
        <w:tc>
          <w:tcPr>
            <w:tcW w:w="1559" w:type="dxa"/>
          </w:tcPr>
          <w:p w14:paraId="5BC69514" w14:textId="77777777" w:rsidR="00D75D47" w:rsidRDefault="00D75D47">
            <w:pPr>
              <w:jc w:val="center"/>
              <w:rPr>
                <w:lang w:eastAsia="zh-CN"/>
              </w:rPr>
            </w:pPr>
          </w:p>
        </w:tc>
      </w:tr>
      <w:tr w:rsidR="00D75D47" w14:paraId="5BC6951B" w14:textId="77777777">
        <w:trPr>
          <w:gridAfter w:val="1"/>
          <w:wAfter w:w="51" w:type="dxa"/>
        </w:trPr>
        <w:tc>
          <w:tcPr>
            <w:tcW w:w="1696" w:type="dxa"/>
            <w:vMerge/>
          </w:tcPr>
          <w:p w14:paraId="5BC69516" w14:textId="77777777" w:rsidR="00D75D47" w:rsidRDefault="00D75D47">
            <w:pPr>
              <w:jc w:val="center"/>
              <w:rPr>
                <w:lang w:eastAsia="zh-CN"/>
              </w:rPr>
            </w:pPr>
          </w:p>
        </w:tc>
        <w:tc>
          <w:tcPr>
            <w:tcW w:w="3686" w:type="dxa"/>
          </w:tcPr>
          <w:p w14:paraId="5BC69517" w14:textId="77777777" w:rsidR="00D75D47" w:rsidRDefault="00686151">
            <w:pPr>
              <w:jc w:val="center"/>
              <w:rPr>
                <w:lang w:eastAsia="zh-CN"/>
              </w:rPr>
            </w:pPr>
            <w:r>
              <w:rPr>
                <w:lang w:eastAsia="zh-CN"/>
              </w:rPr>
              <w:t xml:space="preserve">CSI feedback payload X, </w:t>
            </w:r>
          </w:p>
          <w:p w14:paraId="5BC69518" w14:textId="77777777" w:rsidR="00D75D47" w:rsidRDefault="00686151">
            <w:pPr>
              <w:jc w:val="center"/>
              <w:rPr>
                <w:lang w:eastAsia="zh-CN"/>
              </w:rPr>
            </w:pPr>
            <w:r>
              <w:rPr>
                <w:lang w:eastAsia="zh-CN"/>
              </w:rPr>
              <w:t>NW#N-UE</w:t>
            </w:r>
          </w:p>
        </w:tc>
        <w:tc>
          <w:tcPr>
            <w:tcW w:w="1559" w:type="dxa"/>
          </w:tcPr>
          <w:p w14:paraId="5BC69519" w14:textId="77777777" w:rsidR="00D75D47" w:rsidRDefault="00D75D47">
            <w:pPr>
              <w:jc w:val="center"/>
              <w:rPr>
                <w:lang w:eastAsia="zh-CN"/>
              </w:rPr>
            </w:pPr>
          </w:p>
        </w:tc>
        <w:tc>
          <w:tcPr>
            <w:tcW w:w="1559" w:type="dxa"/>
          </w:tcPr>
          <w:p w14:paraId="5BC6951A" w14:textId="77777777" w:rsidR="00D75D47" w:rsidRDefault="00D75D47">
            <w:pPr>
              <w:jc w:val="center"/>
              <w:rPr>
                <w:lang w:eastAsia="zh-CN"/>
              </w:rPr>
            </w:pPr>
          </w:p>
        </w:tc>
      </w:tr>
      <w:tr w:rsidR="00D75D47" w14:paraId="5BC69520" w14:textId="77777777">
        <w:trPr>
          <w:gridAfter w:val="1"/>
          <w:wAfter w:w="51" w:type="dxa"/>
        </w:trPr>
        <w:tc>
          <w:tcPr>
            <w:tcW w:w="1696" w:type="dxa"/>
            <w:vMerge/>
          </w:tcPr>
          <w:p w14:paraId="5BC6951C" w14:textId="77777777" w:rsidR="00D75D47" w:rsidRDefault="00D75D47">
            <w:pPr>
              <w:jc w:val="center"/>
              <w:rPr>
                <w:lang w:eastAsia="zh-CN"/>
              </w:rPr>
            </w:pPr>
          </w:p>
        </w:tc>
        <w:tc>
          <w:tcPr>
            <w:tcW w:w="3686" w:type="dxa"/>
          </w:tcPr>
          <w:p w14:paraId="5BC6951D" w14:textId="77777777" w:rsidR="00D75D47" w:rsidRDefault="00686151">
            <w:pPr>
              <w:jc w:val="center"/>
              <w:rPr>
                <w:lang w:eastAsia="zh-CN"/>
              </w:rPr>
            </w:pPr>
            <w:r>
              <w:rPr>
                <w:lang w:eastAsia="zh-CN"/>
              </w:rPr>
              <w:t>CSI feedback payload Y …</w:t>
            </w:r>
          </w:p>
        </w:tc>
        <w:tc>
          <w:tcPr>
            <w:tcW w:w="1559" w:type="dxa"/>
          </w:tcPr>
          <w:p w14:paraId="5BC6951E" w14:textId="77777777" w:rsidR="00D75D47" w:rsidRDefault="00D75D47">
            <w:pPr>
              <w:jc w:val="center"/>
              <w:rPr>
                <w:lang w:eastAsia="zh-CN"/>
              </w:rPr>
            </w:pPr>
          </w:p>
        </w:tc>
        <w:tc>
          <w:tcPr>
            <w:tcW w:w="1559" w:type="dxa"/>
          </w:tcPr>
          <w:p w14:paraId="5BC6951F" w14:textId="77777777" w:rsidR="00D75D47" w:rsidRDefault="00D75D47">
            <w:pPr>
              <w:jc w:val="center"/>
              <w:rPr>
                <w:lang w:eastAsia="zh-CN"/>
              </w:rPr>
            </w:pPr>
          </w:p>
        </w:tc>
      </w:tr>
      <w:tr w:rsidR="00D75D47" w14:paraId="5BC69525" w14:textId="77777777">
        <w:trPr>
          <w:gridAfter w:val="1"/>
          <w:wAfter w:w="51" w:type="dxa"/>
        </w:trPr>
        <w:tc>
          <w:tcPr>
            <w:tcW w:w="1696" w:type="dxa"/>
            <w:vMerge/>
          </w:tcPr>
          <w:p w14:paraId="5BC69521" w14:textId="77777777" w:rsidR="00D75D47" w:rsidRDefault="00D75D47">
            <w:pPr>
              <w:jc w:val="center"/>
              <w:rPr>
                <w:lang w:eastAsia="zh-CN"/>
              </w:rPr>
            </w:pPr>
          </w:p>
        </w:tc>
        <w:tc>
          <w:tcPr>
            <w:tcW w:w="3686" w:type="dxa"/>
          </w:tcPr>
          <w:p w14:paraId="5BC69522" w14:textId="77777777" w:rsidR="00D75D47" w:rsidRDefault="00686151">
            <w:pPr>
              <w:jc w:val="center"/>
              <w:rPr>
                <w:lang w:eastAsia="zh-CN"/>
              </w:rPr>
            </w:pPr>
            <w:r>
              <w:rPr>
                <w:lang w:eastAsia="zh-CN"/>
              </w:rPr>
              <w:t>CSI feedback payload Z …</w:t>
            </w:r>
          </w:p>
        </w:tc>
        <w:tc>
          <w:tcPr>
            <w:tcW w:w="1559" w:type="dxa"/>
          </w:tcPr>
          <w:p w14:paraId="5BC69523" w14:textId="77777777" w:rsidR="00D75D47" w:rsidRDefault="00D75D47">
            <w:pPr>
              <w:jc w:val="center"/>
              <w:rPr>
                <w:lang w:eastAsia="zh-CN"/>
              </w:rPr>
            </w:pPr>
          </w:p>
        </w:tc>
        <w:tc>
          <w:tcPr>
            <w:tcW w:w="1559" w:type="dxa"/>
          </w:tcPr>
          <w:p w14:paraId="5BC69524" w14:textId="77777777" w:rsidR="00D75D47" w:rsidRDefault="00D75D47">
            <w:pPr>
              <w:jc w:val="center"/>
              <w:rPr>
                <w:lang w:eastAsia="zh-CN"/>
              </w:rPr>
            </w:pPr>
          </w:p>
        </w:tc>
      </w:tr>
      <w:tr w:rsidR="00D75D47" w14:paraId="5BC6952B" w14:textId="77777777">
        <w:trPr>
          <w:gridAfter w:val="1"/>
          <w:wAfter w:w="51" w:type="dxa"/>
        </w:trPr>
        <w:tc>
          <w:tcPr>
            <w:tcW w:w="1696" w:type="dxa"/>
            <w:vMerge w:val="restart"/>
          </w:tcPr>
          <w:p w14:paraId="5BC69526" w14:textId="77777777" w:rsidR="00D75D47" w:rsidRDefault="00686151">
            <w:pPr>
              <w:jc w:val="center"/>
              <w:rPr>
                <w:lang w:eastAsia="zh-CN"/>
              </w:rPr>
            </w:pPr>
            <w:r>
              <w:rPr>
                <w:lang w:eastAsia="zh-CN"/>
              </w:rPr>
              <w:t>Case 2-NW first training: Intermediate KPI</w:t>
            </w:r>
          </w:p>
        </w:tc>
        <w:tc>
          <w:tcPr>
            <w:tcW w:w="3686" w:type="dxa"/>
          </w:tcPr>
          <w:p w14:paraId="5BC69527" w14:textId="77777777" w:rsidR="00D75D47" w:rsidRDefault="00686151">
            <w:pPr>
              <w:jc w:val="center"/>
              <w:rPr>
                <w:lang w:eastAsia="zh-CN"/>
              </w:rPr>
            </w:pPr>
            <w:r>
              <w:rPr>
                <w:lang w:eastAsia="zh-CN"/>
              </w:rPr>
              <w:t xml:space="preserve">CSI feedback payload X, </w:t>
            </w:r>
          </w:p>
          <w:p w14:paraId="5BC69528" w14:textId="77777777" w:rsidR="00D75D47" w:rsidRDefault="00686151">
            <w:pPr>
              <w:jc w:val="center"/>
              <w:rPr>
                <w:lang w:eastAsia="zh-CN"/>
              </w:rPr>
            </w:pPr>
            <w:r>
              <w:rPr>
                <w:lang w:eastAsia="zh-CN"/>
              </w:rPr>
              <w:t>NW#1-UE</w:t>
            </w:r>
          </w:p>
        </w:tc>
        <w:tc>
          <w:tcPr>
            <w:tcW w:w="1559" w:type="dxa"/>
          </w:tcPr>
          <w:p w14:paraId="5BC69529" w14:textId="77777777" w:rsidR="00D75D47" w:rsidRDefault="00D75D47">
            <w:pPr>
              <w:jc w:val="center"/>
              <w:rPr>
                <w:lang w:eastAsia="zh-CN"/>
              </w:rPr>
            </w:pPr>
          </w:p>
        </w:tc>
        <w:tc>
          <w:tcPr>
            <w:tcW w:w="1559" w:type="dxa"/>
          </w:tcPr>
          <w:p w14:paraId="5BC6952A" w14:textId="77777777" w:rsidR="00D75D47" w:rsidRDefault="00D75D47">
            <w:pPr>
              <w:jc w:val="center"/>
              <w:rPr>
                <w:lang w:eastAsia="zh-CN"/>
              </w:rPr>
            </w:pPr>
          </w:p>
        </w:tc>
      </w:tr>
      <w:tr w:rsidR="00D75D47" w14:paraId="5BC69530" w14:textId="77777777">
        <w:trPr>
          <w:gridAfter w:val="1"/>
          <w:wAfter w:w="51" w:type="dxa"/>
        </w:trPr>
        <w:tc>
          <w:tcPr>
            <w:tcW w:w="1696" w:type="dxa"/>
            <w:vMerge/>
          </w:tcPr>
          <w:p w14:paraId="5BC6952C" w14:textId="77777777" w:rsidR="00D75D47" w:rsidRDefault="00D75D47">
            <w:pPr>
              <w:jc w:val="center"/>
              <w:rPr>
                <w:lang w:eastAsia="zh-CN"/>
              </w:rPr>
            </w:pPr>
          </w:p>
        </w:tc>
        <w:tc>
          <w:tcPr>
            <w:tcW w:w="3686" w:type="dxa"/>
          </w:tcPr>
          <w:p w14:paraId="5BC6952D" w14:textId="77777777" w:rsidR="00D75D47" w:rsidRDefault="00686151">
            <w:pPr>
              <w:jc w:val="center"/>
              <w:rPr>
                <w:lang w:eastAsia="zh-CN"/>
              </w:rPr>
            </w:pPr>
            <w:r>
              <w:rPr>
                <w:lang w:eastAsia="zh-CN"/>
              </w:rPr>
              <w:t>…</w:t>
            </w:r>
          </w:p>
        </w:tc>
        <w:tc>
          <w:tcPr>
            <w:tcW w:w="1559" w:type="dxa"/>
          </w:tcPr>
          <w:p w14:paraId="5BC6952E" w14:textId="77777777" w:rsidR="00D75D47" w:rsidRDefault="00D75D47">
            <w:pPr>
              <w:jc w:val="center"/>
              <w:rPr>
                <w:lang w:eastAsia="zh-CN"/>
              </w:rPr>
            </w:pPr>
          </w:p>
        </w:tc>
        <w:tc>
          <w:tcPr>
            <w:tcW w:w="1559" w:type="dxa"/>
          </w:tcPr>
          <w:p w14:paraId="5BC6952F" w14:textId="77777777" w:rsidR="00D75D47" w:rsidRDefault="00D75D47">
            <w:pPr>
              <w:jc w:val="center"/>
              <w:rPr>
                <w:lang w:eastAsia="zh-CN"/>
              </w:rPr>
            </w:pPr>
          </w:p>
        </w:tc>
      </w:tr>
      <w:tr w:rsidR="00D75D47" w14:paraId="5BC69536" w14:textId="77777777">
        <w:trPr>
          <w:gridAfter w:val="1"/>
          <w:wAfter w:w="51" w:type="dxa"/>
        </w:trPr>
        <w:tc>
          <w:tcPr>
            <w:tcW w:w="1696" w:type="dxa"/>
            <w:vMerge/>
          </w:tcPr>
          <w:p w14:paraId="5BC69531" w14:textId="77777777" w:rsidR="00D75D47" w:rsidRDefault="00D75D47">
            <w:pPr>
              <w:jc w:val="center"/>
              <w:rPr>
                <w:lang w:eastAsia="zh-CN"/>
              </w:rPr>
            </w:pPr>
          </w:p>
        </w:tc>
        <w:tc>
          <w:tcPr>
            <w:tcW w:w="3686" w:type="dxa"/>
          </w:tcPr>
          <w:p w14:paraId="5BC69532" w14:textId="77777777" w:rsidR="00D75D47" w:rsidRDefault="00686151">
            <w:pPr>
              <w:jc w:val="center"/>
              <w:rPr>
                <w:lang w:eastAsia="zh-CN"/>
              </w:rPr>
            </w:pPr>
            <w:r>
              <w:rPr>
                <w:lang w:eastAsia="zh-CN"/>
              </w:rPr>
              <w:t xml:space="preserve">CSI feedback payload X, </w:t>
            </w:r>
          </w:p>
          <w:p w14:paraId="5BC69533" w14:textId="77777777" w:rsidR="00D75D47" w:rsidRDefault="00686151">
            <w:pPr>
              <w:jc w:val="center"/>
              <w:rPr>
                <w:lang w:eastAsia="zh-CN"/>
              </w:rPr>
            </w:pPr>
            <w:r>
              <w:rPr>
                <w:lang w:eastAsia="zh-CN"/>
              </w:rPr>
              <w:lastRenderedPageBreak/>
              <w:t>NW#N-UE</w:t>
            </w:r>
          </w:p>
        </w:tc>
        <w:tc>
          <w:tcPr>
            <w:tcW w:w="1559" w:type="dxa"/>
          </w:tcPr>
          <w:p w14:paraId="5BC69534" w14:textId="77777777" w:rsidR="00D75D47" w:rsidRDefault="00D75D47">
            <w:pPr>
              <w:jc w:val="center"/>
              <w:rPr>
                <w:lang w:eastAsia="zh-CN"/>
              </w:rPr>
            </w:pPr>
          </w:p>
        </w:tc>
        <w:tc>
          <w:tcPr>
            <w:tcW w:w="1559" w:type="dxa"/>
          </w:tcPr>
          <w:p w14:paraId="5BC69535" w14:textId="77777777" w:rsidR="00D75D47" w:rsidRDefault="00D75D47">
            <w:pPr>
              <w:jc w:val="center"/>
              <w:rPr>
                <w:lang w:eastAsia="zh-CN"/>
              </w:rPr>
            </w:pPr>
          </w:p>
        </w:tc>
      </w:tr>
      <w:tr w:rsidR="00D75D47" w14:paraId="5BC6953B" w14:textId="77777777">
        <w:trPr>
          <w:gridAfter w:val="1"/>
          <w:wAfter w:w="51" w:type="dxa"/>
        </w:trPr>
        <w:tc>
          <w:tcPr>
            <w:tcW w:w="1696" w:type="dxa"/>
            <w:vMerge/>
          </w:tcPr>
          <w:p w14:paraId="5BC69537" w14:textId="77777777" w:rsidR="00D75D47" w:rsidRDefault="00D75D47">
            <w:pPr>
              <w:jc w:val="center"/>
              <w:rPr>
                <w:lang w:eastAsia="zh-CN"/>
              </w:rPr>
            </w:pPr>
          </w:p>
        </w:tc>
        <w:tc>
          <w:tcPr>
            <w:tcW w:w="3686" w:type="dxa"/>
          </w:tcPr>
          <w:p w14:paraId="5BC69538" w14:textId="77777777" w:rsidR="00D75D47" w:rsidRDefault="00686151">
            <w:pPr>
              <w:jc w:val="center"/>
              <w:rPr>
                <w:lang w:eastAsia="zh-CN"/>
              </w:rPr>
            </w:pPr>
            <w:r>
              <w:rPr>
                <w:lang w:eastAsia="zh-CN"/>
              </w:rPr>
              <w:t>CSI feedback payload Y …</w:t>
            </w:r>
          </w:p>
        </w:tc>
        <w:tc>
          <w:tcPr>
            <w:tcW w:w="1559" w:type="dxa"/>
          </w:tcPr>
          <w:p w14:paraId="5BC69539" w14:textId="77777777" w:rsidR="00D75D47" w:rsidRDefault="00D75D47">
            <w:pPr>
              <w:jc w:val="center"/>
              <w:rPr>
                <w:lang w:eastAsia="zh-CN"/>
              </w:rPr>
            </w:pPr>
          </w:p>
        </w:tc>
        <w:tc>
          <w:tcPr>
            <w:tcW w:w="1559" w:type="dxa"/>
          </w:tcPr>
          <w:p w14:paraId="5BC6953A" w14:textId="77777777" w:rsidR="00D75D47" w:rsidRDefault="00D75D47">
            <w:pPr>
              <w:jc w:val="center"/>
              <w:rPr>
                <w:lang w:eastAsia="zh-CN"/>
              </w:rPr>
            </w:pPr>
          </w:p>
        </w:tc>
      </w:tr>
      <w:tr w:rsidR="00D75D47" w14:paraId="5BC69540" w14:textId="77777777">
        <w:trPr>
          <w:gridAfter w:val="1"/>
          <w:wAfter w:w="51" w:type="dxa"/>
        </w:trPr>
        <w:tc>
          <w:tcPr>
            <w:tcW w:w="1696" w:type="dxa"/>
            <w:vMerge/>
          </w:tcPr>
          <w:p w14:paraId="5BC6953C" w14:textId="77777777" w:rsidR="00D75D47" w:rsidRDefault="00D75D47">
            <w:pPr>
              <w:jc w:val="center"/>
              <w:rPr>
                <w:lang w:eastAsia="zh-CN"/>
              </w:rPr>
            </w:pPr>
          </w:p>
        </w:tc>
        <w:tc>
          <w:tcPr>
            <w:tcW w:w="3686" w:type="dxa"/>
          </w:tcPr>
          <w:p w14:paraId="5BC6953D" w14:textId="77777777" w:rsidR="00D75D47" w:rsidRDefault="00686151">
            <w:pPr>
              <w:jc w:val="center"/>
              <w:rPr>
                <w:lang w:eastAsia="zh-CN"/>
              </w:rPr>
            </w:pPr>
            <w:r>
              <w:rPr>
                <w:lang w:eastAsia="zh-CN"/>
              </w:rPr>
              <w:t>CSI feedback payload Z …</w:t>
            </w:r>
          </w:p>
        </w:tc>
        <w:tc>
          <w:tcPr>
            <w:tcW w:w="1559" w:type="dxa"/>
          </w:tcPr>
          <w:p w14:paraId="5BC6953E" w14:textId="77777777" w:rsidR="00D75D47" w:rsidRDefault="00D75D47">
            <w:pPr>
              <w:jc w:val="center"/>
              <w:rPr>
                <w:lang w:eastAsia="zh-CN"/>
              </w:rPr>
            </w:pPr>
          </w:p>
        </w:tc>
        <w:tc>
          <w:tcPr>
            <w:tcW w:w="1559" w:type="dxa"/>
          </w:tcPr>
          <w:p w14:paraId="5BC6953F" w14:textId="77777777" w:rsidR="00D75D47" w:rsidRDefault="00D75D47">
            <w:pPr>
              <w:jc w:val="center"/>
              <w:rPr>
                <w:lang w:eastAsia="zh-CN"/>
              </w:rPr>
            </w:pPr>
          </w:p>
        </w:tc>
      </w:tr>
      <w:tr w:rsidR="00D75D47" w14:paraId="5BC69546" w14:textId="77777777">
        <w:trPr>
          <w:gridAfter w:val="1"/>
          <w:wAfter w:w="51" w:type="dxa"/>
        </w:trPr>
        <w:tc>
          <w:tcPr>
            <w:tcW w:w="1696" w:type="dxa"/>
            <w:vMerge w:val="restart"/>
          </w:tcPr>
          <w:p w14:paraId="5BC69541" w14:textId="77777777" w:rsidR="00D75D47" w:rsidRDefault="00686151">
            <w:pPr>
              <w:jc w:val="center"/>
              <w:rPr>
                <w:lang w:eastAsia="zh-CN"/>
              </w:rPr>
            </w:pPr>
            <w:r>
              <w:rPr>
                <w:lang w:eastAsia="zh-CN"/>
              </w:rPr>
              <w:t>Case 3-NW first training: Intermediate KPI</w:t>
            </w:r>
          </w:p>
        </w:tc>
        <w:tc>
          <w:tcPr>
            <w:tcW w:w="3686" w:type="dxa"/>
          </w:tcPr>
          <w:p w14:paraId="5BC69542" w14:textId="77777777" w:rsidR="00D75D47" w:rsidRDefault="00686151">
            <w:pPr>
              <w:jc w:val="center"/>
              <w:rPr>
                <w:lang w:eastAsia="zh-CN"/>
              </w:rPr>
            </w:pPr>
            <w:r>
              <w:rPr>
                <w:lang w:eastAsia="zh-CN"/>
              </w:rPr>
              <w:t xml:space="preserve">CSI feedback payload X, </w:t>
            </w:r>
          </w:p>
          <w:p w14:paraId="5BC69543" w14:textId="77777777" w:rsidR="00D75D47" w:rsidRDefault="00686151">
            <w:pPr>
              <w:jc w:val="center"/>
              <w:rPr>
                <w:lang w:eastAsia="zh-CN"/>
              </w:rPr>
            </w:pPr>
            <w:r>
              <w:rPr>
                <w:lang w:eastAsia="zh-CN"/>
              </w:rPr>
              <w:t>NW-UE#1</w:t>
            </w:r>
          </w:p>
        </w:tc>
        <w:tc>
          <w:tcPr>
            <w:tcW w:w="1559" w:type="dxa"/>
          </w:tcPr>
          <w:p w14:paraId="5BC69544" w14:textId="77777777" w:rsidR="00D75D47" w:rsidRDefault="00D75D47">
            <w:pPr>
              <w:jc w:val="center"/>
              <w:rPr>
                <w:lang w:eastAsia="zh-CN"/>
              </w:rPr>
            </w:pPr>
          </w:p>
        </w:tc>
        <w:tc>
          <w:tcPr>
            <w:tcW w:w="1559" w:type="dxa"/>
          </w:tcPr>
          <w:p w14:paraId="5BC69545" w14:textId="77777777" w:rsidR="00D75D47" w:rsidRDefault="00D75D47">
            <w:pPr>
              <w:jc w:val="center"/>
              <w:rPr>
                <w:lang w:eastAsia="zh-CN"/>
              </w:rPr>
            </w:pPr>
          </w:p>
        </w:tc>
      </w:tr>
      <w:tr w:rsidR="00D75D47" w14:paraId="5BC6954B" w14:textId="77777777">
        <w:trPr>
          <w:gridAfter w:val="1"/>
          <w:wAfter w:w="51" w:type="dxa"/>
        </w:trPr>
        <w:tc>
          <w:tcPr>
            <w:tcW w:w="1696" w:type="dxa"/>
            <w:vMerge/>
          </w:tcPr>
          <w:p w14:paraId="5BC69547" w14:textId="77777777" w:rsidR="00D75D47" w:rsidRDefault="00D75D47">
            <w:pPr>
              <w:jc w:val="center"/>
              <w:rPr>
                <w:lang w:eastAsia="zh-CN"/>
              </w:rPr>
            </w:pPr>
          </w:p>
        </w:tc>
        <w:tc>
          <w:tcPr>
            <w:tcW w:w="3686" w:type="dxa"/>
          </w:tcPr>
          <w:p w14:paraId="5BC69548" w14:textId="77777777" w:rsidR="00D75D47" w:rsidRDefault="00686151">
            <w:pPr>
              <w:jc w:val="center"/>
              <w:rPr>
                <w:lang w:eastAsia="zh-CN"/>
              </w:rPr>
            </w:pPr>
            <w:r>
              <w:rPr>
                <w:lang w:eastAsia="zh-CN"/>
              </w:rPr>
              <w:t>…</w:t>
            </w:r>
          </w:p>
        </w:tc>
        <w:tc>
          <w:tcPr>
            <w:tcW w:w="1559" w:type="dxa"/>
          </w:tcPr>
          <w:p w14:paraId="5BC69549" w14:textId="77777777" w:rsidR="00D75D47" w:rsidRDefault="00D75D47">
            <w:pPr>
              <w:jc w:val="center"/>
              <w:rPr>
                <w:lang w:eastAsia="zh-CN"/>
              </w:rPr>
            </w:pPr>
          </w:p>
        </w:tc>
        <w:tc>
          <w:tcPr>
            <w:tcW w:w="1559" w:type="dxa"/>
          </w:tcPr>
          <w:p w14:paraId="5BC6954A" w14:textId="77777777" w:rsidR="00D75D47" w:rsidRDefault="00D75D47">
            <w:pPr>
              <w:jc w:val="center"/>
              <w:rPr>
                <w:lang w:eastAsia="zh-CN"/>
              </w:rPr>
            </w:pPr>
          </w:p>
        </w:tc>
      </w:tr>
      <w:tr w:rsidR="00D75D47" w14:paraId="5BC69551" w14:textId="77777777">
        <w:trPr>
          <w:gridAfter w:val="1"/>
          <w:wAfter w:w="51" w:type="dxa"/>
        </w:trPr>
        <w:tc>
          <w:tcPr>
            <w:tcW w:w="1696" w:type="dxa"/>
            <w:vMerge/>
          </w:tcPr>
          <w:p w14:paraId="5BC6954C" w14:textId="77777777" w:rsidR="00D75D47" w:rsidRDefault="00D75D47">
            <w:pPr>
              <w:jc w:val="center"/>
              <w:rPr>
                <w:lang w:eastAsia="zh-CN"/>
              </w:rPr>
            </w:pPr>
          </w:p>
        </w:tc>
        <w:tc>
          <w:tcPr>
            <w:tcW w:w="3686" w:type="dxa"/>
          </w:tcPr>
          <w:p w14:paraId="5BC6954D" w14:textId="77777777" w:rsidR="00D75D47" w:rsidRDefault="00686151">
            <w:pPr>
              <w:jc w:val="center"/>
              <w:rPr>
                <w:lang w:eastAsia="zh-CN"/>
              </w:rPr>
            </w:pPr>
            <w:r>
              <w:rPr>
                <w:lang w:eastAsia="zh-CN"/>
              </w:rPr>
              <w:t xml:space="preserve">CSI feedback payload X, </w:t>
            </w:r>
          </w:p>
          <w:p w14:paraId="5BC6954E" w14:textId="77777777" w:rsidR="00D75D47" w:rsidRDefault="00686151">
            <w:pPr>
              <w:jc w:val="center"/>
              <w:rPr>
                <w:lang w:eastAsia="zh-CN"/>
              </w:rPr>
            </w:pPr>
            <w:r>
              <w:rPr>
                <w:lang w:eastAsia="zh-CN"/>
              </w:rPr>
              <w:t>NW-UE#M</w:t>
            </w:r>
          </w:p>
        </w:tc>
        <w:tc>
          <w:tcPr>
            <w:tcW w:w="1559" w:type="dxa"/>
          </w:tcPr>
          <w:p w14:paraId="5BC6954F" w14:textId="77777777" w:rsidR="00D75D47" w:rsidRDefault="00D75D47">
            <w:pPr>
              <w:jc w:val="center"/>
              <w:rPr>
                <w:lang w:eastAsia="zh-CN"/>
              </w:rPr>
            </w:pPr>
          </w:p>
        </w:tc>
        <w:tc>
          <w:tcPr>
            <w:tcW w:w="1559" w:type="dxa"/>
          </w:tcPr>
          <w:p w14:paraId="5BC69550" w14:textId="77777777" w:rsidR="00D75D47" w:rsidRDefault="00D75D47">
            <w:pPr>
              <w:jc w:val="center"/>
              <w:rPr>
                <w:lang w:eastAsia="zh-CN"/>
              </w:rPr>
            </w:pPr>
          </w:p>
        </w:tc>
      </w:tr>
      <w:tr w:rsidR="00D75D47" w14:paraId="5BC69556" w14:textId="77777777">
        <w:trPr>
          <w:gridAfter w:val="1"/>
          <w:wAfter w:w="51" w:type="dxa"/>
        </w:trPr>
        <w:tc>
          <w:tcPr>
            <w:tcW w:w="1696" w:type="dxa"/>
            <w:vMerge/>
          </w:tcPr>
          <w:p w14:paraId="5BC69552" w14:textId="77777777" w:rsidR="00D75D47" w:rsidRDefault="00D75D47">
            <w:pPr>
              <w:jc w:val="center"/>
              <w:rPr>
                <w:lang w:eastAsia="zh-CN"/>
              </w:rPr>
            </w:pPr>
          </w:p>
        </w:tc>
        <w:tc>
          <w:tcPr>
            <w:tcW w:w="3686" w:type="dxa"/>
          </w:tcPr>
          <w:p w14:paraId="5BC69553" w14:textId="77777777" w:rsidR="00D75D47" w:rsidRDefault="00686151">
            <w:pPr>
              <w:jc w:val="center"/>
              <w:rPr>
                <w:lang w:eastAsia="zh-CN"/>
              </w:rPr>
            </w:pPr>
            <w:r>
              <w:rPr>
                <w:lang w:eastAsia="zh-CN"/>
              </w:rPr>
              <w:t>CSI feedback payload Y …</w:t>
            </w:r>
          </w:p>
        </w:tc>
        <w:tc>
          <w:tcPr>
            <w:tcW w:w="1559" w:type="dxa"/>
          </w:tcPr>
          <w:p w14:paraId="5BC69554" w14:textId="77777777" w:rsidR="00D75D47" w:rsidRDefault="00D75D47">
            <w:pPr>
              <w:jc w:val="center"/>
              <w:rPr>
                <w:lang w:eastAsia="zh-CN"/>
              </w:rPr>
            </w:pPr>
          </w:p>
        </w:tc>
        <w:tc>
          <w:tcPr>
            <w:tcW w:w="1559" w:type="dxa"/>
          </w:tcPr>
          <w:p w14:paraId="5BC69555" w14:textId="77777777" w:rsidR="00D75D47" w:rsidRDefault="00D75D47">
            <w:pPr>
              <w:jc w:val="center"/>
              <w:rPr>
                <w:lang w:eastAsia="zh-CN"/>
              </w:rPr>
            </w:pPr>
          </w:p>
        </w:tc>
      </w:tr>
      <w:tr w:rsidR="00D75D47" w14:paraId="5BC6955B" w14:textId="77777777">
        <w:trPr>
          <w:gridAfter w:val="1"/>
          <w:wAfter w:w="51" w:type="dxa"/>
        </w:trPr>
        <w:tc>
          <w:tcPr>
            <w:tcW w:w="1696" w:type="dxa"/>
            <w:vMerge/>
          </w:tcPr>
          <w:p w14:paraId="5BC69557" w14:textId="77777777" w:rsidR="00D75D47" w:rsidRDefault="00D75D47">
            <w:pPr>
              <w:jc w:val="center"/>
              <w:rPr>
                <w:lang w:eastAsia="zh-CN"/>
              </w:rPr>
            </w:pPr>
          </w:p>
        </w:tc>
        <w:tc>
          <w:tcPr>
            <w:tcW w:w="3686" w:type="dxa"/>
          </w:tcPr>
          <w:p w14:paraId="5BC69558" w14:textId="77777777" w:rsidR="00D75D47" w:rsidRDefault="00686151">
            <w:pPr>
              <w:jc w:val="center"/>
              <w:rPr>
                <w:lang w:eastAsia="zh-CN"/>
              </w:rPr>
            </w:pPr>
            <w:r>
              <w:rPr>
                <w:lang w:eastAsia="zh-CN"/>
              </w:rPr>
              <w:t>CSI feedback payload Z …</w:t>
            </w:r>
          </w:p>
        </w:tc>
        <w:tc>
          <w:tcPr>
            <w:tcW w:w="1559" w:type="dxa"/>
          </w:tcPr>
          <w:p w14:paraId="5BC69559" w14:textId="77777777" w:rsidR="00D75D47" w:rsidRDefault="00D75D47">
            <w:pPr>
              <w:jc w:val="center"/>
              <w:rPr>
                <w:lang w:eastAsia="zh-CN"/>
              </w:rPr>
            </w:pPr>
          </w:p>
        </w:tc>
        <w:tc>
          <w:tcPr>
            <w:tcW w:w="1559" w:type="dxa"/>
          </w:tcPr>
          <w:p w14:paraId="5BC6955A" w14:textId="77777777" w:rsidR="00D75D47" w:rsidRDefault="00D75D47">
            <w:pPr>
              <w:jc w:val="center"/>
              <w:rPr>
                <w:lang w:eastAsia="zh-CN"/>
              </w:rPr>
            </w:pPr>
          </w:p>
        </w:tc>
      </w:tr>
      <w:tr w:rsidR="00D75D47" w14:paraId="5BC69560" w14:textId="77777777">
        <w:trPr>
          <w:gridAfter w:val="1"/>
          <w:wAfter w:w="51" w:type="dxa"/>
        </w:trPr>
        <w:tc>
          <w:tcPr>
            <w:tcW w:w="1696" w:type="dxa"/>
          </w:tcPr>
          <w:p w14:paraId="5BC6955C" w14:textId="77777777" w:rsidR="00D75D47" w:rsidRDefault="00686151">
            <w:pPr>
              <w:jc w:val="center"/>
              <w:rPr>
                <w:lang w:eastAsia="zh-CN"/>
              </w:rPr>
            </w:pPr>
            <w:r>
              <w:rPr>
                <w:lang w:eastAsia="zh-CN"/>
              </w:rPr>
              <w:t>FFS other cases</w:t>
            </w:r>
          </w:p>
        </w:tc>
        <w:tc>
          <w:tcPr>
            <w:tcW w:w="3686" w:type="dxa"/>
          </w:tcPr>
          <w:p w14:paraId="5BC6955D" w14:textId="77777777" w:rsidR="00D75D47" w:rsidRDefault="00D75D47">
            <w:pPr>
              <w:jc w:val="center"/>
              <w:rPr>
                <w:lang w:eastAsia="zh-CN"/>
              </w:rPr>
            </w:pPr>
          </w:p>
        </w:tc>
        <w:tc>
          <w:tcPr>
            <w:tcW w:w="1559" w:type="dxa"/>
          </w:tcPr>
          <w:p w14:paraId="5BC6955E" w14:textId="77777777" w:rsidR="00D75D47" w:rsidRDefault="00D75D47">
            <w:pPr>
              <w:jc w:val="center"/>
              <w:rPr>
                <w:lang w:eastAsia="zh-CN"/>
              </w:rPr>
            </w:pPr>
          </w:p>
        </w:tc>
        <w:tc>
          <w:tcPr>
            <w:tcW w:w="1559" w:type="dxa"/>
          </w:tcPr>
          <w:p w14:paraId="5BC6955F" w14:textId="77777777" w:rsidR="00D75D47" w:rsidRDefault="00D75D47">
            <w:pPr>
              <w:jc w:val="center"/>
              <w:rPr>
                <w:lang w:eastAsia="zh-CN"/>
              </w:rPr>
            </w:pPr>
          </w:p>
        </w:tc>
      </w:tr>
      <w:tr w:rsidR="00D75D47" w14:paraId="5BC69565" w14:textId="77777777">
        <w:trPr>
          <w:gridAfter w:val="1"/>
          <w:wAfter w:w="51" w:type="dxa"/>
        </w:trPr>
        <w:tc>
          <w:tcPr>
            <w:tcW w:w="1696" w:type="dxa"/>
          </w:tcPr>
          <w:p w14:paraId="5BC69561" w14:textId="77777777" w:rsidR="00D75D47" w:rsidRDefault="00686151">
            <w:pPr>
              <w:jc w:val="center"/>
              <w:rPr>
                <w:lang w:eastAsia="zh-CN"/>
              </w:rPr>
            </w:pPr>
            <w:r>
              <w:rPr>
                <w:lang w:eastAsia="zh-CN"/>
              </w:rPr>
              <w:t>FFS others</w:t>
            </w:r>
          </w:p>
        </w:tc>
        <w:tc>
          <w:tcPr>
            <w:tcW w:w="3686" w:type="dxa"/>
          </w:tcPr>
          <w:p w14:paraId="5BC69562" w14:textId="77777777" w:rsidR="00D75D47" w:rsidRDefault="00D75D47">
            <w:pPr>
              <w:jc w:val="center"/>
              <w:rPr>
                <w:lang w:eastAsia="zh-CN"/>
              </w:rPr>
            </w:pPr>
          </w:p>
        </w:tc>
        <w:tc>
          <w:tcPr>
            <w:tcW w:w="1559" w:type="dxa"/>
          </w:tcPr>
          <w:p w14:paraId="5BC69563" w14:textId="77777777" w:rsidR="00D75D47" w:rsidRDefault="00D75D47">
            <w:pPr>
              <w:jc w:val="center"/>
              <w:rPr>
                <w:lang w:eastAsia="zh-CN"/>
              </w:rPr>
            </w:pPr>
          </w:p>
        </w:tc>
        <w:tc>
          <w:tcPr>
            <w:tcW w:w="1559" w:type="dxa"/>
          </w:tcPr>
          <w:p w14:paraId="5BC69564" w14:textId="77777777" w:rsidR="00D75D47" w:rsidRDefault="00D75D47">
            <w:pPr>
              <w:jc w:val="center"/>
              <w:rPr>
                <w:lang w:eastAsia="zh-CN"/>
              </w:rPr>
            </w:pPr>
          </w:p>
        </w:tc>
      </w:tr>
    </w:tbl>
    <w:p w14:paraId="5BC69566" w14:textId="77777777" w:rsidR="00D75D47" w:rsidRDefault="00D75D47">
      <w:pPr>
        <w:spacing w:after="0" w:line="240" w:lineRule="auto"/>
        <w:rPr>
          <w:b/>
          <w:lang w:eastAsia="zh-CN"/>
        </w:rPr>
      </w:pPr>
    </w:p>
    <w:p w14:paraId="5BC6956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56A" w14:textId="77777777">
        <w:tc>
          <w:tcPr>
            <w:tcW w:w="1980" w:type="dxa"/>
            <w:tcBorders>
              <w:top w:val="single" w:sz="4" w:space="0" w:color="auto"/>
              <w:left w:val="single" w:sz="4" w:space="0" w:color="auto"/>
              <w:bottom w:val="single" w:sz="4" w:space="0" w:color="auto"/>
              <w:right w:val="single" w:sz="4" w:space="0" w:color="auto"/>
            </w:tcBorders>
          </w:tcPr>
          <w:p w14:paraId="5BC6956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569" w14:textId="77777777" w:rsidR="00D75D47" w:rsidRDefault="00686151">
            <w:pPr>
              <w:spacing w:before="120" w:line="240" w:lineRule="auto"/>
              <w:rPr>
                <w:lang w:eastAsia="zh-CN"/>
              </w:rPr>
            </w:pPr>
            <w:r>
              <w:rPr>
                <w:lang w:eastAsia="zh-CN"/>
              </w:rPr>
              <w:t>MediaTek</w:t>
            </w:r>
            <w:r>
              <w:rPr>
                <w:rFonts w:eastAsia="Malgun Gothic"/>
                <w:lang w:eastAsia="ko-KR"/>
              </w:rPr>
              <w:t xml:space="preserve">, Huawei/HiSi, OPPO, vivo, </w:t>
            </w:r>
            <w:r>
              <w:rPr>
                <w:lang w:eastAsia="zh-CN"/>
              </w:rPr>
              <w:t>CMCC</w:t>
            </w:r>
            <w:r>
              <w:rPr>
                <w:rFonts w:hint="eastAsia"/>
                <w:lang w:eastAsia="zh-CN"/>
              </w:rPr>
              <w:t>, ZTE</w:t>
            </w:r>
          </w:p>
        </w:tc>
      </w:tr>
      <w:tr w:rsidR="00D75D47" w14:paraId="5BC6956D" w14:textId="77777777">
        <w:tc>
          <w:tcPr>
            <w:tcW w:w="1980" w:type="dxa"/>
            <w:tcBorders>
              <w:top w:val="single" w:sz="4" w:space="0" w:color="auto"/>
              <w:left w:val="single" w:sz="4" w:space="0" w:color="auto"/>
              <w:bottom w:val="single" w:sz="4" w:space="0" w:color="auto"/>
              <w:right w:val="single" w:sz="4" w:space="0" w:color="auto"/>
            </w:tcBorders>
          </w:tcPr>
          <w:p w14:paraId="5BC6956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56C" w14:textId="77777777" w:rsidR="00D75D47" w:rsidRDefault="00D75D47">
            <w:pPr>
              <w:spacing w:before="120" w:line="240" w:lineRule="auto"/>
              <w:rPr>
                <w:lang w:eastAsia="zh-CN"/>
              </w:rPr>
            </w:pPr>
          </w:p>
        </w:tc>
      </w:tr>
    </w:tbl>
    <w:p w14:paraId="5BC6956E"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57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56F"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570" w14:textId="77777777" w:rsidR="00D75D47" w:rsidRDefault="00686151">
            <w:pPr>
              <w:rPr>
                <w:i/>
                <w:iCs/>
                <w:kern w:val="2"/>
                <w:lang w:eastAsia="zh-CN"/>
              </w:rPr>
            </w:pPr>
            <w:r>
              <w:rPr>
                <w:i/>
                <w:iCs/>
                <w:kern w:val="2"/>
                <w:lang w:eastAsia="zh-CN"/>
              </w:rPr>
              <w:t>View</w:t>
            </w:r>
          </w:p>
        </w:tc>
      </w:tr>
      <w:tr w:rsidR="00D75D47" w14:paraId="5BC6957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572"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573"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574"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57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576" w14:textId="77777777" w:rsidR="00D75D47" w:rsidRDefault="00686151">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577"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9578"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9579"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957A" w14:textId="77777777" w:rsidR="00D75D47" w:rsidRDefault="00D75D47">
            <w:pPr>
              <w:adjustRightInd/>
              <w:spacing w:beforeLines="50" w:before="120" w:line="252" w:lineRule="auto"/>
              <w:contextualSpacing/>
              <w:jc w:val="left"/>
              <w:rPr>
                <w:lang w:val="en-GB" w:eastAsia="zh-CN"/>
              </w:rPr>
            </w:pPr>
          </w:p>
        </w:tc>
      </w:tr>
      <w:tr w:rsidR="00D75D47" w14:paraId="5BC6957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57C"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57D" w14:textId="77777777" w:rsidR="00D75D47" w:rsidRDefault="00D75D47">
            <w:pPr>
              <w:adjustRightInd/>
              <w:spacing w:beforeLines="50" w:before="120" w:line="252" w:lineRule="auto"/>
              <w:contextualSpacing/>
              <w:jc w:val="left"/>
              <w:rPr>
                <w:lang w:eastAsia="zh-CN"/>
              </w:rPr>
            </w:pPr>
          </w:p>
        </w:tc>
      </w:tr>
      <w:tr w:rsidR="00D75D47" w14:paraId="5BC69581" w14:textId="77777777">
        <w:tc>
          <w:tcPr>
            <w:tcW w:w="1555" w:type="dxa"/>
            <w:tcBorders>
              <w:top w:val="single" w:sz="4" w:space="0" w:color="auto"/>
              <w:left w:val="single" w:sz="4" w:space="0" w:color="auto"/>
              <w:bottom w:val="single" w:sz="4" w:space="0" w:color="auto"/>
              <w:right w:val="single" w:sz="4" w:space="0" w:color="auto"/>
            </w:tcBorders>
          </w:tcPr>
          <w:p w14:paraId="5BC6957F"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580" w14:textId="77777777" w:rsidR="00D75D47" w:rsidRDefault="00D75D47">
            <w:pPr>
              <w:spacing w:line="252" w:lineRule="auto"/>
              <w:rPr>
                <w:lang w:eastAsia="zh-CN"/>
              </w:rPr>
            </w:pPr>
          </w:p>
        </w:tc>
      </w:tr>
      <w:tr w:rsidR="00D75D47" w14:paraId="5BC69584" w14:textId="77777777">
        <w:tc>
          <w:tcPr>
            <w:tcW w:w="1555" w:type="dxa"/>
            <w:tcBorders>
              <w:top w:val="single" w:sz="4" w:space="0" w:color="auto"/>
              <w:left w:val="single" w:sz="4" w:space="0" w:color="auto"/>
              <w:bottom w:val="single" w:sz="4" w:space="0" w:color="auto"/>
              <w:right w:val="single" w:sz="4" w:space="0" w:color="auto"/>
            </w:tcBorders>
          </w:tcPr>
          <w:p w14:paraId="5BC69582"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583" w14:textId="77777777" w:rsidR="00D75D47" w:rsidRDefault="00D75D47">
            <w:pPr>
              <w:spacing w:line="252" w:lineRule="auto"/>
              <w:rPr>
                <w:lang w:eastAsia="zh-CN"/>
              </w:rPr>
            </w:pPr>
          </w:p>
        </w:tc>
      </w:tr>
    </w:tbl>
    <w:p w14:paraId="5BC69585" w14:textId="77777777" w:rsidR="00D75D47" w:rsidRDefault="00D75D47">
      <w:pPr>
        <w:spacing w:after="0" w:line="240" w:lineRule="auto"/>
        <w:rPr>
          <w:b/>
          <w:lang w:eastAsia="zh-CN"/>
        </w:rPr>
      </w:pPr>
    </w:p>
    <w:p w14:paraId="5BC69586" w14:textId="77777777" w:rsidR="00D75D47" w:rsidRDefault="00D75D47">
      <w:pPr>
        <w:rPr>
          <w:b/>
          <w:color w:val="FF0000"/>
          <w:lang w:eastAsia="zh-CN"/>
        </w:rPr>
      </w:pPr>
    </w:p>
    <w:p w14:paraId="5BC69587"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9588" w14:textId="77777777" w:rsidR="00D75D47" w:rsidRDefault="00686151">
      <w:pPr>
        <w:rPr>
          <w:lang w:eastAsia="zh-CN"/>
        </w:rPr>
      </w:pPr>
      <w:r>
        <w:rPr>
          <w:highlight w:val="yellow"/>
          <w:lang w:eastAsia="zh-CN"/>
        </w:rPr>
        <w:t>Moderator note</w:t>
      </w:r>
      <w:r>
        <w:rPr>
          <w:lang w:eastAsia="zh-CN"/>
        </w:rPr>
        <w:t>: Continue the discussions in this round!</w:t>
      </w:r>
    </w:p>
    <w:p w14:paraId="5BC69589" w14:textId="77777777" w:rsidR="00D75D47" w:rsidRDefault="00686151">
      <w:pPr>
        <w:rPr>
          <w:iCs/>
          <w:kern w:val="2"/>
          <w:lang w:eastAsia="zh-CN"/>
        </w:rPr>
      </w:pPr>
      <w:r>
        <w:rPr>
          <w:iCs/>
          <w:kern w:val="2"/>
          <w:highlight w:val="cyan"/>
          <w:lang w:eastAsia="zh-CN"/>
        </w:rPr>
        <w:t>Updates</w:t>
      </w:r>
      <w:r>
        <w:rPr>
          <w:iCs/>
          <w:kern w:val="2"/>
          <w:lang w:eastAsia="zh-CN"/>
        </w:rPr>
        <w:t xml:space="preserve"> are made based on offline alignments with some companies. </w:t>
      </w:r>
    </w:p>
    <w:p w14:paraId="5BC6958A"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5BC6958B"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lastRenderedPageBreak/>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5BC6958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BC6958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5BC6958E" w14:textId="77777777" w:rsidR="00D75D47" w:rsidRDefault="00D75D47">
      <w:pPr>
        <w:rPr>
          <w:lang w:eastAsia="zh-CN"/>
        </w:rPr>
      </w:pPr>
    </w:p>
    <w:p w14:paraId="5BC6958F" w14:textId="77777777" w:rsidR="00D75D47" w:rsidRDefault="00686151">
      <w:pPr>
        <w:rPr>
          <w:bCs/>
          <w:lang w:eastAsia="zh-CN"/>
        </w:rPr>
      </w:pPr>
      <w:r>
        <w:rPr>
          <w:b/>
          <w:highlight w:val="cyan"/>
          <w:lang w:eastAsia="zh-CN"/>
        </w:rPr>
        <w:t xml:space="preserve">Upd </w:t>
      </w:r>
      <w:r>
        <w:rPr>
          <w:b/>
          <w:highlight w:val="yellow"/>
          <w:lang w:eastAsia="zh-CN"/>
        </w:rPr>
        <w:t>Proposal 3.4.10</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9590"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Pr>
          <w:bCs/>
          <w:strike/>
          <w:highlight w:val="cyan"/>
          <w:lang w:eastAsia="zh-CN"/>
        </w:rPr>
        <w:t>FFS whether to provide traffic types, UPT, overhead, and RU results</w:t>
      </w:r>
    </w:p>
    <w:p w14:paraId="5BC69591"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9592"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9593" w14:textId="77777777" w:rsidR="00D75D47" w:rsidRDefault="00D75D47">
      <w:pPr>
        <w:rPr>
          <w:lang w:eastAsia="zh-CN"/>
        </w:rPr>
      </w:pPr>
    </w:p>
    <w:p w14:paraId="5BC69594" w14:textId="77777777" w:rsidR="00D75D47" w:rsidRDefault="00686151">
      <w:pPr>
        <w:jc w:val="center"/>
        <w:rPr>
          <w:sz w:val="20"/>
          <w:szCs w:val="20"/>
          <w:lang w:eastAsia="zh-CN"/>
        </w:rPr>
      </w:pPr>
      <w:r>
        <w:rPr>
          <w:b/>
          <w:bCs/>
          <w:sz w:val="20"/>
          <w:szCs w:val="20"/>
        </w:rPr>
        <w:t xml:space="preserve">Table X. Evaluation results for CSI compression </w:t>
      </w:r>
      <w:r>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xml:space="preserve">,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r>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9599" w14:textId="77777777">
        <w:tc>
          <w:tcPr>
            <w:tcW w:w="1696" w:type="dxa"/>
          </w:tcPr>
          <w:p w14:paraId="5BC69595" w14:textId="77777777" w:rsidR="00D75D47" w:rsidRDefault="00D75D47">
            <w:pPr>
              <w:jc w:val="center"/>
              <w:rPr>
                <w:lang w:eastAsia="zh-CN"/>
              </w:rPr>
            </w:pPr>
          </w:p>
        </w:tc>
        <w:tc>
          <w:tcPr>
            <w:tcW w:w="3686" w:type="dxa"/>
          </w:tcPr>
          <w:p w14:paraId="5BC69596" w14:textId="77777777" w:rsidR="00D75D47" w:rsidRDefault="00D75D47">
            <w:pPr>
              <w:jc w:val="center"/>
              <w:rPr>
                <w:lang w:eastAsia="zh-CN"/>
              </w:rPr>
            </w:pPr>
          </w:p>
        </w:tc>
        <w:tc>
          <w:tcPr>
            <w:tcW w:w="1559" w:type="dxa"/>
          </w:tcPr>
          <w:p w14:paraId="5BC69597"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9598" w14:textId="77777777" w:rsidR="00D75D47" w:rsidRDefault="00686151">
            <w:pPr>
              <w:jc w:val="center"/>
              <w:rPr>
                <w:lang w:eastAsia="zh-CN"/>
              </w:rPr>
            </w:pPr>
            <w:r>
              <w:rPr>
                <w:lang w:eastAsia="zh-CN"/>
              </w:rPr>
              <w:t>…</w:t>
            </w:r>
          </w:p>
        </w:tc>
      </w:tr>
      <w:tr w:rsidR="00D75D47" w14:paraId="5BC6959E" w14:textId="77777777">
        <w:tc>
          <w:tcPr>
            <w:tcW w:w="1696" w:type="dxa"/>
            <w:vMerge w:val="restart"/>
          </w:tcPr>
          <w:p w14:paraId="5BC6959A" w14:textId="77777777" w:rsidR="00D75D47" w:rsidRDefault="00686151">
            <w:pPr>
              <w:jc w:val="center"/>
              <w:rPr>
                <w:lang w:eastAsia="zh-CN"/>
              </w:rPr>
            </w:pPr>
            <w:r>
              <w:rPr>
                <w:lang w:eastAsia="zh-CN"/>
              </w:rPr>
              <w:t>CSI generation part</w:t>
            </w:r>
          </w:p>
        </w:tc>
        <w:tc>
          <w:tcPr>
            <w:tcW w:w="3686" w:type="dxa"/>
          </w:tcPr>
          <w:p w14:paraId="5BC6959B" w14:textId="77777777" w:rsidR="00D75D47" w:rsidRDefault="00686151">
            <w:pPr>
              <w:jc w:val="center"/>
              <w:rPr>
                <w:lang w:eastAsia="zh-CN"/>
              </w:rPr>
            </w:pPr>
            <w:r>
              <w:rPr>
                <w:lang w:eastAsia="zh-CN"/>
              </w:rPr>
              <w:t>AL/ML model backbone</w:t>
            </w:r>
          </w:p>
        </w:tc>
        <w:tc>
          <w:tcPr>
            <w:tcW w:w="1559" w:type="dxa"/>
          </w:tcPr>
          <w:p w14:paraId="5BC6959C" w14:textId="77777777" w:rsidR="00D75D47" w:rsidRDefault="00D75D47">
            <w:pPr>
              <w:jc w:val="center"/>
              <w:rPr>
                <w:lang w:eastAsia="zh-CN"/>
              </w:rPr>
            </w:pPr>
          </w:p>
        </w:tc>
        <w:tc>
          <w:tcPr>
            <w:tcW w:w="1559" w:type="dxa"/>
          </w:tcPr>
          <w:p w14:paraId="5BC6959D" w14:textId="77777777" w:rsidR="00D75D47" w:rsidRDefault="00D75D47">
            <w:pPr>
              <w:jc w:val="center"/>
              <w:rPr>
                <w:lang w:eastAsia="zh-CN"/>
              </w:rPr>
            </w:pPr>
          </w:p>
        </w:tc>
      </w:tr>
      <w:tr w:rsidR="00D75D47" w14:paraId="5BC695A3" w14:textId="77777777">
        <w:tc>
          <w:tcPr>
            <w:tcW w:w="1696" w:type="dxa"/>
            <w:vMerge/>
          </w:tcPr>
          <w:p w14:paraId="5BC6959F" w14:textId="77777777" w:rsidR="00D75D47" w:rsidRDefault="00D75D47">
            <w:pPr>
              <w:jc w:val="center"/>
              <w:rPr>
                <w:lang w:eastAsia="zh-CN"/>
              </w:rPr>
            </w:pPr>
          </w:p>
        </w:tc>
        <w:tc>
          <w:tcPr>
            <w:tcW w:w="3686" w:type="dxa"/>
          </w:tcPr>
          <w:p w14:paraId="5BC695A0" w14:textId="77777777" w:rsidR="00D75D47" w:rsidRDefault="00686151">
            <w:pPr>
              <w:jc w:val="center"/>
              <w:rPr>
                <w:lang w:eastAsia="zh-CN"/>
              </w:rPr>
            </w:pPr>
            <w:r>
              <w:rPr>
                <w:lang w:eastAsia="zh-CN"/>
              </w:rPr>
              <w:t>Pre-processing</w:t>
            </w:r>
          </w:p>
        </w:tc>
        <w:tc>
          <w:tcPr>
            <w:tcW w:w="1559" w:type="dxa"/>
          </w:tcPr>
          <w:p w14:paraId="5BC695A1" w14:textId="77777777" w:rsidR="00D75D47" w:rsidRDefault="00D75D47">
            <w:pPr>
              <w:jc w:val="center"/>
              <w:rPr>
                <w:lang w:eastAsia="zh-CN"/>
              </w:rPr>
            </w:pPr>
          </w:p>
        </w:tc>
        <w:tc>
          <w:tcPr>
            <w:tcW w:w="1559" w:type="dxa"/>
          </w:tcPr>
          <w:p w14:paraId="5BC695A2" w14:textId="77777777" w:rsidR="00D75D47" w:rsidRDefault="00D75D47">
            <w:pPr>
              <w:jc w:val="center"/>
              <w:rPr>
                <w:lang w:eastAsia="zh-CN"/>
              </w:rPr>
            </w:pPr>
          </w:p>
        </w:tc>
      </w:tr>
      <w:tr w:rsidR="00D75D47" w14:paraId="5BC695A8" w14:textId="77777777">
        <w:tc>
          <w:tcPr>
            <w:tcW w:w="1696" w:type="dxa"/>
            <w:vMerge/>
          </w:tcPr>
          <w:p w14:paraId="5BC695A4" w14:textId="77777777" w:rsidR="00D75D47" w:rsidRDefault="00D75D47">
            <w:pPr>
              <w:jc w:val="center"/>
              <w:rPr>
                <w:lang w:eastAsia="zh-CN"/>
              </w:rPr>
            </w:pPr>
          </w:p>
        </w:tc>
        <w:tc>
          <w:tcPr>
            <w:tcW w:w="3686" w:type="dxa"/>
          </w:tcPr>
          <w:p w14:paraId="5BC695A5" w14:textId="77777777" w:rsidR="00D75D47" w:rsidRDefault="00686151">
            <w:pPr>
              <w:jc w:val="center"/>
              <w:rPr>
                <w:lang w:eastAsia="zh-CN"/>
              </w:rPr>
            </w:pPr>
            <w:r>
              <w:rPr>
                <w:lang w:eastAsia="zh-CN"/>
              </w:rPr>
              <w:t>Post-processing</w:t>
            </w:r>
          </w:p>
        </w:tc>
        <w:tc>
          <w:tcPr>
            <w:tcW w:w="1559" w:type="dxa"/>
          </w:tcPr>
          <w:p w14:paraId="5BC695A6" w14:textId="77777777" w:rsidR="00D75D47" w:rsidRDefault="00D75D47">
            <w:pPr>
              <w:jc w:val="center"/>
              <w:rPr>
                <w:lang w:eastAsia="zh-CN"/>
              </w:rPr>
            </w:pPr>
          </w:p>
        </w:tc>
        <w:tc>
          <w:tcPr>
            <w:tcW w:w="1559" w:type="dxa"/>
          </w:tcPr>
          <w:p w14:paraId="5BC695A7" w14:textId="77777777" w:rsidR="00D75D47" w:rsidRDefault="00D75D47">
            <w:pPr>
              <w:jc w:val="center"/>
              <w:rPr>
                <w:lang w:eastAsia="zh-CN"/>
              </w:rPr>
            </w:pPr>
          </w:p>
        </w:tc>
      </w:tr>
      <w:tr w:rsidR="00D75D47" w14:paraId="5BC695AD" w14:textId="77777777">
        <w:tc>
          <w:tcPr>
            <w:tcW w:w="1696" w:type="dxa"/>
            <w:vMerge/>
          </w:tcPr>
          <w:p w14:paraId="5BC695A9" w14:textId="77777777" w:rsidR="00D75D47" w:rsidRDefault="00D75D47">
            <w:pPr>
              <w:jc w:val="center"/>
              <w:rPr>
                <w:lang w:eastAsia="zh-CN"/>
              </w:rPr>
            </w:pPr>
          </w:p>
        </w:tc>
        <w:tc>
          <w:tcPr>
            <w:tcW w:w="3686" w:type="dxa"/>
          </w:tcPr>
          <w:p w14:paraId="5BC695AA" w14:textId="77777777" w:rsidR="00D75D47" w:rsidRDefault="00686151">
            <w:pPr>
              <w:jc w:val="center"/>
              <w:rPr>
                <w:lang w:eastAsia="zh-CN"/>
              </w:rPr>
            </w:pPr>
            <w:r>
              <w:rPr>
                <w:lang w:eastAsia="zh-CN"/>
              </w:rPr>
              <w:t>FLOPs/M</w:t>
            </w:r>
          </w:p>
        </w:tc>
        <w:tc>
          <w:tcPr>
            <w:tcW w:w="1559" w:type="dxa"/>
          </w:tcPr>
          <w:p w14:paraId="5BC695AB" w14:textId="77777777" w:rsidR="00D75D47" w:rsidRDefault="00D75D47">
            <w:pPr>
              <w:jc w:val="center"/>
              <w:rPr>
                <w:lang w:eastAsia="zh-CN"/>
              </w:rPr>
            </w:pPr>
          </w:p>
        </w:tc>
        <w:tc>
          <w:tcPr>
            <w:tcW w:w="1559" w:type="dxa"/>
          </w:tcPr>
          <w:p w14:paraId="5BC695AC" w14:textId="77777777" w:rsidR="00D75D47" w:rsidRDefault="00D75D47">
            <w:pPr>
              <w:jc w:val="center"/>
              <w:rPr>
                <w:lang w:eastAsia="zh-CN"/>
              </w:rPr>
            </w:pPr>
          </w:p>
        </w:tc>
      </w:tr>
      <w:tr w:rsidR="00D75D47" w14:paraId="5BC695B2" w14:textId="77777777">
        <w:tc>
          <w:tcPr>
            <w:tcW w:w="1696" w:type="dxa"/>
            <w:vMerge/>
          </w:tcPr>
          <w:p w14:paraId="5BC695AE" w14:textId="77777777" w:rsidR="00D75D47" w:rsidRDefault="00D75D47">
            <w:pPr>
              <w:jc w:val="center"/>
              <w:rPr>
                <w:lang w:eastAsia="zh-CN"/>
              </w:rPr>
            </w:pPr>
          </w:p>
        </w:tc>
        <w:tc>
          <w:tcPr>
            <w:tcW w:w="3686" w:type="dxa"/>
          </w:tcPr>
          <w:p w14:paraId="5BC695AF" w14:textId="77777777" w:rsidR="00D75D47" w:rsidRDefault="00686151">
            <w:pPr>
              <w:jc w:val="center"/>
              <w:rPr>
                <w:lang w:eastAsia="zh-CN"/>
              </w:rPr>
            </w:pPr>
            <w:r>
              <w:rPr>
                <w:lang w:eastAsia="zh-CN"/>
              </w:rPr>
              <w:t>Number of parameters/M</w:t>
            </w:r>
          </w:p>
        </w:tc>
        <w:tc>
          <w:tcPr>
            <w:tcW w:w="1559" w:type="dxa"/>
          </w:tcPr>
          <w:p w14:paraId="5BC695B0" w14:textId="77777777" w:rsidR="00D75D47" w:rsidRDefault="00D75D47">
            <w:pPr>
              <w:jc w:val="center"/>
              <w:rPr>
                <w:lang w:eastAsia="zh-CN"/>
              </w:rPr>
            </w:pPr>
          </w:p>
        </w:tc>
        <w:tc>
          <w:tcPr>
            <w:tcW w:w="1559" w:type="dxa"/>
          </w:tcPr>
          <w:p w14:paraId="5BC695B1" w14:textId="77777777" w:rsidR="00D75D47" w:rsidRDefault="00D75D47">
            <w:pPr>
              <w:jc w:val="center"/>
              <w:rPr>
                <w:lang w:eastAsia="zh-CN"/>
              </w:rPr>
            </w:pPr>
          </w:p>
        </w:tc>
      </w:tr>
      <w:tr w:rsidR="00D75D47" w14:paraId="5BC695B7" w14:textId="77777777">
        <w:tc>
          <w:tcPr>
            <w:tcW w:w="1696" w:type="dxa"/>
            <w:vMerge/>
          </w:tcPr>
          <w:p w14:paraId="5BC695B3" w14:textId="77777777" w:rsidR="00D75D47" w:rsidRDefault="00D75D47">
            <w:pPr>
              <w:jc w:val="center"/>
              <w:rPr>
                <w:lang w:eastAsia="zh-CN"/>
              </w:rPr>
            </w:pPr>
          </w:p>
        </w:tc>
        <w:tc>
          <w:tcPr>
            <w:tcW w:w="3686" w:type="dxa"/>
          </w:tcPr>
          <w:p w14:paraId="5BC695B4" w14:textId="77777777" w:rsidR="00D75D47" w:rsidRDefault="00686151">
            <w:pPr>
              <w:jc w:val="center"/>
              <w:rPr>
                <w:lang w:eastAsia="zh-CN"/>
              </w:rPr>
            </w:pPr>
            <w:r>
              <w:rPr>
                <w:lang w:eastAsia="zh-CN"/>
              </w:rPr>
              <w:t>[Storage /Mbytes]</w:t>
            </w:r>
          </w:p>
        </w:tc>
        <w:tc>
          <w:tcPr>
            <w:tcW w:w="1559" w:type="dxa"/>
          </w:tcPr>
          <w:p w14:paraId="5BC695B5" w14:textId="77777777" w:rsidR="00D75D47" w:rsidRDefault="00D75D47">
            <w:pPr>
              <w:jc w:val="center"/>
              <w:rPr>
                <w:lang w:eastAsia="zh-CN"/>
              </w:rPr>
            </w:pPr>
          </w:p>
        </w:tc>
        <w:tc>
          <w:tcPr>
            <w:tcW w:w="1559" w:type="dxa"/>
          </w:tcPr>
          <w:p w14:paraId="5BC695B6" w14:textId="77777777" w:rsidR="00D75D47" w:rsidRDefault="00D75D47">
            <w:pPr>
              <w:jc w:val="center"/>
              <w:rPr>
                <w:lang w:eastAsia="zh-CN"/>
              </w:rPr>
            </w:pPr>
          </w:p>
        </w:tc>
      </w:tr>
      <w:tr w:rsidR="00D75D47" w14:paraId="5BC695BC" w14:textId="77777777">
        <w:tc>
          <w:tcPr>
            <w:tcW w:w="1696" w:type="dxa"/>
            <w:vMerge w:val="restart"/>
          </w:tcPr>
          <w:p w14:paraId="5BC695B8" w14:textId="77777777" w:rsidR="00D75D47" w:rsidRDefault="00686151">
            <w:pPr>
              <w:jc w:val="center"/>
              <w:rPr>
                <w:lang w:eastAsia="zh-CN"/>
              </w:rPr>
            </w:pPr>
            <w:r>
              <w:rPr>
                <w:lang w:eastAsia="zh-CN"/>
              </w:rPr>
              <w:t>CSI reconstruction part</w:t>
            </w:r>
          </w:p>
        </w:tc>
        <w:tc>
          <w:tcPr>
            <w:tcW w:w="3686" w:type="dxa"/>
          </w:tcPr>
          <w:p w14:paraId="5BC695B9" w14:textId="77777777" w:rsidR="00D75D47" w:rsidRDefault="00686151">
            <w:pPr>
              <w:jc w:val="center"/>
              <w:rPr>
                <w:lang w:eastAsia="zh-CN"/>
              </w:rPr>
            </w:pPr>
            <w:r>
              <w:rPr>
                <w:lang w:eastAsia="zh-CN"/>
              </w:rPr>
              <w:t>AL/ML model backbone</w:t>
            </w:r>
          </w:p>
        </w:tc>
        <w:tc>
          <w:tcPr>
            <w:tcW w:w="1559" w:type="dxa"/>
          </w:tcPr>
          <w:p w14:paraId="5BC695BA" w14:textId="77777777" w:rsidR="00D75D47" w:rsidRDefault="00D75D47">
            <w:pPr>
              <w:jc w:val="center"/>
              <w:rPr>
                <w:lang w:eastAsia="zh-CN"/>
              </w:rPr>
            </w:pPr>
          </w:p>
        </w:tc>
        <w:tc>
          <w:tcPr>
            <w:tcW w:w="1559" w:type="dxa"/>
          </w:tcPr>
          <w:p w14:paraId="5BC695BB" w14:textId="77777777" w:rsidR="00D75D47" w:rsidRDefault="00D75D47">
            <w:pPr>
              <w:jc w:val="center"/>
              <w:rPr>
                <w:lang w:eastAsia="zh-CN"/>
              </w:rPr>
            </w:pPr>
          </w:p>
        </w:tc>
      </w:tr>
      <w:tr w:rsidR="00D75D47" w14:paraId="5BC695C1" w14:textId="77777777">
        <w:tc>
          <w:tcPr>
            <w:tcW w:w="1696" w:type="dxa"/>
            <w:vMerge/>
          </w:tcPr>
          <w:p w14:paraId="5BC695BD" w14:textId="77777777" w:rsidR="00D75D47" w:rsidRDefault="00D75D47">
            <w:pPr>
              <w:jc w:val="center"/>
              <w:rPr>
                <w:lang w:eastAsia="zh-CN"/>
              </w:rPr>
            </w:pPr>
          </w:p>
        </w:tc>
        <w:tc>
          <w:tcPr>
            <w:tcW w:w="3686" w:type="dxa"/>
          </w:tcPr>
          <w:p w14:paraId="5BC695BE" w14:textId="77777777" w:rsidR="00D75D47" w:rsidRDefault="00686151">
            <w:pPr>
              <w:jc w:val="center"/>
              <w:rPr>
                <w:lang w:eastAsia="zh-CN"/>
              </w:rPr>
            </w:pPr>
            <w:r>
              <w:rPr>
                <w:lang w:eastAsia="zh-CN"/>
              </w:rPr>
              <w:t>[Pre-processing]</w:t>
            </w:r>
          </w:p>
        </w:tc>
        <w:tc>
          <w:tcPr>
            <w:tcW w:w="1559" w:type="dxa"/>
          </w:tcPr>
          <w:p w14:paraId="5BC695BF" w14:textId="77777777" w:rsidR="00D75D47" w:rsidRDefault="00D75D47">
            <w:pPr>
              <w:jc w:val="center"/>
              <w:rPr>
                <w:lang w:eastAsia="zh-CN"/>
              </w:rPr>
            </w:pPr>
          </w:p>
        </w:tc>
        <w:tc>
          <w:tcPr>
            <w:tcW w:w="1559" w:type="dxa"/>
          </w:tcPr>
          <w:p w14:paraId="5BC695C0" w14:textId="77777777" w:rsidR="00D75D47" w:rsidRDefault="00D75D47">
            <w:pPr>
              <w:jc w:val="center"/>
              <w:rPr>
                <w:lang w:eastAsia="zh-CN"/>
              </w:rPr>
            </w:pPr>
          </w:p>
        </w:tc>
      </w:tr>
      <w:tr w:rsidR="00D75D47" w14:paraId="5BC695C6" w14:textId="77777777">
        <w:tc>
          <w:tcPr>
            <w:tcW w:w="1696" w:type="dxa"/>
            <w:vMerge/>
          </w:tcPr>
          <w:p w14:paraId="5BC695C2" w14:textId="77777777" w:rsidR="00D75D47" w:rsidRDefault="00D75D47">
            <w:pPr>
              <w:jc w:val="center"/>
              <w:rPr>
                <w:lang w:eastAsia="zh-CN"/>
              </w:rPr>
            </w:pPr>
          </w:p>
        </w:tc>
        <w:tc>
          <w:tcPr>
            <w:tcW w:w="3686" w:type="dxa"/>
          </w:tcPr>
          <w:p w14:paraId="5BC695C3" w14:textId="77777777" w:rsidR="00D75D47" w:rsidRDefault="00686151">
            <w:pPr>
              <w:jc w:val="center"/>
              <w:rPr>
                <w:lang w:eastAsia="zh-CN"/>
              </w:rPr>
            </w:pPr>
            <w:r>
              <w:rPr>
                <w:lang w:eastAsia="zh-CN"/>
              </w:rPr>
              <w:t>[Post-processing]</w:t>
            </w:r>
          </w:p>
        </w:tc>
        <w:tc>
          <w:tcPr>
            <w:tcW w:w="1559" w:type="dxa"/>
          </w:tcPr>
          <w:p w14:paraId="5BC695C4" w14:textId="77777777" w:rsidR="00D75D47" w:rsidRDefault="00D75D47">
            <w:pPr>
              <w:jc w:val="center"/>
              <w:rPr>
                <w:lang w:eastAsia="zh-CN"/>
              </w:rPr>
            </w:pPr>
          </w:p>
        </w:tc>
        <w:tc>
          <w:tcPr>
            <w:tcW w:w="1559" w:type="dxa"/>
          </w:tcPr>
          <w:p w14:paraId="5BC695C5" w14:textId="77777777" w:rsidR="00D75D47" w:rsidRDefault="00D75D47">
            <w:pPr>
              <w:jc w:val="center"/>
              <w:rPr>
                <w:lang w:eastAsia="zh-CN"/>
              </w:rPr>
            </w:pPr>
          </w:p>
        </w:tc>
      </w:tr>
      <w:tr w:rsidR="00D75D47" w14:paraId="5BC695CB" w14:textId="77777777">
        <w:tc>
          <w:tcPr>
            <w:tcW w:w="1696" w:type="dxa"/>
            <w:vMerge/>
          </w:tcPr>
          <w:p w14:paraId="5BC695C7" w14:textId="77777777" w:rsidR="00D75D47" w:rsidRDefault="00D75D47">
            <w:pPr>
              <w:jc w:val="center"/>
              <w:rPr>
                <w:lang w:eastAsia="zh-CN"/>
              </w:rPr>
            </w:pPr>
          </w:p>
        </w:tc>
        <w:tc>
          <w:tcPr>
            <w:tcW w:w="3686" w:type="dxa"/>
          </w:tcPr>
          <w:p w14:paraId="5BC695C8" w14:textId="77777777" w:rsidR="00D75D47" w:rsidRDefault="00686151">
            <w:pPr>
              <w:jc w:val="center"/>
              <w:rPr>
                <w:lang w:eastAsia="zh-CN"/>
              </w:rPr>
            </w:pPr>
            <w:r>
              <w:rPr>
                <w:lang w:eastAsia="zh-CN"/>
              </w:rPr>
              <w:t>FLOPs/M</w:t>
            </w:r>
          </w:p>
        </w:tc>
        <w:tc>
          <w:tcPr>
            <w:tcW w:w="1559" w:type="dxa"/>
          </w:tcPr>
          <w:p w14:paraId="5BC695C9" w14:textId="77777777" w:rsidR="00D75D47" w:rsidRDefault="00D75D47">
            <w:pPr>
              <w:jc w:val="center"/>
              <w:rPr>
                <w:lang w:eastAsia="zh-CN"/>
              </w:rPr>
            </w:pPr>
          </w:p>
        </w:tc>
        <w:tc>
          <w:tcPr>
            <w:tcW w:w="1559" w:type="dxa"/>
          </w:tcPr>
          <w:p w14:paraId="5BC695CA" w14:textId="77777777" w:rsidR="00D75D47" w:rsidRDefault="00D75D47">
            <w:pPr>
              <w:jc w:val="center"/>
              <w:rPr>
                <w:lang w:eastAsia="zh-CN"/>
              </w:rPr>
            </w:pPr>
          </w:p>
        </w:tc>
      </w:tr>
      <w:tr w:rsidR="00D75D47" w14:paraId="5BC695D0" w14:textId="77777777">
        <w:tc>
          <w:tcPr>
            <w:tcW w:w="1696" w:type="dxa"/>
            <w:vMerge/>
          </w:tcPr>
          <w:p w14:paraId="5BC695CC" w14:textId="77777777" w:rsidR="00D75D47" w:rsidRDefault="00D75D47">
            <w:pPr>
              <w:jc w:val="center"/>
              <w:rPr>
                <w:lang w:eastAsia="zh-CN"/>
              </w:rPr>
            </w:pPr>
          </w:p>
        </w:tc>
        <w:tc>
          <w:tcPr>
            <w:tcW w:w="3686" w:type="dxa"/>
          </w:tcPr>
          <w:p w14:paraId="5BC695CD" w14:textId="77777777" w:rsidR="00D75D47" w:rsidRDefault="00686151">
            <w:pPr>
              <w:jc w:val="center"/>
              <w:rPr>
                <w:lang w:eastAsia="zh-CN"/>
              </w:rPr>
            </w:pPr>
            <w:r>
              <w:rPr>
                <w:lang w:eastAsia="zh-CN"/>
              </w:rPr>
              <w:t>Number of parameters/M</w:t>
            </w:r>
          </w:p>
        </w:tc>
        <w:tc>
          <w:tcPr>
            <w:tcW w:w="1559" w:type="dxa"/>
          </w:tcPr>
          <w:p w14:paraId="5BC695CE" w14:textId="77777777" w:rsidR="00D75D47" w:rsidRDefault="00D75D47">
            <w:pPr>
              <w:jc w:val="center"/>
              <w:rPr>
                <w:lang w:eastAsia="zh-CN"/>
              </w:rPr>
            </w:pPr>
          </w:p>
        </w:tc>
        <w:tc>
          <w:tcPr>
            <w:tcW w:w="1559" w:type="dxa"/>
          </w:tcPr>
          <w:p w14:paraId="5BC695CF" w14:textId="77777777" w:rsidR="00D75D47" w:rsidRDefault="00D75D47">
            <w:pPr>
              <w:jc w:val="center"/>
              <w:rPr>
                <w:lang w:eastAsia="zh-CN"/>
              </w:rPr>
            </w:pPr>
          </w:p>
        </w:tc>
      </w:tr>
      <w:tr w:rsidR="00D75D47" w14:paraId="5BC695D5" w14:textId="77777777">
        <w:tc>
          <w:tcPr>
            <w:tcW w:w="1696" w:type="dxa"/>
            <w:vMerge/>
          </w:tcPr>
          <w:p w14:paraId="5BC695D1" w14:textId="77777777" w:rsidR="00D75D47" w:rsidRDefault="00D75D47">
            <w:pPr>
              <w:jc w:val="center"/>
              <w:rPr>
                <w:lang w:eastAsia="zh-CN"/>
              </w:rPr>
            </w:pPr>
          </w:p>
        </w:tc>
        <w:tc>
          <w:tcPr>
            <w:tcW w:w="3686" w:type="dxa"/>
          </w:tcPr>
          <w:p w14:paraId="5BC695D2" w14:textId="77777777" w:rsidR="00D75D47" w:rsidRDefault="00686151">
            <w:pPr>
              <w:jc w:val="center"/>
              <w:rPr>
                <w:lang w:eastAsia="zh-CN"/>
              </w:rPr>
            </w:pPr>
            <w:r>
              <w:rPr>
                <w:lang w:eastAsia="zh-CN"/>
              </w:rPr>
              <w:t>[Storage /Mbytes]</w:t>
            </w:r>
          </w:p>
        </w:tc>
        <w:tc>
          <w:tcPr>
            <w:tcW w:w="1559" w:type="dxa"/>
          </w:tcPr>
          <w:p w14:paraId="5BC695D3" w14:textId="77777777" w:rsidR="00D75D47" w:rsidRDefault="00D75D47">
            <w:pPr>
              <w:jc w:val="center"/>
              <w:rPr>
                <w:lang w:eastAsia="zh-CN"/>
              </w:rPr>
            </w:pPr>
          </w:p>
        </w:tc>
        <w:tc>
          <w:tcPr>
            <w:tcW w:w="1559" w:type="dxa"/>
          </w:tcPr>
          <w:p w14:paraId="5BC695D4" w14:textId="77777777" w:rsidR="00D75D47" w:rsidRDefault="00D75D47">
            <w:pPr>
              <w:jc w:val="center"/>
              <w:rPr>
                <w:lang w:eastAsia="zh-CN"/>
              </w:rPr>
            </w:pPr>
          </w:p>
        </w:tc>
      </w:tr>
      <w:tr w:rsidR="00D75D47" w14:paraId="5BC695DA" w14:textId="77777777">
        <w:tc>
          <w:tcPr>
            <w:tcW w:w="1696" w:type="dxa"/>
            <w:vMerge w:val="restart"/>
          </w:tcPr>
          <w:p w14:paraId="5BC695D6" w14:textId="77777777" w:rsidR="00D75D47" w:rsidRDefault="00686151">
            <w:pPr>
              <w:jc w:val="center"/>
              <w:rPr>
                <w:lang w:eastAsia="zh-CN"/>
              </w:rPr>
            </w:pPr>
            <w:r>
              <w:rPr>
                <w:lang w:eastAsia="zh-CN"/>
              </w:rPr>
              <w:t>Common description</w:t>
            </w:r>
          </w:p>
        </w:tc>
        <w:tc>
          <w:tcPr>
            <w:tcW w:w="3686" w:type="dxa"/>
          </w:tcPr>
          <w:p w14:paraId="5BC695D7" w14:textId="77777777" w:rsidR="00D75D47" w:rsidRDefault="00686151">
            <w:pPr>
              <w:jc w:val="center"/>
              <w:rPr>
                <w:lang w:eastAsia="zh-CN"/>
              </w:rPr>
            </w:pPr>
            <w:r>
              <w:rPr>
                <w:lang w:eastAsia="zh-CN"/>
              </w:rPr>
              <w:t>Input type</w:t>
            </w:r>
          </w:p>
        </w:tc>
        <w:tc>
          <w:tcPr>
            <w:tcW w:w="1559" w:type="dxa"/>
          </w:tcPr>
          <w:p w14:paraId="5BC695D8" w14:textId="77777777" w:rsidR="00D75D47" w:rsidRDefault="00D75D47">
            <w:pPr>
              <w:jc w:val="center"/>
              <w:rPr>
                <w:lang w:eastAsia="zh-CN"/>
              </w:rPr>
            </w:pPr>
          </w:p>
        </w:tc>
        <w:tc>
          <w:tcPr>
            <w:tcW w:w="1559" w:type="dxa"/>
          </w:tcPr>
          <w:p w14:paraId="5BC695D9" w14:textId="77777777" w:rsidR="00D75D47" w:rsidRDefault="00D75D47">
            <w:pPr>
              <w:jc w:val="center"/>
              <w:rPr>
                <w:lang w:eastAsia="zh-CN"/>
              </w:rPr>
            </w:pPr>
          </w:p>
        </w:tc>
      </w:tr>
      <w:tr w:rsidR="00D75D47" w14:paraId="5BC695DF" w14:textId="77777777">
        <w:tc>
          <w:tcPr>
            <w:tcW w:w="1696" w:type="dxa"/>
            <w:vMerge/>
          </w:tcPr>
          <w:p w14:paraId="5BC695DB" w14:textId="77777777" w:rsidR="00D75D47" w:rsidRDefault="00D75D47">
            <w:pPr>
              <w:jc w:val="center"/>
              <w:rPr>
                <w:lang w:eastAsia="zh-CN"/>
              </w:rPr>
            </w:pPr>
          </w:p>
        </w:tc>
        <w:tc>
          <w:tcPr>
            <w:tcW w:w="3686" w:type="dxa"/>
          </w:tcPr>
          <w:p w14:paraId="5BC695DC"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95DD" w14:textId="77777777" w:rsidR="00D75D47" w:rsidRDefault="00D75D47">
            <w:pPr>
              <w:jc w:val="center"/>
              <w:rPr>
                <w:lang w:eastAsia="zh-CN"/>
              </w:rPr>
            </w:pPr>
          </w:p>
        </w:tc>
        <w:tc>
          <w:tcPr>
            <w:tcW w:w="1559" w:type="dxa"/>
          </w:tcPr>
          <w:p w14:paraId="5BC695DE" w14:textId="77777777" w:rsidR="00D75D47" w:rsidRDefault="00D75D47">
            <w:pPr>
              <w:jc w:val="center"/>
              <w:rPr>
                <w:lang w:eastAsia="zh-CN"/>
              </w:rPr>
            </w:pPr>
          </w:p>
        </w:tc>
      </w:tr>
      <w:tr w:rsidR="00D75D47" w14:paraId="5BC695E4" w14:textId="77777777">
        <w:tc>
          <w:tcPr>
            <w:tcW w:w="1696" w:type="dxa"/>
            <w:vMerge/>
          </w:tcPr>
          <w:p w14:paraId="5BC695E0" w14:textId="77777777" w:rsidR="00D75D47" w:rsidRDefault="00D75D47">
            <w:pPr>
              <w:jc w:val="center"/>
              <w:rPr>
                <w:lang w:eastAsia="zh-CN"/>
              </w:rPr>
            </w:pPr>
          </w:p>
        </w:tc>
        <w:tc>
          <w:tcPr>
            <w:tcW w:w="3686" w:type="dxa"/>
          </w:tcPr>
          <w:p w14:paraId="5BC695E1" w14:textId="77777777" w:rsidR="00D75D47" w:rsidRDefault="00686151">
            <w:pPr>
              <w:jc w:val="center"/>
              <w:rPr>
                <w:lang w:eastAsia="zh-CN"/>
              </w:rPr>
            </w:pPr>
            <w:r>
              <w:rPr>
                <w:lang w:eastAsia="zh-CN"/>
              </w:rPr>
              <w:t>Quantization /dequantization method</w:t>
            </w:r>
          </w:p>
        </w:tc>
        <w:tc>
          <w:tcPr>
            <w:tcW w:w="1559" w:type="dxa"/>
          </w:tcPr>
          <w:p w14:paraId="5BC695E2" w14:textId="77777777" w:rsidR="00D75D47" w:rsidRDefault="00D75D47">
            <w:pPr>
              <w:jc w:val="center"/>
              <w:rPr>
                <w:lang w:eastAsia="zh-CN"/>
              </w:rPr>
            </w:pPr>
          </w:p>
        </w:tc>
        <w:tc>
          <w:tcPr>
            <w:tcW w:w="1559" w:type="dxa"/>
          </w:tcPr>
          <w:p w14:paraId="5BC695E3" w14:textId="77777777" w:rsidR="00D75D47" w:rsidRDefault="00D75D47">
            <w:pPr>
              <w:jc w:val="center"/>
              <w:rPr>
                <w:lang w:eastAsia="zh-CN"/>
              </w:rPr>
            </w:pPr>
          </w:p>
        </w:tc>
      </w:tr>
      <w:tr w:rsidR="00D75D47" w14:paraId="5BC695E9" w14:textId="77777777">
        <w:tc>
          <w:tcPr>
            <w:tcW w:w="1696" w:type="dxa"/>
            <w:vMerge/>
          </w:tcPr>
          <w:p w14:paraId="5BC695E5" w14:textId="77777777" w:rsidR="00D75D47" w:rsidRDefault="00D75D47">
            <w:pPr>
              <w:jc w:val="center"/>
              <w:rPr>
                <w:lang w:eastAsia="zh-CN"/>
              </w:rPr>
            </w:pPr>
          </w:p>
        </w:tc>
        <w:tc>
          <w:tcPr>
            <w:tcW w:w="3686" w:type="dxa"/>
          </w:tcPr>
          <w:p w14:paraId="5BC695E6"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95E7" w14:textId="77777777" w:rsidR="00D75D47" w:rsidRDefault="00D75D47">
            <w:pPr>
              <w:jc w:val="center"/>
              <w:rPr>
                <w:lang w:eastAsia="zh-CN"/>
              </w:rPr>
            </w:pPr>
          </w:p>
        </w:tc>
        <w:tc>
          <w:tcPr>
            <w:tcW w:w="1559" w:type="dxa"/>
          </w:tcPr>
          <w:p w14:paraId="5BC695E8" w14:textId="77777777" w:rsidR="00D75D47" w:rsidRDefault="00D75D47">
            <w:pPr>
              <w:jc w:val="center"/>
              <w:rPr>
                <w:lang w:eastAsia="zh-CN"/>
              </w:rPr>
            </w:pPr>
          </w:p>
        </w:tc>
      </w:tr>
      <w:tr w:rsidR="00D75D47" w14:paraId="5BC695EE" w14:textId="77777777">
        <w:tc>
          <w:tcPr>
            <w:tcW w:w="1696" w:type="dxa"/>
            <w:vMerge/>
          </w:tcPr>
          <w:p w14:paraId="5BC695EA" w14:textId="77777777" w:rsidR="00D75D47" w:rsidRDefault="00D75D47">
            <w:pPr>
              <w:jc w:val="center"/>
              <w:rPr>
                <w:lang w:eastAsia="zh-CN"/>
              </w:rPr>
            </w:pPr>
          </w:p>
        </w:tc>
        <w:tc>
          <w:tcPr>
            <w:tcW w:w="3686" w:type="dxa"/>
          </w:tcPr>
          <w:p w14:paraId="5BC695EB"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95EC" w14:textId="77777777" w:rsidR="00D75D47" w:rsidRDefault="00D75D47">
            <w:pPr>
              <w:jc w:val="center"/>
              <w:rPr>
                <w:lang w:eastAsia="zh-CN"/>
              </w:rPr>
            </w:pPr>
          </w:p>
        </w:tc>
        <w:tc>
          <w:tcPr>
            <w:tcW w:w="1559" w:type="dxa"/>
          </w:tcPr>
          <w:p w14:paraId="5BC695ED" w14:textId="77777777" w:rsidR="00D75D47" w:rsidRDefault="00D75D47">
            <w:pPr>
              <w:jc w:val="center"/>
              <w:rPr>
                <w:lang w:eastAsia="zh-CN"/>
              </w:rPr>
            </w:pPr>
          </w:p>
        </w:tc>
      </w:tr>
      <w:tr w:rsidR="00D75D47" w14:paraId="5BC695F3" w14:textId="77777777">
        <w:tc>
          <w:tcPr>
            <w:tcW w:w="1696" w:type="dxa"/>
          </w:tcPr>
          <w:p w14:paraId="5BC695EF" w14:textId="77777777" w:rsidR="00D75D47" w:rsidRDefault="00686151">
            <w:pPr>
              <w:jc w:val="center"/>
              <w:rPr>
                <w:lang w:eastAsia="zh-CN"/>
              </w:rPr>
            </w:pPr>
            <w:r>
              <w:rPr>
                <w:lang w:eastAsia="zh-CN"/>
              </w:rPr>
              <w:lastRenderedPageBreak/>
              <w:t>Dataset description</w:t>
            </w:r>
          </w:p>
        </w:tc>
        <w:tc>
          <w:tcPr>
            <w:tcW w:w="3686" w:type="dxa"/>
          </w:tcPr>
          <w:p w14:paraId="5BC695F0"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95F1" w14:textId="77777777" w:rsidR="00D75D47" w:rsidRDefault="00D75D47">
            <w:pPr>
              <w:jc w:val="center"/>
              <w:rPr>
                <w:lang w:eastAsia="zh-CN"/>
              </w:rPr>
            </w:pPr>
          </w:p>
        </w:tc>
        <w:tc>
          <w:tcPr>
            <w:tcW w:w="1559" w:type="dxa"/>
          </w:tcPr>
          <w:p w14:paraId="5BC695F2" w14:textId="77777777" w:rsidR="00D75D47" w:rsidRDefault="00D75D47">
            <w:pPr>
              <w:jc w:val="center"/>
              <w:rPr>
                <w:lang w:eastAsia="zh-CN"/>
              </w:rPr>
            </w:pPr>
          </w:p>
        </w:tc>
      </w:tr>
      <w:tr w:rsidR="00D75D47" w14:paraId="5BC695F7" w14:textId="77777777">
        <w:tc>
          <w:tcPr>
            <w:tcW w:w="5382" w:type="dxa"/>
            <w:gridSpan w:val="2"/>
          </w:tcPr>
          <w:p w14:paraId="5BC695F4"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95F5" w14:textId="77777777" w:rsidR="00D75D47" w:rsidRDefault="00D75D47">
            <w:pPr>
              <w:jc w:val="center"/>
              <w:rPr>
                <w:lang w:eastAsia="zh-CN"/>
              </w:rPr>
            </w:pPr>
          </w:p>
        </w:tc>
        <w:tc>
          <w:tcPr>
            <w:tcW w:w="1559" w:type="dxa"/>
          </w:tcPr>
          <w:p w14:paraId="5BC695F6" w14:textId="77777777" w:rsidR="00D75D47" w:rsidRDefault="00D75D47">
            <w:pPr>
              <w:jc w:val="center"/>
              <w:rPr>
                <w:lang w:eastAsia="zh-CN"/>
              </w:rPr>
            </w:pPr>
          </w:p>
        </w:tc>
      </w:tr>
      <w:tr w:rsidR="00D75D47" w14:paraId="5BC695FC" w14:textId="77777777">
        <w:tc>
          <w:tcPr>
            <w:tcW w:w="1696" w:type="dxa"/>
            <w:vMerge w:val="restart"/>
          </w:tcPr>
          <w:p w14:paraId="5BC695F8" w14:textId="77777777" w:rsidR="00D75D47" w:rsidRDefault="00686151">
            <w:pPr>
              <w:jc w:val="center"/>
              <w:rPr>
                <w:color w:val="000000" w:themeColor="text1"/>
                <w:lang w:eastAsia="zh-CN"/>
              </w:rPr>
            </w:pPr>
            <w:r>
              <w:rPr>
                <w:color w:val="000000" w:themeColor="text1"/>
                <w:lang w:eastAsia="zh-CN"/>
              </w:rPr>
              <w:t>Generalization Case 1</w:t>
            </w:r>
          </w:p>
        </w:tc>
        <w:tc>
          <w:tcPr>
            <w:tcW w:w="3686" w:type="dxa"/>
          </w:tcPr>
          <w:p w14:paraId="5BC695F9"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5FA" w14:textId="77777777" w:rsidR="00D75D47" w:rsidRDefault="00D75D47">
            <w:pPr>
              <w:jc w:val="center"/>
              <w:rPr>
                <w:lang w:eastAsia="zh-CN"/>
              </w:rPr>
            </w:pPr>
          </w:p>
        </w:tc>
        <w:tc>
          <w:tcPr>
            <w:tcW w:w="1559" w:type="dxa"/>
          </w:tcPr>
          <w:p w14:paraId="5BC695FB" w14:textId="77777777" w:rsidR="00D75D47" w:rsidRDefault="00D75D47">
            <w:pPr>
              <w:jc w:val="center"/>
              <w:rPr>
                <w:lang w:eastAsia="zh-CN"/>
              </w:rPr>
            </w:pPr>
          </w:p>
        </w:tc>
      </w:tr>
      <w:tr w:rsidR="00D75D47" w14:paraId="5BC69601" w14:textId="77777777">
        <w:tc>
          <w:tcPr>
            <w:tcW w:w="1696" w:type="dxa"/>
            <w:vMerge/>
          </w:tcPr>
          <w:p w14:paraId="5BC695FD" w14:textId="77777777" w:rsidR="00D75D47" w:rsidRDefault="00D75D47">
            <w:pPr>
              <w:jc w:val="center"/>
              <w:rPr>
                <w:color w:val="000000" w:themeColor="text1"/>
                <w:lang w:eastAsia="zh-CN"/>
              </w:rPr>
            </w:pPr>
          </w:p>
        </w:tc>
        <w:tc>
          <w:tcPr>
            <w:tcW w:w="3686" w:type="dxa"/>
          </w:tcPr>
          <w:p w14:paraId="5BC695FE"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setting#A</w:t>
            </w:r>
            <w:r>
              <w:rPr>
                <w:bCs/>
              </w:rPr>
              <w:t>, size/k)</w:t>
            </w:r>
          </w:p>
        </w:tc>
        <w:tc>
          <w:tcPr>
            <w:tcW w:w="1559" w:type="dxa"/>
          </w:tcPr>
          <w:p w14:paraId="5BC695FF" w14:textId="77777777" w:rsidR="00D75D47" w:rsidRDefault="00D75D47">
            <w:pPr>
              <w:jc w:val="center"/>
              <w:rPr>
                <w:lang w:eastAsia="zh-CN"/>
              </w:rPr>
            </w:pPr>
          </w:p>
        </w:tc>
        <w:tc>
          <w:tcPr>
            <w:tcW w:w="1559" w:type="dxa"/>
          </w:tcPr>
          <w:p w14:paraId="5BC69600" w14:textId="77777777" w:rsidR="00D75D47" w:rsidRDefault="00D75D47">
            <w:pPr>
              <w:jc w:val="center"/>
              <w:rPr>
                <w:lang w:eastAsia="zh-CN"/>
              </w:rPr>
            </w:pPr>
          </w:p>
        </w:tc>
      </w:tr>
      <w:tr w:rsidR="00D75D47" w14:paraId="5BC69606" w14:textId="77777777">
        <w:tc>
          <w:tcPr>
            <w:tcW w:w="1696" w:type="dxa"/>
            <w:vMerge w:val="restart"/>
          </w:tcPr>
          <w:p w14:paraId="5BC69602" w14:textId="77777777" w:rsidR="00D75D47" w:rsidRDefault="00686151">
            <w:pPr>
              <w:jc w:val="center"/>
              <w:rPr>
                <w:color w:val="000000" w:themeColor="text1"/>
                <w:lang w:eastAsia="zh-CN"/>
              </w:rPr>
            </w:pPr>
            <w:r>
              <w:rPr>
                <w:bCs/>
                <w:highlight w:val="cyan"/>
                <w:lang w:eastAsia="zh-CN"/>
              </w:rPr>
              <w:t xml:space="preserve">SGCS </w:t>
            </w:r>
            <w:r>
              <w:rPr>
                <w:bCs/>
                <w:strike/>
                <w:highlight w:val="cyan"/>
                <w:lang w:eastAsia="zh-CN"/>
              </w:rPr>
              <w:t>Intermediate KPI #1</w:t>
            </w:r>
            <w:r>
              <w:rPr>
                <w:color w:val="000000" w:themeColor="text1"/>
                <w:lang w:eastAsia="zh-CN"/>
              </w:rPr>
              <w:t>, layer 1</w:t>
            </w:r>
          </w:p>
        </w:tc>
        <w:tc>
          <w:tcPr>
            <w:tcW w:w="3686" w:type="dxa"/>
          </w:tcPr>
          <w:p w14:paraId="5BC6960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04" w14:textId="77777777" w:rsidR="00D75D47" w:rsidRDefault="00D75D47">
            <w:pPr>
              <w:jc w:val="center"/>
              <w:rPr>
                <w:lang w:eastAsia="zh-CN"/>
              </w:rPr>
            </w:pPr>
          </w:p>
        </w:tc>
        <w:tc>
          <w:tcPr>
            <w:tcW w:w="1559" w:type="dxa"/>
          </w:tcPr>
          <w:p w14:paraId="5BC69605" w14:textId="77777777" w:rsidR="00D75D47" w:rsidRDefault="00D75D47">
            <w:pPr>
              <w:jc w:val="center"/>
              <w:rPr>
                <w:lang w:eastAsia="zh-CN"/>
              </w:rPr>
            </w:pPr>
          </w:p>
        </w:tc>
      </w:tr>
      <w:tr w:rsidR="00D75D47" w14:paraId="5BC6960B" w14:textId="77777777">
        <w:tc>
          <w:tcPr>
            <w:tcW w:w="1696" w:type="dxa"/>
            <w:vMerge/>
          </w:tcPr>
          <w:p w14:paraId="5BC69607" w14:textId="77777777" w:rsidR="00D75D47" w:rsidRDefault="00D75D47">
            <w:pPr>
              <w:jc w:val="center"/>
              <w:rPr>
                <w:color w:val="000000" w:themeColor="text1"/>
                <w:lang w:eastAsia="zh-CN"/>
              </w:rPr>
            </w:pPr>
          </w:p>
        </w:tc>
        <w:tc>
          <w:tcPr>
            <w:tcW w:w="3686" w:type="dxa"/>
          </w:tcPr>
          <w:p w14:paraId="5BC6960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09" w14:textId="77777777" w:rsidR="00D75D47" w:rsidRDefault="00D75D47">
            <w:pPr>
              <w:jc w:val="center"/>
              <w:rPr>
                <w:lang w:eastAsia="zh-CN"/>
              </w:rPr>
            </w:pPr>
          </w:p>
        </w:tc>
        <w:tc>
          <w:tcPr>
            <w:tcW w:w="1559" w:type="dxa"/>
          </w:tcPr>
          <w:p w14:paraId="5BC6960A" w14:textId="77777777" w:rsidR="00D75D47" w:rsidRDefault="00D75D47">
            <w:pPr>
              <w:jc w:val="center"/>
              <w:rPr>
                <w:lang w:eastAsia="zh-CN"/>
              </w:rPr>
            </w:pPr>
          </w:p>
        </w:tc>
      </w:tr>
      <w:tr w:rsidR="00D75D47" w14:paraId="5BC69610" w14:textId="77777777">
        <w:tc>
          <w:tcPr>
            <w:tcW w:w="1696" w:type="dxa"/>
            <w:vMerge/>
          </w:tcPr>
          <w:p w14:paraId="5BC6960C" w14:textId="77777777" w:rsidR="00D75D47" w:rsidRDefault="00D75D47">
            <w:pPr>
              <w:jc w:val="center"/>
              <w:rPr>
                <w:color w:val="000000" w:themeColor="text1"/>
                <w:lang w:eastAsia="zh-CN"/>
              </w:rPr>
            </w:pPr>
          </w:p>
        </w:tc>
        <w:tc>
          <w:tcPr>
            <w:tcW w:w="3686" w:type="dxa"/>
          </w:tcPr>
          <w:p w14:paraId="5BC6960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0E" w14:textId="77777777" w:rsidR="00D75D47" w:rsidRDefault="00D75D47">
            <w:pPr>
              <w:jc w:val="center"/>
              <w:rPr>
                <w:lang w:eastAsia="zh-CN"/>
              </w:rPr>
            </w:pPr>
          </w:p>
        </w:tc>
        <w:tc>
          <w:tcPr>
            <w:tcW w:w="1559" w:type="dxa"/>
          </w:tcPr>
          <w:p w14:paraId="5BC6960F" w14:textId="77777777" w:rsidR="00D75D47" w:rsidRDefault="00D75D47">
            <w:pPr>
              <w:jc w:val="center"/>
              <w:rPr>
                <w:lang w:eastAsia="zh-CN"/>
              </w:rPr>
            </w:pPr>
          </w:p>
        </w:tc>
      </w:tr>
      <w:tr w:rsidR="00D75D47" w14:paraId="5BC69615" w14:textId="77777777">
        <w:tc>
          <w:tcPr>
            <w:tcW w:w="1696" w:type="dxa"/>
            <w:vMerge w:val="restart"/>
          </w:tcPr>
          <w:p w14:paraId="5BC69611" w14:textId="77777777" w:rsidR="00D75D47" w:rsidRDefault="00686151">
            <w:pPr>
              <w:jc w:val="center"/>
              <w:rPr>
                <w:color w:val="000000" w:themeColor="text1"/>
                <w:lang w:eastAsia="zh-CN"/>
              </w:rPr>
            </w:pPr>
            <w:r>
              <w:rPr>
                <w:bCs/>
                <w:highlight w:val="cyan"/>
                <w:lang w:eastAsia="zh-CN"/>
              </w:rPr>
              <w:t xml:space="preserve">SGCS </w:t>
            </w:r>
            <w:r>
              <w:rPr>
                <w:bCs/>
                <w:strike/>
                <w:highlight w:val="cyan"/>
                <w:lang w:eastAsia="zh-CN"/>
              </w:rPr>
              <w:t>Intermediate KPI #1</w:t>
            </w:r>
            <w:r>
              <w:rPr>
                <w:color w:val="000000" w:themeColor="text1"/>
                <w:lang w:eastAsia="zh-CN"/>
              </w:rPr>
              <w:t>, layer 2</w:t>
            </w:r>
          </w:p>
        </w:tc>
        <w:tc>
          <w:tcPr>
            <w:tcW w:w="3686" w:type="dxa"/>
          </w:tcPr>
          <w:p w14:paraId="5BC6961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13" w14:textId="77777777" w:rsidR="00D75D47" w:rsidRDefault="00D75D47">
            <w:pPr>
              <w:jc w:val="center"/>
              <w:rPr>
                <w:lang w:eastAsia="zh-CN"/>
              </w:rPr>
            </w:pPr>
          </w:p>
        </w:tc>
        <w:tc>
          <w:tcPr>
            <w:tcW w:w="1559" w:type="dxa"/>
          </w:tcPr>
          <w:p w14:paraId="5BC69614" w14:textId="77777777" w:rsidR="00D75D47" w:rsidRDefault="00D75D47">
            <w:pPr>
              <w:jc w:val="center"/>
              <w:rPr>
                <w:lang w:eastAsia="zh-CN"/>
              </w:rPr>
            </w:pPr>
          </w:p>
        </w:tc>
      </w:tr>
      <w:tr w:rsidR="00D75D47" w14:paraId="5BC6961A" w14:textId="77777777">
        <w:tc>
          <w:tcPr>
            <w:tcW w:w="1696" w:type="dxa"/>
            <w:vMerge/>
          </w:tcPr>
          <w:p w14:paraId="5BC69616" w14:textId="77777777" w:rsidR="00D75D47" w:rsidRDefault="00D75D47">
            <w:pPr>
              <w:jc w:val="center"/>
              <w:rPr>
                <w:color w:val="000000" w:themeColor="text1"/>
                <w:lang w:eastAsia="zh-CN"/>
              </w:rPr>
            </w:pPr>
          </w:p>
        </w:tc>
        <w:tc>
          <w:tcPr>
            <w:tcW w:w="3686" w:type="dxa"/>
          </w:tcPr>
          <w:p w14:paraId="5BC6961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18" w14:textId="77777777" w:rsidR="00D75D47" w:rsidRDefault="00D75D47">
            <w:pPr>
              <w:jc w:val="center"/>
              <w:rPr>
                <w:lang w:eastAsia="zh-CN"/>
              </w:rPr>
            </w:pPr>
          </w:p>
        </w:tc>
        <w:tc>
          <w:tcPr>
            <w:tcW w:w="1559" w:type="dxa"/>
          </w:tcPr>
          <w:p w14:paraId="5BC69619" w14:textId="77777777" w:rsidR="00D75D47" w:rsidRDefault="00D75D47">
            <w:pPr>
              <w:jc w:val="center"/>
              <w:rPr>
                <w:lang w:eastAsia="zh-CN"/>
              </w:rPr>
            </w:pPr>
          </w:p>
        </w:tc>
      </w:tr>
      <w:tr w:rsidR="00D75D47" w14:paraId="5BC6961F" w14:textId="77777777">
        <w:tc>
          <w:tcPr>
            <w:tcW w:w="1696" w:type="dxa"/>
            <w:vMerge/>
          </w:tcPr>
          <w:p w14:paraId="5BC6961B" w14:textId="77777777" w:rsidR="00D75D47" w:rsidRDefault="00D75D47">
            <w:pPr>
              <w:jc w:val="center"/>
              <w:rPr>
                <w:color w:val="000000" w:themeColor="text1"/>
                <w:lang w:eastAsia="zh-CN"/>
              </w:rPr>
            </w:pPr>
          </w:p>
        </w:tc>
        <w:tc>
          <w:tcPr>
            <w:tcW w:w="3686" w:type="dxa"/>
          </w:tcPr>
          <w:p w14:paraId="5BC6961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1D" w14:textId="77777777" w:rsidR="00D75D47" w:rsidRDefault="00D75D47">
            <w:pPr>
              <w:jc w:val="center"/>
              <w:rPr>
                <w:lang w:eastAsia="zh-CN"/>
              </w:rPr>
            </w:pPr>
          </w:p>
        </w:tc>
        <w:tc>
          <w:tcPr>
            <w:tcW w:w="1559" w:type="dxa"/>
          </w:tcPr>
          <w:p w14:paraId="5BC6961E" w14:textId="77777777" w:rsidR="00D75D47" w:rsidRDefault="00D75D47">
            <w:pPr>
              <w:jc w:val="center"/>
              <w:rPr>
                <w:lang w:eastAsia="zh-CN"/>
              </w:rPr>
            </w:pPr>
          </w:p>
        </w:tc>
      </w:tr>
      <w:tr w:rsidR="00D75D47" w14:paraId="5BC69624" w14:textId="77777777">
        <w:tc>
          <w:tcPr>
            <w:tcW w:w="1696" w:type="dxa"/>
            <w:vMerge w:val="restart"/>
          </w:tcPr>
          <w:p w14:paraId="5BC69620"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1</w:t>
            </w:r>
          </w:p>
        </w:tc>
        <w:tc>
          <w:tcPr>
            <w:tcW w:w="3686" w:type="dxa"/>
          </w:tcPr>
          <w:p w14:paraId="5BC6962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22" w14:textId="77777777" w:rsidR="00D75D47" w:rsidRDefault="00D75D47">
            <w:pPr>
              <w:jc w:val="center"/>
              <w:rPr>
                <w:lang w:eastAsia="zh-CN"/>
              </w:rPr>
            </w:pPr>
          </w:p>
        </w:tc>
        <w:tc>
          <w:tcPr>
            <w:tcW w:w="1559" w:type="dxa"/>
          </w:tcPr>
          <w:p w14:paraId="5BC69623" w14:textId="77777777" w:rsidR="00D75D47" w:rsidRDefault="00D75D47">
            <w:pPr>
              <w:jc w:val="center"/>
              <w:rPr>
                <w:lang w:eastAsia="zh-CN"/>
              </w:rPr>
            </w:pPr>
          </w:p>
        </w:tc>
      </w:tr>
      <w:tr w:rsidR="00D75D47" w14:paraId="5BC69629" w14:textId="77777777">
        <w:tc>
          <w:tcPr>
            <w:tcW w:w="1696" w:type="dxa"/>
            <w:vMerge/>
          </w:tcPr>
          <w:p w14:paraId="5BC69625" w14:textId="77777777" w:rsidR="00D75D47" w:rsidRDefault="00D75D47">
            <w:pPr>
              <w:jc w:val="center"/>
              <w:rPr>
                <w:color w:val="000000" w:themeColor="text1"/>
                <w:lang w:eastAsia="zh-CN"/>
              </w:rPr>
            </w:pPr>
          </w:p>
        </w:tc>
        <w:tc>
          <w:tcPr>
            <w:tcW w:w="3686" w:type="dxa"/>
          </w:tcPr>
          <w:p w14:paraId="5BC6962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27" w14:textId="77777777" w:rsidR="00D75D47" w:rsidRDefault="00D75D47">
            <w:pPr>
              <w:jc w:val="center"/>
              <w:rPr>
                <w:lang w:eastAsia="zh-CN"/>
              </w:rPr>
            </w:pPr>
          </w:p>
        </w:tc>
        <w:tc>
          <w:tcPr>
            <w:tcW w:w="1559" w:type="dxa"/>
          </w:tcPr>
          <w:p w14:paraId="5BC69628" w14:textId="77777777" w:rsidR="00D75D47" w:rsidRDefault="00D75D47">
            <w:pPr>
              <w:jc w:val="center"/>
              <w:rPr>
                <w:lang w:eastAsia="zh-CN"/>
              </w:rPr>
            </w:pPr>
          </w:p>
        </w:tc>
      </w:tr>
      <w:tr w:rsidR="00D75D47" w14:paraId="5BC6962E" w14:textId="77777777">
        <w:tc>
          <w:tcPr>
            <w:tcW w:w="1696" w:type="dxa"/>
            <w:vMerge/>
          </w:tcPr>
          <w:p w14:paraId="5BC6962A" w14:textId="77777777" w:rsidR="00D75D47" w:rsidRDefault="00D75D47">
            <w:pPr>
              <w:jc w:val="center"/>
              <w:rPr>
                <w:color w:val="000000" w:themeColor="text1"/>
                <w:lang w:eastAsia="zh-CN"/>
              </w:rPr>
            </w:pPr>
          </w:p>
        </w:tc>
        <w:tc>
          <w:tcPr>
            <w:tcW w:w="3686" w:type="dxa"/>
          </w:tcPr>
          <w:p w14:paraId="5BC6962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2C" w14:textId="77777777" w:rsidR="00D75D47" w:rsidRDefault="00D75D47">
            <w:pPr>
              <w:jc w:val="center"/>
              <w:rPr>
                <w:lang w:eastAsia="zh-CN"/>
              </w:rPr>
            </w:pPr>
          </w:p>
        </w:tc>
        <w:tc>
          <w:tcPr>
            <w:tcW w:w="1559" w:type="dxa"/>
          </w:tcPr>
          <w:p w14:paraId="5BC6962D" w14:textId="77777777" w:rsidR="00D75D47" w:rsidRDefault="00D75D47">
            <w:pPr>
              <w:jc w:val="center"/>
              <w:rPr>
                <w:lang w:eastAsia="zh-CN"/>
              </w:rPr>
            </w:pPr>
          </w:p>
        </w:tc>
      </w:tr>
      <w:tr w:rsidR="00D75D47" w14:paraId="5BC69633" w14:textId="77777777">
        <w:tc>
          <w:tcPr>
            <w:tcW w:w="1696" w:type="dxa"/>
            <w:vMerge w:val="restart"/>
          </w:tcPr>
          <w:p w14:paraId="5BC6962F"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2</w:t>
            </w:r>
          </w:p>
        </w:tc>
        <w:tc>
          <w:tcPr>
            <w:tcW w:w="3686" w:type="dxa"/>
          </w:tcPr>
          <w:p w14:paraId="5BC69630"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631" w14:textId="77777777" w:rsidR="00D75D47" w:rsidRDefault="00D75D47">
            <w:pPr>
              <w:jc w:val="center"/>
              <w:rPr>
                <w:lang w:eastAsia="zh-CN"/>
              </w:rPr>
            </w:pPr>
          </w:p>
        </w:tc>
        <w:tc>
          <w:tcPr>
            <w:tcW w:w="1559" w:type="dxa"/>
          </w:tcPr>
          <w:p w14:paraId="5BC69632" w14:textId="77777777" w:rsidR="00D75D47" w:rsidRDefault="00D75D47">
            <w:pPr>
              <w:jc w:val="center"/>
              <w:rPr>
                <w:lang w:eastAsia="zh-CN"/>
              </w:rPr>
            </w:pPr>
          </w:p>
        </w:tc>
      </w:tr>
      <w:tr w:rsidR="00D75D47" w14:paraId="5BC69638" w14:textId="77777777">
        <w:tc>
          <w:tcPr>
            <w:tcW w:w="1696" w:type="dxa"/>
            <w:vMerge/>
          </w:tcPr>
          <w:p w14:paraId="5BC69634" w14:textId="77777777" w:rsidR="00D75D47" w:rsidRDefault="00D75D47">
            <w:pPr>
              <w:jc w:val="center"/>
              <w:rPr>
                <w:color w:val="000000" w:themeColor="text1"/>
                <w:lang w:eastAsia="zh-CN"/>
              </w:rPr>
            </w:pPr>
          </w:p>
        </w:tc>
        <w:tc>
          <w:tcPr>
            <w:tcW w:w="3686" w:type="dxa"/>
          </w:tcPr>
          <w:p w14:paraId="5BC6963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636" w14:textId="77777777" w:rsidR="00D75D47" w:rsidRDefault="00D75D47">
            <w:pPr>
              <w:jc w:val="center"/>
              <w:rPr>
                <w:lang w:eastAsia="zh-CN"/>
              </w:rPr>
            </w:pPr>
          </w:p>
        </w:tc>
        <w:tc>
          <w:tcPr>
            <w:tcW w:w="1559" w:type="dxa"/>
          </w:tcPr>
          <w:p w14:paraId="5BC69637" w14:textId="77777777" w:rsidR="00D75D47" w:rsidRDefault="00D75D47">
            <w:pPr>
              <w:jc w:val="center"/>
              <w:rPr>
                <w:lang w:eastAsia="zh-CN"/>
              </w:rPr>
            </w:pPr>
          </w:p>
        </w:tc>
      </w:tr>
      <w:tr w:rsidR="00D75D47" w14:paraId="5BC6963D" w14:textId="77777777">
        <w:tc>
          <w:tcPr>
            <w:tcW w:w="1696" w:type="dxa"/>
            <w:vMerge/>
          </w:tcPr>
          <w:p w14:paraId="5BC69639" w14:textId="77777777" w:rsidR="00D75D47" w:rsidRDefault="00D75D47">
            <w:pPr>
              <w:jc w:val="center"/>
              <w:rPr>
                <w:color w:val="000000" w:themeColor="text1"/>
                <w:lang w:eastAsia="zh-CN"/>
              </w:rPr>
            </w:pPr>
          </w:p>
        </w:tc>
        <w:tc>
          <w:tcPr>
            <w:tcW w:w="3686" w:type="dxa"/>
          </w:tcPr>
          <w:p w14:paraId="5BC6963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63B" w14:textId="77777777" w:rsidR="00D75D47" w:rsidRDefault="00D75D47">
            <w:pPr>
              <w:jc w:val="center"/>
              <w:rPr>
                <w:lang w:eastAsia="zh-CN"/>
              </w:rPr>
            </w:pPr>
          </w:p>
        </w:tc>
        <w:tc>
          <w:tcPr>
            <w:tcW w:w="1559" w:type="dxa"/>
          </w:tcPr>
          <w:p w14:paraId="5BC6963C" w14:textId="77777777" w:rsidR="00D75D47" w:rsidRDefault="00D75D47">
            <w:pPr>
              <w:jc w:val="center"/>
              <w:rPr>
                <w:lang w:eastAsia="zh-CN"/>
              </w:rPr>
            </w:pPr>
          </w:p>
        </w:tc>
      </w:tr>
      <w:tr w:rsidR="00D75D47" w14:paraId="5BC69643" w14:textId="77777777">
        <w:tc>
          <w:tcPr>
            <w:tcW w:w="1696" w:type="dxa"/>
          </w:tcPr>
          <w:p w14:paraId="5BC6963E" w14:textId="77777777" w:rsidR="00D75D47" w:rsidRDefault="00686151">
            <w:pPr>
              <w:jc w:val="center"/>
              <w:rPr>
                <w:color w:val="000000" w:themeColor="text1"/>
                <w:lang w:eastAsia="zh-CN"/>
              </w:rPr>
            </w:pPr>
            <w:r>
              <w:rPr>
                <w:color w:val="000000" w:themeColor="text1"/>
                <w:lang w:eastAsia="zh-CN"/>
              </w:rPr>
              <w:t>…</w:t>
            </w:r>
          </w:p>
          <w:p w14:paraId="5BC6963F"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1)</w:t>
            </w:r>
          </w:p>
        </w:tc>
        <w:tc>
          <w:tcPr>
            <w:tcW w:w="3686" w:type="dxa"/>
          </w:tcPr>
          <w:p w14:paraId="5BC69640" w14:textId="77777777" w:rsidR="00D75D47" w:rsidRDefault="00D75D47">
            <w:pPr>
              <w:jc w:val="center"/>
              <w:rPr>
                <w:color w:val="000000" w:themeColor="text1"/>
                <w:lang w:eastAsia="zh-CN"/>
              </w:rPr>
            </w:pPr>
          </w:p>
        </w:tc>
        <w:tc>
          <w:tcPr>
            <w:tcW w:w="1559" w:type="dxa"/>
          </w:tcPr>
          <w:p w14:paraId="5BC69641" w14:textId="77777777" w:rsidR="00D75D47" w:rsidRDefault="00D75D47">
            <w:pPr>
              <w:jc w:val="center"/>
              <w:rPr>
                <w:lang w:eastAsia="zh-CN"/>
              </w:rPr>
            </w:pPr>
          </w:p>
        </w:tc>
        <w:tc>
          <w:tcPr>
            <w:tcW w:w="1559" w:type="dxa"/>
          </w:tcPr>
          <w:p w14:paraId="5BC69642" w14:textId="77777777" w:rsidR="00D75D47" w:rsidRDefault="00D75D47">
            <w:pPr>
              <w:jc w:val="center"/>
              <w:rPr>
                <w:lang w:eastAsia="zh-CN"/>
              </w:rPr>
            </w:pPr>
          </w:p>
        </w:tc>
      </w:tr>
      <w:tr w:rsidR="00D75D47" w14:paraId="5BC69648" w14:textId="77777777">
        <w:tc>
          <w:tcPr>
            <w:tcW w:w="1696" w:type="dxa"/>
          </w:tcPr>
          <w:p w14:paraId="5BC69644"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9645" w14:textId="77777777" w:rsidR="00D75D47" w:rsidRDefault="00D75D47">
            <w:pPr>
              <w:jc w:val="center"/>
              <w:rPr>
                <w:color w:val="000000" w:themeColor="text1"/>
                <w:lang w:eastAsia="zh-CN"/>
              </w:rPr>
            </w:pPr>
          </w:p>
        </w:tc>
        <w:tc>
          <w:tcPr>
            <w:tcW w:w="1559" w:type="dxa"/>
          </w:tcPr>
          <w:p w14:paraId="5BC69646" w14:textId="77777777" w:rsidR="00D75D47" w:rsidRDefault="00D75D47">
            <w:pPr>
              <w:jc w:val="center"/>
              <w:rPr>
                <w:lang w:eastAsia="zh-CN"/>
              </w:rPr>
            </w:pPr>
          </w:p>
        </w:tc>
        <w:tc>
          <w:tcPr>
            <w:tcW w:w="1559" w:type="dxa"/>
          </w:tcPr>
          <w:p w14:paraId="5BC69647" w14:textId="77777777" w:rsidR="00D75D47" w:rsidRDefault="00D75D47">
            <w:pPr>
              <w:jc w:val="center"/>
              <w:rPr>
                <w:lang w:eastAsia="zh-CN"/>
              </w:rPr>
            </w:pPr>
          </w:p>
        </w:tc>
      </w:tr>
      <w:tr w:rsidR="00D75D47" w14:paraId="5BC6964D" w14:textId="77777777">
        <w:tc>
          <w:tcPr>
            <w:tcW w:w="1696" w:type="dxa"/>
            <w:vMerge w:val="restart"/>
          </w:tcPr>
          <w:p w14:paraId="5BC69649" w14:textId="77777777" w:rsidR="00D75D47" w:rsidRDefault="00686151">
            <w:pPr>
              <w:jc w:val="center"/>
              <w:rPr>
                <w:color w:val="000000" w:themeColor="text1"/>
                <w:lang w:eastAsia="zh-CN"/>
              </w:rPr>
            </w:pPr>
            <w:r>
              <w:rPr>
                <w:color w:val="000000" w:themeColor="text1"/>
                <w:lang w:eastAsia="zh-CN"/>
              </w:rPr>
              <w:t>Generalization Case 2</w:t>
            </w:r>
          </w:p>
        </w:tc>
        <w:tc>
          <w:tcPr>
            <w:tcW w:w="3686" w:type="dxa"/>
          </w:tcPr>
          <w:p w14:paraId="5BC6964A"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64B" w14:textId="77777777" w:rsidR="00D75D47" w:rsidRDefault="00D75D47">
            <w:pPr>
              <w:jc w:val="center"/>
              <w:rPr>
                <w:lang w:eastAsia="zh-CN"/>
              </w:rPr>
            </w:pPr>
          </w:p>
        </w:tc>
        <w:tc>
          <w:tcPr>
            <w:tcW w:w="1559" w:type="dxa"/>
          </w:tcPr>
          <w:p w14:paraId="5BC6964C" w14:textId="77777777" w:rsidR="00D75D47" w:rsidRDefault="00D75D47">
            <w:pPr>
              <w:jc w:val="center"/>
              <w:rPr>
                <w:lang w:eastAsia="zh-CN"/>
              </w:rPr>
            </w:pPr>
          </w:p>
        </w:tc>
      </w:tr>
      <w:tr w:rsidR="00D75D47" w14:paraId="5BC69652" w14:textId="77777777">
        <w:tc>
          <w:tcPr>
            <w:tcW w:w="1696" w:type="dxa"/>
            <w:vMerge/>
          </w:tcPr>
          <w:p w14:paraId="5BC6964E" w14:textId="77777777" w:rsidR="00D75D47" w:rsidRDefault="00D75D47">
            <w:pPr>
              <w:jc w:val="center"/>
              <w:rPr>
                <w:color w:val="000000" w:themeColor="text1"/>
                <w:lang w:eastAsia="zh-CN"/>
              </w:rPr>
            </w:pPr>
          </w:p>
        </w:tc>
        <w:tc>
          <w:tcPr>
            <w:tcW w:w="3686" w:type="dxa"/>
          </w:tcPr>
          <w:p w14:paraId="5BC6964F"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setting#B</w:t>
            </w:r>
            <w:r>
              <w:rPr>
                <w:bCs/>
              </w:rPr>
              <w:t>, size/k)</w:t>
            </w:r>
          </w:p>
        </w:tc>
        <w:tc>
          <w:tcPr>
            <w:tcW w:w="1559" w:type="dxa"/>
          </w:tcPr>
          <w:p w14:paraId="5BC69650" w14:textId="77777777" w:rsidR="00D75D47" w:rsidRDefault="00D75D47">
            <w:pPr>
              <w:jc w:val="center"/>
              <w:rPr>
                <w:lang w:eastAsia="zh-CN"/>
              </w:rPr>
            </w:pPr>
          </w:p>
        </w:tc>
        <w:tc>
          <w:tcPr>
            <w:tcW w:w="1559" w:type="dxa"/>
          </w:tcPr>
          <w:p w14:paraId="5BC69651" w14:textId="77777777" w:rsidR="00D75D47" w:rsidRDefault="00D75D47">
            <w:pPr>
              <w:jc w:val="center"/>
              <w:rPr>
                <w:lang w:eastAsia="zh-CN"/>
              </w:rPr>
            </w:pPr>
          </w:p>
        </w:tc>
      </w:tr>
      <w:tr w:rsidR="00D75D47" w14:paraId="5BC69658" w14:textId="77777777">
        <w:tc>
          <w:tcPr>
            <w:tcW w:w="1696" w:type="dxa"/>
          </w:tcPr>
          <w:p w14:paraId="5BC69653" w14:textId="77777777" w:rsidR="00D75D47" w:rsidRDefault="00686151">
            <w:pPr>
              <w:jc w:val="center"/>
              <w:rPr>
                <w:color w:val="00B0F0"/>
                <w:lang w:eastAsia="zh-CN"/>
              </w:rPr>
            </w:pPr>
            <w:r>
              <w:rPr>
                <w:color w:val="00B0F0"/>
                <w:highlight w:val="yellow"/>
                <w:lang w:eastAsia="zh-CN"/>
              </w:rPr>
              <w:t>…</w:t>
            </w:r>
          </w:p>
          <w:p w14:paraId="5BC69654" w14:textId="77777777" w:rsidR="00D75D47" w:rsidRDefault="00686151">
            <w:pPr>
              <w:jc w:val="center"/>
              <w:rPr>
                <w:color w:val="000000" w:themeColor="text1"/>
                <w:lang w:eastAsia="zh-CN"/>
              </w:rPr>
            </w:pPr>
            <w:r>
              <w:rPr>
                <w:lang w:eastAsia="zh-CN"/>
              </w:rPr>
              <w:t>(</w:t>
            </w:r>
            <w:r>
              <w:rPr>
                <w:highlight w:val="cyan"/>
                <w:lang w:eastAsia="zh-CN"/>
              </w:rPr>
              <w:t>results for Case 2</w:t>
            </w:r>
            <w:r>
              <w:rPr>
                <w:lang w:eastAsia="zh-CN"/>
              </w:rPr>
              <w:t>)</w:t>
            </w:r>
          </w:p>
        </w:tc>
        <w:tc>
          <w:tcPr>
            <w:tcW w:w="3686" w:type="dxa"/>
          </w:tcPr>
          <w:p w14:paraId="5BC69655" w14:textId="77777777" w:rsidR="00D75D47" w:rsidRDefault="00D75D47">
            <w:pPr>
              <w:jc w:val="center"/>
              <w:rPr>
                <w:lang w:eastAsia="zh-CN"/>
              </w:rPr>
            </w:pPr>
          </w:p>
        </w:tc>
        <w:tc>
          <w:tcPr>
            <w:tcW w:w="1559" w:type="dxa"/>
          </w:tcPr>
          <w:p w14:paraId="5BC69656" w14:textId="77777777" w:rsidR="00D75D47" w:rsidRDefault="00D75D47">
            <w:pPr>
              <w:jc w:val="center"/>
              <w:rPr>
                <w:lang w:eastAsia="zh-CN"/>
              </w:rPr>
            </w:pPr>
          </w:p>
        </w:tc>
        <w:tc>
          <w:tcPr>
            <w:tcW w:w="1559" w:type="dxa"/>
          </w:tcPr>
          <w:p w14:paraId="5BC69657" w14:textId="77777777" w:rsidR="00D75D47" w:rsidRDefault="00D75D47">
            <w:pPr>
              <w:jc w:val="center"/>
              <w:rPr>
                <w:lang w:eastAsia="zh-CN"/>
              </w:rPr>
            </w:pPr>
          </w:p>
        </w:tc>
      </w:tr>
      <w:tr w:rsidR="00D75D47" w14:paraId="5BC6965E" w14:textId="77777777">
        <w:tc>
          <w:tcPr>
            <w:tcW w:w="1696" w:type="dxa"/>
          </w:tcPr>
          <w:p w14:paraId="5BC69659" w14:textId="77777777" w:rsidR="00D75D47" w:rsidRDefault="00686151">
            <w:pPr>
              <w:jc w:val="center"/>
              <w:rPr>
                <w:color w:val="000000" w:themeColor="text1"/>
                <w:lang w:eastAsia="zh-CN"/>
              </w:rPr>
            </w:pPr>
            <w:r>
              <w:rPr>
                <w:color w:val="000000" w:themeColor="text1"/>
                <w:lang w:eastAsia="zh-CN"/>
              </w:rPr>
              <w:t>…</w:t>
            </w:r>
          </w:p>
          <w:p w14:paraId="5BC6965A"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2)</w:t>
            </w:r>
          </w:p>
        </w:tc>
        <w:tc>
          <w:tcPr>
            <w:tcW w:w="3686" w:type="dxa"/>
          </w:tcPr>
          <w:p w14:paraId="5BC6965B" w14:textId="77777777" w:rsidR="00D75D47" w:rsidRDefault="00D75D47">
            <w:pPr>
              <w:jc w:val="center"/>
              <w:rPr>
                <w:color w:val="000000" w:themeColor="text1"/>
                <w:lang w:eastAsia="zh-CN"/>
              </w:rPr>
            </w:pPr>
          </w:p>
        </w:tc>
        <w:tc>
          <w:tcPr>
            <w:tcW w:w="1559" w:type="dxa"/>
          </w:tcPr>
          <w:p w14:paraId="5BC6965C" w14:textId="77777777" w:rsidR="00D75D47" w:rsidRDefault="00D75D47">
            <w:pPr>
              <w:jc w:val="center"/>
              <w:rPr>
                <w:lang w:eastAsia="zh-CN"/>
              </w:rPr>
            </w:pPr>
          </w:p>
        </w:tc>
        <w:tc>
          <w:tcPr>
            <w:tcW w:w="1559" w:type="dxa"/>
          </w:tcPr>
          <w:p w14:paraId="5BC6965D" w14:textId="77777777" w:rsidR="00D75D47" w:rsidRDefault="00D75D47">
            <w:pPr>
              <w:jc w:val="center"/>
              <w:rPr>
                <w:lang w:eastAsia="zh-CN"/>
              </w:rPr>
            </w:pPr>
          </w:p>
        </w:tc>
      </w:tr>
      <w:tr w:rsidR="00D75D47" w14:paraId="5BC69663" w14:textId="77777777">
        <w:tc>
          <w:tcPr>
            <w:tcW w:w="1696" w:type="dxa"/>
            <w:vMerge w:val="restart"/>
          </w:tcPr>
          <w:p w14:paraId="5BC6965F" w14:textId="77777777" w:rsidR="00D75D47" w:rsidRDefault="00686151">
            <w:pPr>
              <w:jc w:val="center"/>
              <w:rPr>
                <w:color w:val="000000" w:themeColor="text1"/>
                <w:lang w:eastAsia="zh-CN"/>
              </w:rPr>
            </w:pPr>
            <w:r>
              <w:rPr>
                <w:color w:val="000000" w:themeColor="text1"/>
                <w:lang w:eastAsia="zh-CN"/>
              </w:rPr>
              <w:t>Generalization Case 3</w:t>
            </w:r>
          </w:p>
        </w:tc>
        <w:tc>
          <w:tcPr>
            <w:tcW w:w="3686" w:type="dxa"/>
          </w:tcPr>
          <w:p w14:paraId="5BC69660"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setting#A+#B</w:t>
            </w:r>
            <w:r>
              <w:rPr>
                <w:bCs/>
              </w:rPr>
              <w:t>, size/k)</w:t>
            </w:r>
          </w:p>
        </w:tc>
        <w:tc>
          <w:tcPr>
            <w:tcW w:w="1559" w:type="dxa"/>
          </w:tcPr>
          <w:p w14:paraId="5BC69661" w14:textId="77777777" w:rsidR="00D75D47" w:rsidRDefault="00D75D47">
            <w:pPr>
              <w:jc w:val="center"/>
              <w:rPr>
                <w:lang w:eastAsia="zh-CN"/>
              </w:rPr>
            </w:pPr>
          </w:p>
        </w:tc>
        <w:tc>
          <w:tcPr>
            <w:tcW w:w="1559" w:type="dxa"/>
          </w:tcPr>
          <w:p w14:paraId="5BC69662" w14:textId="77777777" w:rsidR="00D75D47" w:rsidRDefault="00D75D47">
            <w:pPr>
              <w:jc w:val="center"/>
              <w:rPr>
                <w:lang w:eastAsia="zh-CN"/>
              </w:rPr>
            </w:pPr>
          </w:p>
        </w:tc>
      </w:tr>
      <w:tr w:rsidR="00D75D47" w14:paraId="5BC69668" w14:textId="77777777">
        <w:tc>
          <w:tcPr>
            <w:tcW w:w="1696" w:type="dxa"/>
            <w:vMerge/>
          </w:tcPr>
          <w:p w14:paraId="5BC69664" w14:textId="77777777" w:rsidR="00D75D47" w:rsidRDefault="00D75D47">
            <w:pPr>
              <w:jc w:val="center"/>
              <w:rPr>
                <w:color w:val="000000" w:themeColor="text1"/>
                <w:lang w:eastAsia="zh-CN"/>
              </w:rPr>
            </w:pPr>
          </w:p>
        </w:tc>
        <w:tc>
          <w:tcPr>
            <w:tcW w:w="3686" w:type="dxa"/>
          </w:tcPr>
          <w:p w14:paraId="5BC69665"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setting#A/#B</w:t>
            </w:r>
            <w:r>
              <w:rPr>
                <w:bCs/>
              </w:rPr>
              <w:t>, size/k)</w:t>
            </w:r>
          </w:p>
        </w:tc>
        <w:tc>
          <w:tcPr>
            <w:tcW w:w="1559" w:type="dxa"/>
          </w:tcPr>
          <w:p w14:paraId="5BC69666" w14:textId="77777777" w:rsidR="00D75D47" w:rsidRDefault="00D75D47">
            <w:pPr>
              <w:jc w:val="center"/>
              <w:rPr>
                <w:lang w:eastAsia="zh-CN"/>
              </w:rPr>
            </w:pPr>
          </w:p>
        </w:tc>
        <w:tc>
          <w:tcPr>
            <w:tcW w:w="1559" w:type="dxa"/>
          </w:tcPr>
          <w:p w14:paraId="5BC69667" w14:textId="77777777" w:rsidR="00D75D47" w:rsidRDefault="00D75D47">
            <w:pPr>
              <w:jc w:val="center"/>
              <w:rPr>
                <w:lang w:eastAsia="zh-CN"/>
              </w:rPr>
            </w:pPr>
          </w:p>
        </w:tc>
      </w:tr>
      <w:tr w:rsidR="00D75D47" w14:paraId="5BC6966E" w14:textId="77777777">
        <w:tc>
          <w:tcPr>
            <w:tcW w:w="1696" w:type="dxa"/>
          </w:tcPr>
          <w:p w14:paraId="5BC69669" w14:textId="77777777" w:rsidR="00D75D47" w:rsidRDefault="00686151">
            <w:pPr>
              <w:jc w:val="center"/>
              <w:rPr>
                <w:color w:val="00B0F0"/>
                <w:lang w:eastAsia="zh-CN"/>
              </w:rPr>
            </w:pPr>
            <w:r>
              <w:rPr>
                <w:color w:val="00B0F0"/>
                <w:highlight w:val="yellow"/>
                <w:lang w:eastAsia="zh-CN"/>
              </w:rPr>
              <w:t>…</w:t>
            </w:r>
          </w:p>
          <w:p w14:paraId="5BC6966A" w14:textId="77777777" w:rsidR="00D75D47" w:rsidRDefault="00686151">
            <w:pPr>
              <w:jc w:val="center"/>
              <w:rPr>
                <w:color w:val="000000" w:themeColor="text1"/>
                <w:lang w:eastAsia="zh-CN"/>
              </w:rPr>
            </w:pPr>
            <w:r>
              <w:rPr>
                <w:lang w:eastAsia="zh-CN"/>
              </w:rPr>
              <w:t>(</w:t>
            </w:r>
            <w:r>
              <w:rPr>
                <w:highlight w:val="cyan"/>
                <w:lang w:eastAsia="zh-CN"/>
              </w:rPr>
              <w:t>results for Case 3</w:t>
            </w:r>
            <w:r>
              <w:rPr>
                <w:lang w:eastAsia="zh-CN"/>
              </w:rPr>
              <w:t>)</w:t>
            </w:r>
          </w:p>
        </w:tc>
        <w:tc>
          <w:tcPr>
            <w:tcW w:w="3686" w:type="dxa"/>
          </w:tcPr>
          <w:p w14:paraId="5BC6966B" w14:textId="77777777" w:rsidR="00D75D47" w:rsidRDefault="00D75D47">
            <w:pPr>
              <w:jc w:val="center"/>
              <w:rPr>
                <w:color w:val="000000" w:themeColor="text1"/>
                <w:lang w:eastAsia="zh-CN"/>
              </w:rPr>
            </w:pPr>
          </w:p>
        </w:tc>
        <w:tc>
          <w:tcPr>
            <w:tcW w:w="1559" w:type="dxa"/>
          </w:tcPr>
          <w:p w14:paraId="5BC6966C" w14:textId="77777777" w:rsidR="00D75D47" w:rsidRDefault="00D75D47">
            <w:pPr>
              <w:jc w:val="center"/>
              <w:rPr>
                <w:lang w:eastAsia="zh-CN"/>
              </w:rPr>
            </w:pPr>
          </w:p>
        </w:tc>
        <w:tc>
          <w:tcPr>
            <w:tcW w:w="1559" w:type="dxa"/>
          </w:tcPr>
          <w:p w14:paraId="5BC6966D" w14:textId="77777777" w:rsidR="00D75D47" w:rsidRDefault="00D75D47">
            <w:pPr>
              <w:jc w:val="center"/>
              <w:rPr>
                <w:lang w:eastAsia="zh-CN"/>
              </w:rPr>
            </w:pPr>
          </w:p>
        </w:tc>
      </w:tr>
      <w:tr w:rsidR="00D75D47" w14:paraId="5BC69674" w14:textId="77777777">
        <w:tc>
          <w:tcPr>
            <w:tcW w:w="1696" w:type="dxa"/>
          </w:tcPr>
          <w:p w14:paraId="5BC6966F" w14:textId="77777777" w:rsidR="00D75D47" w:rsidRDefault="00686151">
            <w:pPr>
              <w:jc w:val="center"/>
              <w:rPr>
                <w:color w:val="000000" w:themeColor="text1"/>
                <w:lang w:eastAsia="zh-CN"/>
              </w:rPr>
            </w:pPr>
            <w:r>
              <w:rPr>
                <w:color w:val="000000" w:themeColor="text1"/>
                <w:lang w:eastAsia="zh-CN"/>
              </w:rPr>
              <w:t>…</w:t>
            </w:r>
          </w:p>
          <w:p w14:paraId="5BC69670"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w:t>
            </w:r>
            <w:r>
              <w:rPr>
                <w:lang w:eastAsia="zh-CN"/>
              </w:rPr>
              <w:lastRenderedPageBreak/>
              <w:t>for Case 3)</w:t>
            </w:r>
          </w:p>
        </w:tc>
        <w:tc>
          <w:tcPr>
            <w:tcW w:w="3686" w:type="dxa"/>
          </w:tcPr>
          <w:p w14:paraId="5BC69671" w14:textId="77777777" w:rsidR="00D75D47" w:rsidRDefault="00D75D47">
            <w:pPr>
              <w:jc w:val="center"/>
              <w:rPr>
                <w:color w:val="000000" w:themeColor="text1"/>
                <w:lang w:eastAsia="zh-CN"/>
              </w:rPr>
            </w:pPr>
          </w:p>
        </w:tc>
        <w:tc>
          <w:tcPr>
            <w:tcW w:w="1559" w:type="dxa"/>
          </w:tcPr>
          <w:p w14:paraId="5BC69672" w14:textId="77777777" w:rsidR="00D75D47" w:rsidRDefault="00D75D47">
            <w:pPr>
              <w:jc w:val="center"/>
              <w:rPr>
                <w:lang w:eastAsia="zh-CN"/>
              </w:rPr>
            </w:pPr>
          </w:p>
        </w:tc>
        <w:tc>
          <w:tcPr>
            <w:tcW w:w="1559" w:type="dxa"/>
          </w:tcPr>
          <w:p w14:paraId="5BC69673" w14:textId="77777777" w:rsidR="00D75D47" w:rsidRDefault="00D75D47">
            <w:pPr>
              <w:jc w:val="center"/>
              <w:rPr>
                <w:lang w:eastAsia="zh-CN"/>
              </w:rPr>
            </w:pPr>
          </w:p>
        </w:tc>
      </w:tr>
      <w:tr w:rsidR="00D75D47" w14:paraId="5BC69679" w14:textId="77777777">
        <w:tc>
          <w:tcPr>
            <w:tcW w:w="1696" w:type="dxa"/>
            <w:vMerge w:val="restart"/>
          </w:tcPr>
          <w:p w14:paraId="5BC69675"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9676"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w:t>
            </w:r>
            <w:r>
              <w:rPr>
                <w:bCs/>
              </w:rPr>
              <w:t>, size/k)</w:t>
            </w:r>
          </w:p>
        </w:tc>
        <w:tc>
          <w:tcPr>
            <w:tcW w:w="1559" w:type="dxa"/>
          </w:tcPr>
          <w:p w14:paraId="5BC69677" w14:textId="77777777" w:rsidR="00D75D47" w:rsidRDefault="00D75D47">
            <w:pPr>
              <w:jc w:val="center"/>
              <w:rPr>
                <w:lang w:eastAsia="zh-CN"/>
              </w:rPr>
            </w:pPr>
          </w:p>
        </w:tc>
        <w:tc>
          <w:tcPr>
            <w:tcW w:w="1559" w:type="dxa"/>
          </w:tcPr>
          <w:p w14:paraId="5BC69678" w14:textId="77777777" w:rsidR="00D75D47" w:rsidRDefault="00D75D47">
            <w:pPr>
              <w:jc w:val="center"/>
              <w:rPr>
                <w:lang w:eastAsia="zh-CN"/>
              </w:rPr>
            </w:pPr>
          </w:p>
        </w:tc>
      </w:tr>
      <w:tr w:rsidR="00D75D47" w14:paraId="5BC6967E" w14:textId="77777777">
        <w:tc>
          <w:tcPr>
            <w:tcW w:w="1696" w:type="dxa"/>
            <w:vMerge/>
          </w:tcPr>
          <w:p w14:paraId="5BC6967A" w14:textId="77777777" w:rsidR="00D75D47" w:rsidRDefault="00D75D47">
            <w:pPr>
              <w:jc w:val="center"/>
              <w:rPr>
                <w:color w:val="000000" w:themeColor="text1"/>
                <w:lang w:eastAsia="zh-CN"/>
              </w:rPr>
            </w:pPr>
          </w:p>
        </w:tc>
        <w:tc>
          <w:tcPr>
            <w:tcW w:w="3686" w:type="dxa"/>
          </w:tcPr>
          <w:p w14:paraId="5BC6967B" w14:textId="77777777" w:rsidR="00D75D47" w:rsidRDefault="00686151">
            <w:pPr>
              <w:jc w:val="center"/>
              <w:rPr>
                <w:color w:val="000000" w:themeColor="text1"/>
                <w:lang w:eastAsia="zh-CN"/>
              </w:rPr>
            </w:pPr>
            <w:r>
              <w:rPr>
                <w:color w:val="000000" w:themeColor="text1"/>
                <w:lang w:eastAsia="zh-CN"/>
              </w:rPr>
              <w:t xml:space="preserve">Fine-tune </w:t>
            </w:r>
            <w:r>
              <w:rPr>
                <w:bCs/>
              </w:rPr>
              <w:t>(</w:t>
            </w:r>
            <w:r>
              <w:rPr>
                <w:bCs/>
                <w:highlight w:val="cyan"/>
              </w:rPr>
              <w:t>setting#B</w:t>
            </w:r>
            <w:r>
              <w:rPr>
                <w:bCs/>
              </w:rPr>
              <w:t>, size/k)</w:t>
            </w:r>
          </w:p>
        </w:tc>
        <w:tc>
          <w:tcPr>
            <w:tcW w:w="1559" w:type="dxa"/>
          </w:tcPr>
          <w:p w14:paraId="5BC6967C" w14:textId="77777777" w:rsidR="00D75D47" w:rsidRDefault="00D75D47">
            <w:pPr>
              <w:jc w:val="center"/>
              <w:rPr>
                <w:lang w:eastAsia="zh-CN"/>
              </w:rPr>
            </w:pPr>
          </w:p>
        </w:tc>
        <w:tc>
          <w:tcPr>
            <w:tcW w:w="1559" w:type="dxa"/>
          </w:tcPr>
          <w:p w14:paraId="5BC6967D" w14:textId="77777777" w:rsidR="00D75D47" w:rsidRDefault="00D75D47">
            <w:pPr>
              <w:jc w:val="center"/>
              <w:rPr>
                <w:lang w:eastAsia="zh-CN"/>
              </w:rPr>
            </w:pPr>
          </w:p>
        </w:tc>
      </w:tr>
      <w:tr w:rsidR="00D75D47" w14:paraId="5BC69683" w14:textId="77777777">
        <w:tc>
          <w:tcPr>
            <w:tcW w:w="1696" w:type="dxa"/>
            <w:vMerge/>
          </w:tcPr>
          <w:p w14:paraId="5BC6967F" w14:textId="77777777" w:rsidR="00D75D47" w:rsidRDefault="00D75D47">
            <w:pPr>
              <w:jc w:val="center"/>
              <w:rPr>
                <w:color w:val="000000" w:themeColor="text1"/>
                <w:lang w:eastAsia="zh-CN"/>
              </w:rPr>
            </w:pPr>
          </w:p>
        </w:tc>
        <w:tc>
          <w:tcPr>
            <w:tcW w:w="3686" w:type="dxa"/>
          </w:tcPr>
          <w:p w14:paraId="5BC69680"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setting#B</w:t>
            </w:r>
            <w:r>
              <w:rPr>
                <w:bCs/>
              </w:rPr>
              <w:t>, size/k)</w:t>
            </w:r>
          </w:p>
        </w:tc>
        <w:tc>
          <w:tcPr>
            <w:tcW w:w="1559" w:type="dxa"/>
          </w:tcPr>
          <w:p w14:paraId="5BC69681" w14:textId="77777777" w:rsidR="00D75D47" w:rsidRDefault="00D75D47">
            <w:pPr>
              <w:jc w:val="center"/>
              <w:rPr>
                <w:lang w:eastAsia="zh-CN"/>
              </w:rPr>
            </w:pPr>
          </w:p>
        </w:tc>
        <w:tc>
          <w:tcPr>
            <w:tcW w:w="1559" w:type="dxa"/>
          </w:tcPr>
          <w:p w14:paraId="5BC69682" w14:textId="77777777" w:rsidR="00D75D47" w:rsidRDefault="00D75D47">
            <w:pPr>
              <w:jc w:val="center"/>
              <w:rPr>
                <w:lang w:eastAsia="zh-CN"/>
              </w:rPr>
            </w:pPr>
          </w:p>
        </w:tc>
      </w:tr>
      <w:tr w:rsidR="00D75D47" w14:paraId="5BC69689" w14:textId="77777777">
        <w:tc>
          <w:tcPr>
            <w:tcW w:w="1696" w:type="dxa"/>
          </w:tcPr>
          <w:p w14:paraId="5BC69684" w14:textId="77777777" w:rsidR="00D75D47" w:rsidRDefault="00686151">
            <w:pPr>
              <w:jc w:val="center"/>
              <w:rPr>
                <w:color w:val="00B0F0"/>
                <w:lang w:eastAsia="zh-CN"/>
              </w:rPr>
            </w:pPr>
            <w:r>
              <w:rPr>
                <w:color w:val="00B0F0"/>
                <w:highlight w:val="yellow"/>
                <w:lang w:eastAsia="zh-CN"/>
              </w:rPr>
              <w:t>…</w:t>
            </w:r>
          </w:p>
          <w:p w14:paraId="5BC69685" w14:textId="77777777" w:rsidR="00D75D47" w:rsidRDefault="00686151">
            <w:pPr>
              <w:jc w:val="center"/>
              <w:rPr>
                <w:color w:val="000000" w:themeColor="text1"/>
                <w:lang w:eastAsia="zh-CN"/>
              </w:rPr>
            </w:pPr>
            <w:r>
              <w:rPr>
                <w:lang w:eastAsia="zh-CN"/>
              </w:rPr>
              <w:t>(</w:t>
            </w:r>
            <w:r>
              <w:rPr>
                <w:highlight w:val="cyan"/>
                <w:lang w:eastAsia="zh-CN"/>
              </w:rPr>
              <w:t>results for Fine-tuning</w:t>
            </w:r>
            <w:r>
              <w:rPr>
                <w:lang w:eastAsia="zh-CN"/>
              </w:rPr>
              <w:t>)</w:t>
            </w:r>
          </w:p>
        </w:tc>
        <w:tc>
          <w:tcPr>
            <w:tcW w:w="3686" w:type="dxa"/>
          </w:tcPr>
          <w:p w14:paraId="5BC69686" w14:textId="77777777" w:rsidR="00D75D47" w:rsidRDefault="00D75D47">
            <w:pPr>
              <w:jc w:val="center"/>
              <w:rPr>
                <w:color w:val="000000" w:themeColor="text1"/>
                <w:lang w:eastAsia="zh-CN"/>
              </w:rPr>
            </w:pPr>
          </w:p>
        </w:tc>
        <w:tc>
          <w:tcPr>
            <w:tcW w:w="1559" w:type="dxa"/>
          </w:tcPr>
          <w:p w14:paraId="5BC69687" w14:textId="77777777" w:rsidR="00D75D47" w:rsidRDefault="00D75D47">
            <w:pPr>
              <w:jc w:val="center"/>
              <w:rPr>
                <w:lang w:eastAsia="zh-CN"/>
              </w:rPr>
            </w:pPr>
          </w:p>
        </w:tc>
        <w:tc>
          <w:tcPr>
            <w:tcW w:w="1559" w:type="dxa"/>
          </w:tcPr>
          <w:p w14:paraId="5BC69688" w14:textId="77777777" w:rsidR="00D75D47" w:rsidRDefault="00D75D47">
            <w:pPr>
              <w:jc w:val="center"/>
              <w:rPr>
                <w:lang w:eastAsia="zh-CN"/>
              </w:rPr>
            </w:pPr>
          </w:p>
        </w:tc>
      </w:tr>
      <w:tr w:rsidR="00D75D47" w14:paraId="5BC6968F" w14:textId="77777777">
        <w:tc>
          <w:tcPr>
            <w:tcW w:w="1696" w:type="dxa"/>
          </w:tcPr>
          <w:p w14:paraId="5BC6968A" w14:textId="77777777" w:rsidR="00D75D47" w:rsidRDefault="00686151">
            <w:pPr>
              <w:jc w:val="center"/>
              <w:rPr>
                <w:color w:val="000000" w:themeColor="text1"/>
                <w:lang w:eastAsia="zh-CN"/>
              </w:rPr>
            </w:pPr>
            <w:r>
              <w:rPr>
                <w:color w:val="000000" w:themeColor="text1"/>
                <w:lang w:eastAsia="zh-CN"/>
              </w:rPr>
              <w:t>…</w:t>
            </w:r>
          </w:p>
          <w:p w14:paraId="5BC6968B" w14:textId="77777777" w:rsidR="00D75D47" w:rsidRDefault="00686151">
            <w:pPr>
              <w:jc w:val="center"/>
              <w:rPr>
                <w:color w:val="000000" w:themeColor="text1"/>
                <w:lang w:eastAsia="zh-CN"/>
              </w:rPr>
            </w:pPr>
            <w:r>
              <w:rPr>
                <w:lang w:eastAsia="zh-CN"/>
              </w:rPr>
              <w:t>(</w:t>
            </w:r>
            <w:r>
              <w:rPr>
                <w:highlight w:val="cyan"/>
                <w:lang w:eastAsia="zh-CN"/>
              </w:rPr>
              <w:t xml:space="preserve">other </w:t>
            </w:r>
            <w:r>
              <w:rPr>
                <w:bCs/>
                <w:highlight w:val="cyan"/>
              </w:rPr>
              <w:t>settings</w:t>
            </w:r>
            <w:r>
              <w:rPr>
                <w:highlight w:val="cyan"/>
                <w:lang w:eastAsia="zh-CN"/>
              </w:rPr>
              <w:t xml:space="preserve"> for </w:t>
            </w:r>
            <w:r>
              <w:rPr>
                <w:color w:val="000000" w:themeColor="text1"/>
                <w:highlight w:val="cyan"/>
                <w:lang w:eastAsia="zh-CN"/>
              </w:rPr>
              <w:t>Fine-tuning</w:t>
            </w:r>
            <w:r>
              <w:rPr>
                <w:lang w:eastAsia="zh-CN"/>
              </w:rPr>
              <w:t>)</w:t>
            </w:r>
          </w:p>
        </w:tc>
        <w:tc>
          <w:tcPr>
            <w:tcW w:w="3686" w:type="dxa"/>
          </w:tcPr>
          <w:p w14:paraId="5BC6968C" w14:textId="77777777" w:rsidR="00D75D47" w:rsidRDefault="00D75D47">
            <w:pPr>
              <w:jc w:val="center"/>
              <w:rPr>
                <w:color w:val="000000" w:themeColor="text1"/>
                <w:lang w:eastAsia="zh-CN"/>
              </w:rPr>
            </w:pPr>
          </w:p>
        </w:tc>
        <w:tc>
          <w:tcPr>
            <w:tcW w:w="1559" w:type="dxa"/>
          </w:tcPr>
          <w:p w14:paraId="5BC6968D" w14:textId="77777777" w:rsidR="00D75D47" w:rsidRDefault="00D75D47">
            <w:pPr>
              <w:jc w:val="center"/>
              <w:rPr>
                <w:lang w:eastAsia="zh-CN"/>
              </w:rPr>
            </w:pPr>
          </w:p>
        </w:tc>
        <w:tc>
          <w:tcPr>
            <w:tcW w:w="1559" w:type="dxa"/>
          </w:tcPr>
          <w:p w14:paraId="5BC6968E" w14:textId="77777777" w:rsidR="00D75D47" w:rsidRDefault="00D75D47">
            <w:pPr>
              <w:jc w:val="center"/>
              <w:rPr>
                <w:lang w:eastAsia="zh-CN"/>
              </w:rPr>
            </w:pPr>
          </w:p>
        </w:tc>
      </w:tr>
      <w:tr w:rsidR="00D75D47" w14:paraId="5BC69694" w14:textId="77777777">
        <w:tc>
          <w:tcPr>
            <w:tcW w:w="1696" w:type="dxa"/>
          </w:tcPr>
          <w:p w14:paraId="5BC69690"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9691" w14:textId="77777777" w:rsidR="00D75D47" w:rsidRDefault="00D75D47">
            <w:pPr>
              <w:jc w:val="center"/>
              <w:rPr>
                <w:lang w:eastAsia="zh-CN"/>
              </w:rPr>
            </w:pPr>
          </w:p>
        </w:tc>
        <w:tc>
          <w:tcPr>
            <w:tcW w:w="1559" w:type="dxa"/>
          </w:tcPr>
          <w:p w14:paraId="5BC69692" w14:textId="77777777" w:rsidR="00D75D47" w:rsidRDefault="00D75D47">
            <w:pPr>
              <w:jc w:val="center"/>
              <w:rPr>
                <w:lang w:eastAsia="zh-CN"/>
              </w:rPr>
            </w:pPr>
          </w:p>
        </w:tc>
        <w:tc>
          <w:tcPr>
            <w:tcW w:w="1559" w:type="dxa"/>
          </w:tcPr>
          <w:p w14:paraId="5BC69693" w14:textId="77777777" w:rsidR="00D75D47" w:rsidRDefault="00D75D47">
            <w:pPr>
              <w:jc w:val="center"/>
              <w:rPr>
                <w:lang w:eastAsia="zh-CN"/>
              </w:rPr>
            </w:pPr>
          </w:p>
        </w:tc>
      </w:tr>
    </w:tbl>
    <w:p w14:paraId="5BC69695" w14:textId="77777777" w:rsidR="00D75D47" w:rsidRDefault="00D75D47">
      <w:pPr>
        <w:rPr>
          <w:lang w:eastAsia="zh-CN"/>
        </w:rPr>
      </w:pPr>
    </w:p>
    <w:p w14:paraId="5BC69696"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69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97"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98" w14:textId="77777777" w:rsidR="00D75D47" w:rsidRDefault="00686151">
            <w:pPr>
              <w:spacing w:line="240" w:lineRule="auto"/>
              <w:rPr>
                <w:i/>
                <w:iCs/>
                <w:kern w:val="2"/>
                <w:lang w:eastAsia="zh-CN"/>
              </w:rPr>
            </w:pPr>
            <w:r>
              <w:rPr>
                <w:i/>
                <w:iCs/>
                <w:kern w:val="2"/>
                <w:lang w:eastAsia="zh-CN"/>
              </w:rPr>
              <w:t>View</w:t>
            </w:r>
          </w:p>
        </w:tc>
      </w:tr>
      <w:tr w:rsidR="00D75D47" w14:paraId="5BC6969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69A" w14:textId="77777777" w:rsidR="00D75D47" w:rsidRDefault="00686151">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69B" w14:textId="77777777" w:rsidR="00D75D47" w:rsidRDefault="00686151">
            <w:pPr>
              <w:spacing w:line="240" w:lineRule="auto"/>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D75D47" w14:paraId="5BC696A2" w14:textId="77777777">
        <w:tc>
          <w:tcPr>
            <w:tcW w:w="1555" w:type="dxa"/>
            <w:tcBorders>
              <w:top w:val="single" w:sz="4" w:space="0" w:color="auto"/>
              <w:left w:val="single" w:sz="4" w:space="0" w:color="auto"/>
              <w:bottom w:val="single" w:sz="4" w:space="0" w:color="auto"/>
              <w:right w:val="single" w:sz="4" w:space="0" w:color="auto"/>
            </w:tcBorders>
          </w:tcPr>
          <w:p w14:paraId="5BC6969D" w14:textId="77777777" w:rsidR="00D75D47" w:rsidRDefault="00686151">
            <w:pPr>
              <w:spacing w:line="240" w:lineRule="auto"/>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969E" w14:textId="77777777" w:rsidR="00D75D47" w:rsidRDefault="00686151">
            <w:pPr>
              <w:spacing w:line="240" w:lineRule="auto"/>
              <w:jc w:val="left"/>
              <w:rPr>
                <w:iCs/>
                <w:kern w:val="2"/>
                <w:lang w:eastAsia="zh-CN"/>
              </w:rPr>
            </w:pPr>
            <w:r>
              <w:rPr>
                <w:iCs/>
                <w:kern w:val="2"/>
                <w:lang w:eastAsia="zh-CN"/>
              </w:rPr>
              <w:t>The proposed table didn’t clearly indicate the following:</w:t>
            </w:r>
          </w:p>
          <w:p w14:paraId="5BC6969F" w14:textId="77777777" w:rsidR="00D75D47" w:rsidRDefault="00686151">
            <w:pPr>
              <w:pStyle w:val="afc"/>
              <w:numPr>
                <w:ilvl w:val="0"/>
                <w:numId w:val="23"/>
              </w:numPr>
              <w:spacing w:line="240" w:lineRule="auto"/>
              <w:ind w:left="0" w:firstLine="0"/>
              <w:contextualSpacing w:val="0"/>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BC696A0" w14:textId="77777777" w:rsidR="00D75D47" w:rsidRDefault="00686151">
            <w:pPr>
              <w:pStyle w:val="afc"/>
              <w:numPr>
                <w:ilvl w:val="0"/>
                <w:numId w:val="23"/>
              </w:numPr>
              <w:spacing w:line="240" w:lineRule="auto"/>
              <w:ind w:left="0" w:firstLine="0"/>
              <w:contextualSpacing w:val="0"/>
              <w:jc w:val="left"/>
              <w:rPr>
                <w:iCs/>
                <w:kern w:val="2"/>
                <w:lang w:eastAsia="zh-CN"/>
              </w:rPr>
            </w:pPr>
            <w:r>
              <w:rPr>
                <w:iCs/>
                <w:kern w:val="2"/>
                <w:lang w:eastAsia="zh-CN"/>
              </w:rPr>
              <w:t>There is no entry for eventual KPIs, i.e., mean UPT and 5% UPT.</w:t>
            </w:r>
          </w:p>
          <w:p w14:paraId="5BC696A1" w14:textId="77777777" w:rsidR="00D75D47" w:rsidRDefault="00686151">
            <w:pPr>
              <w:pStyle w:val="afc"/>
              <w:numPr>
                <w:ilvl w:val="0"/>
                <w:numId w:val="23"/>
              </w:numPr>
              <w:spacing w:line="240" w:lineRule="auto"/>
              <w:ind w:left="0" w:firstLine="0"/>
              <w:contextualSpacing w:val="0"/>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D75D47" w14:paraId="5BC696A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6A3"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6A4" w14:textId="77777777" w:rsidR="00D75D47" w:rsidRDefault="00686151">
            <w:pPr>
              <w:spacing w:line="240" w:lineRule="auto"/>
              <w:rPr>
                <w:lang w:eastAsia="zh-CN"/>
              </w:rPr>
            </w:pPr>
            <w:r>
              <w:rPr>
                <w:b/>
                <w:lang w:eastAsia="zh-CN"/>
              </w:rPr>
              <w:t xml:space="preserve">@ </w:t>
            </w:r>
            <w:r>
              <w:rPr>
                <w:b/>
                <w:smallCaps/>
                <w:lang w:eastAsia="zh-CN"/>
              </w:rPr>
              <w:t>Futurewei</w:t>
            </w:r>
            <w:r>
              <w:rPr>
                <w:lang w:eastAsia="zh-CN"/>
              </w:rPr>
              <w:t xml:space="preserve">: </w:t>
            </w:r>
          </w:p>
          <w:p w14:paraId="5BC696A5" w14:textId="77777777" w:rsidR="00D75D47" w:rsidRDefault="00686151">
            <w:pPr>
              <w:spacing w:line="240" w:lineRule="auto"/>
              <w:rPr>
                <w:lang w:eastAsia="zh-CN"/>
              </w:rPr>
            </w:pPr>
            <w:r>
              <w:rPr>
                <w:lang w:eastAsia="zh-CN"/>
              </w:rPr>
              <w:t>1) whether to capture UPT results pleases see the 1</w:t>
            </w:r>
            <w:r>
              <w:rPr>
                <w:vertAlign w:val="superscript"/>
                <w:lang w:eastAsia="zh-CN"/>
              </w:rPr>
              <w:t>st</w:t>
            </w:r>
            <w:r>
              <w:rPr>
                <w:lang w:eastAsia="zh-CN"/>
              </w:rPr>
              <w:t xml:space="preserve"> FFS.</w:t>
            </w:r>
          </w:p>
          <w:p w14:paraId="5BC696A6" w14:textId="77777777" w:rsidR="00D75D47" w:rsidRDefault="00686151">
            <w:pPr>
              <w:spacing w:line="240" w:lineRule="auto"/>
              <w:rPr>
                <w:lang w:eastAsia="zh-CN"/>
              </w:rPr>
            </w:pPr>
            <w:r>
              <w:rPr>
                <w:lang w:eastAsia="zh-CN"/>
              </w:rPr>
              <w:t>2) handling of scalability methods captured in “Scalability method description if applicable, e.g., truncation, adaptation layer, etc.” already.</w:t>
            </w:r>
          </w:p>
          <w:p w14:paraId="5BC696A7" w14:textId="77777777" w:rsidR="00D75D47" w:rsidRDefault="00686151">
            <w:pPr>
              <w:spacing w:line="240" w:lineRule="auto"/>
              <w:rPr>
                <w:lang w:eastAsia="zh-CN"/>
              </w:rPr>
            </w:pPr>
            <w:r>
              <w:rPr>
                <w:lang w:eastAsia="zh-CN"/>
              </w:rPr>
              <w:t>3) Do we really need to evaluate the benchmark results over scenarios/configurations? They are supposed to have been evaluated at legacy releases.</w:t>
            </w:r>
          </w:p>
          <w:p w14:paraId="5BC696A8" w14:textId="77777777" w:rsidR="00D75D47" w:rsidRDefault="00686151">
            <w:pPr>
              <w:spacing w:line="240" w:lineRule="auto"/>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D75D47" w14:paraId="5BC696AC" w14:textId="77777777">
        <w:tc>
          <w:tcPr>
            <w:tcW w:w="1555" w:type="dxa"/>
            <w:tcBorders>
              <w:top w:val="single" w:sz="4" w:space="0" w:color="auto"/>
              <w:left w:val="single" w:sz="4" w:space="0" w:color="auto"/>
              <w:bottom w:val="single" w:sz="4" w:space="0" w:color="auto"/>
              <w:right w:val="single" w:sz="4" w:space="0" w:color="auto"/>
            </w:tcBorders>
          </w:tcPr>
          <w:p w14:paraId="5BC696AA" w14:textId="77777777" w:rsidR="00D75D47" w:rsidRDefault="00686151">
            <w:pPr>
              <w:spacing w:line="240" w:lineRule="auto"/>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BC696AB" w14:textId="77777777" w:rsidR="00D75D47" w:rsidRDefault="00686151">
            <w:pPr>
              <w:spacing w:line="240" w:lineRule="auto"/>
              <w:rPr>
                <w:iCs/>
                <w:kern w:val="2"/>
                <w:lang w:eastAsia="zh-CN"/>
              </w:rPr>
            </w:pPr>
            <w:r>
              <w:rPr>
                <w:iCs/>
                <w:kern w:val="2"/>
                <w:lang w:eastAsia="zh-CN"/>
              </w:rPr>
              <w:t>We are supportive to this proposal. Just for clarification, as the table is entitled with ‘training type Y’, we are wondering will we capture the model generalization results for different training types</w:t>
            </w:r>
            <w:r>
              <w:rPr>
                <w:rFonts w:hint="eastAsia"/>
                <w:iCs/>
                <w:kern w:val="2"/>
                <w:lang w:eastAsia="zh-CN"/>
              </w:rPr>
              <w:t>?</w:t>
            </w:r>
            <w:r>
              <w:rPr>
                <w:iCs/>
                <w:kern w:val="2"/>
                <w:lang w:eastAsia="zh-CN"/>
              </w:rPr>
              <w:t xml:space="preserve"> And this table is for 1-on-1 joint training case?</w:t>
            </w:r>
          </w:p>
        </w:tc>
      </w:tr>
      <w:tr w:rsidR="00D75D47" w14:paraId="5BC696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6AD" w14:textId="77777777" w:rsidR="00D75D47" w:rsidRDefault="00686151">
            <w:pPr>
              <w:spacing w:line="240" w:lineRule="auto"/>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6AE" w14:textId="77777777" w:rsidR="00D75D47" w:rsidRDefault="00686151">
            <w:pPr>
              <w:autoSpaceDE/>
              <w:autoSpaceDN/>
              <w:spacing w:line="240" w:lineRule="auto"/>
              <w:jc w:val="left"/>
              <w:rPr>
                <w:iCs/>
                <w:lang w:val="en-GB" w:eastAsia="zh-CN"/>
              </w:rPr>
            </w:pPr>
            <w:r>
              <w:rPr>
                <w:iCs/>
                <w:lang w:val="en-GB" w:eastAsia="zh-CN"/>
              </w:rPr>
              <w:t>We suggest to add</w:t>
            </w:r>
          </w:p>
          <w:p w14:paraId="5BC696AF" w14:textId="77777777" w:rsidR="00D75D47" w:rsidRDefault="00686151">
            <w:pPr>
              <w:autoSpaceDE/>
              <w:autoSpaceDN/>
              <w:spacing w:line="240" w:lineRule="auto"/>
              <w:rPr>
                <w:iCs/>
                <w:lang w:val="en-GB" w:eastAsia="zh-CN"/>
              </w:rPr>
            </w:pPr>
            <w:r>
              <w:rPr>
                <w:iCs/>
                <w:lang w:val="en-GB" w:eastAsia="zh-CN"/>
              </w:rPr>
              <w:t>KPI related to data collection overhead (training, monitoring, etc.)</w:t>
            </w:r>
          </w:p>
          <w:p w14:paraId="5BC696B0" w14:textId="77777777" w:rsidR="00D75D47" w:rsidRDefault="00686151">
            <w:pPr>
              <w:autoSpaceDE/>
              <w:autoSpaceDN/>
              <w:spacing w:line="240" w:lineRule="auto"/>
              <w:rPr>
                <w:iCs/>
                <w:lang w:val="en-GB" w:eastAsia="zh-CN"/>
              </w:rPr>
            </w:pPr>
            <w:r>
              <w:rPr>
                <w:iCs/>
                <w:lang w:val="en-GB" w:eastAsia="zh-CN"/>
              </w:rPr>
              <w:t xml:space="preserve">KPI related to latency of data collection/delivery and model delivery (initial training, </w:t>
            </w:r>
            <w:r>
              <w:rPr>
                <w:iCs/>
                <w:lang w:val="en-GB" w:eastAsia="zh-CN"/>
              </w:rPr>
              <w:lastRenderedPageBreak/>
              <w:t>monitoring, update, etc.)</w:t>
            </w:r>
          </w:p>
          <w:p w14:paraId="5BC696B1" w14:textId="77777777" w:rsidR="00D75D47" w:rsidRDefault="00D75D47">
            <w:pPr>
              <w:spacing w:line="240" w:lineRule="auto"/>
              <w:jc w:val="left"/>
              <w:rPr>
                <w:lang w:val="en-GB" w:eastAsia="zh-CN"/>
              </w:rPr>
            </w:pPr>
          </w:p>
        </w:tc>
      </w:tr>
      <w:tr w:rsidR="00D75D47" w14:paraId="5BC696B5" w14:textId="77777777">
        <w:tc>
          <w:tcPr>
            <w:tcW w:w="1555" w:type="dxa"/>
            <w:tcBorders>
              <w:top w:val="single" w:sz="4" w:space="0" w:color="auto"/>
              <w:left w:val="single" w:sz="4" w:space="0" w:color="auto"/>
              <w:bottom w:val="single" w:sz="4" w:space="0" w:color="auto"/>
              <w:right w:val="single" w:sz="4" w:space="0" w:color="auto"/>
            </w:tcBorders>
          </w:tcPr>
          <w:p w14:paraId="5BC696B3" w14:textId="77777777" w:rsidR="00D75D47" w:rsidRDefault="00686151">
            <w:pPr>
              <w:spacing w:line="240" w:lineRule="auto"/>
              <w:rPr>
                <w:iCs/>
                <w:kern w:val="2"/>
                <w:lang w:eastAsia="zh-CN"/>
              </w:rPr>
            </w:pPr>
            <w:r>
              <w:rPr>
                <w:smallCaps/>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BC696B4" w14:textId="77777777" w:rsidR="00D75D47" w:rsidRDefault="00686151">
            <w:pPr>
              <w:spacing w:line="240" w:lineRule="auto"/>
              <w:rPr>
                <w:iCs/>
                <w:kern w:val="2"/>
                <w:lang w:eastAsia="zh-CN"/>
              </w:rPr>
            </w:pPr>
            <w:r>
              <w:rPr>
                <w:iCs/>
                <w:kern w:val="2"/>
                <w:lang w:eastAsia="zh-CN"/>
              </w:rPr>
              <w:t>Thanks for FL’s response. For the 3</w:t>
            </w:r>
            <w:r>
              <w:rPr>
                <w:iCs/>
                <w:kern w:val="2"/>
                <w:vertAlign w:val="superscript"/>
                <w:lang w:eastAsia="zh-CN"/>
              </w:rPr>
              <w:t>rd</w:t>
            </w:r>
            <w:r>
              <w:rPr>
                <w:iCs/>
                <w:kern w:val="2"/>
                <w:lang w:eastAsia="zh-CN"/>
              </w:rPr>
              <w:t xml:space="preserve"> item, we are not clear what “</w:t>
            </w:r>
            <w:r>
              <w:rPr>
                <w:lang w:eastAsia="zh-CN"/>
              </w:rPr>
              <w:t>have been evaluated at legacy releases” means. Our intention is</w:t>
            </w:r>
            <w:r>
              <w:rPr>
                <w:iCs/>
                <w:kern w:val="2"/>
                <w:lang w:eastAsia="zh-CN"/>
              </w:rPr>
              <w:t xml:space="preserve"> to capture the performance when an AI/ML based approach is used for Scenario/Configuration B assuming dataset from Scenario/Configuration B is available to train the model. This performance may be considered as an upper bound for applying the model trained using dataset from Scenario/Configuration A to Scenario/Configuration B (with adaptation or truncation if applicable). If FL think the performance for such case should have already been reported by companies in the “template without generalization”, then adding a note to clarify is ok for us.</w:t>
            </w:r>
          </w:p>
        </w:tc>
      </w:tr>
      <w:tr w:rsidR="00D75D47" w14:paraId="5BC696B8" w14:textId="77777777">
        <w:tc>
          <w:tcPr>
            <w:tcW w:w="1555" w:type="dxa"/>
            <w:tcBorders>
              <w:top w:val="single" w:sz="4" w:space="0" w:color="auto"/>
              <w:left w:val="single" w:sz="4" w:space="0" w:color="auto"/>
              <w:bottom w:val="single" w:sz="4" w:space="0" w:color="auto"/>
              <w:right w:val="single" w:sz="4" w:space="0" w:color="auto"/>
            </w:tcBorders>
          </w:tcPr>
          <w:p w14:paraId="5BC696B6"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6B7" w14:textId="77777777" w:rsidR="00D75D47" w:rsidRDefault="00686151">
            <w:pPr>
              <w:spacing w:line="240" w:lineRule="auto"/>
              <w:rPr>
                <w:lang w:eastAsia="zh-CN"/>
              </w:rPr>
            </w:pPr>
            <w:r>
              <w:rPr>
                <w:rFonts w:hint="eastAsia"/>
                <w:lang w:eastAsia="zh-CN"/>
              </w:rPr>
              <w:t xml:space="preserve">As comment in Issue#3-14f, if we apply the high-resolution ground-truth CSI different from the current R16 PCs, the new parameter combination should be listed in detail. </w:t>
            </w:r>
          </w:p>
        </w:tc>
      </w:tr>
      <w:tr w:rsidR="00D75D47" w14:paraId="5BC696BB" w14:textId="77777777">
        <w:tc>
          <w:tcPr>
            <w:tcW w:w="1555" w:type="dxa"/>
            <w:tcBorders>
              <w:top w:val="single" w:sz="4" w:space="0" w:color="auto"/>
              <w:left w:val="single" w:sz="4" w:space="0" w:color="auto"/>
              <w:bottom w:val="single" w:sz="4" w:space="0" w:color="auto"/>
              <w:right w:val="single" w:sz="4" w:space="0" w:color="auto"/>
            </w:tcBorders>
          </w:tcPr>
          <w:p w14:paraId="5BC696B9"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BA" w14:textId="77777777" w:rsidR="00D75D47" w:rsidRDefault="00D75D47">
            <w:pPr>
              <w:spacing w:line="240" w:lineRule="auto"/>
              <w:rPr>
                <w:iCs/>
                <w:kern w:val="2"/>
                <w:lang w:eastAsia="zh-CN"/>
              </w:rPr>
            </w:pPr>
          </w:p>
        </w:tc>
      </w:tr>
    </w:tbl>
    <w:p w14:paraId="5BC696BC" w14:textId="77777777" w:rsidR="00D75D47" w:rsidRDefault="00D75D47">
      <w:pPr>
        <w:rPr>
          <w:b/>
          <w:color w:val="FF0000"/>
          <w:lang w:eastAsia="zh-CN"/>
        </w:rPr>
      </w:pPr>
    </w:p>
    <w:p w14:paraId="5BC696BD"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Issue#3-19 </w:t>
      </w:r>
      <w:r>
        <w:rPr>
          <w:u w:val="single"/>
          <w:lang w:eastAsia="zh-CN"/>
        </w:rPr>
        <w:t>(</w:t>
      </w:r>
      <w:r>
        <w:rPr>
          <w:rFonts w:hint="eastAsia"/>
          <w:u w:val="single"/>
          <w:lang w:eastAsia="zh-CN"/>
        </w:rPr>
        <w:t>New</w:t>
      </w:r>
      <w:r>
        <w:rPr>
          <w:u w:val="single"/>
          <w:lang w:eastAsia="zh-CN"/>
        </w:rPr>
        <w:t>)</w:t>
      </w:r>
      <w:r>
        <w:rPr>
          <w:color w:val="000000" w:themeColor="text1"/>
          <w:u w:val="single"/>
          <w:lang w:eastAsia="zh-CN"/>
        </w:rPr>
        <w:t xml:space="preserve"> Modeling of various datasets from different UE types</w:t>
      </w:r>
    </w:p>
    <w:p w14:paraId="5BC696BE" w14:textId="77777777" w:rsidR="00D75D47" w:rsidRDefault="00686151">
      <w:pPr>
        <w:rPr>
          <w:lang w:eastAsia="zh-CN"/>
        </w:rPr>
      </w:pPr>
      <w:r>
        <w:rPr>
          <w:highlight w:val="yellow"/>
          <w:lang w:eastAsia="zh-CN"/>
        </w:rPr>
        <w:t>Moderator note</w:t>
      </w:r>
      <w:r>
        <w:rPr>
          <w:lang w:eastAsia="zh-CN"/>
        </w:rPr>
        <w:t>: As per the comments/commitment on Tue GTW, we are going to discuss whether/how to generate the diverse datasets from different vendors or different UE/gNB types for per single vendor. Take mutli-UE vendors/types for example, for Type 1/2/3, one NW vendor may train the model by incorporating the datasets from multi-UE vendors/types, while each of them may have different design of, e.g., RF modules, baseband processing, etc., which will result in the variation of datasets over different UE vendors/types. So a question is raised in below to ask companies whether/how to generate the diverse datasets from different vendors with different distribution of data – that may lead to potential performance loss compared to only considering a single distribution of dataset.</w:t>
      </w:r>
    </w:p>
    <w:tbl>
      <w:tblPr>
        <w:tblStyle w:val="af4"/>
        <w:tblW w:w="0" w:type="auto"/>
        <w:tblLook w:val="04A0" w:firstRow="1" w:lastRow="0" w:firstColumn="1" w:lastColumn="0" w:noHBand="0" w:noVBand="1"/>
      </w:tblPr>
      <w:tblGrid>
        <w:gridCol w:w="9307"/>
      </w:tblGrid>
      <w:tr w:rsidR="00D75D47" w14:paraId="5BC696C1" w14:textId="77777777">
        <w:tc>
          <w:tcPr>
            <w:tcW w:w="9307" w:type="dxa"/>
          </w:tcPr>
          <w:p w14:paraId="5BC696BF" w14:textId="77777777" w:rsidR="00D75D47" w:rsidRDefault="00686151">
            <w:pPr>
              <w:rPr>
                <w:lang w:val="en-GB" w:eastAsia="zh-CN"/>
              </w:rPr>
            </w:pPr>
            <w:r>
              <w:rPr>
                <w:rFonts w:hint="eastAsia"/>
                <w:lang w:val="en-GB" w:eastAsia="zh-CN"/>
              </w:rPr>
              <w:t>R</w:t>
            </w:r>
            <w:r>
              <w:rPr>
                <w:lang w:val="en-GB" w:eastAsia="zh-CN"/>
              </w:rPr>
              <w:t>1-2301199 [Lenovo]</w:t>
            </w:r>
          </w:p>
          <w:p w14:paraId="5BC696C0" w14:textId="77777777" w:rsidR="00D75D47" w:rsidRDefault="00686151">
            <w:pPr>
              <w:pStyle w:val="Proposal0"/>
              <w:numPr>
                <w:ilvl w:val="0"/>
                <w:numId w:val="0"/>
              </w:numPr>
              <w:tabs>
                <w:tab w:val="clear" w:pos="1304"/>
                <w:tab w:val="clear" w:pos="1701"/>
              </w:tabs>
              <w:spacing w:after="160"/>
              <w:rPr>
                <w:lang w:val="en-GB"/>
              </w:rPr>
            </w:pPr>
            <w:bookmarkStart w:id="149" w:name="_Toc127544529"/>
            <w:r>
              <w:rPr>
                <w:lang w:val="en-GB"/>
              </w:rPr>
              <w:t>Proposal 13: Study methods for generating representative datasets for evaluation of multi-vendor scenarios.</w:t>
            </w:r>
            <w:bookmarkStart w:id="150" w:name="_Toc115421238"/>
            <w:bookmarkStart w:id="151" w:name="_Toc115421365"/>
            <w:bookmarkStart w:id="152" w:name="_Toc118499913"/>
            <w:bookmarkEnd w:id="149"/>
            <w:bookmarkEnd w:id="150"/>
            <w:bookmarkEnd w:id="151"/>
            <w:bookmarkEnd w:id="152"/>
          </w:p>
        </w:tc>
      </w:tr>
    </w:tbl>
    <w:p w14:paraId="5BC696C2" w14:textId="77777777" w:rsidR="00D75D47" w:rsidRDefault="00D75D47">
      <w:pPr>
        <w:rPr>
          <w:lang w:eastAsia="zh-CN"/>
        </w:rPr>
      </w:pPr>
    </w:p>
    <w:p w14:paraId="5BC696C3" w14:textId="77777777" w:rsidR="00D75D47" w:rsidRDefault="00686151">
      <w:pPr>
        <w:rPr>
          <w:lang w:eastAsia="zh-CN"/>
        </w:rPr>
      </w:pPr>
      <w:r>
        <w:rPr>
          <w:lang w:eastAsia="zh-CN"/>
        </w:rPr>
        <w:t>Note: It is Moderator’s understanding that the modeling of different NW vendors can somehow reuse the following generalization case (e.g., corresponding to different TxRU mappings), but whether/how to model the diverse distributions from different UE vendors are yet not clear. Maybe it can also emulate the generalization case (to overcome the potential performance loss by dataset mix and generalization methods), yet as far as is known by Moderator, how to model the UE side factor to the channel is not quite clear (maybe one possible way is to model different Rx antenna spacing as simulated by vivo?).</w:t>
      </w:r>
    </w:p>
    <w:p w14:paraId="5BC696C4" w14:textId="77777777" w:rsidR="00D75D47" w:rsidRDefault="00D75D47">
      <w:pPr>
        <w:rPr>
          <w:lang w:eastAsia="zh-CN"/>
        </w:rPr>
      </w:pPr>
    </w:p>
    <w:tbl>
      <w:tblPr>
        <w:tblStyle w:val="af4"/>
        <w:tblW w:w="0" w:type="auto"/>
        <w:tblLook w:val="04A0" w:firstRow="1" w:lastRow="0" w:firstColumn="1" w:lastColumn="0" w:noHBand="0" w:noVBand="1"/>
      </w:tblPr>
      <w:tblGrid>
        <w:gridCol w:w="9307"/>
      </w:tblGrid>
      <w:tr w:rsidR="00D75D47" w14:paraId="5BC696CC" w14:textId="77777777">
        <w:tc>
          <w:tcPr>
            <w:tcW w:w="9307" w:type="dxa"/>
          </w:tcPr>
          <w:p w14:paraId="5BC696C5" w14:textId="77777777" w:rsidR="00D75D47" w:rsidRDefault="00686151">
            <w:pPr>
              <w:rPr>
                <w:highlight w:val="green"/>
                <w:lang w:eastAsia="zh-CN"/>
              </w:rPr>
            </w:pPr>
            <w:r>
              <w:rPr>
                <w:highlight w:val="green"/>
                <w:lang w:eastAsia="zh-CN"/>
              </w:rPr>
              <w:t>Agreement</w:t>
            </w:r>
          </w:p>
          <w:p w14:paraId="5BC696C6"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96C7"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BC696C8"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BC696C9"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BC696CA"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w:t>
            </w:r>
            <w:r>
              <w:rPr>
                <w:highlight w:val="yellow"/>
                <w:lang w:eastAsia="zh-CN"/>
              </w:rPr>
              <w:t>TxRU mapping</w:t>
            </w:r>
            <w:r>
              <w:rPr>
                <w:lang w:eastAsia="zh-CN"/>
              </w:rPr>
              <w:t>), various ISDs, various UE speeds, etc.</w:t>
            </w:r>
          </w:p>
          <w:p w14:paraId="5BC696CB"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lastRenderedPageBreak/>
              <w:t>Companies to report the selected scenarios for generalization verification</w:t>
            </w:r>
          </w:p>
        </w:tc>
      </w:tr>
    </w:tbl>
    <w:p w14:paraId="5BC696CD" w14:textId="77777777" w:rsidR="00D75D47" w:rsidRDefault="00D75D47">
      <w:pPr>
        <w:rPr>
          <w:lang w:eastAsia="zh-CN"/>
        </w:rPr>
      </w:pPr>
    </w:p>
    <w:p w14:paraId="5BC696CE" w14:textId="77777777" w:rsidR="00D75D47" w:rsidRDefault="00686151">
      <w:pPr>
        <w:rPr>
          <w:b/>
          <w:lang w:eastAsia="zh-CN"/>
        </w:rPr>
      </w:pPr>
      <w:r>
        <w:rPr>
          <w:b/>
          <w:highlight w:val="yellow"/>
          <w:lang w:eastAsia="zh-CN"/>
        </w:rPr>
        <w:t>Question 3.4.1</w:t>
      </w:r>
      <w:r>
        <w:rPr>
          <w:b/>
          <w:lang w:eastAsia="zh-CN"/>
        </w:rPr>
        <w:t xml:space="preserve">: For CSI compression evaluation, whether/how to model the variation among dataset distributions over </w:t>
      </w:r>
      <w:r>
        <w:rPr>
          <w:b/>
          <w:color w:val="FF0000"/>
          <w:lang w:eastAsia="zh-CN"/>
        </w:rPr>
        <w:t xml:space="preserve">different UE types </w:t>
      </w:r>
      <w:r>
        <w:rPr>
          <w:b/>
          <w:lang w:eastAsia="zh-CN"/>
        </w:rPr>
        <w:t>(e.g., different UE vendors/UE versions of a single vendor)?</w:t>
      </w:r>
    </w:p>
    <w:p w14:paraId="5BC696CF" w14:textId="77777777" w:rsidR="00D75D47" w:rsidRDefault="00D75D4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6D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D0"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6D1" w14:textId="77777777" w:rsidR="00D75D47" w:rsidRDefault="00686151">
            <w:pPr>
              <w:spacing w:line="240" w:lineRule="auto"/>
              <w:rPr>
                <w:i/>
                <w:iCs/>
                <w:kern w:val="2"/>
                <w:lang w:eastAsia="zh-CN"/>
              </w:rPr>
            </w:pPr>
            <w:r>
              <w:rPr>
                <w:i/>
                <w:iCs/>
                <w:kern w:val="2"/>
                <w:lang w:eastAsia="zh-CN"/>
              </w:rPr>
              <w:t>View</w:t>
            </w:r>
          </w:p>
        </w:tc>
      </w:tr>
      <w:tr w:rsidR="00D75D47" w14:paraId="5BC696D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6D3" w14:textId="77777777" w:rsidR="00D75D47" w:rsidRDefault="0068615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6D4" w14:textId="77777777" w:rsidR="00D75D47" w:rsidRDefault="00686151">
            <w:pPr>
              <w:jc w:val="left"/>
              <w:rPr>
                <w:rFonts w:eastAsia="MS Mincho"/>
                <w:iCs/>
                <w:kern w:val="2"/>
                <w:lang w:eastAsia="ja-JP"/>
              </w:rPr>
            </w:pPr>
            <w:r>
              <w:rPr>
                <w:rFonts w:eastAsia="MS Mincho"/>
                <w:iCs/>
                <w:kern w:val="2"/>
                <w:lang w:eastAsia="ja-JP"/>
              </w:rPr>
              <w:t xml:space="preserve">Support </w:t>
            </w:r>
          </w:p>
        </w:tc>
      </w:tr>
      <w:tr w:rsidR="00D75D47" w14:paraId="5BC696D8" w14:textId="77777777">
        <w:tc>
          <w:tcPr>
            <w:tcW w:w="1555" w:type="dxa"/>
            <w:tcBorders>
              <w:top w:val="single" w:sz="4" w:space="0" w:color="auto"/>
              <w:left w:val="single" w:sz="4" w:space="0" w:color="auto"/>
              <w:bottom w:val="single" w:sz="4" w:space="0" w:color="auto"/>
              <w:right w:val="single" w:sz="4" w:space="0" w:color="auto"/>
            </w:tcBorders>
          </w:tcPr>
          <w:p w14:paraId="5BC696D6" w14:textId="77777777" w:rsidR="00D75D47" w:rsidRDefault="00686151">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BC696D7" w14:textId="77777777" w:rsidR="00D75D47" w:rsidRDefault="00686151">
            <w:pPr>
              <w:rPr>
                <w:iCs/>
                <w:kern w:val="2"/>
                <w:lang w:eastAsia="zh-CN"/>
              </w:rPr>
            </w:pPr>
            <w:r>
              <w:rPr>
                <w:rFonts w:hint="eastAsia"/>
                <w:iCs/>
                <w:kern w:val="2"/>
                <w:lang w:eastAsia="zh-CN"/>
              </w:rPr>
              <w:t>W</w:t>
            </w:r>
            <w:r>
              <w:rPr>
                <w:iCs/>
                <w:kern w:val="2"/>
                <w:lang w:eastAsia="zh-CN"/>
              </w:rPr>
              <w:t xml:space="preserve">e support this study since UE types/models are more divergent in real-life scenarios. Proponents can report which parts plays major role for modeling different UE types, antenna layout and imbalance among antenna ports, RF non-ideal characteristics, or baseband processing? </w:t>
            </w:r>
          </w:p>
        </w:tc>
      </w:tr>
      <w:tr w:rsidR="00D75D47" w14:paraId="5BC696DB" w14:textId="77777777">
        <w:tc>
          <w:tcPr>
            <w:tcW w:w="1555" w:type="dxa"/>
            <w:tcBorders>
              <w:top w:val="single" w:sz="4" w:space="0" w:color="auto"/>
              <w:left w:val="single" w:sz="4" w:space="0" w:color="auto"/>
              <w:bottom w:val="single" w:sz="4" w:space="0" w:color="auto"/>
              <w:right w:val="single" w:sz="4" w:space="0" w:color="auto"/>
            </w:tcBorders>
          </w:tcPr>
          <w:p w14:paraId="5BC696D9" w14:textId="77777777" w:rsidR="00D75D47" w:rsidRDefault="00686151">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BC696DA" w14:textId="77777777" w:rsidR="00D75D47" w:rsidRDefault="00686151">
            <w:pPr>
              <w:rPr>
                <w:iCs/>
                <w:kern w:val="2"/>
                <w:lang w:eastAsia="zh-CN"/>
              </w:rPr>
            </w:pPr>
            <w:r>
              <w:rPr>
                <w:iCs/>
                <w:kern w:val="2"/>
                <w:lang w:eastAsia="zh-CN"/>
              </w:rPr>
              <w:t>We think generating different dataset from different configurations or scenarios can be used to model the dataset variation over different UE types, as what we do in generalization evaluation.</w:t>
            </w:r>
          </w:p>
        </w:tc>
      </w:tr>
      <w:tr w:rsidR="00D75D47" w14:paraId="5BC696E7" w14:textId="77777777">
        <w:tc>
          <w:tcPr>
            <w:tcW w:w="1555" w:type="dxa"/>
            <w:tcBorders>
              <w:top w:val="single" w:sz="4" w:space="0" w:color="auto"/>
              <w:left w:val="single" w:sz="4" w:space="0" w:color="auto"/>
              <w:bottom w:val="single" w:sz="4" w:space="0" w:color="auto"/>
              <w:right w:val="single" w:sz="4" w:space="0" w:color="auto"/>
            </w:tcBorders>
          </w:tcPr>
          <w:p w14:paraId="5BC696DC"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96DD" w14:textId="77777777" w:rsidR="00D75D47" w:rsidRDefault="00686151">
            <w:pPr>
              <w:rPr>
                <w:iCs/>
                <w:kern w:val="2"/>
                <w:lang w:eastAsia="zh-CN"/>
              </w:rPr>
            </w:pPr>
            <w:r>
              <w:rPr>
                <w:iCs/>
                <w:kern w:val="2"/>
                <w:lang w:eastAsia="zh-CN"/>
              </w:rPr>
              <w:t>Thanks to FL for preparing this proposal.</w:t>
            </w:r>
          </w:p>
          <w:p w14:paraId="5BC696DE" w14:textId="77777777" w:rsidR="00D75D47" w:rsidRDefault="00D75D47">
            <w:pPr>
              <w:rPr>
                <w:iCs/>
                <w:kern w:val="2"/>
                <w:lang w:eastAsia="zh-CN"/>
              </w:rPr>
            </w:pPr>
          </w:p>
          <w:p w14:paraId="5BC696DF" w14:textId="77777777" w:rsidR="00D75D47" w:rsidRDefault="00686151">
            <w:pPr>
              <w:rPr>
                <w:color w:val="000000" w:themeColor="text1"/>
                <w:lang w:eastAsia="zh-CN"/>
              </w:rPr>
            </w:pPr>
            <w:r>
              <w:rPr>
                <w:lang w:eastAsia="zh-CN"/>
              </w:rPr>
              <w:t xml:space="preserve">As discussed briefly in GTW, </w:t>
            </w:r>
            <w:r>
              <w:rPr>
                <w:color w:val="000000" w:themeColor="text1"/>
                <w:lang w:eastAsia="zh-CN"/>
              </w:rPr>
              <w:t>when we want to evaluate Multi-vendor case the dataset used for different vendors should somehow reflect the multivendor scenarios.</w:t>
            </w:r>
          </w:p>
          <w:p w14:paraId="5BC696E0" w14:textId="77777777" w:rsidR="00D75D47" w:rsidRDefault="00686151">
            <w:pPr>
              <w:rPr>
                <w:color w:val="000000" w:themeColor="text1"/>
                <w:lang w:eastAsia="zh-CN"/>
              </w:rPr>
            </w:pPr>
            <w:r>
              <w:rPr>
                <w:color w:val="000000" w:themeColor="text1"/>
                <w:lang w:eastAsia="zh-CN"/>
              </w:rPr>
              <w:t>If we simply takes different samples from the same scenario/configurations then it will not be a representative simulation for multivendor (as all the datasets will have similar statistics)</w:t>
            </w:r>
          </w:p>
          <w:p w14:paraId="5BC696E1" w14:textId="77777777" w:rsidR="00D75D47" w:rsidRDefault="00686151">
            <w:pPr>
              <w:rPr>
                <w:iCs/>
                <w:kern w:val="2"/>
                <w:lang w:eastAsia="zh-CN"/>
              </w:rPr>
            </w:pPr>
            <w:r>
              <w:rPr>
                <w:iCs/>
                <w:kern w:val="2"/>
                <w:lang w:eastAsia="zh-CN"/>
              </w:rPr>
              <w:t>To us, different scenarios/configuration, as the FL suggested, could be one potential way of generating datasets with different statistics. We should just make sure that the scenarios/configurations used for different datasets have good statistical difference to be a good representative dataset.</w:t>
            </w:r>
          </w:p>
          <w:p w14:paraId="5BC696E2" w14:textId="77777777" w:rsidR="00D75D47" w:rsidRDefault="00686151">
            <w:pPr>
              <w:rPr>
                <w:iCs/>
                <w:kern w:val="2"/>
                <w:lang w:eastAsia="zh-CN"/>
              </w:rPr>
            </w:pPr>
            <w:r>
              <w:rPr>
                <w:iCs/>
                <w:kern w:val="2"/>
                <w:lang w:eastAsia="zh-CN"/>
              </w:rPr>
              <w:t xml:space="preserve">For example, maybe only changing the carrier frequency between two datasets cannot change the statistics effectively. </w:t>
            </w:r>
          </w:p>
          <w:p w14:paraId="5BC696E3" w14:textId="77777777" w:rsidR="00D75D47" w:rsidRDefault="00D75D47">
            <w:pPr>
              <w:rPr>
                <w:iCs/>
                <w:kern w:val="2"/>
                <w:lang w:eastAsia="zh-CN"/>
              </w:rPr>
            </w:pPr>
          </w:p>
          <w:p w14:paraId="5BC696E4" w14:textId="77777777" w:rsidR="00D75D47" w:rsidRDefault="00686151">
            <w:pPr>
              <w:rPr>
                <w:iCs/>
                <w:kern w:val="2"/>
                <w:lang w:eastAsia="zh-CN"/>
              </w:rPr>
            </w:pPr>
            <w:r>
              <w:rPr>
                <w:iCs/>
                <w:kern w:val="2"/>
                <w:lang w:eastAsia="zh-CN"/>
              </w:rPr>
              <w:t xml:space="preserve">So we suggest to have the following proposal. </w:t>
            </w:r>
          </w:p>
          <w:p w14:paraId="5BC696E5" w14:textId="77777777" w:rsidR="00D75D47" w:rsidRDefault="00686151">
            <w:pPr>
              <w:rPr>
                <w:b/>
                <w:lang w:eastAsia="zh-CN"/>
              </w:rPr>
            </w:pPr>
            <w:r>
              <w:rPr>
                <w:b/>
                <w:bCs/>
                <w:iCs/>
                <w:kern w:val="2"/>
                <w:lang w:eastAsia="zh-CN"/>
              </w:rPr>
              <w:t>Proposal</w:t>
            </w:r>
            <w:r>
              <w:rPr>
                <w:iCs/>
                <w:kern w:val="2"/>
                <w:lang w:eastAsia="zh-CN"/>
              </w:rPr>
              <w:t xml:space="preserve">: </w:t>
            </w:r>
            <w:r>
              <w:rPr>
                <w:b/>
                <w:lang w:eastAsia="zh-CN"/>
              </w:rPr>
              <w:t>For CSI compression evaluation of multi-vendor scenarios, companies are to report the settings that they have used to generate representative datasets for different vendors (e.g., use datasets from different scenarios/configurations, ….)</w:t>
            </w:r>
          </w:p>
          <w:p w14:paraId="5BC696E6" w14:textId="77777777" w:rsidR="00D75D47" w:rsidRDefault="00D75D47">
            <w:pPr>
              <w:rPr>
                <w:b/>
                <w:lang w:eastAsia="zh-CN"/>
              </w:rPr>
            </w:pPr>
          </w:p>
        </w:tc>
      </w:tr>
      <w:tr w:rsidR="00D75D47" w14:paraId="5BC696EA" w14:textId="77777777">
        <w:tc>
          <w:tcPr>
            <w:tcW w:w="1555" w:type="dxa"/>
            <w:tcBorders>
              <w:top w:val="single" w:sz="4" w:space="0" w:color="auto"/>
              <w:left w:val="single" w:sz="4" w:space="0" w:color="auto"/>
              <w:bottom w:val="single" w:sz="4" w:space="0" w:color="auto"/>
              <w:right w:val="single" w:sz="4" w:space="0" w:color="auto"/>
            </w:tcBorders>
          </w:tcPr>
          <w:p w14:paraId="5BC696E8"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E9" w14:textId="77777777" w:rsidR="00D75D47" w:rsidRDefault="00D75D47">
            <w:pPr>
              <w:rPr>
                <w:iCs/>
                <w:kern w:val="2"/>
                <w:lang w:eastAsia="zh-CN"/>
              </w:rPr>
            </w:pPr>
          </w:p>
        </w:tc>
      </w:tr>
      <w:tr w:rsidR="00D75D47" w14:paraId="5BC696ED" w14:textId="77777777">
        <w:tc>
          <w:tcPr>
            <w:tcW w:w="1555" w:type="dxa"/>
            <w:tcBorders>
              <w:top w:val="single" w:sz="4" w:space="0" w:color="auto"/>
              <w:left w:val="single" w:sz="4" w:space="0" w:color="auto"/>
              <w:bottom w:val="single" w:sz="4" w:space="0" w:color="auto"/>
              <w:right w:val="single" w:sz="4" w:space="0" w:color="auto"/>
            </w:tcBorders>
          </w:tcPr>
          <w:p w14:paraId="5BC696EB"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EC" w14:textId="77777777" w:rsidR="00D75D47" w:rsidRDefault="00D75D47">
            <w:pPr>
              <w:rPr>
                <w:iCs/>
                <w:kern w:val="2"/>
                <w:lang w:eastAsia="zh-CN"/>
              </w:rPr>
            </w:pPr>
          </w:p>
        </w:tc>
      </w:tr>
      <w:tr w:rsidR="00D75D47" w14:paraId="5BC696F0" w14:textId="77777777">
        <w:tc>
          <w:tcPr>
            <w:tcW w:w="1555" w:type="dxa"/>
            <w:tcBorders>
              <w:top w:val="single" w:sz="4" w:space="0" w:color="auto"/>
              <w:left w:val="single" w:sz="4" w:space="0" w:color="auto"/>
              <w:bottom w:val="single" w:sz="4" w:space="0" w:color="auto"/>
              <w:right w:val="single" w:sz="4" w:space="0" w:color="auto"/>
            </w:tcBorders>
          </w:tcPr>
          <w:p w14:paraId="5BC696EE"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EF" w14:textId="77777777" w:rsidR="00D75D47" w:rsidRDefault="00D75D47">
            <w:pPr>
              <w:rPr>
                <w:iCs/>
                <w:kern w:val="2"/>
                <w:lang w:eastAsia="zh-CN"/>
              </w:rPr>
            </w:pPr>
          </w:p>
        </w:tc>
      </w:tr>
      <w:tr w:rsidR="00D75D47" w14:paraId="5BC696F3" w14:textId="77777777">
        <w:tc>
          <w:tcPr>
            <w:tcW w:w="1555" w:type="dxa"/>
            <w:tcBorders>
              <w:top w:val="single" w:sz="4" w:space="0" w:color="auto"/>
              <w:left w:val="single" w:sz="4" w:space="0" w:color="auto"/>
              <w:bottom w:val="single" w:sz="4" w:space="0" w:color="auto"/>
              <w:right w:val="single" w:sz="4" w:space="0" w:color="auto"/>
            </w:tcBorders>
          </w:tcPr>
          <w:p w14:paraId="5BC696F1"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F2" w14:textId="77777777" w:rsidR="00D75D47" w:rsidRDefault="00D75D47">
            <w:pPr>
              <w:rPr>
                <w:iCs/>
                <w:kern w:val="2"/>
                <w:lang w:eastAsia="zh-CN"/>
              </w:rPr>
            </w:pPr>
          </w:p>
        </w:tc>
      </w:tr>
      <w:tr w:rsidR="00D75D47" w14:paraId="5BC696F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6F4"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6F5" w14:textId="77777777" w:rsidR="00D75D47" w:rsidRDefault="00D75D47">
            <w:pPr>
              <w:rPr>
                <w:iCs/>
                <w:kern w:val="2"/>
                <w:lang w:eastAsia="zh-CN"/>
              </w:rPr>
            </w:pPr>
          </w:p>
        </w:tc>
      </w:tr>
      <w:tr w:rsidR="00D75D47" w14:paraId="5BC696F9" w14:textId="77777777">
        <w:tc>
          <w:tcPr>
            <w:tcW w:w="1555" w:type="dxa"/>
            <w:tcBorders>
              <w:top w:val="single" w:sz="4" w:space="0" w:color="auto"/>
              <w:left w:val="single" w:sz="4" w:space="0" w:color="auto"/>
              <w:bottom w:val="single" w:sz="4" w:space="0" w:color="auto"/>
              <w:right w:val="single" w:sz="4" w:space="0" w:color="auto"/>
            </w:tcBorders>
          </w:tcPr>
          <w:p w14:paraId="5BC696F7"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F8" w14:textId="77777777" w:rsidR="00D75D47" w:rsidRDefault="00D75D47">
            <w:pPr>
              <w:rPr>
                <w:iCs/>
                <w:kern w:val="2"/>
                <w:lang w:eastAsia="zh-CN"/>
              </w:rPr>
            </w:pPr>
          </w:p>
        </w:tc>
      </w:tr>
      <w:tr w:rsidR="00D75D47" w14:paraId="5BC696FC" w14:textId="77777777">
        <w:tc>
          <w:tcPr>
            <w:tcW w:w="1555" w:type="dxa"/>
            <w:tcBorders>
              <w:top w:val="single" w:sz="4" w:space="0" w:color="auto"/>
              <w:left w:val="single" w:sz="4" w:space="0" w:color="auto"/>
              <w:bottom w:val="single" w:sz="4" w:space="0" w:color="auto"/>
              <w:right w:val="single" w:sz="4" w:space="0" w:color="auto"/>
            </w:tcBorders>
          </w:tcPr>
          <w:p w14:paraId="5BC696FA"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6FB" w14:textId="77777777" w:rsidR="00D75D47" w:rsidRDefault="00D75D47">
            <w:pPr>
              <w:rPr>
                <w:iCs/>
                <w:kern w:val="2"/>
                <w:lang w:eastAsia="zh-CN"/>
              </w:rPr>
            </w:pPr>
          </w:p>
        </w:tc>
      </w:tr>
    </w:tbl>
    <w:p w14:paraId="5BC696FD" w14:textId="77777777" w:rsidR="00D75D47" w:rsidRDefault="00D75D47">
      <w:pPr>
        <w:rPr>
          <w:b/>
          <w:color w:val="FF0000"/>
          <w:lang w:eastAsia="zh-CN"/>
        </w:rPr>
      </w:pPr>
    </w:p>
    <w:p w14:paraId="5BC696FE" w14:textId="77777777" w:rsidR="00D75D47" w:rsidRDefault="0068615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w:t>
      </w:r>
    </w:p>
    <w:p w14:paraId="5BC696FF"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9700" w14:textId="77777777" w:rsidR="00D75D47" w:rsidRDefault="00686151">
      <w:pPr>
        <w:rPr>
          <w:lang w:eastAsia="zh-CN"/>
        </w:rPr>
      </w:pPr>
      <w:r>
        <w:rPr>
          <w:highlight w:val="yellow"/>
          <w:lang w:eastAsia="zh-CN"/>
        </w:rPr>
        <w:t>Moderator note</w:t>
      </w:r>
      <w:r>
        <w:rPr>
          <w:lang w:eastAsia="zh-CN"/>
        </w:rPr>
        <w:t>: Continue the discussions in this round!</w:t>
      </w:r>
    </w:p>
    <w:p w14:paraId="5BC69701" w14:textId="77777777" w:rsidR="00D75D47" w:rsidRDefault="00686151">
      <w:pPr>
        <w:rPr>
          <w:lang w:eastAsia="zh-CN"/>
        </w:rPr>
      </w:pPr>
      <w:r>
        <w:rPr>
          <w:lang w:eastAsia="zh-CN"/>
        </w:rPr>
        <w:t>The new Case of 1-on-1 joint training has been agreed, so let’s handle the FFS part of that agreement in this issue. From the previous rounds of email discussions, it is converted to a proposal.</w:t>
      </w:r>
    </w:p>
    <w:p w14:paraId="5BC69702" w14:textId="77777777" w:rsidR="00D75D47" w:rsidRDefault="00686151">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5BC69703" w14:textId="77777777" w:rsidR="00D75D47" w:rsidRDefault="00686151">
      <w:pPr>
        <w:spacing w:beforeLines="100" w:before="240"/>
        <w:rPr>
          <w:b/>
          <w:bCs/>
          <w:lang w:eastAsia="zh-CN"/>
        </w:rPr>
      </w:pPr>
      <w:r>
        <w:rPr>
          <w:b/>
          <w:highlight w:val="yellow"/>
          <w:lang w:eastAsia="zh-CN"/>
        </w:rPr>
        <w:t>Proposal 3.5.1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BC6970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707" w14:textId="77777777">
        <w:tc>
          <w:tcPr>
            <w:tcW w:w="1980" w:type="dxa"/>
            <w:tcBorders>
              <w:top w:val="single" w:sz="4" w:space="0" w:color="auto"/>
              <w:left w:val="single" w:sz="4" w:space="0" w:color="auto"/>
              <w:bottom w:val="single" w:sz="4" w:space="0" w:color="auto"/>
              <w:right w:val="single" w:sz="4" w:space="0" w:color="auto"/>
            </w:tcBorders>
          </w:tcPr>
          <w:p w14:paraId="5BC6970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706" w14:textId="64B3A361" w:rsidR="00D75D47" w:rsidRDefault="00686151">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xml:space="preserve">, Fujitsu, Qualcomm, </w:t>
            </w:r>
            <w:r>
              <w:rPr>
                <w:smallCaps/>
                <w:lang w:eastAsia="zh-CN"/>
              </w:rPr>
              <w:t>Futurewei, ETRI</w:t>
            </w:r>
            <w:r>
              <w:rPr>
                <w:lang w:eastAsia="zh-CN"/>
              </w:rPr>
              <w:t>, CMCC, Lenovo</w:t>
            </w:r>
            <w:r w:rsidR="00E21D58">
              <w:rPr>
                <w:lang w:eastAsia="zh-CN"/>
              </w:rPr>
              <w:t>, LG Electronics</w:t>
            </w:r>
          </w:p>
        </w:tc>
      </w:tr>
      <w:tr w:rsidR="00D75D47" w14:paraId="5BC6970A" w14:textId="77777777">
        <w:tc>
          <w:tcPr>
            <w:tcW w:w="1980" w:type="dxa"/>
            <w:tcBorders>
              <w:top w:val="single" w:sz="4" w:space="0" w:color="auto"/>
              <w:left w:val="single" w:sz="4" w:space="0" w:color="auto"/>
              <w:bottom w:val="single" w:sz="4" w:space="0" w:color="auto"/>
              <w:right w:val="single" w:sz="4" w:space="0" w:color="auto"/>
            </w:tcBorders>
          </w:tcPr>
          <w:p w14:paraId="5BC6970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709" w14:textId="77777777" w:rsidR="00D75D47" w:rsidRDefault="00D75D47">
            <w:pPr>
              <w:spacing w:before="120" w:line="240" w:lineRule="auto"/>
              <w:rPr>
                <w:lang w:eastAsia="zh-CN"/>
              </w:rPr>
            </w:pPr>
          </w:p>
        </w:tc>
      </w:tr>
    </w:tbl>
    <w:p w14:paraId="5BC6970B" w14:textId="77777777" w:rsidR="00D75D47" w:rsidRDefault="00D75D47">
      <w:pPr>
        <w:spacing w:after="0" w:line="240" w:lineRule="auto"/>
        <w:rPr>
          <w:b/>
          <w:lang w:eastAsia="zh-CN"/>
        </w:rPr>
      </w:pPr>
    </w:p>
    <w:p w14:paraId="5BC6970C" w14:textId="77777777" w:rsidR="00D75D47" w:rsidRDefault="00D75D4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7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0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0E" w14:textId="77777777" w:rsidR="00D75D47" w:rsidRDefault="00686151">
            <w:pPr>
              <w:rPr>
                <w:i/>
                <w:iCs/>
                <w:kern w:val="2"/>
                <w:lang w:eastAsia="zh-CN"/>
              </w:rPr>
            </w:pPr>
            <w:r>
              <w:rPr>
                <w:i/>
                <w:iCs/>
                <w:kern w:val="2"/>
                <w:lang w:eastAsia="zh-CN"/>
              </w:rPr>
              <w:t>View</w:t>
            </w:r>
          </w:p>
        </w:tc>
      </w:tr>
      <w:tr w:rsidR="00D75D47" w14:paraId="5BC6971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710" w14:textId="77777777" w:rsidR="00D75D47" w:rsidRDefault="00686151">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711" w14:textId="77777777" w:rsidR="00D75D47" w:rsidRDefault="00686151">
            <w:pPr>
              <w:spacing w:line="252" w:lineRule="auto"/>
              <w:jc w:val="left"/>
              <w:rPr>
                <w:lang w:eastAsia="zh-CN"/>
              </w:rPr>
            </w:pPr>
            <w:r>
              <w:rPr>
                <w:lang w:eastAsia="zh-CN"/>
              </w:rPr>
              <w:t>We agree with this proposal. But as commented in Proposal 3.3.2, we are not supportive to use the name ‘Case 0’.</w:t>
            </w:r>
          </w:p>
        </w:tc>
      </w:tr>
      <w:tr w:rsidR="00D75D47" w14:paraId="5BC69715" w14:textId="77777777">
        <w:tc>
          <w:tcPr>
            <w:tcW w:w="1555" w:type="dxa"/>
            <w:tcBorders>
              <w:top w:val="single" w:sz="4" w:space="0" w:color="auto"/>
              <w:left w:val="single" w:sz="4" w:space="0" w:color="auto"/>
              <w:bottom w:val="single" w:sz="4" w:space="0" w:color="auto"/>
              <w:right w:val="single" w:sz="4" w:space="0" w:color="auto"/>
            </w:tcBorders>
          </w:tcPr>
          <w:p w14:paraId="5BC69713"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4" w14:textId="77777777" w:rsidR="00D75D47" w:rsidRDefault="00D75D47">
            <w:pPr>
              <w:spacing w:line="252" w:lineRule="auto"/>
              <w:jc w:val="left"/>
              <w:rPr>
                <w:lang w:eastAsia="zh-CN"/>
              </w:rPr>
            </w:pPr>
          </w:p>
        </w:tc>
      </w:tr>
      <w:tr w:rsidR="00D75D47" w14:paraId="5BC69718" w14:textId="77777777">
        <w:tc>
          <w:tcPr>
            <w:tcW w:w="1555" w:type="dxa"/>
            <w:tcBorders>
              <w:top w:val="single" w:sz="4" w:space="0" w:color="auto"/>
              <w:left w:val="single" w:sz="4" w:space="0" w:color="auto"/>
              <w:bottom w:val="single" w:sz="4" w:space="0" w:color="auto"/>
              <w:right w:val="single" w:sz="4" w:space="0" w:color="auto"/>
            </w:tcBorders>
          </w:tcPr>
          <w:p w14:paraId="5BC69716"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7" w14:textId="77777777" w:rsidR="00D75D47" w:rsidRDefault="00D75D47">
            <w:pPr>
              <w:spacing w:line="252" w:lineRule="auto"/>
              <w:jc w:val="left"/>
              <w:rPr>
                <w:lang w:eastAsia="zh-CN"/>
              </w:rPr>
            </w:pPr>
          </w:p>
        </w:tc>
      </w:tr>
      <w:tr w:rsidR="00D75D47" w14:paraId="5BC6971B" w14:textId="77777777">
        <w:tc>
          <w:tcPr>
            <w:tcW w:w="1555" w:type="dxa"/>
            <w:tcBorders>
              <w:top w:val="single" w:sz="4" w:space="0" w:color="auto"/>
              <w:left w:val="single" w:sz="4" w:space="0" w:color="auto"/>
              <w:bottom w:val="single" w:sz="4" w:space="0" w:color="auto"/>
              <w:right w:val="single" w:sz="4" w:space="0" w:color="auto"/>
            </w:tcBorders>
          </w:tcPr>
          <w:p w14:paraId="5BC69719"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A" w14:textId="77777777" w:rsidR="00D75D47" w:rsidRDefault="00D75D47">
            <w:pPr>
              <w:spacing w:line="252" w:lineRule="auto"/>
              <w:jc w:val="left"/>
              <w:rPr>
                <w:lang w:eastAsia="zh-CN"/>
              </w:rPr>
            </w:pPr>
          </w:p>
        </w:tc>
      </w:tr>
      <w:tr w:rsidR="00D75D47" w14:paraId="5BC6971E" w14:textId="77777777">
        <w:tc>
          <w:tcPr>
            <w:tcW w:w="1555" w:type="dxa"/>
            <w:tcBorders>
              <w:top w:val="single" w:sz="4" w:space="0" w:color="auto"/>
              <w:left w:val="single" w:sz="4" w:space="0" w:color="auto"/>
              <w:bottom w:val="single" w:sz="4" w:space="0" w:color="auto"/>
              <w:right w:val="single" w:sz="4" w:space="0" w:color="auto"/>
            </w:tcBorders>
          </w:tcPr>
          <w:p w14:paraId="5BC6971C"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1D" w14:textId="77777777" w:rsidR="00D75D47" w:rsidRDefault="00D75D47">
            <w:pPr>
              <w:spacing w:line="252" w:lineRule="auto"/>
              <w:jc w:val="left"/>
              <w:rPr>
                <w:lang w:eastAsia="zh-CN"/>
              </w:rPr>
            </w:pPr>
          </w:p>
        </w:tc>
      </w:tr>
      <w:tr w:rsidR="00D75D47" w14:paraId="5BC69721" w14:textId="77777777">
        <w:tc>
          <w:tcPr>
            <w:tcW w:w="1555" w:type="dxa"/>
            <w:tcBorders>
              <w:top w:val="single" w:sz="4" w:space="0" w:color="auto"/>
              <w:left w:val="single" w:sz="4" w:space="0" w:color="auto"/>
              <w:bottom w:val="single" w:sz="4" w:space="0" w:color="auto"/>
              <w:right w:val="single" w:sz="4" w:space="0" w:color="auto"/>
            </w:tcBorders>
          </w:tcPr>
          <w:p w14:paraId="5BC6971F"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20" w14:textId="77777777" w:rsidR="00D75D47" w:rsidRDefault="00D75D47">
            <w:pPr>
              <w:spacing w:line="252" w:lineRule="auto"/>
              <w:jc w:val="left"/>
              <w:rPr>
                <w:lang w:eastAsia="zh-CN"/>
              </w:rPr>
            </w:pPr>
          </w:p>
        </w:tc>
      </w:tr>
      <w:tr w:rsidR="00D75D47" w14:paraId="5BC69724" w14:textId="77777777">
        <w:tc>
          <w:tcPr>
            <w:tcW w:w="1555" w:type="dxa"/>
            <w:tcBorders>
              <w:top w:val="single" w:sz="4" w:space="0" w:color="auto"/>
              <w:left w:val="single" w:sz="4" w:space="0" w:color="auto"/>
              <w:bottom w:val="single" w:sz="4" w:space="0" w:color="auto"/>
              <w:right w:val="single" w:sz="4" w:space="0" w:color="auto"/>
            </w:tcBorders>
          </w:tcPr>
          <w:p w14:paraId="5BC69722"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723" w14:textId="77777777" w:rsidR="00D75D47" w:rsidRDefault="00D75D47">
            <w:pPr>
              <w:spacing w:line="252" w:lineRule="auto"/>
              <w:jc w:val="left"/>
              <w:rPr>
                <w:lang w:eastAsia="zh-CN"/>
              </w:rPr>
            </w:pPr>
          </w:p>
        </w:tc>
      </w:tr>
      <w:tr w:rsidR="00D75D47" w14:paraId="5BC697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725" w14:textId="77777777" w:rsidR="00D75D47" w:rsidRDefault="00D75D47">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726" w14:textId="77777777" w:rsidR="00D75D47" w:rsidRDefault="00D75D47">
            <w:pPr>
              <w:spacing w:line="252" w:lineRule="auto"/>
              <w:jc w:val="left"/>
              <w:rPr>
                <w:lang w:eastAsia="zh-CN"/>
              </w:rPr>
            </w:pPr>
          </w:p>
        </w:tc>
      </w:tr>
    </w:tbl>
    <w:p w14:paraId="5BC69728" w14:textId="77777777" w:rsidR="00D75D47" w:rsidRDefault="00D75D47">
      <w:pPr>
        <w:rPr>
          <w:b/>
          <w:bCs/>
          <w:lang w:eastAsia="zh-CN"/>
        </w:rPr>
      </w:pPr>
    </w:p>
    <w:p w14:paraId="5BC69729" w14:textId="77777777" w:rsidR="00D75D47" w:rsidRDefault="00686151">
      <w:pPr>
        <w:pStyle w:val="40"/>
        <w:numPr>
          <w:ilvl w:val="0"/>
          <w:numId w:val="0"/>
        </w:numPr>
        <w:rPr>
          <w:u w:val="single"/>
          <w:lang w:eastAsia="zh-CN"/>
        </w:rPr>
      </w:pPr>
      <w:r>
        <w:rPr>
          <w:u w:val="single"/>
          <w:lang w:eastAsia="zh-CN"/>
        </w:rPr>
        <w:t>Issue#3-8 (Medium) AI/ML model settings for rank&gt;1-complexity report</w:t>
      </w:r>
    </w:p>
    <w:p w14:paraId="5BC6972A" w14:textId="77777777" w:rsidR="00D75D47" w:rsidRDefault="00686151">
      <w:pPr>
        <w:adjustRightInd/>
        <w:spacing w:beforeLines="50" w:before="120" w:line="252" w:lineRule="auto"/>
        <w:jc w:val="left"/>
        <w:rPr>
          <w:lang w:eastAsia="zh-CN"/>
        </w:rPr>
      </w:pPr>
      <w:r>
        <w:rPr>
          <w:highlight w:val="yellow"/>
          <w:lang w:eastAsia="zh-CN"/>
        </w:rPr>
        <w:t>Moderator note</w:t>
      </w:r>
      <w:r>
        <w:rPr>
          <w:lang w:eastAsia="zh-CN"/>
        </w:rPr>
        <w:t>: Now the Issue#3-7 has been agreed. We can move to this issue to continue on how to derive the complexity and storage for different rank&gt;1 options.</w:t>
      </w:r>
    </w:p>
    <w:p w14:paraId="5BC6972B" w14:textId="77777777" w:rsidR="00D75D47" w:rsidRDefault="00686151">
      <w:pPr>
        <w:adjustRightInd/>
        <w:spacing w:beforeLines="50" w:before="120" w:line="252" w:lineRule="auto"/>
        <w:jc w:val="left"/>
        <w:rPr>
          <w:lang w:eastAsia="zh-CN"/>
        </w:rPr>
      </w:pPr>
      <w:r>
        <w:rPr>
          <w:highlight w:val="cyan"/>
          <w:lang w:eastAsia="zh-CN"/>
        </w:rPr>
        <w:t>Updated</w:t>
      </w:r>
      <w:r>
        <w:rPr>
          <w:lang w:eastAsia="zh-CN"/>
        </w:rPr>
        <w:t>: as different rank values correspond to different templates, there seems to be no need to report the maximum FLOP for Option 1-1 (but rather a rank specific manner). But the storage is still the sum of models for all rank values.</w:t>
      </w:r>
    </w:p>
    <w:p w14:paraId="5BC6972C" w14:textId="77777777" w:rsidR="00D75D47" w:rsidRDefault="00686151">
      <w:pPr>
        <w:spacing w:beforeLines="100" w:before="240"/>
        <w:rPr>
          <w:b/>
          <w:bCs/>
          <w:lang w:eastAsia="zh-CN"/>
        </w:rPr>
      </w:pPr>
      <w:r>
        <w:rPr>
          <w:b/>
          <w:highlight w:val="yellow"/>
          <w:lang w:eastAsia="zh-CN"/>
        </w:rPr>
        <w:lastRenderedPageBreak/>
        <w:t>Proposal 3.5.2</w:t>
      </w:r>
      <w:r>
        <w:rPr>
          <w:b/>
          <w:lang w:eastAsia="zh-CN"/>
        </w:rPr>
        <w:t xml:space="preserve">: </w:t>
      </w:r>
      <w:r>
        <w:rPr>
          <w:b/>
          <w:bCs/>
          <w:lang w:eastAsia="zh-CN"/>
        </w:rPr>
        <w:t>For the complexity and storage report for the AI/ML based CSI compression sub use cases with rank &gt;=1,</w:t>
      </w:r>
    </w:p>
    <w:p w14:paraId="5BC6972D"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5BC6972E" w14:textId="77777777" w:rsidR="00D75D47" w:rsidRDefault="00686151">
      <w:pPr>
        <w:pStyle w:val="afc"/>
        <w:numPr>
          <w:ilvl w:val="1"/>
          <w:numId w:val="26"/>
        </w:numPr>
        <w:autoSpaceDE/>
        <w:autoSpaceDN/>
        <w:adjustRightInd/>
        <w:snapToGrid/>
        <w:spacing w:before="120" w:line="240" w:lineRule="auto"/>
        <w:contextualSpacing w:val="0"/>
        <w:jc w:val="left"/>
        <w:rPr>
          <w:b/>
          <w:bCs/>
          <w:strike/>
          <w:highlight w:val="cyan"/>
          <w:lang w:eastAsia="zh-CN"/>
        </w:rPr>
      </w:pPr>
      <w:r>
        <w:rPr>
          <w:b/>
          <w:bCs/>
          <w:strike/>
          <w:highlight w:val="cyan"/>
          <w:lang w:eastAsia="zh-CN"/>
        </w:rPr>
        <w:t>Option 1-1 (rank specific): maximum FLOP over each rank specific model</w:t>
      </w:r>
    </w:p>
    <w:p w14:paraId="5BC6972F"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Option </w:t>
      </w:r>
      <w:r>
        <w:rPr>
          <w:b/>
          <w:bCs/>
          <w:highlight w:val="yellow"/>
          <w:lang w:eastAsia="zh-CN"/>
        </w:rPr>
        <w:t>2</w:t>
      </w:r>
      <w:r>
        <w:rPr>
          <w:b/>
          <w:bCs/>
          <w:lang w:eastAsia="zh-CN"/>
        </w:rPr>
        <w:t xml:space="preserve"> (layer specific): summarized FLOPs over the layer specific models inferred for each layer</w:t>
      </w:r>
    </w:p>
    <w:p w14:paraId="5BC6973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Option </w:t>
      </w:r>
      <w:r>
        <w:rPr>
          <w:b/>
          <w:bCs/>
          <w:highlight w:val="yellow"/>
          <w:lang w:eastAsia="zh-CN"/>
        </w:rPr>
        <w:t>3</w:t>
      </w:r>
      <w:r>
        <w:rPr>
          <w:b/>
          <w:bCs/>
          <w:lang w:eastAsia="zh-CN"/>
        </w:rPr>
        <w:t xml:space="preserve"> (layer common): summarized FLOPs for the layer common model inferred for each layer</w:t>
      </w:r>
    </w:p>
    <w:p w14:paraId="5BC6973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9732"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5BC69733"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5BC6973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737" w14:textId="77777777">
        <w:tc>
          <w:tcPr>
            <w:tcW w:w="1980" w:type="dxa"/>
            <w:tcBorders>
              <w:top w:val="single" w:sz="4" w:space="0" w:color="auto"/>
              <w:left w:val="single" w:sz="4" w:space="0" w:color="auto"/>
              <w:bottom w:val="single" w:sz="4" w:space="0" w:color="auto"/>
              <w:right w:val="single" w:sz="4" w:space="0" w:color="auto"/>
            </w:tcBorders>
          </w:tcPr>
          <w:p w14:paraId="5BC6973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736" w14:textId="45CBEE93" w:rsidR="00D75D47" w:rsidRDefault="00686151">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Pr>
                <w:lang w:eastAsia="zh-CN"/>
              </w:rPr>
              <w:t xml:space="preserve">, </w:t>
            </w:r>
            <w:r>
              <w:rPr>
                <w:smallCaps/>
                <w:lang w:eastAsia="zh-CN"/>
              </w:rPr>
              <w:t>Futurewei</w:t>
            </w:r>
            <w:r>
              <w:rPr>
                <w:rFonts w:hint="eastAsia"/>
                <w:smallCaps/>
                <w:lang w:eastAsia="zh-CN"/>
              </w:rPr>
              <w:t>,</w:t>
            </w:r>
            <w:r>
              <w:rPr>
                <w:smallCaps/>
                <w:lang w:eastAsia="zh-CN"/>
              </w:rPr>
              <w:t xml:space="preserve"> NTT DOCOMO</w:t>
            </w:r>
            <w:r>
              <w:rPr>
                <w:lang w:eastAsia="zh-CN"/>
              </w:rPr>
              <w:t>, CMCC</w:t>
            </w:r>
            <w:r w:rsidR="00E21D58">
              <w:rPr>
                <w:lang w:eastAsia="zh-CN"/>
              </w:rPr>
              <w:t>, LG Electronics</w:t>
            </w:r>
          </w:p>
        </w:tc>
      </w:tr>
      <w:tr w:rsidR="00D75D47" w14:paraId="5BC6973A" w14:textId="77777777">
        <w:tc>
          <w:tcPr>
            <w:tcW w:w="1980" w:type="dxa"/>
            <w:tcBorders>
              <w:top w:val="single" w:sz="4" w:space="0" w:color="auto"/>
              <w:left w:val="single" w:sz="4" w:space="0" w:color="auto"/>
              <w:bottom w:val="single" w:sz="4" w:space="0" w:color="auto"/>
              <w:right w:val="single" w:sz="4" w:space="0" w:color="auto"/>
            </w:tcBorders>
          </w:tcPr>
          <w:p w14:paraId="5BC6973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739" w14:textId="77777777" w:rsidR="00D75D47" w:rsidRDefault="00D75D47">
            <w:pPr>
              <w:spacing w:before="120" w:line="240" w:lineRule="auto"/>
              <w:rPr>
                <w:lang w:eastAsia="zh-CN"/>
              </w:rPr>
            </w:pPr>
          </w:p>
        </w:tc>
      </w:tr>
    </w:tbl>
    <w:p w14:paraId="5BC6973B" w14:textId="77777777" w:rsidR="00D75D47" w:rsidRDefault="00D75D47">
      <w:pPr>
        <w:spacing w:after="0" w:line="240" w:lineRule="auto"/>
        <w:rPr>
          <w:b/>
          <w:lang w:eastAsia="zh-CN"/>
        </w:rPr>
      </w:pPr>
    </w:p>
    <w:p w14:paraId="5BC6973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73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3D"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73E" w14:textId="77777777" w:rsidR="00D75D47" w:rsidRDefault="00686151">
            <w:pPr>
              <w:rPr>
                <w:i/>
                <w:iCs/>
                <w:kern w:val="2"/>
                <w:lang w:eastAsia="zh-CN"/>
              </w:rPr>
            </w:pPr>
            <w:r>
              <w:rPr>
                <w:i/>
                <w:iCs/>
                <w:kern w:val="2"/>
                <w:lang w:eastAsia="zh-CN"/>
              </w:rPr>
              <w:t>View</w:t>
            </w:r>
          </w:p>
        </w:tc>
      </w:tr>
      <w:tr w:rsidR="00D75D47" w14:paraId="5BC6974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740" w14:textId="77777777" w:rsidR="00D75D47" w:rsidRDefault="0068615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741" w14:textId="77777777" w:rsidR="00D75D47" w:rsidRDefault="00686151">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D75D47" w14:paraId="5BC69745" w14:textId="77777777">
        <w:tc>
          <w:tcPr>
            <w:tcW w:w="1555" w:type="dxa"/>
            <w:tcBorders>
              <w:top w:val="single" w:sz="4" w:space="0" w:color="auto"/>
              <w:left w:val="single" w:sz="4" w:space="0" w:color="auto"/>
              <w:bottom w:val="single" w:sz="4" w:space="0" w:color="auto"/>
              <w:right w:val="single" w:sz="4" w:space="0" w:color="auto"/>
            </w:tcBorders>
          </w:tcPr>
          <w:p w14:paraId="5BC69743" w14:textId="77777777" w:rsidR="00D75D47" w:rsidRDefault="0068615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C69744" w14:textId="77777777" w:rsidR="00D75D47" w:rsidRDefault="00686151">
            <w:pPr>
              <w:spacing w:line="252" w:lineRule="auto"/>
              <w:rPr>
                <w:lang w:eastAsia="zh-CN"/>
              </w:rPr>
            </w:pPr>
            <w:r>
              <w:rPr>
                <w:lang w:eastAsia="zh-CN"/>
              </w:rPr>
              <w:t>We have the same comment as in the previous proposal. Option 3 and Option 4 each have two cases inside them. It would be better to list them as separate options</w:t>
            </w:r>
          </w:p>
        </w:tc>
      </w:tr>
      <w:tr w:rsidR="00D75D47" w14:paraId="5BC69748" w14:textId="77777777">
        <w:tc>
          <w:tcPr>
            <w:tcW w:w="1555" w:type="dxa"/>
            <w:tcBorders>
              <w:top w:val="single" w:sz="4" w:space="0" w:color="auto"/>
              <w:left w:val="single" w:sz="4" w:space="0" w:color="auto"/>
              <w:bottom w:val="single" w:sz="4" w:space="0" w:color="auto"/>
              <w:right w:val="single" w:sz="4" w:space="0" w:color="auto"/>
            </w:tcBorders>
          </w:tcPr>
          <w:p w14:paraId="5BC69746" w14:textId="77777777" w:rsidR="00D75D47" w:rsidRDefault="0068615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BC69747" w14:textId="77777777" w:rsidR="00D75D47" w:rsidRDefault="00686151">
            <w:pPr>
              <w:spacing w:line="252" w:lineRule="auto"/>
              <w:rPr>
                <w:lang w:eastAsia="zh-CN"/>
              </w:rPr>
            </w:pPr>
            <w:r>
              <w:rPr>
                <w:rFonts w:hint="eastAsia"/>
                <w:lang w:eastAsia="zh-CN"/>
              </w:rPr>
              <w:t>W</w:t>
            </w:r>
            <w:r>
              <w:rPr>
                <w:lang w:eastAsia="zh-CN"/>
              </w:rPr>
              <w:t>e think this issue is quite related with the previous issue (Issue#3.7) and we can discuss this later with conclusion of the previous one.</w:t>
            </w:r>
          </w:p>
        </w:tc>
      </w:tr>
      <w:tr w:rsidR="00D75D47" w14:paraId="5BC6974B" w14:textId="77777777">
        <w:tc>
          <w:tcPr>
            <w:tcW w:w="1555" w:type="dxa"/>
            <w:tcBorders>
              <w:top w:val="single" w:sz="4" w:space="0" w:color="auto"/>
              <w:left w:val="single" w:sz="4" w:space="0" w:color="auto"/>
              <w:bottom w:val="single" w:sz="4" w:space="0" w:color="auto"/>
              <w:right w:val="single" w:sz="4" w:space="0" w:color="auto"/>
            </w:tcBorders>
          </w:tcPr>
          <w:p w14:paraId="5BC69749" w14:textId="77777777" w:rsidR="00D75D47" w:rsidRDefault="0068615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BC6974A" w14:textId="77777777" w:rsidR="00D75D47" w:rsidRDefault="00686151">
            <w:pPr>
              <w:spacing w:line="252" w:lineRule="auto"/>
              <w:rPr>
                <w:rFonts w:eastAsia="MS Mincho"/>
                <w:iCs/>
                <w:kern w:val="2"/>
                <w:lang w:eastAsia="ja-JP"/>
              </w:rPr>
            </w:pPr>
            <w:r>
              <w:rPr>
                <w:rFonts w:eastAsia="MS Mincho" w:hint="eastAsia"/>
                <w:iCs/>
                <w:kern w:val="2"/>
                <w:lang w:eastAsia="ja-JP"/>
              </w:rPr>
              <w:t>W</w:t>
            </w:r>
            <w:r>
              <w:rPr>
                <w:rFonts w:eastAsia="MS Mincho"/>
                <w:iCs/>
                <w:kern w:val="2"/>
                <w:lang w:eastAsia="ja-JP"/>
              </w:rPr>
              <w:t>e are fine with the proposal.</w:t>
            </w:r>
          </w:p>
        </w:tc>
      </w:tr>
      <w:tr w:rsidR="00D75D47" w14:paraId="5BC69752" w14:textId="77777777">
        <w:tc>
          <w:tcPr>
            <w:tcW w:w="1555" w:type="dxa"/>
            <w:tcBorders>
              <w:top w:val="single" w:sz="4" w:space="0" w:color="auto"/>
              <w:left w:val="single" w:sz="4" w:space="0" w:color="auto"/>
              <w:bottom w:val="single" w:sz="4" w:space="0" w:color="auto"/>
              <w:right w:val="single" w:sz="4" w:space="0" w:color="auto"/>
            </w:tcBorders>
          </w:tcPr>
          <w:p w14:paraId="5BC6974C"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74D" w14:textId="77777777" w:rsidR="00D75D47" w:rsidRDefault="00686151">
            <w:pPr>
              <w:pStyle w:val="afc"/>
              <w:autoSpaceDE/>
              <w:autoSpaceDN/>
              <w:adjustRightInd/>
              <w:snapToGrid/>
              <w:spacing w:before="120" w:line="240" w:lineRule="auto"/>
              <w:ind w:left="0"/>
              <w:contextualSpacing w:val="0"/>
              <w:rPr>
                <w:lang w:eastAsia="zh-CN"/>
              </w:rPr>
            </w:pPr>
            <w:r>
              <w:rPr>
                <w:rFonts w:hint="eastAsia"/>
                <w:lang w:eastAsia="zh-CN"/>
              </w:rPr>
              <w:t xml:space="preserve">To align with the option number for </w:t>
            </w:r>
            <w:r>
              <w:rPr>
                <w:lang w:eastAsia="zh-CN"/>
              </w:rPr>
              <w:t>“Memory storage/number of parameters”</w:t>
            </w:r>
          </w:p>
          <w:p w14:paraId="5BC6974E" w14:textId="77777777" w:rsidR="00D75D47" w:rsidRDefault="00686151">
            <w:pPr>
              <w:pStyle w:val="afc"/>
              <w:autoSpaceDE/>
              <w:autoSpaceDN/>
              <w:adjustRightInd/>
              <w:snapToGrid/>
              <w:spacing w:before="120" w:line="240" w:lineRule="auto"/>
              <w:ind w:left="0"/>
              <w:contextualSpacing w:val="0"/>
              <w:rPr>
                <w:b/>
                <w:bCs/>
                <w:lang w:eastAsia="zh-CN"/>
              </w:rPr>
            </w:pPr>
            <w:r>
              <w:rPr>
                <w:rFonts w:hint="eastAsia"/>
                <w:lang w:eastAsia="zh-CN"/>
              </w:rPr>
              <w:t xml:space="preserve">, we should reword it as </w:t>
            </w:r>
          </w:p>
          <w:p w14:paraId="5BC6974F"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5BC69750"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bCs/>
                <w:color w:val="FF0000"/>
                <w:lang w:eastAsia="zh-CN"/>
              </w:rPr>
              <w:t>Option 1</w:t>
            </w:r>
            <w:r>
              <w:rPr>
                <w:rFonts w:hint="eastAsia"/>
                <w:b/>
                <w:bCs/>
                <w:color w:val="FF0000"/>
                <w:lang w:eastAsia="zh-CN"/>
              </w:rPr>
              <w:t>-1</w:t>
            </w:r>
            <w:r>
              <w:rPr>
                <w:b/>
                <w:bCs/>
                <w:lang w:eastAsia="zh-CN"/>
              </w:rPr>
              <w:t xml:space="preserve"> (rank specific): summarized Memory storage/number of parameters over the rank specific models</w:t>
            </w:r>
          </w:p>
          <w:p w14:paraId="5BC69751" w14:textId="77777777" w:rsidR="00D75D47" w:rsidRDefault="00686151">
            <w:pPr>
              <w:pStyle w:val="afc"/>
              <w:numPr>
                <w:ilvl w:val="1"/>
                <w:numId w:val="26"/>
              </w:numPr>
              <w:autoSpaceDE/>
              <w:autoSpaceDN/>
              <w:adjustRightInd/>
              <w:snapToGrid/>
              <w:spacing w:before="120" w:line="240" w:lineRule="auto"/>
              <w:contextualSpacing w:val="0"/>
              <w:jc w:val="left"/>
              <w:rPr>
                <w:iCs/>
                <w:kern w:val="2"/>
                <w:lang w:eastAsia="zh-CN"/>
              </w:rPr>
            </w:pPr>
            <w:r>
              <w:rPr>
                <w:b/>
                <w:bCs/>
                <w:color w:val="FF0000"/>
                <w:lang w:eastAsia="zh-CN"/>
              </w:rPr>
              <w:t xml:space="preserve">Option </w:t>
            </w:r>
            <w:r>
              <w:rPr>
                <w:rFonts w:hint="eastAsia"/>
                <w:b/>
                <w:bCs/>
                <w:color w:val="FF0000"/>
                <w:lang w:eastAsia="zh-CN"/>
              </w:rPr>
              <w:t>2</w:t>
            </w:r>
            <w:r>
              <w:rPr>
                <w:b/>
                <w:bCs/>
                <w:lang w:eastAsia="zh-CN"/>
              </w:rPr>
              <w:t xml:space="preserve"> (layer specific): summarized Memory storage/number of parameters over the layer specific models</w:t>
            </w:r>
          </w:p>
        </w:tc>
      </w:tr>
      <w:tr w:rsidR="00E55983" w14:paraId="569375BE" w14:textId="77777777">
        <w:tc>
          <w:tcPr>
            <w:tcW w:w="1555" w:type="dxa"/>
            <w:tcBorders>
              <w:top w:val="single" w:sz="4" w:space="0" w:color="auto"/>
              <w:left w:val="single" w:sz="4" w:space="0" w:color="auto"/>
              <w:bottom w:val="single" w:sz="4" w:space="0" w:color="auto"/>
              <w:right w:val="single" w:sz="4" w:space="0" w:color="auto"/>
            </w:tcBorders>
          </w:tcPr>
          <w:p w14:paraId="7FE672C2" w14:textId="6AC4E588" w:rsidR="00E55983" w:rsidRDefault="00E55983" w:rsidP="00E55983">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EA6710B" w14:textId="77777777" w:rsidR="00E55983" w:rsidRDefault="00E55983" w:rsidP="00E55983">
            <w:pPr>
              <w:pStyle w:val="afc"/>
              <w:autoSpaceDE/>
              <w:autoSpaceDN/>
              <w:adjustRightInd/>
              <w:snapToGrid/>
              <w:spacing w:before="120" w:line="240" w:lineRule="auto"/>
              <w:ind w:left="0"/>
              <w:contextualSpacing w:val="0"/>
              <w:rPr>
                <w:lang w:eastAsia="zh-CN"/>
              </w:rPr>
            </w:pPr>
            <w:r>
              <w:rPr>
                <w:lang w:eastAsia="zh-CN"/>
              </w:rPr>
              <w:t xml:space="preserve">Is it correct understanding that companies shall provide the complexity/storage per rank? </w:t>
            </w:r>
          </w:p>
          <w:p w14:paraId="46CD8C7D" w14:textId="724B765B" w:rsidR="00E55983" w:rsidRDefault="00E55983" w:rsidP="00E55983">
            <w:pPr>
              <w:pStyle w:val="afc"/>
              <w:autoSpaceDE/>
              <w:autoSpaceDN/>
              <w:adjustRightInd/>
              <w:snapToGrid/>
              <w:spacing w:before="120" w:line="240" w:lineRule="auto"/>
              <w:ind w:left="0"/>
              <w:contextualSpacing w:val="0"/>
              <w:rPr>
                <w:lang w:eastAsia="zh-CN"/>
              </w:rPr>
            </w:pPr>
            <w:r>
              <w:rPr>
                <w:lang w:eastAsia="zh-CN"/>
              </w:rPr>
              <w:t>What if the same parameters and/or the results of mathematical operations can be reused across different ranks, should we somehow consider it?</w:t>
            </w:r>
          </w:p>
        </w:tc>
      </w:tr>
      <w:tr w:rsidR="001B2B05" w14:paraId="435854C1" w14:textId="77777777">
        <w:tc>
          <w:tcPr>
            <w:tcW w:w="1555" w:type="dxa"/>
            <w:tcBorders>
              <w:top w:val="single" w:sz="4" w:space="0" w:color="auto"/>
              <w:left w:val="single" w:sz="4" w:space="0" w:color="auto"/>
              <w:bottom w:val="single" w:sz="4" w:space="0" w:color="auto"/>
              <w:right w:val="single" w:sz="4" w:space="0" w:color="auto"/>
            </w:tcBorders>
          </w:tcPr>
          <w:p w14:paraId="4E11D902" w14:textId="61D6AA9F" w:rsidR="001B2B05" w:rsidRDefault="001B2B05" w:rsidP="001B2B05">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DE25D70" w14:textId="77777777" w:rsidR="001B2B05" w:rsidRDefault="001B2B05" w:rsidP="001B2B05">
            <w:pPr>
              <w:pStyle w:val="afc"/>
              <w:autoSpaceDE/>
              <w:autoSpaceDN/>
              <w:adjustRightInd/>
              <w:snapToGrid/>
              <w:spacing w:before="120" w:line="240" w:lineRule="auto"/>
              <w:ind w:left="0"/>
              <w:contextualSpacing w:val="0"/>
              <w:rPr>
                <w:lang w:eastAsia="zh-CN"/>
              </w:rPr>
            </w:pPr>
            <w:r>
              <w:rPr>
                <w:lang w:eastAsia="zh-CN"/>
              </w:rPr>
              <w:t xml:space="preserve">For Option 3-2 (layer common and rank specific), the memory storage is need to be summarized over the rank specific model. A modified text including ZTE’s </w:t>
            </w:r>
            <w:r w:rsidRPr="001B2B05">
              <w:rPr>
                <w:lang w:eastAsia="zh-CN"/>
              </w:rPr>
              <w:lastRenderedPageBreak/>
              <w:t xml:space="preserve">modification </w:t>
            </w:r>
            <w:r>
              <w:rPr>
                <w:lang w:eastAsia="zh-CN"/>
              </w:rPr>
              <w:t>is following.</w:t>
            </w:r>
          </w:p>
          <w:p w14:paraId="302755CC" w14:textId="77777777" w:rsidR="001B2B05" w:rsidRDefault="001B2B05" w:rsidP="001B2B05">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70135137" w14:textId="77777777" w:rsidR="001B2B05" w:rsidRDefault="001B2B05" w:rsidP="001B2B05">
            <w:pPr>
              <w:pStyle w:val="afc"/>
              <w:numPr>
                <w:ilvl w:val="1"/>
                <w:numId w:val="26"/>
              </w:numPr>
              <w:autoSpaceDE/>
              <w:autoSpaceDN/>
              <w:adjustRightInd/>
              <w:snapToGrid/>
              <w:spacing w:before="120" w:line="240" w:lineRule="auto"/>
              <w:contextualSpacing w:val="0"/>
              <w:jc w:val="left"/>
              <w:rPr>
                <w:b/>
                <w:bCs/>
                <w:lang w:eastAsia="zh-CN"/>
              </w:rPr>
            </w:pPr>
            <w:r>
              <w:rPr>
                <w:b/>
                <w:bCs/>
                <w:color w:val="FF0000"/>
                <w:lang w:eastAsia="zh-CN"/>
              </w:rPr>
              <w:t>Option 1</w:t>
            </w:r>
            <w:r>
              <w:rPr>
                <w:rFonts w:hint="eastAsia"/>
                <w:b/>
                <w:bCs/>
                <w:color w:val="FF0000"/>
                <w:lang w:eastAsia="zh-CN"/>
              </w:rPr>
              <w:t>-1</w:t>
            </w:r>
            <w:r>
              <w:rPr>
                <w:b/>
                <w:bCs/>
                <w:lang w:eastAsia="zh-CN"/>
              </w:rPr>
              <w:t xml:space="preserve"> (rank specific): summarized Memory storage/number of parameters over the rank specific models</w:t>
            </w:r>
          </w:p>
          <w:p w14:paraId="301FB094" w14:textId="77777777" w:rsidR="001B2B05" w:rsidRPr="001B2B05" w:rsidRDefault="001B2B05" w:rsidP="001B2B05">
            <w:pPr>
              <w:pStyle w:val="afc"/>
              <w:numPr>
                <w:ilvl w:val="1"/>
                <w:numId w:val="26"/>
              </w:numPr>
              <w:autoSpaceDE/>
              <w:autoSpaceDN/>
              <w:adjustRightInd/>
              <w:snapToGrid/>
              <w:spacing w:before="120" w:line="240" w:lineRule="auto"/>
              <w:contextualSpacing w:val="0"/>
              <w:jc w:val="left"/>
              <w:rPr>
                <w:color w:val="000000" w:themeColor="text1"/>
                <w:lang w:eastAsia="zh-CN"/>
              </w:rPr>
            </w:pPr>
            <w:r w:rsidRPr="001B2B05">
              <w:rPr>
                <w:b/>
                <w:bCs/>
                <w:color w:val="FF0000"/>
                <w:lang w:eastAsia="zh-CN"/>
              </w:rPr>
              <w:t xml:space="preserve">Option </w:t>
            </w:r>
            <w:r w:rsidRPr="001B2B05">
              <w:rPr>
                <w:rFonts w:hint="eastAsia"/>
                <w:b/>
                <w:bCs/>
                <w:color w:val="FF0000"/>
                <w:lang w:eastAsia="zh-CN"/>
              </w:rPr>
              <w:t>2</w:t>
            </w:r>
            <w:r w:rsidRPr="001B2B05">
              <w:rPr>
                <w:b/>
                <w:bCs/>
                <w:color w:val="000000" w:themeColor="text1"/>
                <w:lang w:eastAsia="zh-CN"/>
              </w:rPr>
              <w:t xml:space="preserve"> (layer specific): summarized Memory storage/number of parameters over the layer specific models</w:t>
            </w:r>
          </w:p>
          <w:p w14:paraId="1DBEFF64" w14:textId="4AC5F282" w:rsidR="001B2B05" w:rsidRDefault="001B2B05" w:rsidP="001B2B05">
            <w:pPr>
              <w:pStyle w:val="afc"/>
              <w:numPr>
                <w:ilvl w:val="1"/>
                <w:numId w:val="26"/>
              </w:numPr>
              <w:autoSpaceDE/>
              <w:autoSpaceDN/>
              <w:adjustRightInd/>
              <w:snapToGrid/>
              <w:spacing w:before="120" w:line="240" w:lineRule="auto"/>
              <w:contextualSpacing w:val="0"/>
              <w:jc w:val="left"/>
              <w:rPr>
                <w:lang w:eastAsia="zh-CN"/>
              </w:rPr>
            </w:pPr>
            <w:r w:rsidRPr="001B2B05">
              <w:rPr>
                <w:rFonts w:hint="eastAsia"/>
                <w:b/>
                <w:bCs/>
                <w:color w:val="FF0000"/>
                <w:lang w:eastAsia="zh-CN"/>
              </w:rPr>
              <w:t>O</w:t>
            </w:r>
            <w:r w:rsidRPr="001B2B05">
              <w:rPr>
                <w:b/>
                <w:bCs/>
                <w:color w:val="FF0000"/>
                <w:lang w:eastAsia="zh-CN"/>
              </w:rPr>
              <w:t>ption 3-2 (layer common and rank specific); summarized Memory storage/number of parameters over the rank specific models</w:t>
            </w:r>
          </w:p>
        </w:tc>
      </w:tr>
      <w:tr w:rsidR="00E21D58" w14:paraId="234E79F3" w14:textId="77777777" w:rsidTr="00E21D58">
        <w:tc>
          <w:tcPr>
            <w:tcW w:w="1555" w:type="dxa"/>
          </w:tcPr>
          <w:p w14:paraId="04D71D4C" w14:textId="21949D6F" w:rsidR="00E21D58" w:rsidRDefault="00E21D58" w:rsidP="00916E35">
            <w:pPr>
              <w:rPr>
                <w:iCs/>
                <w:kern w:val="2"/>
                <w:lang w:eastAsia="zh-CN"/>
              </w:rPr>
            </w:pPr>
            <w:r>
              <w:rPr>
                <w:iCs/>
                <w:kern w:val="2"/>
                <w:lang w:eastAsia="zh-CN"/>
              </w:rPr>
              <w:lastRenderedPageBreak/>
              <w:t>LG Electronics</w:t>
            </w:r>
          </w:p>
        </w:tc>
        <w:tc>
          <w:tcPr>
            <w:tcW w:w="7796" w:type="dxa"/>
          </w:tcPr>
          <w:p w14:paraId="18EBA610" w14:textId="15010AD9" w:rsidR="00E21D58" w:rsidRPr="00E21D58" w:rsidRDefault="00E21D58" w:rsidP="00E21D58">
            <w:pPr>
              <w:autoSpaceDE/>
              <w:autoSpaceDN/>
              <w:adjustRightInd/>
              <w:snapToGrid/>
              <w:spacing w:before="120" w:line="240" w:lineRule="auto"/>
              <w:jc w:val="left"/>
              <w:rPr>
                <w:rFonts w:eastAsia="Malgun Gothic"/>
                <w:lang w:eastAsia="ko-KR"/>
              </w:rPr>
            </w:pPr>
            <w:r>
              <w:rPr>
                <w:rFonts w:eastAsia="Malgun Gothic" w:hint="eastAsia"/>
                <w:lang w:eastAsia="ko-KR"/>
              </w:rPr>
              <w:t>F</w:t>
            </w:r>
            <w:r>
              <w:rPr>
                <w:rFonts w:eastAsia="Malgun Gothic"/>
                <w:lang w:eastAsia="ko-KR"/>
              </w:rPr>
              <w:t>ine with ZTE and ETRI’s modification.</w:t>
            </w:r>
          </w:p>
        </w:tc>
      </w:tr>
    </w:tbl>
    <w:p w14:paraId="5BC69753" w14:textId="77777777" w:rsidR="00D75D47" w:rsidRPr="00E21D58" w:rsidRDefault="00D75D47">
      <w:pPr>
        <w:spacing w:after="0" w:line="240" w:lineRule="auto"/>
        <w:rPr>
          <w:b/>
          <w:lang w:eastAsia="zh-CN"/>
        </w:rPr>
      </w:pPr>
    </w:p>
    <w:p w14:paraId="5BC69754" w14:textId="77777777" w:rsidR="00D75D47" w:rsidRDefault="00686151">
      <w:pPr>
        <w:pStyle w:val="40"/>
        <w:numPr>
          <w:ilvl w:val="0"/>
          <w:numId w:val="0"/>
        </w:numPr>
        <w:rPr>
          <w:u w:val="single"/>
          <w:lang w:eastAsia="zh-CN"/>
        </w:rPr>
      </w:pPr>
      <w:r>
        <w:rPr>
          <w:u w:val="single"/>
          <w:lang w:eastAsia="zh-CN"/>
        </w:rPr>
        <w:t>Issue#3-14 (Medium priority) Update of the baseline template (2-5,7)</w:t>
      </w:r>
    </w:p>
    <w:p w14:paraId="5BC69755" w14:textId="77777777" w:rsidR="00D75D47" w:rsidRDefault="00686151">
      <w:pPr>
        <w:rPr>
          <w:iCs/>
          <w:kern w:val="2"/>
          <w:lang w:eastAsia="zh-CN"/>
        </w:rPr>
      </w:pPr>
      <w:r>
        <w:rPr>
          <w:rFonts w:hint="eastAsia"/>
          <w:iCs/>
          <w:kern w:val="2"/>
          <w:highlight w:val="yellow"/>
          <w:lang w:eastAsia="zh-CN"/>
        </w:rPr>
        <w:t>M</w:t>
      </w:r>
      <w:r>
        <w:rPr>
          <w:iCs/>
          <w:kern w:val="2"/>
          <w:highlight w:val="yellow"/>
          <w:lang w:eastAsia="zh-CN"/>
        </w:rPr>
        <w:t>oderator note</w:t>
      </w:r>
      <w:r>
        <w:rPr>
          <w:iCs/>
          <w:kern w:val="2"/>
          <w:lang w:eastAsia="zh-CN"/>
        </w:rPr>
        <w:t xml:space="preserve">: </w:t>
      </w:r>
      <w:r>
        <w:rPr>
          <w:iCs/>
          <w:kern w:val="2"/>
          <w:highlight w:val="cyan"/>
          <w:lang w:eastAsia="zh-CN"/>
        </w:rPr>
        <w:t>Updates</w:t>
      </w:r>
      <w:r>
        <w:rPr>
          <w:iCs/>
          <w:kern w:val="2"/>
          <w:lang w:eastAsia="zh-CN"/>
        </w:rPr>
        <w:t xml:space="preserve"> are made based on offline alignments with some companies. </w:t>
      </w:r>
    </w:p>
    <w:p w14:paraId="5BC69756"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bullet to be removed if X/Y/Z are determined.</w:t>
      </w:r>
    </w:p>
    <w:p w14:paraId="5BC69757"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Pr>
          <w:vertAlign w:val="superscript"/>
          <w:lang w:eastAsia="zh-CN"/>
        </w:rPr>
        <w:t>rd</w:t>
      </w:r>
      <w:r>
        <w:rPr>
          <w:lang w:eastAsia="zh-CN"/>
        </w:rPr>
        <w:t xml:space="preserve"> bullet is removed as we already achieve consensus on the overhead reduction.</w:t>
      </w:r>
    </w:p>
    <w:p w14:paraId="5BC69758"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5BC69759"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5BC6975A" w14:textId="77777777" w:rsidR="00D75D47" w:rsidRDefault="00686151">
      <w:pPr>
        <w:autoSpaceDE/>
        <w:autoSpaceDN/>
        <w:adjustRightInd/>
        <w:spacing w:line="240" w:lineRule="auto"/>
        <w:jc w:val="left"/>
        <w:rPr>
          <w:lang w:eastAsia="zh-CN"/>
        </w:rPr>
      </w:pPr>
      <w:r>
        <w:rPr>
          <w:rFonts w:hint="eastAsia"/>
          <w:lang w:eastAsia="zh-CN"/>
        </w:rPr>
        <w:t>F</w:t>
      </w:r>
      <w:r>
        <w:rPr>
          <w:lang w:eastAsia="zh-CN"/>
        </w:rPr>
        <w:t xml:space="preserve">urther </w:t>
      </w:r>
      <w:r>
        <w:rPr>
          <w:color w:val="FF0000"/>
          <w:highlight w:val="yellow"/>
          <w:lang w:eastAsia="zh-CN"/>
        </w:rPr>
        <w:t>updates</w:t>
      </w:r>
      <w:r>
        <w:rPr>
          <w:lang w:eastAsia="zh-CN"/>
        </w:rPr>
        <w:t xml:space="preserve">: </w:t>
      </w:r>
    </w:p>
    <w:p w14:paraId="5BC6975B"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FFS removed as we already have WA on the ranges.</w:t>
      </w:r>
    </w:p>
    <w:p w14:paraId="5BC6975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rFonts w:hint="eastAsia"/>
          <w:lang w:eastAsia="zh-CN"/>
        </w:rPr>
        <w:t>O</w:t>
      </w:r>
      <w:r>
        <w:rPr>
          <w:lang w:eastAsia="zh-CN"/>
        </w:rPr>
        <w:t>verhead reduction compared to Float32 added to show the payload reduction</w:t>
      </w:r>
    </w:p>
    <w:p w14:paraId="5BC6975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Benchmark assumptions, e.g., CSI overhead calculation method, CQI/RI/PMI calculation method (Optional). For the CSI overhead calculation method, it is from the Wed. agreement. For CQI/RI/PMI calculation method, it is Moderator’s understanding that it can be merged with CSI overhead calculation method into one row, named as “Benchmark assumptions”</w:t>
      </w:r>
    </w:p>
    <w:p w14:paraId="5BC6975E"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CSI feedback payload X/Y/Z: (averaged per layer) added for clarification, as discussed on Wed. GTW.</w:t>
      </w:r>
    </w:p>
    <w:p w14:paraId="5BC6975F" w14:textId="60F7665F" w:rsidR="00D75D47" w:rsidRPr="00D53B30" w:rsidRDefault="00F92786">
      <w:pPr>
        <w:spacing w:after="0" w:line="240" w:lineRule="auto"/>
        <w:rPr>
          <w:lang w:eastAsia="zh-CN"/>
        </w:rPr>
      </w:pPr>
      <w:r w:rsidRPr="00D53B30">
        <w:rPr>
          <w:rFonts w:hint="eastAsia"/>
          <w:lang w:eastAsia="zh-CN"/>
        </w:rPr>
        <w:t>F</w:t>
      </w:r>
      <w:r w:rsidRPr="00D53B30">
        <w:rPr>
          <w:lang w:eastAsia="zh-CN"/>
        </w:rPr>
        <w:t xml:space="preserve">urther </w:t>
      </w:r>
      <w:r w:rsidRPr="00D53B30">
        <w:rPr>
          <w:color w:val="00B0F0"/>
          <w:highlight w:val="yellow"/>
          <w:lang w:eastAsia="zh-CN"/>
        </w:rPr>
        <w:t>Updates</w:t>
      </w:r>
      <w:r w:rsidRPr="00D53B30">
        <w:rPr>
          <w:lang w:eastAsia="zh-CN"/>
        </w:rPr>
        <w:t>:</w:t>
      </w:r>
    </w:p>
    <w:p w14:paraId="698F8DDC" w14:textId="2C575767" w:rsidR="00F92786" w:rsidRDefault="00F92786" w:rsidP="00F92786">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CSI feedback payload X/Y/Z: for the eventual KPIs, they are interpreted as the overall CSI payload now, since we agreed that the CSI feedback overhead is calculated by the weighted CSI overhead with rank distributions. But to avoid additionally introduce the overall CSI X’/Y’/Z’, it is calculated from the per layer X/Y/Z</w:t>
      </w:r>
      <w:r w:rsidR="00713E7A">
        <w:rPr>
          <w:lang w:eastAsia="zh-CN"/>
        </w:rPr>
        <w:t xml:space="preserve"> which was made as WA yesterday</w:t>
      </w:r>
      <w:r>
        <w:rPr>
          <w:lang w:eastAsia="zh-CN"/>
        </w:rPr>
        <w:t>. The formula to calculate the overall CSI overhead, please see the newly added note part beneath the table.</w:t>
      </w:r>
    </w:p>
    <w:p w14:paraId="33260A1C" w14:textId="0AA95754" w:rsidR="0065625F" w:rsidRDefault="0065625F" w:rsidP="00F92786">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As per ZTE comments, the ground-truth CSI quantization report includes the eType II-like parameters, if applicable.</w:t>
      </w:r>
    </w:p>
    <w:p w14:paraId="58D3E223" w14:textId="77777777" w:rsidR="00F92786" w:rsidRPr="00F92786" w:rsidRDefault="00F92786">
      <w:pPr>
        <w:spacing w:after="0" w:line="240" w:lineRule="auto"/>
        <w:rPr>
          <w:b/>
          <w:lang w:eastAsia="zh-CN"/>
        </w:rPr>
      </w:pPr>
    </w:p>
    <w:p w14:paraId="0563B3E3" w14:textId="77777777" w:rsidR="00F92786" w:rsidRDefault="00F92786">
      <w:pPr>
        <w:spacing w:after="0" w:line="240" w:lineRule="auto"/>
        <w:rPr>
          <w:b/>
          <w:highlight w:val="cyan"/>
          <w:lang w:eastAsia="zh-CN"/>
        </w:rPr>
      </w:pPr>
    </w:p>
    <w:p w14:paraId="5BC69760" w14:textId="77777777" w:rsidR="00D75D47" w:rsidRDefault="00686151">
      <w:pPr>
        <w:spacing w:line="240" w:lineRule="auto"/>
        <w:rPr>
          <w:b/>
          <w:bCs/>
          <w:lang w:eastAsia="zh-CN"/>
        </w:rPr>
      </w:pPr>
      <w:r w:rsidRPr="00F92786">
        <w:rPr>
          <w:b/>
          <w:color w:val="00B0F0"/>
          <w:highlight w:val="yellow"/>
          <w:lang w:eastAsia="zh-CN"/>
        </w:rPr>
        <w:t xml:space="preserve">Upd </w:t>
      </w:r>
      <w:r>
        <w:rPr>
          <w:b/>
          <w:highlight w:val="yellow"/>
          <w:lang w:eastAsia="zh-CN"/>
        </w:rPr>
        <w:t>Proposed working assumption 3.5.3</w:t>
      </w:r>
      <w:r>
        <w:rPr>
          <w:b/>
          <w:bCs/>
          <w:highlight w:val="yellow"/>
          <w:lang w:eastAsia="zh-CN"/>
        </w:rPr>
        <w:t>:</w:t>
      </w:r>
      <w:r>
        <w:rPr>
          <w:b/>
          <w:bCs/>
          <w:lang w:eastAsia="zh-CN"/>
        </w:rPr>
        <w:t xml:space="preserve"> For the initial template of CSI compression achieved in the working assumption in the RAN1#111 meeting, the following updates are made</w:t>
      </w:r>
    </w:p>
    <w:p w14:paraId="5BC69761" w14:textId="77777777" w:rsidR="00D75D47" w:rsidRDefault="00686151">
      <w:pPr>
        <w:rPr>
          <w:b/>
          <w:bCs/>
          <w:lang w:eastAsia="zh-CN"/>
        </w:rPr>
      </w:pPr>
      <w:r>
        <w:rPr>
          <w:szCs w:val="20"/>
          <w:highlight w:val="darkYellow"/>
          <w:lang w:eastAsia="zh-CN"/>
        </w:rPr>
        <w:t>Working Assumption</w:t>
      </w:r>
    </w:p>
    <w:p w14:paraId="5BC69762"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9763"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lang w:eastAsia="zh-CN"/>
        </w:rPr>
        <w:lastRenderedPageBreak/>
        <w:t>FFS the description and results for generalization/scalability may need a separate table</w:t>
      </w:r>
    </w:p>
    <w:p w14:paraId="5BC69764" w14:textId="77777777" w:rsidR="00D75D47" w:rsidRDefault="00686151">
      <w:pPr>
        <w:pStyle w:val="afc"/>
        <w:numPr>
          <w:ilvl w:val="0"/>
          <w:numId w:val="41"/>
        </w:numPr>
        <w:overflowPunct w:val="0"/>
        <w:snapToGrid/>
        <w:spacing w:after="180" w:line="240" w:lineRule="auto"/>
        <w:ind w:left="709" w:hanging="440"/>
        <w:jc w:val="left"/>
        <w:textAlignment w:val="baseline"/>
        <w:rPr>
          <w:strike/>
          <w:color w:val="FF0000"/>
          <w:highlight w:val="yellow"/>
          <w:lang w:eastAsia="zh-CN"/>
        </w:rPr>
      </w:pPr>
      <w:r>
        <w:rPr>
          <w:strike/>
          <w:color w:val="FF0000"/>
          <w:highlight w:val="yellow"/>
          <w:lang w:eastAsia="zh-CN"/>
        </w:rPr>
        <w:t>[FFS the value or range of payload size X/Y/Z]</w:t>
      </w:r>
    </w:p>
    <w:p w14:paraId="5BC69765" w14:textId="77777777" w:rsidR="00D75D47" w:rsidRDefault="00686151">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5BC69766" w14:textId="77777777" w:rsidR="00D75D47" w:rsidRDefault="00686151">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5BC69767" w14:textId="77777777" w:rsidR="00D75D47" w:rsidRDefault="00686151">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5BC69768" w14:textId="77777777" w:rsidR="00D75D47" w:rsidRDefault="00686151">
      <w:pPr>
        <w:pStyle w:val="afc"/>
        <w:numPr>
          <w:ilvl w:val="1"/>
          <w:numId w:val="41"/>
        </w:numPr>
        <w:overflowPunct w:val="0"/>
        <w:snapToGrid/>
        <w:spacing w:after="0" w:line="240" w:lineRule="auto"/>
        <w:ind w:left="993"/>
        <w:jc w:val="left"/>
        <w:textAlignment w:val="baseline"/>
        <w:rPr>
          <w:highlight w:val="cyan"/>
          <w:lang w:eastAsia="zh-CN"/>
        </w:rPr>
      </w:pPr>
      <w:r>
        <w:rPr>
          <w:highlight w:val="cyan"/>
          <w:lang w:eastAsia="zh-CN"/>
        </w:rPr>
        <w:t xml:space="preserve">Note: It is to be captured to the template </w:t>
      </w:r>
      <w:r>
        <w:rPr>
          <w:b/>
          <w:highlight w:val="cyan"/>
          <w:lang w:eastAsia="zh-CN"/>
        </w:rPr>
        <w:t>after a way is found</w:t>
      </w:r>
      <w:r>
        <w:rPr>
          <w:highlight w:val="cyan"/>
          <w:lang w:eastAsia="zh-CN"/>
        </w:rPr>
        <w:t xml:space="preserve"> on how to calculate the CSI overhead reduction</w:t>
      </w:r>
      <w:r>
        <w:rPr>
          <w:rFonts w:hint="eastAsia"/>
          <w:highlight w:val="cyan"/>
          <w:lang w:eastAsia="zh-CN"/>
        </w:rPr>
        <w:t>,</w:t>
      </w:r>
      <w:r>
        <w:rPr>
          <w:highlight w:val="cyan"/>
          <w:lang w:eastAsia="zh-CN"/>
        </w:rPr>
        <w:t xml:space="preserve"> e.g., the reference point(s)/range(s) on y axis.</w:t>
      </w:r>
    </w:p>
    <w:p w14:paraId="5BC69769" w14:textId="77777777" w:rsidR="00D75D47" w:rsidRDefault="00686151">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5D47" w14:paraId="5BC6976F" w14:textId="77777777">
        <w:tc>
          <w:tcPr>
            <w:tcW w:w="819" w:type="pct"/>
            <w:shd w:val="clear" w:color="auto" w:fill="auto"/>
          </w:tcPr>
          <w:p w14:paraId="5BC6976A" w14:textId="77777777" w:rsidR="00D75D47" w:rsidRDefault="00D75D47">
            <w:pPr>
              <w:jc w:val="center"/>
              <w:rPr>
                <w:rFonts w:ascii="Arial" w:hAnsi="Arial" w:cs="Arial"/>
                <w:sz w:val="16"/>
                <w:szCs w:val="16"/>
                <w:lang w:eastAsia="zh-CN"/>
              </w:rPr>
            </w:pPr>
          </w:p>
        </w:tc>
        <w:tc>
          <w:tcPr>
            <w:tcW w:w="1030" w:type="pct"/>
            <w:shd w:val="clear" w:color="auto" w:fill="auto"/>
          </w:tcPr>
          <w:p w14:paraId="5BC6976B" w14:textId="77777777" w:rsidR="00D75D47" w:rsidRDefault="00D75D47">
            <w:pPr>
              <w:jc w:val="center"/>
              <w:rPr>
                <w:rFonts w:ascii="Arial" w:hAnsi="Arial" w:cs="Arial"/>
                <w:sz w:val="16"/>
                <w:szCs w:val="16"/>
                <w:lang w:eastAsia="zh-CN"/>
              </w:rPr>
            </w:pPr>
          </w:p>
        </w:tc>
        <w:tc>
          <w:tcPr>
            <w:tcW w:w="964" w:type="pct"/>
            <w:shd w:val="clear" w:color="auto" w:fill="auto"/>
          </w:tcPr>
          <w:p w14:paraId="5BC6976C"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5BC6976D" w14:textId="77777777" w:rsidR="00D75D47" w:rsidRDefault="00D75D47">
            <w:pPr>
              <w:jc w:val="center"/>
              <w:rPr>
                <w:rFonts w:ascii="Arial" w:hAnsi="Arial" w:cs="Arial"/>
                <w:sz w:val="16"/>
                <w:szCs w:val="16"/>
                <w:lang w:eastAsia="zh-CN"/>
              </w:rPr>
            </w:pPr>
          </w:p>
        </w:tc>
        <w:tc>
          <w:tcPr>
            <w:tcW w:w="1093" w:type="pct"/>
            <w:shd w:val="clear" w:color="auto" w:fill="auto"/>
          </w:tcPr>
          <w:p w14:paraId="5BC6976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9775" w14:textId="77777777">
        <w:tc>
          <w:tcPr>
            <w:tcW w:w="819" w:type="pct"/>
            <w:vMerge w:val="restart"/>
            <w:shd w:val="clear" w:color="auto" w:fill="auto"/>
          </w:tcPr>
          <w:p w14:paraId="5BC697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C69771"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772" w14:textId="77777777" w:rsidR="00D75D47" w:rsidRDefault="00D75D47">
            <w:pPr>
              <w:jc w:val="center"/>
              <w:rPr>
                <w:rFonts w:ascii="Arial" w:hAnsi="Arial" w:cs="Arial"/>
                <w:sz w:val="16"/>
                <w:szCs w:val="16"/>
                <w:lang w:eastAsia="zh-CN"/>
              </w:rPr>
            </w:pPr>
          </w:p>
        </w:tc>
        <w:tc>
          <w:tcPr>
            <w:tcW w:w="1094" w:type="pct"/>
            <w:shd w:val="clear" w:color="auto" w:fill="auto"/>
          </w:tcPr>
          <w:p w14:paraId="5BC69773" w14:textId="77777777" w:rsidR="00D75D47" w:rsidRDefault="00D75D47">
            <w:pPr>
              <w:jc w:val="center"/>
              <w:rPr>
                <w:rFonts w:ascii="Arial" w:hAnsi="Arial" w:cs="Arial"/>
                <w:sz w:val="16"/>
                <w:szCs w:val="16"/>
                <w:lang w:eastAsia="zh-CN"/>
              </w:rPr>
            </w:pPr>
          </w:p>
        </w:tc>
        <w:tc>
          <w:tcPr>
            <w:tcW w:w="1093" w:type="pct"/>
            <w:shd w:val="clear" w:color="auto" w:fill="auto"/>
          </w:tcPr>
          <w:p w14:paraId="5BC69774" w14:textId="77777777" w:rsidR="00D75D47" w:rsidRDefault="00D75D47">
            <w:pPr>
              <w:jc w:val="center"/>
              <w:rPr>
                <w:rFonts w:ascii="Arial" w:hAnsi="Arial" w:cs="Arial"/>
                <w:sz w:val="16"/>
                <w:szCs w:val="16"/>
                <w:lang w:eastAsia="zh-CN"/>
              </w:rPr>
            </w:pPr>
          </w:p>
        </w:tc>
      </w:tr>
      <w:tr w:rsidR="00D75D47" w14:paraId="5BC6977B" w14:textId="77777777">
        <w:tc>
          <w:tcPr>
            <w:tcW w:w="819" w:type="pct"/>
            <w:vMerge/>
            <w:shd w:val="clear" w:color="auto" w:fill="auto"/>
          </w:tcPr>
          <w:p w14:paraId="5BC69776" w14:textId="77777777" w:rsidR="00D75D47" w:rsidRDefault="00D75D47">
            <w:pPr>
              <w:jc w:val="center"/>
              <w:rPr>
                <w:rFonts w:ascii="Arial" w:hAnsi="Arial" w:cs="Arial"/>
                <w:sz w:val="16"/>
                <w:szCs w:val="16"/>
                <w:lang w:eastAsia="zh-CN"/>
              </w:rPr>
            </w:pPr>
          </w:p>
        </w:tc>
        <w:tc>
          <w:tcPr>
            <w:tcW w:w="1030" w:type="pct"/>
            <w:shd w:val="clear" w:color="auto" w:fill="auto"/>
          </w:tcPr>
          <w:p w14:paraId="5BC69777"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778" w14:textId="77777777" w:rsidR="00D75D47" w:rsidRDefault="00D75D47">
            <w:pPr>
              <w:jc w:val="center"/>
              <w:rPr>
                <w:rFonts w:ascii="Arial" w:hAnsi="Arial" w:cs="Arial"/>
                <w:sz w:val="16"/>
                <w:szCs w:val="16"/>
                <w:lang w:eastAsia="zh-CN"/>
              </w:rPr>
            </w:pPr>
          </w:p>
        </w:tc>
        <w:tc>
          <w:tcPr>
            <w:tcW w:w="1094" w:type="pct"/>
            <w:shd w:val="clear" w:color="auto" w:fill="auto"/>
          </w:tcPr>
          <w:p w14:paraId="5BC69779" w14:textId="77777777" w:rsidR="00D75D47" w:rsidRDefault="00D75D47">
            <w:pPr>
              <w:jc w:val="center"/>
              <w:rPr>
                <w:rFonts w:ascii="Arial" w:hAnsi="Arial" w:cs="Arial"/>
                <w:sz w:val="16"/>
                <w:szCs w:val="16"/>
                <w:lang w:eastAsia="zh-CN"/>
              </w:rPr>
            </w:pPr>
          </w:p>
        </w:tc>
        <w:tc>
          <w:tcPr>
            <w:tcW w:w="1093" w:type="pct"/>
            <w:shd w:val="clear" w:color="auto" w:fill="auto"/>
          </w:tcPr>
          <w:p w14:paraId="5BC6977A" w14:textId="77777777" w:rsidR="00D75D47" w:rsidRDefault="00D75D47">
            <w:pPr>
              <w:jc w:val="center"/>
              <w:rPr>
                <w:rFonts w:ascii="Arial" w:hAnsi="Arial" w:cs="Arial"/>
                <w:sz w:val="16"/>
                <w:szCs w:val="16"/>
                <w:lang w:eastAsia="zh-CN"/>
              </w:rPr>
            </w:pPr>
          </w:p>
        </w:tc>
      </w:tr>
      <w:tr w:rsidR="00D75D47" w14:paraId="5BC69781" w14:textId="77777777">
        <w:tc>
          <w:tcPr>
            <w:tcW w:w="819" w:type="pct"/>
            <w:vMerge/>
            <w:shd w:val="clear" w:color="auto" w:fill="auto"/>
          </w:tcPr>
          <w:p w14:paraId="5BC6977C" w14:textId="77777777" w:rsidR="00D75D47" w:rsidRDefault="00D75D47">
            <w:pPr>
              <w:jc w:val="center"/>
              <w:rPr>
                <w:rFonts w:ascii="Arial" w:hAnsi="Arial" w:cs="Arial"/>
                <w:sz w:val="16"/>
                <w:szCs w:val="16"/>
                <w:lang w:eastAsia="zh-CN"/>
              </w:rPr>
            </w:pPr>
          </w:p>
        </w:tc>
        <w:tc>
          <w:tcPr>
            <w:tcW w:w="1030" w:type="pct"/>
            <w:shd w:val="clear" w:color="auto" w:fill="auto"/>
          </w:tcPr>
          <w:p w14:paraId="5BC6977D"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77E" w14:textId="77777777" w:rsidR="00D75D47" w:rsidRDefault="00D75D47">
            <w:pPr>
              <w:jc w:val="center"/>
              <w:rPr>
                <w:rFonts w:ascii="Arial" w:hAnsi="Arial" w:cs="Arial"/>
                <w:sz w:val="16"/>
                <w:szCs w:val="16"/>
                <w:lang w:eastAsia="zh-CN"/>
              </w:rPr>
            </w:pPr>
          </w:p>
        </w:tc>
        <w:tc>
          <w:tcPr>
            <w:tcW w:w="1094" w:type="pct"/>
            <w:shd w:val="clear" w:color="auto" w:fill="auto"/>
          </w:tcPr>
          <w:p w14:paraId="5BC6977F" w14:textId="77777777" w:rsidR="00D75D47" w:rsidRDefault="00D75D47">
            <w:pPr>
              <w:jc w:val="center"/>
              <w:rPr>
                <w:rFonts w:ascii="Arial" w:hAnsi="Arial" w:cs="Arial"/>
                <w:sz w:val="16"/>
                <w:szCs w:val="16"/>
                <w:lang w:eastAsia="zh-CN"/>
              </w:rPr>
            </w:pPr>
          </w:p>
        </w:tc>
        <w:tc>
          <w:tcPr>
            <w:tcW w:w="1093" w:type="pct"/>
            <w:shd w:val="clear" w:color="auto" w:fill="auto"/>
          </w:tcPr>
          <w:p w14:paraId="5BC69780" w14:textId="77777777" w:rsidR="00D75D47" w:rsidRDefault="00D75D47">
            <w:pPr>
              <w:jc w:val="center"/>
              <w:rPr>
                <w:rFonts w:ascii="Arial" w:hAnsi="Arial" w:cs="Arial"/>
                <w:sz w:val="16"/>
                <w:szCs w:val="16"/>
                <w:lang w:eastAsia="zh-CN"/>
              </w:rPr>
            </w:pPr>
          </w:p>
        </w:tc>
      </w:tr>
      <w:tr w:rsidR="00D75D47" w14:paraId="5BC69787" w14:textId="77777777">
        <w:tc>
          <w:tcPr>
            <w:tcW w:w="819" w:type="pct"/>
            <w:vMerge/>
            <w:shd w:val="clear" w:color="auto" w:fill="auto"/>
          </w:tcPr>
          <w:p w14:paraId="5BC69782" w14:textId="77777777" w:rsidR="00D75D47" w:rsidRDefault="00D75D47">
            <w:pPr>
              <w:jc w:val="center"/>
              <w:rPr>
                <w:rFonts w:ascii="Arial" w:hAnsi="Arial" w:cs="Arial"/>
                <w:sz w:val="16"/>
                <w:szCs w:val="16"/>
                <w:lang w:eastAsia="zh-CN"/>
              </w:rPr>
            </w:pPr>
          </w:p>
        </w:tc>
        <w:tc>
          <w:tcPr>
            <w:tcW w:w="1030" w:type="pct"/>
            <w:shd w:val="clear" w:color="auto" w:fill="auto"/>
          </w:tcPr>
          <w:p w14:paraId="5BC69783"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784" w14:textId="77777777" w:rsidR="00D75D47" w:rsidRDefault="00D75D47">
            <w:pPr>
              <w:jc w:val="center"/>
              <w:rPr>
                <w:rFonts w:ascii="Arial" w:hAnsi="Arial" w:cs="Arial"/>
                <w:sz w:val="16"/>
                <w:szCs w:val="16"/>
                <w:lang w:eastAsia="zh-CN"/>
              </w:rPr>
            </w:pPr>
          </w:p>
        </w:tc>
        <w:tc>
          <w:tcPr>
            <w:tcW w:w="1094" w:type="pct"/>
            <w:shd w:val="clear" w:color="auto" w:fill="auto"/>
          </w:tcPr>
          <w:p w14:paraId="5BC69785" w14:textId="77777777" w:rsidR="00D75D47" w:rsidRDefault="00D75D47">
            <w:pPr>
              <w:jc w:val="center"/>
              <w:rPr>
                <w:rFonts w:ascii="Arial" w:hAnsi="Arial" w:cs="Arial"/>
                <w:sz w:val="16"/>
                <w:szCs w:val="16"/>
                <w:lang w:eastAsia="zh-CN"/>
              </w:rPr>
            </w:pPr>
          </w:p>
        </w:tc>
        <w:tc>
          <w:tcPr>
            <w:tcW w:w="1093" w:type="pct"/>
            <w:shd w:val="clear" w:color="auto" w:fill="auto"/>
          </w:tcPr>
          <w:p w14:paraId="5BC69786" w14:textId="77777777" w:rsidR="00D75D47" w:rsidRDefault="00D75D47">
            <w:pPr>
              <w:jc w:val="center"/>
              <w:rPr>
                <w:rFonts w:ascii="Arial" w:hAnsi="Arial" w:cs="Arial"/>
                <w:sz w:val="16"/>
                <w:szCs w:val="16"/>
                <w:lang w:eastAsia="zh-CN"/>
              </w:rPr>
            </w:pPr>
          </w:p>
        </w:tc>
      </w:tr>
      <w:tr w:rsidR="00D75D47" w14:paraId="5BC6978D" w14:textId="77777777">
        <w:tc>
          <w:tcPr>
            <w:tcW w:w="819" w:type="pct"/>
            <w:vMerge/>
            <w:shd w:val="clear" w:color="auto" w:fill="auto"/>
          </w:tcPr>
          <w:p w14:paraId="5BC69788" w14:textId="77777777" w:rsidR="00D75D47" w:rsidRDefault="00D75D47">
            <w:pPr>
              <w:jc w:val="center"/>
              <w:rPr>
                <w:rFonts w:ascii="Arial" w:hAnsi="Arial" w:cs="Arial"/>
                <w:sz w:val="16"/>
                <w:szCs w:val="16"/>
                <w:lang w:eastAsia="zh-CN"/>
              </w:rPr>
            </w:pPr>
          </w:p>
        </w:tc>
        <w:tc>
          <w:tcPr>
            <w:tcW w:w="1030" w:type="pct"/>
            <w:shd w:val="clear" w:color="auto" w:fill="auto"/>
          </w:tcPr>
          <w:p w14:paraId="5BC69789"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78A" w14:textId="77777777" w:rsidR="00D75D47" w:rsidRDefault="00D75D47">
            <w:pPr>
              <w:jc w:val="center"/>
              <w:rPr>
                <w:rFonts w:ascii="Arial" w:hAnsi="Arial" w:cs="Arial"/>
                <w:sz w:val="16"/>
                <w:szCs w:val="16"/>
                <w:lang w:eastAsia="zh-CN"/>
              </w:rPr>
            </w:pPr>
          </w:p>
        </w:tc>
        <w:tc>
          <w:tcPr>
            <w:tcW w:w="1094" w:type="pct"/>
            <w:shd w:val="clear" w:color="auto" w:fill="auto"/>
          </w:tcPr>
          <w:p w14:paraId="5BC6978B" w14:textId="77777777" w:rsidR="00D75D47" w:rsidRDefault="00D75D47">
            <w:pPr>
              <w:jc w:val="center"/>
              <w:rPr>
                <w:rFonts w:ascii="Arial" w:hAnsi="Arial" w:cs="Arial"/>
                <w:sz w:val="16"/>
                <w:szCs w:val="16"/>
                <w:lang w:eastAsia="zh-CN"/>
              </w:rPr>
            </w:pPr>
          </w:p>
        </w:tc>
        <w:tc>
          <w:tcPr>
            <w:tcW w:w="1093" w:type="pct"/>
            <w:shd w:val="clear" w:color="auto" w:fill="auto"/>
          </w:tcPr>
          <w:p w14:paraId="5BC6978C" w14:textId="77777777" w:rsidR="00D75D47" w:rsidRDefault="00D75D47">
            <w:pPr>
              <w:jc w:val="center"/>
              <w:rPr>
                <w:rFonts w:ascii="Arial" w:hAnsi="Arial" w:cs="Arial"/>
                <w:sz w:val="16"/>
                <w:szCs w:val="16"/>
                <w:lang w:eastAsia="zh-CN"/>
              </w:rPr>
            </w:pPr>
          </w:p>
        </w:tc>
      </w:tr>
      <w:tr w:rsidR="00D75D47" w14:paraId="5BC69793" w14:textId="77777777">
        <w:tc>
          <w:tcPr>
            <w:tcW w:w="819" w:type="pct"/>
            <w:vMerge/>
            <w:shd w:val="clear" w:color="auto" w:fill="auto"/>
          </w:tcPr>
          <w:p w14:paraId="5BC6978E" w14:textId="77777777" w:rsidR="00D75D47" w:rsidRDefault="00D75D47">
            <w:pPr>
              <w:jc w:val="center"/>
              <w:rPr>
                <w:rFonts w:ascii="Arial" w:hAnsi="Arial" w:cs="Arial"/>
                <w:sz w:val="16"/>
                <w:szCs w:val="16"/>
                <w:lang w:eastAsia="zh-CN"/>
              </w:rPr>
            </w:pPr>
          </w:p>
        </w:tc>
        <w:tc>
          <w:tcPr>
            <w:tcW w:w="1030" w:type="pct"/>
            <w:shd w:val="clear" w:color="auto" w:fill="auto"/>
          </w:tcPr>
          <w:p w14:paraId="5BC6978F"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790" w14:textId="77777777" w:rsidR="00D75D47" w:rsidRDefault="00D75D47">
            <w:pPr>
              <w:jc w:val="center"/>
              <w:rPr>
                <w:rFonts w:ascii="Arial" w:hAnsi="Arial" w:cs="Arial"/>
                <w:sz w:val="16"/>
                <w:szCs w:val="16"/>
                <w:lang w:eastAsia="zh-CN"/>
              </w:rPr>
            </w:pPr>
          </w:p>
        </w:tc>
        <w:tc>
          <w:tcPr>
            <w:tcW w:w="1094" w:type="pct"/>
            <w:shd w:val="clear" w:color="auto" w:fill="auto"/>
          </w:tcPr>
          <w:p w14:paraId="5BC69791" w14:textId="77777777" w:rsidR="00D75D47" w:rsidRDefault="00D75D47">
            <w:pPr>
              <w:jc w:val="center"/>
              <w:rPr>
                <w:rFonts w:ascii="Arial" w:hAnsi="Arial" w:cs="Arial"/>
                <w:sz w:val="16"/>
                <w:szCs w:val="16"/>
                <w:lang w:eastAsia="zh-CN"/>
              </w:rPr>
            </w:pPr>
          </w:p>
        </w:tc>
        <w:tc>
          <w:tcPr>
            <w:tcW w:w="1093" w:type="pct"/>
            <w:shd w:val="clear" w:color="auto" w:fill="auto"/>
          </w:tcPr>
          <w:p w14:paraId="5BC69792" w14:textId="77777777" w:rsidR="00D75D47" w:rsidRDefault="00D75D47">
            <w:pPr>
              <w:jc w:val="center"/>
              <w:rPr>
                <w:rFonts w:ascii="Arial" w:hAnsi="Arial" w:cs="Arial"/>
                <w:sz w:val="16"/>
                <w:szCs w:val="16"/>
                <w:lang w:eastAsia="zh-CN"/>
              </w:rPr>
            </w:pPr>
          </w:p>
        </w:tc>
      </w:tr>
      <w:tr w:rsidR="00D75D47" w14:paraId="5BC69799" w14:textId="77777777">
        <w:tc>
          <w:tcPr>
            <w:tcW w:w="819" w:type="pct"/>
            <w:vMerge w:val="restart"/>
            <w:shd w:val="clear" w:color="auto" w:fill="auto"/>
          </w:tcPr>
          <w:p w14:paraId="5BC697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BC69795"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9796" w14:textId="77777777" w:rsidR="00D75D47" w:rsidRDefault="00D75D47">
            <w:pPr>
              <w:jc w:val="center"/>
              <w:rPr>
                <w:rFonts w:ascii="Arial" w:hAnsi="Arial" w:cs="Arial"/>
                <w:sz w:val="16"/>
                <w:szCs w:val="16"/>
                <w:lang w:eastAsia="zh-CN"/>
              </w:rPr>
            </w:pPr>
          </w:p>
        </w:tc>
        <w:tc>
          <w:tcPr>
            <w:tcW w:w="1094" w:type="pct"/>
            <w:shd w:val="clear" w:color="auto" w:fill="auto"/>
          </w:tcPr>
          <w:p w14:paraId="5BC69797" w14:textId="77777777" w:rsidR="00D75D47" w:rsidRDefault="00D75D47">
            <w:pPr>
              <w:jc w:val="center"/>
              <w:rPr>
                <w:rFonts w:ascii="Arial" w:hAnsi="Arial" w:cs="Arial"/>
                <w:sz w:val="16"/>
                <w:szCs w:val="16"/>
                <w:lang w:eastAsia="zh-CN"/>
              </w:rPr>
            </w:pPr>
          </w:p>
        </w:tc>
        <w:tc>
          <w:tcPr>
            <w:tcW w:w="1093" w:type="pct"/>
            <w:shd w:val="clear" w:color="auto" w:fill="auto"/>
          </w:tcPr>
          <w:p w14:paraId="5BC69798" w14:textId="77777777" w:rsidR="00D75D47" w:rsidRDefault="00D75D47">
            <w:pPr>
              <w:jc w:val="center"/>
              <w:rPr>
                <w:rFonts w:ascii="Arial" w:hAnsi="Arial" w:cs="Arial"/>
                <w:sz w:val="16"/>
                <w:szCs w:val="16"/>
                <w:lang w:eastAsia="zh-CN"/>
              </w:rPr>
            </w:pPr>
          </w:p>
        </w:tc>
      </w:tr>
      <w:tr w:rsidR="00D75D47" w14:paraId="5BC6979F" w14:textId="77777777">
        <w:tc>
          <w:tcPr>
            <w:tcW w:w="819" w:type="pct"/>
            <w:vMerge/>
            <w:shd w:val="clear" w:color="auto" w:fill="auto"/>
          </w:tcPr>
          <w:p w14:paraId="5BC6979A" w14:textId="77777777" w:rsidR="00D75D47" w:rsidRDefault="00D75D47">
            <w:pPr>
              <w:jc w:val="center"/>
              <w:rPr>
                <w:rFonts w:ascii="Arial" w:hAnsi="Arial" w:cs="Arial"/>
                <w:sz w:val="16"/>
                <w:szCs w:val="16"/>
                <w:lang w:eastAsia="zh-CN"/>
              </w:rPr>
            </w:pPr>
          </w:p>
        </w:tc>
        <w:tc>
          <w:tcPr>
            <w:tcW w:w="1030" w:type="pct"/>
            <w:shd w:val="clear" w:color="auto" w:fill="auto"/>
          </w:tcPr>
          <w:p w14:paraId="5BC6979B"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979C" w14:textId="77777777" w:rsidR="00D75D47" w:rsidRDefault="00D75D47">
            <w:pPr>
              <w:jc w:val="center"/>
              <w:rPr>
                <w:rFonts w:ascii="Arial" w:hAnsi="Arial" w:cs="Arial"/>
                <w:sz w:val="16"/>
                <w:szCs w:val="16"/>
                <w:lang w:eastAsia="zh-CN"/>
              </w:rPr>
            </w:pPr>
          </w:p>
        </w:tc>
        <w:tc>
          <w:tcPr>
            <w:tcW w:w="1094" w:type="pct"/>
            <w:shd w:val="clear" w:color="auto" w:fill="auto"/>
          </w:tcPr>
          <w:p w14:paraId="5BC6979D" w14:textId="77777777" w:rsidR="00D75D47" w:rsidRDefault="00D75D47">
            <w:pPr>
              <w:jc w:val="center"/>
              <w:rPr>
                <w:rFonts w:ascii="Arial" w:hAnsi="Arial" w:cs="Arial"/>
                <w:sz w:val="16"/>
                <w:szCs w:val="16"/>
                <w:lang w:eastAsia="zh-CN"/>
              </w:rPr>
            </w:pPr>
          </w:p>
        </w:tc>
        <w:tc>
          <w:tcPr>
            <w:tcW w:w="1093" w:type="pct"/>
            <w:shd w:val="clear" w:color="auto" w:fill="auto"/>
          </w:tcPr>
          <w:p w14:paraId="5BC6979E" w14:textId="77777777" w:rsidR="00D75D47" w:rsidRDefault="00D75D47">
            <w:pPr>
              <w:jc w:val="center"/>
              <w:rPr>
                <w:rFonts w:ascii="Arial" w:hAnsi="Arial" w:cs="Arial"/>
                <w:sz w:val="16"/>
                <w:szCs w:val="16"/>
                <w:lang w:eastAsia="zh-CN"/>
              </w:rPr>
            </w:pPr>
          </w:p>
        </w:tc>
      </w:tr>
      <w:tr w:rsidR="00D75D47" w14:paraId="5BC697A5" w14:textId="77777777">
        <w:tc>
          <w:tcPr>
            <w:tcW w:w="819" w:type="pct"/>
            <w:vMerge/>
            <w:shd w:val="clear" w:color="auto" w:fill="auto"/>
          </w:tcPr>
          <w:p w14:paraId="5BC697A0" w14:textId="77777777" w:rsidR="00D75D47" w:rsidRDefault="00D75D47">
            <w:pPr>
              <w:jc w:val="center"/>
              <w:rPr>
                <w:rFonts w:ascii="Arial" w:hAnsi="Arial" w:cs="Arial"/>
                <w:sz w:val="16"/>
                <w:szCs w:val="16"/>
                <w:lang w:eastAsia="zh-CN"/>
              </w:rPr>
            </w:pPr>
          </w:p>
        </w:tc>
        <w:tc>
          <w:tcPr>
            <w:tcW w:w="1030" w:type="pct"/>
            <w:shd w:val="clear" w:color="auto" w:fill="auto"/>
          </w:tcPr>
          <w:p w14:paraId="5BC697A1"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97A2" w14:textId="77777777" w:rsidR="00D75D47" w:rsidRDefault="00D75D47">
            <w:pPr>
              <w:jc w:val="center"/>
              <w:rPr>
                <w:rFonts w:ascii="Arial" w:hAnsi="Arial" w:cs="Arial"/>
                <w:sz w:val="16"/>
                <w:szCs w:val="16"/>
                <w:lang w:eastAsia="zh-CN"/>
              </w:rPr>
            </w:pPr>
          </w:p>
        </w:tc>
        <w:tc>
          <w:tcPr>
            <w:tcW w:w="1094" w:type="pct"/>
            <w:shd w:val="clear" w:color="auto" w:fill="auto"/>
          </w:tcPr>
          <w:p w14:paraId="5BC697A3" w14:textId="77777777" w:rsidR="00D75D47" w:rsidRDefault="00D75D47">
            <w:pPr>
              <w:jc w:val="center"/>
              <w:rPr>
                <w:rFonts w:ascii="Arial" w:hAnsi="Arial" w:cs="Arial"/>
                <w:sz w:val="16"/>
                <w:szCs w:val="16"/>
                <w:lang w:eastAsia="zh-CN"/>
              </w:rPr>
            </w:pPr>
          </w:p>
        </w:tc>
        <w:tc>
          <w:tcPr>
            <w:tcW w:w="1093" w:type="pct"/>
            <w:shd w:val="clear" w:color="auto" w:fill="auto"/>
          </w:tcPr>
          <w:p w14:paraId="5BC697A4" w14:textId="77777777" w:rsidR="00D75D47" w:rsidRDefault="00D75D47">
            <w:pPr>
              <w:jc w:val="center"/>
              <w:rPr>
                <w:rFonts w:ascii="Arial" w:hAnsi="Arial" w:cs="Arial"/>
                <w:sz w:val="16"/>
                <w:szCs w:val="16"/>
                <w:lang w:eastAsia="zh-CN"/>
              </w:rPr>
            </w:pPr>
          </w:p>
        </w:tc>
      </w:tr>
      <w:tr w:rsidR="00D75D47" w14:paraId="5BC697AB" w14:textId="77777777">
        <w:tc>
          <w:tcPr>
            <w:tcW w:w="819" w:type="pct"/>
            <w:vMerge/>
            <w:shd w:val="clear" w:color="auto" w:fill="auto"/>
          </w:tcPr>
          <w:p w14:paraId="5BC697A6" w14:textId="77777777" w:rsidR="00D75D47" w:rsidRDefault="00D75D47">
            <w:pPr>
              <w:jc w:val="center"/>
              <w:rPr>
                <w:rFonts w:ascii="Arial" w:hAnsi="Arial" w:cs="Arial"/>
                <w:sz w:val="16"/>
                <w:szCs w:val="16"/>
                <w:lang w:eastAsia="zh-CN"/>
              </w:rPr>
            </w:pPr>
          </w:p>
        </w:tc>
        <w:tc>
          <w:tcPr>
            <w:tcW w:w="1030" w:type="pct"/>
            <w:shd w:val="clear" w:color="auto" w:fill="auto"/>
          </w:tcPr>
          <w:p w14:paraId="5BC697A7"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97A8" w14:textId="77777777" w:rsidR="00D75D47" w:rsidRDefault="00D75D47">
            <w:pPr>
              <w:jc w:val="center"/>
              <w:rPr>
                <w:rFonts w:ascii="Arial" w:hAnsi="Arial" w:cs="Arial"/>
                <w:sz w:val="16"/>
                <w:szCs w:val="16"/>
                <w:lang w:eastAsia="zh-CN"/>
              </w:rPr>
            </w:pPr>
          </w:p>
        </w:tc>
        <w:tc>
          <w:tcPr>
            <w:tcW w:w="1094" w:type="pct"/>
            <w:shd w:val="clear" w:color="auto" w:fill="auto"/>
          </w:tcPr>
          <w:p w14:paraId="5BC697A9" w14:textId="77777777" w:rsidR="00D75D47" w:rsidRDefault="00D75D47">
            <w:pPr>
              <w:jc w:val="center"/>
              <w:rPr>
                <w:rFonts w:ascii="Arial" w:hAnsi="Arial" w:cs="Arial"/>
                <w:sz w:val="16"/>
                <w:szCs w:val="16"/>
                <w:lang w:eastAsia="zh-CN"/>
              </w:rPr>
            </w:pPr>
          </w:p>
        </w:tc>
        <w:tc>
          <w:tcPr>
            <w:tcW w:w="1093" w:type="pct"/>
            <w:shd w:val="clear" w:color="auto" w:fill="auto"/>
          </w:tcPr>
          <w:p w14:paraId="5BC697AA" w14:textId="77777777" w:rsidR="00D75D47" w:rsidRDefault="00D75D47">
            <w:pPr>
              <w:jc w:val="center"/>
              <w:rPr>
                <w:rFonts w:ascii="Arial" w:hAnsi="Arial" w:cs="Arial"/>
                <w:sz w:val="16"/>
                <w:szCs w:val="16"/>
                <w:lang w:eastAsia="zh-CN"/>
              </w:rPr>
            </w:pPr>
          </w:p>
        </w:tc>
      </w:tr>
      <w:tr w:rsidR="00D75D47" w14:paraId="5BC697B1" w14:textId="77777777">
        <w:tc>
          <w:tcPr>
            <w:tcW w:w="819" w:type="pct"/>
            <w:vMerge/>
            <w:shd w:val="clear" w:color="auto" w:fill="auto"/>
          </w:tcPr>
          <w:p w14:paraId="5BC697AC" w14:textId="77777777" w:rsidR="00D75D47" w:rsidRDefault="00D75D47">
            <w:pPr>
              <w:jc w:val="center"/>
              <w:rPr>
                <w:rFonts w:ascii="Arial" w:hAnsi="Arial" w:cs="Arial"/>
                <w:sz w:val="16"/>
                <w:szCs w:val="16"/>
                <w:lang w:eastAsia="zh-CN"/>
              </w:rPr>
            </w:pPr>
          </w:p>
        </w:tc>
        <w:tc>
          <w:tcPr>
            <w:tcW w:w="1030" w:type="pct"/>
            <w:shd w:val="clear" w:color="auto" w:fill="auto"/>
          </w:tcPr>
          <w:p w14:paraId="5BC697AD"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97AE" w14:textId="77777777" w:rsidR="00D75D47" w:rsidRDefault="00D75D47">
            <w:pPr>
              <w:jc w:val="center"/>
              <w:rPr>
                <w:rFonts w:ascii="Arial" w:hAnsi="Arial" w:cs="Arial"/>
                <w:sz w:val="16"/>
                <w:szCs w:val="16"/>
                <w:lang w:eastAsia="zh-CN"/>
              </w:rPr>
            </w:pPr>
          </w:p>
        </w:tc>
        <w:tc>
          <w:tcPr>
            <w:tcW w:w="1094" w:type="pct"/>
            <w:shd w:val="clear" w:color="auto" w:fill="auto"/>
          </w:tcPr>
          <w:p w14:paraId="5BC697AF" w14:textId="77777777" w:rsidR="00D75D47" w:rsidRDefault="00D75D47">
            <w:pPr>
              <w:jc w:val="center"/>
              <w:rPr>
                <w:rFonts w:ascii="Arial" w:hAnsi="Arial" w:cs="Arial"/>
                <w:sz w:val="16"/>
                <w:szCs w:val="16"/>
                <w:lang w:eastAsia="zh-CN"/>
              </w:rPr>
            </w:pPr>
          </w:p>
        </w:tc>
        <w:tc>
          <w:tcPr>
            <w:tcW w:w="1093" w:type="pct"/>
            <w:shd w:val="clear" w:color="auto" w:fill="auto"/>
          </w:tcPr>
          <w:p w14:paraId="5BC697B0" w14:textId="77777777" w:rsidR="00D75D47" w:rsidRDefault="00D75D47">
            <w:pPr>
              <w:jc w:val="center"/>
              <w:rPr>
                <w:rFonts w:ascii="Arial" w:hAnsi="Arial" w:cs="Arial"/>
                <w:sz w:val="16"/>
                <w:szCs w:val="16"/>
                <w:lang w:eastAsia="zh-CN"/>
              </w:rPr>
            </w:pPr>
          </w:p>
        </w:tc>
      </w:tr>
      <w:tr w:rsidR="00D75D47" w14:paraId="5BC697B7" w14:textId="77777777">
        <w:tc>
          <w:tcPr>
            <w:tcW w:w="819" w:type="pct"/>
            <w:vMerge/>
            <w:shd w:val="clear" w:color="auto" w:fill="auto"/>
          </w:tcPr>
          <w:p w14:paraId="5BC697B2" w14:textId="77777777" w:rsidR="00D75D47" w:rsidRDefault="00D75D47">
            <w:pPr>
              <w:jc w:val="center"/>
              <w:rPr>
                <w:rFonts w:ascii="Arial" w:hAnsi="Arial" w:cs="Arial"/>
                <w:sz w:val="16"/>
                <w:szCs w:val="16"/>
                <w:lang w:eastAsia="zh-CN"/>
              </w:rPr>
            </w:pPr>
          </w:p>
        </w:tc>
        <w:tc>
          <w:tcPr>
            <w:tcW w:w="1030" w:type="pct"/>
            <w:shd w:val="clear" w:color="auto" w:fill="auto"/>
          </w:tcPr>
          <w:p w14:paraId="5BC697B3"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97B4" w14:textId="77777777" w:rsidR="00D75D47" w:rsidRDefault="00D75D47">
            <w:pPr>
              <w:jc w:val="center"/>
              <w:rPr>
                <w:rFonts w:ascii="Arial" w:hAnsi="Arial" w:cs="Arial"/>
                <w:sz w:val="16"/>
                <w:szCs w:val="16"/>
                <w:lang w:eastAsia="zh-CN"/>
              </w:rPr>
            </w:pPr>
          </w:p>
        </w:tc>
        <w:tc>
          <w:tcPr>
            <w:tcW w:w="1094" w:type="pct"/>
            <w:shd w:val="clear" w:color="auto" w:fill="auto"/>
          </w:tcPr>
          <w:p w14:paraId="5BC697B5" w14:textId="77777777" w:rsidR="00D75D47" w:rsidRDefault="00D75D47">
            <w:pPr>
              <w:jc w:val="center"/>
              <w:rPr>
                <w:rFonts w:ascii="Arial" w:hAnsi="Arial" w:cs="Arial"/>
                <w:sz w:val="16"/>
                <w:szCs w:val="16"/>
                <w:lang w:eastAsia="zh-CN"/>
              </w:rPr>
            </w:pPr>
          </w:p>
        </w:tc>
        <w:tc>
          <w:tcPr>
            <w:tcW w:w="1093" w:type="pct"/>
            <w:shd w:val="clear" w:color="auto" w:fill="auto"/>
          </w:tcPr>
          <w:p w14:paraId="5BC697B6" w14:textId="77777777" w:rsidR="00D75D47" w:rsidRDefault="00D75D47">
            <w:pPr>
              <w:jc w:val="center"/>
              <w:rPr>
                <w:rFonts w:ascii="Arial" w:hAnsi="Arial" w:cs="Arial"/>
                <w:sz w:val="16"/>
                <w:szCs w:val="16"/>
                <w:lang w:eastAsia="zh-CN"/>
              </w:rPr>
            </w:pPr>
          </w:p>
        </w:tc>
      </w:tr>
      <w:tr w:rsidR="00D75D47" w14:paraId="5BC697BD" w14:textId="77777777">
        <w:tc>
          <w:tcPr>
            <w:tcW w:w="819" w:type="pct"/>
            <w:vMerge w:val="restart"/>
            <w:shd w:val="clear" w:color="auto" w:fill="auto"/>
          </w:tcPr>
          <w:p w14:paraId="5BC697B8"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5BC697B9"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5BC697BA" w14:textId="77777777" w:rsidR="00D75D47" w:rsidRDefault="00D75D47">
            <w:pPr>
              <w:jc w:val="center"/>
              <w:rPr>
                <w:rFonts w:ascii="Arial" w:hAnsi="Arial" w:cs="Arial"/>
                <w:sz w:val="16"/>
                <w:szCs w:val="16"/>
                <w:lang w:eastAsia="zh-CN"/>
              </w:rPr>
            </w:pPr>
          </w:p>
        </w:tc>
        <w:tc>
          <w:tcPr>
            <w:tcW w:w="1094" w:type="pct"/>
            <w:shd w:val="clear" w:color="auto" w:fill="auto"/>
          </w:tcPr>
          <w:p w14:paraId="5BC697BB" w14:textId="77777777" w:rsidR="00D75D47" w:rsidRDefault="00D75D47">
            <w:pPr>
              <w:jc w:val="center"/>
              <w:rPr>
                <w:rFonts w:ascii="Arial" w:hAnsi="Arial" w:cs="Arial"/>
                <w:sz w:val="16"/>
                <w:szCs w:val="16"/>
                <w:lang w:eastAsia="zh-CN"/>
              </w:rPr>
            </w:pPr>
          </w:p>
        </w:tc>
        <w:tc>
          <w:tcPr>
            <w:tcW w:w="1093" w:type="pct"/>
            <w:shd w:val="clear" w:color="auto" w:fill="auto"/>
          </w:tcPr>
          <w:p w14:paraId="5BC697BC" w14:textId="77777777" w:rsidR="00D75D47" w:rsidRDefault="00D75D47">
            <w:pPr>
              <w:jc w:val="center"/>
              <w:rPr>
                <w:rFonts w:ascii="Arial" w:hAnsi="Arial" w:cs="Arial"/>
                <w:sz w:val="16"/>
                <w:szCs w:val="16"/>
                <w:lang w:eastAsia="zh-CN"/>
              </w:rPr>
            </w:pPr>
          </w:p>
        </w:tc>
      </w:tr>
      <w:tr w:rsidR="00D75D47" w14:paraId="5BC697C3" w14:textId="77777777">
        <w:tc>
          <w:tcPr>
            <w:tcW w:w="819" w:type="pct"/>
            <w:vMerge/>
            <w:shd w:val="clear" w:color="auto" w:fill="auto"/>
          </w:tcPr>
          <w:p w14:paraId="5BC697BE" w14:textId="77777777" w:rsidR="00D75D47" w:rsidRDefault="00D75D47">
            <w:pPr>
              <w:jc w:val="center"/>
              <w:rPr>
                <w:rFonts w:ascii="Arial" w:hAnsi="Arial" w:cs="Arial"/>
                <w:sz w:val="16"/>
                <w:szCs w:val="16"/>
                <w:lang w:eastAsia="zh-CN"/>
              </w:rPr>
            </w:pPr>
          </w:p>
        </w:tc>
        <w:tc>
          <w:tcPr>
            <w:tcW w:w="1030" w:type="pct"/>
            <w:shd w:val="clear" w:color="auto" w:fill="auto"/>
          </w:tcPr>
          <w:p w14:paraId="5BC697BF"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5BC697C0" w14:textId="77777777" w:rsidR="00D75D47" w:rsidRDefault="00D75D47">
            <w:pPr>
              <w:jc w:val="center"/>
              <w:rPr>
                <w:rFonts w:ascii="Arial" w:hAnsi="Arial" w:cs="Arial"/>
                <w:sz w:val="16"/>
                <w:szCs w:val="16"/>
                <w:lang w:eastAsia="zh-CN"/>
              </w:rPr>
            </w:pPr>
          </w:p>
        </w:tc>
        <w:tc>
          <w:tcPr>
            <w:tcW w:w="1094" w:type="pct"/>
            <w:shd w:val="clear" w:color="auto" w:fill="auto"/>
          </w:tcPr>
          <w:p w14:paraId="5BC697C1" w14:textId="77777777" w:rsidR="00D75D47" w:rsidRDefault="00D75D47">
            <w:pPr>
              <w:jc w:val="center"/>
              <w:rPr>
                <w:rFonts w:ascii="Arial" w:hAnsi="Arial" w:cs="Arial"/>
                <w:sz w:val="16"/>
                <w:szCs w:val="16"/>
                <w:lang w:eastAsia="zh-CN"/>
              </w:rPr>
            </w:pPr>
          </w:p>
        </w:tc>
        <w:tc>
          <w:tcPr>
            <w:tcW w:w="1093" w:type="pct"/>
            <w:shd w:val="clear" w:color="auto" w:fill="auto"/>
          </w:tcPr>
          <w:p w14:paraId="5BC697C2" w14:textId="77777777" w:rsidR="00D75D47" w:rsidRDefault="00D75D47">
            <w:pPr>
              <w:jc w:val="center"/>
              <w:rPr>
                <w:rFonts w:ascii="Arial" w:hAnsi="Arial" w:cs="Arial"/>
                <w:sz w:val="16"/>
                <w:szCs w:val="16"/>
                <w:lang w:eastAsia="zh-CN"/>
              </w:rPr>
            </w:pPr>
          </w:p>
        </w:tc>
      </w:tr>
      <w:tr w:rsidR="00D75D47" w14:paraId="5BC697C9" w14:textId="77777777">
        <w:tc>
          <w:tcPr>
            <w:tcW w:w="819" w:type="pct"/>
            <w:vMerge/>
            <w:shd w:val="clear" w:color="auto" w:fill="auto"/>
          </w:tcPr>
          <w:p w14:paraId="5BC697C4" w14:textId="77777777" w:rsidR="00D75D47" w:rsidRDefault="00D75D47">
            <w:pPr>
              <w:jc w:val="center"/>
              <w:rPr>
                <w:rFonts w:ascii="Arial" w:hAnsi="Arial" w:cs="Arial"/>
                <w:sz w:val="16"/>
                <w:szCs w:val="16"/>
                <w:lang w:eastAsia="zh-CN"/>
              </w:rPr>
            </w:pPr>
          </w:p>
        </w:tc>
        <w:tc>
          <w:tcPr>
            <w:tcW w:w="1030" w:type="pct"/>
            <w:shd w:val="clear" w:color="auto" w:fill="auto"/>
          </w:tcPr>
          <w:p w14:paraId="5BC697C5"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5BC697C6" w14:textId="77777777" w:rsidR="00D75D47" w:rsidRDefault="00D75D47">
            <w:pPr>
              <w:jc w:val="center"/>
              <w:rPr>
                <w:rFonts w:ascii="Arial" w:hAnsi="Arial" w:cs="Arial"/>
                <w:sz w:val="16"/>
                <w:szCs w:val="16"/>
                <w:lang w:eastAsia="zh-CN"/>
              </w:rPr>
            </w:pPr>
          </w:p>
        </w:tc>
        <w:tc>
          <w:tcPr>
            <w:tcW w:w="1094" w:type="pct"/>
            <w:shd w:val="clear" w:color="auto" w:fill="auto"/>
          </w:tcPr>
          <w:p w14:paraId="5BC697C7" w14:textId="77777777" w:rsidR="00D75D47" w:rsidRDefault="00D75D47">
            <w:pPr>
              <w:jc w:val="center"/>
              <w:rPr>
                <w:rFonts w:ascii="Arial" w:hAnsi="Arial" w:cs="Arial"/>
                <w:sz w:val="16"/>
                <w:szCs w:val="16"/>
                <w:lang w:eastAsia="zh-CN"/>
              </w:rPr>
            </w:pPr>
          </w:p>
        </w:tc>
        <w:tc>
          <w:tcPr>
            <w:tcW w:w="1093" w:type="pct"/>
            <w:shd w:val="clear" w:color="auto" w:fill="auto"/>
          </w:tcPr>
          <w:p w14:paraId="5BC697C8" w14:textId="77777777" w:rsidR="00D75D47" w:rsidRDefault="00D75D47">
            <w:pPr>
              <w:jc w:val="center"/>
              <w:rPr>
                <w:rFonts w:ascii="Arial" w:hAnsi="Arial" w:cs="Arial"/>
                <w:sz w:val="16"/>
                <w:szCs w:val="16"/>
                <w:lang w:eastAsia="zh-CN"/>
              </w:rPr>
            </w:pPr>
          </w:p>
        </w:tc>
      </w:tr>
      <w:tr w:rsidR="00D75D47" w14:paraId="5BC697CF" w14:textId="77777777">
        <w:tc>
          <w:tcPr>
            <w:tcW w:w="819" w:type="pct"/>
            <w:vMerge/>
            <w:shd w:val="clear" w:color="auto" w:fill="auto"/>
          </w:tcPr>
          <w:p w14:paraId="5BC697CA" w14:textId="77777777" w:rsidR="00D75D47" w:rsidRDefault="00D75D47">
            <w:pPr>
              <w:jc w:val="center"/>
              <w:rPr>
                <w:rFonts w:ascii="Arial" w:hAnsi="Arial" w:cs="Arial"/>
                <w:sz w:val="16"/>
                <w:szCs w:val="16"/>
                <w:lang w:eastAsia="zh-CN"/>
              </w:rPr>
            </w:pPr>
          </w:p>
        </w:tc>
        <w:tc>
          <w:tcPr>
            <w:tcW w:w="1030" w:type="pct"/>
            <w:shd w:val="clear" w:color="auto" w:fill="auto"/>
          </w:tcPr>
          <w:p w14:paraId="5BC697CB"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5BC697CC" w14:textId="77777777" w:rsidR="00D75D47" w:rsidRDefault="00D75D47">
            <w:pPr>
              <w:jc w:val="center"/>
              <w:rPr>
                <w:rFonts w:ascii="Arial" w:hAnsi="Arial" w:cs="Arial"/>
                <w:sz w:val="16"/>
                <w:szCs w:val="16"/>
                <w:lang w:eastAsia="zh-CN"/>
              </w:rPr>
            </w:pPr>
          </w:p>
        </w:tc>
        <w:tc>
          <w:tcPr>
            <w:tcW w:w="1094" w:type="pct"/>
            <w:shd w:val="clear" w:color="auto" w:fill="auto"/>
          </w:tcPr>
          <w:p w14:paraId="5BC697CD" w14:textId="77777777" w:rsidR="00D75D47" w:rsidRDefault="00D75D47">
            <w:pPr>
              <w:jc w:val="center"/>
              <w:rPr>
                <w:rFonts w:ascii="Arial" w:hAnsi="Arial" w:cs="Arial"/>
                <w:sz w:val="16"/>
                <w:szCs w:val="16"/>
                <w:lang w:eastAsia="zh-CN"/>
              </w:rPr>
            </w:pPr>
          </w:p>
        </w:tc>
        <w:tc>
          <w:tcPr>
            <w:tcW w:w="1093" w:type="pct"/>
            <w:shd w:val="clear" w:color="auto" w:fill="auto"/>
          </w:tcPr>
          <w:p w14:paraId="5BC697CE" w14:textId="77777777" w:rsidR="00D75D47" w:rsidRDefault="00D75D47">
            <w:pPr>
              <w:jc w:val="center"/>
              <w:rPr>
                <w:rFonts w:ascii="Arial" w:hAnsi="Arial" w:cs="Arial"/>
                <w:sz w:val="16"/>
                <w:szCs w:val="16"/>
                <w:lang w:eastAsia="zh-CN"/>
              </w:rPr>
            </w:pPr>
          </w:p>
        </w:tc>
      </w:tr>
      <w:tr w:rsidR="00D75D47" w14:paraId="5BC697D5" w14:textId="77777777">
        <w:tc>
          <w:tcPr>
            <w:tcW w:w="819" w:type="pct"/>
            <w:vMerge w:val="restart"/>
            <w:shd w:val="clear" w:color="auto" w:fill="auto"/>
          </w:tcPr>
          <w:p w14:paraId="5BC697D0"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BC697D1"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5BC697D2" w14:textId="77777777" w:rsidR="00D75D47" w:rsidRDefault="00D75D47">
            <w:pPr>
              <w:jc w:val="center"/>
              <w:rPr>
                <w:rFonts w:ascii="Arial" w:hAnsi="Arial" w:cs="Arial"/>
                <w:sz w:val="16"/>
                <w:szCs w:val="16"/>
                <w:lang w:eastAsia="zh-CN"/>
              </w:rPr>
            </w:pPr>
          </w:p>
        </w:tc>
        <w:tc>
          <w:tcPr>
            <w:tcW w:w="1094" w:type="pct"/>
            <w:shd w:val="clear" w:color="auto" w:fill="auto"/>
          </w:tcPr>
          <w:p w14:paraId="5BC697D3" w14:textId="77777777" w:rsidR="00D75D47" w:rsidRDefault="00D75D47">
            <w:pPr>
              <w:jc w:val="center"/>
              <w:rPr>
                <w:rFonts w:ascii="Arial" w:hAnsi="Arial" w:cs="Arial"/>
                <w:sz w:val="16"/>
                <w:szCs w:val="16"/>
                <w:lang w:eastAsia="zh-CN"/>
              </w:rPr>
            </w:pPr>
          </w:p>
        </w:tc>
        <w:tc>
          <w:tcPr>
            <w:tcW w:w="1093" w:type="pct"/>
            <w:shd w:val="clear" w:color="auto" w:fill="auto"/>
          </w:tcPr>
          <w:p w14:paraId="5BC697D4" w14:textId="77777777" w:rsidR="00D75D47" w:rsidRDefault="00D75D47">
            <w:pPr>
              <w:jc w:val="center"/>
              <w:rPr>
                <w:rFonts w:ascii="Arial" w:hAnsi="Arial" w:cs="Arial"/>
                <w:sz w:val="16"/>
                <w:szCs w:val="16"/>
                <w:lang w:eastAsia="zh-CN"/>
              </w:rPr>
            </w:pPr>
          </w:p>
        </w:tc>
      </w:tr>
      <w:tr w:rsidR="00D75D47" w14:paraId="5BC697DB" w14:textId="77777777">
        <w:tc>
          <w:tcPr>
            <w:tcW w:w="819" w:type="pct"/>
            <w:vMerge/>
            <w:shd w:val="clear" w:color="auto" w:fill="auto"/>
          </w:tcPr>
          <w:p w14:paraId="5BC697D6" w14:textId="77777777" w:rsidR="00D75D47" w:rsidRDefault="00D75D47">
            <w:pPr>
              <w:jc w:val="center"/>
              <w:rPr>
                <w:rFonts w:ascii="Arial" w:hAnsi="Arial" w:cs="Arial"/>
                <w:sz w:val="16"/>
                <w:szCs w:val="16"/>
                <w:lang w:eastAsia="zh-CN"/>
              </w:rPr>
            </w:pPr>
          </w:p>
        </w:tc>
        <w:tc>
          <w:tcPr>
            <w:tcW w:w="1030" w:type="pct"/>
            <w:shd w:val="clear" w:color="auto" w:fill="auto"/>
          </w:tcPr>
          <w:p w14:paraId="5BC697D7"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5BC697D8" w14:textId="77777777" w:rsidR="00D75D47" w:rsidRDefault="00D75D47">
            <w:pPr>
              <w:jc w:val="center"/>
              <w:rPr>
                <w:rFonts w:ascii="Arial" w:hAnsi="Arial" w:cs="Arial"/>
                <w:sz w:val="16"/>
                <w:szCs w:val="16"/>
                <w:lang w:eastAsia="zh-CN"/>
              </w:rPr>
            </w:pPr>
          </w:p>
        </w:tc>
        <w:tc>
          <w:tcPr>
            <w:tcW w:w="1094" w:type="pct"/>
            <w:shd w:val="clear" w:color="auto" w:fill="auto"/>
          </w:tcPr>
          <w:p w14:paraId="5BC697D9" w14:textId="77777777" w:rsidR="00D75D47" w:rsidRDefault="00D75D47">
            <w:pPr>
              <w:jc w:val="center"/>
              <w:rPr>
                <w:rFonts w:ascii="Arial" w:hAnsi="Arial" w:cs="Arial"/>
                <w:sz w:val="16"/>
                <w:szCs w:val="16"/>
                <w:lang w:eastAsia="zh-CN"/>
              </w:rPr>
            </w:pPr>
          </w:p>
        </w:tc>
        <w:tc>
          <w:tcPr>
            <w:tcW w:w="1093" w:type="pct"/>
            <w:shd w:val="clear" w:color="auto" w:fill="auto"/>
          </w:tcPr>
          <w:p w14:paraId="5BC697DA" w14:textId="77777777" w:rsidR="00D75D47" w:rsidRDefault="00D75D47">
            <w:pPr>
              <w:jc w:val="center"/>
              <w:rPr>
                <w:rFonts w:ascii="Arial" w:hAnsi="Arial" w:cs="Arial"/>
                <w:sz w:val="16"/>
                <w:szCs w:val="16"/>
                <w:lang w:eastAsia="zh-CN"/>
              </w:rPr>
            </w:pPr>
          </w:p>
        </w:tc>
      </w:tr>
      <w:tr w:rsidR="00D75D47" w14:paraId="5BC697E1" w14:textId="77777777">
        <w:tc>
          <w:tcPr>
            <w:tcW w:w="819" w:type="pct"/>
            <w:vMerge/>
            <w:shd w:val="clear" w:color="auto" w:fill="auto"/>
          </w:tcPr>
          <w:p w14:paraId="5BC697DC" w14:textId="77777777" w:rsidR="00D75D47" w:rsidRDefault="00D75D47">
            <w:pPr>
              <w:jc w:val="center"/>
              <w:rPr>
                <w:rFonts w:ascii="Arial" w:hAnsi="Arial" w:cs="Arial"/>
                <w:sz w:val="16"/>
                <w:szCs w:val="16"/>
                <w:lang w:eastAsia="zh-CN"/>
              </w:rPr>
            </w:pPr>
          </w:p>
        </w:tc>
        <w:tc>
          <w:tcPr>
            <w:tcW w:w="1030" w:type="pct"/>
            <w:shd w:val="clear" w:color="auto" w:fill="auto"/>
          </w:tcPr>
          <w:p w14:paraId="5BC697DD" w14:textId="6F2881B4" w:rsidR="00D75D47" w:rsidRDefault="00686151" w:rsidP="00886272">
            <w:pPr>
              <w:jc w:val="center"/>
              <w:rPr>
                <w:rFonts w:ascii="Arial" w:hAnsi="Arial" w:cs="Arial"/>
                <w:sz w:val="16"/>
                <w:szCs w:val="16"/>
                <w:lang w:eastAsia="zh-CN"/>
              </w:rPr>
            </w:pPr>
            <w:r>
              <w:rPr>
                <w:rFonts w:ascii="Arial" w:hAnsi="Arial" w:cs="Arial"/>
                <w:sz w:val="16"/>
                <w:szCs w:val="16"/>
                <w:lang w:eastAsia="zh-CN"/>
              </w:rPr>
              <w:t>Ground-truth CSI quantization method</w:t>
            </w:r>
            <w:r w:rsidR="00886272">
              <w:rPr>
                <w:rFonts w:ascii="Arial" w:hAnsi="Arial" w:cs="Arial"/>
                <w:sz w:val="16"/>
                <w:szCs w:val="16"/>
                <w:lang w:eastAsia="zh-CN"/>
              </w:rPr>
              <w:t xml:space="preserve"> </w:t>
            </w:r>
            <w:r w:rsidR="00886272" w:rsidRPr="00886272">
              <w:rPr>
                <w:rFonts w:ascii="Arial" w:hAnsi="Arial" w:cs="Arial"/>
                <w:color w:val="00B0F0"/>
                <w:sz w:val="16"/>
                <w:szCs w:val="16"/>
                <w:highlight w:val="yellow"/>
                <w:lang w:eastAsia="zh-CN"/>
              </w:rPr>
              <w:t xml:space="preserve">(including scalar/codebook based quantization, and the parameters for </w:t>
            </w:r>
            <w:r w:rsidR="00886272" w:rsidRPr="00886272">
              <w:rPr>
                <w:rFonts w:ascii="Arial" w:hAnsi="Arial" w:cs="Arial" w:hint="eastAsia"/>
                <w:color w:val="00B0F0"/>
                <w:sz w:val="16"/>
                <w:szCs w:val="16"/>
                <w:highlight w:val="yellow"/>
                <w:lang w:eastAsia="zh-CN"/>
              </w:rPr>
              <w:t>eType II-like quantization method</w:t>
            </w:r>
            <w:r w:rsidR="00886272" w:rsidRPr="00886272">
              <w:rPr>
                <w:rFonts w:ascii="Arial" w:hAnsi="Arial" w:cs="Arial"/>
                <w:color w:val="00B0F0"/>
                <w:sz w:val="16"/>
                <w:szCs w:val="16"/>
                <w:highlight w:val="yellow"/>
                <w:lang w:eastAsia="zh-CN"/>
              </w:rPr>
              <w:t xml:space="preserve"> if applicable)</w:t>
            </w:r>
          </w:p>
        </w:tc>
        <w:tc>
          <w:tcPr>
            <w:tcW w:w="964" w:type="pct"/>
            <w:shd w:val="clear" w:color="auto" w:fill="auto"/>
          </w:tcPr>
          <w:p w14:paraId="5BC697DE" w14:textId="77777777" w:rsidR="00D75D47" w:rsidRDefault="00D75D47">
            <w:pPr>
              <w:jc w:val="center"/>
              <w:rPr>
                <w:rFonts w:ascii="Arial" w:hAnsi="Arial" w:cs="Arial"/>
                <w:sz w:val="16"/>
                <w:szCs w:val="16"/>
                <w:lang w:eastAsia="zh-CN"/>
              </w:rPr>
            </w:pPr>
          </w:p>
        </w:tc>
        <w:tc>
          <w:tcPr>
            <w:tcW w:w="1094" w:type="pct"/>
            <w:shd w:val="clear" w:color="auto" w:fill="auto"/>
          </w:tcPr>
          <w:p w14:paraId="5BC697DF" w14:textId="77777777" w:rsidR="00D75D47" w:rsidRDefault="00D75D47">
            <w:pPr>
              <w:jc w:val="center"/>
              <w:rPr>
                <w:rFonts w:ascii="Arial" w:hAnsi="Arial" w:cs="Arial"/>
                <w:sz w:val="16"/>
                <w:szCs w:val="16"/>
                <w:lang w:eastAsia="zh-CN"/>
              </w:rPr>
            </w:pPr>
          </w:p>
        </w:tc>
        <w:tc>
          <w:tcPr>
            <w:tcW w:w="1093" w:type="pct"/>
            <w:shd w:val="clear" w:color="auto" w:fill="auto"/>
          </w:tcPr>
          <w:p w14:paraId="5BC697E0" w14:textId="77777777" w:rsidR="00D75D47" w:rsidRDefault="00D75D47">
            <w:pPr>
              <w:jc w:val="center"/>
              <w:rPr>
                <w:rFonts w:ascii="Arial" w:hAnsi="Arial" w:cs="Arial"/>
                <w:sz w:val="16"/>
                <w:szCs w:val="16"/>
                <w:lang w:eastAsia="zh-CN"/>
              </w:rPr>
            </w:pPr>
          </w:p>
        </w:tc>
      </w:tr>
      <w:tr w:rsidR="00D75D47" w14:paraId="5BC697E7" w14:textId="77777777">
        <w:tc>
          <w:tcPr>
            <w:tcW w:w="819" w:type="pct"/>
            <w:vMerge/>
            <w:shd w:val="clear" w:color="auto" w:fill="auto"/>
          </w:tcPr>
          <w:p w14:paraId="5BC697E2" w14:textId="77777777" w:rsidR="00D75D47" w:rsidRDefault="00D75D47">
            <w:pPr>
              <w:jc w:val="center"/>
              <w:rPr>
                <w:rFonts w:ascii="Arial" w:hAnsi="Arial" w:cs="Arial"/>
                <w:sz w:val="16"/>
                <w:szCs w:val="16"/>
                <w:lang w:eastAsia="zh-CN"/>
              </w:rPr>
            </w:pPr>
          </w:p>
        </w:tc>
        <w:tc>
          <w:tcPr>
            <w:tcW w:w="1030" w:type="pct"/>
            <w:shd w:val="clear" w:color="auto" w:fill="auto"/>
          </w:tcPr>
          <w:p w14:paraId="5BC697E3" w14:textId="77777777" w:rsidR="00D75D47" w:rsidRDefault="00686151">
            <w:pPr>
              <w:jc w:val="center"/>
              <w:rPr>
                <w:rFonts w:ascii="Arial" w:hAnsi="Arial" w:cs="Arial"/>
                <w:color w:val="FF0000"/>
                <w:sz w:val="16"/>
                <w:szCs w:val="16"/>
                <w:highlight w:val="magenta"/>
                <w:lang w:eastAsia="zh-CN"/>
              </w:rPr>
            </w:pPr>
            <w:r>
              <w:rPr>
                <w:rFonts w:ascii="Arial" w:hAnsi="Arial" w:cs="Arial" w:hint="eastAsia"/>
                <w:color w:val="FF0000"/>
                <w:sz w:val="16"/>
                <w:szCs w:val="16"/>
                <w:highlight w:val="yellow"/>
                <w:lang w:eastAsia="zh-CN"/>
              </w:rPr>
              <w:t>O</w:t>
            </w:r>
            <w:r>
              <w:rPr>
                <w:rFonts w:ascii="Arial" w:hAnsi="Arial" w:cs="Arial"/>
                <w:color w:val="FF0000"/>
                <w:sz w:val="16"/>
                <w:szCs w:val="16"/>
                <w:highlight w:val="yellow"/>
                <w:lang w:eastAsia="zh-CN"/>
              </w:rPr>
              <w:t>verhead reduction compared to Float32 if high resolution quantization of ground-truth CSI is applied</w:t>
            </w:r>
          </w:p>
        </w:tc>
        <w:tc>
          <w:tcPr>
            <w:tcW w:w="964" w:type="pct"/>
            <w:shd w:val="clear" w:color="auto" w:fill="auto"/>
          </w:tcPr>
          <w:p w14:paraId="5BC697E4" w14:textId="77777777" w:rsidR="00D75D47" w:rsidRDefault="00D75D47">
            <w:pPr>
              <w:jc w:val="center"/>
              <w:rPr>
                <w:rFonts w:ascii="Arial" w:hAnsi="Arial" w:cs="Arial"/>
                <w:sz w:val="16"/>
                <w:szCs w:val="16"/>
                <w:lang w:eastAsia="zh-CN"/>
              </w:rPr>
            </w:pPr>
          </w:p>
        </w:tc>
        <w:tc>
          <w:tcPr>
            <w:tcW w:w="1094" w:type="pct"/>
            <w:shd w:val="clear" w:color="auto" w:fill="auto"/>
          </w:tcPr>
          <w:p w14:paraId="5BC697E5" w14:textId="77777777" w:rsidR="00D75D47" w:rsidRDefault="00D75D47">
            <w:pPr>
              <w:jc w:val="center"/>
              <w:rPr>
                <w:rFonts w:ascii="Arial" w:hAnsi="Arial" w:cs="Arial"/>
                <w:sz w:val="16"/>
                <w:szCs w:val="16"/>
                <w:lang w:eastAsia="zh-CN"/>
              </w:rPr>
            </w:pPr>
          </w:p>
        </w:tc>
        <w:tc>
          <w:tcPr>
            <w:tcW w:w="1093" w:type="pct"/>
            <w:shd w:val="clear" w:color="auto" w:fill="auto"/>
          </w:tcPr>
          <w:p w14:paraId="5BC697E6" w14:textId="77777777" w:rsidR="00D75D47" w:rsidRDefault="00D75D47">
            <w:pPr>
              <w:jc w:val="center"/>
              <w:rPr>
                <w:rFonts w:ascii="Arial" w:hAnsi="Arial" w:cs="Arial"/>
                <w:sz w:val="16"/>
                <w:szCs w:val="16"/>
                <w:lang w:eastAsia="zh-CN"/>
              </w:rPr>
            </w:pPr>
          </w:p>
        </w:tc>
      </w:tr>
      <w:tr w:rsidR="00D75D47" w14:paraId="5BC697EC" w14:textId="77777777">
        <w:tc>
          <w:tcPr>
            <w:tcW w:w="1849" w:type="pct"/>
            <w:gridSpan w:val="2"/>
            <w:shd w:val="clear" w:color="auto" w:fill="auto"/>
          </w:tcPr>
          <w:p w14:paraId="5BC697E8"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BC697E9" w14:textId="77777777" w:rsidR="00D75D47" w:rsidRDefault="00D75D47">
            <w:pPr>
              <w:jc w:val="center"/>
              <w:rPr>
                <w:rFonts w:ascii="Arial" w:hAnsi="Arial" w:cs="Arial"/>
                <w:sz w:val="16"/>
                <w:szCs w:val="16"/>
                <w:lang w:eastAsia="zh-CN"/>
              </w:rPr>
            </w:pPr>
          </w:p>
        </w:tc>
        <w:tc>
          <w:tcPr>
            <w:tcW w:w="1094" w:type="pct"/>
            <w:shd w:val="clear" w:color="auto" w:fill="auto"/>
          </w:tcPr>
          <w:p w14:paraId="5BC697EA" w14:textId="77777777" w:rsidR="00D75D47" w:rsidRDefault="00D75D47">
            <w:pPr>
              <w:jc w:val="center"/>
              <w:rPr>
                <w:rFonts w:ascii="Arial" w:hAnsi="Arial" w:cs="Arial"/>
                <w:sz w:val="16"/>
                <w:szCs w:val="16"/>
                <w:lang w:eastAsia="zh-CN"/>
              </w:rPr>
            </w:pPr>
          </w:p>
        </w:tc>
        <w:tc>
          <w:tcPr>
            <w:tcW w:w="1093" w:type="pct"/>
            <w:shd w:val="clear" w:color="auto" w:fill="auto"/>
          </w:tcPr>
          <w:p w14:paraId="5BC697EB" w14:textId="77777777" w:rsidR="00D75D47" w:rsidRDefault="00D75D47">
            <w:pPr>
              <w:jc w:val="center"/>
              <w:rPr>
                <w:rFonts w:ascii="Arial" w:hAnsi="Arial" w:cs="Arial"/>
                <w:sz w:val="16"/>
                <w:szCs w:val="16"/>
                <w:lang w:eastAsia="zh-CN"/>
              </w:rPr>
            </w:pPr>
          </w:p>
        </w:tc>
      </w:tr>
      <w:tr w:rsidR="00D75D47" w14:paraId="5BC697F1" w14:textId="77777777">
        <w:tc>
          <w:tcPr>
            <w:tcW w:w="1849" w:type="pct"/>
            <w:gridSpan w:val="2"/>
            <w:shd w:val="clear" w:color="auto" w:fill="auto"/>
          </w:tcPr>
          <w:p w14:paraId="5BC697ED"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5BC697EE" w14:textId="77777777" w:rsidR="00D75D47" w:rsidRDefault="00D75D47">
            <w:pPr>
              <w:jc w:val="center"/>
              <w:rPr>
                <w:rFonts w:ascii="Arial" w:hAnsi="Arial" w:cs="Arial"/>
                <w:sz w:val="16"/>
                <w:szCs w:val="16"/>
                <w:lang w:eastAsia="zh-CN"/>
              </w:rPr>
            </w:pPr>
          </w:p>
        </w:tc>
        <w:tc>
          <w:tcPr>
            <w:tcW w:w="1094" w:type="pct"/>
            <w:shd w:val="clear" w:color="auto" w:fill="auto"/>
          </w:tcPr>
          <w:p w14:paraId="5BC697EF" w14:textId="77777777" w:rsidR="00D75D47" w:rsidRDefault="00D75D47">
            <w:pPr>
              <w:jc w:val="center"/>
              <w:rPr>
                <w:rFonts w:ascii="Arial" w:hAnsi="Arial" w:cs="Arial"/>
                <w:sz w:val="16"/>
                <w:szCs w:val="16"/>
                <w:lang w:eastAsia="zh-CN"/>
              </w:rPr>
            </w:pPr>
          </w:p>
        </w:tc>
        <w:tc>
          <w:tcPr>
            <w:tcW w:w="1093" w:type="pct"/>
            <w:shd w:val="clear" w:color="auto" w:fill="auto"/>
          </w:tcPr>
          <w:p w14:paraId="5BC697F0" w14:textId="77777777" w:rsidR="00D75D47" w:rsidRDefault="00D75D47">
            <w:pPr>
              <w:jc w:val="center"/>
              <w:rPr>
                <w:rFonts w:ascii="Arial" w:hAnsi="Arial" w:cs="Arial"/>
                <w:sz w:val="16"/>
                <w:szCs w:val="16"/>
                <w:lang w:eastAsia="zh-CN"/>
              </w:rPr>
            </w:pPr>
          </w:p>
        </w:tc>
      </w:tr>
      <w:tr w:rsidR="00D75D47" w14:paraId="5BC697F6" w14:textId="77777777">
        <w:tc>
          <w:tcPr>
            <w:tcW w:w="1849" w:type="pct"/>
            <w:gridSpan w:val="2"/>
            <w:shd w:val="clear" w:color="auto" w:fill="auto"/>
          </w:tcPr>
          <w:p w14:paraId="5BC697F2" w14:textId="77777777" w:rsidR="00D75D47" w:rsidRDefault="00686151">
            <w:pPr>
              <w:jc w:val="center"/>
              <w:rPr>
                <w:rFonts w:ascii="Arial" w:hAnsi="Arial" w:cs="Arial"/>
                <w:color w:val="FF0000"/>
                <w:sz w:val="16"/>
                <w:szCs w:val="16"/>
                <w:lang w:eastAsia="zh-CN"/>
              </w:rPr>
            </w:pPr>
            <w:r>
              <w:rPr>
                <w:rFonts w:ascii="Arial" w:hAnsi="Arial" w:cs="Arial"/>
                <w:color w:val="FF0000"/>
                <w:sz w:val="16"/>
                <w:szCs w:val="16"/>
                <w:highlight w:val="yellow"/>
                <w:lang w:eastAsia="zh-CN"/>
              </w:rPr>
              <w:lastRenderedPageBreak/>
              <w:t>Benchmark assumptions, e.g., CSI overhead calculation method, CQI/RI/PMI calculation method (Optional)</w:t>
            </w:r>
          </w:p>
        </w:tc>
        <w:tc>
          <w:tcPr>
            <w:tcW w:w="964" w:type="pct"/>
            <w:shd w:val="clear" w:color="auto" w:fill="auto"/>
          </w:tcPr>
          <w:p w14:paraId="5BC697F3" w14:textId="77777777" w:rsidR="00D75D47" w:rsidRDefault="00D75D47">
            <w:pPr>
              <w:jc w:val="center"/>
              <w:rPr>
                <w:rFonts w:ascii="Arial" w:hAnsi="Arial" w:cs="Arial"/>
                <w:sz w:val="16"/>
                <w:szCs w:val="16"/>
                <w:lang w:eastAsia="zh-CN"/>
              </w:rPr>
            </w:pPr>
          </w:p>
        </w:tc>
        <w:tc>
          <w:tcPr>
            <w:tcW w:w="1094" w:type="pct"/>
            <w:shd w:val="clear" w:color="auto" w:fill="auto"/>
          </w:tcPr>
          <w:p w14:paraId="5BC697F4" w14:textId="77777777" w:rsidR="00D75D47" w:rsidRDefault="00D75D47">
            <w:pPr>
              <w:jc w:val="center"/>
              <w:rPr>
                <w:rFonts w:ascii="Arial" w:hAnsi="Arial" w:cs="Arial"/>
                <w:sz w:val="16"/>
                <w:szCs w:val="16"/>
                <w:lang w:eastAsia="zh-CN"/>
              </w:rPr>
            </w:pPr>
          </w:p>
        </w:tc>
        <w:tc>
          <w:tcPr>
            <w:tcW w:w="1093" w:type="pct"/>
            <w:shd w:val="clear" w:color="auto" w:fill="auto"/>
          </w:tcPr>
          <w:p w14:paraId="5BC697F5" w14:textId="77777777" w:rsidR="00D75D47" w:rsidRDefault="00D75D47">
            <w:pPr>
              <w:jc w:val="center"/>
              <w:rPr>
                <w:rFonts w:ascii="Arial" w:hAnsi="Arial" w:cs="Arial"/>
                <w:sz w:val="16"/>
                <w:szCs w:val="16"/>
                <w:lang w:eastAsia="zh-CN"/>
              </w:rPr>
            </w:pPr>
          </w:p>
        </w:tc>
      </w:tr>
      <w:tr w:rsidR="00D75D47" w14:paraId="5BC697FC" w14:textId="77777777">
        <w:tc>
          <w:tcPr>
            <w:tcW w:w="819" w:type="pct"/>
            <w:vMerge w:val="restart"/>
            <w:shd w:val="clear" w:color="auto" w:fill="auto"/>
          </w:tcPr>
          <w:p w14:paraId="5BC697F7"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BC697F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7F9" w14:textId="77777777" w:rsidR="00D75D47" w:rsidRDefault="00D75D47">
            <w:pPr>
              <w:jc w:val="center"/>
              <w:rPr>
                <w:rFonts w:ascii="Arial" w:hAnsi="Arial" w:cs="Arial"/>
                <w:sz w:val="16"/>
                <w:szCs w:val="16"/>
                <w:lang w:eastAsia="zh-CN"/>
              </w:rPr>
            </w:pPr>
          </w:p>
        </w:tc>
        <w:tc>
          <w:tcPr>
            <w:tcW w:w="1094" w:type="pct"/>
            <w:shd w:val="clear" w:color="auto" w:fill="auto"/>
          </w:tcPr>
          <w:p w14:paraId="5BC697FA" w14:textId="77777777" w:rsidR="00D75D47" w:rsidRDefault="00D75D47">
            <w:pPr>
              <w:jc w:val="center"/>
              <w:rPr>
                <w:rFonts w:ascii="Arial" w:hAnsi="Arial" w:cs="Arial"/>
                <w:sz w:val="16"/>
                <w:szCs w:val="16"/>
                <w:lang w:eastAsia="zh-CN"/>
              </w:rPr>
            </w:pPr>
          </w:p>
        </w:tc>
        <w:tc>
          <w:tcPr>
            <w:tcW w:w="1093" w:type="pct"/>
            <w:shd w:val="clear" w:color="auto" w:fill="auto"/>
          </w:tcPr>
          <w:p w14:paraId="5BC697FB" w14:textId="77777777" w:rsidR="00D75D47" w:rsidRDefault="00D75D47">
            <w:pPr>
              <w:jc w:val="center"/>
              <w:rPr>
                <w:rFonts w:ascii="Arial" w:hAnsi="Arial" w:cs="Arial"/>
                <w:sz w:val="16"/>
                <w:szCs w:val="16"/>
                <w:lang w:eastAsia="zh-CN"/>
              </w:rPr>
            </w:pPr>
          </w:p>
        </w:tc>
      </w:tr>
      <w:tr w:rsidR="00D75D47" w14:paraId="5BC69802" w14:textId="77777777">
        <w:tc>
          <w:tcPr>
            <w:tcW w:w="819" w:type="pct"/>
            <w:vMerge/>
            <w:shd w:val="clear" w:color="auto" w:fill="auto"/>
          </w:tcPr>
          <w:p w14:paraId="5BC697FD" w14:textId="77777777" w:rsidR="00D75D47" w:rsidRDefault="00D75D47">
            <w:pPr>
              <w:jc w:val="center"/>
              <w:rPr>
                <w:rFonts w:ascii="Arial" w:hAnsi="Arial" w:cs="Arial"/>
                <w:sz w:val="16"/>
                <w:szCs w:val="16"/>
                <w:lang w:eastAsia="zh-CN"/>
              </w:rPr>
            </w:pPr>
          </w:p>
        </w:tc>
        <w:tc>
          <w:tcPr>
            <w:tcW w:w="1030" w:type="pct"/>
            <w:shd w:val="clear" w:color="auto" w:fill="auto"/>
          </w:tcPr>
          <w:p w14:paraId="5BC697F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7FF" w14:textId="77777777" w:rsidR="00D75D47" w:rsidRDefault="00D75D47">
            <w:pPr>
              <w:jc w:val="center"/>
              <w:rPr>
                <w:rFonts w:ascii="Arial" w:hAnsi="Arial" w:cs="Arial"/>
                <w:sz w:val="16"/>
                <w:szCs w:val="16"/>
                <w:lang w:eastAsia="zh-CN"/>
              </w:rPr>
            </w:pPr>
          </w:p>
        </w:tc>
        <w:tc>
          <w:tcPr>
            <w:tcW w:w="1094" w:type="pct"/>
            <w:shd w:val="clear" w:color="auto" w:fill="auto"/>
          </w:tcPr>
          <w:p w14:paraId="5BC69800" w14:textId="77777777" w:rsidR="00D75D47" w:rsidRDefault="00D75D47">
            <w:pPr>
              <w:jc w:val="center"/>
              <w:rPr>
                <w:rFonts w:ascii="Arial" w:hAnsi="Arial" w:cs="Arial"/>
                <w:sz w:val="16"/>
                <w:szCs w:val="16"/>
                <w:lang w:eastAsia="zh-CN"/>
              </w:rPr>
            </w:pPr>
          </w:p>
        </w:tc>
        <w:tc>
          <w:tcPr>
            <w:tcW w:w="1093" w:type="pct"/>
            <w:shd w:val="clear" w:color="auto" w:fill="auto"/>
          </w:tcPr>
          <w:p w14:paraId="5BC69801" w14:textId="77777777" w:rsidR="00D75D47" w:rsidRDefault="00D75D47">
            <w:pPr>
              <w:jc w:val="center"/>
              <w:rPr>
                <w:rFonts w:ascii="Arial" w:hAnsi="Arial" w:cs="Arial"/>
                <w:sz w:val="16"/>
                <w:szCs w:val="16"/>
                <w:lang w:eastAsia="zh-CN"/>
              </w:rPr>
            </w:pPr>
          </w:p>
        </w:tc>
      </w:tr>
      <w:tr w:rsidR="00D75D47" w14:paraId="5BC69808" w14:textId="77777777">
        <w:tc>
          <w:tcPr>
            <w:tcW w:w="819" w:type="pct"/>
            <w:vMerge/>
            <w:shd w:val="clear" w:color="auto" w:fill="auto"/>
          </w:tcPr>
          <w:p w14:paraId="5BC69803" w14:textId="77777777" w:rsidR="00D75D47" w:rsidRDefault="00D75D47">
            <w:pPr>
              <w:jc w:val="center"/>
              <w:rPr>
                <w:rFonts w:ascii="Arial" w:hAnsi="Arial" w:cs="Arial"/>
                <w:sz w:val="16"/>
                <w:szCs w:val="16"/>
                <w:lang w:eastAsia="zh-CN"/>
              </w:rPr>
            </w:pPr>
          </w:p>
        </w:tc>
        <w:tc>
          <w:tcPr>
            <w:tcW w:w="1030" w:type="pct"/>
            <w:shd w:val="clear" w:color="auto" w:fill="auto"/>
          </w:tcPr>
          <w:p w14:paraId="5BC6980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05" w14:textId="77777777" w:rsidR="00D75D47" w:rsidRDefault="00D75D47">
            <w:pPr>
              <w:jc w:val="center"/>
              <w:rPr>
                <w:rFonts w:ascii="Arial" w:hAnsi="Arial" w:cs="Arial"/>
                <w:sz w:val="16"/>
                <w:szCs w:val="16"/>
                <w:lang w:eastAsia="zh-CN"/>
              </w:rPr>
            </w:pPr>
          </w:p>
        </w:tc>
        <w:tc>
          <w:tcPr>
            <w:tcW w:w="1094" w:type="pct"/>
            <w:shd w:val="clear" w:color="auto" w:fill="auto"/>
          </w:tcPr>
          <w:p w14:paraId="5BC69806" w14:textId="77777777" w:rsidR="00D75D47" w:rsidRDefault="00D75D47">
            <w:pPr>
              <w:jc w:val="center"/>
              <w:rPr>
                <w:rFonts w:ascii="Arial" w:hAnsi="Arial" w:cs="Arial"/>
                <w:sz w:val="16"/>
                <w:szCs w:val="16"/>
                <w:lang w:eastAsia="zh-CN"/>
              </w:rPr>
            </w:pPr>
          </w:p>
        </w:tc>
        <w:tc>
          <w:tcPr>
            <w:tcW w:w="1093" w:type="pct"/>
            <w:shd w:val="clear" w:color="auto" w:fill="auto"/>
          </w:tcPr>
          <w:p w14:paraId="5BC69807" w14:textId="77777777" w:rsidR="00D75D47" w:rsidRDefault="00D75D47">
            <w:pPr>
              <w:jc w:val="center"/>
              <w:rPr>
                <w:rFonts w:ascii="Arial" w:hAnsi="Arial" w:cs="Arial"/>
                <w:sz w:val="16"/>
                <w:szCs w:val="16"/>
                <w:lang w:eastAsia="zh-CN"/>
              </w:rPr>
            </w:pPr>
          </w:p>
        </w:tc>
      </w:tr>
      <w:tr w:rsidR="00D75D47" w14:paraId="5BC6980E" w14:textId="77777777">
        <w:tc>
          <w:tcPr>
            <w:tcW w:w="819" w:type="pct"/>
            <w:vMerge w:val="restart"/>
            <w:shd w:val="clear" w:color="auto" w:fill="auto"/>
          </w:tcPr>
          <w:p w14:paraId="5BC69809"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5BC6980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80B" w14:textId="77777777" w:rsidR="00D75D47" w:rsidRDefault="00D75D47">
            <w:pPr>
              <w:jc w:val="center"/>
              <w:rPr>
                <w:rFonts w:ascii="Arial" w:hAnsi="Arial" w:cs="Arial"/>
                <w:sz w:val="16"/>
                <w:szCs w:val="16"/>
                <w:lang w:eastAsia="zh-CN"/>
              </w:rPr>
            </w:pPr>
          </w:p>
        </w:tc>
        <w:tc>
          <w:tcPr>
            <w:tcW w:w="1094" w:type="pct"/>
            <w:shd w:val="clear" w:color="auto" w:fill="auto"/>
          </w:tcPr>
          <w:p w14:paraId="5BC6980C" w14:textId="77777777" w:rsidR="00D75D47" w:rsidRDefault="00D75D47">
            <w:pPr>
              <w:jc w:val="center"/>
              <w:rPr>
                <w:rFonts w:ascii="Arial" w:hAnsi="Arial" w:cs="Arial"/>
                <w:sz w:val="16"/>
                <w:szCs w:val="16"/>
                <w:lang w:eastAsia="zh-CN"/>
              </w:rPr>
            </w:pPr>
          </w:p>
        </w:tc>
        <w:tc>
          <w:tcPr>
            <w:tcW w:w="1093" w:type="pct"/>
            <w:shd w:val="clear" w:color="auto" w:fill="auto"/>
          </w:tcPr>
          <w:p w14:paraId="5BC6980D" w14:textId="77777777" w:rsidR="00D75D47" w:rsidRDefault="00D75D47">
            <w:pPr>
              <w:jc w:val="center"/>
              <w:rPr>
                <w:rFonts w:ascii="Arial" w:hAnsi="Arial" w:cs="Arial"/>
                <w:sz w:val="16"/>
                <w:szCs w:val="16"/>
                <w:lang w:eastAsia="zh-CN"/>
              </w:rPr>
            </w:pPr>
          </w:p>
        </w:tc>
      </w:tr>
      <w:tr w:rsidR="00D75D47" w14:paraId="5BC69814" w14:textId="77777777">
        <w:tc>
          <w:tcPr>
            <w:tcW w:w="819" w:type="pct"/>
            <w:vMerge/>
            <w:shd w:val="clear" w:color="auto" w:fill="auto"/>
          </w:tcPr>
          <w:p w14:paraId="5BC6980F" w14:textId="77777777" w:rsidR="00D75D47" w:rsidRDefault="00D75D47">
            <w:pPr>
              <w:jc w:val="center"/>
              <w:rPr>
                <w:rFonts w:ascii="Arial" w:hAnsi="Arial" w:cs="Arial"/>
                <w:sz w:val="16"/>
                <w:szCs w:val="16"/>
                <w:lang w:eastAsia="zh-CN"/>
              </w:rPr>
            </w:pPr>
          </w:p>
        </w:tc>
        <w:tc>
          <w:tcPr>
            <w:tcW w:w="1030" w:type="pct"/>
            <w:shd w:val="clear" w:color="auto" w:fill="auto"/>
          </w:tcPr>
          <w:p w14:paraId="5BC6981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811" w14:textId="77777777" w:rsidR="00D75D47" w:rsidRDefault="00D75D47">
            <w:pPr>
              <w:jc w:val="center"/>
              <w:rPr>
                <w:rFonts w:ascii="Arial" w:hAnsi="Arial" w:cs="Arial"/>
                <w:sz w:val="16"/>
                <w:szCs w:val="16"/>
                <w:lang w:eastAsia="zh-CN"/>
              </w:rPr>
            </w:pPr>
          </w:p>
        </w:tc>
        <w:tc>
          <w:tcPr>
            <w:tcW w:w="1094" w:type="pct"/>
            <w:shd w:val="clear" w:color="auto" w:fill="auto"/>
          </w:tcPr>
          <w:p w14:paraId="5BC69812" w14:textId="77777777" w:rsidR="00D75D47" w:rsidRDefault="00D75D47">
            <w:pPr>
              <w:jc w:val="center"/>
              <w:rPr>
                <w:rFonts w:ascii="Arial" w:hAnsi="Arial" w:cs="Arial"/>
                <w:sz w:val="16"/>
                <w:szCs w:val="16"/>
                <w:lang w:eastAsia="zh-CN"/>
              </w:rPr>
            </w:pPr>
          </w:p>
        </w:tc>
        <w:tc>
          <w:tcPr>
            <w:tcW w:w="1093" w:type="pct"/>
            <w:shd w:val="clear" w:color="auto" w:fill="auto"/>
          </w:tcPr>
          <w:p w14:paraId="5BC69813" w14:textId="77777777" w:rsidR="00D75D47" w:rsidRDefault="00D75D47">
            <w:pPr>
              <w:jc w:val="center"/>
              <w:rPr>
                <w:rFonts w:ascii="Arial" w:hAnsi="Arial" w:cs="Arial"/>
                <w:sz w:val="16"/>
                <w:szCs w:val="16"/>
                <w:lang w:eastAsia="zh-CN"/>
              </w:rPr>
            </w:pPr>
          </w:p>
        </w:tc>
      </w:tr>
      <w:tr w:rsidR="00D75D47" w14:paraId="5BC6981A" w14:textId="77777777">
        <w:tc>
          <w:tcPr>
            <w:tcW w:w="819" w:type="pct"/>
            <w:vMerge/>
            <w:shd w:val="clear" w:color="auto" w:fill="auto"/>
          </w:tcPr>
          <w:p w14:paraId="5BC69815" w14:textId="77777777" w:rsidR="00D75D47" w:rsidRDefault="00D75D47">
            <w:pPr>
              <w:jc w:val="center"/>
              <w:rPr>
                <w:rFonts w:ascii="Arial" w:hAnsi="Arial" w:cs="Arial"/>
                <w:sz w:val="16"/>
                <w:szCs w:val="16"/>
                <w:lang w:eastAsia="zh-CN"/>
              </w:rPr>
            </w:pPr>
          </w:p>
        </w:tc>
        <w:tc>
          <w:tcPr>
            <w:tcW w:w="1030" w:type="pct"/>
            <w:shd w:val="clear" w:color="auto" w:fill="auto"/>
          </w:tcPr>
          <w:p w14:paraId="5BC6981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17" w14:textId="77777777" w:rsidR="00D75D47" w:rsidRDefault="00D75D47">
            <w:pPr>
              <w:jc w:val="center"/>
              <w:rPr>
                <w:rFonts w:ascii="Arial" w:hAnsi="Arial" w:cs="Arial"/>
                <w:sz w:val="16"/>
                <w:szCs w:val="16"/>
                <w:lang w:eastAsia="zh-CN"/>
              </w:rPr>
            </w:pPr>
          </w:p>
        </w:tc>
        <w:tc>
          <w:tcPr>
            <w:tcW w:w="1094" w:type="pct"/>
            <w:shd w:val="clear" w:color="auto" w:fill="auto"/>
          </w:tcPr>
          <w:p w14:paraId="5BC69818" w14:textId="77777777" w:rsidR="00D75D47" w:rsidRDefault="00D75D47">
            <w:pPr>
              <w:jc w:val="center"/>
              <w:rPr>
                <w:rFonts w:ascii="Arial" w:hAnsi="Arial" w:cs="Arial"/>
                <w:sz w:val="16"/>
                <w:szCs w:val="16"/>
                <w:lang w:eastAsia="zh-CN"/>
              </w:rPr>
            </w:pPr>
          </w:p>
        </w:tc>
        <w:tc>
          <w:tcPr>
            <w:tcW w:w="1093" w:type="pct"/>
            <w:shd w:val="clear" w:color="auto" w:fill="auto"/>
          </w:tcPr>
          <w:p w14:paraId="5BC69819" w14:textId="77777777" w:rsidR="00D75D47" w:rsidRDefault="00D75D47">
            <w:pPr>
              <w:jc w:val="center"/>
              <w:rPr>
                <w:rFonts w:ascii="Arial" w:hAnsi="Arial" w:cs="Arial"/>
                <w:sz w:val="16"/>
                <w:szCs w:val="16"/>
                <w:lang w:eastAsia="zh-CN"/>
              </w:rPr>
            </w:pPr>
          </w:p>
        </w:tc>
      </w:tr>
      <w:tr w:rsidR="00D75D47" w14:paraId="5BC69820" w14:textId="77777777">
        <w:tc>
          <w:tcPr>
            <w:tcW w:w="819" w:type="pct"/>
            <w:vMerge w:val="restart"/>
            <w:shd w:val="clear" w:color="auto" w:fill="auto"/>
          </w:tcPr>
          <w:p w14:paraId="5BC6981B"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z w:val="16"/>
                <w:szCs w:val="16"/>
                <w:lang w:eastAsia="zh-CN"/>
              </w:rPr>
              <w:t>, [layer 1]</w:t>
            </w:r>
          </w:p>
        </w:tc>
        <w:tc>
          <w:tcPr>
            <w:tcW w:w="1030" w:type="pct"/>
            <w:shd w:val="clear" w:color="auto" w:fill="auto"/>
          </w:tcPr>
          <w:p w14:paraId="5BC6981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81D" w14:textId="77777777" w:rsidR="00D75D47" w:rsidRDefault="00D75D47">
            <w:pPr>
              <w:jc w:val="center"/>
              <w:rPr>
                <w:rFonts w:ascii="Arial" w:hAnsi="Arial" w:cs="Arial"/>
                <w:sz w:val="16"/>
                <w:szCs w:val="16"/>
                <w:lang w:eastAsia="zh-CN"/>
              </w:rPr>
            </w:pPr>
          </w:p>
        </w:tc>
        <w:tc>
          <w:tcPr>
            <w:tcW w:w="1094" w:type="pct"/>
            <w:shd w:val="clear" w:color="auto" w:fill="auto"/>
          </w:tcPr>
          <w:p w14:paraId="5BC6981E" w14:textId="77777777" w:rsidR="00D75D47" w:rsidRDefault="00D75D47">
            <w:pPr>
              <w:jc w:val="center"/>
              <w:rPr>
                <w:rFonts w:ascii="Arial" w:hAnsi="Arial" w:cs="Arial"/>
                <w:sz w:val="16"/>
                <w:szCs w:val="16"/>
                <w:lang w:eastAsia="zh-CN"/>
              </w:rPr>
            </w:pPr>
          </w:p>
        </w:tc>
        <w:tc>
          <w:tcPr>
            <w:tcW w:w="1093" w:type="pct"/>
            <w:shd w:val="clear" w:color="auto" w:fill="auto"/>
          </w:tcPr>
          <w:p w14:paraId="5BC6981F" w14:textId="77777777" w:rsidR="00D75D47" w:rsidRDefault="00D75D47">
            <w:pPr>
              <w:jc w:val="center"/>
              <w:rPr>
                <w:rFonts w:ascii="Arial" w:hAnsi="Arial" w:cs="Arial"/>
                <w:sz w:val="16"/>
                <w:szCs w:val="16"/>
                <w:lang w:eastAsia="zh-CN"/>
              </w:rPr>
            </w:pPr>
          </w:p>
        </w:tc>
      </w:tr>
      <w:tr w:rsidR="00D75D47" w14:paraId="5BC69826" w14:textId="77777777">
        <w:tc>
          <w:tcPr>
            <w:tcW w:w="819" w:type="pct"/>
            <w:vMerge/>
            <w:shd w:val="clear" w:color="auto" w:fill="auto"/>
          </w:tcPr>
          <w:p w14:paraId="5BC69821" w14:textId="77777777" w:rsidR="00D75D47" w:rsidRDefault="00D75D47">
            <w:pPr>
              <w:jc w:val="center"/>
              <w:rPr>
                <w:rFonts w:ascii="Arial" w:hAnsi="Arial" w:cs="Arial"/>
                <w:sz w:val="16"/>
                <w:szCs w:val="16"/>
                <w:lang w:eastAsia="zh-CN"/>
              </w:rPr>
            </w:pPr>
          </w:p>
        </w:tc>
        <w:tc>
          <w:tcPr>
            <w:tcW w:w="1030" w:type="pct"/>
            <w:shd w:val="clear" w:color="auto" w:fill="auto"/>
          </w:tcPr>
          <w:p w14:paraId="5BC6982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823" w14:textId="77777777" w:rsidR="00D75D47" w:rsidRDefault="00D75D47">
            <w:pPr>
              <w:jc w:val="center"/>
              <w:rPr>
                <w:rFonts w:ascii="Arial" w:hAnsi="Arial" w:cs="Arial"/>
                <w:sz w:val="16"/>
                <w:szCs w:val="16"/>
                <w:lang w:eastAsia="zh-CN"/>
              </w:rPr>
            </w:pPr>
          </w:p>
        </w:tc>
        <w:tc>
          <w:tcPr>
            <w:tcW w:w="1094" w:type="pct"/>
            <w:shd w:val="clear" w:color="auto" w:fill="auto"/>
          </w:tcPr>
          <w:p w14:paraId="5BC69824" w14:textId="77777777" w:rsidR="00D75D47" w:rsidRDefault="00D75D47">
            <w:pPr>
              <w:jc w:val="center"/>
              <w:rPr>
                <w:rFonts w:ascii="Arial" w:hAnsi="Arial" w:cs="Arial"/>
                <w:sz w:val="16"/>
                <w:szCs w:val="16"/>
                <w:lang w:eastAsia="zh-CN"/>
              </w:rPr>
            </w:pPr>
          </w:p>
        </w:tc>
        <w:tc>
          <w:tcPr>
            <w:tcW w:w="1093" w:type="pct"/>
            <w:shd w:val="clear" w:color="auto" w:fill="auto"/>
          </w:tcPr>
          <w:p w14:paraId="5BC69825" w14:textId="77777777" w:rsidR="00D75D47" w:rsidRDefault="00D75D47">
            <w:pPr>
              <w:jc w:val="center"/>
              <w:rPr>
                <w:rFonts w:ascii="Arial" w:hAnsi="Arial" w:cs="Arial"/>
                <w:sz w:val="16"/>
                <w:szCs w:val="16"/>
                <w:lang w:eastAsia="zh-CN"/>
              </w:rPr>
            </w:pPr>
          </w:p>
        </w:tc>
      </w:tr>
      <w:tr w:rsidR="00D75D47" w14:paraId="5BC6982C" w14:textId="77777777">
        <w:tc>
          <w:tcPr>
            <w:tcW w:w="819" w:type="pct"/>
            <w:vMerge/>
            <w:shd w:val="clear" w:color="auto" w:fill="auto"/>
          </w:tcPr>
          <w:p w14:paraId="5BC69827" w14:textId="77777777" w:rsidR="00D75D47" w:rsidRDefault="00D75D47">
            <w:pPr>
              <w:jc w:val="center"/>
              <w:rPr>
                <w:rFonts w:ascii="Arial" w:hAnsi="Arial" w:cs="Arial"/>
                <w:sz w:val="16"/>
                <w:szCs w:val="16"/>
                <w:lang w:eastAsia="zh-CN"/>
              </w:rPr>
            </w:pPr>
          </w:p>
        </w:tc>
        <w:tc>
          <w:tcPr>
            <w:tcW w:w="1030" w:type="pct"/>
            <w:shd w:val="clear" w:color="auto" w:fill="auto"/>
          </w:tcPr>
          <w:p w14:paraId="5BC6982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29" w14:textId="77777777" w:rsidR="00D75D47" w:rsidRDefault="00D75D47">
            <w:pPr>
              <w:jc w:val="center"/>
              <w:rPr>
                <w:rFonts w:ascii="Arial" w:hAnsi="Arial" w:cs="Arial"/>
                <w:sz w:val="16"/>
                <w:szCs w:val="16"/>
                <w:lang w:eastAsia="zh-CN"/>
              </w:rPr>
            </w:pPr>
          </w:p>
        </w:tc>
        <w:tc>
          <w:tcPr>
            <w:tcW w:w="1094" w:type="pct"/>
            <w:shd w:val="clear" w:color="auto" w:fill="auto"/>
          </w:tcPr>
          <w:p w14:paraId="5BC6982A" w14:textId="77777777" w:rsidR="00D75D47" w:rsidRDefault="00D75D47">
            <w:pPr>
              <w:jc w:val="center"/>
              <w:rPr>
                <w:rFonts w:ascii="Arial" w:hAnsi="Arial" w:cs="Arial"/>
                <w:sz w:val="16"/>
                <w:szCs w:val="16"/>
                <w:lang w:eastAsia="zh-CN"/>
              </w:rPr>
            </w:pPr>
          </w:p>
        </w:tc>
        <w:tc>
          <w:tcPr>
            <w:tcW w:w="1093" w:type="pct"/>
            <w:shd w:val="clear" w:color="auto" w:fill="auto"/>
          </w:tcPr>
          <w:p w14:paraId="5BC6982B" w14:textId="77777777" w:rsidR="00D75D47" w:rsidRDefault="00D75D47">
            <w:pPr>
              <w:jc w:val="center"/>
              <w:rPr>
                <w:rFonts w:ascii="Arial" w:hAnsi="Arial" w:cs="Arial"/>
                <w:sz w:val="16"/>
                <w:szCs w:val="16"/>
                <w:lang w:eastAsia="zh-CN"/>
              </w:rPr>
            </w:pPr>
          </w:p>
        </w:tc>
      </w:tr>
      <w:tr w:rsidR="00D75D47" w14:paraId="5BC69832" w14:textId="77777777">
        <w:tc>
          <w:tcPr>
            <w:tcW w:w="819" w:type="pct"/>
            <w:vMerge w:val="restart"/>
            <w:shd w:val="clear" w:color="auto" w:fill="auto"/>
          </w:tcPr>
          <w:p w14:paraId="5BC6982D"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z w:val="16"/>
                <w:szCs w:val="16"/>
                <w:lang w:eastAsia="zh-CN"/>
              </w:rPr>
              <w:t>, [layer 2]</w:t>
            </w:r>
          </w:p>
        </w:tc>
        <w:tc>
          <w:tcPr>
            <w:tcW w:w="1030" w:type="pct"/>
            <w:shd w:val="clear" w:color="auto" w:fill="auto"/>
          </w:tcPr>
          <w:p w14:paraId="5BC6982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982F" w14:textId="77777777" w:rsidR="00D75D47" w:rsidRDefault="00D75D47">
            <w:pPr>
              <w:jc w:val="center"/>
              <w:rPr>
                <w:rFonts w:ascii="Arial" w:hAnsi="Arial" w:cs="Arial"/>
                <w:sz w:val="16"/>
                <w:szCs w:val="16"/>
                <w:lang w:eastAsia="zh-CN"/>
              </w:rPr>
            </w:pPr>
          </w:p>
        </w:tc>
        <w:tc>
          <w:tcPr>
            <w:tcW w:w="1094" w:type="pct"/>
            <w:shd w:val="clear" w:color="auto" w:fill="auto"/>
          </w:tcPr>
          <w:p w14:paraId="5BC69830" w14:textId="77777777" w:rsidR="00D75D47" w:rsidRDefault="00D75D47">
            <w:pPr>
              <w:jc w:val="center"/>
              <w:rPr>
                <w:rFonts w:ascii="Arial" w:hAnsi="Arial" w:cs="Arial"/>
                <w:sz w:val="16"/>
                <w:szCs w:val="16"/>
                <w:lang w:eastAsia="zh-CN"/>
              </w:rPr>
            </w:pPr>
          </w:p>
        </w:tc>
        <w:tc>
          <w:tcPr>
            <w:tcW w:w="1093" w:type="pct"/>
            <w:shd w:val="clear" w:color="auto" w:fill="auto"/>
          </w:tcPr>
          <w:p w14:paraId="5BC69831" w14:textId="77777777" w:rsidR="00D75D47" w:rsidRDefault="00D75D47">
            <w:pPr>
              <w:jc w:val="center"/>
              <w:rPr>
                <w:rFonts w:ascii="Arial" w:hAnsi="Arial" w:cs="Arial"/>
                <w:sz w:val="16"/>
                <w:szCs w:val="16"/>
                <w:lang w:eastAsia="zh-CN"/>
              </w:rPr>
            </w:pPr>
          </w:p>
        </w:tc>
      </w:tr>
      <w:tr w:rsidR="00D75D47" w14:paraId="5BC69838" w14:textId="77777777">
        <w:tc>
          <w:tcPr>
            <w:tcW w:w="819" w:type="pct"/>
            <w:vMerge/>
            <w:shd w:val="clear" w:color="auto" w:fill="auto"/>
          </w:tcPr>
          <w:p w14:paraId="5BC69833" w14:textId="77777777" w:rsidR="00D75D47" w:rsidRDefault="00D75D47">
            <w:pPr>
              <w:jc w:val="center"/>
              <w:rPr>
                <w:rFonts w:ascii="Arial" w:hAnsi="Arial" w:cs="Arial"/>
                <w:sz w:val="16"/>
                <w:szCs w:val="16"/>
                <w:lang w:eastAsia="zh-CN"/>
              </w:rPr>
            </w:pPr>
          </w:p>
        </w:tc>
        <w:tc>
          <w:tcPr>
            <w:tcW w:w="1030" w:type="pct"/>
            <w:shd w:val="clear" w:color="auto" w:fill="auto"/>
          </w:tcPr>
          <w:p w14:paraId="5BC6983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9835" w14:textId="77777777" w:rsidR="00D75D47" w:rsidRDefault="00D75D47">
            <w:pPr>
              <w:jc w:val="center"/>
              <w:rPr>
                <w:rFonts w:ascii="Arial" w:hAnsi="Arial" w:cs="Arial"/>
                <w:sz w:val="16"/>
                <w:szCs w:val="16"/>
                <w:lang w:eastAsia="zh-CN"/>
              </w:rPr>
            </w:pPr>
          </w:p>
        </w:tc>
        <w:tc>
          <w:tcPr>
            <w:tcW w:w="1094" w:type="pct"/>
            <w:shd w:val="clear" w:color="auto" w:fill="auto"/>
          </w:tcPr>
          <w:p w14:paraId="5BC69836" w14:textId="77777777" w:rsidR="00D75D47" w:rsidRDefault="00D75D47">
            <w:pPr>
              <w:jc w:val="center"/>
              <w:rPr>
                <w:rFonts w:ascii="Arial" w:hAnsi="Arial" w:cs="Arial"/>
                <w:sz w:val="16"/>
                <w:szCs w:val="16"/>
                <w:lang w:eastAsia="zh-CN"/>
              </w:rPr>
            </w:pPr>
          </w:p>
        </w:tc>
        <w:tc>
          <w:tcPr>
            <w:tcW w:w="1093" w:type="pct"/>
            <w:shd w:val="clear" w:color="auto" w:fill="auto"/>
          </w:tcPr>
          <w:p w14:paraId="5BC69837" w14:textId="77777777" w:rsidR="00D75D47" w:rsidRDefault="00D75D47">
            <w:pPr>
              <w:jc w:val="center"/>
              <w:rPr>
                <w:rFonts w:ascii="Arial" w:hAnsi="Arial" w:cs="Arial"/>
                <w:sz w:val="16"/>
                <w:szCs w:val="16"/>
                <w:lang w:eastAsia="zh-CN"/>
              </w:rPr>
            </w:pPr>
          </w:p>
        </w:tc>
      </w:tr>
      <w:tr w:rsidR="00D75D47" w14:paraId="5BC6983E" w14:textId="77777777">
        <w:tc>
          <w:tcPr>
            <w:tcW w:w="819" w:type="pct"/>
            <w:vMerge/>
            <w:shd w:val="clear" w:color="auto" w:fill="auto"/>
          </w:tcPr>
          <w:p w14:paraId="5BC69839" w14:textId="77777777" w:rsidR="00D75D47" w:rsidRDefault="00D75D47">
            <w:pPr>
              <w:jc w:val="center"/>
              <w:rPr>
                <w:rFonts w:ascii="Arial" w:hAnsi="Arial" w:cs="Arial"/>
                <w:sz w:val="16"/>
                <w:szCs w:val="16"/>
                <w:lang w:eastAsia="zh-CN"/>
              </w:rPr>
            </w:pPr>
          </w:p>
        </w:tc>
        <w:tc>
          <w:tcPr>
            <w:tcW w:w="1030" w:type="pct"/>
            <w:shd w:val="clear" w:color="auto" w:fill="auto"/>
          </w:tcPr>
          <w:p w14:paraId="5BC6983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983B" w14:textId="77777777" w:rsidR="00D75D47" w:rsidRDefault="00D75D47">
            <w:pPr>
              <w:jc w:val="center"/>
              <w:rPr>
                <w:rFonts w:ascii="Arial" w:hAnsi="Arial" w:cs="Arial"/>
                <w:sz w:val="16"/>
                <w:szCs w:val="16"/>
                <w:lang w:eastAsia="zh-CN"/>
              </w:rPr>
            </w:pPr>
          </w:p>
        </w:tc>
        <w:tc>
          <w:tcPr>
            <w:tcW w:w="1094" w:type="pct"/>
            <w:shd w:val="clear" w:color="auto" w:fill="auto"/>
          </w:tcPr>
          <w:p w14:paraId="5BC6983C" w14:textId="77777777" w:rsidR="00D75D47" w:rsidRDefault="00D75D47">
            <w:pPr>
              <w:jc w:val="center"/>
              <w:rPr>
                <w:rFonts w:ascii="Arial" w:hAnsi="Arial" w:cs="Arial"/>
                <w:sz w:val="16"/>
                <w:szCs w:val="16"/>
                <w:lang w:eastAsia="zh-CN"/>
              </w:rPr>
            </w:pPr>
          </w:p>
        </w:tc>
        <w:tc>
          <w:tcPr>
            <w:tcW w:w="1093" w:type="pct"/>
            <w:shd w:val="clear" w:color="auto" w:fill="auto"/>
          </w:tcPr>
          <w:p w14:paraId="5BC6983D" w14:textId="77777777" w:rsidR="00D75D47" w:rsidRDefault="00D75D47">
            <w:pPr>
              <w:jc w:val="center"/>
              <w:rPr>
                <w:rFonts w:ascii="Arial" w:hAnsi="Arial" w:cs="Arial"/>
                <w:sz w:val="16"/>
                <w:szCs w:val="16"/>
                <w:lang w:eastAsia="zh-CN"/>
              </w:rPr>
            </w:pPr>
          </w:p>
        </w:tc>
      </w:tr>
      <w:tr w:rsidR="00D75D47" w14:paraId="5BC69845" w14:textId="77777777">
        <w:tc>
          <w:tcPr>
            <w:tcW w:w="819" w:type="pct"/>
            <w:shd w:val="clear" w:color="auto" w:fill="auto"/>
          </w:tcPr>
          <w:p w14:paraId="5BC6983F"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p w14:paraId="5BC69840"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yellow"/>
                <w:lang w:eastAsia="zh-CN"/>
              </w:rPr>
              <w:t>(other layers)</w:t>
            </w:r>
          </w:p>
        </w:tc>
        <w:tc>
          <w:tcPr>
            <w:tcW w:w="1030" w:type="pct"/>
            <w:shd w:val="clear" w:color="auto" w:fill="auto"/>
          </w:tcPr>
          <w:p w14:paraId="5BC69841" w14:textId="77777777" w:rsidR="00D75D47" w:rsidRDefault="00D75D47">
            <w:pPr>
              <w:jc w:val="center"/>
              <w:rPr>
                <w:rFonts w:ascii="Arial" w:hAnsi="Arial" w:cs="Arial"/>
                <w:sz w:val="16"/>
                <w:szCs w:val="16"/>
                <w:lang w:eastAsia="zh-CN"/>
              </w:rPr>
            </w:pPr>
          </w:p>
        </w:tc>
        <w:tc>
          <w:tcPr>
            <w:tcW w:w="964" w:type="pct"/>
            <w:shd w:val="clear" w:color="auto" w:fill="auto"/>
          </w:tcPr>
          <w:p w14:paraId="5BC69842" w14:textId="77777777" w:rsidR="00D75D47" w:rsidRDefault="00D75D47">
            <w:pPr>
              <w:jc w:val="center"/>
              <w:rPr>
                <w:rFonts w:ascii="Arial" w:hAnsi="Arial" w:cs="Arial"/>
                <w:sz w:val="16"/>
                <w:szCs w:val="16"/>
                <w:lang w:eastAsia="zh-CN"/>
              </w:rPr>
            </w:pPr>
          </w:p>
        </w:tc>
        <w:tc>
          <w:tcPr>
            <w:tcW w:w="1094" w:type="pct"/>
            <w:shd w:val="clear" w:color="auto" w:fill="auto"/>
          </w:tcPr>
          <w:p w14:paraId="5BC69843" w14:textId="77777777" w:rsidR="00D75D47" w:rsidRDefault="00D75D47">
            <w:pPr>
              <w:jc w:val="center"/>
              <w:rPr>
                <w:rFonts w:ascii="Arial" w:hAnsi="Arial" w:cs="Arial"/>
                <w:sz w:val="16"/>
                <w:szCs w:val="16"/>
                <w:lang w:eastAsia="zh-CN"/>
              </w:rPr>
            </w:pPr>
          </w:p>
        </w:tc>
        <w:tc>
          <w:tcPr>
            <w:tcW w:w="1093" w:type="pct"/>
            <w:shd w:val="clear" w:color="auto" w:fill="auto"/>
          </w:tcPr>
          <w:p w14:paraId="5BC69844" w14:textId="77777777" w:rsidR="00D75D47" w:rsidRDefault="00D75D47">
            <w:pPr>
              <w:jc w:val="center"/>
              <w:rPr>
                <w:rFonts w:ascii="Arial" w:hAnsi="Arial" w:cs="Arial"/>
                <w:sz w:val="16"/>
                <w:szCs w:val="16"/>
                <w:lang w:eastAsia="zh-CN"/>
              </w:rPr>
            </w:pPr>
          </w:p>
        </w:tc>
      </w:tr>
      <w:tr w:rsidR="00D75D47" w14:paraId="5BC6984B" w14:textId="77777777">
        <w:tc>
          <w:tcPr>
            <w:tcW w:w="819" w:type="pct"/>
            <w:vMerge w:val="restart"/>
            <w:shd w:val="clear" w:color="auto" w:fill="FFFFFF"/>
          </w:tcPr>
          <w:p w14:paraId="5BC69846"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5BC6984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48" w14:textId="77777777" w:rsidR="00D75D47" w:rsidRDefault="00D75D47">
            <w:pPr>
              <w:jc w:val="center"/>
              <w:rPr>
                <w:rFonts w:ascii="Arial" w:hAnsi="Arial" w:cs="Arial"/>
                <w:sz w:val="16"/>
                <w:szCs w:val="16"/>
                <w:lang w:eastAsia="zh-CN"/>
              </w:rPr>
            </w:pPr>
          </w:p>
        </w:tc>
        <w:tc>
          <w:tcPr>
            <w:tcW w:w="1094" w:type="pct"/>
            <w:shd w:val="clear" w:color="auto" w:fill="FFFFFF"/>
          </w:tcPr>
          <w:p w14:paraId="5BC69849" w14:textId="77777777" w:rsidR="00D75D47" w:rsidRDefault="00D75D47">
            <w:pPr>
              <w:jc w:val="center"/>
              <w:rPr>
                <w:rFonts w:ascii="Arial" w:hAnsi="Arial" w:cs="Arial"/>
                <w:sz w:val="16"/>
                <w:szCs w:val="16"/>
                <w:lang w:eastAsia="zh-CN"/>
              </w:rPr>
            </w:pPr>
          </w:p>
        </w:tc>
        <w:tc>
          <w:tcPr>
            <w:tcW w:w="1093" w:type="pct"/>
            <w:shd w:val="clear" w:color="auto" w:fill="FFFFFF"/>
          </w:tcPr>
          <w:p w14:paraId="5BC6984A" w14:textId="77777777" w:rsidR="00D75D47" w:rsidRDefault="00D75D47">
            <w:pPr>
              <w:jc w:val="center"/>
              <w:rPr>
                <w:rFonts w:ascii="Arial" w:hAnsi="Arial" w:cs="Arial"/>
                <w:sz w:val="16"/>
                <w:szCs w:val="16"/>
                <w:lang w:eastAsia="zh-CN"/>
              </w:rPr>
            </w:pPr>
          </w:p>
        </w:tc>
      </w:tr>
      <w:tr w:rsidR="00D75D47" w14:paraId="5BC69851" w14:textId="77777777">
        <w:tc>
          <w:tcPr>
            <w:tcW w:w="819" w:type="pct"/>
            <w:vMerge/>
            <w:shd w:val="clear" w:color="auto" w:fill="FFFFFF"/>
          </w:tcPr>
          <w:p w14:paraId="5BC6984C" w14:textId="77777777" w:rsidR="00D75D47" w:rsidRDefault="00D75D47">
            <w:pPr>
              <w:jc w:val="center"/>
              <w:rPr>
                <w:rFonts w:ascii="Arial" w:hAnsi="Arial" w:cs="Arial"/>
                <w:sz w:val="16"/>
                <w:szCs w:val="16"/>
                <w:lang w:eastAsia="zh-CN"/>
              </w:rPr>
            </w:pPr>
          </w:p>
        </w:tc>
        <w:tc>
          <w:tcPr>
            <w:tcW w:w="1030" w:type="pct"/>
            <w:shd w:val="clear" w:color="auto" w:fill="FFFFFF"/>
          </w:tcPr>
          <w:p w14:paraId="5BC6984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4E" w14:textId="77777777" w:rsidR="00D75D47" w:rsidRDefault="00D75D47">
            <w:pPr>
              <w:jc w:val="center"/>
              <w:rPr>
                <w:rFonts w:ascii="Arial" w:hAnsi="Arial" w:cs="Arial"/>
                <w:sz w:val="16"/>
                <w:szCs w:val="16"/>
                <w:lang w:eastAsia="zh-CN"/>
              </w:rPr>
            </w:pPr>
          </w:p>
        </w:tc>
        <w:tc>
          <w:tcPr>
            <w:tcW w:w="1094" w:type="pct"/>
            <w:shd w:val="clear" w:color="auto" w:fill="FFFFFF"/>
          </w:tcPr>
          <w:p w14:paraId="5BC6984F" w14:textId="77777777" w:rsidR="00D75D47" w:rsidRDefault="00D75D47">
            <w:pPr>
              <w:jc w:val="center"/>
              <w:rPr>
                <w:rFonts w:ascii="Arial" w:hAnsi="Arial" w:cs="Arial"/>
                <w:sz w:val="16"/>
                <w:szCs w:val="16"/>
                <w:lang w:eastAsia="zh-CN"/>
              </w:rPr>
            </w:pPr>
          </w:p>
        </w:tc>
        <w:tc>
          <w:tcPr>
            <w:tcW w:w="1093" w:type="pct"/>
            <w:shd w:val="clear" w:color="auto" w:fill="FFFFFF"/>
          </w:tcPr>
          <w:p w14:paraId="5BC69850" w14:textId="77777777" w:rsidR="00D75D47" w:rsidRDefault="00D75D47">
            <w:pPr>
              <w:jc w:val="center"/>
              <w:rPr>
                <w:rFonts w:ascii="Arial" w:hAnsi="Arial" w:cs="Arial"/>
                <w:sz w:val="16"/>
                <w:szCs w:val="16"/>
                <w:lang w:eastAsia="zh-CN"/>
              </w:rPr>
            </w:pPr>
          </w:p>
        </w:tc>
      </w:tr>
      <w:tr w:rsidR="00D75D47" w14:paraId="5BC69857" w14:textId="77777777">
        <w:tc>
          <w:tcPr>
            <w:tcW w:w="819" w:type="pct"/>
            <w:vMerge/>
            <w:shd w:val="clear" w:color="auto" w:fill="FFFFFF"/>
          </w:tcPr>
          <w:p w14:paraId="5BC69852" w14:textId="77777777" w:rsidR="00D75D47" w:rsidRDefault="00D75D47">
            <w:pPr>
              <w:jc w:val="center"/>
              <w:rPr>
                <w:rFonts w:ascii="Arial" w:hAnsi="Arial" w:cs="Arial"/>
                <w:sz w:val="16"/>
                <w:szCs w:val="16"/>
                <w:lang w:eastAsia="zh-CN"/>
              </w:rPr>
            </w:pPr>
          </w:p>
        </w:tc>
        <w:tc>
          <w:tcPr>
            <w:tcW w:w="1030" w:type="pct"/>
            <w:shd w:val="clear" w:color="auto" w:fill="FFFFFF"/>
          </w:tcPr>
          <w:p w14:paraId="5BC6985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54" w14:textId="77777777" w:rsidR="00D75D47" w:rsidRDefault="00D75D47">
            <w:pPr>
              <w:jc w:val="center"/>
              <w:rPr>
                <w:rFonts w:ascii="Arial" w:hAnsi="Arial" w:cs="Arial"/>
                <w:sz w:val="16"/>
                <w:szCs w:val="16"/>
                <w:lang w:eastAsia="zh-CN"/>
              </w:rPr>
            </w:pPr>
          </w:p>
        </w:tc>
        <w:tc>
          <w:tcPr>
            <w:tcW w:w="1094" w:type="pct"/>
            <w:shd w:val="clear" w:color="auto" w:fill="FFFFFF"/>
          </w:tcPr>
          <w:p w14:paraId="5BC69855" w14:textId="77777777" w:rsidR="00D75D47" w:rsidRDefault="00D75D47">
            <w:pPr>
              <w:jc w:val="center"/>
              <w:rPr>
                <w:rFonts w:ascii="Arial" w:hAnsi="Arial" w:cs="Arial"/>
                <w:sz w:val="16"/>
                <w:szCs w:val="16"/>
                <w:lang w:eastAsia="zh-CN"/>
              </w:rPr>
            </w:pPr>
          </w:p>
        </w:tc>
        <w:tc>
          <w:tcPr>
            <w:tcW w:w="1093" w:type="pct"/>
            <w:shd w:val="clear" w:color="auto" w:fill="FFFFFF"/>
          </w:tcPr>
          <w:p w14:paraId="5BC69856" w14:textId="77777777" w:rsidR="00D75D47" w:rsidRDefault="00D75D47">
            <w:pPr>
              <w:jc w:val="center"/>
              <w:rPr>
                <w:rFonts w:ascii="Arial" w:hAnsi="Arial" w:cs="Arial"/>
                <w:sz w:val="16"/>
                <w:szCs w:val="16"/>
                <w:lang w:eastAsia="zh-CN"/>
              </w:rPr>
            </w:pPr>
          </w:p>
        </w:tc>
      </w:tr>
      <w:tr w:rsidR="00D75D47" w14:paraId="5BC6985D" w14:textId="77777777">
        <w:tc>
          <w:tcPr>
            <w:tcW w:w="819" w:type="pct"/>
            <w:vMerge w:val="restart"/>
            <w:shd w:val="clear" w:color="auto" w:fill="FFFFFF"/>
          </w:tcPr>
          <w:p w14:paraId="5BC69858"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5BC6985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5A" w14:textId="77777777" w:rsidR="00D75D47" w:rsidRDefault="00D75D47">
            <w:pPr>
              <w:jc w:val="center"/>
              <w:rPr>
                <w:rFonts w:ascii="Arial" w:hAnsi="Arial" w:cs="Arial"/>
                <w:sz w:val="16"/>
                <w:szCs w:val="16"/>
                <w:lang w:eastAsia="zh-CN"/>
              </w:rPr>
            </w:pPr>
          </w:p>
        </w:tc>
        <w:tc>
          <w:tcPr>
            <w:tcW w:w="1094" w:type="pct"/>
            <w:shd w:val="clear" w:color="auto" w:fill="FFFFFF"/>
          </w:tcPr>
          <w:p w14:paraId="5BC6985B" w14:textId="77777777" w:rsidR="00D75D47" w:rsidRDefault="00D75D47">
            <w:pPr>
              <w:jc w:val="center"/>
              <w:rPr>
                <w:rFonts w:ascii="Arial" w:hAnsi="Arial" w:cs="Arial"/>
                <w:sz w:val="16"/>
                <w:szCs w:val="16"/>
                <w:lang w:eastAsia="zh-CN"/>
              </w:rPr>
            </w:pPr>
          </w:p>
        </w:tc>
        <w:tc>
          <w:tcPr>
            <w:tcW w:w="1093" w:type="pct"/>
            <w:shd w:val="clear" w:color="auto" w:fill="FFFFFF"/>
          </w:tcPr>
          <w:p w14:paraId="5BC6985C" w14:textId="77777777" w:rsidR="00D75D47" w:rsidRDefault="00D75D47">
            <w:pPr>
              <w:jc w:val="center"/>
              <w:rPr>
                <w:rFonts w:ascii="Arial" w:hAnsi="Arial" w:cs="Arial"/>
                <w:sz w:val="16"/>
                <w:szCs w:val="16"/>
                <w:lang w:eastAsia="zh-CN"/>
              </w:rPr>
            </w:pPr>
          </w:p>
        </w:tc>
      </w:tr>
      <w:tr w:rsidR="00D75D47" w14:paraId="5BC69863" w14:textId="77777777">
        <w:tc>
          <w:tcPr>
            <w:tcW w:w="819" w:type="pct"/>
            <w:vMerge/>
            <w:shd w:val="clear" w:color="auto" w:fill="FFFFFF"/>
          </w:tcPr>
          <w:p w14:paraId="5BC6985E" w14:textId="77777777" w:rsidR="00D75D47" w:rsidRDefault="00D75D47">
            <w:pPr>
              <w:jc w:val="center"/>
              <w:rPr>
                <w:rFonts w:ascii="Arial" w:hAnsi="Arial" w:cs="Arial"/>
                <w:sz w:val="16"/>
                <w:szCs w:val="16"/>
                <w:lang w:eastAsia="zh-CN"/>
              </w:rPr>
            </w:pPr>
          </w:p>
        </w:tc>
        <w:tc>
          <w:tcPr>
            <w:tcW w:w="1030" w:type="pct"/>
            <w:shd w:val="clear" w:color="auto" w:fill="FFFFFF"/>
          </w:tcPr>
          <w:p w14:paraId="5BC6985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60" w14:textId="77777777" w:rsidR="00D75D47" w:rsidRDefault="00D75D47">
            <w:pPr>
              <w:jc w:val="center"/>
              <w:rPr>
                <w:rFonts w:ascii="Arial" w:hAnsi="Arial" w:cs="Arial"/>
                <w:sz w:val="16"/>
                <w:szCs w:val="16"/>
                <w:lang w:eastAsia="zh-CN"/>
              </w:rPr>
            </w:pPr>
          </w:p>
        </w:tc>
        <w:tc>
          <w:tcPr>
            <w:tcW w:w="1094" w:type="pct"/>
            <w:shd w:val="clear" w:color="auto" w:fill="FFFFFF"/>
          </w:tcPr>
          <w:p w14:paraId="5BC69861" w14:textId="77777777" w:rsidR="00D75D47" w:rsidRDefault="00D75D47">
            <w:pPr>
              <w:jc w:val="center"/>
              <w:rPr>
                <w:rFonts w:ascii="Arial" w:hAnsi="Arial" w:cs="Arial"/>
                <w:sz w:val="16"/>
                <w:szCs w:val="16"/>
                <w:lang w:eastAsia="zh-CN"/>
              </w:rPr>
            </w:pPr>
          </w:p>
        </w:tc>
        <w:tc>
          <w:tcPr>
            <w:tcW w:w="1093" w:type="pct"/>
            <w:shd w:val="clear" w:color="auto" w:fill="FFFFFF"/>
          </w:tcPr>
          <w:p w14:paraId="5BC69862" w14:textId="77777777" w:rsidR="00D75D47" w:rsidRDefault="00D75D47">
            <w:pPr>
              <w:jc w:val="center"/>
              <w:rPr>
                <w:rFonts w:ascii="Arial" w:hAnsi="Arial" w:cs="Arial"/>
                <w:sz w:val="16"/>
                <w:szCs w:val="16"/>
                <w:lang w:eastAsia="zh-CN"/>
              </w:rPr>
            </w:pPr>
          </w:p>
        </w:tc>
      </w:tr>
      <w:tr w:rsidR="00D75D47" w14:paraId="5BC69869" w14:textId="77777777">
        <w:tc>
          <w:tcPr>
            <w:tcW w:w="819" w:type="pct"/>
            <w:vMerge/>
            <w:shd w:val="clear" w:color="auto" w:fill="FFFFFF"/>
          </w:tcPr>
          <w:p w14:paraId="5BC69864" w14:textId="77777777" w:rsidR="00D75D47" w:rsidRDefault="00D75D47">
            <w:pPr>
              <w:jc w:val="center"/>
              <w:rPr>
                <w:rFonts w:ascii="Arial" w:hAnsi="Arial" w:cs="Arial"/>
                <w:sz w:val="16"/>
                <w:szCs w:val="16"/>
                <w:lang w:eastAsia="zh-CN"/>
              </w:rPr>
            </w:pPr>
          </w:p>
        </w:tc>
        <w:tc>
          <w:tcPr>
            <w:tcW w:w="1030" w:type="pct"/>
            <w:shd w:val="clear" w:color="auto" w:fill="FFFFFF"/>
          </w:tcPr>
          <w:p w14:paraId="5BC6986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66" w14:textId="77777777" w:rsidR="00D75D47" w:rsidRDefault="00D75D47">
            <w:pPr>
              <w:jc w:val="center"/>
              <w:rPr>
                <w:rFonts w:ascii="Arial" w:hAnsi="Arial" w:cs="Arial"/>
                <w:sz w:val="16"/>
                <w:szCs w:val="16"/>
                <w:lang w:eastAsia="zh-CN"/>
              </w:rPr>
            </w:pPr>
          </w:p>
        </w:tc>
        <w:tc>
          <w:tcPr>
            <w:tcW w:w="1094" w:type="pct"/>
            <w:shd w:val="clear" w:color="auto" w:fill="FFFFFF"/>
          </w:tcPr>
          <w:p w14:paraId="5BC69867" w14:textId="77777777" w:rsidR="00D75D47" w:rsidRDefault="00D75D47">
            <w:pPr>
              <w:jc w:val="center"/>
              <w:rPr>
                <w:rFonts w:ascii="Arial" w:hAnsi="Arial" w:cs="Arial"/>
                <w:sz w:val="16"/>
                <w:szCs w:val="16"/>
                <w:lang w:eastAsia="zh-CN"/>
              </w:rPr>
            </w:pPr>
          </w:p>
        </w:tc>
        <w:tc>
          <w:tcPr>
            <w:tcW w:w="1093" w:type="pct"/>
            <w:shd w:val="clear" w:color="auto" w:fill="FFFFFF"/>
          </w:tcPr>
          <w:p w14:paraId="5BC69868" w14:textId="77777777" w:rsidR="00D75D47" w:rsidRDefault="00D75D47">
            <w:pPr>
              <w:jc w:val="center"/>
              <w:rPr>
                <w:rFonts w:ascii="Arial" w:hAnsi="Arial" w:cs="Arial"/>
                <w:sz w:val="16"/>
                <w:szCs w:val="16"/>
                <w:lang w:eastAsia="zh-CN"/>
              </w:rPr>
            </w:pPr>
          </w:p>
        </w:tc>
      </w:tr>
      <w:tr w:rsidR="00D75D47" w14:paraId="5BC6986F" w14:textId="77777777">
        <w:tc>
          <w:tcPr>
            <w:tcW w:w="819" w:type="pct"/>
            <w:vMerge w:val="restart"/>
            <w:shd w:val="clear" w:color="auto" w:fill="FFFFFF"/>
          </w:tcPr>
          <w:p w14:paraId="5BC6986A"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z w:val="16"/>
                <w:szCs w:val="16"/>
                <w:lang w:eastAsia="zh-CN"/>
              </w:rPr>
              <w:t>, [layer 1]</w:t>
            </w:r>
          </w:p>
        </w:tc>
        <w:tc>
          <w:tcPr>
            <w:tcW w:w="1030" w:type="pct"/>
            <w:shd w:val="clear" w:color="auto" w:fill="FFFFFF"/>
          </w:tcPr>
          <w:p w14:paraId="5BC6986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6C" w14:textId="77777777" w:rsidR="00D75D47" w:rsidRDefault="00D75D47">
            <w:pPr>
              <w:jc w:val="center"/>
              <w:rPr>
                <w:rFonts w:ascii="Arial" w:hAnsi="Arial" w:cs="Arial"/>
                <w:sz w:val="16"/>
                <w:szCs w:val="16"/>
                <w:lang w:eastAsia="zh-CN"/>
              </w:rPr>
            </w:pPr>
          </w:p>
        </w:tc>
        <w:tc>
          <w:tcPr>
            <w:tcW w:w="1094" w:type="pct"/>
            <w:shd w:val="clear" w:color="auto" w:fill="FFFFFF"/>
          </w:tcPr>
          <w:p w14:paraId="5BC6986D" w14:textId="77777777" w:rsidR="00D75D47" w:rsidRDefault="00D75D47">
            <w:pPr>
              <w:jc w:val="center"/>
              <w:rPr>
                <w:rFonts w:ascii="Arial" w:hAnsi="Arial" w:cs="Arial"/>
                <w:sz w:val="16"/>
                <w:szCs w:val="16"/>
                <w:lang w:eastAsia="zh-CN"/>
              </w:rPr>
            </w:pPr>
          </w:p>
        </w:tc>
        <w:tc>
          <w:tcPr>
            <w:tcW w:w="1093" w:type="pct"/>
            <w:shd w:val="clear" w:color="auto" w:fill="FFFFFF"/>
          </w:tcPr>
          <w:p w14:paraId="5BC6986E" w14:textId="77777777" w:rsidR="00D75D47" w:rsidRDefault="00D75D47">
            <w:pPr>
              <w:jc w:val="center"/>
              <w:rPr>
                <w:rFonts w:ascii="Arial" w:hAnsi="Arial" w:cs="Arial"/>
                <w:sz w:val="16"/>
                <w:szCs w:val="16"/>
                <w:lang w:eastAsia="zh-CN"/>
              </w:rPr>
            </w:pPr>
          </w:p>
        </w:tc>
      </w:tr>
      <w:tr w:rsidR="00D75D47" w14:paraId="5BC69875" w14:textId="77777777">
        <w:tc>
          <w:tcPr>
            <w:tcW w:w="819" w:type="pct"/>
            <w:vMerge/>
            <w:shd w:val="clear" w:color="auto" w:fill="FFFFFF"/>
          </w:tcPr>
          <w:p w14:paraId="5BC69870" w14:textId="77777777" w:rsidR="00D75D47" w:rsidRDefault="00D75D47">
            <w:pPr>
              <w:jc w:val="center"/>
              <w:rPr>
                <w:rFonts w:ascii="Arial" w:hAnsi="Arial" w:cs="Arial"/>
                <w:sz w:val="16"/>
                <w:szCs w:val="16"/>
                <w:lang w:eastAsia="zh-CN"/>
              </w:rPr>
            </w:pPr>
          </w:p>
        </w:tc>
        <w:tc>
          <w:tcPr>
            <w:tcW w:w="1030" w:type="pct"/>
            <w:shd w:val="clear" w:color="auto" w:fill="FFFFFF"/>
          </w:tcPr>
          <w:p w14:paraId="5BC6987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72" w14:textId="77777777" w:rsidR="00D75D47" w:rsidRDefault="00D75D47">
            <w:pPr>
              <w:jc w:val="center"/>
              <w:rPr>
                <w:rFonts w:ascii="Arial" w:hAnsi="Arial" w:cs="Arial"/>
                <w:sz w:val="16"/>
                <w:szCs w:val="16"/>
                <w:lang w:eastAsia="zh-CN"/>
              </w:rPr>
            </w:pPr>
          </w:p>
        </w:tc>
        <w:tc>
          <w:tcPr>
            <w:tcW w:w="1094" w:type="pct"/>
            <w:shd w:val="clear" w:color="auto" w:fill="FFFFFF"/>
          </w:tcPr>
          <w:p w14:paraId="5BC69873" w14:textId="77777777" w:rsidR="00D75D47" w:rsidRDefault="00D75D47">
            <w:pPr>
              <w:jc w:val="center"/>
              <w:rPr>
                <w:rFonts w:ascii="Arial" w:hAnsi="Arial" w:cs="Arial"/>
                <w:sz w:val="16"/>
                <w:szCs w:val="16"/>
                <w:lang w:eastAsia="zh-CN"/>
              </w:rPr>
            </w:pPr>
          </w:p>
        </w:tc>
        <w:tc>
          <w:tcPr>
            <w:tcW w:w="1093" w:type="pct"/>
            <w:shd w:val="clear" w:color="auto" w:fill="FFFFFF"/>
          </w:tcPr>
          <w:p w14:paraId="5BC69874" w14:textId="77777777" w:rsidR="00D75D47" w:rsidRDefault="00D75D47">
            <w:pPr>
              <w:jc w:val="center"/>
              <w:rPr>
                <w:rFonts w:ascii="Arial" w:hAnsi="Arial" w:cs="Arial"/>
                <w:sz w:val="16"/>
                <w:szCs w:val="16"/>
                <w:lang w:eastAsia="zh-CN"/>
              </w:rPr>
            </w:pPr>
          </w:p>
        </w:tc>
      </w:tr>
      <w:tr w:rsidR="00D75D47" w14:paraId="5BC6987B" w14:textId="77777777">
        <w:tc>
          <w:tcPr>
            <w:tcW w:w="819" w:type="pct"/>
            <w:vMerge/>
            <w:shd w:val="clear" w:color="auto" w:fill="FFFFFF"/>
          </w:tcPr>
          <w:p w14:paraId="5BC69876" w14:textId="77777777" w:rsidR="00D75D47" w:rsidRDefault="00D75D47">
            <w:pPr>
              <w:jc w:val="center"/>
              <w:rPr>
                <w:rFonts w:ascii="Arial" w:hAnsi="Arial" w:cs="Arial"/>
                <w:sz w:val="16"/>
                <w:szCs w:val="16"/>
                <w:lang w:eastAsia="zh-CN"/>
              </w:rPr>
            </w:pPr>
          </w:p>
        </w:tc>
        <w:tc>
          <w:tcPr>
            <w:tcW w:w="1030" w:type="pct"/>
            <w:shd w:val="clear" w:color="auto" w:fill="FFFFFF"/>
          </w:tcPr>
          <w:p w14:paraId="5BC6987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78" w14:textId="77777777" w:rsidR="00D75D47" w:rsidRDefault="00D75D47">
            <w:pPr>
              <w:jc w:val="center"/>
              <w:rPr>
                <w:rFonts w:ascii="Arial" w:hAnsi="Arial" w:cs="Arial"/>
                <w:sz w:val="16"/>
                <w:szCs w:val="16"/>
                <w:lang w:eastAsia="zh-CN"/>
              </w:rPr>
            </w:pPr>
          </w:p>
        </w:tc>
        <w:tc>
          <w:tcPr>
            <w:tcW w:w="1094" w:type="pct"/>
            <w:shd w:val="clear" w:color="auto" w:fill="FFFFFF"/>
          </w:tcPr>
          <w:p w14:paraId="5BC69879" w14:textId="77777777" w:rsidR="00D75D47" w:rsidRDefault="00D75D47">
            <w:pPr>
              <w:jc w:val="center"/>
              <w:rPr>
                <w:rFonts w:ascii="Arial" w:hAnsi="Arial" w:cs="Arial"/>
                <w:sz w:val="16"/>
                <w:szCs w:val="16"/>
                <w:lang w:eastAsia="zh-CN"/>
              </w:rPr>
            </w:pPr>
          </w:p>
        </w:tc>
        <w:tc>
          <w:tcPr>
            <w:tcW w:w="1093" w:type="pct"/>
            <w:shd w:val="clear" w:color="auto" w:fill="FFFFFF"/>
          </w:tcPr>
          <w:p w14:paraId="5BC6987A" w14:textId="77777777" w:rsidR="00D75D47" w:rsidRDefault="00D75D47">
            <w:pPr>
              <w:jc w:val="center"/>
              <w:rPr>
                <w:rFonts w:ascii="Arial" w:hAnsi="Arial" w:cs="Arial"/>
                <w:sz w:val="16"/>
                <w:szCs w:val="16"/>
                <w:lang w:eastAsia="zh-CN"/>
              </w:rPr>
            </w:pPr>
          </w:p>
        </w:tc>
      </w:tr>
      <w:tr w:rsidR="00D75D47" w14:paraId="5BC69881" w14:textId="77777777">
        <w:tc>
          <w:tcPr>
            <w:tcW w:w="819" w:type="pct"/>
            <w:vMerge w:val="restart"/>
            <w:shd w:val="clear" w:color="auto" w:fill="FFFFFF"/>
          </w:tcPr>
          <w:p w14:paraId="5BC6987C"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z w:val="16"/>
                <w:szCs w:val="16"/>
                <w:lang w:eastAsia="zh-CN"/>
              </w:rPr>
              <w:t>, [layer 2]</w:t>
            </w:r>
          </w:p>
        </w:tc>
        <w:tc>
          <w:tcPr>
            <w:tcW w:w="1030" w:type="pct"/>
            <w:shd w:val="clear" w:color="auto" w:fill="FFFFFF"/>
          </w:tcPr>
          <w:p w14:paraId="5BC6987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987E" w14:textId="77777777" w:rsidR="00D75D47" w:rsidRDefault="00D75D47">
            <w:pPr>
              <w:jc w:val="center"/>
              <w:rPr>
                <w:rFonts w:ascii="Arial" w:hAnsi="Arial" w:cs="Arial"/>
                <w:sz w:val="16"/>
                <w:szCs w:val="16"/>
                <w:lang w:eastAsia="zh-CN"/>
              </w:rPr>
            </w:pPr>
          </w:p>
        </w:tc>
        <w:tc>
          <w:tcPr>
            <w:tcW w:w="1094" w:type="pct"/>
            <w:shd w:val="clear" w:color="auto" w:fill="FFFFFF"/>
          </w:tcPr>
          <w:p w14:paraId="5BC6987F" w14:textId="77777777" w:rsidR="00D75D47" w:rsidRDefault="00D75D47">
            <w:pPr>
              <w:jc w:val="center"/>
              <w:rPr>
                <w:rFonts w:ascii="Arial" w:hAnsi="Arial" w:cs="Arial"/>
                <w:sz w:val="16"/>
                <w:szCs w:val="16"/>
                <w:lang w:eastAsia="zh-CN"/>
              </w:rPr>
            </w:pPr>
          </w:p>
        </w:tc>
        <w:tc>
          <w:tcPr>
            <w:tcW w:w="1093" w:type="pct"/>
            <w:shd w:val="clear" w:color="auto" w:fill="FFFFFF"/>
          </w:tcPr>
          <w:p w14:paraId="5BC69880" w14:textId="77777777" w:rsidR="00D75D47" w:rsidRDefault="00D75D47">
            <w:pPr>
              <w:jc w:val="center"/>
              <w:rPr>
                <w:rFonts w:ascii="Arial" w:hAnsi="Arial" w:cs="Arial"/>
                <w:sz w:val="16"/>
                <w:szCs w:val="16"/>
                <w:lang w:eastAsia="zh-CN"/>
              </w:rPr>
            </w:pPr>
          </w:p>
        </w:tc>
      </w:tr>
      <w:tr w:rsidR="00D75D47" w14:paraId="5BC69887" w14:textId="77777777">
        <w:tc>
          <w:tcPr>
            <w:tcW w:w="819" w:type="pct"/>
            <w:vMerge/>
            <w:shd w:val="clear" w:color="auto" w:fill="FFFFFF"/>
          </w:tcPr>
          <w:p w14:paraId="5BC69882" w14:textId="77777777" w:rsidR="00D75D47" w:rsidRDefault="00D75D47">
            <w:pPr>
              <w:jc w:val="center"/>
              <w:rPr>
                <w:rFonts w:ascii="Arial" w:hAnsi="Arial" w:cs="Arial"/>
                <w:sz w:val="16"/>
                <w:szCs w:val="16"/>
                <w:lang w:eastAsia="zh-CN"/>
              </w:rPr>
            </w:pPr>
          </w:p>
        </w:tc>
        <w:tc>
          <w:tcPr>
            <w:tcW w:w="1030" w:type="pct"/>
            <w:shd w:val="clear" w:color="auto" w:fill="FFFFFF"/>
          </w:tcPr>
          <w:p w14:paraId="5BC6988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9884" w14:textId="77777777" w:rsidR="00D75D47" w:rsidRDefault="00D75D47">
            <w:pPr>
              <w:jc w:val="center"/>
              <w:rPr>
                <w:rFonts w:ascii="Arial" w:hAnsi="Arial" w:cs="Arial"/>
                <w:sz w:val="16"/>
                <w:szCs w:val="16"/>
                <w:lang w:eastAsia="zh-CN"/>
              </w:rPr>
            </w:pPr>
          </w:p>
        </w:tc>
        <w:tc>
          <w:tcPr>
            <w:tcW w:w="1094" w:type="pct"/>
            <w:shd w:val="clear" w:color="auto" w:fill="FFFFFF"/>
          </w:tcPr>
          <w:p w14:paraId="5BC69885" w14:textId="77777777" w:rsidR="00D75D47" w:rsidRDefault="00D75D47">
            <w:pPr>
              <w:jc w:val="center"/>
              <w:rPr>
                <w:rFonts w:ascii="Arial" w:hAnsi="Arial" w:cs="Arial"/>
                <w:sz w:val="16"/>
                <w:szCs w:val="16"/>
                <w:lang w:eastAsia="zh-CN"/>
              </w:rPr>
            </w:pPr>
          </w:p>
        </w:tc>
        <w:tc>
          <w:tcPr>
            <w:tcW w:w="1093" w:type="pct"/>
            <w:shd w:val="clear" w:color="auto" w:fill="FFFFFF"/>
          </w:tcPr>
          <w:p w14:paraId="5BC69886" w14:textId="77777777" w:rsidR="00D75D47" w:rsidRDefault="00D75D47">
            <w:pPr>
              <w:jc w:val="center"/>
              <w:rPr>
                <w:rFonts w:ascii="Arial" w:hAnsi="Arial" w:cs="Arial"/>
                <w:sz w:val="16"/>
                <w:szCs w:val="16"/>
                <w:lang w:eastAsia="zh-CN"/>
              </w:rPr>
            </w:pPr>
          </w:p>
        </w:tc>
      </w:tr>
      <w:tr w:rsidR="00D75D47" w14:paraId="5BC6988D" w14:textId="77777777">
        <w:tc>
          <w:tcPr>
            <w:tcW w:w="819" w:type="pct"/>
            <w:vMerge/>
            <w:shd w:val="clear" w:color="auto" w:fill="FFFFFF"/>
          </w:tcPr>
          <w:p w14:paraId="5BC69888" w14:textId="77777777" w:rsidR="00D75D47" w:rsidRDefault="00D75D47">
            <w:pPr>
              <w:jc w:val="center"/>
              <w:rPr>
                <w:rFonts w:ascii="Arial" w:hAnsi="Arial" w:cs="Arial"/>
                <w:sz w:val="16"/>
                <w:szCs w:val="16"/>
                <w:lang w:eastAsia="zh-CN"/>
              </w:rPr>
            </w:pPr>
          </w:p>
        </w:tc>
        <w:tc>
          <w:tcPr>
            <w:tcW w:w="1030" w:type="pct"/>
            <w:shd w:val="clear" w:color="auto" w:fill="FFFFFF"/>
          </w:tcPr>
          <w:p w14:paraId="5BC6988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988A" w14:textId="77777777" w:rsidR="00D75D47" w:rsidRDefault="00D75D47">
            <w:pPr>
              <w:jc w:val="center"/>
              <w:rPr>
                <w:rFonts w:ascii="Arial" w:hAnsi="Arial" w:cs="Arial"/>
                <w:sz w:val="16"/>
                <w:szCs w:val="16"/>
                <w:lang w:eastAsia="zh-CN"/>
              </w:rPr>
            </w:pPr>
          </w:p>
        </w:tc>
        <w:tc>
          <w:tcPr>
            <w:tcW w:w="1094" w:type="pct"/>
            <w:shd w:val="clear" w:color="auto" w:fill="FFFFFF"/>
          </w:tcPr>
          <w:p w14:paraId="5BC6988B" w14:textId="77777777" w:rsidR="00D75D47" w:rsidRDefault="00D75D47">
            <w:pPr>
              <w:jc w:val="center"/>
              <w:rPr>
                <w:rFonts w:ascii="Arial" w:hAnsi="Arial" w:cs="Arial"/>
                <w:sz w:val="16"/>
                <w:szCs w:val="16"/>
                <w:lang w:eastAsia="zh-CN"/>
              </w:rPr>
            </w:pPr>
          </w:p>
        </w:tc>
        <w:tc>
          <w:tcPr>
            <w:tcW w:w="1093" w:type="pct"/>
            <w:shd w:val="clear" w:color="auto" w:fill="FFFFFF"/>
          </w:tcPr>
          <w:p w14:paraId="5BC6988C" w14:textId="77777777" w:rsidR="00D75D47" w:rsidRDefault="00D75D47">
            <w:pPr>
              <w:jc w:val="center"/>
              <w:rPr>
                <w:rFonts w:ascii="Arial" w:hAnsi="Arial" w:cs="Arial"/>
                <w:sz w:val="16"/>
                <w:szCs w:val="16"/>
                <w:lang w:eastAsia="zh-CN"/>
              </w:rPr>
            </w:pPr>
          </w:p>
        </w:tc>
      </w:tr>
      <w:tr w:rsidR="00D75D47" w14:paraId="5BC69894" w14:textId="77777777">
        <w:tc>
          <w:tcPr>
            <w:tcW w:w="819" w:type="pct"/>
            <w:shd w:val="clear" w:color="auto" w:fill="auto"/>
          </w:tcPr>
          <w:p w14:paraId="5BC6988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p w14:paraId="5BC6988F"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yellow"/>
                <w:lang w:eastAsia="zh-CN"/>
              </w:rPr>
              <w:t>(other layers)</w:t>
            </w:r>
          </w:p>
        </w:tc>
        <w:tc>
          <w:tcPr>
            <w:tcW w:w="1030" w:type="pct"/>
            <w:shd w:val="clear" w:color="auto" w:fill="auto"/>
          </w:tcPr>
          <w:p w14:paraId="5BC69890" w14:textId="77777777" w:rsidR="00D75D47" w:rsidRDefault="00D75D47">
            <w:pPr>
              <w:jc w:val="center"/>
              <w:rPr>
                <w:rFonts w:ascii="Arial" w:hAnsi="Arial" w:cs="Arial"/>
                <w:sz w:val="16"/>
                <w:szCs w:val="16"/>
                <w:lang w:eastAsia="zh-CN"/>
              </w:rPr>
            </w:pPr>
          </w:p>
        </w:tc>
        <w:tc>
          <w:tcPr>
            <w:tcW w:w="964" w:type="pct"/>
            <w:shd w:val="clear" w:color="auto" w:fill="auto"/>
          </w:tcPr>
          <w:p w14:paraId="5BC69891" w14:textId="77777777" w:rsidR="00D75D47" w:rsidRDefault="00D75D47">
            <w:pPr>
              <w:jc w:val="center"/>
              <w:rPr>
                <w:rFonts w:ascii="Arial" w:hAnsi="Arial" w:cs="Arial"/>
                <w:sz w:val="16"/>
                <w:szCs w:val="16"/>
                <w:lang w:eastAsia="zh-CN"/>
              </w:rPr>
            </w:pPr>
          </w:p>
        </w:tc>
        <w:tc>
          <w:tcPr>
            <w:tcW w:w="1094" w:type="pct"/>
            <w:shd w:val="clear" w:color="auto" w:fill="auto"/>
          </w:tcPr>
          <w:p w14:paraId="5BC69892" w14:textId="77777777" w:rsidR="00D75D47" w:rsidRDefault="00D75D47">
            <w:pPr>
              <w:jc w:val="center"/>
              <w:rPr>
                <w:rFonts w:ascii="Arial" w:hAnsi="Arial" w:cs="Arial"/>
                <w:sz w:val="16"/>
                <w:szCs w:val="16"/>
                <w:lang w:eastAsia="zh-CN"/>
              </w:rPr>
            </w:pPr>
          </w:p>
        </w:tc>
        <w:tc>
          <w:tcPr>
            <w:tcW w:w="1093" w:type="pct"/>
            <w:shd w:val="clear" w:color="auto" w:fill="auto"/>
          </w:tcPr>
          <w:p w14:paraId="5BC69893" w14:textId="77777777" w:rsidR="00D75D47" w:rsidRDefault="00D75D47">
            <w:pPr>
              <w:jc w:val="center"/>
              <w:rPr>
                <w:rFonts w:ascii="Arial" w:hAnsi="Arial" w:cs="Arial"/>
                <w:sz w:val="16"/>
                <w:szCs w:val="16"/>
                <w:lang w:eastAsia="zh-CN"/>
              </w:rPr>
            </w:pPr>
          </w:p>
        </w:tc>
      </w:tr>
      <w:tr w:rsidR="00D75D47" w14:paraId="5BC6989A" w14:textId="77777777">
        <w:tc>
          <w:tcPr>
            <w:tcW w:w="819" w:type="pct"/>
            <w:shd w:val="clear" w:color="auto" w:fill="auto"/>
          </w:tcPr>
          <w:p w14:paraId="5BC69895"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5BC69896" w14:textId="77777777" w:rsidR="00D75D47" w:rsidRDefault="00D75D47">
            <w:pPr>
              <w:jc w:val="center"/>
              <w:rPr>
                <w:rFonts w:ascii="Arial" w:hAnsi="Arial" w:cs="Arial"/>
                <w:sz w:val="16"/>
                <w:szCs w:val="16"/>
                <w:lang w:eastAsia="zh-CN"/>
              </w:rPr>
            </w:pPr>
          </w:p>
        </w:tc>
        <w:tc>
          <w:tcPr>
            <w:tcW w:w="964" w:type="pct"/>
            <w:shd w:val="clear" w:color="auto" w:fill="auto"/>
          </w:tcPr>
          <w:p w14:paraId="5BC69897" w14:textId="77777777" w:rsidR="00D75D47" w:rsidRDefault="00D75D47">
            <w:pPr>
              <w:jc w:val="center"/>
              <w:rPr>
                <w:rFonts w:ascii="Arial" w:hAnsi="Arial" w:cs="Arial"/>
                <w:sz w:val="16"/>
                <w:szCs w:val="16"/>
                <w:lang w:eastAsia="zh-CN"/>
              </w:rPr>
            </w:pPr>
          </w:p>
        </w:tc>
        <w:tc>
          <w:tcPr>
            <w:tcW w:w="1094" w:type="pct"/>
            <w:shd w:val="clear" w:color="auto" w:fill="auto"/>
          </w:tcPr>
          <w:p w14:paraId="5BC69898" w14:textId="77777777" w:rsidR="00D75D47" w:rsidRDefault="00D75D47">
            <w:pPr>
              <w:jc w:val="center"/>
              <w:rPr>
                <w:rFonts w:ascii="Arial" w:hAnsi="Arial" w:cs="Arial"/>
                <w:sz w:val="16"/>
                <w:szCs w:val="16"/>
                <w:lang w:eastAsia="zh-CN"/>
              </w:rPr>
            </w:pPr>
          </w:p>
        </w:tc>
        <w:tc>
          <w:tcPr>
            <w:tcW w:w="1093" w:type="pct"/>
            <w:shd w:val="clear" w:color="auto" w:fill="auto"/>
          </w:tcPr>
          <w:p w14:paraId="5BC69899" w14:textId="77777777" w:rsidR="00D75D47" w:rsidRDefault="00D75D47">
            <w:pPr>
              <w:jc w:val="center"/>
              <w:rPr>
                <w:rFonts w:ascii="Arial" w:hAnsi="Arial" w:cs="Arial"/>
                <w:sz w:val="16"/>
                <w:szCs w:val="16"/>
                <w:lang w:eastAsia="zh-CN"/>
              </w:rPr>
            </w:pPr>
          </w:p>
        </w:tc>
      </w:tr>
      <w:tr w:rsidR="00D75D47" w14:paraId="5BC698A0" w14:textId="77777777">
        <w:tc>
          <w:tcPr>
            <w:tcW w:w="819" w:type="pct"/>
            <w:shd w:val="clear" w:color="auto" w:fill="auto"/>
          </w:tcPr>
          <w:p w14:paraId="5BC6989B"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BC6989C" w14:textId="77777777" w:rsidR="00D75D47" w:rsidRDefault="00D75D47">
            <w:pPr>
              <w:jc w:val="center"/>
              <w:rPr>
                <w:rFonts w:ascii="Arial" w:hAnsi="Arial" w:cs="Arial"/>
                <w:sz w:val="16"/>
                <w:szCs w:val="16"/>
                <w:lang w:eastAsia="zh-CN"/>
              </w:rPr>
            </w:pPr>
          </w:p>
        </w:tc>
        <w:tc>
          <w:tcPr>
            <w:tcW w:w="964" w:type="pct"/>
            <w:shd w:val="clear" w:color="auto" w:fill="auto"/>
          </w:tcPr>
          <w:p w14:paraId="5BC6989D" w14:textId="77777777" w:rsidR="00D75D47" w:rsidRDefault="00D75D47">
            <w:pPr>
              <w:jc w:val="center"/>
              <w:rPr>
                <w:rFonts w:ascii="Arial" w:hAnsi="Arial" w:cs="Arial"/>
                <w:sz w:val="16"/>
                <w:szCs w:val="16"/>
                <w:lang w:eastAsia="zh-CN"/>
              </w:rPr>
            </w:pPr>
          </w:p>
        </w:tc>
        <w:tc>
          <w:tcPr>
            <w:tcW w:w="1094" w:type="pct"/>
            <w:shd w:val="clear" w:color="auto" w:fill="auto"/>
          </w:tcPr>
          <w:p w14:paraId="5BC6989E" w14:textId="77777777" w:rsidR="00D75D47" w:rsidRDefault="00D75D47">
            <w:pPr>
              <w:jc w:val="center"/>
              <w:rPr>
                <w:rFonts w:ascii="Arial" w:hAnsi="Arial" w:cs="Arial"/>
                <w:sz w:val="16"/>
                <w:szCs w:val="16"/>
                <w:lang w:eastAsia="zh-CN"/>
              </w:rPr>
            </w:pPr>
          </w:p>
        </w:tc>
        <w:tc>
          <w:tcPr>
            <w:tcW w:w="1093" w:type="pct"/>
            <w:shd w:val="clear" w:color="auto" w:fill="auto"/>
          </w:tcPr>
          <w:p w14:paraId="5BC6989F" w14:textId="77777777" w:rsidR="00D75D47" w:rsidRDefault="00D75D47">
            <w:pPr>
              <w:jc w:val="center"/>
              <w:rPr>
                <w:rFonts w:ascii="Arial" w:hAnsi="Arial" w:cs="Arial"/>
                <w:sz w:val="16"/>
                <w:szCs w:val="16"/>
                <w:lang w:eastAsia="zh-CN"/>
              </w:rPr>
            </w:pPr>
          </w:p>
        </w:tc>
      </w:tr>
      <w:tr w:rsidR="00F92786" w14:paraId="5BC698A6" w14:textId="77777777">
        <w:tc>
          <w:tcPr>
            <w:tcW w:w="819" w:type="pct"/>
            <w:vMerge w:val="restart"/>
            <w:shd w:val="clear" w:color="auto" w:fill="auto"/>
          </w:tcPr>
          <w:p w14:paraId="5BC698A1" w14:textId="77777777" w:rsidR="00F92786" w:rsidRDefault="00F92786" w:rsidP="00F92786">
            <w:pPr>
              <w:jc w:val="center"/>
              <w:rPr>
                <w:rFonts w:ascii="Arial" w:hAnsi="Arial" w:cs="Arial"/>
                <w:sz w:val="16"/>
                <w:szCs w:val="16"/>
                <w:lang w:eastAsia="zh-CN"/>
              </w:rPr>
            </w:pPr>
            <w:r>
              <w:rPr>
                <w:rFonts w:ascii="Arial" w:hAnsi="Arial" w:cs="Arial"/>
                <w:sz w:val="16"/>
                <w:szCs w:val="16"/>
                <w:lang w:eastAsia="zh-CN"/>
              </w:rPr>
              <w:t>Gain for Mean UPT</w:t>
            </w:r>
          </w:p>
        </w:tc>
        <w:tc>
          <w:tcPr>
            <w:tcW w:w="1030" w:type="pct"/>
            <w:shd w:val="clear" w:color="auto" w:fill="auto"/>
          </w:tcPr>
          <w:p w14:paraId="5BC698A2" w14:textId="4C45D2F9"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A3"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A4"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A5" w14:textId="77777777" w:rsidR="00F92786" w:rsidRDefault="00F92786" w:rsidP="00F92786">
            <w:pPr>
              <w:jc w:val="center"/>
              <w:rPr>
                <w:rFonts w:ascii="Arial" w:hAnsi="Arial" w:cs="Arial"/>
                <w:sz w:val="16"/>
                <w:szCs w:val="16"/>
                <w:lang w:eastAsia="zh-CN"/>
              </w:rPr>
            </w:pPr>
          </w:p>
        </w:tc>
      </w:tr>
      <w:tr w:rsidR="00F92786" w14:paraId="5BC698AC" w14:textId="77777777">
        <w:tc>
          <w:tcPr>
            <w:tcW w:w="819" w:type="pct"/>
            <w:vMerge/>
            <w:shd w:val="clear" w:color="auto" w:fill="auto"/>
          </w:tcPr>
          <w:p w14:paraId="5BC698A7"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A8" w14:textId="7D45763A"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A9"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AA"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AB" w14:textId="77777777" w:rsidR="00F92786" w:rsidRDefault="00F92786" w:rsidP="00F92786">
            <w:pPr>
              <w:jc w:val="center"/>
              <w:rPr>
                <w:rFonts w:ascii="Arial" w:hAnsi="Arial" w:cs="Arial"/>
                <w:sz w:val="16"/>
                <w:szCs w:val="16"/>
                <w:lang w:eastAsia="zh-CN"/>
              </w:rPr>
            </w:pPr>
          </w:p>
        </w:tc>
      </w:tr>
      <w:tr w:rsidR="00F92786" w14:paraId="5BC698B2" w14:textId="77777777">
        <w:tc>
          <w:tcPr>
            <w:tcW w:w="819" w:type="pct"/>
            <w:vMerge/>
            <w:shd w:val="clear" w:color="auto" w:fill="auto"/>
          </w:tcPr>
          <w:p w14:paraId="5BC698AD"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AE" w14:textId="58FD158E"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AF"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B0"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B1" w14:textId="77777777" w:rsidR="00F92786" w:rsidRDefault="00F92786" w:rsidP="00F92786">
            <w:pPr>
              <w:jc w:val="center"/>
              <w:rPr>
                <w:rFonts w:ascii="Arial" w:hAnsi="Arial" w:cs="Arial"/>
                <w:sz w:val="16"/>
                <w:szCs w:val="16"/>
                <w:lang w:eastAsia="zh-CN"/>
              </w:rPr>
            </w:pPr>
          </w:p>
        </w:tc>
      </w:tr>
      <w:tr w:rsidR="00F92786" w14:paraId="5BC698B8" w14:textId="77777777">
        <w:tc>
          <w:tcPr>
            <w:tcW w:w="819" w:type="pct"/>
            <w:vMerge w:val="restart"/>
            <w:shd w:val="clear" w:color="auto" w:fill="auto"/>
          </w:tcPr>
          <w:p w14:paraId="5BC698B3" w14:textId="77777777" w:rsidR="00F92786" w:rsidRDefault="00F92786" w:rsidP="00F92786">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5BC698B4" w14:textId="6CE6FB81"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B5"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B6"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B7" w14:textId="77777777" w:rsidR="00F92786" w:rsidRDefault="00F92786" w:rsidP="00F92786">
            <w:pPr>
              <w:jc w:val="center"/>
              <w:rPr>
                <w:rFonts w:ascii="Arial" w:hAnsi="Arial" w:cs="Arial"/>
                <w:sz w:val="16"/>
                <w:szCs w:val="16"/>
                <w:lang w:eastAsia="zh-CN"/>
              </w:rPr>
            </w:pPr>
          </w:p>
        </w:tc>
      </w:tr>
      <w:tr w:rsidR="00F92786" w14:paraId="5BC698BE" w14:textId="77777777">
        <w:tc>
          <w:tcPr>
            <w:tcW w:w="819" w:type="pct"/>
            <w:vMerge/>
            <w:shd w:val="clear" w:color="auto" w:fill="auto"/>
          </w:tcPr>
          <w:p w14:paraId="5BC698B9"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BA" w14:textId="0DE8B967"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BB"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BC"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BD" w14:textId="77777777" w:rsidR="00F92786" w:rsidRDefault="00F92786" w:rsidP="00F92786">
            <w:pPr>
              <w:jc w:val="center"/>
              <w:rPr>
                <w:rFonts w:ascii="Arial" w:hAnsi="Arial" w:cs="Arial"/>
                <w:sz w:val="16"/>
                <w:szCs w:val="16"/>
                <w:lang w:eastAsia="zh-CN"/>
              </w:rPr>
            </w:pPr>
          </w:p>
        </w:tc>
      </w:tr>
      <w:tr w:rsidR="00F92786" w14:paraId="5BC698C4" w14:textId="77777777">
        <w:tc>
          <w:tcPr>
            <w:tcW w:w="819" w:type="pct"/>
            <w:vMerge/>
            <w:shd w:val="clear" w:color="auto" w:fill="auto"/>
          </w:tcPr>
          <w:p w14:paraId="5BC698BF" w14:textId="77777777" w:rsidR="00F92786" w:rsidRDefault="00F92786" w:rsidP="00F92786">
            <w:pPr>
              <w:jc w:val="center"/>
              <w:rPr>
                <w:rFonts w:ascii="Arial" w:hAnsi="Arial" w:cs="Arial"/>
                <w:sz w:val="16"/>
                <w:szCs w:val="16"/>
                <w:lang w:eastAsia="zh-CN"/>
              </w:rPr>
            </w:pPr>
          </w:p>
        </w:tc>
        <w:tc>
          <w:tcPr>
            <w:tcW w:w="1030" w:type="pct"/>
            <w:shd w:val="clear" w:color="auto" w:fill="auto"/>
          </w:tcPr>
          <w:p w14:paraId="5BC698C0" w14:textId="641B055D" w:rsidR="00F92786" w:rsidRDefault="00F92786" w:rsidP="00F92786">
            <w:pPr>
              <w:jc w:val="center"/>
              <w:rPr>
                <w:rFonts w:ascii="Arial" w:hAnsi="Arial" w:cs="Arial"/>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C1"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C2"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C3" w14:textId="77777777" w:rsidR="00F92786" w:rsidRDefault="00F92786" w:rsidP="00F92786">
            <w:pPr>
              <w:jc w:val="center"/>
              <w:rPr>
                <w:rFonts w:ascii="Arial" w:hAnsi="Arial" w:cs="Arial"/>
                <w:sz w:val="16"/>
                <w:szCs w:val="16"/>
                <w:lang w:eastAsia="zh-CN"/>
              </w:rPr>
            </w:pPr>
          </w:p>
        </w:tc>
      </w:tr>
      <w:tr w:rsidR="00F92786" w14:paraId="5BC698CA" w14:textId="77777777">
        <w:tc>
          <w:tcPr>
            <w:tcW w:w="819" w:type="pct"/>
            <w:vMerge w:val="restart"/>
            <w:shd w:val="clear" w:color="auto" w:fill="auto"/>
          </w:tcPr>
          <w:p w14:paraId="5BC698C5" w14:textId="77777777" w:rsidR="00F92786" w:rsidRDefault="00F92786" w:rsidP="00F92786">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BC698C6" w14:textId="35DFAF50"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C7"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C8"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C9" w14:textId="77777777" w:rsidR="00F92786" w:rsidRDefault="00F92786" w:rsidP="00F92786">
            <w:pPr>
              <w:jc w:val="center"/>
              <w:rPr>
                <w:rFonts w:ascii="Arial" w:hAnsi="Arial" w:cs="Arial"/>
                <w:sz w:val="16"/>
                <w:szCs w:val="16"/>
                <w:lang w:eastAsia="zh-CN"/>
              </w:rPr>
            </w:pPr>
          </w:p>
        </w:tc>
      </w:tr>
      <w:tr w:rsidR="00F92786" w14:paraId="5BC698D0" w14:textId="77777777">
        <w:tc>
          <w:tcPr>
            <w:tcW w:w="819" w:type="pct"/>
            <w:vMerge/>
            <w:shd w:val="clear" w:color="auto" w:fill="auto"/>
          </w:tcPr>
          <w:p w14:paraId="5BC698CB" w14:textId="77777777" w:rsidR="00F92786" w:rsidRDefault="00F92786" w:rsidP="00F92786">
            <w:pPr>
              <w:jc w:val="center"/>
              <w:rPr>
                <w:rFonts w:ascii="Arial" w:hAnsi="Arial" w:cs="Arial"/>
                <w:color w:val="C00000"/>
                <w:sz w:val="16"/>
                <w:szCs w:val="16"/>
                <w:lang w:eastAsia="zh-CN"/>
              </w:rPr>
            </w:pPr>
          </w:p>
        </w:tc>
        <w:tc>
          <w:tcPr>
            <w:tcW w:w="1030" w:type="pct"/>
            <w:shd w:val="clear" w:color="auto" w:fill="auto"/>
          </w:tcPr>
          <w:p w14:paraId="5BC698CC" w14:textId="2493172E"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CD"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CE"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CF" w14:textId="77777777" w:rsidR="00F92786" w:rsidRDefault="00F92786" w:rsidP="00F92786">
            <w:pPr>
              <w:jc w:val="center"/>
              <w:rPr>
                <w:rFonts w:ascii="Arial" w:hAnsi="Arial" w:cs="Arial"/>
                <w:sz w:val="16"/>
                <w:szCs w:val="16"/>
                <w:lang w:eastAsia="zh-CN"/>
              </w:rPr>
            </w:pPr>
          </w:p>
        </w:tc>
      </w:tr>
      <w:tr w:rsidR="00F92786" w14:paraId="5BC698D6" w14:textId="77777777">
        <w:tc>
          <w:tcPr>
            <w:tcW w:w="819" w:type="pct"/>
            <w:vMerge/>
            <w:shd w:val="clear" w:color="auto" w:fill="auto"/>
          </w:tcPr>
          <w:p w14:paraId="5BC698D1" w14:textId="77777777" w:rsidR="00F92786" w:rsidRDefault="00F92786" w:rsidP="00F92786">
            <w:pPr>
              <w:jc w:val="center"/>
              <w:rPr>
                <w:rFonts w:ascii="Arial" w:hAnsi="Arial" w:cs="Arial"/>
                <w:color w:val="C00000"/>
                <w:sz w:val="16"/>
                <w:szCs w:val="16"/>
                <w:lang w:eastAsia="zh-CN"/>
              </w:rPr>
            </w:pPr>
          </w:p>
        </w:tc>
        <w:tc>
          <w:tcPr>
            <w:tcW w:w="1030" w:type="pct"/>
            <w:shd w:val="clear" w:color="auto" w:fill="auto"/>
          </w:tcPr>
          <w:p w14:paraId="5BC698D2" w14:textId="5303810E"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D3"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D4"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D5" w14:textId="77777777" w:rsidR="00F92786" w:rsidRDefault="00F92786" w:rsidP="00F92786">
            <w:pPr>
              <w:jc w:val="center"/>
              <w:rPr>
                <w:rFonts w:ascii="Arial" w:hAnsi="Arial" w:cs="Arial"/>
                <w:sz w:val="16"/>
                <w:szCs w:val="16"/>
                <w:lang w:eastAsia="zh-CN"/>
              </w:rPr>
            </w:pPr>
          </w:p>
        </w:tc>
      </w:tr>
      <w:tr w:rsidR="00F92786" w14:paraId="5BC698DC" w14:textId="77777777">
        <w:tc>
          <w:tcPr>
            <w:tcW w:w="819" w:type="pct"/>
            <w:vMerge w:val="restart"/>
            <w:shd w:val="clear" w:color="auto" w:fill="auto"/>
          </w:tcPr>
          <w:p w14:paraId="5BC698D7" w14:textId="77777777" w:rsidR="00F92786" w:rsidRDefault="00F92786" w:rsidP="00F92786">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–5% UPT (Optional)</w:t>
            </w:r>
          </w:p>
        </w:tc>
        <w:tc>
          <w:tcPr>
            <w:tcW w:w="1030" w:type="pct"/>
            <w:shd w:val="clear" w:color="auto" w:fill="auto"/>
          </w:tcPr>
          <w:p w14:paraId="5BC698D8" w14:textId="2D3969BC"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X</w:t>
            </w:r>
          </w:p>
        </w:tc>
        <w:tc>
          <w:tcPr>
            <w:tcW w:w="964" w:type="pct"/>
            <w:shd w:val="clear" w:color="auto" w:fill="auto"/>
          </w:tcPr>
          <w:p w14:paraId="5BC698D9"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DA"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DB" w14:textId="77777777" w:rsidR="00F92786" w:rsidRDefault="00F92786" w:rsidP="00F92786">
            <w:pPr>
              <w:jc w:val="center"/>
              <w:rPr>
                <w:rFonts w:ascii="Arial" w:hAnsi="Arial" w:cs="Arial"/>
                <w:sz w:val="16"/>
                <w:szCs w:val="16"/>
                <w:lang w:eastAsia="zh-CN"/>
              </w:rPr>
            </w:pPr>
          </w:p>
        </w:tc>
      </w:tr>
      <w:tr w:rsidR="00F92786" w14:paraId="5BC698E2" w14:textId="77777777">
        <w:tc>
          <w:tcPr>
            <w:tcW w:w="819" w:type="pct"/>
            <w:vMerge/>
            <w:shd w:val="clear" w:color="auto" w:fill="auto"/>
          </w:tcPr>
          <w:p w14:paraId="5BC698DD" w14:textId="77777777" w:rsidR="00F92786" w:rsidRDefault="00F92786" w:rsidP="00F92786">
            <w:pPr>
              <w:jc w:val="center"/>
              <w:rPr>
                <w:rFonts w:ascii="Arial" w:hAnsi="Arial" w:cs="Arial"/>
                <w:color w:val="C00000"/>
                <w:sz w:val="16"/>
                <w:szCs w:val="16"/>
                <w:highlight w:val="yellow"/>
                <w:lang w:eastAsia="zh-CN"/>
              </w:rPr>
            </w:pPr>
          </w:p>
        </w:tc>
        <w:tc>
          <w:tcPr>
            <w:tcW w:w="1030" w:type="pct"/>
            <w:shd w:val="clear" w:color="auto" w:fill="auto"/>
          </w:tcPr>
          <w:p w14:paraId="5BC698DE" w14:textId="46E6A3E5"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Y</w:t>
            </w:r>
          </w:p>
        </w:tc>
        <w:tc>
          <w:tcPr>
            <w:tcW w:w="964" w:type="pct"/>
            <w:shd w:val="clear" w:color="auto" w:fill="auto"/>
          </w:tcPr>
          <w:p w14:paraId="5BC698DF"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E0"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E1" w14:textId="77777777" w:rsidR="00F92786" w:rsidRDefault="00F92786" w:rsidP="00F92786">
            <w:pPr>
              <w:jc w:val="center"/>
              <w:rPr>
                <w:rFonts w:ascii="Arial" w:hAnsi="Arial" w:cs="Arial"/>
                <w:sz w:val="16"/>
                <w:szCs w:val="16"/>
                <w:lang w:eastAsia="zh-CN"/>
              </w:rPr>
            </w:pPr>
          </w:p>
        </w:tc>
      </w:tr>
      <w:tr w:rsidR="00F92786" w14:paraId="5BC698E8" w14:textId="77777777">
        <w:tc>
          <w:tcPr>
            <w:tcW w:w="819" w:type="pct"/>
            <w:vMerge/>
            <w:shd w:val="clear" w:color="auto" w:fill="auto"/>
          </w:tcPr>
          <w:p w14:paraId="5BC698E3" w14:textId="77777777" w:rsidR="00F92786" w:rsidRDefault="00F92786" w:rsidP="00F92786">
            <w:pPr>
              <w:jc w:val="center"/>
              <w:rPr>
                <w:rFonts w:ascii="Arial" w:hAnsi="Arial" w:cs="Arial"/>
                <w:color w:val="C00000"/>
                <w:sz w:val="16"/>
                <w:szCs w:val="16"/>
                <w:highlight w:val="yellow"/>
                <w:lang w:eastAsia="zh-CN"/>
              </w:rPr>
            </w:pPr>
          </w:p>
        </w:tc>
        <w:tc>
          <w:tcPr>
            <w:tcW w:w="1030" w:type="pct"/>
            <w:shd w:val="clear" w:color="auto" w:fill="auto"/>
          </w:tcPr>
          <w:p w14:paraId="5BC698E4" w14:textId="07B538F7" w:rsidR="00F92786" w:rsidRDefault="00F92786" w:rsidP="00F92786">
            <w:pPr>
              <w:jc w:val="center"/>
              <w:rPr>
                <w:rFonts w:ascii="Arial" w:hAnsi="Arial" w:cs="Arial"/>
                <w:color w:val="C00000"/>
                <w:sz w:val="16"/>
                <w:szCs w:val="16"/>
                <w:lang w:eastAsia="zh-CN"/>
              </w:rPr>
            </w:pPr>
            <w:r w:rsidRPr="00E3340B">
              <w:rPr>
                <w:rFonts w:ascii="Arial" w:hAnsi="Arial" w:cs="Arial"/>
                <w:color w:val="00B0F0"/>
                <w:sz w:val="16"/>
                <w:szCs w:val="16"/>
                <w:highlight w:val="yellow"/>
                <w:lang w:eastAsia="zh-CN"/>
              </w:rPr>
              <w:t>Total CSI feedback payload calculated from per layer Z</w:t>
            </w:r>
          </w:p>
        </w:tc>
        <w:tc>
          <w:tcPr>
            <w:tcW w:w="964" w:type="pct"/>
            <w:shd w:val="clear" w:color="auto" w:fill="auto"/>
          </w:tcPr>
          <w:p w14:paraId="5BC698E5" w14:textId="77777777" w:rsidR="00F92786" w:rsidRDefault="00F92786" w:rsidP="00F92786">
            <w:pPr>
              <w:jc w:val="center"/>
              <w:rPr>
                <w:rFonts w:ascii="Arial" w:hAnsi="Arial" w:cs="Arial"/>
                <w:sz w:val="16"/>
                <w:szCs w:val="16"/>
                <w:lang w:eastAsia="zh-CN"/>
              </w:rPr>
            </w:pPr>
          </w:p>
        </w:tc>
        <w:tc>
          <w:tcPr>
            <w:tcW w:w="1094" w:type="pct"/>
            <w:shd w:val="clear" w:color="auto" w:fill="auto"/>
          </w:tcPr>
          <w:p w14:paraId="5BC698E6" w14:textId="77777777" w:rsidR="00F92786" w:rsidRDefault="00F92786" w:rsidP="00F92786">
            <w:pPr>
              <w:jc w:val="center"/>
              <w:rPr>
                <w:rFonts w:ascii="Arial" w:hAnsi="Arial" w:cs="Arial"/>
                <w:sz w:val="16"/>
                <w:szCs w:val="16"/>
                <w:lang w:eastAsia="zh-CN"/>
              </w:rPr>
            </w:pPr>
          </w:p>
        </w:tc>
        <w:tc>
          <w:tcPr>
            <w:tcW w:w="1093" w:type="pct"/>
            <w:shd w:val="clear" w:color="auto" w:fill="auto"/>
          </w:tcPr>
          <w:p w14:paraId="5BC698E7" w14:textId="77777777" w:rsidR="00F92786" w:rsidRDefault="00F92786" w:rsidP="00F92786">
            <w:pPr>
              <w:jc w:val="center"/>
              <w:rPr>
                <w:rFonts w:ascii="Arial" w:hAnsi="Arial" w:cs="Arial"/>
                <w:sz w:val="16"/>
                <w:szCs w:val="16"/>
                <w:lang w:eastAsia="zh-CN"/>
              </w:rPr>
            </w:pPr>
          </w:p>
        </w:tc>
      </w:tr>
      <w:tr w:rsidR="00D75D47" w14:paraId="5BC698ED" w14:textId="77777777">
        <w:tc>
          <w:tcPr>
            <w:tcW w:w="1849" w:type="pct"/>
            <w:gridSpan w:val="2"/>
            <w:shd w:val="clear" w:color="auto" w:fill="auto"/>
          </w:tcPr>
          <w:p w14:paraId="5BC698E9" w14:textId="77777777" w:rsidR="00D75D47" w:rsidRDefault="00686151">
            <w:pPr>
              <w:jc w:val="center"/>
              <w:rPr>
                <w:rFonts w:ascii="Arial" w:hAnsi="Arial" w:cs="Arial"/>
                <w:sz w:val="16"/>
                <w:szCs w:val="16"/>
                <w:highlight w:val="cyan"/>
                <w:lang w:eastAsia="zh-CN"/>
              </w:rPr>
            </w:pPr>
            <w:r>
              <w:rPr>
                <w:rFonts w:ascii="Arial" w:hAnsi="Arial" w:cs="Arial"/>
                <w:color w:val="C00000"/>
                <w:sz w:val="16"/>
                <w:szCs w:val="16"/>
                <w:highlight w:val="cyan"/>
                <w:lang w:eastAsia="zh-CN"/>
              </w:rPr>
              <w:t>[</w:t>
            </w:r>
            <w:r>
              <w:rPr>
                <w:rFonts w:ascii="Arial" w:hAnsi="Arial" w:cs="Arial" w:hint="eastAsia"/>
                <w:color w:val="C00000"/>
                <w:sz w:val="16"/>
                <w:szCs w:val="16"/>
                <w:highlight w:val="cyan"/>
                <w:lang w:eastAsia="zh-CN"/>
              </w:rPr>
              <w:t>C</w:t>
            </w:r>
            <w:r>
              <w:rPr>
                <w:rFonts w:ascii="Arial" w:hAnsi="Arial" w:cs="Arial"/>
                <w:color w:val="C00000"/>
                <w:sz w:val="16"/>
                <w:szCs w:val="16"/>
                <w:highlight w:val="cyan"/>
                <w:lang w:eastAsia="zh-CN"/>
              </w:rPr>
              <w:t>SI feedback reduction (%)]</w:t>
            </w:r>
          </w:p>
        </w:tc>
        <w:tc>
          <w:tcPr>
            <w:tcW w:w="964" w:type="pct"/>
            <w:shd w:val="clear" w:color="auto" w:fill="auto"/>
          </w:tcPr>
          <w:p w14:paraId="5BC698EA" w14:textId="77777777" w:rsidR="00D75D47" w:rsidRDefault="00D75D47">
            <w:pPr>
              <w:jc w:val="center"/>
              <w:rPr>
                <w:rFonts w:ascii="Arial" w:hAnsi="Arial" w:cs="Arial"/>
                <w:sz w:val="16"/>
                <w:szCs w:val="16"/>
                <w:lang w:eastAsia="zh-CN"/>
              </w:rPr>
            </w:pPr>
          </w:p>
        </w:tc>
        <w:tc>
          <w:tcPr>
            <w:tcW w:w="1094" w:type="pct"/>
            <w:shd w:val="clear" w:color="auto" w:fill="auto"/>
          </w:tcPr>
          <w:p w14:paraId="5BC698EB" w14:textId="77777777" w:rsidR="00D75D47" w:rsidRDefault="00D75D47">
            <w:pPr>
              <w:jc w:val="center"/>
              <w:rPr>
                <w:rFonts w:ascii="Arial" w:hAnsi="Arial" w:cs="Arial"/>
                <w:sz w:val="16"/>
                <w:szCs w:val="16"/>
                <w:lang w:eastAsia="zh-CN"/>
              </w:rPr>
            </w:pPr>
          </w:p>
        </w:tc>
        <w:tc>
          <w:tcPr>
            <w:tcW w:w="1093" w:type="pct"/>
            <w:shd w:val="clear" w:color="auto" w:fill="auto"/>
          </w:tcPr>
          <w:p w14:paraId="5BC698EC" w14:textId="77777777" w:rsidR="00D75D47" w:rsidRDefault="00D75D47">
            <w:pPr>
              <w:jc w:val="center"/>
              <w:rPr>
                <w:rFonts w:ascii="Arial" w:hAnsi="Arial" w:cs="Arial"/>
                <w:sz w:val="16"/>
                <w:szCs w:val="16"/>
                <w:lang w:eastAsia="zh-CN"/>
              </w:rPr>
            </w:pPr>
          </w:p>
        </w:tc>
      </w:tr>
      <w:tr w:rsidR="00D75D47" w14:paraId="5BC698F3" w14:textId="77777777">
        <w:tc>
          <w:tcPr>
            <w:tcW w:w="819" w:type="pct"/>
            <w:shd w:val="clear" w:color="auto" w:fill="auto"/>
          </w:tcPr>
          <w:p w14:paraId="5BC698E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98EF" w14:textId="77777777" w:rsidR="00D75D47" w:rsidRDefault="00D75D47">
            <w:pPr>
              <w:jc w:val="center"/>
              <w:rPr>
                <w:rFonts w:ascii="Arial" w:hAnsi="Arial" w:cs="Arial"/>
                <w:sz w:val="16"/>
                <w:szCs w:val="16"/>
                <w:lang w:eastAsia="zh-CN"/>
              </w:rPr>
            </w:pPr>
          </w:p>
        </w:tc>
        <w:tc>
          <w:tcPr>
            <w:tcW w:w="964" w:type="pct"/>
            <w:shd w:val="clear" w:color="auto" w:fill="auto"/>
          </w:tcPr>
          <w:p w14:paraId="5BC698F0" w14:textId="77777777" w:rsidR="00D75D47" w:rsidRDefault="00D75D47">
            <w:pPr>
              <w:jc w:val="center"/>
              <w:rPr>
                <w:rFonts w:ascii="Arial" w:hAnsi="Arial" w:cs="Arial"/>
                <w:sz w:val="16"/>
                <w:szCs w:val="16"/>
                <w:lang w:eastAsia="zh-CN"/>
              </w:rPr>
            </w:pPr>
          </w:p>
        </w:tc>
        <w:tc>
          <w:tcPr>
            <w:tcW w:w="1094" w:type="pct"/>
            <w:shd w:val="clear" w:color="auto" w:fill="auto"/>
          </w:tcPr>
          <w:p w14:paraId="5BC698F1" w14:textId="77777777" w:rsidR="00D75D47" w:rsidRDefault="00D75D47">
            <w:pPr>
              <w:jc w:val="center"/>
              <w:rPr>
                <w:rFonts w:ascii="Arial" w:hAnsi="Arial" w:cs="Arial"/>
                <w:sz w:val="16"/>
                <w:szCs w:val="16"/>
                <w:lang w:eastAsia="zh-CN"/>
              </w:rPr>
            </w:pPr>
          </w:p>
        </w:tc>
        <w:tc>
          <w:tcPr>
            <w:tcW w:w="1093" w:type="pct"/>
            <w:shd w:val="clear" w:color="auto" w:fill="auto"/>
          </w:tcPr>
          <w:p w14:paraId="5BC698F2" w14:textId="77777777" w:rsidR="00D75D47" w:rsidRDefault="00D75D47">
            <w:pPr>
              <w:jc w:val="center"/>
              <w:rPr>
                <w:rFonts w:ascii="Arial" w:hAnsi="Arial" w:cs="Arial"/>
                <w:sz w:val="16"/>
                <w:szCs w:val="16"/>
                <w:lang w:eastAsia="zh-CN"/>
              </w:rPr>
            </w:pPr>
          </w:p>
        </w:tc>
      </w:tr>
      <w:tr w:rsidR="00D75D47" w14:paraId="5BC698F9" w14:textId="77777777">
        <w:tc>
          <w:tcPr>
            <w:tcW w:w="819" w:type="pct"/>
            <w:shd w:val="clear" w:color="auto" w:fill="auto"/>
          </w:tcPr>
          <w:p w14:paraId="5BC698F4"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5BC698F5" w14:textId="77777777" w:rsidR="00D75D47" w:rsidRDefault="00D75D47">
            <w:pPr>
              <w:jc w:val="center"/>
              <w:rPr>
                <w:rFonts w:ascii="Arial" w:hAnsi="Arial" w:cs="Arial"/>
                <w:sz w:val="16"/>
                <w:szCs w:val="16"/>
                <w:lang w:eastAsia="zh-CN"/>
              </w:rPr>
            </w:pPr>
          </w:p>
        </w:tc>
        <w:tc>
          <w:tcPr>
            <w:tcW w:w="964" w:type="pct"/>
            <w:shd w:val="clear" w:color="auto" w:fill="auto"/>
          </w:tcPr>
          <w:p w14:paraId="5BC698F6" w14:textId="77777777" w:rsidR="00D75D47" w:rsidRDefault="00D75D47">
            <w:pPr>
              <w:jc w:val="center"/>
              <w:rPr>
                <w:rFonts w:ascii="Arial" w:hAnsi="Arial" w:cs="Arial"/>
                <w:sz w:val="16"/>
                <w:szCs w:val="16"/>
                <w:lang w:eastAsia="zh-CN"/>
              </w:rPr>
            </w:pPr>
          </w:p>
        </w:tc>
        <w:tc>
          <w:tcPr>
            <w:tcW w:w="1094" w:type="pct"/>
            <w:shd w:val="clear" w:color="auto" w:fill="auto"/>
          </w:tcPr>
          <w:p w14:paraId="5BC698F7" w14:textId="77777777" w:rsidR="00D75D47" w:rsidRDefault="00D75D47">
            <w:pPr>
              <w:jc w:val="center"/>
              <w:rPr>
                <w:rFonts w:ascii="Arial" w:hAnsi="Arial" w:cs="Arial"/>
                <w:sz w:val="16"/>
                <w:szCs w:val="16"/>
                <w:lang w:eastAsia="zh-CN"/>
              </w:rPr>
            </w:pPr>
          </w:p>
        </w:tc>
        <w:tc>
          <w:tcPr>
            <w:tcW w:w="1093" w:type="pct"/>
            <w:shd w:val="clear" w:color="auto" w:fill="auto"/>
          </w:tcPr>
          <w:p w14:paraId="5BC698F8" w14:textId="77777777" w:rsidR="00D75D47" w:rsidRDefault="00D75D47">
            <w:pPr>
              <w:jc w:val="center"/>
              <w:rPr>
                <w:rFonts w:ascii="Arial" w:hAnsi="Arial" w:cs="Arial"/>
                <w:sz w:val="16"/>
                <w:szCs w:val="16"/>
                <w:lang w:eastAsia="zh-CN"/>
              </w:rPr>
            </w:pPr>
          </w:p>
        </w:tc>
      </w:tr>
    </w:tbl>
    <w:p w14:paraId="5BC698FA"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98FB"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8FC" w14:textId="77777777" w:rsidR="00D75D47" w:rsidRPr="00F92786"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379A79EC" w14:textId="77777777" w:rsidR="00F92786" w:rsidRDefault="00F92786" w:rsidP="00F92786">
      <w:pPr>
        <w:pStyle w:val="afc"/>
        <w:numPr>
          <w:ilvl w:val="0"/>
          <w:numId w:val="26"/>
        </w:numPr>
        <w:autoSpaceDE/>
        <w:autoSpaceDN/>
        <w:adjustRightInd/>
        <w:spacing w:line="240" w:lineRule="auto"/>
        <w:ind w:left="320" w:hangingChars="200" w:hanging="320"/>
        <w:contextualSpacing w:val="0"/>
        <w:jc w:val="left"/>
        <w:rPr>
          <w:rFonts w:ascii="Arial" w:hAnsi="Arial" w:cs="Arial"/>
          <w:color w:val="00B0F0"/>
          <w:sz w:val="16"/>
          <w:szCs w:val="16"/>
          <w:highlight w:val="yellow"/>
          <w:lang w:eastAsia="zh-CN"/>
        </w:rPr>
      </w:pPr>
      <w:r w:rsidRPr="00E3340B">
        <w:rPr>
          <w:rFonts w:ascii="Arial" w:hAnsi="Arial" w:cs="Arial"/>
          <w:color w:val="00B0F0"/>
          <w:sz w:val="16"/>
          <w:szCs w:val="16"/>
          <w:highlight w:val="yellow"/>
          <w:lang w:eastAsia="zh-CN"/>
        </w:rPr>
        <w:lastRenderedPageBreak/>
        <w:t xml:space="preserve">Note: “Total CSI feedback payload calculation from per layer X/Y/Z” means, the CSI feedback overhead is calculated as the weighted average of CSI payload per rank and the distribution of ranks reported by the UE, wherein the CSI payload per rank is derived by the sum of </w:t>
      </w:r>
      <w:r>
        <w:rPr>
          <w:rFonts w:ascii="Arial" w:hAnsi="Arial" w:cs="Arial"/>
          <w:color w:val="00B0F0"/>
          <w:sz w:val="16"/>
          <w:szCs w:val="16"/>
          <w:highlight w:val="yellow"/>
          <w:lang w:eastAsia="zh-CN"/>
        </w:rPr>
        <w:t xml:space="preserve">the </w:t>
      </w:r>
      <w:r w:rsidRPr="00E3340B">
        <w:rPr>
          <w:rFonts w:ascii="Arial" w:hAnsi="Arial" w:cs="Arial"/>
          <w:color w:val="00B0F0"/>
          <w:sz w:val="16"/>
          <w:szCs w:val="16"/>
          <w:highlight w:val="yellow"/>
          <w:lang w:eastAsia="zh-CN"/>
        </w:rPr>
        <w:t xml:space="preserve">per layer </w:t>
      </w:r>
      <w:r>
        <w:rPr>
          <w:rFonts w:ascii="Arial" w:hAnsi="Arial" w:cs="Arial"/>
          <w:color w:val="00B0F0"/>
          <w:sz w:val="16"/>
          <w:szCs w:val="16"/>
          <w:highlight w:val="yellow"/>
          <w:lang w:eastAsia="zh-CN"/>
        </w:rPr>
        <w:t xml:space="preserve">level </w:t>
      </w:r>
      <w:r w:rsidRPr="00E3340B">
        <w:rPr>
          <w:rFonts w:ascii="Arial" w:hAnsi="Arial" w:cs="Arial"/>
          <w:color w:val="00B0F0"/>
          <w:sz w:val="16"/>
          <w:szCs w:val="16"/>
          <w:highlight w:val="yellow"/>
          <w:lang w:eastAsia="zh-CN"/>
        </w:rPr>
        <w:t>X/Y/Z</w:t>
      </w:r>
      <w:r>
        <w:rPr>
          <w:rFonts w:ascii="Arial" w:hAnsi="Arial" w:cs="Arial"/>
          <w:color w:val="00B0F0"/>
          <w:sz w:val="16"/>
          <w:szCs w:val="16"/>
          <w:highlight w:val="yellow"/>
          <w:lang w:eastAsia="zh-CN"/>
        </w:rPr>
        <w:t xml:space="preserve"> </w:t>
      </w:r>
      <w:r>
        <w:rPr>
          <w:rFonts w:ascii="Arial" w:hAnsi="Arial" w:cs="Arial" w:hint="eastAsia"/>
          <w:color w:val="00B0F0"/>
          <w:sz w:val="16"/>
          <w:szCs w:val="16"/>
          <w:highlight w:val="yellow"/>
          <w:lang w:eastAsia="zh-CN"/>
        </w:rPr>
        <w:t>(</w:t>
      </w:r>
      <w:r>
        <w:rPr>
          <w:rFonts w:ascii="Arial" w:hAnsi="Arial" w:cs="Arial"/>
          <w:color w:val="00B0F0"/>
          <w:sz w:val="16"/>
          <w:szCs w:val="16"/>
          <w:highlight w:val="yellow"/>
          <w:lang w:eastAsia="zh-CN"/>
        </w:rPr>
        <w:t xml:space="preserve">e.g., assume MAX rank value is K, the percentage of rank k is distributed as </w:t>
      </w:r>
      <m:oMath>
        <m:sSub>
          <m:sSubPr>
            <m:ctrlPr>
              <w:rPr>
                <w:rFonts w:ascii="Cambria Math" w:hAnsi="Cambria Math" w:cs="Arial"/>
                <w:color w:val="00B0F0"/>
                <w:sz w:val="16"/>
                <w:szCs w:val="16"/>
                <w:highlight w:val="yellow"/>
                <w:lang w:eastAsia="zh-CN"/>
              </w:rPr>
            </m:ctrlPr>
          </m:sSubPr>
          <m:e>
            <m:r>
              <m:rPr>
                <m:sty m:val="bi"/>
              </m:rPr>
              <w:rPr>
                <w:rFonts w:ascii="Cambria Math" w:hAnsi="Cambria Math" w:cs="Arial"/>
                <w:color w:val="00B0F0"/>
                <w:sz w:val="16"/>
                <w:szCs w:val="16"/>
                <w:highlight w:val="yellow"/>
                <w:lang w:eastAsia="zh-CN"/>
              </w:rPr>
              <m:t>D</m:t>
            </m:r>
          </m:e>
          <m:sub>
            <m:r>
              <m:rPr>
                <m:sty m:val="bi"/>
              </m:rPr>
              <w:rPr>
                <w:rFonts w:ascii="Cambria Math" w:hAnsi="Cambria Math" w:cs="Arial"/>
                <w:color w:val="00B0F0"/>
                <w:sz w:val="16"/>
                <w:szCs w:val="16"/>
                <w:highlight w:val="yellow"/>
                <w:lang w:eastAsia="zh-CN"/>
              </w:rPr>
              <m:t>k</m:t>
            </m:r>
          </m:sub>
        </m:sSub>
      </m:oMath>
      <w:r>
        <w:rPr>
          <w:rFonts w:ascii="Arial" w:hAnsi="Arial" w:cs="Arial"/>
          <w:color w:val="00B0F0"/>
          <w:sz w:val="16"/>
          <w:szCs w:val="16"/>
          <w:highlight w:val="yellow"/>
          <w:lang w:eastAsia="zh-CN"/>
        </w:rPr>
        <w:t xml:space="preserve">, the per layer CSI payload size is selected as </w:t>
      </w:r>
      <m:oMath>
        <m:sSub>
          <m:sSubPr>
            <m:ctrlPr>
              <w:rPr>
                <w:rFonts w:ascii="Cambria Math" w:hAnsi="Cambria Math" w:cs="Arial"/>
                <w:color w:val="00B0F0"/>
                <w:sz w:val="16"/>
                <w:szCs w:val="16"/>
                <w:highlight w:val="yellow"/>
                <w:lang w:eastAsia="zh-CN"/>
              </w:rPr>
            </m:ctrlPr>
          </m:sSubPr>
          <m:e>
            <m:r>
              <m:rPr>
                <m:sty m:val="bi"/>
              </m:rPr>
              <w:rPr>
                <w:rFonts w:ascii="Cambria Math" w:hAnsi="Cambria Math" w:cs="Arial"/>
                <w:color w:val="00B0F0"/>
                <w:sz w:val="16"/>
                <w:szCs w:val="16"/>
                <w:highlight w:val="yellow"/>
                <w:lang w:eastAsia="zh-CN"/>
              </w:rPr>
              <m:t>X</m:t>
            </m:r>
          </m:e>
          <m:sub>
            <m:r>
              <m:rPr>
                <m:sty m:val="bi"/>
              </m:rPr>
              <w:rPr>
                <w:rFonts w:ascii="Cambria Math" w:hAnsi="Cambria Math" w:cs="Arial"/>
                <w:color w:val="00B0F0"/>
                <w:sz w:val="16"/>
                <w:szCs w:val="16"/>
                <w:highlight w:val="yellow"/>
                <w:lang w:eastAsia="zh-CN"/>
              </w:rPr>
              <m:t>i</m:t>
            </m:r>
          </m:sub>
        </m:sSub>
        <m:r>
          <m:rPr>
            <m:sty m:val="p"/>
          </m:rPr>
          <w:rPr>
            <w:rFonts w:ascii="Cambria Math" w:hAnsi="Cambria Math" w:cs="Arial"/>
            <w:color w:val="00B0F0"/>
            <w:sz w:val="16"/>
            <w:szCs w:val="16"/>
            <w:highlight w:val="yellow"/>
            <w:lang w:eastAsia="zh-CN"/>
          </w:rPr>
          <m:t xml:space="preserve">, </m:t>
        </m:r>
        <m:r>
          <m:rPr>
            <m:sty m:val="bi"/>
          </m:rPr>
          <w:rPr>
            <w:rFonts w:ascii="Cambria Math" w:hAnsi="Cambria Math" w:cs="Arial"/>
            <w:color w:val="00B0F0"/>
            <w:sz w:val="16"/>
            <w:szCs w:val="16"/>
            <w:highlight w:val="yellow"/>
            <w:lang w:eastAsia="zh-CN"/>
          </w:rPr>
          <m:t>i</m:t>
        </m:r>
        <m:r>
          <m:rPr>
            <m:sty m:val="p"/>
          </m:rPr>
          <w:rPr>
            <w:rFonts w:ascii="Cambria Math" w:hAnsi="Cambria Math" w:cs="Arial"/>
            <w:color w:val="00B0F0"/>
            <w:sz w:val="16"/>
            <w:szCs w:val="16"/>
            <w:highlight w:val="yellow"/>
            <w:lang w:eastAsia="zh-CN"/>
          </w:rPr>
          <m:t>=</m:t>
        </m:r>
        <m:r>
          <m:rPr>
            <m:sty m:val="b"/>
          </m:rPr>
          <w:rPr>
            <w:rFonts w:ascii="Cambria Math" w:hAnsi="Cambria Math" w:cs="Arial"/>
            <w:color w:val="00B0F0"/>
            <w:sz w:val="16"/>
            <w:szCs w:val="16"/>
            <w:highlight w:val="yellow"/>
            <w:lang w:eastAsia="zh-CN"/>
          </w:rPr>
          <m:t>1</m:t>
        </m:r>
        <m:r>
          <m:rPr>
            <m:sty m:val="p"/>
          </m:rPr>
          <w:rPr>
            <w:rFonts w:ascii="Cambria Math" w:hAnsi="Cambria Math" w:cs="Arial"/>
            <w:color w:val="00B0F0"/>
            <w:sz w:val="16"/>
            <w:szCs w:val="16"/>
            <w:highlight w:val="yellow"/>
            <w:lang w:eastAsia="zh-CN"/>
          </w:rPr>
          <m:t>,…</m:t>
        </m:r>
        <m:r>
          <m:rPr>
            <m:sty m:val="bi"/>
          </m:rPr>
          <w:rPr>
            <w:rFonts w:ascii="Cambria Math" w:hAnsi="Cambria Math" w:cs="Arial"/>
            <w:color w:val="00B0F0"/>
            <w:sz w:val="16"/>
            <w:szCs w:val="16"/>
            <w:highlight w:val="yellow"/>
            <w:lang w:eastAsia="zh-CN"/>
          </w:rPr>
          <m:t>k</m:t>
        </m:r>
      </m:oMath>
      <w:r>
        <w:rPr>
          <w:rFonts w:ascii="Arial" w:hAnsi="Arial" w:cs="Arial"/>
          <w:color w:val="00B0F0"/>
          <w:sz w:val="16"/>
          <w:szCs w:val="16"/>
          <w:highlight w:val="yellow"/>
          <w:lang w:eastAsia="zh-CN"/>
        </w:rPr>
        <w:t xml:space="preserve">, where i is the layer index, then the total CSI feedback payload calculated from per layer X is </w:t>
      </w:r>
      <m:oMath>
        <m:nary>
          <m:naryPr>
            <m:chr m:val="∑"/>
            <m:limLoc m:val="undOvr"/>
            <m:ctrlPr>
              <w:rPr>
                <w:rFonts w:ascii="Cambria Math" w:hAnsi="Cambria Math" w:cs="Arial"/>
                <w:color w:val="00B0F0"/>
                <w:sz w:val="16"/>
                <w:szCs w:val="16"/>
                <w:highlight w:val="yellow"/>
                <w:lang w:eastAsia="zh-CN"/>
              </w:rPr>
            </m:ctrlPr>
          </m:naryPr>
          <m:sub>
            <m:r>
              <w:rPr>
                <w:rFonts w:ascii="Cambria Math" w:hAnsi="Cambria Math" w:cs="Arial"/>
                <w:color w:val="00B0F0"/>
                <w:sz w:val="16"/>
                <w:szCs w:val="16"/>
                <w:highlight w:val="yellow"/>
                <w:lang w:eastAsia="zh-CN"/>
              </w:rPr>
              <m:t>k</m:t>
            </m:r>
            <m:r>
              <m:rPr>
                <m:sty m:val="p"/>
              </m:rPr>
              <w:rPr>
                <w:rFonts w:ascii="Cambria Math" w:hAnsi="Cambria Math" w:cs="Arial"/>
                <w:color w:val="00B0F0"/>
                <w:sz w:val="16"/>
                <w:szCs w:val="16"/>
                <w:highlight w:val="yellow"/>
                <w:lang w:eastAsia="zh-CN"/>
              </w:rPr>
              <m:t>=1</m:t>
            </m:r>
          </m:sub>
          <m:sup>
            <m:r>
              <w:rPr>
                <w:rFonts w:ascii="Cambria Math" w:hAnsi="Cambria Math" w:cs="Arial"/>
                <w:color w:val="00B0F0"/>
                <w:sz w:val="16"/>
                <w:szCs w:val="16"/>
                <w:highlight w:val="yellow"/>
                <w:lang w:eastAsia="zh-CN"/>
              </w:rPr>
              <m:t>K</m:t>
            </m:r>
          </m:sup>
          <m:e>
            <m:sSub>
              <m:sSubPr>
                <m:ctrlPr>
                  <w:rPr>
                    <w:rFonts w:ascii="Cambria Math" w:hAnsi="Cambria Math" w:cs="Arial"/>
                    <w:color w:val="00B0F0"/>
                    <w:sz w:val="16"/>
                    <w:szCs w:val="16"/>
                    <w:highlight w:val="yellow"/>
                    <w:lang w:eastAsia="zh-CN"/>
                  </w:rPr>
                </m:ctrlPr>
              </m:sSubPr>
              <m:e>
                <m:r>
                  <m:rPr>
                    <m:sty m:val="p"/>
                  </m:rPr>
                  <w:rPr>
                    <w:rFonts w:ascii="Cambria Math" w:hAnsi="Cambria Math" w:cs="Arial"/>
                    <w:color w:val="00B0F0"/>
                    <w:sz w:val="16"/>
                    <w:szCs w:val="16"/>
                    <w:highlight w:val="yellow"/>
                    <w:lang w:eastAsia="zh-CN"/>
                  </w:rPr>
                  <m:t>(</m:t>
                </m:r>
                <m:r>
                  <m:rPr>
                    <m:sty m:val="bi"/>
                  </m:rPr>
                  <w:rPr>
                    <w:rFonts w:ascii="Cambria Math" w:hAnsi="Cambria Math" w:cs="Arial"/>
                    <w:color w:val="00B0F0"/>
                    <w:sz w:val="16"/>
                    <w:szCs w:val="16"/>
                    <w:highlight w:val="yellow"/>
                    <w:lang w:eastAsia="zh-CN"/>
                  </w:rPr>
                  <m:t>D</m:t>
                </m:r>
              </m:e>
              <m:sub>
                <m:r>
                  <m:rPr>
                    <m:sty m:val="bi"/>
                  </m:rPr>
                  <w:rPr>
                    <w:rFonts w:ascii="Cambria Math" w:hAnsi="Cambria Math" w:cs="Arial"/>
                    <w:color w:val="00B0F0"/>
                    <w:sz w:val="16"/>
                    <w:szCs w:val="16"/>
                    <w:highlight w:val="yellow"/>
                    <w:lang w:eastAsia="zh-CN"/>
                  </w:rPr>
                  <m:t>k</m:t>
                </m:r>
              </m:sub>
            </m:sSub>
            <m:r>
              <m:rPr>
                <m:sty m:val="p"/>
              </m:rPr>
              <w:rPr>
                <w:rFonts w:ascii="Cambria Math" w:hAnsi="Cambria Math" w:cs="Arial"/>
                <w:color w:val="00B0F0"/>
                <w:sz w:val="16"/>
                <w:szCs w:val="16"/>
                <w:highlight w:val="yellow"/>
                <w:lang w:eastAsia="zh-CN"/>
              </w:rPr>
              <m:t>*</m:t>
            </m:r>
            <m:nary>
              <m:naryPr>
                <m:chr m:val="∑"/>
                <m:limLoc m:val="subSup"/>
                <m:ctrlPr>
                  <w:rPr>
                    <w:rFonts w:ascii="Cambria Math" w:hAnsi="Cambria Math" w:cs="Arial"/>
                    <w:color w:val="00B0F0"/>
                    <w:sz w:val="16"/>
                    <w:szCs w:val="16"/>
                    <w:highlight w:val="yellow"/>
                    <w:lang w:eastAsia="zh-CN"/>
                  </w:rPr>
                </m:ctrlPr>
              </m:naryPr>
              <m:sub>
                <m:r>
                  <w:rPr>
                    <w:rFonts w:ascii="Cambria Math" w:hAnsi="Cambria Math" w:cs="Arial"/>
                    <w:color w:val="00B0F0"/>
                    <w:sz w:val="16"/>
                    <w:szCs w:val="16"/>
                    <w:highlight w:val="yellow"/>
                    <w:lang w:eastAsia="zh-CN"/>
                  </w:rPr>
                  <m:t>i</m:t>
                </m:r>
                <m:r>
                  <m:rPr>
                    <m:sty m:val="p"/>
                  </m:rPr>
                  <w:rPr>
                    <w:rFonts w:ascii="Cambria Math" w:hAnsi="Cambria Math" w:cs="Arial"/>
                    <w:color w:val="00B0F0"/>
                    <w:sz w:val="16"/>
                    <w:szCs w:val="16"/>
                    <w:highlight w:val="yellow"/>
                    <w:lang w:eastAsia="zh-CN"/>
                  </w:rPr>
                  <m:t>=1</m:t>
                </m:r>
              </m:sub>
              <m:sup>
                <m:r>
                  <w:rPr>
                    <w:rFonts w:ascii="Cambria Math" w:hAnsi="Cambria Math" w:cs="Arial"/>
                    <w:color w:val="00B0F0"/>
                    <w:sz w:val="16"/>
                    <w:szCs w:val="16"/>
                    <w:highlight w:val="yellow"/>
                    <w:lang w:eastAsia="zh-CN"/>
                  </w:rPr>
                  <m:t>k</m:t>
                </m:r>
              </m:sup>
              <m:e>
                <m:sSub>
                  <m:sSubPr>
                    <m:ctrlPr>
                      <w:rPr>
                        <w:rFonts w:ascii="Cambria Math" w:hAnsi="Cambria Math" w:cs="Arial"/>
                        <w:color w:val="00B0F0"/>
                        <w:sz w:val="16"/>
                        <w:szCs w:val="16"/>
                        <w:highlight w:val="yellow"/>
                        <w:lang w:eastAsia="zh-CN"/>
                      </w:rPr>
                    </m:ctrlPr>
                  </m:sSubPr>
                  <m:e>
                    <m:r>
                      <m:rPr>
                        <m:sty m:val="bi"/>
                      </m:rPr>
                      <w:rPr>
                        <w:rFonts w:ascii="Cambria Math" w:hAnsi="Cambria Math" w:cs="Arial"/>
                        <w:color w:val="00B0F0"/>
                        <w:sz w:val="16"/>
                        <w:szCs w:val="16"/>
                        <w:highlight w:val="yellow"/>
                        <w:lang w:eastAsia="zh-CN"/>
                      </w:rPr>
                      <m:t>X</m:t>
                    </m:r>
                  </m:e>
                  <m:sub>
                    <m:r>
                      <m:rPr>
                        <m:sty m:val="bi"/>
                      </m:rPr>
                      <w:rPr>
                        <w:rFonts w:ascii="Cambria Math" w:hAnsi="Cambria Math" w:cs="Arial"/>
                        <w:color w:val="00B0F0"/>
                        <w:sz w:val="16"/>
                        <w:szCs w:val="16"/>
                        <w:highlight w:val="yellow"/>
                        <w:lang w:eastAsia="zh-CN"/>
                      </w:rPr>
                      <m:t>i</m:t>
                    </m:r>
                  </m:sub>
                </m:sSub>
              </m:e>
            </m:nary>
            <m:r>
              <m:rPr>
                <m:sty m:val="p"/>
              </m:rPr>
              <w:rPr>
                <w:rFonts w:ascii="Cambria Math" w:hAnsi="Cambria Math" w:cs="Arial"/>
                <w:color w:val="00B0F0"/>
                <w:sz w:val="16"/>
                <w:szCs w:val="16"/>
                <w:highlight w:val="yellow"/>
                <w:lang w:eastAsia="zh-CN"/>
              </w:rPr>
              <m:t>)</m:t>
            </m:r>
          </m:e>
        </m:nary>
      </m:oMath>
      <w:r>
        <w:rPr>
          <w:rFonts w:ascii="Arial" w:hAnsi="Arial" w:cs="Arial"/>
          <w:color w:val="00B0F0"/>
          <w:sz w:val="16"/>
          <w:szCs w:val="16"/>
          <w:highlight w:val="yellow"/>
          <w:lang w:eastAsia="zh-CN"/>
        </w:rPr>
        <w:t>)</w:t>
      </w:r>
      <w:r w:rsidRPr="00E3340B">
        <w:rPr>
          <w:rFonts w:ascii="Arial" w:hAnsi="Arial" w:cs="Arial"/>
          <w:color w:val="00B0F0"/>
          <w:sz w:val="16"/>
          <w:szCs w:val="16"/>
          <w:highlight w:val="yellow"/>
          <w:lang w:eastAsia="zh-CN"/>
        </w:rPr>
        <w:t>.</w:t>
      </w:r>
      <w:r>
        <w:rPr>
          <w:rFonts w:ascii="Arial" w:hAnsi="Arial" w:cs="Arial"/>
          <w:color w:val="00B0F0"/>
          <w:sz w:val="16"/>
          <w:szCs w:val="16"/>
          <w:highlight w:val="yellow"/>
          <w:lang w:eastAsia="zh-CN"/>
        </w:rPr>
        <w:t xml:space="preserve"> </w:t>
      </w:r>
    </w:p>
    <w:p w14:paraId="3C44296D" w14:textId="77777777" w:rsidR="00F92786" w:rsidRPr="00B859DA" w:rsidRDefault="00F92786" w:rsidP="00F92786">
      <w:pPr>
        <w:pStyle w:val="afc"/>
        <w:numPr>
          <w:ilvl w:val="1"/>
          <w:numId w:val="26"/>
        </w:numPr>
        <w:autoSpaceDE/>
        <w:autoSpaceDN/>
        <w:adjustRightInd/>
        <w:spacing w:line="240" w:lineRule="auto"/>
        <w:contextualSpacing w:val="0"/>
        <w:jc w:val="left"/>
        <w:rPr>
          <w:rFonts w:ascii="Arial" w:hAnsi="Arial" w:cs="Arial"/>
          <w:color w:val="00B0F0"/>
          <w:sz w:val="16"/>
          <w:szCs w:val="16"/>
          <w:highlight w:val="yellow"/>
          <w:lang w:eastAsia="zh-CN"/>
        </w:rPr>
      </w:pPr>
      <w:r>
        <w:rPr>
          <w:rFonts w:ascii="Arial" w:hAnsi="Arial" w:cs="Arial"/>
          <w:color w:val="00B0F0"/>
          <w:sz w:val="16"/>
          <w:szCs w:val="16"/>
          <w:highlight w:val="yellow"/>
          <w:lang w:eastAsia="zh-CN"/>
        </w:rPr>
        <w:t>Companies do not need to report the exact value of total CSI feedback payload.</w:t>
      </w:r>
    </w:p>
    <w:p w14:paraId="4C2B63A4" w14:textId="77777777" w:rsidR="00F92786" w:rsidRDefault="00F92786">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p>
    <w:p w14:paraId="5BC698F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900" w14:textId="77777777">
        <w:tc>
          <w:tcPr>
            <w:tcW w:w="1980" w:type="dxa"/>
            <w:tcBorders>
              <w:top w:val="single" w:sz="4" w:space="0" w:color="auto"/>
              <w:left w:val="single" w:sz="4" w:space="0" w:color="auto"/>
              <w:bottom w:val="single" w:sz="4" w:space="0" w:color="auto"/>
              <w:right w:val="single" w:sz="4" w:space="0" w:color="auto"/>
            </w:tcBorders>
          </w:tcPr>
          <w:p w14:paraId="5BC698F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8FF" w14:textId="77777777" w:rsidR="00D75D47" w:rsidRDefault="00686151">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 xml:space="preserve">PPO, vivo, </w:t>
            </w:r>
            <w:r>
              <w:rPr>
                <w:lang w:eastAsia="zh-CN"/>
              </w:rPr>
              <w:t>CMCC, Lenovo</w:t>
            </w:r>
          </w:p>
        </w:tc>
      </w:tr>
      <w:tr w:rsidR="00D75D47" w14:paraId="5BC69903" w14:textId="77777777">
        <w:tc>
          <w:tcPr>
            <w:tcW w:w="1980" w:type="dxa"/>
            <w:tcBorders>
              <w:top w:val="single" w:sz="4" w:space="0" w:color="auto"/>
              <w:left w:val="single" w:sz="4" w:space="0" w:color="auto"/>
              <w:bottom w:val="single" w:sz="4" w:space="0" w:color="auto"/>
              <w:right w:val="single" w:sz="4" w:space="0" w:color="auto"/>
            </w:tcBorders>
          </w:tcPr>
          <w:p w14:paraId="5BC6990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902" w14:textId="70B6E49E" w:rsidR="00D75D47" w:rsidRDefault="00EF7DD5">
            <w:pPr>
              <w:spacing w:before="120" w:line="240" w:lineRule="auto"/>
              <w:rPr>
                <w:lang w:eastAsia="zh-CN"/>
              </w:rPr>
            </w:pPr>
            <w:r>
              <w:rPr>
                <w:lang w:eastAsia="zh-CN"/>
              </w:rPr>
              <w:t>Qualcomm</w:t>
            </w:r>
          </w:p>
        </w:tc>
      </w:tr>
    </w:tbl>
    <w:p w14:paraId="5BC69904" w14:textId="77777777" w:rsidR="00D75D47" w:rsidRDefault="00D75D47">
      <w:pPr>
        <w:spacing w:after="0" w:line="240" w:lineRule="auto"/>
        <w:rPr>
          <w:b/>
          <w:lang w:eastAsia="zh-CN"/>
        </w:rPr>
      </w:pPr>
    </w:p>
    <w:p w14:paraId="5BC69905"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90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06"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07" w14:textId="77777777" w:rsidR="00D75D47" w:rsidRDefault="00686151">
            <w:pPr>
              <w:spacing w:line="240" w:lineRule="auto"/>
              <w:rPr>
                <w:i/>
                <w:iCs/>
                <w:kern w:val="2"/>
                <w:lang w:eastAsia="zh-CN"/>
              </w:rPr>
            </w:pPr>
            <w:r>
              <w:rPr>
                <w:i/>
                <w:iCs/>
                <w:kern w:val="2"/>
                <w:lang w:eastAsia="zh-CN"/>
              </w:rPr>
              <w:t>View</w:t>
            </w:r>
          </w:p>
        </w:tc>
      </w:tr>
      <w:tr w:rsidR="00D75D47" w14:paraId="5BC699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909"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90A" w14:textId="77777777" w:rsidR="00D75D47" w:rsidRDefault="00686151">
            <w:pPr>
              <w:spacing w:line="240" w:lineRule="auto"/>
              <w:rPr>
                <w:lang w:eastAsia="zh-CN"/>
              </w:rPr>
            </w:pPr>
            <w:r>
              <w:rPr>
                <w:rFonts w:hint="eastAsia"/>
                <w:lang w:eastAsia="zh-CN"/>
              </w:rPr>
              <w:t>We have two comments for the proposed WA:</w:t>
            </w:r>
          </w:p>
          <w:p w14:paraId="5BC6990B" w14:textId="77777777" w:rsidR="00D75D47" w:rsidRDefault="00686151">
            <w:pPr>
              <w:spacing w:line="240" w:lineRule="auto"/>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BC6990C" w14:textId="77777777" w:rsidR="00D75D47" w:rsidRDefault="00686151">
            <w:pPr>
              <w:spacing w:line="240" w:lineRule="auto"/>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D75D47" w14:paraId="5BC6991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90E"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90F" w14:textId="77777777" w:rsidR="00D75D47" w:rsidRDefault="00686151">
            <w:pPr>
              <w:spacing w:line="240"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D75D47" w14:paraId="5BC69913" w14:textId="77777777">
        <w:tc>
          <w:tcPr>
            <w:tcW w:w="1555" w:type="dxa"/>
            <w:tcBorders>
              <w:top w:val="single" w:sz="4" w:space="0" w:color="auto"/>
              <w:left w:val="single" w:sz="4" w:space="0" w:color="auto"/>
              <w:bottom w:val="single" w:sz="4" w:space="0" w:color="auto"/>
              <w:right w:val="single" w:sz="4" w:space="0" w:color="auto"/>
            </w:tcBorders>
          </w:tcPr>
          <w:p w14:paraId="5BC69911" w14:textId="77777777" w:rsidR="00D75D47" w:rsidRDefault="00686151">
            <w:pPr>
              <w:spacing w:line="240" w:lineRule="auto"/>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BC69912" w14:textId="77777777" w:rsidR="00D75D47" w:rsidRDefault="00686151">
            <w:pPr>
              <w:spacing w:line="240" w:lineRule="auto"/>
              <w:rPr>
                <w:lang w:eastAsia="zh-CN"/>
              </w:rPr>
            </w:pPr>
            <w:r>
              <w:rPr>
                <w:lang w:eastAsia="zh-CN"/>
              </w:rPr>
              <w:t>Just for clarification, in the final KPI (Mean UPT, 5%UPT) row, the X, Y and Z is averaged per layer, while in the intermediate KPI (SGCS, NMSE) row, is the CSI payload still averaged per layer, considering at least in legacy CB, the CSI payloads in different layers are different.</w:t>
            </w:r>
          </w:p>
        </w:tc>
      </w:tr>
      <w:tr w:rsidR="00D75D47" w14:paraId="5BC69918" w14:textId="77777777">
        <w:tc>
          <w:tcPr>
            <w:tcW w:w="1555" w:type="dxa"/>
            <w:tcBorders>
              <w:top w:val="single" w:sz="4" w:space="0" w:color="auto"/>
              <w:left w:val="single" w:sz="4" w:space="0" w:color="auto"/>
              <w:bottom w:val="single" w:sz="4" w:space="0" w:color="auto"/>
              <w:right w:val="single" w:sz="4" w:space="0" w:color="auto"/>
            </w:tcBorders>
          </w:tcPr>
          <w:p w14:paraId="5BC69914"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915" w14:textId="77777777" w:rsidR="00D75D47" w:rsidRDefault="00686151">
            <w:pPr>
              <w:spacing w:line="240" w:lineRule="auto"/>
              <w:rPr>
                <w:lang w:eastAsia="zh-CN"/>
              </w:rPr>
            </w:pPr>
            <w:r>
              <w:rPr>
                <w:rFonts w:hint="eastAsia"/>
                <w:lang w:eastAsia="zh-CN"/>
              </w:rPr>
              <w:t>Thanks for FL</w:t>
            </w:r>
            <w:r>
              <w:rPr>
                <w:lang w:eastAsia="zh-CN"/>
              </w:rPr>
              <w:t>’</w:t>
            </w:r>
            <w:r>
              <w:rPr>
                <w:rFonts w:hint="eastAsia"/>
                <w:lang w:eastAsia="zh-CN"/>
              </w:rPr>
              <w:t xml:space="preserve">s update. We agree with the calculation method of CSI feedback overhead reduction, and </w:t>
            </w:r>
            <w:r>
              <w:rPr>
                <w:rFonts w:hint="eastAsia"/>
                <w:b/>
                <w:bCs/>
                <w:lang w:eastAsia="zh-CN"/>
              </w:rPr>
              <w:t>we suggest the CSI feedback overhead reduction results also should be separated into 3 rows in the table</w:t>
            </w:r>
            <w:r>
              <w:rPr>
                <w:rFonts w:hint="eastAsia"/>
                <w:lang w:eastAsia="zh-CN"/>
              </w:rPr>
              <w:t xml:space="preserve">, i.e., CSI feedback overhead reduction under CSI payload X,Y,Z, since the reduction calculation is bounded with different CSI payload cases.  </w:t>
            </w:r>
          </w:p>
          <w:p w14:paraId="5BC69916" w14:textId="77777777" w:rsidR="00D75D47" w:rsidRDefault="00686151">
            <w:pPr>
              <w:spacing w:line="240" w:lineRule="auto"/>
              <w:rPr>
                <w:lang w:eastAsia="zh-CN"/>
              </w:rPr>
            </w:pPr>
            <w:r>
              <w:rPr>
                <w:rFonts w:hint="eastAsia"/>
                <w:lang w:eastAsia="zh-CN"/>
              </w:rPr>
              <w:t xml:space="preserve">Second, we think it is necessary to capture </w:t>
            </w:r>
            <w:r>
              <w:rPr>
                <w:rFonts w:hint="eastAsia"/>
                <w:lang w:eastAsia="zh-CN"/>
              </w:rPr>
              <w:t>“</w:t>
            </w:r>
            <w:r>
              <w:rPr>
                <w:rFonts w:hint="eastAsia"/>
                <w:lang w:eastAsia="zh-CN"/>
              </w:rPr>
              <w:t>Overhead reduction compared to Float32 if high resolution quantization of ground-truth CSI is applied</w:t>
            </w:r>
            <w:r>
              <w:rPr>
                <w:rFonts w:hint="eastAsia"/>
                <w:lang w:eastAsia="zh-CN"/>
              </w:rPr>
              <w:t>”</w:t>
            </w:r>
            <w:r>
              <w:rPr>
                <w:rFonts w:hint="eastAsia"/>
                <w:lang w:eastAsia="zh-CN"/>
              </w:rPr>
              <w:t xml:space="preserve">in the table. </w:t>
            </w:r>
            <w:r>
              <w:rPr>
                <w:rFonts w:hint="eastAsia"/>
                <w:b/>
                <w:bCs/>
                <w:lang w:eastAsia="zh-CN"/>
              </w:rPr>
              <w:t>We suggest adding a row to collect the parameter combinations of ground-truth CSI</w:t>
            </w:r>
            <w:r>
              <w:rPr>
                <w:rFonts w:hint="eastAsia"/>
                <w:lang w:eastAsia="zh-CN"/>
              </w:rPr>
              <w:t>. For example, if we adopt the eType II-like codebook-based quantization method, we can either reuse eType II PCs or apply new higher parameter combinations to quantize the ground-truth CSI. So, if we reuse the R16 eType II PCs, we can fill the blank with PC.x; if we use a new high-resolution quantization, we should fill the blank with the detailed parameter values (e.g. L, p</w:t>
            </w:r>
            <w:r>
              <w:rPr>
                <w:rFonts w:hint="eastAsia"/>
                <w:vertAlign w:val="subscript"/>
                <w:lang w:eastAsia="zh-CN"/>
              </w:rPr>
              <w:t>v</w:t>
            </w:r>
            <w:r>
              <w:rPr>
                <w:rFonts w:hint="eastAsia"/>
                <w:lang w:eastAsia="zh-CN"/>
              </w:rPr>
              <w:t xml:space="preserve"> ,etc.) for other companies to identify.</w:t>
            </w:r>
          </w:p>
          <w:p w14:paraId="5BC69917" w14:textId="77777777" w:rsidR="00D75D47" w:rsidRDefault="00686151">
            <w:pPr>
              <w:spacing w:line="240" w:lineRule="auto"/>
              <w:rPr>
                <w:lang w:eastAsia="zh-CN"/>
              </w:rPr>
            </w:pPr>
            <w:r>
              <w:rPr>
                <w:rFonts w:hint="eastAsia"/>
                <w:lang w:eastAsia="zh-CN"/>
              </w:rPr>
              <w:t xml:space="preserve">Third, we are not clear about the newly added example </w:t>
            </w:r>
            <w:r>
              <w:rPr>
                <w:b/>
                <w:bCs/>
                <w:lang w:eastAsia="zh-CN"/>
              </w:rPr>
              <w:t>“</w:t>
            </w:r>
            <w:r>
              <w:rPr>
                <w:rFonts w:hint="eastAsia"/>
                <w:b/>
                <w:bCs/>
                <w:lang w:eastAsia="zh-CN"/>
              </w:rPr>
              <w:t>CQI/RI/PMI calculation method (Optional)</w:t>
            </w:r>
            <w:r>
              <w:rPr>
                <w:b/>
                <w:bCs/>
                <w:lang w:eastAsia="zh-CN"/>
              </w:rPr>
              <w:t>”</w:t>
            </w:r>
            <w:r>
              <w:rPr>
                <w:rFonts w:hint="eastAsia"/>
                <w:lang w:eastAsia="zh-CN"/>
              </w:rPr>
              <w:t xml:space="preserve">, which may need clarification. </w:t>
            </w:r>
          </w:p>
        </w:tc>
      </w:tr>
      <w:tr w:rsidR="00D75D47" w14:paraId="5BC6991B" w14:textId="77777777">
        <w:tc>
          <w:tcPr>
            <w:tcW w:w="1555" w:type="dxa"/>
            <w:tcBorders>
              <w:top w:val="single" w:sz="4" w:space="0" w:color="auto"/>
              <w:left w:val="single" w:sz="4" w:space="0" w:color="auto"/>
              <w:bottom w:val="single" w:sz="4" w:space="0" w:color="auto"/>
              <w:right w:val="single" w:sz="4" w:space="0" w:color="auto"/>
            </w:tcBorders>
          </w:tcPr>
          <w:p w14:paraId="5BC69919" w14:textId="32C17C4A" w:rsidR="00D75D47" w:rsidRDefault="008E6342">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D919E21" w14:textId="77777777" w:rsidR="00F93251" w:rsidRDefault="00F93251" w:rsidP="00F93251">
            <w:pPr>
              <w:overflowPunct w:val="0"/>
              <w:snapToGrid/>
              <w:spacing w:after="0" w:line="240" w:lineRule="auto"/>
              <w:jc w:val="left"/>
              <w:textAlignment w:val="baseline"/>
              <w:rPr>
                <w:lang w:eastAsia="zh-CN"/>
              </w:rPr>
            </w:pPr>
            <w:r>
              <w:rPr>
                <w:lang w:eastAsia="zh-CN"/>
              </w:rPr>
              <w:t xml:space="preserve">The CSI feedback payload in the template should be the total payload, and should not be averaged per layer. When comparing eType II and AI/ML, if one of them uses a larger rank, then even if the average payload per layer is the same, the overall payload will be larger, and so they should not be paired to each other to calculate the </w:t>
            </w:r>
            <w:r>
              <w:rPr>
                <w:lang w:eastAsia="zh-CN"/>
              </w:rPr>
              <w:lastRenderedPageBreak/>
              <w:t xml:space="preserve">UPT gain. The UPT gain should be calculated between eType II and AI/ML results which have the same </w:t>
            </w:r>
            <w:r w:rsidRPr="00F93251">
              <w:rPr>
                <w:b/>
                <w:bCs/>
                <w:i/>
                <w:iCs/>
                <w:lang w:eastAsia="zh-CN"/>
              </w:rPr>
              <w:t>total</w:t>
            </w:r>
            <w:r>
              <w:rPr>
                <w:lang w:eastAsia="zh-CN"/>
              </w:rPr>
              <w:t xml:space="preserve"> CSI feedback payload, not average per layer.</w:t>
            </w:r>
          </w:p>
          <w:p w14:paraId="598D25AE" w14:textId="77777777" w:rsidR="00F93251" w:rsidRDefault="00F93251" w:rsidP="00F93251">
            <w:pPr>
              <w:overflowPunct w:val="0"/>
              <w:snapToGrid/>
              <w:spacing w:after="0" w:line="240" w:lineRule="auto"/>
              <w:jc w:val="left"/>
              <w:textAlignment w:val="baseline"/>
              <w:rPr>
                <w:lang w:eastAsia="zh-CN"/>
              </w:rPr>
            </w:pPr>
          </w:p>
          <w:p w14:paraId="337E5A76" w14:textId="179F6908" w:rsidR="008E6342" w:rsidRDefault="00F93251" w:rsidP="00F93251">
            <w:pPr>
              <w:overflowPunct w:val="0"/>
              <w:snapToGrid/>
              <w:spacing w:after="0" w:line="240" w:lineRule="auto"/>
              <w:jc w:val="left"/>
              <w:textAlignment w:val="baseline"/>
              <w:rPr>
                <w:lang w:eastAsia="zh-CN"/>
              </w:rPr>
            </w:pPr>
            <w:r>
              <w:rPr>
                <w:lang w:eastAsia="zh-CN"/>
              </w:rPr>
              <w:t>We could have a note to clarify: “CSI feedback payload X/Y/Z refer to the total feedback overhead across layers.”</w:t>
            </w:r>
          </w:p>
          <w:p w14:paraId="5A4F80D7" w14:textId="77777777" w:rsidR="008E6342" w:rsidRDefault="008E6342" w:rsidP="008E6342">
            <w:pPr>
              <w:overflowPunct w:val="0"/>
              <w:snapToGrid/>
              <w:spacing w:after="0" w:line="240" w:lineRule="auto"/>
              <w:jc w:val="left"/>
              <w:textAlignment w:val="baseline"/>
              <w:rPr>
                <w:lang w:eastAsia="zh-CN"/>
              </w:rPr>
            </w:pPr>
          </w:p>
          <w:p w14:paraId="2D310BB3" w14:textId="6EAE37C5" w:rsidR="008E6342" w:rsidRPr="008E6342" w:rsidRDefault="00CF47DC" w:rsidP="008E6342">
            <w:pPr>
              <w:overflowPunct w:val="0"/>
              <w:snapToGrid/>
              <w:spacing w:after="0" w:line="240" w:lineRule="auto"/>
              <w:jc w:val="left"/>
              <w:textAlignment w:val="baseline"/>
              <w:rPr>
                <w:lang w:eastAsia="zh-CN"/>
              </w:rPr>
            </w:pPr>
            <w:r>
              <w:rPr>
                <w:lang w:eastAsia="zh-CN"/>
              </w:rPr>
              <w:t>Also, i</w:t>
            </w:r>
            <w:r w:rsidR="008E6342" w:rsidRPr="008E6342">
              <w:rPr>
                <w:lang w:eastAsia="zh-CN"/>
              </w:rPr>
              <w:t>n the following note, “calculate” should be changed to “capture”:</w:t>
            </w:r>
          </w:p>
          <w:p w14:paraId="43C9EA84" w14:textId="3436964E" w:rsidR="008E6342" w:rsidRPr="008E6342" w:rsidRDefault="008E6342" w:rsidP="008E6342">
            <w:pPr>
              <w:pStyle w:val="afc"/>
              <w:numPr>
                <w:ilvl w:val="1"/>
                <w:numId w:val="41"/>
              </w:numPr>
              <w:overflowPunct w:val="0"/>
              <w:snapToGrid/>
              <w:spacing w:after="0" w:line="240" w:lineRule="auto"/>
              <w:ind w:left="993"/>
              <w:jc w:val="left"/>
              <w:textAlignment w:val="baseline"/>
              <w:rPr>
                <w:lang w:eastAsia="zh-CN"/>
              </w:rPr>
            </w:pPr>
            <w:r w:rsidRPr="008E6342">
              <w:rPr>
                <w:lang w:eastAsia="zh-CN"/>
              </w:rPr>
              <w:t xml:space="preserve">Note: It is to be captured to the template </w:t>
            </w:r>
            <w:r w:rsidRPr="008E6342">
              <w:rPr>
                <w:b/>
                <w:lang w:eastAsia="zh-CN"/>
              </w:rPr>
              <w:t>after a way is found</w:t>
            </w:r>
            <w:r w:rsidRPr="008E6342">
              <w:rPr>
                <w:lang w:eastAsia="zh-CN"/>
              </w:rPr>
              <w:t xml:space="preserve"> on how to calculate the CSI overhead reduction</w:t>
            </w:r>
            <w:r w:rsidRPr="008E6342">
              <w:rPr>
                <w:rFonts w:hint="eastAsia"/>
                <w:lang w:eastAsia="zh-CN"/>
              </w:rPr>
              <w:t>,</w:t>
            </w:r>
            <w:r w:rsidRPr="008E6342">
              <w:rPr>
                <w:lang w:eastAsia="zh-CN"/>
              </w:rPr>
              <w:t xml:space="preserve"> e.g., the reference point(s)/range(s) on y axis.</w:t>
            </w:r>
          </w:p>
          <w:p w14:paraId="5BC6991A" w14:textId="77777777" w:rsidR="00D75D47" w:rsidRPr="008E6342" w:rsidRDefault="00D75D47">
            <w:pPr>
              <w:spacing w:line="240" w:lineRule="auto"/>
              <w:rPr>
                <w:iCs/>
                <w:kern w:val="2"/>
                <w:lang w:eastAsia="zh-CN"/>
              </w:rPr>
            </w:pPr>
          </w:p>
        </w:tc>
      </w:tr>
      <w:tr w:rsidR="005046DF" w14:paraId="2D5E2C5D" w14:textId="77777777">
        <w:tc>
          <w:tcPr>
            <w:tcW w:w="1555" w:type="dxa"/>
            <w:tcBorders>
              <w:top w:val="single" w:sz="4" w:space="0" w:color="auto"/>
              <w:left w:val="single" w:sz="4" w:space="0" w:color="auto"/>
              <w:bottom w:val="single" w:sz="4" w:space="0" w:color="auto"/>
              <w:right w:val="single" w:sz="4" w:space="0" w:color="auto"/>
            </w:tcBorders>
          </w:tcPr>
          <w:p w14:paraId="54C53097" w14:textId="4B9FA20C" w:rsidR="005046DF" w:rsidRDefault="005046DF" w:rsidP="005046DF">
            <w:pPr>
              <w:spacing w:line="240" w:lineRule="auto"/>
              <w:rPr>
                <w:iCs/>
                <w:kern w:val="2"/>
                <w:lang w:eastAsia="zh-CN"/>
              </w:rPr>
            </w:pPr>
            <w:r>
              <w:rPr>
                <w:iCs/>
                <w:kern w:val="2"/>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2BE5E3BA" w14:textId="46189268" w:rsidR="005046DF" w:rsidRDefault="005046DF" w:rsidP="005046DF">
            <w:pPr>
              <w:overflowPunct w:val="0"/>
              <w:snapToGrid/>
              <w:spacing w:after="0" w:line="240" w:lineRule="auto"/>
              <w:jc w:val="left"/>
              <w:textAlignment w:val="baseline"/>
              <w:rPr>
                <w:lang w:eastAsia="zh-CN"/>
              </w:rPr>
            </w:pPr>
            <w:r>
              <w:rPr>
                <w:iCs/>
                <w:kern w:val="2"/>
                <w:lang w:eastAsia="zh-CN"/>
              </w:rPr>
              <w:t>We are fine to accept it as a working assumption. However, there are several issues which requires further consideration (e.g., model complexity/storage different for different overhead).</w:t>
            </w:r>
          </w:p>
        </w:tc>
      </w:tr>
      <w:tr w:rsidR="00A23F7A" w14:paraId="49B7B96F" w14:textId="77777777" w:rsidTr="00A23F7A">
        <w:tc>
          <w:tcPr>
            <w:tcW w:w="1555" w:type="dxa"/>
            <w:tcBorders>
              <w:top w:val="single" w:sz="4" w:space="0" w:color="auto"/>
              <w:left w:val="single" w:sz="4" w:space="0" w:color="auto"/>
              <w:bottom w:val="single" w:sz="4" w:space="0" w:color="auto"/>
              <w:right w:val="single" w:sz="4" w:space="0" w:color="auto"/>
            </w:tcBorders>
            <w:shd w:val="clear" w:color="auto" w:fill="FFFF00"/>
          </w:tcPr>
          <w:p w14:paraId="04952907" w14:textId="3B980F51" w:rsidR="00A23F7A" w:rsidRDefault="00A23F7A" w:rsidP="005046DF">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7382A5" w14:textId="77777777" w:rsidR="00A23F7A" w:rsidRDefault="00A23F7A" w:rsidP="005046DF">
            <w:pPr>
              <w:overflowPunct w:val="0"/>
              <w:snapToGrid/>
              <w:spacing w:after="0" w:line="240" w:lineRule="auto"/>
              <w:jc w:val="left"/>
              <w:textAlignment w:val="baseline"/>
              <w:rPr>
                <w:iCs/>
                <w:kern w:val="2"/>
                <w:lang w:eastAsia="zh-CN"/>
              </w:rPr>
            </w:pPr>
            <w:r>
              <w:rPr>
                <w:rFonts w:hint="eastAsia"/>
                <w:iCs/>
                <w:kern w:val="2"/>
                <w:lang w:eastAsia="zh-CN"/>
              </w:rPr>
              <w:t>@</w:t>
            </w:r>
            <w:r>
              <w:rPr>
                <w:iCs/>
                <w:kern w:val="2"/>
                <w:lang w:eastAsia="zh-CN"/>
              </w:rPr>
              <w:t>ZTE for the 3</w:t>
            </w:r>
            <w:r w:rsidRPr="00A23F7A">
              <w:rPr>
                <w:iCs/>
                <w:kern w:val="2"/>
                <w:vertAlign w:val="superscript"/>
                <w:lang w:eastAsia="zh-CN"/>
              </w:rPr>
              <w:t>rd</w:t>
            </w:r>
            <w:r>
              <w:rPr>
                <w:iCs/>
                <w:kern w:val="2"/>
                <w:lang w:eastAsia="zh-CN"/>
              </w:rPr>
              <w:t xml:space="preserve"> comment, the intention is to capture all kinds of implemented methods for e-Type II, which includes the CSI calculation as agreed, and some CQI/PMI/RI calculation methods which may largely impact the performance (details see Apple’s Tdoc)</w:t>
            </w:r>
          </w:p>
          <w:p w14:paraId="6953AA43" w14:textId="561E5112" w:rsidR="00D0214A" w:rsidRDefault="003B65A3" w:rsidP="005046DF">
            <w:pPr>
              <w:overflowPunct w:val="0"/>
              <w:snapToGrid/>
              <w:spacing w:after="0" w:line="240" w:lineRule="auto"/>
              <w:jc w:val="left"/>
              <w:textAlignment w:val="baseline"/>
              <w:rPr>
                <w:iCs/>
                <w:kern w:val="2"/>
                <w:lang w:eastAsia="zh-CN"/>
              </w:rPr>
            </w:pPr>
            <w:r>
              <w:rPr>
                <w:iCs/>
                <w:kern w:val="2"/>
                <w:lang w:eastAsia="zh-CN"/>
              </w:rPr>
              <w:t>@Intel as the issue of how to report the FLOPs/storage for rank&gt;1 case is still undergoing, maybe we can continue this update after that part is stable.</w:t>
            </w:r>
            <w:r w:rsidR="00221D9C">
              <w:rPr>
                <w:iCs/>
                <w:kern w:val="2"/>
                <w:lang w:eastAsia="zh-CN"/>
              </w:rPr>
              <w:t xml:space="preserve"> Of course this table is still WA</w:t>
            </w:r>
            <w:r w:rsidR="00A96DEC">
              <w:rPr>
                <w:iCs/>
                <w:kern w:val="2"/>
                <w:lang w:eastAsia="zh-CN"/>
              </w:rPr>
              <w:t>, any updates are possible</w:t>
            </w:r>
            <w:r w:rsidR="00221D9C">
              <w:rPr>
                <w:iCs/>
                <w:kern w:val="2"/>
                <w:lang w:eastAsia="zh-CN"/>
              </w:rPr>
              <w:t>.</w:t>
            </w:r>
          </w:p>
        </w:tc>
      </w:tr>
      <w:tr w:rsidR="00A23F7A" w14:paraId="462556B2" w14:textId="77777777">
        <w:tc>
          <w:tcPr>
            <w:tcW w:w="1555" w:type="dxa"/>
            <w:tcBorders>
              <w:top w:val="single" w:sz="4" w:space="0" w:color="auto"/>
              <w:left w:val="single" w:sz="4" w:space="0" w:color="auto"/>
              <w:bottom w:val="single" w:sz="4" w:space="0" w:color="auto"/>
              <w:right w:val="single" w:sz="4" w:space="0" w:color="auto"/>
            </w:tcBorders>
          </w:tcPr>
          <w:p w14:paraId="43492891" w14:textId="77777777" w:rsidR="00A23F7A" w:rsidRDefault="00A23F7A" w:rsidP="005046D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A6129F" w14:textId="77777777" w:rsidR="00A23F7A" w:rsidRDefault="00A23F7A" w:rsidP="005046DF">
            <w:pPr>
              <w:overflowPunct w:val="0"/>
              <w:snapToGrid/>
              <w:spacing w:after="0" w:line="240" w:lineRule="auto"/>
              <w:jc w:val="left"/>
              <w:textAlignment w:val="baseline"/>
              <w:rPr>
                <w:iCs/>
                <w:kern w:val="2"/>
                <w:lang w:eastAsia="zh-CN"/>
              </w:rPr>
            </w:pPr>
          </w:p>
        </w:tc>
      </w:tr>
    </w:tbl>
    <w:p w14:paraId="5BC6991C" w14:textId="77777777" w:rsidR="00D75D47" w:rsidRDefault="00D75D47">
      <w:pPr>
        <w:spacing w:after="0" w:line="240" w:lineRule="auto"/>
        <w:rPr>
          <w:b/>
          <w:lang w:eastAsia="zh-CN"/>
        </w:rPr>
      </w:pPr>
    </w:p>
    <w:p w14:paraId="5BC6991D"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BC6991E"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0B0288E6" w14:textId="15EBC107" w:rsidR="002D6810" w:rsidRDefault="002D6810">
      <w:pPr>
        <w:rPr>
          <w:lang w:eastAsia="zh-CN"/>
        </w:rPr>
      </w:pPr>
      <w:r w:rsidRPr="006E79A4">
        <w:rPr>
          <w:color w:val="00B0F0"/>
          <w:highlight w:val="yellow"/>
          <w:lang w:eastAsia="zh-CN"/>
        </w:rPr>
        <w:t>Updated</w:t>
      </w:r>
      <w:r w:rsidRPr="006E79A4">
        <w:rPr>
          <w:color w:val="00B0F0"/>
          <w:lang w:eastAsia="zh-CN"/>
        </w:rPr>
        <w:t xml:space="preserve"> </w:t>
      </w:r>
      <w:r>
        <w:rPr>
          <w:lang w:eastAsia="zh-CN"/>
        </w:rPr>
        <w:t>based on the comments from Lenovo.</w:t>
      </w:r>
    </w:p>
    <w:p w14:paraId="5BC6991F" w14:textId="1E8D6962" w:rsidR="00D75D47" w:rsidRDefault="00F91923">
      <w:pPr>
        <w:rPr>
          <w:b/>
          <w:bCs/>
          <w:lang w:eastAsia="zh-CN"/>
        </w:rPr>
      </w:pPr>
      <w:r w:rsidRPr="00F91923">
        <w:rPr>
          <w:b/>
          <w:color w:val="00B0F0"/>
          <w:highlight w:val="yellow"/>
          <w:lang w:eastAsia="zh-CN"/>
        </w:rPr>
        <w:t xml:space="preserve">Upd </w:t>
      </w:r>
      <w:r w:rsidR="00686151">
        <w:rPr>
          <w:b/>
          <w:highlight w:val="yellow"/>
          <w:lang w:eastAsia="zh-CN"/>
        </w:rPr>
        <w:t>Proposal 3.5.4</w:t>
      </w:r>
      <w:r w:rsidR="00686151">
        <w:rPr>
          <w:b/>
          <w:bCs/>
          <w:highlight w:val="yellow"/>
          <w:lang w:eastAsia="zh-CN"/>
        </w:rPr>
        <w:t>:</w:t>
      </w:r>
      <w:r w:rsidR="00686151">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BC6992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strike/>
          <w:highlight w:val="cyan"/>
          <w:lang w:eastAsia="zh-CN"/>
        </w:rPr>
      </w:pPr>
      <w:r>
        <w:rPr>
          <w:b/>
          <w:bCs/>
          <w:strike/>
          <w:highlight w:val="cyan"/>
          <w:lang w:eastAsia="zh-CN"/>
        </w:rPr>
        <w:t>FFS whether to provide traffic types, UPT, overhead, and RU results</w:t>
      </w:r>
    </w:p>
    <w:p w14:paraId="5BC6992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92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9923" w14:textId="77777777" w:rsidR="00D75D47" w:rsidRDefault="00D75D47">
      <w:pPr>
        <w:autoSpaceDE/>
        <w:autoSpaceDN/>
        <w:adjustRightInd/>
        <w:spacing w:line="240" w:lineRule="auto"/>
        <w:jc w:val="left"/>
        <w:rPr>
          <w:b/>
          <w:bCs/>
          <w:lang w:eastAsia="zh-CN"/>
        </w:rPr>
      </w:pPr>
    </w:p>
    <w:p w14:paraId="5BC69924" w14:textId="77777777" w:rsidR="00D75D47" w:rsidRDefault="00686151">
      <w:pPr>
        <w:jc w:val="center"/>
        <w:rPr>
          <w:b/>
          <w:bCs/>
          <w:strike/>
          <w:sz w:val="20"/>
          <w:szCs w:val="20"/>
        </w:rPr>
      </w:pPr>
      <w:r>
        <w:rPr>
          <w:b/>
          <w:bCs/>
          <w:sz w:val="20"/>
          <w:szCs w:val="20"/>
        </w:rPr>
        <w:t xml:space="preserve">Table X. Evaluation results for CSI compression of multi-vendor joint training without model generalization/scalability,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F91923" w14:paraId="251CA9B1" w14:textId="77777777" w:rsidTr="00916E35">
        <w:tc>
          <w:tcPr>
            <w:tcW w:w="1696" w:type="dxa"/>
          </w:tcPr>
          <w:p w14:paraId="60701F6F" w14:textId="77777777" w:rsidR="00F91923" w:rsidRDefault="00F91923" w:rsidP="00916E35">
            <w:pPr>
              <w:jc w:val="center"/>
              <w:rPr>
                <w:lang w:eastAsia="zh-CN"/>
              </w:rPr>
            </w:pPr>
          </w:p>
        </w:tc>
        <w:tc>
          <w:tcPr>
            <w:tcW w:w="3686" w:type="dxa"/>
          </w:tcPr>
          <w:p w14:paraId="4872DD82" w14:textId="77777777" w:rsidR="00F91923" w:rsidRDefault="00F91923" w:rsidP="00916E35">
            <w:pPr>
              <w:jc w:val="center"/>
              <w:rPr>
                <w:lang w:eastAsia="zh-CN"/>
              </w:rPr>
            </w:pPr>
          </w:p>
        </w:tc>
        <w:tc>
          <w:tcPr>
            <w:tcW w:w="1559" w:type="dxa"/>
          </w:tcPr>
          <w:p w14:paraId="79A8AB8D" w14:textId="77777777" w:rsidR="00F91923" w:rsidRDefault="00F91923" w:rsidP="00916E35">
            <w:pPr>
              <w:jc w:val="center"/>
              <w:rPr>
                <w:lang w:eastAsia="zh-CN"/>
              </w:rPr>
            </w:pPr>
            <w:r>
              <w:rPr>
                <w:lang w:eastAsia="zh-CN"/>
              </w:rPr>
              <w:t>Source 1</w:t>
            </w:r>
          </w:p>
        </w:tc>
        <w:tc>
          <w:tcPr>
            <w:tcW w:w="1559" w:type="dxa"/>
          </w:tcPr>
          <w:p w14:paraId="56CA2C91" w14:textId="77777777" w:rsidR="00F91923" w:rsidRDefault="00F91923" w:rsidP="00916E35">
            <w:pPr>
              <w:jc w:val="center"/>
              <w:rPr>
                <w:lang w:eastAsia="zh-CN"/>
              </w:rPr>
            </w:pPr>
            <w:r>
              <w:rPr>
                <w:lang w:eastAsia="zh-CN"/>
              </w:rPr>
              <w:t>…</w:t>
            </w:r>
          </w:p>
        </w:tc>
      </w:tr>
      <w:tr w:rsidR="00F91923" w14:paraId="76DE7FC5" w14:textId="77777777" w:rsidTr="00916E35">
        <w:tc>
          <w:tcPr>
            <w:tcW w:w="1696" w:type="dxa"/>
            <w:vMerge w:val="restart"/>
          </w:tcPr>
          <w:p w14:paraId="57A6BE2C" w14:textId="77777777" w:rsidR="00F91923" w:rsidRDefault="00F91923" w:rsidP="00916E35">
            <w:pPr>
              <w:jc w:val="center"/>
              <w:rPr>
                <w:lang w:eastAsia="zh-CN"/>
              </w:rPr>
            </w:pPr>
            <w:r>
              <w:rPr>
                <w:lang w:eastAsia="zh-CN"/>
              </w:rPr>
              <w:t>Common description</w:t>
            </w:r>
          </w:p>
        </w:tc>
        <w:tc>
          <w:tcPr>
            <w:tcW w:w="3686" w:type="dxa"/>
          </w:tcPr>
          <w:p w14:paraId="32DA73C7" w14:textId="77777777" w:rsidR="00F91923" w:rsidRDefault="00F91923" w:rsidP="00916E35">
            <w:pPr>
              <w:jc w:val="center"/>
              <w:rPr>
                <w:lang w:eastAsia="zh-CN"/>
              </w:rPr>
            </w:pPr>
            <w:r>
              <w:rPr>
                <w:lang w:eastAsia="zh-CN"/>
              </w:rPr>
              <w:t>Input type</w:t>
            </w:r>
          </w:p>
        </w:tc>
        <w:tc>
          <w:tcPr>
            <w:tcW w:w="1559" w:type="dxa"/>
          </w:tcPr>
          <w:p w14:paraId="01987250" w14:textId="77777777" w:rsidR="00F91923" w:rsidRDefault="00F91923" w:rsidP="00916E35">
            <w:pPr>
              <w:jc w:val="center"/>
              <w:rPr>
                <w:lang w:eastAsia="zh-CN"/>
              </w:rPr>
            </w:pPr>
          </w:p>
        </w:tc>
        <w:tc>
          <w:tcPr>
            <w:tcW w:w="1559" w:type="dxa"/>
          </w:tcPr>
          <w:p w14:paraId="50661272" w14:textId="77777777" w:rsidR="00F91923" w:rsidRDefault="00F91923" w:rsidP="00916E35">
            <w:pPr>
              <w:jc w:val="center"/>
              <w:rPr>
                <w:lang w:eastAsia="zh-CN"/>
              </w:rPr>
            </w:pPr>
          </w:p>
        </w:tc>
      </w:tr>
      <w:tr w:rsidR="00F91923" w14:paraId="4D0606FA" w14:textId="77777777" w:rsidTr="00916E35">
        <w:tc>
          <w:tcPr>
            <w:tcW w:w="1696" w:type="dxa"/>
            <w:vMerge/>
          </w:tcPr>
          <w:p w14:paraId="50D8A47F" w14:textId="77777777" w:rsidR="00F91923" w:rsidRDefault="00F91923" w:rsidP="00916E35">
            <w:pPr>
              <w:jc w:val="center"/>
              <w:rPr>
                <w:lang w:eastAsia="zh-CN"/>
              </w:rPr>
            </w:pPr>
          </w:p>
        </w:tc>
        <w:tc>
          <w:tcPr>
            <w:tcW w:w="3686" w:type="dxa"/>
          </w:tcPr>
          <w:p w14:paraId="222B86C3" w14:textId="77777777" w:rsidR="00F91923" w:rsidRDefault="00F91923" w:rsidP="00916E35">
            <w:pPr>
              <w:jc w:val="center"/>
              <w:rPr>
                <w:lang w:eastAsia="zh-CN"/>
              </w:rPr>
            </w:pPr>
            <w:r>
              <w:rPr>
                <w:lang w:eastAsia="zh-CN"/>
              </w:rPr>
              <w:t>Output type</w:t>
            </w:r>
          </w:p>
        </w:tc>
        <w:tc>
          <w:tcPr>
            <w:tcW w:w="1559" w:type="dxa"/>
          </w:tcPr>
          <w:p w14:paraId="7ADDAC85" w14:textId="77777777" w:rsidR="00F91923" w:rsidRDefault="00F91923" w:rsidP="00916E35">
            <w:pPr>
              <w:jc w:val="center"/>
              <w:rPr>
                <w:lang w:eastAsia="zh-CN"/>
              </w:rPr>
            </w:pPr>
          </w:p>
        </w:tc>
        <w:tc>
          <w:tcPr>
            <w:tcW w:w="1559" w:type="dxa"/>
          </w:tcPr>
          <w:p w14:paraId="253067AC" w14:textId="77777777" w:rsidR="00F91923" w:rsidRDefault="00F91923" w:rsidP="00916E35">
            <w:pPr>
              <w:jc w:val="center"/>
              <w:rPr>
                <w:lang w:eastAsia="zh-CN"/>
              </w:rPr>
            </w:pPr>
          </w:p>
        </w:tc>
      </w:tr>
      <w:tr w:rsidR="00F91923" w14:paraId="68CAA629" w14:textId="77777777" w:rsidTr="00916E35">
        <w:tc>
          <w:tcPr>
            <w:tcW w:w="1696" w:type="dxa"/>
            <w:vMerge/>
          </w:tcPr>
          <w:p w14:paraId="7B468852" w14:textId="77777777" w:rsidR="00F91923" w:rsidRDefault="00F91923" w:rsidP="00916E35">
            <w:pPr>
              <w:jc w:val="center"/>
              <w:rPr>
                <w:lang w:eastAsia="zh-CN"/>
              </w:rPr>
            </w:pPr>
          </w:p>
        </w:tc>
        <w:tc>
          <w:tcPr>
            <w:tcW w:w="3686" w:type="dxa"/>
          </w:tcPr>
          <w:p w14:paraId="5BE8BA62" w14:textId="77777777" w:rsidR="00F91923" w:rsidRDefault="00F91923" w:rsidP="00916E35">
            <w:pPr>
              <w:jc w:val="center"/>
              <w:rPr>
                <w:lang w:eastAsia="zh-CN"/>
              </w:rPr>
            </w:pPr>
            <w:r>
              <w:rPr>
                <w:lang w:eastAsia="zh-CN"/>
              </w:rPr>
              <w:t>Quantization /dequantization method</w:t>
            </w:r>
          </w:p>
        </w:tc>
        <w:tc>
          <w:tcPr>
            <w:tcW w:w="1559" w:type="dxa"/>
          </w:tcPr>
          <w:p w14:paraId="0A43208A" w14:textId="77777777" w:rsidR="00F91923" w:rsidRDefault="00F91923" w:rsidP="00916E35">
            <w:pPr>
              <w:jc w:val="center"/>
              <w:rPr>
                <w:lang w:eastAsia="zh-CN"/>
              </w:rPr>
            </w:pPr>
          </w:p>
        </w:tc>
        <w:tc>
          <w:tcPr>
            <w:tcW w:w="1559" w:type="dxa"/>
          </w:tcPr>
          <w:p w14:paraId="4C4406EE" w14:textId="77777777" w:rsidR="00F91923" w:rsidRDefault="00F91923" w:rsidP="00916E35">
            <w:pPr>
              <w:jc w:val="center"/>
              <w:rPr>
                <w:lang w:eastAsia="zh-CN"/>
              </w:rPr>
            </w:pPr>
          </w:p>
        </w:tc>
      </w:tr>
      <w:tr w:rsidR="00F91923" w14:paraId="28935273" w14:textId="77777777" w:rsidTr="00916E35">
        <w:tc>
          <w:tcPr>
            <w:tcW w:w="1696" w:type="dxa"/>
            <w:vMerge w:val="restart"/>
          </w:tcPr>
          <w:p w14:paraId="41555A98" w14:textId="77777777" w:rsidR="00F91923" w:rsidRDefault="00F91923" w:rsidP="00916E35">
            <w:pPr>
              <w:jc w:val="center"/>
              <w:rPr>
                <w:lang w:eastAsia="zh-CN"/>
              </w:rPr>
            </w:pPr>
            <w:r>
              <w:rPr>
                <w:lang w:eastAsia="zh-CN"/>
              </w:rPr>
              <w:t>Dataset description</w:t>
            </w:r>
          </w:p>
        </w:tc>
        <w:tc>
          <w:tcPr>
            <w:tcW w:w="3686" w:type="dxa"/>
          </w:tcPr>
          <w:p w14:paraId="0281620C" w14:textId="77777777" w:rsidR="00F91923" w:rsidRDefault="00F91923" w:rsidP="00916E35">
            <w:pPr>
              <w:jc w:val="center"/>
              <w:rPr>
                <w:lang w:eastAsia="zh-CN"/>
              </w:rPr>
            </w:pPr>
            <w:r>
              <w:rPr>
                <w:rFonts w:hint="eastAsia"/>
                <w:lang w:eastAsia="zh-CN"/>
              </w:rPr>
              <w:t>T</w:t>
            </w:r>
            <w:r>
              <w:rPr>
                <w:lang w:eastAsia="zh-CN"/>
              </w:rPr>
              <w:t>rain/k</w:t>
            </w:r>
          </w:p>
        </w:tc>
        <w:tc>
          <w:tcPr>
            <w:tcW w:w="1559" w:type="dxa"/>
          </w:tcPr>
          <w:p w14:paraId="389B1E42" w14:textId="77777777" w:rsidR="00F91923" w:rsidRDefault="00F91923" w:rsidP="00916E35">
            <w:pPr>
              <w:jc w:val="center"/>
              <w:rPr>
                <w:lang w:eastAsia="zh-CN"/>
              </w:rPr>
            </w:pPr>
          </w:p>
        </w:tc>
        <w:tc>
          <w:tcPr>
            <w:tcW w:w="1559" w:type="dxa"/>
          </w:tcPr>
          <w:p w14:paraId="31E490CA" w14:textId="77777777" w:rsidR="00F91923" w:rsidRDefault="00F91923" w:rsidP="00916E35">
            <w:pPr>
              <w:jc w:val="center"/>
              <w:rPr>
                <w:lang w:eastAsia="zh-CN"/>
              </w:rPr>
            </w:pPr>
          </w:p>
        </w:tc>
      </w:tr>
      <w:tr w:rsidR="00F91923" w14:paraId="2BE16CB4" w14:textId="77777777" w:rsidTr="00916E35">
        <w:tc>
          <w:tcPr>
            <w:tcW w:w="1696" w:type="dxa"/>
            <w:vMerge/>
          </w:tcPr>
          <w:p w14:paraId="36CEE10A" w14:textId="77777777" w:rsidR="00F91923" w:rsidRDefault="00F91923" w:rsidP="00916E35">
            <w:pPr>
              <w:jc w:val="center"/>
              <w:rPr>
                <w:lang w:eastAsia="zh-CN"/>
              </w:rPr>
            </w:pPr>
          </w:p>
        </w:tc>
        <w:tc>
          <w:tcPr>
            <w:tcW w:w="3686" w:type="dxa"/>
          </w:tcPr>
          <w:p w14:paraId="399C1F9D" w14:textId="77777777" w:rsidR="00F91923" w:rsidRDefault="00F91923" w:rsidP="00916E35">
            <w:pPr>
              <w:jc w:val="center"/>
              <w:rPr>
                <w:lang w:eastAsia="zh-CN"/>
              </w:rPr>
            </w:pPr>
            <w:r>
              <w:t>Test/k</w:t>
            </w:r>
          </w:p>
        </w:tc>
        <w:tc>
          <w:tcPr>
            <w:tcW w:w="1559" w:type="dxa"/>
          </w:tcPr>
          <w:p w14:paraId="3575A1DA" w14:textId="77777777" w:rsidR="00F91923" w:rsidRDefault="00F91923" w:rsidP="00916E35">
            <w:pPr>
              <w:jc w:val="center"/>
              <w:rPr>
                <w:lang w:eastAsia="zh-CN"/>
              </w:rPr>
            </w:pPr>
          </w:p>
        </w:tc>
        <w:tc>
          <w:tcPr>
            <w:tcW w:w="1559" w:type="dxa"/>
          </w:tcPr>
          <w:p w14:paraId="7CCEFD89" w14:textId="77777777" w:rsidR="00F91923" w:rsidRDefault="00F91923" w:rsidP="00916E35">
            <w:pPr>
              <w:jc w:val="center"/>
              <w:rPr>
                <w:lang w:eastAsia="zh-CN"/>
              </w:rPr>
            </w:pPr>
          </w:p>
        </w:tc>
      </w:tr>
      <w:tr w:rsidR="00F91923" w14:paraId="0035A8E5" w14:textId="77777777" w:rsidTr="00916E35">
        <w:tc>
          <w:tcPr>
            <w:tcW w:w="1696" w:type="dxa"/>
            <w:vMerge/>
          </w:tcPr>
          <w:p w14:paraId="0213F9A8" w14:textId="77777777" w:rsidR="00F91923" w:rsidRDefault="00F91923" w:rsidP="00916E35">
            <w:pPr>
              <w:jc w:val="center"/>
              <w:rPr>
                <w:lang w:eastAsia="zh-CN"/>
              </w:rPr>
            </w:pPr>
          </w:p>
        </w:tc>
        <w:tc>
          <w:tcPr>
            <w:tcW w:w="3686" w:type="dxa"/>
          </w:tcPr>
          <w:p w14:paraId="535D415A" w14:textId="77777777" w:rsidR="00F91923" w:rsidRDefault="00F91923" w:rsidP="00916E35">
            <w:pPr>
              <w:jc w:val="center"/>
            </w:pPr>
            <w:r>
              <w:rPr>
                <w:lang w:eastAsia="zh-CN"/>
              </w:rPr>
              <w:t>Ground-truth CSI quantization method</w:t>
            </w:r>
          </w:p>
        </w:tc>
        <w:tc>
          <w:tcPr>
            <w:tcW w:w="1559" w:type="dxa"/>
          </w:tcPr>
          <w:p w14:paraId="3BA0F0B1" w14:textId="77777777" w:rsidR="00F91923" w:rsidRDefault="00F91923" w:rsidP="00916E35">
            <w:pPr>
              <w:jc w:val="center"/>
              <w:rPr>
                <w:lang w:eastAsia="zh-CN"/>
              </w:rPr>
            </w:pPr>
          </w:p>
        </w:tc>
        <w:tc>
          <w:tcPr>
            <w:tcW w:w="1559" w:type="dxa"/>
          </w:tcPr>
          <w:p w14:paraId="283E7C5C" w14:textId="77777777" w:rsidR="00F91923" w:rsidRDefault="00F91923" w:rsidP="00916E35">
            <w:pPr>
              <w:jc w:val="center"/>
              <w:rPr>
                <w:lang w:eastAsia="zh-CN"/>
              </w:rPr>
            </w:pPr>
          </w:p>
        </w:tc>
      </w:tr>
      <w:tr w:rsidR="00F91923" w14:paraId="49299DFE" w14:textId="77777777" w:rsidTr="00916E35">
        <w:tc>
          <w:tcPr>
            <w:tcW w:w="1696" w:type="dxa"/>
            <w:vMerge w:val="restart"/>
          </w:tcPr>
          <w:p w14:paraId="259D1A02" w14:textId="77777777" w:rsidR="00F91923" w:rsidRDefault="00F91923" w:rsidP="00916E35">
            <w:pPr>
              <w:jc w:val="center"/>
              <w:rPr>
                <w:lang w:eastAsia="zh-CN"/>
              </w:rPr>
            </w:pPr>
            <w:r>
              <w:rPr>
                <w:lang w:eastAsia="zh-CN"/>
              </w:rPr>
              <w:t xml:space="preserve">Case 1 (baseline): </w:t>
            </w:r>
            <w:r>
              <w:rPr>
                <w:lang w:eastAsia="zh-CN"/>
              </w:rPr>
              <w:lastRenderedPageBreak/>
              <w:t>NW#1-UE#1</w:t>
            </w:r>
          </w:p>
        </w:tc>
        <w:tc>
          <w:tcPr>
            <w:tcW w:w="3686" w:type="dxa"/>
          </w:tcPr>
          <w:p w14:paraId="16FB76C7" w14:textId="77777777" w:rsidR="00F91923" w:rsidRDefault="00F91923" w:rsidP="00916E35">
            <w:pPr>
              <w:jc w:val="center"/>
              <w:rPr>
                <w:lang w:eastAsia="zh-CN"/>
              </w:rPr>
            </w:pPr>
            <w:r>
              <w:rPr>
                <w:lang w:eastAsia="zh-CN"/>
              </w:rPr>
              <w:lastRenderedPageBreak/>
              <w:t xml:space="preserve">UE part AL/ML model </w:t>
            </w:r>
            <w:r>
              <w:rPr>
                <w:lang w:eastAsia="zh-CN"/>
              </w:rPr>
              <w:lastRenderedPageBreak/>
              <w:t>backbone/structure</w:t>
            </w:r>
          </w:p>
        </w:tc>
        <w:tc>
          <w:tcPr>
            <w:tcW w:w="1559" w:type="dxa"/>
          </w:tcPr>
          <w:p w14:paraId="48086D0F" w14:textId="77777777" w:rsidR="00F91923" w:rsidRDefault="00F91923" w:rsidP="00916E35">
            <w:pPr>
              <w:jc w:val="center"/>
              <w:rPr>
                <w:lang w:eastAsia="zh-CN"/>
              </w:rPr>
            </w:pPr>
          </w:p>
        </w:tc>
        <w:tc>
          <w:tcPr>
            <w:tcW w:w="1559" w:type="dxa"/>
          </w:tcPr>
          <w:p w14:paraId="064CBE35" w14:textId="77777777" w:rsidR="00F91923" w:rsidRDefault="00F91923" w:rsidP="00916E35">
            <w:pPr>
              <w:jc w:val="center"/>
              <w:rPr>
                <w:lang w:eastAsia="zh-CN"/>
              </w:rPr>
            </w:pPr>
          </w:p>
        </w:tc>
      </w:tr>
      <w:tr w:rsidR="00F91923" w14:paraId="2481EA08" w14:textId="77777777" w:rsidTr="00916E35">
        <w:tc>
          <w:tcPr>
            <w:tcW w:w="1696" w:type="dxa"/>
            <w:vMerge/>
          </w:tcPr>
          <w:p w14:paraId="5C9EEF97" w14:textId="77777777" w:rsidR="00F91923" w:rsidRDefault="00F91923" w:rsidP="00916E35">
            <w:pPr>
              <w:jc w:val="center"/>
              <w:rPr>
                <w:lang w:eastAsia="zh-CN"/>
              </w:rPr>
            </w:pPr>
          </w:p>
        </w:tc>
        <w:tc>
          <w:tcPr>
            <w:tcW w:w="3686" w:type="dxa"/>
          </w:tcPr>
          <w:p w14:paraId="585A5749" w14:textId="77777777" w:rsidR="00F91923" w:rsidRDefault="00F91923" w:rsidP="00916E35">
            <w:pPr>
              <w:jc w:val="center"/>
              <w:rPr>
                <w:lang w:eastAsia="zh-CN"/>
              </w:rPr>
            </w:pPr>
            <w:r>
              <w:rPr>
                <w:lang w:eastAsia="zh-CN"/>
              </w:rPr>
              <w:t>Network part AL/ML model backbone/structure</w:t>
            </w:r>
          </w:p>
        </w:tc>
        <w:tc>
          <w:tcPr>
            <w:tcW w:w="1559" w:type="dxa"/>
          </w:tcPr>
          <w:p w14:paraId="1CD366C9" w14:textId="77777777" w:rsidR="00F91923" w:rsidRDefault="00F91923" w:rsidP="00916E35">
            <w:pPr>
              <w:jc w:val="center"/>
              <w:rPr>
                <w:lang w:eastAsia="zh-CN"/>
              </w:rPr>
            </w:pPr>
          </w:p>
        </w:tc>
        <w:tc>
          <w:tcPr>
            <w:tcW w:w="1559" w:type="dxa"/>
          </w:tcPr>
          <w:p w14:paraId="751AE9A2" w14:textId="77777777" w:rsidR="00F91923" w:rsidRDefault="00F91923" w:rsidP="00916E35">
            <w:pPr>
              <w:jc w:val="center"/>
              <w:rPr>
                <w:lang w:eastAsia="zh-CN"/>
              </w:rPr>
            </w:pPr>
          </w:p>
        </w:tc>
      </w:tr>
      <w:tr w:rsidR="00F91923" w14:paraId="1C643172" w14:textId="77777777" w:rsidTr="00916E35">
        <w:tc>
          <w:tcPr>
            <w:tcW w:w="1696" w:type="dxa"/>
          </w:tcPr>
          <w:p w14:paraId="26FC0A40" w14:textId="77777777" w:rsidR="00F91923" w:rsidRDefault="00F91923" w:rsidP="00916E35">
            <w:pPr>
              <w:jc w:val="center"/>
              <w:rPr>
                <w:lang w:eastAsia="zh-CN"/>
              </w:rPr>
            </w:pPr>
            <w:r>
              <w:rPr>
                <w:rFonts w:hint="eastAsia"/>
                <w:lang w:eastAsia="zh-CN"/>
              </w:rPr>
              <w:t>.</w:t>
            </w:r>
            <w:r>
              <w:rPr>
                <w:lang w:eastAsia="zh-CN"/>
              </w:rPr>
              <w:t>..</w:t>
            </w:r>
          </w:p>
          <w:p w14:paraId="2E220ED2" w14:textId="77777777" w:rsidR="00F91923" w:rsidRDefault="00F91923" w:rsidP="00916E35">
            <w:pPr>
              <w:jc w:val="center"/>
              <w:rPr>
                <w:lang w:eastAsia="zh-CN"/>
              </w:rPr>
            </w:pPr>
            <w:r>
              <w:rPr>
                <w:lang w:eastAsia="zh-CN"/>
              </w:rPr>
              <w:t>(other NW-UE combinations for Case 1)</w:t>
            </w:r>
          </w:p>
        </w:tc>
        <w:tc>
          <w:tcPr>
            <w:tcW w:w="3686" w:type="dxa"/>
          </w:tcPr>
          <w:p w14:paraId="6B9F5266" w14:textId="77777777" w:rsidR="00F91923" w:rsidRDefault="00F91923" w:rsidP="00916E35">
            <w:pPr>
              <w:jc w:val="center"/>
              <w:rPr>
                <w:lang w:eastAsia="zh-CN"/>
              </w:rPr>
            </w:pPr>
          </w:p>
        </w:tc>
        <w:tc>
          <w:tcPr>
            <w:tcW w:w="1559" w:type="dxa"/>
          </w:tcPr>
          <w:p w14:paraId="5A28F12A" w14:textId="77777777" w:rsidR="00F91923" w:rsidRDefault="00F91923" w:rsidP="00916E35">
            <w:pPr>
              <w:jc w:val="center"/>
              <w:rPr>
                <w:lang w:eastAsia="zh-CN"/>
              </w:rPr>
            </w:pPr>
          </w:p>
        </w:tc>
        <w:tc>
          <w:tcPr>
            <w:tcW w:w="1559" w:type="dxa"/>
          </w:tcPr>
          <w:p w14:paraId="6FB8B77D" w14:textId="77777777" w:rsidR="00F91923" w:rsidRDefault="00F91923" w:rsidP="00916E35">
            <w:pPr>
              <w:jc w:val="center"/>
              <w:rPr>
                <w:lang w:eastAsia="zh-CN"/>
              </w:rPr>
            </w:pPr>
          </w:p>
        </w:tc>
      </w:tr>
      <w:tr w:rsidR="00F91923" w14:paraId="43A5768C" w14:textId="77777777" w:rsidTr="00916E35">
        <w:tc>
          <w:tcPr>
            <w:tcW w:w="1696" w:type="dxa"/>
            <w:vMerge w:val="restart"/>
          </w:tcPr>
          <w:p w14:paraId="4AC99FC8" w14:textId="77777777" w:rsidR="00F91923" w:rsidRDefault="00F91923" w:rsidP="00916E35">
            <w:pPr>
              <w:jc w:val="center"/>
              <w:rPr>
                <w:lang w:eastAsia="zh-CN"/>
              </w:rPr>
            </w:pPr>
            <w:r>
              <w:rPr>
                <w:lang w:eastAsia="zh-CN"/>
              </w:rPr>
              <w:t>Case 2 (1 NW part to M&gt;1 UE parts)</w:t>
            </w:r>
          </w:p>
        </w:tc>
        <w:tc>
          <w:tcPr>
            <w:tcW w:w="3686" w:type="dxa"/>
          </w:tcPr>
          <w:p w14:paraId="34038C6E" w14:textId="77777777" w:rsidR="00F91923" w:rsidRDefault="00F91923" w:rsidP="00916E35">
            <w:pPr>
              <w:jc w:val="center"/>
              <w:rPr>
                <w:lang w:eastAsia="zh-CN"/>
              </w:rPr>
            </w:pPr>
            <w:r>
              <w:rPr>
                <w:lang w:eastAsia="zh-CN"/>
              </w:rPr>
              <w:t>NW part model backbone/structure</w:t>
            </w:r>
          </w:p>
        </w:tc>
        <w:tc>
          <w:tcPr>
            <w:tcW w:w="1559" w:type="dxa"/>
          </w:tcPr>
          <w:p w14:paraId="072F2A76" w14:textId="77777777" w:rsidR="00F91923" w:rsidRDefault="00F91923" w:rsidP="00916E35">
            <w:pPr>
              <w:jc w:val="center"/>
              <w:rPr>
                <w:lang w:eastAsia="zh-CN"/>
              </w:rPr>
            </w:pPr>
          </w:p>
        </w:tc>
        <w:tc>
          <w:tcPr>
            <w:tcW w:w="1559" w:type="dxa"/>
          </w:tcPr>
          <w:p w14:paraId="377CA3D2" w14:textId="77777777" w:rsidR="00F91923" w:rsidRDefault="00F91923" w:rsidP="00916E35">
            <w:pPr>
              <w:jc w:val="center"/>
              <w:rPr>
                <w:lang w:eastAsia="zh-CN"/>
              </w:rPr>
            </w:pPr>
          </w:p>
        </w:tc>
      </w:tr>
      <w:tr w:rsidR="00F91923" w14:paraId="00AD53C3" w14:textId="77777777" w:rsidTr="00916E35">
        <w:tc>
          <w:tcPr>
            <w:tcW w:w="1696" w:type="dxa"/>
            <w:vMerge/>
          </w:tcPr>
          <w:p w14:paraId="3DC1A8BC" w14:textId="77777777" w:rsidR="00F91923" w:rsidRDefault="00F91923" w:rsidP="00916E35">
            <w:pPr>
              <w:jc w:val="center"/>
              <w:rPr>
                <w:lang w:eastAsia="zh-CN"/>
              </w:rPr>
            </w:pPr>
          </w:p>
        </w:tc>
        <w:tc>
          <w:tcPr>
            <w:tcW w:w="3686" w:type="dxa"/>
          </w:tcPr>
          <w:p w14:paraId="4972FFE6" w14:textId="77777777" w:rsidR="00F91923" w:rsidRDefault="00F91923" w:rsidP="00916E35">
            <w:pPr>
              <w:jc w:val="center"/>
              <w:rPr>
                <w:lang w:eastAsia="zh-CN"/>
              </w:rPr>
            </w:pPr>
            <w:r>
              <w:rPr>
                <w:lang w:eastAsia="zh-CN"/>
              </w:rPr>
              <w:t>UE#1 part model backbone/structure</w:t>
            </w:r>
          </w:p>
        </w:tc>
        <w:tc>
          <w:tcPr>
            <w:tcW w:w="1559" w:type="dxa"/>
          </w:tcPr>
          <w:p w14:paraId="5BCFFEF5" w14:textId="77777777" w:rsidR="00F91923" w:rsidRDefault="00F91923" w:rsidP="00916E35">
            <w:pPr>
              <w:jc w:val="center"/>
              <w:rPr>
                <w:lang w:eastAsia="zh-CN"/>
              </w:rPr>
            </w:pPr>
          </w:p>
        </w:tc>
        <w:tc>
          <w:tcPr>
            <w:tcW w:w="1559" w:type="dxa"/>
          </w:tcPr>
          <w:p w14:paraId="5574E621" w14:textId="77777777" w:rsidR="00F91923" w:rsidRDefault="00F91923" w:rsidP="00916E35">
            <w:pPr>
              <w:jc w:val="center"/>
              <w:rPr>
                <w:lang w:eastAsia="zh-CN"/>
              </w:rPr>
            </w:pPr>
          </w:p>
        </w:tc>
      </w:tr>
      <w:tr w:rsidR="00F91923" w14:paraId="64C52107" w14:textId="77777777" w:rsidTr="00916E35">
        <w:tc>
          <w:tcPr>
            <w:tcW w:w="1696" w:type="dxa"/>
            <w:vMerge/>
          </w:tcPr>
          <w:p w14:paraId="1473162A" w14:textId="77777777" w:rsidR="00F91923" w:rsidRDefault="00F91923" w:rsidP="00916E35">
            <w:pPr>
              <w:jc w:val="center"/>
              <w:rPr>
                <w:lang w:eastAsia="zh-CN"/>
              </w:rPr>
            </w:pPr>
          </w:p>
        </w:tc>
        <w:tc>
          <w:tcPr>
            <w:tcW w:w="3686" w:type="dxa"/>
          </w:tcPr>
          <w:p w14:paraId="1E261730" w14:textId="77777777" w:rsidR="00F91923" w:rsidRDefault="00F91923" w:rsidP="00916E35">
            <w:pPr>
              <w:jc w:val="center"/>
              <w:rPr>
                <w:lang w:eastAsia="zh-CN"/>
              </w:rPr>
            </w:pPr>
            <w:r>
              <w:rPr>
                <w:lang w:eastAsia="zh-CN"/>
              </w:rPr>
              <w:t>UE#1 part training dataset</w:t>
            </w:r>
            <w:r w:rsidRPr="003E1A9B">
              <w:rPr>
                <w:color w:val="00B0F0"/>
                <w:lang w:eastAsia="zh-CN"/>
              </w:rPr>
              <w:t xml:space="preserve"> </w:t>
            </w:r>
            <w:r w:rsidRPr="003E1A9B">
              <w:rPr>
                <w:color w:val="00B0F0"/>
                <w:highlight w:val="yellow"/>
                <w:lang w:eastAsia="zh-CN"/>
              </w:rPr>
              <w:t>description and size</w:t>
            </w:r>
          </w:p>
        </w:tc>
        <w:tc>
          <w:tcPr>
            <w:tcW w:w="1559" w:type="dxa"/>
          </w:tcPr>
          <w:p w14:paraId="365447D2" w14:textId="77777777" w:rsidR="00F91923" w:rsidRDefault="00F91923" w:rsidP="00916E35">
            <w:pPr>
              <w:jc w:val="center"/>
              <w:rPr>
                <w:lang w:eastAsia="zh-CN"/>
              </w:rPr>
            </w:pPr>
          </w:p>
        </w:tc>
        <w:tc>
          <w:tcPr>
            <w:tcW w:w="1559" w:type="dxa"/>
          </w:tcPr>
          <w:p w14:paraId="5A540809" w14:textId="77777777" w:rsidR="00F91923" w:rsidRDefault="00F91923" w:rsidP="00916E35">
            <w:pPr>
              <w:jc w:val="center"/>
              <w:rPr>
                <w:lang w:eastAsia="zh-CN"/>
              </w:rPr>
            </w:pPr>
          </w:p>
        </w:tc>
      </w:tr>
      <w:tr w:rsidR="00F91923" w14:paraId="485543AF" w14:textId="77777777" w:rsidTr="00916E35">
        <w:tc>
          <w:tcPr>
            <w:tcW w:w="1696" w:type="dxa"/>
            <w:vMerge/>
          </w:tcPr>
          <w:p w14:paraId="7990E8A0" w14:textId="77777777" w:rsidR="00F91923" w:rsidRDefault="00F91923" w:rsidP="00916E35">
            <w:pPr>
              <w:jc w:val="center"/>
              <w:rPr>
                <w:lang w:eastAsia="zh-CN"/>
              </w:rPr>
            </w:pPr>
          </w:p>
        </w:tc>
        <w:tc>
          <w:tcPr>
            <w:tcW w:w="3686" w:type="dxa"/>
          </w:tcPr>
          <w:p w14:paraId="47392F38" w14:textId="77777777" w:rsidR="00F91923" w:rsidRDefault="00F91923" w:rsidP="00916E35">
            <w:pPr>
              <w:jc w:val="center"/>
              <w:rPr>
                <w:lang w:eastAsia="zh-CN"/>
              </w:rPr>
            </w:pPr>
            <w:r>
              <w:rPr>
                <w:lang w:eastAsia="zh-CN"/>
              </w:rPr>
              <w:t>…</w:t>
            </w:r>
          </w:p>
        </w:tc>
        <w:tc>
          <w:tcPr>
            <w:tcW w:w="1559" w:type="dxa"/>
          </w:tcPr>
          <w:p w14:paraId="77D5632A" w14:textId="77777777" w:rsidR="00F91923" w:rsidRDefault="00F91923" w:rsidP="00916E35">
            <w:pPr>
              <w:jc w:val="center"/>
              <w:rPr>
                <w:lang w:eastAsia="zh-CN"/>
              </w:rPr>
            </w:pPr>
          </w:p>
        </w:tc>
        <w:tc>
          <w:tcPr>
            <w:tcW w:w="1559" w:type="dxa"/>
          </w:tcPr>
          <w:p w14:paraId="504A2AB5" w14:textId="77777777" w:rsidR="00F91923" w:rsidRDefault="00F91923" w:rsidP="00916E35">
            <w:pPr>
              <w:jc w:val="center"/>
              <w:rPr>
                <w:lang w:eastAsia="zh-CN"/>
              </w:rPr>
            </w:pPr>
          </w:p>
        </w:tc>
      </w:tr>
      <w:tr w:rsidR="00F91923" w14:paraId="107C11A0" w14:textId="77777777" w:rsidTr="00916E35">
        <w:tc>
          <w:tcPr>
            <w:tcW w:w="1696" w:type="dxa"/>
            <w:vMerge/>
          </w:tcPr>
          <w:p w14:paraId="0A1279ED" w14:textId="77777777" w:rsidR="00F91923" w:rsidRDefault="00F91923" w:rsidP="00916E35">
            <w:pPr>
              <w:jc w:val="center"/>
              <w:rPr>
                <w:lang w:eastAsia="zh-CN"/>
              </w:rPr>
            </w:pPr>
          </w:p>
        </w:tc>
        <w:tc>
          <w:tcPr>
            <w:tcW w:w="3686" w:type="dxa"/>
          </w:tcPr>
          <w:p w14:paraId="01DC3B6A" w14:textId="77777777" w:rsidR="00F91923" w:rsidRDefault="00F91923" w:rsidP="00916E35">
            <w:pPr>
              <w:jc w:val="center"/>
              <w:rPr>
                <w:lang w:eastAsia="zh-CN"/>
              </w:rPr>
            </w:pPr>
            <w:r>
              <w:rPr>
                <w:lang w:eastAsia="zh-CN"/>
              </w:rPr>
              <w:t>UE#M part model backbone/structure</w:t>
            </w:r>
          </w:p>
        </w:tc>
        <w:tc>
          <w:tcPr>
            <w:tcW w:w="1559" w:type="dxa"/>
          </w:tcPr>
          <w:p w14:paraId="78DFFB77" w14:textId="77777777" w:rsidR="00F91923" w:rsidRDefault="00F91923" w:rsidP="00916E35">
            <w:pPr>
              <w:jc w:val="center"/>
              <w:rPr>
                <w:lang w:eastAsia="zh-CN"/>
              </w:rPr>
            </w:pPr>
          </w:p>
        </w:tc>
        <w:tc>
          <w:tcPr>
            <w:tcW w:w="1559" w:type="dxa"/>
          </w:tcPr>
          <w:p w14:paraId="43BEF9A5" w14:textId="77777777" w:rsidR="00F91923" w:rsidRDefault="00F91923" w:rsidP="00916E35">
            <w:pPr>
              <w:jc w:val="center"/>
              <w:rPr>
                <w:lang w:eastAsia="zh-CN"/>
              </w:rPr>
            </w:pPr>
          </w:p>
        </w:tc>
      </w:tr>
      <w:tr w:rsidR="00F91923" w14:paraId="5928456B" w14:textId="77777777" w:rsidTr="00916E35">
        <w:tc>
          <w:tcPr>
            <w:tcW w:w="1696" w:type="dxa"/>
            <w:vMerge/>
          </w:tcPr>
          <w:p w14:paraId="02BCE312" w14:textId="77777777" w:rsidR="00F91923" w:rsidRDefault="00F91923" w:rsidP="00916E35">
            <w:pPr>
              <w:jc w:val="center"/>
              <w:rPr>
                <w:lang w:eastAsia="zh-CN"/>
              </w:rPr>
            </w:pPr>
          </w:p>
        </w:tc>
        <w:tc>
          <w:tcPr>
            <w:tcW w:w="3686" w:type="dxa"/>
          </w:tcPr>
          <w:p w14:paraId="235FE901" w14:textId="77777777" w:rsidR="00F91923" w:rsidRPr="00E92D73" w:rsidRDefault="00F91923" w:rsidP="00916E35">
            <w:pPr>
              <w:jc w:val="center"/>
              <w:rPr>
                <w:color w:val="00B0F0"/>
                <w:highlight w:val="yellow"/>
                <w:lang w:eastAsia="zh-CN"/>
              </w:rPr>
            </w:pPr>
            <w:r w:rsidRPr="00E92D73">
              <w:rPr>
                <w:color w:val="00B0F0"/>
                <w:highlight w:val="yellow"/>
                <w:lang w:eastAsia="zh-CN"/>
              </w:rPr>
              <w:t>UE#M part model description and size</w:t>
            </w:r>
          </w:p>
        </w:tc>
        <w:tc>
          <w:tcPr>
            <w:tcW w:w="1559" w:type="dxa"/>
          </w:tcPr>
          <w:p w14:paraId="317A9F70" w14:textId="77777777" w:rsidR="00F91923" w:rsidRDefault="00F91923" w:rsidP="00916E35">
            <w:pPr>
              <w:jc w:val="center"/>
              <w:rPr>
                <w:lang w:eastAsia="zh-CN"/>
              </w:rPr>
            </w:pPr>
          </w:p>
        </w:tc>
        <w:tc>
          <w:tcPr>
            <w:tcW w:w="1559" w:type="dxa"/>
          </w:tcPr>
          <w:p w14:paraId="48434E86" w14:textId="77777777" w:rsidR="00F91923" w:rsidRDefault="00F91923" w:rsidP="00916E35">
            <w:pPr>
              <w:jc w:val="center"/>
              <w:rPr>
                <w:lang w:eastAsia="zh-CN"/>
              </w:rPr>
            </w:pPr>
          </w:p>
        </w:tc>
      </w:tr>
      <w:tr w:rsidR="00F91923" w14:paraId="246F7CC6" w14:textId="77777777" w:rsidTr="00916E35">
        <w:tc>
          <w:tcPr>
            <w:tcW w:w="1696" w:type="dxa"/>
            <w:vMerge w:val="restart"/>
          </w:tcPr>
          <w:p w14:paraId="78FBF26F" w14:textId="77777777" w:rsidR="00F91923" w:rsidRDefault="00F91923" w:rsidP="00916E35">
            <w:pPr>
              <w:jc w:val="center"/>
              <w:rPr>
                <w:lang w:eastAsia="zh-CN"/>
              </w:rPr>
            </w:pPr>
            <w:r>
              <w:rPr>
                <w:lang w:eastAsia="zh-CN"/>
              </w:rPr>
              <w:t>Case 3 (N&gt;1 NW parts to 1 UE part)</w:t>
            </w:r>
          </w:p>
        </w:tc>
        <w:tc>
          <w:tcPr>
            <w:tcW w:w="3686" w:type="dxa"/>
          </w:tcPr>
          <w:p w14:paraId="749080FC" w14:textId="77777777" w:rsidR="00F91923" w:rsidRDefault="00F91923" w:rsidP="00916E35">
            <w:pPr>
              <w:jc w:val="center"/>
              <w:rPr>
                <w:lang w:eastAsia="zh-CN"/>
              </w:rPr>
            </w:pPr>
            <w:r>
              <w:rPr>
                <w:lang w:eastAsia="zh-CN"/>
              </w:rPr>
              <w:t>UE part model backbone/structure</w:t>
            </w:r>
          </w:p>
        </w:tc>
        <w:tc>
          <w:tcPr>
            <w:tcW w:w="1559" w:type="dxa"/>
          </w:tcPr>
          <w:p w14:paraId="66B13CB4" w14:textId="77777777" w:rsidR="00F91923" w:rsidRDefault="00F91923" w:rsidP="00916E35">
            <w:pPr>
              <w:jc w:val="center"/>
              <w:rPr>
                <w:lang w:eastAsia="zh-CN"/>
              </w:rPr>
            </w:pPr>
          </w:p>
        </w:tc>
        <w:tc>
          <w:tcPr>
            <w:tcW w:w="1559" w:type="dxa"/>
          </w:tcPr>
          <w:p w14:paraId="3872BAA7" w14:textId="77777777" w:rsidR="00F91923" w:rsidRDefault="00F91923" w:rsidP="00916E35">
            <w:pPr>
              <w:jc w:val="center"/>
              <w:rPr>
                <w:lang w:eastAsia="zh-CN"/>
              </w:rPr>
            </w:pPr>
          </w:p>
        </w:tc>
      </w:tr>
      <w:tr w:rsidR="00F91923" w14:paraId="05B63D8B" w14:textId="77777777" w:rsidTr="00916E35">
        <w:tc>
          <w:tcPr>
            <w:tcW w:w="1696" w:type="dxa"/>
            <w:vMerge/>
          </w:tcPr>
          <w:p w14:paraId="6412852E" w14:textId="77777777" w:rsidR="00F91923" w:rsidRDefault="00F91923" w:rsidP="00916E35">
            <w:pPr>
              <w:jc w:val="center"/>
              <w:rPr>
                <w:lang w:eastAsia="zh-CN"/>
              </w:rPr>
            </w:pPr>
          </w:p>
        </w:tc>
        <w:tc>
          <w:tcPr>
            <w:tcW w:w="3686" w:type="dxa"/>
          </w:tcPr>
          <w:p w14:paraId="358C19F7" w14:textId="77777777" w:rsidR="00F91923" w:rsidRDefault="00F91923" w:rsidP="00916E35">
            <w:pPr>
              <w:jc w:val="center"/>
              <w:rPr>
                <w:lang w:eastAsia="zh-CN"/>
              </w:rPr>
            </w:pPr>
            <w:r>
              <w:rPr>
                <w:lang w:eastAsia="zh-CN"/>
              </w:rPr>
              <w:t>NW#1 part model backbone/structure</w:t>
            </w:r>
          </w:p>
        </w:tc>
        <w:tc>
          <w:tcPr>
            <w:tcW w:w="1559" w:type="dxa"/>
          </w:tcPr>
          <w:p w14:paraId="5ACCF3EB" w14:textId="77777777" w:rsidR="00F91923" w:rsidRDefault="00F91923" w:rsidP="00916E35">
            <w:pPr>
              <w:jc w:val="center"/>
              <w:rPr>
                <w:lang w:eastAsia="zh-CN"/>
              </w:rPr>
            </w:pPr>
          </w:p>
        </w:tc>
        <w:tc>
          <w:tcPr>
            <w:tcW w:w="1559" w:type="dxa"/>
          </w:tcPr>
          <w:p w14:paraId="03B65A63" w14:textId="77777777" w:rsidR="00F91923" w:rsidRDefault="00F91923" w:rsidP="00916E35">
            <w:pPr>
              <w:jc w:val="center"/>
              <w:rPr>
                <w:lang w:eastAsia="zh-CN"/>
              </w:rPr>
            </w:pPr>
          </w:p>
        </w:tc>
      </w:tr>
      <w:tr w:rsidR="00F91923" w14:paraId="7DB54A12" w14:textId="77777777" w:rsidTr="00916E35">
        <w:tc>
          <w:tcPr>
            <w:tcW w:w="1696" w:type="dxa"/>
            <w:vMerge/>
          </w:tcPr>
          <w:p w14:paraId="3B63AC1A" w14:textId="77777777" w:rsidR="00F91923" w:rsidRDefault="00F91923" w:rsidP="00916E35">
            <w:pPr>
              <w:jc w:val="center"/>
              <w:rPr>
                <w:lang w:eastAsia="zh-CN"/>
              </w:rPr>
            </w:pPr>
          </w:p>
        </w:tc>
        <w:tc>
          <w:tcPr>
            <w:tcW w:w="3686" w:type="dxa"/>
          </w:tcPr>
          <w:p w14:paraId="79CE3A88" w14:textId="77777777" w:rsidR="00F91923" w:rsidRPr="00B04A5C" w:rsidRDefault="00F91923" w:rsidP="00916E35">
            <w:pPr>
              <w:jc w:val="center"/>
              <w:rPr>
                <w:color w:val="00B0F0"/>
                <w:highlight w:val="yellow"/>
                <w:lang w:eastAsia="zh-CN"/>
              </w:rPr>
            </w:pPr>
            <w:r w:rsidRPr="00B04A5C">
              <w:rPr>
                <w:color w:val="00B0F0"/>
                <w:highlight w:val="yellow"/>
                <w:lang w:eastAsia="zh-CN"/>
              </w:rPr>
              <w:t>NW#1 part training dataset description and size</w:t>
            </w:r>
          </w:p>
        </w:tc>
        <w:tc>
          <w:tcPr>
            <w:tcW w:w="1559" w:type="dxa"/>
          </w:tcPr>
          <w:p w14:paraId="77A8727B" w14:textId="77777777" w:rsidR="00F91923" w:rsidRDefault="00F91923" w:rsidP="00916E35">
            <w:pPr>
              <w:jc w:val="center"/>
              <w:rPr>
                <w:lang w:eastAsia="zh-CN"/>
              </w:rPr>
            </w:pPr>
          </w:p>
        </w:tc>
        <w:tc>
          <w:tcPr>
            <w:tcW w:w="1559" w:type="dxa"/>
          </w:tcPr>
          <w:p w14:paraId="143CDB49" w14:textId="77777777" w:rsidR="00F91923" w:rsidRDefault="00F91923" w:rsidP="00916E35">
            <w:pPr>
              <w:jc w:val="center"/>
              <w:rPr>
                <w:lang w:eastAsia="zh-CN"/>
              </w:rPr>
            </w:pPr>
          </w:p>
        </w:tc>
      </w:tr>
      <w:tr w:rsidR="00F91923" w14:paraId="59828EAB" w14:textId="77777777" w:rsidTr="00916E35">
        <w:tc>
          <w:tcPr>
            <w:tcW w:w="1696" w:type="dxa"/>
            <w:vMerge/>
          </w:tcPr>
          <w:p w14:paraId="2EE78A7A" w14:textId="77777777" w:rsidR="00F91923" w:rsidRDefault="00F91923" w:rsidP="00916E35">
            <w:pPr>
              <w:jc w:val="center"/>
              <w:rPr>
                <w:lang w:eastAsia="zh-CN"/>
              </w:rPr>
            </w:pPr>
          </w:p>
        </w:tc>
        <w:tc>
          <w:tcPr>
            <w:tcW w:w="3686" w:type="dxa"/>
          </w:tcPr>
          <w:p w14:paraId="03B84091" w14:textId="77777777" w:rsidR="00F91923" w:rsidRDefault="00F91923" w:rsidP="00916E35">
            <w:pPr>
              <w:jc w:val="center"/>
              <w:rPr>
                <w:lang w:eastAsia="zh-CN"/>
              </w:rPr>
            </w:pPr>
            <w:r>
              <w:rPr>
                <w:lang w:eastAsia="zh-CN"/>
              </w:rPr>
              <w:t>…</w:t>
            </w:r>
          </w:p>
        </w:tc>
        <w:tc>
          <w:tcPr>
            <w:tcW w:w="1559" w:type="dxa"/>
          </w:tcPr>
          <w:p w14:paraId="4E91B0C6" w14:textId="77777777" w:rsidR="00F91923" w:rsidRDefault="00F91923" w:rsidP="00916E35">
            <w:pPr>
              <w:jc w:val="center"/>
              <w:rPr>
                <w:lang w:eastAsia="zh-CN"/>
              </w:rPr>
            </w:pPr>
          </w:p>
        </w:tc>
        <w:tc>
          <w:tcPr>
            <w:tcW w:w="1559" w:type="dxa"/>
          </w:tcPr>
          <w:p w14:paraId="46377B50" w14:textId="77777777" w:rsidR="00F91923" w:rsidRDefault="00F91923" w:rsidP="00916E35">
            <w:pPr>
              <w:jc w:val="center"/>
              <w:rPr>
                <w:lang w:eastAsia="zh-CN"/>
              </w:rPr>
            </w:pPr>
          </w:p>
        </w:tc>
      </w:tr>
      <w:tr w:rsidR="00F91923" w14:paraId="57FDF020" w14:textId="77777777" w:rsidTr="00916E35">
        <w:tc>
          <w:tcPr>
            <w:tcW w:w="1696" w:type="dxa"/>
            <w:vMerge/>
          </w:tcPr>
          <w:p w14:paraId="00A81176" w14:textId="77777777" w:rsidR="00F91923" w:rsidRDefault="00F91923" w:rsidP="00916E35">
            <w:pPr>
              <w:jc w:val="center"/>
              <w:rPr>
                <w:lang w:eastAsia="zh-CN"/>
              </w:rPr>
            </w:pPr>
          </w:p>
        </w:tc>
        <w:tc>
          <w:tcPr>
            <w:tcW w:w="3686" w:type="dxa"/>
          </w:tcPr>
          <w:p w14:paraId="4AB29F74" w14:textId="77777777" w:rsidR="00F91923" w:rsidRDefault="00F91923" w:rsidP="00916E35">
            <w:pPr>
              <w:jc w:val="center"/>
              <w:rPr>
                <w:lang w:eastAsia="zh-CN"/>
              </w:rPr>
            </w:pPr>
            <w:r>
              <w:rPr>
                <w:lang w:eastAsia="zh-CN"/>
              </w:rPr>
              <w:t>NW#N part model backbone/structure</w:t>
            </w:r>
          </w:p>
        </w:tc>
        <w:tc>
          <w:tcPr>
            <w:tcW w:w="1559" w:type="dxa"/>
          </w:tcPr>
          <w:p w14:paraId="419BF8D6" w14:textId="77777777" w:rsidR="00F91923" w:rsidRDefault="00F91923" w:rsidP="00916E35">
            <w:pPr>
              <w:jc w:val="center"/>
              <w:rPr>
                <w:lang w:eastAsia="zh-CN"/>
              </w:rPr>
            </w:pPr>
          </w:p>
        </w:tc>
        <w:tc>
          <w:tcPr>
            <w:tcW w:w="1559" w:type="dxa"/>
          </w:tcPr>
          <w:p w14:paraId="17A60AED" w14:textId="77777777" w:rsidR="00F91923" w:rsidRDefault="00F91923" w:rsidP="00916E35">
            <w:pPr>
              <w:jc w:val="center"/>
              <w:rPr>
                <w:lang w:eastAsia="zh-CN"/>
              </w:rPr>
            </w:pPr>
          </w:p>
        </w:tc>
      </w:tr>
      <w:tr w:rsidR="00F91923" w14:paraId="144D00F0" w14:textId="77777777" w:rsidTr="00916E35">
        <w:tc>
          <w:tcPr>
            <w:tcW w:w="1696" w:type="dxa"/>
            <w:vMerge/>
          </w:tcPr>
          <w:p w14:paraId="43F1E726" w14:textId="77777777" w:rsidR="00F91923" w:rsidRDefault="00F91923" w:rsidP="00916E35">
            <w:pPr>
              <w:jc w:val="center"/>
              <w:rPr>
                <w:lang w:eastAsia="zh-CN"/>
              </w:rPr>
            </w:pPr>
          </w:p>
        </w:tc>
        <w:tc>
          <w:tcPr>
            <w:tcW w:w="3686" w:type="dxa"/>
          </w:tcPr>
          <w:p w14:paraId="323D6962" w14:textId="77777777" w:rsidR="00F91923" w:rsidRPr="00031EA3" w:rsidRDefault="00F91923" w:rsidP="00916E35">
            <w:pPr>
              <w:jc w:val="center"/>
              <w:rPr>
                <w:color w:val="00B0F0"/>
                <w:highlight w:val="yellow"/>
                <w:lang w:eastAsia="zh-CN"/>
              </w:rPr>
            </w:pPr>
            <w:r w:rsidRPr="00031EA3">
              <w:rPr>
                <w:color w:val="00B0F0"/>
                <w:highlight w:val="yellow"/>
                <w:lang w:eastAsia="zh-CN"/>
              </w:rPr>
              <w:t xml:space="preserve">NW#N part </w:t>
            </w:r>
            <w:r w:rsidRPr="00B04A5C">
              <w:rPr>
                <w:color w:val="00B0F0"/>
                <w:highlight w:val="yellow"/>
                <w:lang w:eastAsia="zh-CN"/>
              </w:rPr>
              <w:t>training dataset description and size</w:t>
            </w:r>
          </w:p>
        </w:tc>
        <w:tc>
          <w:tcPr>
            <w:tcW w:w="1559" w:type="dxa"/>
          </w:tcPr>
          <w:p w14:paraId="7900A080" w14:textId="77777777" w:rsidR="00F91923" w:rsidRDefault="00F91923" w:rsidP="00916E35">
            <w:pPr>
              <w:jc w:val="center"/>
              <w:rPr>
                <w:lang w:eastAsia="zh-CN"/>
              </w:rPr>
            </w:pPr>
          </w:p>
        </w:tc>
        <w:tc>
          <w:tcPr>
            <w:tcW w:w="1559" w:type="dxa"/>
          </w:tcPr>
          <w:p w14:paraId="281A4EC7" w14:textId="77777777" w:rsidR="00F91923" w:rsidRDefault="00F91923" w:rsidP="00916E35">
            <w:pPr>
              <w:jc w:val="center"/>
              <w:rPr>
                <w:lang w:eastAsia="zh-CN"/>
              </w:rPr>
            </w:pPr>
          </w:p>
        </w:tc>
      </w:tr>
      <w:tr w:rsidR="00F91923" w14:paraId="4A41448D" w14:textId="77777777" w:rsidTr="00916E35">
        <w:tc>
          <w:tcPr>
            <w:tcW w:w="5382" w:type="dxa"/>
            <w:gridSpan w:val="2"/>
          </w:tcPr>
          <w:p w14:paraId="6929A617" w14:textId="77777777" w:rsidR="00F91923" w:rsidRDefault="00F91923" w:rsidP="00916E35">
            <w:pPr>
              <w:jc w:val="center"/>
              <w:rPr>
                <w:lang w:eastAsia="zh-CN"/>
              </w:rPr>
            </w:pPr>
            <w:r>
              <w:rPr>
                <w:lang w:eastAsia="zh-CN"/>
              </w:rPr>
              <w:t>Intermediate KPI type (SGCS/NMSE)</w:t>
            </w:r>
          </w:p>
        </w:tc>
        <w:tc>
          <w:tcPr>
            <w:tcW w:w="1559" w:type="dxa"/>
          </w:tcPr>
          <w:p w14:paraId="7DD5B551" w14:textId="77777777" w:rsidR="00F91923" w:rsidRDefault="00F91923" w:rsidP="00916E35">
            <w:pPr>
              <w:jc w:val="center"/>
              <w:rPr>
                <w:lang w:eastAsia="zh-CN"/>
              </w:rPr>
            </w:pPr>
          </w:p>
        </w:tc>
        <w:tc>
          <w:tcPr>
            <w:tcW w:w="1559" w:type="dxa"/>
          </w:tcPr>
          <w:p w14:paraId="0A99D306" w14:textId="77777777" w:rsidR="00F91923" w:rsidRDefault="00F91923" w:rsidP="00916E35">
            <w:pPr>
              <w:jc w:val="center"/>
              <w:rPr>
                <w:lang w:eastAsia="zh-CN"/>
              </w:rPr>
            </w:pPr>
          </w:p>
        </w:tc>
      </w:tr>
      <w:tr w:rsidR="00F91923" w14:paraId="5635C7AB" w14:textId="77777777" w:rsidTr="00916E35">
        <w:tc>
          <w:tcPr>
            <w:tcW w:w="1696" w:type="dxa"/>
          </w:tcPr>
          <w:p w14:paraId="44EFB7FA" w14:textId="77777777" w:rsidR="00F91923" w:rsidRDefault="00F91923" w:rsidP="00916E35">
            <w:pPr>
              <w:jc w:val="center"/>
              <w:rPr>
                <w:lang w:eastAsia="zh-CN"/>
              </w:rPr>
            </w:pPr>
            <w:r>
              <w:rPr>
                <w:lang w:eastAsia="zh-CN"/>
              </w:rPr>
              <w:t>FFS other cases</w:t>
            </w:r>
          </w:p>
        </w:tc>
        <w:tc>
          <w:tcPr>
            <w:tcW w:w="3686" w:type="dxa"/>
          </w:tcPr>
          <w:p w14:paraId="3B71DB18" w14:textId="77777777" w:rsidR="00F91923" w:rsidRDefault="00F91923" w:rsidP="00916E35">
            <w:pPr>
              <w:jc w:val="center"/>
              <w:rPr>
                <w:lang w:eastAsia="zh-CN"/>
              </w:rPr>
            </w:pPr>
          </w:p>
        </w:tc>
        <w:tc>
          <w:tcPr>
            <w:tcW w:w="1559" w:type="dxa"/>
          </w:tcPr>
          <w:p w14:paraId="19EF096E" w14:textId="77777777" w:rsidR="00F91923" w:rsidRDefault="00F91923" w:rsidP="00916E35">
            <w:pPr>
              <w:jc w:val="center"/>
              <w:rPr>
                <w:lang w:eastAsia="zh-CN"/>
              </w:rPr>
            </w:pPr>
          </w:p>
        </w:tc>
        <w:tc>
          <w:tcPr>
            <w:tcW w:w="1559" w:type="dxa"/>
          </w:tcPr>
          <w:p w14:paraId="02496F0C" w14:textId="77777777" w:rsidR="00F91923" w:rsidRDefault="00F91923" w:rsidP="00916E35">
            <w:pPr>
              <w:jc w:val="center"/>
              <w:rPr>
                <w:lang w:eastAsia="zh-CN"/>
              </w:rPr>
            </w:pPr>
          </w:p>
        </w:tc>
      </w:tr>
      <w:tr w:rsidR="00F91923" w14:paraId="28788A63" w14:textId="77777777" w:rsidTr="00916E35">
        <w:tc>
          <w:tcPr>
            <w:tcW w:w="1696" w:type="dxa"/>
            <w:vMerge w:val="restart"/>
          </w:tcPr>
          <w:p w14:paraId="6839E0AF" w14:textId="77777777" w:rsidR="00F91923" w:rsidRDefault="00F91923" w:rsidP="00916E35">
            <w:pPr>
              <w:jc w:val="center"/>
              <w:rPr>
                <w:lang w:eastAsia="zh-CN"/>
              </w:rPr>
            </w:pPr>
            <w:r>
              <w:rPr>
                <w:lang w:eastAsia="zh-CN"/>
              </w:rPr>
              <w:t xml:space="preserve">Case 1: NW#1-UE#1: Intermediate KPI </w:t>
            </w:r>
          </w:p>
        </w:tc>
        <w:tc>
          <w:tcPr>
            <w:tcW w:w="3686" w:type="dxa"/>
          </w:tcPr>
          <w:p w14:paraId="0F6D8A32" w14:textId="77777777" w:rsidR="00F91923" w:rsidRDefault="00F91923" w:rsidP="00916E35">
            <w:pPr>
              <w:jc w:val="center"/>
              <w:rPr>
                <w:lang w:eastAsia="zh-CN"/>
              </w:rPr>
            </w:pPr>
            <w:r>
              <w:rPr>
                <w:lang w:eastAsia="zh-CN"/>
              </w:rPr>
              <w:t>CSI feedback payload X</w:t>
            </w:r>
          </w:p>
        </w:tc>
        <w:tc>
          <w:tcPr>
            <w:tcW w:w="1559" w:type="dxa"/>
          </w:tcPr>
          <w:p w14:paraId="785B53DD" w14:textId="77777777" w:rsidR="00F91923" w:rsidRDefault="00F91923" w:rsidP="00916E35">
            <w:pPr>
              <w:jc w:val="center"/>
              <w:rPr>
                <w:lang w:eastAsia="zh-CN"/>
              </w:rPr>
            </w:pPr>
          </w:p>
        </w:tc>
        <w:tc>
          <w:tcPr>
            <w:tcW w:w="1559" w:type="dxa"/>
          </w:tcPr>
          <w:p w14:paraId="62AD2BDC" w14:textId="77777777" w:rsidR="00F91923" w:rsidRDefault="00F91923" w:rsidP="00916E35">
            <w:pPr>
              <w:jc w:val="center"/>
              <w:rPr>
                <w:lang w:eastAsia="zh-CN"/>
              </w:rPr>
            </w:pPr>
          </w:p>
        </w:tc>
      </w:tr>
      <w:tr w:rsidR="00F91923" w14:paraId="27D2EF89" w14:textId="77777777" w:rsidTr="00916E35">
        <w:tc>
          <w:tcPr>
            <w:tcW w:w="1696" w:type="dxa"/>
            <w:vMerge/>
          </w:tcPr>
          <w:p w14:paraId="3361CE49" w14:textId="77777777" w:rsidR="00F91923" w:rsidRDefault="00F91923" w:rsidP="00916E35">
            <w:pPr>
              <w:jc w:val="center"/>
              <w:rPr>
                <w:lang w:eastAsia="zh-CN"/>
              </w:rPr>
            </w:pPr>
          </w:p>
        </w:tc>
        <w:tc>
          <w:tcPr>
            <w:tcW w:w="3686" w:type="dxa"/>
          </w:tcPr>
          <w:p w14:paraId="4A338396" w14:textId="77777777" w:rsidR="00F91923" w:rsidRDefault="00F91923" w:rsidP="00916E35">
            <w:pPr>
              <w:jc w:val="center"/>
              <w:rPr>
                <w:lang w:eastAsia="zh-CN"/>
              </w:rPr>
            </w:pPr>
            <w:r>
              <w:rPr>
                <w:lang w:eastAsia="zh-CN"/>
              </w:rPr>
              <w:t>CSI feedback payload Y</w:t>
            </w:r>
          </w:p>
        </w:tc>
        <w:tc>
          <w:tcPr>
            <w:tcW w:w="1559" w:type="dxa"/>
          </w:tcPr>
          <w:p w14:paraId="354BECC1" w14:textId="77777777" w:rsidR="00F91923" w:rsidRDefault="00F91923" w:rsidP="00916E35">
            <w:pPr>
              <w:jc w:val="center"/>
              <w:rPr>
                <w:lang w:eastAsia="zh-CN"/>
              </w:rPr>
            </w:pPr>
          </w:p>
        </w:tc>
        <w:tc>
          <w:tcPr>
            <w:tcW w:w="1559" w:type="dxa"/>
          </w:tcPr>
          <w:p w14:paraId="3CC68B18" w14:textId="77777777" w:rsidR="00F91923" w:rsidRDefault="00F91923" w:rsidP="00916E35">
            <w:pPr>
              <w:jc w:val="center"/>
              <w:rPr>
                <w:lang w:eastAsia="zh-CN"/>
              </w:rPr>
            </w:pPr>
          </w:p>
        </w:tc>
      </w:tr>
      <w:tr w:rsidR="00F91923" w14:paraId="00738BEC" w14:textId="77777777" w:rsidTr="00916E35">
        <w:tc>
          <w:tcPr>
            <w:tcW w:w="1696" w:type="dxa"/>
            <w:vMerge/>
          </w:tcPr>
          <w:p w14:paraId="623C301C" w14:textId="77777777" w:rsidR="00F91923" w:rsidRDefault="00F91923" w:rsidP="00916E35">
            <w:pPr>
              <w:jc w:val="center"/>
              <w:rPr>
                <w:lang w:eastAsia="zh-CN"/>
              </w:rPr>
            </w:pPr>
          </w:p>
        </w:tc>
        <w:tc>
          <w:tcPr>
            <w:tcW w:w="3686" w:type="dxa"/>
          </w:tcPr>
          <w:p w14:paraId="3A0E9E1B" w14:textId="77777777" w:rsidR="00F91923" w:rsidRDefault="00F91923" w:rsidP="00916E35">
            <w:pPr>
              <w:jc w:val="center"/>
              <w:rPr>
                <w:lang w:eastAsia="zh-CN"/>
              </w:rPr>
            </w:pPr>
            <w:r>
              <w:rPr>
                <w:lang w:eastAsia="zh-CN"/>
              </w:rPr>
              <w:t>CSI feedback payload Z</w:t>
            </w:r>
          </w:p>
        </w:tc>
        <w:tc>
          <w:tcPr>
            <w:tcW w:w="1559" w:type="dxa"/>
          </w:tcPr>
          <w:p w14:paraId="5DD435EB" w14:textId="77777777" w:rsidR="00F91923" w:rsidRDefault="00F91923" w:rsidP="00916E35">
            <w:pPr>
              <w:jc w:val="center"/>
              <w:rPr>
                <w:lang w:eastAsia="zh-CN"/>
              </w:rPr>
            </w:pPr>
          </w:p>
        </w:tc>
        <w:tc>
          <w:tcPr>
            <w:tcW w:w="1559" w:type="dxa"/>
          </w:tcPr>
          <w:p w14:paraId="3125567B" w14:textId="77777777" w:rsidR="00F91923" w:rsidRDefault="00F91923" w:rsidP="00916E35">
            <w:pPr>
              <w:jc w:val="center"/>
              <w:rPr>
                <w:lang w:eastAsia="zh-CN"/>
              </w:rPr>
            </w:pPr>
          </w:p>
        </w:tc>
      </w:tr>
      <w:tr w:rsidR="00F91923" w14:paraId="4B570FEC" w14:textId="77777777" w:rsidTr="00916E35">
        <w:tc>
          <w:tcPr>
            <w:tcW w:w="1696" w:type="dxa"/>
          </w:tcPr>
          <w:p w14:paraId="6BCB8B0A" w14:textId="77777777" w:rsidR="00F91923" w:rsidRDefault="00F91923" w:rsidP="00916E35">
            <w:pPr>
              <w:jc w:val="center"/>
              <w:rPr>
                <w:lang w:eastAsia="zh-CN"/>
              </w:rPr>
            </w:pPr>
            <w:r>
              <w:rPr>
                <w:lang w:eastAsia="zh-CN"/>
              </w:rPr>
              <w:t>…</w:t>
            </w:r>
          </w:p>
          <w:p w14:paraId="7AA1E236" w14:textId="77777777" w:rsidR="00F91923" w:rsidRDefault="00F91923" w:rsidP="00916E35">
            <w:pPr>
              <w:jc w:val="center"/>
              <w:rPr>
                <w:lang w:eastAsia="zh-CN"/>
              </w:rPr>
            </w:pPr>
            <w:r>
              <w:rPr>
                <w:lang w:eastAsia="zh-CN"/>
              </w:rPr>
              <w:t>(</w:t>
            </w:r>
            <w:r>
              <w:rPr>
                <w:highlight w:val="cyan"/>
                <w:lang w:eastAsia="zh-CN"/>
              </w:rPr>
              <w:t>results for</w:t>
            </w:r>
            <w:r>
              <w:rPr>
                <w:lang w:eastAsia="zh-CN"/>
              </w:rPr>
              <w:t xml:space="preserve"> other NW-UE combinations for Case 1)</w:t>
            </w:r>
          </w:p>
        </w:tc>
        <w:tc>
          <w:tcPr>
            <w:tcW w:w="3686" w:type="dxa"/>
          </w:tcPr>
          <w:p w14:paraId="2F70266F" w14:textId="77777777" w:rsidR="00F91923" w:rsidRDefault="00F91923" w:rsidP="00916E35">
            <w:pPr>
              <w:jc w:val="center"/>
              <w:rPr>
                <w:lang w:eastAsia="zh-CN"/>
              </w:rPr>
            </w:pPr>
          </w:p>
        </w:tc>
        <w:tc>
          <w:tcPr>
            <w:tcW w:w="1559" w:type="dxa"/>
          </w:tcPr>
          <w:p w14:paraId="7C7F2AB1" w14:textId="77777777" w:rsidR="00F91923" w:rsidRDefault="00F91923" w:rsidP="00916E35">
            <w:pPr>
              <w:jc w:val="center"/>
              <w:rPr>
                <w:lang w:eastAsia="zh-CN"/>
              </w:rPr>
            </w:pPr>
          </w:p>
        </w:tc>
        <w:tc>
          <w:tcPr>
            <w:tcW w:w="1559" w:type="dxa"/>
          </w:tcPr>
          <w:p w14:paraId="3595B53F" w14:textId="77777777" w:rsidR="00F91923" w:rsidRDefault="00F91923" w:rsidP="00916E35">
            <w:pPr>
              <w:jc w:val="center"/>
              <w:rPr>
                <w:lang w:eastAsia="zh-CN"/>
              </w:rPr>
            </w:pPr>
          </w:p>
        </w:tc>
      </w:tr>
      <w:tr w:rsidR="00F91923" w14:paraId="7D0935ED" w14:textId="77777777" w:rsidTr="00916E35">
        <w:tc>
          <w:tcPr>
            <w:tcW w:w="1696" w:type="dxa"/>
            <w:vMerge w:val="restart"/>
          </w:tcPr>
          <w:p w14:paraId="660AA8FF" w14:textId="77777777" w:rsidR="00F91923" w:rsidRDefault="00F91923" w:rsidP="00916E35">
            <w:pPr>
              <w:jc w:val="center"/>
              <w:rPr>
                <w:lang w:eastAsia="zh-CN"/>
              </w:rPr>
            </w:pPr>
            <w:r>
              <w:rPr>
                <w:lang w:eastAsia="zh-CN"/>
              </w:rPr>
              <w:t xml:space="preserve">Case 2: Intermediate KPI </w:t>
            </w:r>
          </w:p>
        </w:tc>
        <w:tc>
          <w:tcPr>
            <w:tcW w:w="3686" w:type="dxa"/>
          </w:tcPr>
          <w:p w14:paraId="42023DCA" w14:textId="77777777" w:rsidR="00F91923" w:rsidRDefault="00F91923" w:rsidP="00916E35">
            <w:pPr>
              <w:jc w:val="center"/>
              <w:rPr>
                <w:lang w:eastAsia="zh-CN"/>
              </w:rPr>
            </w:pPr>
            <w:r>
              <w:rPr>
                <w:lang w:eastAsia="zh-CN"/>
              </w:rPr>
              <w:t xml:space="preserve">CSI feedback payload X, </w:t>
            </w:r>
          </w:p>
          <w:p w14:paraId="6B095196" w14:textId="77777777" w:rsidR="00F91923" w:rsidRDefault="00F91923" w:rsidP="00916E35">
            <w:pPr>
              <w:jc w:val="center"/>
              <w:rPr>
                <w:lang w:eastAsia="zh-CN"/>
              </w:rPr>
            </w:pPr>
            <w:r>
              <w:rPr>
                <w:lang w:eastAsia="zh-CN"/>
              </w:rPr>
              <w:t>NW-UE#1</w:t>
            </w:r>
          </w:p>
        </w:tc>
        <w:tc>
          <w:tcPr>
            <w:tcW w:w="1559" w:type="dxa"/>
          </w:tcPr>
          <w:p w14:paraId="5F8BD436" w14:textId="77777777" w:rsidR="00F91923" w:rsidRDefault="00F91923" w:rsidP="00916E35">
            <w:pPr>
              <w:jc w:val="center"/>
              <w:rPr>
                <w:lang w:eastAsia="zh-CN"/>
              </w:rPr>
            </w:pPr>
          </w:p>
        </w:tc>
        <w:tc>
          <w:tcPr>
            <w:tcW w:w="1559" w:type="dxa"/>
          </w:tcPr>
          <w:p w14:paraId="12590B0A" w14:textId="77777777" w:rsidR="00F91923" w:rsidRDefault="00F91923" w:rsidP="00916E35">
            <w:pPr>
              <w:jc w:val="center"/>
              <w:rPr>
                <w:lang w:eastAsia="zh-CN"/>
              </w:rPr>
            </w:pPr>
          </w:p>
        </w:tc>
      </w:tr>
      <w:tr w:rsidR="00F91923" w14:paraId="7A5F8D5B" w14:textId="77777777" w:rsidTr="00916E35">
        <w:tc>
          <w:tcPr>
            <w:tcW w:w="1696" w:type="dxa"/>
            <w:vMerge/>
          </w:tcPr>
          <w:p w14:paraId="6566C73F" w14:textId="77777777" w:rsidR="00F91923" w:rsidRDefault="00F91923" w:rsidP="00916E35">
            <w:pPr>
              <w:jc w:val="center"/>
              <w:rPr>
                <w:lang w:eastAsia="zh-CN"/>
              </w:rPr>
            </w:pPr>
          </w:p>
        </w:tc>
        <w:tc>
          <w:tcPr>
            <w:tcW w:w="3686" w:type="dxa"/>
          </w:tcPr>
          <w:p w14:paraId="32F6A95C" w14:textId="77777777" w:rsidR="00F91923" w:rsidRDefault="00F91923" w:rsidP="00916E35">
            <w:pPr>
              <w:jc w:val="center"/>
              <w:rPr>
                <w:lang w:eastAsia="zh-CN"/>
              </w:rPr>
            </w:pPr>
            <w:r>
              <w:rPr>
                <w:lang w:eastAsia="zh-CN"/>
              </w:rPr>
              <w:t>…</w:t>
            </w:r>
          </w:p>
        </w:tc>
        <w:tc>
          <w:tcPr>
            <w:tcW w:w="1559" w:type="dxa"/>
          </w:tcPr>
          <w:p w14:paraId="3BCBF05C" w14:textId="77777777" w:rsidR="00F91923" w:rsidRDefault="00F91923" w:rsidP="00916E35">
            <w:pPr>
              <w:jc w:val="center"/>
              <w:rPr>
                <w:lang w:eastAsia="zh-CN"/>
              </w:rPr>
            </w:pPr>
          </w:p>
        </w:tc>
        <w:tc>
          <w:tcPr>
            <w:tcW w:w="1559" w:type="dxa"/>
          </w:tcPr>
          <w:p w14:paraId="19D0CD45" w14:textId="77777777" w:rsidR="00F91923" w:rsidRDefault="00F91923" w:rsidP="00916E35">
            <w:pPr>
              <w:jc w:val="center"/>
              <w:rPr>
                <w:lang w:eastAsia="zh-CN"/>
              </w:rPr>
            </w:pPr>
          </w:p>
        </w:tc>
      </w:tr>
      <w:tr w:rsidR="00F91923" w14:paraId="5780DC4B" w14:textId="77777777" w:rsidTr="00916E35">
        <w:tc>
          <w:tcPr>
            <w:tcW w:w="1696" w:type="dxa"/>
            <w:vMerge/>
          </w:tcPr>
          <w:p w14:paraId="3EBECC3A" w14:textId="77777777" w:rsidR="00F91923" w:rsidRDefault="00F91923" w:rsidP="00916E35">
            <w:pPr>
              <w:jc w:val="center"/>
              <w:rPr>
                <w:lang w:eastAsia="zh-CN"/>
              </w:rPr>
            </w:pPr>
          </w:p>
        </w:tc>
        <w:tc>
          <w:tcPr>
            <w:tcW w:w="3686" w:type="dxa"/>
          </w:tcPr>
          <w:p w14:paraId="38ADA3C3" w14:textId="77777777" w:rsidR="00F91923" w:rsidRDefault="00F91923" w:rsidP="00916E35">
            <w:pPr>
              <w:jc w:val="center"/>
              <w:rPr>
                <w:lang w:eastAsia="zh-CN"/>
              </w:rPr>
            </w:pPr>
            <w:r>
              <w:rPr>
                <w:lang w:eastAsia="zh-CN"/>
              </w:rPr>
              <w:t xml:space="preserve">CSI feedback payload X, </w:t>
            </w:r>
          </w:p>
          <w:p w14:paraId="78704FBF" w14:textId="77777777" w:rsidR="00F91923" w:rsidRDefault="00F91923" w:rsidP="00916E35">
            <w:pPr>
              <w:jc w:val="center"/>
              <w:rPr>
                <w:lang w:eastAsia="zh-CN"/>
              </w:rPr>
            </w:pPr>
            <w:r>
              <w:rPr>
                <w:lang w:eastAsia="zh-CN"/>
              </w:rPr>
              <w:t>NW-UE#M</w:t>
            </w:r>
          </w:p>
        </w:tc>
        <w:tc>
          <w:tcPr>
            <w:tcW w:w="1559" w:type="dxa"/>
          </w:tcPr>
          <w:p w14:paraId="07B03F69" w14:textId="77777777" w:rsidR="00F91923" w:rsidRDefault="00F91923" w:rsidP="00916E35">
            <w:pPr>
              <w:jc w:val="center"/>
              <w:rPr>
                <w:lang w:eastAsia="zh-CN"/>
              </w:rPr>
            </w:pPr>
          </w:p>
        </w:tc>
        <w:tc>
          <w:tcPr>
            <w:tcW w:w="1559" w:type="dxa"/>
          </w:tcPr>
          <w:p w14:paraId="0F7D5DB7" w14:textId="77777777" w:rsidR="00F91923" w:rsidRDefault="00F91923" w:rsidP="00916E35">
            <w:pPr>
              <w:jc w:val="center"/>
              <w:rPr>
                <w:lang w:eastAsia="zh-CN"/>
              </w:rPr>
            </w:pPr>
          </w:p>
        </w:tc>
      </w:tr>
      <w:tr w:rsidR="00F91923" w14:paraId="4ACB6C22" w14:textId="77777777" w:rsidTr="00916E35">
        <w:tc>
          <w:tcPr>
            <w:tcW w:w="1696" w:type="dxa"/>
            <w:vMerge/>
          </w:tcPr>
          <w:p w14:paraId="05900689" w14:textId="77777777" w:rsidR="00F91923" w:rsidRDefault="00F91923" w:rsidP="00916E35">
            <w:pPr>
              <w:jc w:val="center"/>
              <w:rPr>
                <w:lang w:eastAsia="zh-CN"/>
              </w:rPr>
            </w:pPr>
          </w:p>
        </w:tc>
        <w:tc>
          <w:tcPr>
            <w:tcW w:w="3686" w:type="dxa"/>
          </w:tcPr>
          <w:p w14:paraId="01576EB8" w14:textId="77777777" w:rsidR="00F91923" w:rsidRDefault="00F91923" w:rsidP="00916E35">
            <w:pPr>
              <w:jc w:val="center"/>
              <w:rPr>
                <w:lang w:eastAsia="zh-CN"/>
              </w:rPr>
            </w:pPr>
            <w:r>
              <w:rPr>
                <w:lang w:eastAsia="zh-CN"/>
              </w:rPr>
              <w:t>CSI feedback payload Y …</w:t>
            </w:r>
          </w:p>
        </w:tc>
        <w:tc>
          <w:tcPr>
            <w:tcW w:w="1559" w:type="dxa"/>
          </w:tcPr>
          <w:p w14:paraId="123F3E1F" w14:textId="77777777" w:rsidR="00F91923" w:rsidRDefault="00F91923" w:rsidP="00916E35">
            <w:pPr>
              <w:jc w:val="center"/>
              <w:rPr>
                <w:lang w:eastAsia="zh-CN"/>
              </w:rPr>
            </w:pPr>
          </w:p>
        </w:tc>
        <w:tc>
          <w:tcPr>
            <w:tcW w:w="1559" w:type="dxa"/>
          </w:tcPr>
          <w:p w14:paraId="1F3EE45C" w14:textId="77777777" w:rsidR="00F91923" w:rsidRDefault="00F91923" w:rsidP="00916E35">
            <w:pPr>
              <w:jc w:val="center"/>
              <w:rPr>
                <w:lang w:eastAsia="zh-CN"/>
              </w:rPr>
            </w:pPr>
          </w:p>
        </w:tc>
      </w:tr>
      <w:tr w:rsidR="00F91923" w14:paraId="58E09A53" w14:textId="77777777" w:rsidTr="00916E35">
        <w:tc>
          <w:tcPr>
            <w:tcW w:w="1696" w:type="dxa"/>
            <w:vMerge/>
          </w:tcPr>
          <w:p w14:paraId="79003A37" w14:textId="77777777" w:rsidR="00F91923" w:rsidRDefault="00F91923" w:rsidP="00916E35">
            <w:pPr>
              <w:jc w:val="center"/>
              <w:rPr>
                <w:lang w:eastAsia="zh-CN"/>
              </w:rPr>
            </w:pPr>
          </w:p>
        </w:tc>
        <w:tc>
          <w:tcPr>
            <w:tcW w:w="3686" w:type="dxa"/>
          </w:tcPr>
          <w:p w14:paraId="18C63AAE" w14:textId="77777777" w:rsidR="00F91923" w:rsidRDefault="00F91923" w:rsidP="00916E35">
            <w:pPr>
              <w:jc w:val="center"/>
              <w:rPr>
                <w:lang w:eastAsia="zh-CN"/>
              </w:rPr>
            </w:pPr>
            <w:r>
              <w:rPr>
                <w:lang w:eastAsia="zh-CN"/>
              </w:rPr>
              <w:t>CSI feedback payload Z …</w:t>
            </w:r>
          </w:p>
        </w:tc>
        <w:tc>
          <w:tcPr>
            <w:tcW w:w="1559" w:type="dxa"/>
          </w:tcPr>
          <w:p w14:paraId="07C5F1DE" w14:textId="77777777" w:rsidR="00F91923" w:rsidRDefault="00F91923" w:rsidP="00916E35">
            <w:pPr>
              <w:jc w:val="center"/>
              <w:rPr>
                <w:lang w:eastAsia="zh-CN"/>
              </w:rPr>
            </w:pPr>
          </w:p>
        </w:tc>
        <w:tc>
          <w:tcPr>
            <w:tcW w:w="1559" w:type="dxa"/>
          </w:tcPr>
          <w:p w14:paraId="4FDC7E28" w14:textId="77777777" w:rsidR="00F91923" w:rsidRDefault="00F91923" w:rsidP="00916E35">
            <w:pPr>
              <w:jc w:val="center"/>
              <w:rPr>
                <w:lang w:eastAsia="zh-CN"/>
              </w:rPr>
            </w:pPr>
          </w:p>
        </w:tc>
      </w:tr>
      <w:tr w:rsidR="00F91923" w14:paraId="5F6A272E" w14:textId="77777777" w:rsidTr="00916E35">
        <w:tc>
          <w:tcPr>
            <w:tcW w:w="1696" w:type="dxa"/>
            <w:vMerge w:val="restart"/>
          </w:tcPr>
          <w:p w14:paraId="3B8D3B2B" w14:textId="77777777" w:rsidR="00F91923" w:rsidRDefault="00F91923" w:rsidP="00916E35">
            <w:pPr>
              <w:jc w:val="center"/>
              <w:rPr>
                <w:lang w:eastAsia="zh-CN"/>
              </w:rPr>
            </w:pPr>
            <w:r>
              <w:rPr>
                <w:lang w:eastAsia="zh-CN"/>
              </w:rPr>
              <w:t xml:space="preserve">Case 3: Intermediate KPI </w:t>
            </w:r>
          </w:p>
        </w:tc>
        <w:tc>
          <w:tcPr>
            <w:tcW w:w="3686" w:type="dxa"/>
          </w:tcPr>
          <w:p w14:paraId="3423B25E" w14:textId="77777777" w:rsidR="00F91923" w:rsidRDefault="00F91923" w:rsidP="00916E35">
            <w:pPr>
              <w:jc w:val="center"/>
              <w:rPr>
                <w:lang w:eastAsia="zh-CN"/>
              </w:rPr>
            </w:pPr>
            <w:r>
              <w:rPr>
                <w:lang w:eastAsia="zh-CN"/>
              </w:rPr>
              <w:t xml:space="preserve">CSI feedback payload X, </w:t>
            </w:r>
          </w:p>
          <w:p w14:paraId="587EA081" w14:textId="77777777" w:rsidR="00F91923" w:rsidRDefault="00F91923" w:rsidP="00916E35">
            <w:pPr>
              <w:jc w:val="center"/>
              <w:rPr>
                <w:lang w:eastAsia="zh-CN"/>
              </w:rPr>
            </w:pPr>
            <w:r>
              <w:rPr>
                <w:lang w:eastAsia="zh-CN"/>
              </w:rPr>
              <w:t>NW#1-UE</w:t>
            </w:r>
          </w:p>
        </w:tc>
        <w:tc>
          <w:tcPr>
            <w:tcW w:w="1559" w:type="dxa"/>
          </w:tcPr>
          <w:p w14:paraId="0CE06556" w14:textId="77777777" w:rsidR="00F91923" w:rsidRDefault="00F91923" w:rsidP="00916E35">
            <w:pPr>
              <w:jc w:val="center"/>
              <w:rPr>
                <w:lang w:eastAsia="zh-CN"/>
              </w:rPr>
            </w:pPr>
          </w:p>
        </w:tc>
        <w:tc>
          <w:tcPr>
            <w:tcW w:w="1559" w:type="dxa"/>
          </w:tcPr>
          <w:p w14:paraId="179C3A02" w14:textId="77777777" w:rsidR="00F91923" w:rsidRDefault="00F91923" w:rsidP="00916E35">
            <w:pPr>
              <w:jc w:val="center"/>
              <w:rPr>
                <w:lang w:eastAsia="zh-CN"/>
              </w:rPr>
            </w:pPr>
          </w:p>
        </w:tc>
      </w:tr>
      <w:tr w:rsidR="00F91923" w14:paraId="5B1E2CF3" w14:textId="77777777" w:rsidTr="00916E35">
        <w:tc>
          <w:tcPr>
            <w:tcW w:w="1696" w:type="dxa"/>
            <w:vMerge/>
          </w:tcPr>
          <w:p w14:paraId="066E025B" w14:textId="77777777" w:rsidR="00F91923" w:rsidRDefault="00F91923" w:rsidP="00916E35">
            <w:pPr>
              <w:jc w:val="center"/>
              <w:rPr>
                <w:lang w:eastAsia="zh-CN"/>
              </w:rPr>
            </w:pPr>
          </w:p>
        </w:tc>
        <w:tc>
          <w:tcPr>
            <w:tcW w:w="3686" w:type="dxa"/>
          </w:tcPr>
          <w:p w14:paraId="455D0D16" w14:textId="77777777" w:rsidR="00F91923" w:rsidRDefault="00F91923" w:rsidP="00916E35">
            <w:pPr>
              <w:jc w:val="center"/>
              <w:rPr>
                <w:lang w:eastAsia="zh-CN"/>
              </w:rPr>
            </w:pPr>
            <w:r>
              <w:rPr>
                <w:lang w:eastAsia="zh-CN"/>
              </w:rPr>
              <w:t>…</w:t>
            </w:r>
          </w:p>
        </w:tc>
        <w:tc>
          <w:tcPr>
            <w:tcW w:w="1559" w:type="dxa"/>
          </w:tcPr>
          <w:p w14:paraId="1DCBEF65" w14:textId="77777777" w:rsidR="00F91923" w:rsidRDefault="00F91923" w:rsidP="00916E35">
            <w:pPr>
              <w:jc w:val="center"/>
              <w:rPr>
                <w:lang w:eastAsia="zh-CN"/>
              </w:rPr>
            </w:pPr>
          </w:p>
        </w:tc>
        <w:tc>
          <w:tcPr>
            <w:tcW w:w="1559" w:type="dxa"/>
          </w:tcPr>
          <w:p w14:paraId="33ABA679" w14:textId="77777777" w:rsidR="00F91923" w:rsidRDefault="00F91923" w:rsidP="00916E35">
            <w:pPr>
              <w:jc w:val="center"/>
              <w:rPr>
                <w:lang w:eastAsia="zh-CN"/>
              </w:rPr>
            </w:pPr>
          </w:p>
        </w:tc>
      </w:tr>
      <w:tr w:rsidR="00F91923" w14:paraId="68CB6BBD" w14:textId="77777777" w:rsidTr="00916E35">
        <w:tc>
          <w:tcPr>
            <w:tcW w:w="1696" w:type="dxa"/>
            <w:vMerge/>
          </w:tcPr>
          <w:p w14:paraId="2FAF3A93" w14:textId="77777777" w:rsidR="00F91923" w:rsidRDefault="00F91923" w:rsidP="00916E35">
            <w:pPr>
              <w:jc w:val="center"/>
              <w:rPr>
                <w:lang w:eastAsia="zh-CN"/>
              </w:rPr>
            </w:pPr>
          </w:p>
        </w:tc>
        <w:tc>
          <w:tcPr>
            <w:tcW w:w="3686" w:type="dxa"/>
          </w:tcPr>
          <w:p w14:paraId="7066DA23" w14:textId="77777777" w:rsidR="00F91923" w:rsidRDefault="00F91923" w:rsidP="00916E35">
            <w:pPr>
              <w:jc w:val="center"/>
              <w:rPr>
                <w:lang w:eastAsia="zh-CN"/>
              </w:rPr>
            </w:pPr>
            <w:r>
              <w:rPr>
                <w:lang w:eastAsia="zh-CN"/>
              </w:rPr>
              <w:t xml:space="preserve">CSI feedback payload X, </w:t>
            </w:r>
          </w:p>
          <w:p w14:paraId="34CB6E85" w14:textId="77777777" w:rsidR="00F91923" w:rsidRDefault="00F91923" w:rsidP="00916E35">
            <w:pPr>
              <w:jc w:val="center"/>
              <w:rPr>
                <w:lang w:eastAsia="zh-CN"/>
              </w:rPr>
            </w:pPr>
            <w:r>
              <w:rPr>
                <w:lang w:eastAsia="zh-CN"/>
              </w:rPr>
              <w:t>NW#N-UE</w:t>
            </w:r>
          </w:p>
        </w:tc>
        <w:tc>
          <w:tcPr>
            <w:tcW w:w="1559" w:type="dxa"/>
          </w:tcPr>
          <w:p w14:paraId="7B5BBD41" w14:textId="77777777" w:rsidR="00F91923" w:rsidRDefault="00F91923" w:rsidP="00916E35">
            <w:pPr>
              <w:jc w:val="center"/>
              <w:rPr>
                <w:lang w:eastAsia="zh-CN"/>
              </w:rPr>
            </w:pPr>
          </w:p>
        </w:tc>
        <w:tc>
          <w:tcPr>
            <w:tcW w:w="1559" w:type="dxa"/>
          </w:tcPr>
          <w:p w14:paraId="097857C2" w14:textId="77777777" w:rsidR="00F91923" w:rsidRDefault="00F91923" w:rsidP="00916E35">
            <w:pPr>
              <w:jc w:val="center"/>
              <w:rPr>
                <w:lang w:eastAsia="zh-CN"/>
              </w:rPr>
            </w:pPr>
          </w:p>
        </w:tc>
      </w:tr>
      <w:tr w:rsidR="00F91923" w14:paraId="5035897F" w14:textId="77777777" w:rsidTr="00916E35">
        <w:tc>
          <w:tcPr>
            <w:tcW w:w="1696" w:type="dxa"/>
            <w:vMerge/>
          </w:tcPr>
          <w:p w14:paraId="5EF12FB0" w14:textId="77777777" w:rsidR="00F91923" w:rsidRDefault="00F91923" w:rsidP="00916E35">
            <w:pPr>
              <w:jc w:val="center"/>
              <w:rPr>
                <w:lang w:eastAsia="zh-CN"/>
              </w:rPr>
            </w:pPr>
          </w:p>
        </w:tc>
        <w:tc>
          <w:tcPr>
            <w:tcW w:w="3686" w:type="dxa"/>
          </w:tcPr>
          <w:p w14:paraId="65BF60B5" w14:textId="77777777" w:rsidR="00F91923" w:rsidRDefault="00F91923" w:rsidP="00916E35">
            <w:pPr>
              <w:jc w:val="center"/>
              <w:rPr>
                <w:lang w:eastAsia="zh-CN"/>
              </w:rPr>
            </w:pPr>
            <w:r>
              <w:rPr>
                <w:lang w:eastAsia="zh-CN"/>
              </w:rPr>
              <w:t>CSI feedback payload Y …</w:t>
            </w:r>
          </w:p>
        </w:tc>
        <w:tc>
          <w:tcPr>
            <w:tcW w:w="1559" w:type="dxa"/>
          </w:tcPr>
          <w:p w14:paraId="79EDDD90" w14:textId="77777777" w:rsidR="00F91923" w:rsidRDefault="00F91923" w:rsidP="00916E35">
            <w:pPr>
              <w:jc w:val="center"/>
              <w:rPr>
                <w:lang w:eastAsia="zh-CN"/>
              </w:rPr>
            </w:pPr>
          </w:p>
        </w:tc>
        <w:tc>
          <w:tcPr>
            <w:tcW w:w="1559" w:type="dxa"/>
          </w:tcPr>
          <w:p w14:paraId="3559C70A" w14:textId="77777777" w:rsidR="00F91923" w:rsidRDefault="00F91923" w:rsidP="00916E35">
            <w:pPr>
              <w:jc w:val="center"/>
              <w:rPr>
                <w:lang w:eastAsia="zh-CN"/>
              </w:rPr>
            </w:pPr>
          </w:p>
        </w:tc>
      </w:tr>
      <w:tr w:rsidR="00F91923" w14:paraId="373DFEB5" w14:textId="77777777" w:rsidTr="00916E35">
        <w:tc>
          <w:tcPr>
            <w:tcW w:w="1696" w:type="dxa"/>
            <w:vMerge/>
          </w:tcPr>
          <w:p w14:paraId="30E8B630" w14:textId="77777777" w:rsidR="00F91923" w:rsidRDefault="00F91923" w:rsidP="00916E35">
            <w:pPr>
              <w:jc w:val="center"/>
              <w:rPr>
                <w:lang w:eastAsia="zh-CN"/>
              </w:rPr>
            </w:pPr>
          </w:p>
        </w:tc>
        <w:tc>
          <w:tcPr>
            <w:tcW w:w="3686" w:type="dxa"/>
          </w:tcPr>
          <w:p w14:paraId="6AA21C3D" w14:textId="77777777" w:rsidR="00F91923" w:rsidRDefault="00F91923" w:rsidP="00916E35">
            <w:pPr>
              <w:jc w:val="center"/>
              <w:rPr>
                <w:lang w:eastAsia="zh-CN"/>
              </w:rPr>
            </w:pPr>
            <w:r>
              <w:rPr>
                <w:lang w:eastAsia="zh-CN"/>
              </w:rPr>
              <w:t>CSI feedback payload Z …</w:t>
            </w:r>
          </w:p>
        </w:tc>
        <w:tc>
          <w:tcPr>
            <w:tcW w:w="1559" w:type="dxa"/>
          </w:tcPr>
          <w:p w14:paraId="682230F7" w14:textId="77777777" w:rsidR="00F91923" w:rsidRDefault="00F91923" w:rsidP="00916E35">
            <w:pPr>
              <w:jc w:val="center"/>
              <w:rPr>
                <w:lang w:eastAsia="zh-CN"/>
              </w:rPr>
            </w:pPr>
          </w:p>
        </w:tc>
        <w:tc>
          <w:tcPr>
            <w:tcW w:w="1559" w:type="dxa"/>
          </w:tcPr>
          <w:p w14:paraId="02BD67A6" w14:textId="77777777" w:rsidR="00F91923" w:rsidRDefault="00F91923" w:rsidP="00916E35">
            <w:pPr>
              <w:jc w:val="center"/>
              <w:rPr>
                <w:lang w:eastAsia="zh-CN"/>
              </w:rPr>
            </w:pPr>
          </w:p>
        </w:tc>
      </w:tr>
      <w:tr w:rsidR="00F91923" w14:paraId="28E99F81" w14:textId="77777777" w:rsidTr="00916E35">
        <w:tc>
          <w:tcPr>
            <w:tcW w:w="1696" w:type="dxa"/>
          </w:tcPr>
          <w:p w14:paraId="60613075" w14:textId="77777777" w:rsidR="00F91923" w:rsidRDefault="00F91923" w:rsidP="00916E35">
            <w:pPr>
              <w:jc w:val="center"/>
              <w:rPr>
                <w:lang w:eastAsia="zh-CN"/>
              </w:rPr>
            </w:pPr>
            <w:r>
              <w:rPr>
                <w:lang w:eastAsia="zh-CN"/>
              </w:rPr>
              <w:t>FFS other cases</w:t>
            </w:r>
          </w:p>
        </w:tc>
        <w:tc>
          <w:tcPr>
            <w:tcW w:w="3686" w:type="dxa"/>
          </w:tcPr>
          <w:p w14:paraId="0B8CED05" w14:textId="77777777" w:rsidR="00F91923" w:rsidRDefault="00F91923" w:rsidP="00916E35">
            <w:pPr>
              <w:jc w:val="center"/>
              <w:rPr>
                <w:lang w:eastAsia="zh-CN"/>
              </w:rPr>
            </w:pPr>
          </w:p>
        </w:tc>
        <w:tc>
          <w:tcPr>
            <w:tcW w:w="1559" w:type="dxa"/>
          </w:tcPr>
          <w:p w14:paraId="386D9D9A" w14:textId="77777777" w:rsidR="00F91923" w:rsidRDefault="00F91923" w:rsidP="00916E35">
            <w:pPr>
              <w:jc w:val="center"/>
              <w:rPr>
                <w:lang w:eastAsia="zh-CN"/>
              </w:rPr>
            </w:pPr>
          </w:p>
        </w:tc>
        <w:tc>
          <w:tcPr>
            <w:tcW w:w="1559" w:type="dxa"/>
          </w:tcPr>
          <w:p w14:paraId="6043ED0B" w14:textId="77777777" w:rsidR="00F91923" w:rsidRDefault="00F91923" w:rsidP="00916E35">
            <w:pPr>
              <w:jc w:val="center"/>
              <w:rPr>
                <w:lang w:eastAsia="zh-CN"/>
              </w:rPr>
            </w:pPr>
          </w:p>
        </w:tc>
      </w:tr>
      <w:tr w:rsidR="00F91923" w14:paraId="2CDFBDAB" w14:textId="77777777" w:rsidTr="00916E35">
        <w:tc>
          <w:tcPr>
            <w:tcW w:w="1696" w:type="dxa"/>
          </w:tcPr>
          <w:p w14:paraId="2598EFE8" w14:textId="77777777" w:rsidR="00F91923" w:rsidRDefault="00F91923" w:rsidP="00916E35">
            <w:pPr>
              <w:jc w:val="center"/>
              <w:rPr>
                <w:lang w:eastAsia="zh-CN"/>
              </w:rPr>
            </w:pPr>
            <w:r>
              <w:rPr>
                <w:lang w:eastAsia="zh-CN"/>
              </w:rPr>
              <w:t>FFS others</w:t>
            </w:r>
          </w:p>
        </w:tc>
        <w:tc>
          <w:tcPr>
            <w:tcW w:w="3686" w:type="dxa"/>
          </w:tcPr>
          <w:p w14:paraId="77385B2A" w14:textId="77777777" w:rsidR="00F91923" w:rsidRDefault="00F91923" w:rsidP="00916E35">
            <w:pPr>
              <w:jc w:val="center"/>
              <w:rPr>
                <w:lang w:eastAsia="zh-CN"/>
              </w:rPr>
            </w:pPr>
          </w:p>
        </w:tc>
        <w:tc>
          <w:tcPr>
            <w:tcW w:w="1559" w:type="dxa"/>
          </w:tcPr>
          <w:p w14:paraId="480E49D3" w14:textId="77777777" w:rsidR="00F91923" w:rsidRDefault="00F91923" w:rsidP="00916E35">
            <w:pPr>
              <w:jc w:val="center"/>
              <w:rPr>
                <w:lang w:eastAsia="zh-CN"/>
              </w:rPr>
            </w:pPr>
          </w:p>
        </w:tc>
        <w:tc>
          <w:tcPr>
            <w:tcW w:w="1559" w:type="dxa"/>
          </w:tcPr>
          <w:p w14:paraId="67330F52" w14:textId="77777777" w:rsidR="00F91923" w:rsidRDefault="00F91923" w:rsidP="00916E35">
            <w:pPr>
              <w:jc w:val="center"/>
              <w:rPr>
                <w:lang w:eastAsia="zh-CN"/>
              </w:rPr>
            </w:pPr>
          </w:p>
        </w:tc>
      </w:tr>
    </w:tbl>
    <w:p w14:paraId="5BC699DE"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9DF"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99E3" w14:textId="77777777" w:rsidR="00D75D47" w:rsidRDefault="00D75D47">
      <w:pPr>
        <w:rPr>
          <w:lang w:eastAsia="zh-CN"/>
        </w:rPr>
      </w:pPr>
    </w:p>
    <w:p w14:paraId="5BC699E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9E7" w14:textId="77777777">
        <w:tc>
          <w:tcPr>
            <w:tcW w:w="1980" w:type="dxa"/>
            <w:tcBorders>
              <w:top w:val="single" w:sz="4" w:space="0" w:color="auto"/>
              <w:left w:val="single" w:sz="4" w:space="0" w:color="auto"/>
              <w:bottom w:val="single" w:sz="4" w:space="0" w:color="auto"/>
              <w:right w:val="single" w:sz="4" w:space="0" w:color="auto"/>
            </w:tcBorders>
          </w:tcPr>
          <w:p w14:paraId="5BC699E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9E6" w14:textId="77777777" w:rsidR="00D75D47" w:rsidRDefault="00686151">
            <w:pPr>
              <w:spacing w:before="120" w:line="240" w:lineRule="auto"/>
              <w:rPr>
                <w:lang w:eastAsia="zh-CN"/>
              </w:rPr>
            </w:pPr>
            <w:r>
              <w:rPr>
                <w:lang w:eastAsia="zh-CN"/>
              </w:rPr>
              <w:t>MediaTek</w:t>
            </w:r>
            <w:r>
              <w:rPr>
                <w:rFonts w:eastAsia="Malgun Gothic"/>
                <w:lang w:eastAsia="ko-KR"/>
              </w:rPr>
              <w:t>, Huawei/HiSi, OPPO, vivo,</w:t>
            </w:r>
            <w:r>
              <w:rPr>
                <w:lang w:eastAsia="zh-CN"/>
              </w:rPr>
              <w:t xml:space="preserve"> CMCC</w:t>
            </w:r>
          </w:p>
        </w:tc>
      </w:tr>
      <w:tr w:rsidR="00D75D47" w14:paraId="5BC699EA" w14:textId="77777777">
        <w:tc>
          <w:tcPr>
            <w:tcW w:w="1980" w:type="dxa"/>
            <w:tcBorders>
              <w:top w:val="single" w:sz="4" w:space="0" w:color="auto"/>
              <w:left w:val="single" w:sz="4" w:space="0" w:color="auto"/>
              <w:bottom w:val="single" w:sz="4" w:space="0" w:color="auto"/>
              <w:right w:val="single" w:sz="4" w:space="0" w:color="auto"/>
            </w:tcBorders>
          </w:tcPr>
          <w:p w14:paraId="5BC699E8"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9E9" w14:textId="77777777" w:rsidR="00D75D47" w:rsidRDefault="00686151">
            <w:pPr>
              <w:spacing w:before="120" w:line="240" w:lineRule="auto"/>
              <w:rPr>
                <w:lang w:eastAsia="zh-CN"/>
              </w:rPr>
            </w:pPr>
            <w:r>
              <w:rPr>
                <w:lang w:eastAsia="zh-CN"/>
              </w:rPr>
              <w:t>Lenovo (comment)</w:t>
            </w:r>
          </w:p>
        </w:tc>
      </w:tr>
    </w:tbl>
    <w:p w14:paraId="5BC699EB"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9E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EC"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9ED" w14:textId="77777777" w:rsidR="00D75D47" w:rsidRDefault="00686151">
            <w:pPr>
              <w:rPr>
                <w:i/>
                <w:iCs/>
                <w:kern w:val="2"/>
                <w:lang w:eastAsia="zh-CN"/>
              </w:rPr>
            </w:pPr>
            <w:r>
              <w:rPr>
                <w:i/>
                <w:iCs/>
                <w:kern w:val="2"/>
                <w:lang w:eastAsia="zh-CN"/>
              </w:rPr>
              <w:t>View</w:t>
            </w:r>
          </w:p>
        </w:tc>
      </w:tr>
      <w:tr w:rsidR="00D75D47" w14:paraId="5BC699F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9EF"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9F0"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9F1"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9F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9F3"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9F4" w14:textId="77777777" w:rsidR="00D75D47" w:rsidRDefault="00686151">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D75D47" w14:paraId="5BC69A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9F6"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9F7" w14:textId="77777777" w:rsidR="00D75D47" w:rsidRDefault="00686151">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5BC699F8" w14:textId="77777777" w:rsidR="00D75D47" w:rsidRDefault="00686151">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5BC699F9" w14:textId="77777777" w:rsidR="00D75D47" w:rsidRDefault="00D75D47">
            <w:pPr>
              <w:adjustRightInd/>
              <w:spacing w:beforeLines="50" w:before="120" w:line="252" w:lineRule="auto"/>
              <w:contextualSpacing/>
              <w:jc w:val="left"/>
              <w:rPr>
                <w:lang w:eastAsia="zh-CN"/>
              </w:rPr>
            </w:pPr>
          </w:p>
          <w:p w14:paraId="5BC699FA" w14:textId="77777777" w:rsidR="00D75D47" w:rsidRDefault="00686151">
            <w:pPr>
              <w:adjustRightInd/>
              <w:spacing w:beforeLines="50" w:before="120" w:line="252" w:lineRule="auto"/>
              <w:contextualSpacing/>
              <w:jc w:val="left"/>
              <w:rPr>
                <w:lang w:eastAsia="zh-CN"/>
              </w:rPr>
            </w:pPr>
            <w:r>
              <w:rPr>
                <w:lang w:eastAsia="zh-CN"/>
              </w:rPr>
              <w:t>So, before this table we should clarify this point.</w:t>
            </w:r>
          </w:p>
          <w:p w14:paraId="5BC699FB" w14:textId="77777777" w:rsidR="00D75D47" w:rsidRDefault="00D75D47">
            <w:pPr>
              <w:adjustRightInd/>
              <w:spacing w:beforeLines="50" w:before="120" w:line="252" w:lineRule="auto"/>
              <w:contextualSpacing/>
              <w:jc w:val="left"/>
              <w:rPr>
                <w:lang w:eastAsia="zh-CN"/>
              </w:rPr>
            </w:pPr>
          </w:p>
          <w:p w14:paraId="5BC699FC" w14:textId="77777777" w:rsidR="00D75D47" w:rsidRDefault="00686151">
            <w:pPr>
              <w:adjustRightInd/>
              <w:spacing w:beforeLines="50" w:before="120" w:line="252" w:lineRule="auto"/>
              <w:contextualSpacing/>
              <w:jc w:val="left"/>
              <w:rPr>
                <w:lang w:eastAsia="zh-CN"/>
              </w:rPr>
            </w:pPr>
            <w:r>
              <w:rPr>
                <w:lang w:eastAsia="zh-CN"/>
              </w:rPr>
              <w:t xml:space="preserve">Also we suggest to </w:t>
            </w:r>
          </w:p>
          <w:p w14:paraId="5BC699FD" w14:textId="77777777" w:rsidR="00D75D47" w:rsidRDefault="00D75D47">
            <w:pPr>
              <w:autoSpaceDE/>
              <w:autoSpaceDN/>
              <w:adjustRightInd/>
              <w:spacing w:line="240" w:lineRule="auto"/>
              <w:rPr>
                <w:iCs/>
                <w:lang w:val="en-GB" w:eastAsia="zh-CN"/>
              </w:rPr>
            </w:pPr>
          </w:p>
          <w:p w14:paraId="5BC699FE"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99FF"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9A00" w14:textId="77777777" w:rsidR="00D75D47" w:rsidRDefault="00D75D47">
            <w:pPr>
              <w:adjustRightInd/>
              <w:spacing w:beforeLines="50" w:before="120" w:line="252" w:lineRule="auto"/>
              <w:contextualSpacing/>
              <w:jc w:val="left"/>
              <w:rPr>
                <w:lang w:val="en-GB" w:eastAsia="zh-CN"/>
              </w:rPr>
            </w:pPr>
          </w:p>
        </w:tc>
      </w:tr>
      <w:tr w:rsidR="00D75D47" w14:paraId="5BC69A0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A02" w14:textId="77777777" w:rsidR="00D75D47" w:rsidRDefault="00686151">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A03" w14:textId="77777777" w:rsidR="00D75D47" w:rsidRDefault="00686151">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BC69A04" w14:textId="77777777" w:rsidR="00D75D47" w:rsidRDefault="00686151">
            <w:pPr>
              <w:spacing w:line="252" w:lineRule="auto"/>
              <w:rPr>
                <w:lang w:eastAsia="zh-CN"/>
              </w:rPr>
            </w:pPr>
            <w:r>
              <w:rPr>
                <w:lang w:eastAsia="zh-CN"/>
              </w:rPr>
              <w:t>@Lenovo: the overhead of data collection is still FFS. We will discuss it in a separate proposal.</w:t>
            </w:r>
          </w:p>
        </w:tc>
      </w:tr>
      <w:tr w:rsidR="00D75D47" w14:paraId="5BC69A4F" w14:textId="77777777">
        <w:tc>
          <w:tcPr>
            <w:tcW w:w="1555" w:type="dxa"/>
            <w:tcBorders>
              <w:top w:val="single" w:sz="4" w:space="0" w:color="auto"/>
              <w:left w:val="single" w:sz="4" w:space="0" w:color="auto"/>
              <w:bottom w:val="single" w:sz="4" w:space="0" w:color="auto"/>
              <w:right w:val="single" w:sz="4" w:space="0" w:color="auto"/>
            </w:tcBorders>
          </w:tcPr>
          <w:p w14:paraId="5BC69A06" w14:textId="77777777" w:rsidR="00D75D47" w:rsidRDefault="00686151">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BC69A07" w14:textId="77777777" w:rsidR="00D75D47" w:rsidRDefault="00686151">
            <w:pPr>
              <w:spacing w:line="252" w:lineRule="auto"/>
              <w:rPr>
                <w:lang w:eastAsia="zh-CN"/>
              </w:rPr>
            </w:pPr>
            <w:r>
              <w:rPr>
                <w:lang w:eastAsia="zh-CN"/>
              </w:rPr>
              <w:t>Thanks for the updated template.</w:t>
            </w:r>
          </w:p>
          <w:p w14:paraId="5BC69A08" w14:textId="77777777" w:rsidR="00D75D47" w:rsidRDefault="00686151">
            <w:pPr>
              <w:spacing w:line="252" w:lineRule="auto"/>
              <w:rPr>
                <w:lang w:eastAsia="zh-CN"/>
              </w:rPr>
            </w:pPr>
            <w:r>
              <w:rPr>
                <w:lang w:eastAsia="zh-CN"/>
              </w:rPr>
              <w:t>If you intend to discuss the latency and overhead in another proposal, we are fine with that.</w:t>
            </w:r>
          </w:p>
          <w:p w14:paraId="5BC69A09" w14:textId="77777777" w:rsidR="00D75D47" w:rsidRDefault="00686151">
            <w:pPr>
              <w:spacing w:line="252" w:lineRule="auto"/>
              <w:rPr>
                <w:color w:val="000000" w:themeColor="text1"/>
                <w:lang w:eastAsia="zh-CN"/>
              </w:rPr>
            </w:pPr>
            <w:r>
              <w:rPr>
                <w:lang w:eastAsia="zh-CN"/>
              </w:rPr>
              <w:t xml:space="preserve">As discussed in </w:t>
            </w:r>
            <w:r>
              <w:rPr>
                <w:color w:val="000000" w:themeColor="text1"/>
                <w:u w:val="single"/>
                <w:lang w:eastAsia="zh-CN"/>
              </w:rPr>
              <w:t>Issue#3-19,</w:t>
            </w:r>
            <w:r>
              <w:rPr>
                <w:color w:val="000000" w:themeColor="text1"/>
                <w:lang w:eastAsia="zh-CN"/>
              </w:rPr>
              <w:t xml:space="preserve"> in evaluation of Multi-vendor case, the dataset used for different vendors should somehow reflect the multivendor scenarios, otherwise it will just different entities of the same vendors. We have also elaborated on this point in response to Question 3.4.1</w:t>
            </w:r>
          </w:p>
          <w:p w14:paraId="5BC69A0A" w14:textId="77777777" w:rsidR="00D75D47" w:rsidRDefault="00D75D47">
            <w:pPr>
              <w:spacing w:line="252" w:lineRule="auto"/>
              <w:rPr>
                <w:lang w:eastAsia="zh-CN"/>
              </w:rPr>
            </w:pPr>
          </w:p>
          <w:p w14:paraId="5BC69A0B" w14:textId="77777777" w:rsidR="00D75D47" w:rsidRDefault="00686151">
            <w:pPr>
              <w:spacing w:line="252" w:lineRule="auto"/>
              <w:rPr>
                <w:lang w:eastAsia="zh-CN"/>
              </w:rPr>
            </w:pPr>
            <w:r>
              <w:rPr>
                <w:lang w:eastAsia="zh-CN"/>
              </w:rPr>
              <w:t>So we suggest to add that more clearly to the template. A suggested changes are as the following:</w:t>
            </w:r>
          </w:p>
          <w:tbl>
            <w:tblPr>
              <w:tblStyle w:val="af4"/>
              <w:tblW w:w="8500" w:type="dxa"/>
              <w:tblLayout w:type="fixed"/>
              <w:tblCellMar>
                <w:left w:w="57" w:type="dxa"/>
                <w:right w:w="57" w:type="dxa"/>
              </w:tblCellMar>
              <w:tblLook w:val="04A0" w:firstRow="1" w:lastRow="0" w:firstColumn="1" w:lastColumn="0" w:noHBand="0" w:noVBand="1"/>
            </w:tblPr>
            <w:tblGrid>
              <w:gridCol w:w="1696"/>
              <w:gridCol w:w="3686"/>
              <w:gridCol w:w="1559"/>
              <w:gridCol w:w="1559"/>
            </w:tblGrid>
            <w:tr w:rsidR="00D75D47" w14:paraId="5BC69A10" w14:textId="77777777">
              <w:tc>
                <w:tcPr>
                  <w:tcW w:w="1696" w:type="dxa"/>
                  <w:vMerge w:val="restart"/>
                </w:tcPr>
                <w:p w14:paraId="5BC69A0C" w14:textId="77777777" w:rsidR="00D75D47" w:rsidRDefault="00686151">
                  <w:pPr>
                    <w:jc w:val="center"/>
                    <w:rPr>
                      <w:lang w:eastAsia="zh-CN"/>
                    </w:rPr>
                  </w:pPr>
                  <w:r>
                    <w:rPr>
                      <w:lang w:eastAsia="zh-CN"/>
                    </w:rPr>
                    <w:t>Case 2 (1 NW part to M&gt;1 UE parts)</w:t>
                  </w:r>
                </w:p>
              </w:tc>
              <w:tc>
                <w:tcPr>
                  <w:tcW w:w="3686" w:type="dxa"/>
                </w:tcPr>
                <w:p w14:paraId="5BC69A0D" w14:textId="77777777" w:rsidR="00D75D47" w:rsidRDefault="00686151">
                  <w:pPr>
                    <w:jc w:val="center"/>
                    <w:rPr>
                      <w:lang w:eastAsia="zh-CN"/>
                    </w:rPr>
                  </w:pPr>
                  <w:r>
                    <w:rPr>
                      <w:lang w:eastAsia="zh-CN"/>
                    </w:rPr>
                    <w:t xml:space="preserve">UE#1 part training dataset </w:t>
                  </w:r>
                  <w:r>
                    <w:rPr>
                      <w:color w:val="FF0000"/>
                      <w:lang w:eastAsia="zh-CN"/>
                    </w:rPr>
                    <w:t>description and size</w:t>
                  </w:r>
                </w:p>
              </w:tc>
              <w:tc>
                <w:tcPr>
                  <w:tcW w:w="1559" w:type="dxa"/>
                </w:tcPr>
                <w:p w14:paraId="5BC69A0E" w14:textId="77777777" w:rsidR="00D75D47" w:rsidRDefault="00D75D47">
                  <w:pPr>
                    <w:jc w:val="center"/>
                    <w:rPr>
                      <w:lang w:eastAsia="zh-CN"/>
                    </w:rPr>
                  </w:pPr>
                </w:p>
              </w:tc>
              <w:tc>
                <w:tcPr>
                  <w:tcW w:w="1559" w:type="dxa"/>
                </w:tcPr>
                <w:p w14:paraId="5BC69A0F" w14:textId="77777777" w:rsidR="00D75D47" w:rsidRDefault="00D75D47">
                  <w:pPr>
                    <w:jc w:val="center"/>
                    <w:rPr>
                      <w:lang w:eastAsia="zh-CN"/>
                    </w:rPr>
                  </w:pPr>
                </w:p>
              </w:tc>
            </w:tr>
            <w:tr w:rsidR="00D75D47" w14:paraId="5BC69A15" w14:textId="77777777">
              <w:tc>
                <w:tcPr>
                  <w:tcW w:w="1696" w:type="dxa"/>
                  <w:vMerge/>
                </w:tcPr>
                <w:p w14:paraId="5BC69A11" w14:textId="77777777" w:rsidR="00D75D47" w:rsidRDefault="00D75D47">
                  <w:pPr>
                    <w:jc w:val="center"/>
                    <w:rPr>
                      <w:lang w:eastAsia="zh-CN"/>
                    </w:rPr>
                  </w:pPr>
                </w:p>
              </w:tc>
              <w:tc>
                <w:tcPr>
                  <w:tcW w:w="3686" w:type="dxa"/>
                </w:tcPr>
                <w:p w14:paraId="5BC69A12" w14:textId="77777777" w:rsidR="00D75D47" w:rsidRDefault="00686151">
                  <w:pPr>
                    <w:jc w:val="center"/>
                    <w:rPr>
                      <w:color w:val="FF0000"/>
                      <w:lang w:eastAsia="zh-CN"/>
                    </w:rPr>
                  </w:pPr>
                  <w:r>
                    <w:rPr>
                      <w:color w:val="FF0000"/>
                      <w:lang w:eastAsia="zh-CN"/>
                    </w:rPr>
                    <w:t>…</w:t>
                  </w:r>
                </w:p>
              </w:tc>
              <w:tc>
                <w:tcPr>
                  <w:tcW w:w="1559" w:type="dxa"/>
                </w:tcPr>
                <w:p w14:paraId="5BC69A13" w14:textId="77777777" w:rsidR="00D75D47" w:rsidRDefault="00D75D47">
                  <w:pPr>
                    <w:jc w:val="center"/>
                    <w:rPr>
                      <w:lang w:eastAsia="zh-CN"/>
                    </w:rPr>
                  </w:pPr>
                </w:p>
              </w:tc>
              <w:tc>
                <w:tcPr>
                  <w:tcW w:w="1559" w:type="dxa"/>
                </w:tcPr>
                <w:p w14:paraId="5BC69A14" w14:textId="77777777" w:rsidR="00D75D47" w:rsidRDefault="00D75D47">
                  <w:pPr>
                    <w:jc w:val="center"/>
                    <w:rPr>
                      <w:lang w:eastAsia="zh-CN"/>
                    </w:rPr>
                  </w:pPr>
                </w:p>
              </w:tc>
            </w:tr>
            <w:tr w:rsidR="00D75D47" w14:paraId="5BC69A1A" w14:textId="77777777">
              <w:tc>
                <w:tcPr>
                  <w:tcW w:w="1696" w:type="dxa"/>
                  <w:vMerge/>
                </w:tcPr>
                <w:p w14:paraId="5BC69A16" w14:textId="77777777" w:rsidR="00D75D47" w:rsidRDefault="00D75D47">
                  <w:pPr>
                    <w:jc w:val="center"/>
                    <w:rPr>
                      <w:lang w:eastAsia="zh-CN"/>
                    </w:rPr>
                  </w:pPr>
                </w:p>
              </w:tc>
              <w:tc>
                <w:tcPr>
                  <w:tcW w:w="3686" w:type="dxa"/>
                </w:tcPr>
                <w:p w14:paraId="5BC69A17" w14:textId="77777777" w:rsidR="00D75D47" w:rsidRDefault="00686151">
                  <w:pPr>
                    <w:jc w:val="center"/>
                    <w:rPr>
                      <w:color w:val="FF0000"/>
                      <w:lang w:eastAsia="zh-CN"/>
                    </w:rPr>
                  </w:pPr>
                  <w:r>
                    <w:rPr>
                      <w:color w:val="FF0000"/>
                      <w:lang w:eastAsia="zh-CN"/>
                    </w:rPr>
                    <w:t>UE#M part training dataset description and size</w:t>
                  </w:r>
                </w:p>
              </w:tc>
              <w:tc>
                <w:tcPr>
                  <w:tcW w:w="1559" w:type="dxa"/>
                </w:tcPr>
                <w:p w14:paraId="5BC69A18" w14:textId="77777777" w:rsidR="00D75D47" w:rsidRDefault="00D75D47">
                  <w:pPr>
                    <w:jc w:val="center"/>
                    <w:rPr>
                      <w:lang w:eastAsia="zh-CN"/>
                    </w:rPr>
                  </w:pPr>
                </w:p>
              </w:tc>
              <w:tc>
                <w:tcPr>
                  <w:tcW w:w="1559" w:type="dxa"/>
                </w:tcPr>
                <w:p w14:paraId="5BC69A19" w14:textId="77777777" w:rsidR="00D75D47" w:rsidRDefault="00D75D47">
                  <w:pPr>
                    <w:jc w:val="center"/>
                    <w:rPr>
                      <w:lang w:eastAsia="zh-CN"/>
                    </w:rPr>
                  </w:pPr>
                </w:p>
              </w:tc>
            </w:tr>
            <w:tr w:rsidR="00D75D47" w14:paraId="5BC69A1F" w14:textId="77777777">
              <w:tc>
                <w:tcPr>
                  <w:tcW w:w="1696" w:type="dxa"/>
                  <w:vMerge/>
                </w:tcPr>
                <w:p w14:paraId="5BC69A1B" w14:textId="77777777" w:rsidR="00D75D47" w:rsidRDefault="00D75D47">
                  <w:pPr>
                    <w:jc w:val="center"/>
                    <w:rPr>
                      <w:lang w:eastAsia="zh-CN"/>
                    </w:rPr>
                  </w:pPr>
                </w:p>
              </w:tc>
              <w:tc>
                <w:tcPr>
                  <w:tcW w:w="3686" w:type="dxa"/>
                </w:tcPr>
                <w:p w14:paraId="5BC69A1C" w14:textId="77777777" w:rsidR="00D75D47" w:rsidRDefault="00686151">
                  <w:pPr>
                    <w:jc w:val="center"/>
                    <w:rPr>
                      <w:lang w:eastAsia="zh-CN"/>
                    </w:rPr>
                  </w:pPr>
                  <w:r>
                    <w:rPr>
                      <w:lang w:eastAsia="zh-CN"/>
                    </w:rPr>
                    <w:t>…</w:t>
                  </w:r>
                </w:p>
              </w:tc>
              <w:tc>
                <w:tcPr>
                  <w:tcW w:w="1559" w:type="dxa"/>
                </w:tcPr>
                <w:p w14:paraId="5BC69A1D" w14:textId="77777777" w:rsidR="00D75D47" w:rsidRDefault="00D75D47">
                  <w:pPr>
                    <w:jc w:val="center"/>
                    <w:rPr>
                      <w:lang w:eastAsia="zh-CN"/>
                    </w:rPr>
                  </w:pPr>
                </w:p>
              </w:tc>
              <w:tc>
                <w:tcPr>
                  <w:tcW w:w="1559" w:type="dxa"/>
                </w:tcPr>
                <w:p w14:paraId="5BC69A1E" w14:textId="77777777" w:rsidR="00D75D47" w:rsidRDefault="00D75D47">
                  <w:pPr>
                    <w:jc w:val="center"/>
                    <w:rPr>
                      <w:lang w:eastAsia="zh-CN"/>
                    </w:rPr>
                  </w:pPr>
                </w:p>
              </w:tc>
            </w:tr>
            <w:tr w:rsidR="00D75D47" w14:paraId="5BC69A24" w14:textId="77777777">
              <w:tc>
                <w:tcPr>
                  <w:tcW w:w="1696" w:type="dxa"/>
                  <w:vMerge/>
                </w:tcPr>
                <w:p w14:paraId="5BC69A20" w14:textId="77777777" w:rsidR="00D75D47" w:rsidRDefault="00D75D47">
                  <w:pPr>
                    <w:jc w:val="center"/>
                    <w:rPr>
                      <w:lang w:eastAsia="zh-CN"/>
                    </w:rPr>
                  </w:pPr>
                </w:p>
              </w:tc>
              <w:tc>
                <w:tcPr>
                  <w:tcW w:w="3686" w:type="dxa"/>
                </w:tcPr>
                <w:p w14:paraId="5BC69A21" w14:textId="77777777" w:rsidR="00D75D47" w:rsidRDefault="00686151">
                  <w:pPr>
                    <w:jc w:val="center"/>
                    <w:rPr>
                      <w:lang w:eastAsia="zh-CN"/>
                    </w:rPr>
                  </w:pPr>
                  <w:r>
                    <w:rPr>
                      <w:lang w:eastAsia="zh-CN"/>
                    </w:rPr>
                    <w:t>UE#M part model backbone/structure</w:t>
                  </w:r>
                </w:p>
              </w:tc>
              <w:tc>
                <w:tcPr>
                  <w:tcW w:w="1559" w:type="dxa"/>
                </w:tcPr>
                <w:p w14:paraId="5BC69A22" w14:textId="77777777" w:rsidR="00D75D47" w:rsidRDefault="00D75D47">
                  <w:pPr>
                    <w:jc w:val="center"/>
                    <w:rPr>
                      <w:lang w:eastAsia="zh-CN"/>
                    </w:rPr>
                  </w:pPr>
                </w:p>
              </w:tc>
              <w:tc>
                <w:tcPr>
                  <w:tcW w:w="1559" w:type="dxa"/>
                </w:tcPr>
                <w:p w14:paraId="5BC69A23" w14:textId="77777777" w:rsidR="00D75D47" w:rsidRDefault="00D75D47">
                  <w:pPr>
                    <w:jc w:val="center"/>
                    <w:rPr>
                      <w:lang w:eastAsia="zh-CN"/>
                    </w:rPr>
                  </w:pPr>
                </w:p>
              </w:tc>
            </w:tr>
            <w:tr w:rsidR="00D75D47" w14:paraId="5BC69A29" w14:textId="77777777">
              <w:tc>
                <w:tcPr>
                  <w:tcW w:w="1696" w:type="dxa"/>
                  <w:vMerge/>
                </w:tcPr>
                <w:p w14:paraId="5BC69A25" w14:textId="77777777" w:rsidR="00D75D47" w:rsidRDefault="00D75D47">
                  <w:pPr>
                    <w:jc w:val="center"/>
                    <w:rPr>
                      <w:lang w:eastAsia="zh-CN"/>
                    </w:rPr>
                  </w:pPr>
                </w:p>
              </w:tc>
              <w:tc>
                <w:tcPr>
                  <w:tcW w:w="3686" w:type="dxa"/>
                </w:tcPr>
                <w:p w14:paraId="5BC69A26" w14:textId="77777777" w:rsidR="00D75D47" w:rsidRDefault="00686151">
                  <w:pPr>
                    <w:jc w:val="center"/>
                    <w:rPr>
                      <w:lang w:eastAsia="zh-CN"/>
                    </w:rPr>
                  </w:pPr>
                  <w:r>
                    <w:rPr>
                      <w:lang w:eastAsia="zh-CN"/>
                    </w:rPr>
                    <w:t>NW part model backbone/structure</w:t>
                  </w:r>
                </w:p>
              </w:tc>
              <w:tc>
                <w:tcPr>
                  <w:tcW w:w="1559" w:type="dxa"/>
                </w:tcPr>
                <w:p w14:paraId="5BC69A27" w14:textId="77777777" w:rsidR="00D75D47" w:rsidRDefault="00D75D47">
                  <w:pPr>
                    <w:jc w:val="center"/>
                    <w:rPr>
                      <w:lang w:eastAsia="zh-CN"/>
                    </w:rPr>
                  </w:pPr>
                </w:p>
              </w:tc>
              <w:tc>
                <w:tcPr>
                  <w:tcW w:w="1559" w:type="dxa"/>
                </w:tcPr>
                <w:p w14:paraId="5BC69A28" w14:textId="77777777" w:rsidR="00D75D47" w:rsidRDefault="00D75D47">
                  <w:pPr>
                    <w:jc w:val="center"/>
                    <w:rPr>
                      <w:lang w:eastAsia="zh-CN"/>
                    </w:rPr>
                  </w:pPr>
                </w:p>
              </w:tc>
            </w:tr>
            <w:tr w:rsidR="00D75D47" w14:paraId="5BC69A2E" w14:textId="77777777">
              <w:tc>
                <w:tcPr>
                  <w:tcW w:w="1696" w:type="dxa"/>
                  <w:vMerge w:val="restart"/>
                </w:tcPr>
                <w:p w14:paraId="5BC69A2A" w14:textId="77777777" w:rsidR="00D75D47" w:rsidRDefault="00686151">
                  <w:pPr>
                    <w:jc w:val="center"/>
                    <w:rPr>
                      <w:lang w:eastAsia="zh-CN"/>
                    </w:rPr>
                  </w:pPr>
                  <w:r>
                    <w:rPr>
                      <w:lang w:eastAsia="zh-CN"/>
                    </w:rPr>
                    <w:t>Case 3 (N&gt;1 NW parts to 1 UE part)</w:t>
                  </w:r>
                </w:p>
              </w:tc>
              <w:tc>
                <w:tcPr>
                  <w:tcW w:w="3686" w:type="dxa"/>
                </w:tcPr>
                <w:p w14:paraId="5BC69A2B" w14:textId="77777777" w:rsidR="00D75D47" w:rsidRDefault="00686151">
                  <w:pPr>
                    <w:jc w:val="center"/>
                    <w:rPr>
                      <w:lang w:eastAsia="zh-CN"/>
                    </w:rPr>
                  </w:pPr>
                  <w:r>
                    <w:rPr>
                      <w:color w:val="FF0000"/>
                      <w:lang w:eastAsia="zh-CN"/>
                    </w:rPr>
                    <w:t>NW#1 part training dataset description and size</w:t>
                  </w:r>
                </w:p>
              </w:tc>
              <w:tc>
                <w:tcPr>
                  <w:tcW w:w="1559" w:type="dxa"/>
                </w:tcPr>
                <w:p w14:paraId="5BC69A2C" w14:textId="77777777" w:rsidR="00D75D47" w:rsidRDefault="00D75D47">
                  <w:pPr>
                    <w:jc w:val="center"/>
                    <w:rPr>
                      <w:lang w:eastAsia="zh-CN"/>
                    </w:rPr>
                  </w:pPr>
                </w:p>
              </w:tc>
              <w:tc>
                <w:tcPr>
                  <w:tcW w:w="1559" w:type="dxa"/>
                </w:tcPr>
                <w:p w14:paraId="5BC69A2D" w14:textId="77777777" w:rsidR="00D75D47" w:rsidRDefault="00D75D47">
                  <w:pPr>
                    <w:jc w:val="center"/>
                    <w:rPr>
                      <w:lang w:eastAsia="zh-CN"/>
                    </w:rPr>
                  </w:pPr>
                </w:p>
              </w:tc>
            </w:tr>
            <w:tr w:rsidR="00D75D47" w14:paraId="5BC69A33" w14:textId="77777777">
              <w:tc>
                <w:tcPr>
                  <w:tcW w:w="1696" w:type="dxa"/>
                  <w:vMerge/>
                </w:tcPr>
                <w:p w14:paraId="5BC69A2F" w14:textId="77777777" w:rsidR="00D75D47" w:rsidRDefault="00D75D47">
                  <w:pPr>
                    <w:jc w:val="center"/>
                    <w:rPr>
                      <w:lang w:eastAsia="zh-CN"/>
                    </w:rPr>
                  </w:pPr>
                </w:p>
              </w:tc>
              <w:tc>
                <w:tcPr>
                  <w:tcW w:w="3686" w:type="dxa"/>
                </w:tcPr>
                <w:p w14:paraId="5BC69A30" w14:textId="77777777" w:rsidR="00D75D47" w:rsidRDefault="00686151">
                  <w:pPr>
                    <w:jc w:val="center"/>
                    <w:rPr>
                      <w:lang w:eastAsia="zh-CN"/>
                    </w:rPr>
                  </w:pPr>
                  <w:r>
                    <w:rPr>
                      <w:lang w:eastAsia="zh-CN"/>
                    </w:rPr>
                    <w:t>…</w:t>
                  </w:r>
                </w:p>
              </w:tc>
              <w:tc>
                <w:tcPr>
                  <w:tcW w:w="1559" w:type="dxa"/>
                </w:tcPr>
                <w:p w14:paraId="5BC69A31" w14:textId="77777777" w:rsidR="00D75D47" w:rsidRDefault="00D75D47">
                  <w:pPr>
                    <w:jc w:val="center"/>
                    <w:rPr>
                      <w:lang w:eastAsia="zh-CN"/>
                    </w:rPr>
                  </w:pPr>
                </w:p>
              </w:tc>
              <w:tc>
                <w:tcPr>
                  <w:tcW w:w="1559" w:type="dxa"/>
                </w:tcPr>
                <w:p w14:paraId="5BC69A32" w14:textId="77777777" w:rsidR="00D75D47" w:rsidRDefault="00D75D47">
                  <w:pPr>
                    <w:jc w:val="center"/>
                    <w:rPr>
                      <w:lang w:eastAsia="zh-CN"/>
                    </w:rPr>
                  </w:pPr>
                </w:p>
              </w:tc>
            </w:tr>
            <w:tr w:rsidR="00D75D47" w14:paraId="5BC69A38" w14:textId="77777777">
              <w:tc>
                <w:tcPr>
                  <w:tcW w:w="1696" w:type="dxa"/>
                  <w:vMerge/>
                </w:tcPr>
                <w:p w14:paraId="5BC69A34" w14:textId="77777777" w:rsidR="00D75D47" w:rsidRDefault="00D75D47">
                  <w:pPr>
                    <w:jc w:val="center"/>
                    <w:rPr>
                      <w:lang w:eastAsia="zh-CN"/>
                    </w:rPr>
                  </w:pPr>
                </w:p>
              </w:tc>
              <w:tc>
                <w:tcPr>
                  <w:tcW w:w="3686" w:type="dxa"/>
                </w:tcPr>
                <w:p w14:paraId="5BC69A35" w14:textId="77777777" w:rsidR="00D75D47" w:rsidRDefault="00686151">
                  <w:pPr>
                    <w:jc w:val="center"/>
                    <w:rPr>
                      <w:lang w:eastAsia="zh-CN"/>
                    </w:rPr>
                  </w:pPr>
                  <w:r>
                    <w:rPr>
                      <w:color w:val="FF0000"/>
                      <w:lang w:eastAsia="zh-CN"/>
                    </w:rPr>
                    <w:t>NW#N part training dataset description and size</w:t>
                  </w:r>
                </w:p>
              </w:tc>
              <w:tc>
                <w:tcPr>
                  <w:tcW w:w="1559" w:type="dxa"/>
                </w:tcPr>
                <w:p w14:paraId="5BC69A36" w14:textId="77777777" w:rsidR="00D75D47" w:rsidRDefault="00D75D47">
                  <w:pPr>
                    <w:jc w:val="center"/>
                    <w:rPr>
                      <w:lang w:eastAsia="zh-CN"/>
                    </w:rPr>
                  </w:pPr>
                </w:p>
              </w:tc>
              <w:tc>
                <w:tcPr>
                  <w:tcW w:w="1559" w:type="dxa"/>
                </w:tcPr>
                <w:p w14:paraId="5BC69A37" w14:textId="77777777" w:rsidR="00D75D47" w:rsidRDefault="00D75D47">
                  <w:pPr>
                    <w:jc w:val="center"/>
                    <w:rPr>
                      <w:lang w:eastAsia="zh-CN"/>
                    </w:rPr>
                  </w:pPr>
                </w:p>
              </w:tc>
            </w:tr>
            <w:tr w:rsidR="00D75D47" w14:paraId="5BC69A3D" w14:textId="77777777">
              <w:tc>
                <w:tcPr>
                  <w:tcW w:w="1696" w:type="dxa"/>
                  <w:vMerge/>
                </w:tcPr>
                <w:p w14:paraId="5BC69A39" w14:textId="77777777" w:rsidR="00D75D47" w:rsidRDefault="00D75D47">
                  <w:pPr>
                    <w:jc w:val="center"/>
                    <w:rPr>
                      <w:lang w:eastAsia="zh-CN"/>
                    </w:rPr>
                  </w:pPr>
                </w:p>
              </w:tc>
              <w:tc>
                <w:tcPr>
                  <w:tcW w:w="3686" w:type="dxa"/>
                </w:tcPr>
                <w:p w14:paraId="5BC69A3A" w14:textId="77777777" w:rsidR="00D75D47" w:rsidRDefault="00686151">
                  <w:pPr>
                    <w:jc w:val="center"/>
                    <w:rPr>
                      <w:lang w:eastAsia="zh-CN"/>
                    </w:rPr>
                  </w:pPr>
                  <w:r>
                    <w:rPr>
                      <w:lang w:eastAsia="zh-CN"/>
                    </w:rPr>
                    <w:t>NW#1 part model backbone/structure</w:t>
                  </w:r>
                </w:p>
              </w:tc>
              <w:tc>
                <w:tcPr>
                  <w:tcW w:w="1559" w:type="dxa"/>
                </w:tcPr>
                <w:p w14:paraId="5BC69A3B" w14:textId="77777777" w:rsidR="00D75D47" w:rsidRDefault="00D75D47">
                  <w:pPr>
                    <w:jc w:val="center"/>
                    <w:rPr>
                      <w:lang w:eastAsia="zh-CN"/>
                    </w:rPr>
                  </w:pPr>
                </w:p>
              </w:tc>
              <w:tc>
                <w:tcPr>
                  <w:tcW w:w="1559" w:type="dxa"/>
                </w:tcPr>
                <w:p w14:paraId="5BC69A3C" w14:textId="77777777" w:rsidR="00D75D47" w:rsidRDefault="00D75D47">
                  <w:pPr>
                    <w:jc w:val="center"/>
                    <w:rPr>
                      <w:lang w:eastAsia="zh-CN"/>
                    </w:rPr>
                  </w:pPr>
                </w:p>
              </w:tc>
            </w:tr>
            <w:tr w:rsidR="00D75D47" w14:paraId="5BC69A42" w14:textId="77777777">
              <w:tc>
                <w:tcPr>
                  <w:tcW w:w="1696" w:type="dxa"/>
                  <w:vMerge/>
                </w:tcPr>
                <w:p w14:paraId="5BC69A3E" w14:textId="77777777" w:rsidR="00D75D47" w:rsidRDefault="00D75D47">
                  <w:pPr>
                    <w:jc w:val="center"/>
                    <w:rPr>
                      <w:lang w:eastAsia="zh-CN"/>
                    </w:rPr>
                  </w:pPr>
                </w:p>
              </w:tc>
              <w:tc>
                <w:tcPr>
                  <w:tcW w:w="3686" w:type="dxa"/>
                </w:tcPr>
                <w:p w14:paraId="5BC69A3F" w14:textId="77777777" w:rsidR="00D75D47" w:rsidRDefault="00686151">
                  <w:pPr>
                    <w:jc w:val="center"/>
                    <w:rPr>
                      <w:lang w:eastAsia="zh-CN"/>
                    </w:rPr>
                  </w:pPr>
                  <w:r>
                    <w:rPr>
                      <w:lang w:eastAsia="zh-CN"/>
                    </w:rPr>
                    <w:t>…</w:t>
                  </w:r>
                </w:p>
              </w:tc>
              <w:tc>
                <w:tcPr>
                  <w:tcW w:w="1559" w:type="dxa"/>
                </w:tcPr>
                <w:p w14:paraId="5BC69A40" w14:textId="77777777" w:rsidR="00D75D47" w:rsidRDefault="00D75D47">
                  <w:pPr>
                    <w:jc w:val="center"/>
                    <w:rPr>
                      <w:lang w:eastAsia="zh-CN"/>
                    </w:rPr>
                  </w:pPr>
                </w:p>
              </w:tc>
              <w:tc>
                <w:tcPr>
                  <w:tcW w:w="1559" w:type="dxa"/>
                </w:tcPr>
                <w:p w14:paraId="5BC69A41" w14:textId="77777777" w:rsidR="00D75D47" w:rsidRDefault="00D75D47">
                  <w:pPr>
                    <w:jc w:val="center"/>
                    <w:rPr>
                      <w:lang w:eastAsia="zh-CN"/>
                    </w:rPr>
                  </w:pPr>
                </w:p>
              </w:tc>
            </w:tr>
            <w:tr w:rsidR="00D75D47" w14:paraId="5BC69A47" w14:textId="77777777">
              <w:tc>
                <w:tcPr>
                  <w:tcW w:w="1696" w:type="dxa"/>
                  <w:vMerge/>
                </w:tcPr>
                <w:p w14:paraId="5BC69A43" w14:textId="77777777" w:rsidR="00D75D47" w:rsidRDefault="00D75D47">
                  <w:pPr>
                    <w:jc w:val="center"/>
                    <w:rPr>
                      <w:lang w:eastAsia="zh-CN"/>
                    </w:rPr>
                  </w:pPr>
                </w:p>
              </w:tc>
              <w:tc>
                <w:tcPr>
                  <w:tcW w:w="3686" w:type="dxa"/>
                </w:tcPr>
                <w:p w14:paraId="5BC69A44" w14:textId="77777777" w:rsidR="00D75D47" w:rsidRDefault="00686151">
                  <w:pPr>
                    <w:jc w:val="center"/>
                    <w:rPr>
                      <w:lang w:eastAsia="zh-CN"/>
                    </w:rPr>
                  </w:pPr>
                  <w:r>
                    <w:rPr>
                      <w:lang w:eastAsia="zh-CN"/>
                    </w:rPr>
                    <w:t>NW#N part model backbone/structure</w:t>
                  </w:r>
                </w:p>
              </w:tc>
              <w:tc>
                <w:tcPr>
                  <w:tcW w:w="1559" w:type="dxa"/>
                </w:tcPr>
                <w:p w14:paraId="5BC69A45" w14:textId="77777777" w:rsidR="00D75D47" w:rsidRDefault="00D75D47">
                  <w:pPr>
                    <w:jc w:val="center"/>
                    <w:rPr>
                      <w:lang w:eastAsia="zh-CN"/>
                    </w:rPr>
                  </w:pPr>
                </w:p>
              </w:tc>
              <w:tc>
                <w:tcPr>
                  <w:tcW w:w="1559" w:type="dxa"/>
                </w:tcPr>
                <w:p w14:paraId="5BC69A46" w14:textId="77777777" w:rsidR="00D75D47" w:rsidRDefault="00D75D47">
                  <w:pPr>
                    <w:jc w:val="center"/>
                    <w:rPr>
                      <w:lang w:eastAsia="zh-CN"/>
                    </w:rPr>
                  </w:pPr>
                </w:p>
              </w:tc>
            </w:tr>
            <w:tr w:rsidR="00D75D47" w14:paraId="5BC69A4C" w14:textId="77777777">
              <w:tc>
                <w:tcPr>
                  <w:tcW w:w="1696" w:type="dxa"/>
                  <w:vMerge/>
                </w:tcPr>
                <w:p w14:paraId="5BC69A48" w14:textId="77777777" w:rsidR="00D75D47" w:rsidRDefault="00D75D47">
                  <w:pPr>
                    <w:jc w:val="center"/>
                    <w:rPr>
                      <w:lang w:eastAsia="zh-CN"/>
                    </w:rPr>
                  </w:pPr>
                </w:p>
              </w:tc>
              <w:tc>
                <w:tcPr>
                  <w:tcW w:w="3686" w:type="dxa"/>
                </w:tcPr>
                <w:p w14:paraId="5BC69A49" w14:textId="77777777" w:rsidR="00D75D47" w:rsidRDefault="00686151">
                  <w:pPr>
                    <w:jc w:val="center"/>
                    <w:rPr>
                      <w:lang w:eastAsia="zh-CN"/>
                    </w:rPr>
                  </w:pPr>
                  <w:r>
                    <w:rPr>
                      <w:lang w:eastAsia="zh-CN"/>
                    </w:rPr>
                    <w:t>UE part model backbone/structure</w:t>
                  </w:r>
                </w:p>
              </w:tc>
              <w:tc>
                <w:tcPr>
                  <w:tcW w:w="1559" w:type="dxa"/>
                </w:tcPr>
                <w:p w14:paraId="5BC69A4A" w14:textId="77777777" w:rsidR="00D75D47" w:rsidRDefault="00D75D47">
                  <w:pPr>
                    <w:jc w:val="center"/>
                    <w:rPr>
                      <w:lang w:eastAsia="zh-CN"/>
                    </w:rPr>
                  </w:pPr>
                </w:p>
              </w:tc>
              <w:tc>
                <w:tcPr>
                  <w:tcW w:w="1559" w:type="dxa"/>
                </w:tcPr>
                <w:p w14:paraId="5BC69A4B" w14:textId="77777777" w:rsidR="00D75D47" w:rsidRDefault="00D75D47">
                  <w:pPr>
                    <w:jc w:val="center"/>
                    <w:rPr>
                      <w:lang w:eastAsia="zh-CN"/>
                    </w:rPr>
                  </w:pPr>
                </w:p>
              </w:tc>
            </w:tr>
          </w:tbl>
          <w:p w14:paraId="5BC69A4D" w14:textId="77777777" w:rsidR="00D75D47" w:rsidRDefault="00D75D47">
            <w:pPr>
              <w:spacing w:line="252" w:lineRule="auto"/>
              <w:rPr>
                <w:lang w:eastAsia="zh-CN"/>
              </w:rPr>
            </w:pPr>
          </w:p>
          <w:p w14:paraId="5BC69A4E" w14:textId="77777777" w:rsidR="00D75D47" w:rsidRDefault="00D75D47">
            <w:pPr>
              <w:spacing w:line="252" w:lineRule="auto"/>
              <w:rPr>
                <w:lang w:eastAsia="zh-CN"/>
              </w:rPr>
            </w:pPr>
          </w:p>
        </w:tc>
      </w:tr>
      <w:tr w:rsidR="00D75D47" w14:paraId="5BC69A52" w14:textId="77777777">
        <w:tc>
          <w:tcPr>
            <w:tcW w:w="1555" w:type="dxa"/>
            <w:tcBorders>
              <w:top w:val="single" w:sz="4" w:space="0" w:color="auto"/>
              <w:left w:val="single" w:sz="4" w:space="0" w:color="auto"/>
              <w:bottom w:val="single" w:sz="4" w:space="0" w:color="auto"/>
              <w:right w:val="single" w:sz="4" w:space="0" w:color="auto"/>
            </w:tcBorders>
          </w:tcPr>
          <w:p w14:paraId="5BC69A50" w14:textId="77777777" w:rsidR="00D75D47" w:rsidRDefault="0068615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A51" w14:textId="77777777" w:rsidR="00D75D47" w:rsidRDefault="00686151">
            <w:pPr>
              <w:spacing w:line="252" w:lineRule="auto"/>
              <w:rPr>
                <w:lang w:eastAsia="zh-CN"/>
              </w:rPr>
            </w:pPr>
            <w:r>
              <w:rPr>
                <w:rFonts w:hint="eastAsia"/>
                <w:lang w:eastAsia="zh-CN"/>
              </w:rPr>
              <w:t xml:space="preserve">For the case of </w:t>
            </w:r>
            <w:r>
              <w:rPr>
                <w:lang w:eastAsia="zh-CN"/>
              </w:rPr>
              <w:t>“</w:t>
            </w:r>
            <w:r>
              <w:rPr>
                <w:rFonts w:hint="eastAsia"/>
                <w:lang w:eastAsia="zh-CN"/>
              </w:rPr>
              <w:t>1 to N</w:t>
            </w:r>
            <w:r>
              <w:rPr>
                <w:lang w:eastAsia="zh-CN"/>
              </w:rPr>
              <w:t>”</w:t>
            </w:r>
            <w:r>
              <w:rPr>
                <w:rFonts w:hint="eastAsia"/>
                <w:lang w:eastAsia="zh-CN"/>
              </w:rPr>
              <w:t xml:space="preserve"> or </w:t>
            </w:r>
            <w:r>
              <w:rPr>
                <w:lang w:eastAsia="zh-CN"/>
              </w:rPr>
              <w:t>“</w:t>
            </w:r>
            <w:r>
              <w:rPr>
                <w:rFonts w:hint="eastAsia"/>
                <w:lang w:eastAsia="zh-CN"/>
              </w:rPr>
              <w:t>N to 1</w:t>
            </w:r>
            <w:r>
              <w:rPr>
                <w:lang w:eastAsia="zh-CN"/>
              </w:rPr>
              <w:t>”</w:t>
            </w:r>
            <w:r>
              <w:rPr>
                <w:rFonts w:hint="eastAsia"/>
                <w:lang w:eastAsia="zh-CN"/>
              </w:rPr>
              <w:t xml:space="preserve">, we think the training method should be added for companies to identify since we have discussed the training methods in previous meetings, i.e., simultaneously training all pairs or sequential training in a pairwise manner. These two different training methods may result in different performances, which is necessary to clarify in the table.   </w:t>
            </w:r>
          </w:p>
        </w:tc>
      </w:tr>
    </w:tbl>
    <w:p w14:paraId="5BC69A53" w14:textId="77777777" w:rsidR="00D75D47" w:rsidRDefault="00D75D47">
      <w:pPr>
        <w:rPr>
          <w:lang w:eastAsia="zh-CN"/>
        </w:rPr>
      </w:pPr>
    </w:p>
    <w:p w14:paraId="5BC69A54" w14:textId="77777777" w:rsidR="00D75D47" w:rsidRDefault="00686151">
      <w:pPr>
        <w:pStyle w:val="40"/>
        <w:numPr>
          <w:ilvl w:val="0"/>
          <w:numId w:val="0"/>
        </w:numPr>
        <w:tabs>
          <w:tab w:val="left" w:pos="1276"/>
        </w:tabs>
        <w:rPr>
          <w:color w:val="000000" w:themeColor="text1"/>
          <w:u w:val="single"/>
          <w:lang w:eastAsia="zh-CN"/>
        </w:rPr>
      </w:pPr>
      <w:r>
        <w:rPr>
          <w:color w:val="000000" w:themeColor="text1"/>
          <w:u w:val="single"/>
          <w:lang w:eastAsia="zh-CN"/>
        </w:rPr>
        <w:lastRenderedPageBreak/>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5BC69A55" w14:textId="77777777" w:rsidR="00D75D47" w:rsidRDefault="00686151">
      <w:pPr>
        <w:rPr>
          <w:lang w:eastAsia="zh-CN"/>
        </w:rPr>
      </w:pPr>
      <w:r>
        <w:rPr>
          <w:highlight w:val="yellow"/>
          <w:lang w:eastAsia="zh-CN"/>
        </w:rPr>
        <w:t>Moderator note</w:t>
      </w:r>
      <w:r>
        <w:rPr>
          <w:lang w:eastAsia="zh-CN"/>
        </w:rPr>
        <w:t>: Limited inputs on the previous rounds. Continue the discussions in this round!</w:t>
      </w:r>
    </w:p>
    <w:p w14:paraId="5BC69A56" w14:textId="77777777" w:rsidR="00D75D47" w:rsidRDefault="00686151">
      <w:pPr>
        <w:rPr>
          <w:lang w:eastAsia="zh-CN"/>
        </w:rPr>
      </w:pPr>
      <w:r>
        <w:rPr>
          <w:highlight w:val="cyan"/>
          <w:lang w:eastAsia="zh-CN"/>
        </w:rPr>
        <w:t>Updated</w:t>
      </w:r>
      <w:r>
        <w:rPr>
          <w:lang w:eastAsia="zh-CN"/>
        </w:rPr>
        <w:t xml:space="preserve"> as per the comments from Lenovo, that “overhead for dataset” should be reported. It is noted that we have an FFS from a #111 meeting that whether/how to report the overhead of dataset, so this is added with square bracket. There seems to be no need to add for the Case 2/3, which is straightforwardly proportionally increased on top of Case 1 with the number of vendors.</w:t>
      </w:r>
    </w:p>
    <w:p w14:paraId="76AAC816" w14:textId="4198B3F3" w:rsidR="00C5529A" w:rsidRDefault="00C5529A">
      <w:pPr>
        <w:rPr>
          <w:lang w:eastAsia="zh-CN"/>
        </w:rPr>
      </w:pPr>
      <w:r w:rsidRPr="00C5529A">
        <w:rPr>
          <w:color w:val="00B0F0"/>
          <w:highlight w:val="yellow"/>
          <w:lang w:eastAsia="zh-CN"/>
        </w:rPr>
        <w:t>Updated</w:t>
      </w:r>
      <w:r w:rsidRPr="00C5529A">
        <w:rPr>
          <w:color w:val="00B0F0"/>
          <w:lang w:eastAsia="zh-CN"/>
        </w:rPr>
        <w:t xml:space="preserve"> </w:t>
      </w:r>
      <w:r>
        <w:rPr>
          <w:lang w:eastAsia="zh-CN"/>
        </w:rPr>
        <w:t>based on QC and Lenovo comments.</w:t>
      </w:r>
    </w:p>
    <w:p w14:paraId="5BC69A5E" w14:textId="77777777" w:rsidR="00D75D47" w:rsidRDefault="00D75D47">
      <w:pPr>
        <w:rPr>
          <w:lang w:eastAsia="zh-CN"/>
        </w:rPr>
      </w:pPr>
    </w:p>
    <w:p w14:paraId="5BC69A5F" w14:textId="519C60E1" w:rsidR="00D75D47" w:rsidRDefault="00933E66">
      <w:pPr>
        <w:rPr>
          <w:b/>
          <w:bCs/>
          <w:lang w:eastAsia="zh-CN"/>
        </w:rPr>
      </w:pPr>
      <w:r w:rsidRPr="00933E66">
        <w:rPr>
          <w:b/>
          <w:color w:val="00B0F0"/>
          <w:highlight w:val="yellow"/>
          <w:lang w:eastAsia="zh-CN"/>
        </w:rPr>
        <w:t xml:space="preserve">Upd </w:t>
      </w:r>
      <w:r w:rsidR="00686151">
        <w:rPr>
          <w:b/>
          <w:highlight w:val="yellow"/>
          <w:lang w:eastAsia="zh-CN"/>
        </w:rPr>
        <w:t>Proposal 3.5.5</w:t>
      </w:r>
      <w:r w:rsidR="00686151">
        <w:rPr>
          <w:b/>
          <w:bCs/>
          <w:highlight w:val="yellow"/>
          <w:lang w:eastAsia="zh-CN"/>
        </w:rPr>
        <w:t>:</w:t>
      </w:r>
      <w:r w:rsidR="00686151">
        <w:rPr>
          <w:b/>
          <w:bCs/>
          <w:lang w:eastAsia="zh-CN"/>
        </w:rPr>
        <w:t xml:space="preserve"> The following initial template is considered for companies to report the evaluation results of AI/ML-based CSI compression for </w:t>
      </w:r>
      <w:r w:rsidRPr="00EE45CA">
        <w:rPr>
          <w:b/>
          <w:bCs/>
          <w:color w:val="00B0F0"/>
          <w:lang w:eastAsia="zh-CN"/>
        </w:rPr>
        <w:t xml:space="preserve">separate </w:t>
      </w:r>
      <w:r>
        <w:rPr>
          <w:b/>
          <w:bCs/>
          <w:lang w:eastAsia="zh-CN"/>
        </w:rPr>
        <w:t xml:space="preserve">training </w:t>
      </w:r>
      <w:r w:rsidRPr="00EE45CA">
        <w:rPr>
          <w:b/>
          <w:bCs/>
          <w:strike/>
          <w:color w:val="00B0F0"/>
          <w:lang w:eastAsia="zh-CN"/>
        </w:rPr>
        <w:t>Type 3</w:t>
      </w:r>
      <w:r w:rsidRPr="00EE45CA">
        <w:rPr>
          <w:b/>
          <w:bCs/>
          <w:color w:val="00B0F0"/>
          <w:lang w:eastAsia="zh-CN"/>
        </w:rPr>
        <w:t xml:space="preserve"> </w:t>
      </w:r>
      <w:r w:rsidR="00686151">
        <w:rPr>
          <w:b/>
          <w:bCs/>
          <w:lang w:eastAsia="zh-CN"/>
        </w:rPr>
        <w:t>and without generalization/scalability verification</w:t>
      </w:r>
    </w:p>
    <w:p w14:paraId="5BC69A60"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strike/>
          <w:color w:val="C00000"/>
          <w:highlight w:val="yellow"/>
          <w:lang w:eastAsia="zh-CN"/>
        </w:rPr>
      </w:pPr>
      <w:r>
        <w:rPr>
          <w:b/>
          <w:bCs/>
          <w:strike/>
          <w:color w:val="C00000"/>
          <w:highlight w:val="yellow"/>
          <w:lang w:eastAsia="zh-CN"/>
        </w:rPr>
        <w:t>FFS whether to provide traffic types, UPT, overhead, and RU results</w:t>
      </w:r>
    </w:p>
    <w:p w14:paraId="5BC69A6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9A6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9A63" w14:textId="77777777" w:rsidR="00D75D47" w:rsidRDefault="00D75D47">
      <w:pPr>
        <w:autoSpaceDE/>
        <w:autoSpaceDN/>
        <w:adjustRightInd/>
        <w:spacing w:line="240" w:lineRule="auto"/>
        <w:jc w:val="left"/>
        <w:rPr>
          <w:b/>
          <w:bCs/>
          <w:lang w:eastAsia="zh-CN"/>
        </w:rPr>
      </w:pPr>
    </w:p>
    <w:p w14:paraId="5BC69A64" w14:textId="77777777" w:rsidR="00D75D47" w:rsidRDefault="00686151">
      <w:pPr>
        <w:jc w:val="center"/>
        <w:rPr>
          <w:b/>
          <w:bCs/>
          <w:strike/>
          <w:color w:val="C00000"/>
          <w:sz w:val="20"/>
          <w:szCs w:val="20"/>
        </w:rPr>
      </w:pPr>
      <w:r>
        <w:rPr>
          <w:b/>
          <w:bCs/>
          <w:sz w:val="20"/>
          <w:szCs w:val="20"/>
        </w:rPr>
        <w:t xml:space="preserve">Table X. Evaluation results for CSI compression of </w:t>
      </w:r>
      <w:r>
        <w:rPr>
          <w:b/>
          <w:bCs/>
          <w:color w:val="FF0000"/>
          <w:sz w:val="20"/>
          <w:szCs w:val="20"/>
        </w:rPr>
        <w:t xml:space="preserve">separate </w:t>
      </w:r>
      <w:r>
        <w:rPr>
          <w:b/>
          <w:bCs/>
          <w:sz w:val="20"/>
          <w:szCs w:val="20"/>
        </w:rPr>
        <w:t xml:space="preserve">training without model generalization/scalability, </w:t>
      </w:r>
      <w:r>
        <w:rPr>
          <w:b/>
          <w:bCs/>
          <w:strike/>
          <w:color w:val="C00000"/>
          <w:sz w:val="20"/>
          <w:szCs w:val="20"/>
          <w:highlight w:val="yellow"/>
        </w:rPr>
        <w:t>[traffic type],</w:t>
      </w:r>
      <w:r>
        <w:rPr>
          <w:b/>
          <w:bCs/>
          <w:strike/>
          <w:color w:val="C00000"/>
          <w:sz w:val="20"/>
          <w:szCs w:val="20"/>
        </w:rPr>
        <w:t xml:space="preserve"> </w:t>
      </w:r>
      <w:r>
        <w:rPr>
          <w:b/>
          <w:bCs/>
          <w:sz w:val="20"/>
          <w:szCs w:val="20"/>
        </w:rPr>
        <w:t>[Max rank value],</w:t>
      </w:r>
      <w:r>
        <w:rPr>
          <w:b/>
          <w:bCs/>
          <w:strike/>
          <w:color w:val="C00000"/>
          <w:sz w:val="20"/>
          <w:szCs w:val="20"/>
        </w:rPr>
        <w:t xml:space="preserve"> </w:t>
      </w:r>
      <w:r>
        <w:rPr>
          <w:b/>
          <w:bCs/>
          <w:strike/>
          <w:color w:val="C00000"/>
          <w:sz w:val="20"/>
          <w:szCs w:val="20"/>
          <w:highlight w:val="yellow"/>
        </w:rPr>
        <w:t>[RU]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730D59" w14:paraId="4F17DAF1" w14:textId="77777777" w:rsidTr="00916E35">
        <w:trPr>
          <w:gridAfter w:val="1"/>
          <w:wAfter w:w="51" w:type="dxa"/>
        </w:trPr>
        <w:tc>
          <w:tcPr>
            <w:tcW w:w="1696" w:type="dxa"/>
          </w:tcPr>
          <w:p w14:paraId="4783AFD6" w14:textId="77777777" w:rsidR="00730D59" w:rsidRDefault="00730D59" w:rsidP="00916E35">
            <w:pPr>
              <w:jc w:val="center"/>
              <w:rPr>
                <w:lang w:eastAsia="zh-CN"/>
              </w:rPr>
            </w:pPr>
          </w:p>
        </w:tc>
        <w:tc>
          <w:tcPr>
            <w:tcW w:w="3686" w:type="dxa"/>
          </w:tcPr>
          <w:p w14:paraId="21FD8FBE" w14:textId="77777777" w:rsidR="00730D59" w:rsidRDefault="00730D59" w:rsidP="00916E35">
            <w:pPr>
              <w:jc w:val="center"/>
              <w:rPr>
                <w:lang w:eastAsia="zh-CN"/>
              </w:rPr>
            </w:pPr>
          </w:p>
        </w:tc>
        <w:tc>
          <w:tcPr>
            <w:tcW w:w="1559" w:type="dxa"/>
          </w:tcPr>
          <w:p w14:paraId="17802E30" w14:textId="77777777" w:rsidR="00730D59" w:rsidRDefault="00730D59" w:rsidP="00916E35">
            <w:pPr>
              <w:jc w:val="center"/>
              <w:rPr>
                <w:lang w:eastAsia="zh-CN"/>
              </w:rPr>
            </w:pPr>
            <w:r>
              <w:rPr>
                <w:lang w:eastAsia="zh-CN"/>
              </w:rPr>
              <w:t>Source 1</w:t>
            </w:r>
          </w:p>
        </w:tc>
        <w:tc>
          <w:tcPr>
            <w:tcW w:w="1559" w:type="dxa"/>
          </w:tcPr>
          <w:p w14:paraId="2B78A9D3" w14:textId="77777777" w:rsidR="00730D59" w:rsidRDefault="00730D59" w:rsidP="00916E35">
            <w:pPr>
              <w:jc w:val="center"/>
              <w:rPr>
                <w:lang w:eastAsia="zh-CN"/>
              </w:rPr>
            </w:pPr>
            <w:r>
              <w:rPr>
                <w:lang w:eastAsia="zh-CN"/>
              </w:rPr>
              <w:t>…</w:t>
            </w:r>
          </w:p>
        </w:tc>
      </w:tr>
      <w:tr w:rsidR="00730D59" w14:paraId="092BA7D6" w14:textId="77777777" w:rsidTr="00916E35">
        <w:trPr>
          <w:gridAfter w:val="1"/>
          <w:wAfter w:w="51" w:type="dxa"/>
        </w:trPr>
        <w:tc>
          <w:tcPr>
            <w:tcW w:w="1696" w:type="dxa"/>
            <w:vMerge w:val="restart"/>
          </w:tcPr>
          <w:p w14:paraId="613740D7" w14:textId="77777777" w:rsidR="00730D59" w:rsidRDefault="00730D59" w:rsidP="00916E35">
            <w:pPr>
              <w:jc w:val="center"/>
              <w:rPr>
                <w:lang w:eastAsia="zh-CN"/>
              </w:rPr>
            </w:pPr>
            <w:r>
              <w:rPr>
                <w:lang w:eastAsia="zh-CN"/>
              </w:rPr>
              <w:t>Common description</w:t>
            </w:r>
          </w:p>
        </w:tc>
        <w:tc>
          <w:tcPr>
            <w:tcW w:w="3686" w:type="dxa"/>
          </w:tcPr>
          <w:p w14:paraId="1FBF6A86" w14:textId="77777777" w:rsidR="00730D59" w:rsidRDefault="00730D59" w:rsidP="00916E35">
            <w:pPr>
              <w:jc w:val="center"/>
              <w:rPr>
                <w:lang w:eastAsia="zh-CN"/>
              </w:rPr>
            </w:pPr>
            <w:r>
              <w:rPr>
                <w:lang w:eastAsia="zh-CN"/>
              </w:rPr>
              <w:t>Input type</w:t>
            </w:r>
          </w:p>
        </w:tc>
        <w:tc>
          <w:tcPr>
            <w:tcW w:w="1559" w:type="dxa"/>
          </w:tcPr>
          <w:p w14:paraId="0D66582C" w14:textId="77777777" w:rsidR="00730D59" w:rsidRDefault="00730D59" w:rsidP="00916E35">
            <w:pPr>
              <w:jc w:val="center"/>
              <w:rPr>
                <w:lang w:eastAsia="zh-CN"/>
              </w:rPr>
            </w:pPr>
          </w:p>
        </w:tc>
        <w:tc>
          <w:tcPr>
            <w:tcW w:w="1559" w:type="dxa"/>
          </w:tcPr>
          <w:p w14:paraId="2A513A05" w14:textId="77777777" w:rsidR="00730D59" w:rsidRDefault="00730D59" w:rsidP="00916E35">
            <w:pPr>
              <w:jc w:val="center"/>
              <w:rPr>
                <w:lang w:eastAsia="zh-CN"/>
              </w:rPr>
            </w:pPr>
          </w:p>
        </w:tc>
      </w:tr>
      <w:tr w:rsidR="00730D59" w14:paraId="3136BF17" w14:textId="77777777" w:rsidTr="00916E35">
        <w:trPr>
          <w:gridAfter w:val="1"/>
          <w:wAfter w:w="51" w:type="dxa"/>
        </w:trPr>
        <w:tc>
          <w:tcPr>
            <w:tcW w:w="1696" w:type="dxa"/>
            <w:vMerge/>
          </w:tcPr>
          <w:p w14:paraId="6AD2844C" w14:textId="77777777" w:rsidR="00730D59" w:rsidRDefault="00730D59" w:rsidP="00916E35">
            <w:pPr>
              <w:jc w:val="center"/>
              <w:rPr>
                <w:lang w:eastAsia="zh-CN"/>
              </w:rPr>
            </w:pPr>
          </w:p>
        </w:tc>
        <w:tc>
          <w:tcPr>
            <w:tcW w:w="3686" w:type="dxa"/>
          </w:tcPr>
          <w:p w14:paraId="292A435C" w14:textId="77777777" w:rsidR="00730D59" w:rsidRDefault="00730D59" w:rsidP="00916E35">
            <w:pPr>
              <w:jc w:val="center"/>
              <w:rPr>
                <w:lang w:eastAsia="zh-CN"/>
              </w:rPr>
            </w:pPr>
            <w:r>
              <w:rPr>
                <w:lang w:eastAsia="zh-CN"/>
              </w:rPr>
              <w:t>Output type</w:t>
            </w:r>
          </w:p>
        </w:tc>
        <w:tc>
          <w:tcPr>
            <w:tcW w:w="1559" w:type="dxa"/>
          </w:tcPr>
          <w:p w14:paraId="5566DBB0" w14:textId="77777777" w:rsidR="00730D59" w:rsidRDefault="00730D59" w:rsidP="00916E35">
            <w:pPr>
              <w:jc w:val="center"/>
              <w:rPr>
                <w:lang w:eastAsia="zh-CN"/>
              </w:rPr>
            </w:pPr>
          </w:p>
        </w:tc>
        <w:tc>
          <w:tcPr>
            <w:tcW w:w="1559" w:type="dxa"/>
          </w:tcPr>
          <w:p w14:paraId="6606E2C6" w14:textId="77777777" w:rsidR="00730D59" w:rsidRDefault="00730D59" w:rsidP="00916E35">
            <w:pPr>
              <w:jc w:val="center"/>
              <w:rPr>
                <w:lang w:eastAsia="zh-CN"/>
              </w:rPr>
            </w:pPr>
          </w:p>
        </w:tc>
      </w:tr>
      <w:tr w:rsidR="00730D59" w14:paraId="5E21C946" w14:textId="77777777" w:rsidTr="00916E35">
        <w:trPr>
          <w:gridAfter w:val="1"/>
          <w:wAfter w:w="51" w:type="dxa"/>
        </w:trPr>
        <w:tc>
          <w:tcPr>
            <w:tcW w:w="1696" w:type="dxa"/>
            <w:vMerge/>
          </w:tcPr>
          <w:p w14:paraId="1C4DA42F" w14:textId="77777777" w:rsidR="00730D59" w:rsidRDefault="00730D59" w:rsidP="00916E35">
            <w:pPr>
              <w:jc w:val="center"/>
              <w:rPr>
                <w:lang w:eastAsia="zh-CN"/>
              </w:rPr>
            </w:pPr>
          </w:p>
        </w:tc>
        <w:tc>
          <w:tcPr>
            <w:tcW w:w="3686" w:type="dxa"/>
          </w:tcPr>
          <w:p w14:paraId="69A055D8" w14:textId="77777777" w:rsidR="00730D59" w:rsidRDefault="00730D59" w:rsidP="00916E35">
            <w:pPr>
              <w:jc w:val="center"/>
              <w:rPr>
                <w:lang w:eastAsia="zh-CN"/>
              </w:rPr>
            </w:pPr>
            <w:r>
              <w:rPr>
                <w:lang w:eastAsia="zh-CN"/>
              </w:rPr>
              <w:t>Quantization /dequantization method</w:t>
            </w:r>
          </w:p>
        </w:tc>
        <w:tc>
          <w:tcPr>
            <w:tcW w:w="1559" w:type="dxa"/>
          </w:tcPr>
          <w:p w14:paraId="470A3734" w14:textId="77777777" w:rsidR="00730D59" w:rsidRDefault="00730D59" w:rsidP="00916E35">
            <w:pPr>
              <w:jc w:val="center"/>
              <w:rPr>
                <w:lang w:eastAsia="zh-CN"/>
              </w:rPr>
            </w:pPr>
          </w:p>
        </w:tc>
        <w:tc>
          <w:tcPr>
            <w:tcW w:w="1559" w:type="dxa"/>
          </w:tcPr>
          <w:p w14:paraId="6DF4A9C4" w14:textId="77777777" w:rsidR="00730D59" w:rsidRDefault="00730D59" w:rsidP="00916E35">
            <w:pPr>
              <w:jc w:val="center"/>
              <w:rPr>
                <w:lang w:eastAsia="zh-CN"/>
              </w:rPr>
            </w:pPr>
          </w:p>
        </w:tc>
      </w:tr>
      <w:tr w:rsidR="00730D59" w14:paraId="17822635" w14:textId="77777777" w:rsidTr="00916E35">
        <w:trPr>
          <w:gridAfter w:val="1"/>
          <w:wAfter w:w="51" w:type="dxa"/>
        </w:trPr>
        <w:tc>
          <w:tcPr>
            <w:tcW w:w="1696" w:type="dxa"/>
            <w:vMerge/>
          </w:tcPr>
          <w:p w14:paraId="5133730C" w14:textId="77777777" w:rsidR="00730D59" w:rsidRDefault="00730D59" w:rsidP="00916E35">
            <w:pPr>
              <w:jc w:val="center"/>
              <w:rPr>
                <w:lang w:eastAsia="zh-CN"/>
              </w:rPr>
            </w:pPr>
          </w:p>
        </w:tc>
        <w:tc>
          <w:tcPr>
            <w:tcW w:w="3686" w:type="dxa"/>
          </w:tcPr>
          <w:p w14:paraId="3DD16D6C" w14:textId="77777777" w:rsidR="00730D59" w:rsidRDefault="00730D59" w:rsidP="00916E35">
            <w:pPr>
              <w:jc w:val="center"/>
              <w:rPr>
                <w:lang w:eastAsia="zh-CN"/>
              </w:rPr>
            </w:pPr>
            <w:r>
              <w:rPr>
                <w:bCs/>
                <w:szCs w:val="20"/>
                <w:lang w:eastAsia="zh-CN"/>
              </w:rPr>
              <w:t>Shared output of CSI generation part/input of reconstruction part is before or after quantization</w:t>
            </w:r>
          </w:p>
        </w:tc>
        <w:tc>
          <w:tcPr>
            <w:tcW w:w="1559" w:type="dxa"/>
          </w:tcPr>
          <w:p w14:paraId="265FAED0" w14:textId="77777777" w:rsidR="00730D59" w:rsidRDefault="00730D59" w:rsidP="00916E35">
            <w:pPr>
              <w:jc w:val="center"/>
              <w:rPr>
                <w:lang w:eastAsia="zh-CN"/>
              </w:rPr>
            </w:pPr>
          </w:p>
        </w:tc>
        <w:tc>
          <w:tcPr>
            <w:tcW w:w="1559" w:type="dxa"/>
          </w:tcPr>
          <w:p w14:paraId="3FC22E97" w14:textId="77777777" w:rsidR="00730D59" w:rsidRDefault="00730D59" w:rsidP="00916E35">
            <w:pPr>
              <w:jc w:val="center"/>
              <w:rPr>
                <w:lang w:eastAsia="zh-CN"/>
              </w:rPr>
            </w:pPr>
          </w:p>
        </w:tc>
      </w:tr>
      <w:tr w:rsidR="00730D59" w14:paraId="5DFB94C8" w14:textId="77777777" w:rsidTr="00916E35">
        <w:trPr>
          <w:gridAfter w:val="1"/>
          <w:wAfter w:w="51" w:type="dxa"/>
        </w:trPr>
        <w:tc>
          <w:tcPr>
            <w:tcW w:w="1696" w:type="dxa"/>
            <w:vMerge w:val="restart"/>
          </w:tcPr>
          <w:p w14:paraId="77008070" w14:textId="77777777" w:rsidR="00730D59" w:rsidRDefault="00730D59" w:rsidP="00916E35">
            <w:pPr>
              <w:jc w:val="center"/>
              <w:rPr>
                <w:lang w:eastAsia="zh-CN"/>
              </w:rPr>
            </w:pPr>
            <w:r>
              <w:rPr>
                <w:lang w:eastAsia="zh-CN"/>
              </w:rPr>
              <w:t>Dataset description</w:t>
            </w:r>
          </w:p>
        </w:tc>
        <w:tc>
          <w:tcPr>
            <w:tcW w:w="3686" w:type="dxa"/>
          </w:tcPr>
          <w:p w14:paraId="694C49F0" w14:textId="77777777" w:rsidR="00730D59" w:rsidRDefault="00730D59" w:rsidP="00916E35">
            <w:pPr>
              <w:jc w:val="center"/>
            </w:pPr>
            <w:r>
              <w:t>Test/k</w:t>
            </w:r>
          </w:p>
        </w:tc>
        <w:tc>
          <w:tcPr>
            <w:tcW w:w="1559" w:type="dxa"/>
          </w:tcPr>
          <w:p w14:paraId="2EBD62C4" w14:textId="77777777" w:rsidR="00730D59" w:rsidRDefault="00730D59" w:rsidP="00916E35">
            <w:pPr>
              <w:jc w:val="center"/>
              <w:rPr>
                <w:lang w:eastAsia="zh-CN"/>
              </w:rPr>
            </w:pPr>
          </w:p>
        </w:tc>
        <w:tc>
          <w:tcPr>
            <w:tcW w:w="1559" w:type="dxa"/>
          </w:tcPr>
          <w:p w14:paraId="3282C63B" w14:textId="77777777" w:rsidR="00730D59" w:rsidRDefault="00730D59" w:rsidP="00916E35">
            <w:pPr>
              <w:jc w:val="center"/>
              <w:rPr>
                <w:lang w:eastAsia="zh-CN"/>
              </w:rPr>
            </w:pPr>
          </w:p>
        </w:tc>
      </w:tr>
      <w:tr w:rsidR="00730D59" w14:paraId="17ED39E9" w14:textId="77777777" w:rsidTr="00916E35">
        <w:trPr>
          <w:gridAfter w:val="1"/>
          <w:wAfter w:w="51" w:type="dxa"/>
        </w:trPr>
        <w:tc>
          <w:tcPr>
            <w:tcW w:w="1696" w:type="dxa"/>
            <w:vMerge/>
          </w:tcPr>
          <w:p w14:paraId="1787A436" w14:textId="77777777" w:rsidR="00730D59" w:rsidRDefault="00730D59" w:rsidP="00916E35">
            <w:pPr>
              <w:jc w:val="center"/>
              <w:rPr>
                <w:lang w:eastAsia="zh-CN"/>
              </w:rPr>
            </w:pPr>
          </w:p>
        </w:tc>
        <w:tc>
          <w:tcPr>
            <w:tcW w:w="3686" w:type="dxa"/>
          </w:tcPr>
          <w:p w14:paraId="49B36024" w14:textId="77777777" w:rsidR="00730D59" w:rsidRDefault="00730D59" w:rsidP="00916E35">
            <w:pPr>
              <w:jc w:val="center"/>
            </w:pPr>
            <w:r>
              <w:rPr>
                <w:lang w:eastAsia="zh-CN"/>
              </w:rPr>
              <w:t>Ground-truth CSI quantization method</w:t>
            </w:r>
          </w:p>
        </w:tc>
        <w:tc>
          <w:tcPr>
            <w:tcW w:w="1559" w:type="dxa"/>
          </w:tcPr>
          <w:p w14:paraId="017C2B96" w14:textId="77777777" w:rsidR="00730D59" w:rsidRDefault="00730D59" w:rsidP="00916E35">
            <w:pPr>
              <w:jc w:val="center"/>
              <w:rPr>
                <w:lang w:eastAsia="zh-CN"/>
              </w:rPr>
            </w:pPr>
          </w:p>
        </w:tc>
        <w:tc>
          <w:tcPr>
            <w:tcW w:w="1559" w:type="dxa"/>
          </w:tcPr>
          <w:p w14:paraId="13A0B931" w14:textId="77777777" w:rsidR="00730D59" w:rsidRDefault="00730D59" w:rsidP="00916E35">
            <w:pPr>
              <w:jc w:val="center"/>
              <w:rPr>
                <w:lang w:eastAsia="zh-CN"/>
              </w:rPr>
            </w:pPr>
          </w:p>
        </w:tc>
      </w:tr>
      <w:tr w:rsidR="00730D59" w14:paraId="6965A339" w14:textId="77777777" w:rsidTr="00916E35">
        <w:tc>
          <w:tcPr>
            <w:tcW w:w="1696" w:type="dxa"/>
            <w:vMerge w:val="restart"/>
          </w:tcPr>
          <w:p w14:paraId="02D36BF7" w14:textId="77777777" w:rsidR="00730D59" w:rsidRDefault="00730D59" w:rsidP="00916E35">
            <w:pPr>
              <w:jc w:val="center"/>
              <w:rPr>
                <w:lang w:eastAsia="zh-CN"/>
              </w:rPr>
            </w:pPr>
            <w:r>
              <w:rPr>
                <w:lang w:eastAsia="zh-CN"/>
              </w:rPr>
              <w:t>[Benchmark: NW#1-UE#1 joint training]</w:t>
            </w:r>
          </w:p>
        </w:tc>
        <w:tc>
          <w:tcPr>
            <w:tcW w:w="3686" w:type="dxa"/>
          </w:tcPr>
          <w:p w14:paraId="03E18311" w14:textId="77777777" w:rsidR="00730D59" w:rsidRDefault="00730D59" w:rsidP="00916E35">
            <w:pPr>
              <w:jc w:val="center"/>
              <w:rPr>
                <w:lang w:eastAsia="zh-CN"/>
              </w:rPr>
            </w:pPr>
            <w:r>
              <w:rPr>
                <w:lang w:eastAsia="zh-CN"/>
              </w:rPr>
              <w:t>UE part AL/ML model backbone/structure</w:t>
            </w:r>
          </w:p>
        </w:tc>
        <w:tc>
          <w:tcPr>
            <w:tcW w:w="1559" w:type="dxa"/>
          </w:tcPr>
          <w:p w14:paraId="7D6DD1F8" w14:textId="77777777" w:rsidR="00730D59" w:rsidRDefault="00730D59" w:rsidP="00916E35">
            <w:pPr>
              <w:jc w:val="center"/>
              <w:rPr>
                <w:lang w:eastAsia="zh-CN"/>
              </w:rPr>
            </w:pPr>
          </w:p>
        </w:tc>
        <w:tc>
          <w:tcPr>
            <w:tcW w:w="1610" w:type="dxa"/>
            <w:gridSpan w:val="2"/>
          </w:tcPr>
          <w:p w14:paraId="791D056A" w14:textId="77777777" w:rsidR="00730D59" w:rsidRDefault="00730D59" w:rsidP="00916E35">
            <w:pPr>
              <w:jc w:val="center"/>
              <w:rPr>
                <w:lang w:eastAsia="zh-CN"/>
              </w:rPr>
            </w:pPr>
          </w:p>
        </w:tc>
      </w:tr>
      <w:tr w:rsidR="00730D59" w14:paraId="277D283B" w14:textId="77777777" w:rsidTr="00916E35">
        <w:tc>
          <w:tcPr>
            <w:tcW w:w="1696" w:type="dxa"/>
            <w:vMerge/>
          </w:tcPr>
          <w:p w14:paraId="7B33BB50" w14:textId="77777777" w:rsidR="00730D59" w:rsidRDefault="00730D59" w:rsidP="00916E35">
            <w:pPr>
              <w:jc w:val="center"/>
              <w:rPr>
                <w:lang w:eastAsia="zh-CN"/>
              </w:rPr>
            </w:pPr>
          </w:p>
        </w:tc>
        <w:tc>
          <w:tcPr>
            <w:tcW w:w="3686" w:type="dxa"/>
          </w:tcPr>
          <w:p w14:paraId="0AA5E4B3" w14:textId="77777777" w:rsidR="00730D59" w:rsidRDefault="00730D59" w:rsidP="00916E35">
            <w:pPr>
              <w:jc w:val="center"/>
              <w:rPr>
                <w:lang w:eastAsia="zh-CN"/>
              </w:rPr>
            </w:pPr>
            <w:r>
              <w:rPr>
                <w:lang w:eastAsia="zh-CN"/>
              </w:rPr>
              <w:t>Network part AL/ML model backbone/structure</w:t>
            </w:r>
          </w:p>
        </w:tc>
        <w:tc>
          <w:tcPr>
            <w:tcW w:w="1559" w:type="dxa"/>
          </w:tcPr>
          <w:p w14:paraId="19436B97" w14:textId="77777777" w:rsidR="00730D59" w:rsidRDefault="00730D59" w:rsidP="00916E35">
            <w:pPr>
              <w:jc w:val="center"/>
              <w:rPr>
                <w:lang w:eastAsia="zh-CN"/>
              </w:rPr>
            </w:pPr>
          </w:p>
        </w:tc>
        <w:tc>
          <w:tcPr>
            <w:tcW w:w="1610" w:type="dxa"/>
            <w:gridSpan w:val="2"/>
          </w:tcPr>
          <w:p w14:paraId="4A833B0C" w14:textId="77777777" w:rsidR="00730D59" w:rsidRDefault="00730D59" w:rsidP="00916E35">
            <w:pPr>
              <w:jc w:val="center"/>
              <w:rPr>
                <w:lang w:eastAsia="zh-CN"/>
              </w:rPr>
            </w:pPr>
          </w:p>
        </w:tc>
      </w:tr>
      <w:tr w:rsidR="00730D59" w14:paraId="78DA6B87" w14:textId="77777777" w:rsidTr="00916E35">
        <w:tc>
          <w:tcPr>
            <w:tcW w:w="1696" w:type="dxa"/>
            <w:vMerge/>
          </w:tcPr>
          <w:p w14:paraId="077D365B" w14:textId="77777777" w:rsidR="00730D59" w:rsidRDefault="00730D59" w:rsidP="00916E35">
            <w:pPr>
              <w:jc w:val="center"/>
              <w:rPr>
                <w:lang w:eastAsia="zh-CN"/>
              </w:rPr>
            </w:pPr>
          </w:p>
        </w:tc>
        <w:tc>
          <w:tcPr>
            <w:tcW w:w="3686" w:type="dxa"/>
          </w:tcPr>
          <w:p w14:paraId="699AE925" w14:textId="77777777" w:rsidR="00730D59" w:rsidRDefault="00730D59" w:rsidP="00916E35">
            <w:pPr>
              <w:jc w:val="center"/>
              <w:rPr>
                <w:lang w:eastAsia="zh-CN"/>
              </w:rPr>
            </w:pPr>
            <w:r>
              <w:rPr>
                <w:lang w:eastAsia="zh-CN"/>
              </w:rPr>
              <w:t>Training dataset size</w:t>
            </w:r>
          </w:p>
        </w:tc>
        <w:tc>
          <w:tcPr>
            <w:tcW w:w="1559" w:type="dxa"/>
          </w:tcPr>
          <w:p w14:paraId="76EF1119" w14:textId="77777777" w:rsidR="00730D59" w:rsidRDefault="00730D59" w:rsidP="00916E35">
            <w:pPr>
              <w:jc w:val="center"/>
              <w:rPr>
                <w:lang w:eastAsia="zh-CN"/>
              </w:rPr>
            </w:pPr>
          </w:p>
        </w:tc>
        <w:tc>
          <w:tcPr>
            <w:tcW w:w="1610" w:type="dxa"/>
            <w:gridSpan w:val="2"/>
          </w:tcPr>
          <w:p w14:paraId="4C6FD20F" w14:textId="77777777" w:rsidR="00730D59" w:rsidRDefault="00730D59" w:rsidP="00916E35">
            <w:pPr>
              <w:jc w:val="center"/>
              <w:rPr>
                <w:lang w:eastAsia="zh-CN"/>
              </w:rPr>
            </w:pPr>
          </w:p>
        </w:tc>
      </w:tr>
      <w:tr w:rsidR="00730D59" w14:paraId="5D7BBBBD" w14:textId="77777777" w:rsidTr="00916E35">
        <w:trPr>
          <w:gridAfter w:val="1"/>
          <w:wAfter w:w="51" w:type="dxa"/>
        </w:trPr>
        <w:tc>
          <w:tcPr>
            <w:tcW w:w="1696" w:type="dxa"/>
          </w:tcPr>
          <w:p w14:paraId="6E5C1154" w14:textId="77777777" w:rsidR="00730D59" w:rsidRDefault="00730D59" w:rsidP="00916E35">
            <w:pPr>
              <w:jc w:val="center"/>
              <w:rPr>
                <w:lang w:eastAsia="zh-CN"/>
              </w:rPr>
            </w:pPr>
            <w:r>
              <w:rPr>
                <w:rFonts w:hint="eastAsia"/>
                <w:lang w:eastAsia="zh-CN"/>
              </w:rPr>
              <w:t>.</w:t>
            </w:r>
            <w:r>
              <w:rPr>
                <w:lang w:eastAsia="zh-CN"/>
              </w:rPr>
              <w:t>..</w:t>
            </w:r>
          </w:p>
          <w:p w14:paraId="5D11A3F2" w14:textId="77777777" w:rsidR="00730D59" w:rsidRDefault="00730D59" w:rsidP="00916E35">
            <w:pPr>
              <w:jc w:val="center"/>
              <w:rPr>
                <w:lang w:eastAsia="zh-CN"/>
              </w:rPr>
            </w:pPr>
            <w:r>
              <w:rPr>
                <w:lang w:eastAsia="zh-CN"/>
              </w:rPr>
              <w:t>(other NW-UE combinations for benchmark)</w:t>
            </w:r>
          </w:p>
        </w:tc>
        <w:tc>
          <w:tcPr>
            <w:tcW w:w="3686" w:type="dxa"/>
          </w:tcPr>
          <w:p w14:paraId="08CB726E" w14:textId="77777777" w:rsidR="00730D59" w:rsidRDefault="00730D59" w:rsidP="00916E35">
            <w:pPr>
              <w:jc w:val="center"/>
              <w:rPr>
                <w:lang w:eastAsia="zh-CN"/>
              </w:rPr>
            </w:pPr>
          </w:p>
        </w:tc>
        <w:tc>
          <w:tcPr>
            <w:tcW w:w="1559" w:type="dxa"/>
          </w:tcPr>
          <w:p w14:paraId="7FF18E92" w14:textId="77777777" w:rsidR="00730D59" w:rsidRDefault="00730D59" w:rsidP="00916E35">
            <w:pPr>
              <w:jc w:val="center"/>
              <w:rPr>
                <w:lang w:eastAsia="zh-CN"/>
              </w:rPr>
            </w:pPr>
          </w:p>
        </w:tc>
        <w:tc>
          <w:tcPr>
            <w:tcW w:w="1559" w:type="dxa"/>
          </w:tcPr>
          <w:p w14:paraId="70F7621C" w14:textId="77777777" w:rsidR="00730D59" w:rsidRDefault="00730D59" w:rsidP="00916E35">
            <w:pPr>
              <w:jc w:val="center"/>
              <w:rPr>
                <w:lang w:eastAsia="zh-CN"/>
              </w:rPr>
            </w:pPr>
          </w:p>
        </w:tc>
      </w:tr>
      <w:tr w:rsidR="00730D59" w14:paraId="5A417C04" w14:textId="77777777" w:rsidTr="00916E35">
        <w:tc>
          <w:tcPr>
            <w:tcW w:w="1696" w:type="dxa"/>
            <w:vMerge w:val="restart"/>
          </w:tcPr>
          <w:p w14:paraId="6EDE2D54" w14:textId="77777777" w:rsidR="00730D59" w:rsidRDefault="00730D59" w:rsidP="00916E35">
            <w:pPr>
              <w:jc w:val="center"/>
              <w:rPr>
                <w:lang w:eastAsia="zh-CN"/>
              </w:rPr>
            </w:pPr>
            <w:r>
              <w:rPr>
                <w:lang w:eastAsia="zh-CN"/>
              </w:rPr>
              <w:t>Case 1-NW first training</w:t>
            </w:r>
          </w:p>
        </w:tc>
        <w:tc>
          <w:tcPr>
            <w:tcW w:w="3686" w:type="dxa"/>
          </w:tcPr>
          <w:p w14:paraId="5C7DF064" w14:textId="77777777" w:rsidR="00730D59" w:rsidRDefault="00730D59" w:rsidP="00916E35">
            <w:pPr>
              <w:jc w:val="center"/>
              <w:rPr>
                <w:lang w:eastAsia="zh-CN"/>
              </w:rPr>
            </w:pPr>
            <w:r>
              <w:rPr>
                <w:lang w:eastAsia="zh-CN"/>
              </w:rPr>
              <w:t>NW part AL/ML model backbone/structure</w:t>
            </w:r>
          </w:p>
        </w:tc>
        <w:tc>
          <w:tcPr>
            <w:tcW w:w="1559" w:type="dxa"/>
          </w:tcPr>
          <w:p w14:paraId="667C165A" w14:textId="77777777" w:rsidR="00730D59" w:rsidRDefault="00730D59" w:rsidP="00916E35">
            <w:pPr>
              <w:jc w:val="center"/>
              <w:rPr>
                <w:lang w:eastAsia="zh-CN"/>
              </w:rPr>
            </w:pPr>
          </w:p>
        </w:tc>
        <w:tc>
          <w:tcPr>
            <w:tcW w:w="1610" w:type="dxa"/>
            <w:gridSpan w:val="2"/>
          </w:tcPr>
          <w:p w14:paraId="4172555C" w14:textId="77777777" w:rsidR="00730D59" w:rsidRDefault="00730D59" w:rsidP="00916E35">
            <w:pPr>
              <w:jc w:val="center"/>
              <w:rPr>
                <w:lang w:eastAsia="zh-CN"/>
              </w:rPr>
            </w:pPr>
          </w:p>
        </w:tc>
      </w:tr>
      <w:tr w:rsidR="00730D59" w14:paraId="55BDDB53" w14:textId="77777777" w:rsidTr="00916E35">
        <w:tc>
          <w:tcPr>
            <w:tcW w:w="1696" w:type="dxa"/>
            <w:vMerge/>
          </w:tcPr>
          <w:p w14:paraId="1D3F9E3D" w14:textId="77777777" w:rsidR="00730D59" w:rsidRDefault="00730D59" w:rsidP="00916E35">
            <w:pPr>
              <w:jc w:val="center"/>
              <w:rPr>
                <w:lang w:eastAsia="zh-CN"/>
              </w:rPr>
            </w:pPr>
          </w:p>
        </w:tc>
        <w:tc>
          <w:tcPr>
            <w:tcW w:w="3686" w:type="dxa"/>
          </w:tcPr>
          <w:p w14:paraId="2CA65C82" w14:textId="77777777" w:rsidR="00730D59" w:rsidRDefault="00730D59" w:rsidP="00916E35">
            <w:pPr>
              <w:jc w:val="center"/>
              <w:rPr>
                <w:lang w:eastAsia="zh-CN"/>
              </w:rPr>
            </w:pPr>
            <w:r>
              <w:rPr>
                <w:lang w:eastAsia="zh-CN"/>
              </w:rPr>
              <w:t>UE#1 part model backbone/structure</w:t>
            </w:r>
          </w:p>
        </w:tc>
        <w:tc>
          <w:tcPr>
            <w:tcW w:w="1559" w:type="dxa"/>
          </w:tcPr>
          <w:p w14:paraId="0537B29C" w14:textId="77777777" w:rsidR="00730D59" w:rsidRDefault="00730D59" w:rsidP="00916E35">
            <w:pPr>
              <w:jc w:val="center"/>
              <w:rPr>
                <w:lang w:eastAsia="zh-CN"/>
              </w:rPr>
            </w:pPr>
          </w:p>
        </w:tc>
        <w:tc>
          <w:tcPr>
            <w:tcW w:w="1610" w:type="dxa"/>
            <w:gridSpan w:val="2"/>
          </w:tcPr>
          <w:p w14:paraId="44CBB3CF" w14:textId="77777777" w:rsidR="00730D59" w:rsidRDefault="00730D59" w:rsidP="00916E35">
            <w:pPr>
              <w:jc w:val="center"/>
              <w:rPr>
                <w:lang w:eastAsia="zh-CN"/>
              </w:rPr>
            </w:pPr>
          </w:p>
        </w:tc>
      </w:tr>
      <w:tr w:rsidR="00730D59" w14:paraId="0352B86D" w14:textId="77777777" w:rsidTr="00916E35">
        <w:tc>
          <w:tcPr>
            <w:tcW w:w="1696" w:type="dxa"/>
            <w:vMerge/>
          </w:tcPr>
          <w:p w14:paraId="6F93D1CC" w14:textId="77777777" w:rsidR="00730D59" w:rsidRDefault="00730D59" w:rsidP="00916E35">
            <w:pPr>
              <w:jc w:val="center"/>
              <w:rPr>
                <w:lang w:eastAsia="zh-CN"/>
              </w:rPr>
            </w:pPr>
          </w:p>
        </w:tc>
        <w:tc>
          <w:tcPr>
            <w:tcW w:w="3686" w:type="dxa"/>
          </w:tcPr>
          <w:p w14:paraId="14E4665D" w14:textId="77777777" w:rsidR="00730D59" w:rsidRDefault="00730D59" w:rsidP="00916E35">
            <w:pPr>
              <w:jc w:val="center"/>
              <w:rPr>
                <w:lang w:eastAsia="zh-CN"/>
              </w:rPr>
            </w:pPr>
            <w:r>
              <w:rPr>
                <w:lang w:eastAsia="zh-CN"/>
              </w:rPr>
              <w:t xml:space="preserve">UE#1 part training dataset </w:t>
            </w:r>
            <w:r w:rsidRPr="00CF4518">
              <w:rPr>
                <w:color w:val="00B0F0"/>
                <w:highlight w:val="yellow"/>
                <w:lang w:eastAsia="zh-CN"/>
              </w:rPr>
              <w:t xml:space="preserve">description </w:t>
            </w:r>
            <w:r w:rsidRPr="00CF4518">
              <w:rPr>
                <w:color w:val="00B0F0"/>
                <w:highlight w:val="yellow"/>
                <w:lang w:eastAsia="zh-CN"/>
              </w:rPr>
              <w:lastRenderedPageBreak/>
              <w:t>and</w:t>
            </w:r>
            <w:r>
              <w:rPr>
                <w:lang w:eastAsia="zh-CN"/>
              </w:rPr>
              <w:t xml:space="preserve"> size</w:t>
            </w:r>
          </w:p>
        </w:tc>
        <w:tc>
          <w:tcPr>
            <w:tcW w:w="1559" w:type="dxa"/>
          </w:tcPr>
          <w:p w14:paraId="1937BCF4" w14:textId="77777777" w:rsidR="00730D59" w:rsidRDefault="00730D59" w:rsidP="00916E35">
            <w:pPr>
              <w:jc w:val="center"/>
              <w:rPr>
                <w:lang w:eastAsia="zh-CN"/>
              </w:rPr>
            </w:pPr>
          </w:p>
        </w:tc>
        <w:tc>
          <w:tcPr>
            <w:tcW w:w="1610" w:type="dxa"/>
            <w:gridSpan w:val="2"/>
          </w:tcPr>
          <w:p w14:paraId="0A5894D7" w14:textId="77777777" w:rsidR="00730D59" w:rsidRDefault="00730D59" w:rsidP="00916E35">
            <w:pPr>
              <w:jc w:val="center"/>
              <w:rPr>
                <w:lang w:eastAsia="zh-CN"/>
              </w:rPr>
            </w:pPr>
          </w:p>
        </w:tc>
      </w:tr>
      <w:tr w:rsidR="00730D59" w14:paraId="73B3C156" w14:textId="77777777" w:rsidTr="00916E35">
        <w:tc>
          <w:tcPr>
            <w:tcW w:w="1696" w:type="dxa"/>
            <w:vMerge/>
          </w:tcPr>
          <w:p w14:paraId="1779E98B" w14:textId="77777777" w:rsidR="00730D59" w:rsidRDefault="00730D59" w:rsidP="00916E35">
            <w:pPr>
              <w:jc w:val="center"/>
              <w:rPr>
                <w:lang w:eastAsia="zh-CN"/>
              </w:rPr>
            </w:pPr>
          </w:p>
        </w:tc>
        <w:tc>
          <w:tcPr>
            <w:tcW w:w="3686" w:type="dxa"/>
          </w:tcPr>
          <w:p w14:paraId="3B0138F7" w14:textId="77777777" w:rsidR="00730D59" w:rsidRDefault="00730D59" w:rsidP="00916E35">
            <w:pPr>
              <w:jc w:val="center"/>
              <w:rPr>
                <w:lang w:eastAsia="zh-CN"/>
              </w:rPr>
            </w:pPr>
            <w:r>
              <w:rPr>
                <w:lang w:eastAsia="zh-CN"/>
              </w:rPr>
              <w:t>…</w:t>
            </w:r>
          </w:p>
        </w:tc>
        <w:tc>
          <w:tcPr>
            <w:tcW w:w="1559" w:type="dxa"/>
          </w:tcPr>
          <w:p w14:paraId="38F32071" w14:textId="77777777" w:rsidR="00730D59" w:rsidRDefault="00730D59" w:rsidP="00916E35">
            <w:pPr>
              <w:jc w:val="center"/>
              <w:rPr>
                <w:lang w:eastAsia="zh-CN"/>
              </w:rPr>
            </w:pPr>
          </w:p>
        </w:tc>
        <w:tc>
          <w:tcPr>
            <w:tcW w:w="1610" w:type="dxa"/>
            <w:gridSpan w:val="2"/>
          </w:tcPr>
          <w:p w14:paraId="6230582E" w14:textId="77777777" w:rsidR="00730D59" w:rsidRDefault="00730D59" w:rsidP="00916E35">
            <w:pPr>
              <w:jc w:val="center"/>
              <w:rPr>
                <w:lang w:eastAsia="zh-CN"/>
              </w:rPr>
            </w:pPr>
          </w:p>
        </w:tc>
      </w:tr>
      <w:tr w:rsidR="00730D59" w14:paraId="15BFC48D" w14:textId="77777777" w:rsidTr="00916E35">
        <w:tc>
          <w:tcPr>
            <w:tcW w:w="1696" w:type="dxa"/>
            <w:vMerge/>
          </w:tcPr>
          <w:p w14:paraId="520CFE45" w14:textId="77777777" w:rsidR="00730D59" w:rsidRDefault="00730D59" w:rsidP="00916E35">
            <w:pPr>
              <w:jc w:val="center"/>
              <w:rPr>
                <w:lang w:eastAsia="zh-CN"/>
              </w:rPr>
            </w:pPr>
          </w:p>
        </w:tc>
        <w:tc>
          <w:tcPr>
            <w:tcW w:w="3686" w:type="dxa"/>
          </w:tcPr>
          <w:p w14:paraId="57838AFC" w14:textId="77777777" w:rsidR="00730D59" w:rsidRDefault="00730D59" w:rsidP="00916E35">
            <w:pPr>
              <w:jc w:val="center"/>
              <w:rPr>
                <w:lang w:eastAsia="zh-CN"/>
              </w:rPr>
            </w:pPr>
            <w:r>
              <w:rPr>
                <w:lang w:eastAsia="zh-CN"/>
              </w:rPr>
              <w:t>UE#M part model backbone/structure</w:t>
            </w:r>
          </w:p>
        </w:tc>
        <w:tc>
          <w:tcPr>
            <w:tcW w:w="1559" w:type="dxa"/>
          </w:tcPr>
          <w:p w14:paraId="6C77D14B" w14:textId="77777777" w:rsidR="00730D59" w:rsidRDefault="00730D59" w:rsidP="00916E35">
            <w:pPr>
              <w:jc w:val="center"/>
              <w:rPr>
                <w:lang w:eastAsia="zh-CN"/>
              </w:rPr>
            </w:pPr>
          </w:p>
        </w:tc>
        <w:tc>
          <w:tcPr>
            <w:tcW w:w="1610" w:type="dxa"/>
            <w:gridSpan w:val="2"/>
          </w:tcPr>
          <w:p w14:paraId="4BA50BBA" w14:textId="77777777" w:rsidR="00730D59" w:rsidRDefault="00730D59" w:rsidP="00916E35">
            <w:pPr>
              <w:jc w:val="center"/>
              <w:rPr>
                <w:lang w:eastAsia="zh-CN"/>
              </w:rPr>
            </w:pPr>
          </w:p>
        </w:tc>
      </w:tr>
      <w:tr w:rsidR="00730D59" w14:paraId="0AA18AF3" w14:textId="77777777" w:rsidTr="00916E35">
        <w:tc>
          <w:tcPr>
            <w:tcW w:w="1696" w:type="dxa"/>
            <w:vMerge/>
          </w:tcPr>
          <w:p w14:paraId="78E410DD" w14:textId="77777777" w:rsidR="00730D59" w:rsidRDefault="00730D59" w:rsidP="00916E35">
            <w:pPr>
              <w:jc w:val="center"/>
              <w:rPr>
                <w:lang w:eastAsia="zh-CN"/>
              </w:rPr>
            </w:pPr>
          </w:p>
        </w:tc>
        <w:tc>
          <w:tcPr>
            <w:tcW w:w="3686" w:type="dxa"/>
          </w:tcPr>
          <w:p w14:paraId="6067DE9A" w14:textId="77777777" w:rsidR="00730D59" w:rsidRDefault="00730D59" w:rsidP="00916E35">
            <w:pPr>
              <w:jc w:val="center"/>
              <w:rPr>
                <w:lang w:eastAsia="zh-CN"/>
              </w:rPr>
            </w:pPr>
            <w:r>
              <w:rPr>
                <w:lang w:eastAsia="zh-CN"/>
              </w:rPr>
              <w:t>UE#M part training dataset</w:t>
            </w:r>
            <w:r w:rsidRPr="00CF4518">
              <w:rPr>
                <w:color w:val="00B0F0"/>
                <w:highlight w:val="yellow"/>
                <w:lang w:eastAsia="zh-CN"/>
              </w:rPr>
              <w:t xml:space="preserve"> description and</w:t>
            </w:r>
            <w:r>
              <w:rPr>
                <w:lang w:eastAsia="zh-CN"/>
              </w:rPr>
              <w:t xml:space="preserve"> size</w:t>
            </w:r>
          </w:p>
        </w:tc>
        <w:tc>
          <w:tcPr>
            <w:tcW w:w="1559" w:type="dxa"/>
          </w:tcPr>
          <w:p w14:paraId="0BD39E94" w14:textId="77777777" w:rsidR="00730D59" w:rsidRDefault="00730D59" w:rsidP="00916E35">
            <w:pPr>
              <w:jc w:val="center"/>
              <w:rPr>
                <w:lang w:eastAsia="zh-CN"/>
              </w:rPr>
            </w:pPr>
          </w:p>
        </w:tc>
        <w:tc>
          <w:tcPr>
            <w:tcW w:w="1610" w:type="dxa"/>
            <w:gridSpan w:val="2"/>
          </w:tcPr>
          <w:p w14:paraId="50774511" w14:textId="77777777" w:rsidR="00730D59" w:rsidRDefault="00730D59" w:rsidP="00916E35">
            <w:pPr>
              <w:jc w:val="center"/>
              <w:rPr>
                <w:lang w:eastAsia="zh-CN"/>
              </w:rPr>
            </w:pPr>
          </w:p>
        </w:tc>
      </w:tr>
      <w:tr w:rsidR="00730D59" w14:paraId="597E02B6" w14:textId="77777777" w:rsidTr="00916E35">
        <w:tc>
          <w:tcPr>
            <w:tcW w:w="1696" w:type="dxa"/>
            <w:vMerge/>
          </w:tcPr>
          <w:p w14:paraId="725C43B9" w14:textId="77777777" w:rsidR="00730D59" w:rsidRDefault="00730D59" w:rsidP="00916E35">
            <w:pPr>
              <w:jc w:val="center"/>
              <w:rPr>
                <w:lang w:eastAsia="zh-CN"/>
              </w:rPr>
            </w:pPr>
          </w:p>
        </w:tc>
        <w:tc>
          <w:tcPr>
            <w:tcW w:w="3686" w:type="dxa"/>
          </w:tcPr>
          <w:p w14:paraId="589EF9EE" w14:textId="77777777" w:rsidR="00730D59" w:rsidRPr="000474E5" w:rsidRDefault="00730D59" w:rsidP="00916E35">
            <w:pPr>
              <w:jc w:val="center"/>
              <w:rPr>
                <w:color w:val="00B0F0"/>
                <w:highlight w:val="yellow"/>
                <w:lang w:eastAsia="zh-CN"/>
              </w:rPr>
            </w:pPr>
            <w:r w:rsidRPr="000474E5">
              <w:rPr>
                <w:rFonts w:hint="eastAsia"/>
                <w:color w:val="00B0F0"/>
                <w:highlight w:val="yellow"/>
                <w:lang w:eastAsia="zh-CN"/>
              </w:rPr>
              <w:t>[</w:t>
            </w:r>
            <w:r w:rsidRPr="000474E5">
              <w:rPr>
                <w:color w:val="00B0F0"/>
                <w:highlight w:val="yellow"/>
                <w:lang w:eastAsia="zh-CN"/>
              </w:rPr>
              <w:t>air-interface overhead of dataset sharing]</w:t>
            </w:r>
          </w:p>
        </w:tc>
        <w:tc>
          <w:tcPr>
            <w:tcW w:w="1559" w:type="dxa"/>
          </w:tcPr>
          <w:p w14:paraId="65E704B0" w14:textId="77777777" w:rsidR="00730D59" w:rsidRDefault="00730D59" w:rsidP="00916E35">
            <w:pPr>
              <w:jc w:val="center"/>
              <w:rPr>
                <w:lang w:eastAsia="zh-CN"/>
              </w:rPr>
            </w:pPr>
          </w:p>
        </w:tc>
        <w:tc>
          <w:tcPr>
            <w:tcW w:w="1610" w:type="dxa"/>
            <w:gridSpan w:val="2"/>
          </w:tcPr>
          <w:p w14:paraId="6AABBCFC" w14:textId="77777777" w:rsidR="00730D59" w:rsidRDefault="00730D59" w:rsidP="00916E35">
            <w:pPr>
              <w:jc w:val="center"/>
              <w:rPr>
                <w:lang w:eastAsia="zh-CN"/>
              </w:rPr>
            </w:pPr>
          </w:p>
        </w:tc>
      </w:tr>
      <w:tr w:rsidR="00730D59" w14:paraId="09A0100A" w14:textId="77777777" w:rsidTr="00916E35">
        <w:trPr>
          <w:gridAfter w:val="1"/>
          <w:wAfter w:w="51" w:type="dxa"/>
        </w:trPr>
        <w:tc>
          <w:tcPr>
            <w:tcW w:w="1696" w:type="dxa"/>
            <w:vMerge w:val="restart"/>
          </w:tcPr>
          <w:p w14:paraId="523AE0EC" w14:textId="77777777" w:rsidR="00730D59" w:rsidRDefault="00730D59" w:rsidP="00916E35">
            <w:pPr>
              <w:jc w:val="center"/>
              <w:rPr>
                <w:lang w:eastAsia="zh-CN"/>
              </w:rPr>
            </w:pPr>
            <w:r>
              <w:rPr>
                <w:lang w:eastAsia="zh-CN"/>
              </w:rPr>
              <w:t>Case 1-UE first training</w:t>
            </w:r>
          </w:p>
        </w:tc>
        <w:tc>
          <w:tcPr>
            <w:tcW w:w="3686" w:type="dxa"/>
          </w:tcPr>
          <w:p w14:paraId="37D3B1A6" w14:textId="77777777" w:rsidR="00730D59" w:rsidRDefault="00730D59" w:rsidP="00916E35">
            <w:pPr>
              <w:jc w:val="center"/>
              <w:rPr>
                <w:lang w:eastAsia="zh-CN"/>
              </w:rPr>
            </w:pPr>
            <w:r>
              <w:rPr>
                <w:lang w:eastAsia="zh-CN"/>
              </w:rPr>
              <w:t>NW#1 part model backbone/structure</w:t>
            </w:r>
          </w:p>
        </w:tc>
        <w:tc>
          <w:tcPr>
            <w:tcW w:w="1559" w:type="dxa"/>
          </w:tcPr>
          <w:p w14:paraId="4F530711" w14:textId="77777777" w:rsidR="00730D59" w:rsidRDefault="00730D59" w:rsidP="00916E35">
            <w:pPr>
              <w:jc w:val="center"/>
              <w:rPr>
                <w:lang w:eastAsia="zh-CN"/>
              </w:rPr>
            </w:pPr>
          </w:p>
        </w:tc>
        <w:tc>
          <w:tcPr>
            <w:tcW w:w="1559" w:type="dxa"/>
          </w:tcPr>
          <w:p w14:paraId="3F43083E" w14:textId="77777777" w:rsidR="00730D59" w:rsidRDefault="00730D59" w:rsidP="00916E35">
            <w:pPr>
              <w:jc w:val="center"/>
              <w:rPr>
                <w:lang w:eastAsia="zh-CN"/>
              </w:rPr>
            </w:pPr>
          </w:p>
        </w:tc>
      </w:tr>
      <w:tr w:rsidR="00730D59" w14:paraId="2F648185" w14:textId="77777777" w:rsidTr="00916E35">
        <w:tc>
          <w:tcPr>
            <w:tcW w:w="1696" w:type="dxa"/>
            <w:vMerge/>
          </w:tcPr>
          <w:p w14:paraId="5C93F71E" w14:textId="77777777" w:rsidR="00730D59" w:rsidRDefault="00730D59" w:rsidP="00916E35">
            <w:pPr>
              <w:jc w:val="center"/>
              <w:rPr>
                <w:lang w:eastAsia="zh-CN"/>
              </w:rPr>
            </w:pPr>
          </w:p>
        </w:tc>
        <w:tc>
          <w:tcPr>
            <w:tcW w:w="3686" w:type="dxa"/>
          </w:tcPr>
          <w:p w14:paraId="337C2F89" w14:textId="77777777" w:rsidR="00730D59" w:rsidRDefault="00730D59" w:rsidP="00916E35">
            <w:pPr>
              <w:jc w:val="center"/>
              <w:rPr>
                <w:lang w:eastAsia="zh-CN"/>
              </w:rPr>
            </w:pPr>
            <w:r>
              <w:rPr>
                <w:lang w:eastAsia="zh-CN"/>
              </w:rPr>
              <w:t>NW#1 part training dataset</w:t>
            </w:r>
            <w:r w:rsidRPr="00CF4518">
              <w:rPr>
                <w:color w:val="00B0F0"/>
                <w:highlight w:val="yellow"/>
                <w:lang w:eastAsia="zh-CN"/>
              </w:rPr>
              <w:t xml:space="preserve"> description and</w:t>
            </w:r>
            <w:r>
              <w:rPr>
                <w:lang w:eastAsia="zh-CN"/>
              </w:rPr>
              <w:t xml:space="preserve"> size</w:t>
            </w:r>
          </w:p>
        </w:tc>
        <w:tc>
          <w:tcPr>
            <w:tcW w:w="1559" w:type="dxa"/>
          </w:tcPr>
          <w:p w14:paraId="3E387B5A" w14:textId="77777777" w:rsidR="00730D59" w:rsidRDefault="00730D59" w:rsidP="00916E35">
            <w:pPr>
              <w:jc w:val="center"/>
              <w:rPr>
                <w:lang w:eastAsia="zh-CN"/>
              </w:rPr>
            </w:pPr>
          </w:p>
        </w:tc>
        <w:tc>
          <w:tcPr>
            <w:tcW w:w="1610" w:type="dxa"/>
            <w:gridSpan w:val="2"/>
          </w:tcPr>
          <w:p w14:paraId="17E10AB5" w14:textId="77777777" w:rsidR="00730D59" w:rsidRDefault="00730D59" w:rsidP="00916E35">
            <w:pPr>
              <w:jc w:val="center"/>
              <w:rPr>
                <w:lang w:eastAsia="zh-CN"/>
              </w:rPr>
            </w:pPr>
          </w:p>
        </w:tc>
      </w:tr>
      <w:tr w:rsidR="00730D59" w14:paraId="0E10AD49" w14:textId="77777777" w:rsidTr="00916E35">
        <w:trPr>
          <w:gridAfter w:val="1"/>
          <w:wAfter w:w="51" w:type="dxa"/>
        </w:trPr>
        <w:tc>
          <w:tcPr>
            <w:tcW w:w="1696" w:type="dxa"/>
            <w:vMerge/>
          </w:tcPr>
          <w:p w14:paraId="3DC994E5" w14:textId="77777777" w:rsidR="00730D59" w:rsidRDefault="00730D59" w:rsidP="00916E35">
            <w:pPr>
              <w:jc w:val="center"/>
              <w:rPr>
                <w:lang w:eastAsia="zh-CN"/>
              </w:rPr>
            </w:pPr>
          </w:p>
        </w:tc>
        <w:tc>
          <w:tcPr>
            <w:tcW w:w="3686" w:type="dxa"/>
          </w:tcPr>
          <w:p w14:paraId="7961FD43" w14:textId="77777777" w:rsidR="00730D59" w:rsidRDefault="00730D59" w:rsidP="00916E35">
            <w:pPr>
              <w:jc w:val="center"/>
              <w:rPr>
                <w:lang w:eastAsia="zh-CN"/>
              </w:rPr>
            </w:pPr>
            <w:r>
              <w:rPr>
                <w:lang w:eastAsia="zh-CN"/>
              </w:rPr>
              <w:t>…</w:t>
            </w:r>
          </w:p>
        </w:tc>
        <w:tc>
          <w:tcPr>
            <w:tcW w:w="1559" w:type="dxa"/>
          </w:tcPr>
          <w:p w14:paraId="3F3DFF02" w14:textId="77777777" w:rsidR="00730D59" w:rsidRDefault="00730D59" w:rsidP="00916E35">
            <w:pPr>
              <w:jc w:val="center"/>
              <w:rPr>
                <w:lang w:eastAsia="zh-CN"/>
              </w:rPr>
            </w:pPr>
          </w:p>
        </w:tc>
        <w:tc>
          <w:tcPr>
            <w:tcW w:w="1559" w:type="dxa"/>
          </w:tcPr>
          <w:p w14:paraId="486CB962" w14:textId="77777777" w:rsidR="00730D59" w:rsidRDefault="00730D59" w:rsidP="00916E35">
            <w:pPr>
              <w:jc w:val="center"/>
              <w:rPr>
                <w:lang w:eastAsia="zh-CN"/>
              </w:rPr>
            </w:pPr>
          </w:p>
        </w:tc>
      </w:tr>
      <w:tr w:rsidR="00730D59" w14:paraId="0D0B660C" w14:textId="77777777" w:rsidTr="00916E35">
        <w:trPr>
          <w:gridAfter w:val="1"/>
          <w:wAfter w:w="51" w:type="dxa"/>
        </w:trPr>
        <w:tc>
          <w:tcPr>
            <w:tcW w:w="1696" w:type="dxa"/>
            <w:vMerge/>
          </w:tcPr>
          <w:p w14:paraId="30D48457" w14:textId="77777777" w:rsidR="00730D59" w:rsidRDefault="00730D59" w:rsidP="00916E35">
            <w:pPr>
              <w:jc w:val="center"/>
              <w:rPr>
                <w:lang w:eastAsia="zh-CN"/>
              </w:rPr>
            </w:pPr>
          </w:p>
        </w:tc>
        <w:tc>
          <w:tcPr>
            <w:tcW w:w="3686" w:type="dxa"/>
          </w:tcPr>
          <w:p w14:paraId="63E5C7A2" w14:textId="77777777" w:rsidR="00730D59" w:rsidRDefault="00730D59" w:rsidP="00916E35">
            <w:pPr>
              <w:jc w:val="center"/>
              <w:rPr>
                <w:lang w:eastAsia="zh-CN"/>
              </w:rPr>
            </w:pPr>
            <w:r>
              <w:rPr>
                <w:lang w:eastAsia="zh-CN"/>
              </w:rPr>
              <w:t>NW#N part model backbone/structure</w:t>
            </w:r>
          </w:p>
        </w:tc>
        <w:tc>
          <w:tcPr>
            <w:tcW w:w="1559" w:type="dxa"/>
          </w:tcPr>
          <w:p w14:paraId="01287D61" w14:textId="77777777" w:rsidR="00730D59" w:rsidRDefault="00730D59" w:rsidP="00916E35">
            <w:pPr>
              <w:jc w:val="center"/>
              <w:rPr>
                <w:lang w:eastAsia="zh-CN"/>
              </w:rPr>
            </w:pPr>
          </w:p>
        </w:tc>
        <w:tc>
          <w:tcPr>
            <w:tcW w:w="1559" w:type="dxa"/>
          </w:tcPr>
          <w:p w14:paraId="095E9875" w14:textId="77777777" w:rsidR="00730D59" w:rsidRDefault="00730D59" w:rsidP="00916E35">
            <w:pPr>
              <w:jc w:val="center"/>
              <w:rPr>
                <w:lang w:eastAsia="zh-CN"/>
              </w:rPr>
            </w:pPr>
          </w:p>
        </w:tc>
      </w:tr>
      <w:tr w:rsidR="00730D59" w14:paraId="48DFBEFC" w14:textId="77777777" w:rsidTr="00916E35">
        <w:tc>
          <w:tcPr>
            <w:tcW w:w="1696" w:type="dxa"/>
            <w:vMerge/>
          </w:tcPr>
          <w:p w14:paraId="0956996A" w14:textId="77777777" w:rsidR="00730D59" w:rsidRDefault="00730D59" w:rsidP="00916E35">
            <w:pPr>
              <w:jc w:val="center"/>
              <w:rPr>
                <w:lang w:eastAsia="zh-CN"/>
              </w:rPr>
            </w:pPr>
          </w:p>
        </w:tc>
        <w:tc>
          <w:tcPr>
            <w:tcW w:w="3686" w:type="dxa"/>
          </w:tcPr>
          <w:p w14:paraId="5A48386F" w14:textId="77777777" w:rsidR="00730D59" w:rsidRDefault="00730D59" w:rsidP="00916E35">
            <w:pPr>
              <w:jc w:val="center"/>
              <w:rPr>
                <w:lang w:eastAsia="zh-CN"/>
              </w:rPr>
            </w:pPr>
            <w:r>
              <w:rPr>
                <w:lang w:eastAsia="zh-CN"/>
              </w:rPr>
              <w:t>NW#N part training dataset</w:t>
            </w:r>
            <w:r w:rsidRPr="00244524">
              <w:rPr>
                <w:color w:val="FF0000"/>
                <w:lang w:eastAsia="zh-CN"/>
              </w:rPr>
              <w:t xml:space="preserve"> </w:t>
            </w:r>
            <w:r w:rsidRPr="00CF4518">
              <w:rPr>
                <w:color w:val="00B0F0"/>
                <w:highlight w:val="yellow"/>
                <w:lang w:eastAsia="zh-CN"/>
              </w:rPr>
              <w:t>description and</w:t>
            </w:r>
            <w:r>
              <w:rPr>
                <w:lang w:eastAsia="zh-CN"/>
              </w:rPr>
              <w:t xml:space="preserve"> size</w:t>
            </w:r>
          </w:p>
        </w:tc>
        <w:tc>
          <w:tcPr>
            <w:tcW w:w="1559" w:type="dxa"/>
          </w:tcPr>
          <w:p w14:paraId="1FA9D002" w14:textId="77777777" w:rsidR="00730D59" w:rsidRDefault="00730D59" w:rsidP="00916E35">
            <w:pPr>
              <w:jc w:val="center"/>
              <w:rPr>
                <w:lang w:eastAsia="zh-CN"/>
              </w:rPr>
            </w:pPr>
          </w:p>
        </w:tc>
        <w:tc>
          <w:tcPr>
            <w:tcW w:w="1610" w:type="dxa"/>
            <w:gridSpan w:val="2"/>
          </w:tcPr>
          <w:p w14:paraId="509D9812" w14:textId="77777777" w:rsidR="00730D59" w:rsidRDefault="00730D59" w:rsidP="00916E35">
            <w:pPr>
              <w:jc w:val="center"/>
              <w:rPr>
                <w:lang w:eastAsia="zh-CN"/>
              </w:rPr>
            </w:pPr>
          </w:p>
        </w:tc>
      </w:tr>
      <w:tr w:rsidR="00730D59" w14:paraId="66E72D8A" w14:textId="77777777" w:rsidTr="00916E35">
        <w:tc>
          <w:tcPr>
            <w:tcW w:w="1696" w:type="dxa"/>
            <w:vMerge/>
          </w:tcPr>
          <w:p w14:paraId="4AAE9839" w14:textId="77777777" w:rsidR="00730D59" w:rsidRDefault="00730D59" w:rsidP="00916E35">
            <w:pPr>
              <w:jc w:val="center"/>
              <w:rPr>
                <w:lang w:eastAsia="zh-CN"/>
              </w:rPr>
            </w:pPr>
          </w:p>
        </w:tc>
        <w:tc>
          <w:tcPr>
            <w:tcW w:w="3686" w:type="dxa"/>
          </w:tcPr>
          <w:p w14:paraId="271291E8" w14:textId="77777777" w:rsidR="00730D59" w:rsidRDefault="00730D59" w:rsidP="00916E35">
            <w:pPr>
              <w:jc w:val="center"/>
              <w:rPr>
                <w:lang w:eastAsia="zh-CN"/>
              </w:rPr>
            </w:pPr>
            <w:r>
              <w:rPr>
                <w:lang w:eastAsia="zh-CN"/>
              </w:rPr>
              <w:t>UE part model backbone/structure</w:t>
            </w:r>
          </w:p>
        </w:tc>
        <w:tc>
          <w:tcPr>
            <w:tcW w:w="1559" w:type="dxa"/>
          </w:tcPr>
          <w:p w14:paraId="0E744AE6" w14:textId="77777777" w:rsidR="00730D59" w:rsidRDefault="00730D59" w:rsidP="00916E35">
            <w:pPr>
              <w:jc w:val="center"/>
              <w:rPr>
                <w:lang w:eastAsia="zh-CN"/>
              </w:rPr>
            </w:pPr>
          </w:p>
        </w:tc>
        <w:tc>
          <w:tcPr>
            <w:tcW w:w="1610" w:type="dxa"/>
            <w:gridSpan w:val="2"/>
          </w:tcPr>
          <w:p w14:paraId="1E6A1653" w14:textId="77777777" w:rsidR="00730D59" w:rsidRDefault="00730D59" w:rsidP="00916E35">
            <w:pPr>
              <w:jc w:val="center"/>
              <w:rPr>
                <w:lang w:eastAsia="zh-CN"/>
              </w:rPr>
            </w:pPr>
          </w:p>
        </w:tc>
      </w:tr>
      <w:tr w:rsidR="00730D59" w14:paraId="11FCC10E" w14:textId="77777777" w:rsidTr="00916E35">
        <w:trPr>
          <w:gridAfter w:val="1"/>
          <w:wAfter w:w="51" w:type="dxa"/>
        </w:trPr>
        <w:tc>
          <w:tcPr>
            <w:tcW w:w="1696" w:type="dxa"/>
            <w:vMerge/>
          </w:tcPr>
          <w:p w14:paraId="4DCAFA99" w14:textId="77777777" w:rsidR="00730D59" w:rsidRDefault="00730D59" w:rsidP="00916E35">
            <w:pPr>
              <w:jc w:val="center"/>
              <w:rPr>
                <w:lang w:eastAsia="zh-CN"/>
              </w:rPr>
            </w:pPr>
          </w:p>
        </w:tc>
        <w:tc>
          <w:tcPr>
            <w:tcW w:w="3686" w:type="dxa"/>
          </w:tcPr>
          <w:p w14:paraId="7EFC95E5" w14:textId="77777777" w:rsidR="00730D59" w:rsidRDefault="00730D59" w:rsidP="00916E35">
            <w:pPr>
              <w:jc w:val="center"/>
              <w:rPr>
                <w:lang w:eastAsia="zh-CN"/>
              </w:rPr>
            </w:pPr>
            <w:r w:rsidRPr="000474E5">
              <w:rPr>
                <w:rFonts w:hint="eastAsia"/>
                <w:color w:val="00B0F0"/>
                <w:highlight w:val="yellow"/>
                <w:lang w:eastAsia="zh-CN"/>
              </w:rPr>
              <w:t>[</w:t>
            </w:r>
            <w:r w:rsidRPr="000474E5">
              <w:rPr>
                <w:color w:val="00B0F0"/>
                <w:highlight w:val="yellow"/>
                <w:lang w:eastAsia="zh-CN"/>
              </w:rPr>
              <w:t>air-interface overhead of dataset sharing]</w:t>
            </w:r>
          </w:p>
        </w:tc>
        <w:tc>
          <w:tcPr>
            <w:tcW w:w="1559" w:type="dxa"/>
          </w:tcPr>
          <w:p w14:paraId="3B0F7BFC" w14:textId="77777777" w:rsidR="00730D59" w:rsidRDefault="00730D59" w:rsidP="00916E35">
            <w:pPr>
              <w:jc w:val="center"/>
              <w:rPr>
                <w:lang w:eastAsia="zh-CN"/>
              </w:rPr>
            </w:pPr>
          </w:p>
        </w:tc>
        <w:tc>
          <w:tcPr>
            <w:tcW w:w="1559" w:type="dxa"/>
          </w:tcPr>
          <w:p w14:paraId="5C144DE2" w14:textId="77777777" w:rsidR="00730D59" w:rsidRDefault="00730D59" w:rsidP="00916E35">
            <w:pPr>
              <w:jc w:val="center"/>
              <w:rPr>
                <w:lang w:eastAsia="zh-CN"/>
              </w:rPr>
            </w:pPr>
          </w:p>
        </w:tc>
      </w:tr>
      <w:tr w:rsidR="00730D59" w14:paraId="58ECF101" w14:textId="77777777" w:rsidTr="00916E35">
        <w:tc>
          <w:tcPr>
            <w:tcW w:w="1696" w:type="dxa"/>
            <w:vMerge w:val="restart"/>
          </w:tcPr>
          <w:p w14:paraId="2886E36B" w14:textId="77777777" w:rsidR="00730D59" w:rsidRDefault="00730D59" w:rsidP="00916E35">
            <w:pPr>
              <w:jc w:val="center"/>
              <w:rPr>
                <w:lang w:eastAsia="zh-CN"/>
              </w:rPr>
            </w:pPr>
            <w:r>
              <w:rPr>
                <w:lang w:eastAsia="zh-CN"/>
              </w:rPr>
              <w:t>Case 2-NW first training</w:t>
            </w:r>
          </w:p>
        </w:tc>
        <w:tc>
          <w:tcPr>
            <w:tcW w:w="3686" w:type="dxa"/>
          </w:tcPr>
          <w:p w14:paraId="59CF5596" w14:textId="77777777" w:rsidR="00730D59" w:rsidRDefault="00730D59" w:rsidP="00916E35">
            <w:pPr>
              <w:jc w:val="center"/>
              <w:rPr>
                <w:lang w:eastAsia="zh-CN"/>
              </w:rPr>
            </w:pPr>
            <w:r>
              <w:rPr>
                <w:lang w:eastAsia="zh-CN"/>
              </w:rPr>
              <w:t>NW#1 part model backbone/structure</w:t>
            </w:r>
          </w:p>
        </w:tc>
        <w:tc>
          <w:tcPr>
            <w:tcW w:w="1559" w:type="dxa"/>
          </w:tcPr>
          <w:p w14:paraId="021353E8" w14:textId="77777777" w:rsidR="00730D59" w:rsidRDefault="00730D59" w:rsidP="00916E35">
            <w:pPr>
              <w:jc w:val="center"/>
              <w:rPr>
                <w:lang w:eastAsia="zh-CN"/>
              </w:rPr>
            </w:pPr>
          </w:p>
        </w:tc>
        <w:tc>
          <w:tcPr>
            <w:tcW w:w="1610" w:type="dxa"/>
            <w:gridSpan w:val="2"/>
          </w:tcPr>
          <w:p w14:paraId="3A869AC9" w14:textId="77777777" w:rsidR="00730D59" w:rsidRDefault="00730D59" w:rsidP="00916E35">
            <w:pPr>
              <w:jc w:val="center"/>
              <w:rPr>
                <w:lang w:eastAsia="zh-CN"/>
              </w:rPr>
            </w:pPr>
          </w:p>
        </w:tc>
      </w:tr>
      <w:tr w:rsidR="00730D59" w14:paraId="4E598728" w14:textId="77777777" w:rsidTr="00916E35">
        <w:tc>
          <w:tcPr>
            <w:tcW w:w="1696" w:type="dxa"/>
            <w:vMerge/>
          </w:tcPr>
          <w:p w14:paraId="14E697FF" w14:textId="77777777" w:rsidR="00730D59" w:rsidRDefault="00730D59" w:rsidP="00916E35">
            <w:pPr>
              <w:jc w:val="center"/>
              <w:rPr>
                <w:lang w:eastAsia="zh-CN"/>
              </w:rPr>
            </w:pPr>
          </w:p>
        </w:tc>
        <w:tc>
          <w:tcPr>
            <w:tcW w:w="3686" w:type="dxa"/>
          </w:tcPr>
          <w:p w14:paraId="6D61C2F0" w14:textId="77777777" w:rsidR="00730D59" w:rsidRDefault="00730D59" w:rsidP="00916E35">
            <w:pPr>
              <w:jc w:val="center"/>
              <w:rPr>
                <w:lang w:eastAsia="zh-CN"/>
              </w:rPr>
            </w:pPr>
            <w:r>
              <w:rPr>
                <w:lang w:eastAsia="zh-CN"/>
              </w:rPr>
              <w:t>…</w:t>
            </w:r>
          </w:p>
        </w:tc>
        <w:tc>
          <w:tcPr>
            <w:tcW w:w="1559" w:type="dxa"/>
          </w:tcPr>
          <w:p w14:paraId="5A805EF5" w14:textId="77777777" w:rsidR="00730D59" w:rsidRDefault="00730D59" w:rsidP="00916E35">
            <w:pPr>
              <w:jc w:val="center"/>
              <w:rPr>
                <w:lang w:eastAsia="zh-CN"/>
              </w:rPr>
            </w:pPr>
          </w:p>
        </w:tc>
        <w:tc>
          <w:tcPr>
            <w:tcW w:w="1610" w:type="dxa"/>
            <w:gridSpan w:val="2"/>
          </w:tcPr>
          <w:p w14:paraId="09C7BAE5" w14:textId="77777777" w:rsidR="00730D59" w:rsidRDefault="00730D59" w:rsidP="00916E35">
            <w:pPr>
              <w:jc w:val="center"/>
              <w:rPr>
                <w:lang w:eastAsia="zh-CN"/>
              </w:rPr>
            </w:pPr>
          </w:p>
        </w:tc>
      </w:tr>
      <w:tr w:rsidR="00730D59" w14:paraId="797BEBAD" w14:textId="77777777" w:rsidTr="00916E35">
        <w:tc>
          <w:tcPr>
            <w:tcW w:w="1696" w:type="dxa"/>
            <w:vMerge/>
          </w:tcPr>
          <w:p w14:paraId="5BA2EA90" w14:textId="77777777" w:rsidR="00730D59" w:rsidRDefault="00730D59" w:rsidP="00916E35">
            <w:pPr>
              <w:jc w:val="center"/>
              <w:rPr>
                <w:lang w:eastAsia="zh-CN"/>
              </w:rPr>
            </w:pPr>
          </w:p>
        </w:tc>
        <w:tc>
          <w:tcPr>
            <w:tcW w:w="3686" w:type="dxa"/>
          </w:tcPr>
          <w:p w14:paraId="140D78C5" w14:textId="77777777" w:rsidR="00730D59" w:rsidRDefault="00730D59" w:rsidP="00916E35">
            <w:pPr>
              <w:jc w:val="center"/>
              <w:rPr>
                <w:lang w:eastAsia="zh-CN"/>
              </w:rPr>
            </w:pPr>
            <w:r>
              <w:rPr>
                <w:lang w:eastAsia="zh-CN"/>
              </w:rPr>
              <w:t>NW#N part model backbone/structure</w:t>
            </w:r>
          </w:p>
        </w:tc>
        <w:tc>
          <w:tcPr>
            <w:tcW w:w="1559" w:type="dxa"/>
          </w:tcPr>
          <w:p w14:paraId="63DEEAF7" w14:textId="77777777" w:rsidR="00730D59" w:rsidRDefault="00730D59" w:rsidP="00916E35">
            <w:pPr>
              <w:jc w:val="center"/>
              <w:rPr>
                <w:lang w:eastAsia="zh-CN"/>
              </w:rPr>
            </w:pPr>
          </w:p>
        </w:tc>
        <w:tc>
          <w:tcPr>
            <w:tcW w:w="1610" w:type="dxa"/>
            <w:gridSpan w:val="2"/>
          </w:tcPr>
          <w:p w14:paraId="79E8F7EB" w14:textId="77777777" w:rsidR="00730D59" w:rsidRDefault="00730D59" w:rsidP="00916E35">
            <w:pPr>
              <w:jc w:val="center"/>
              <w:rPr>
                <w:lang w:eastAsia="zh-CN"/>
              </w:rPr>
            </w:pPr>
          </w:p>
        </w:tc>
      </w:tr>
      <w:tr w:rsidR="00730D59" w14:paraId="135C5705" w14:textId="77777777" w:rsidTr="00916E35">
        <w:tc>
          <w:tcPr>
            <w:tcW w:w="1696" w:type="dxa"/>
            <w:vMerge/>
          </w:tcPr>
          <w:p w14:paraId="220D4F0D" w14:textId="77777777" w:rsidR="00730D59" w:rsidRDefault="00730D59" w:rsidP="00916E35">
            <w:pPr>
              <w:jc w:val="center"/>
              <w:rPr>
                <w:lang w:eastAsia="zh-CN"/>
              </w:rPr>
            </w:pPr>
          </w:p>
        </w:tc>
        <w:tc>
          <w:tcPr>
            <w:tcW w:w="3686" w:type="dxa"/>
          </w:tcPr>
          <w:p w14:paraId="739E5B4B" w14:textId="77777777" w:rsidR="00730D59" w:rsidRDefault="00730D59" w:rsidP="00916E35">
            <w:pPr>
              <w:jc w:val="center"/>
              <w:rPr>
                <w:lang w:eastAsia="zh-CN"/>
              </w:rPr>
            </w:pPr>
            <w:r>
              <w:rPr>
                <w:lang w:eastAsia="zh-CN"/>
              </w:rPr>
              <w:t>UE part model backbone/structure</w:t>
            </w:r>
          </w:p>
        </w:tc>
        <w:tc>
          <w:tcPr>
            <w:tcW w:w="1559" w:type="dxa"/>
          </w:tcPr>
          <w:p w14:paraId="1D214795" w14:textId="77777777" w:rsidR="00730D59" w:rsidRDefault="00730D59" w:rsidP="00916E35">
            <w:pPr>
              <w:jc w:val="center"/>
              <w:rPr>
                <w:lang w:eastAsia="zh-CN"/>
              </w:rPr>
            </w:pPr>
          </w:p>
        </w:tc>
        <w:tc>
          <w:tcPr>
            <w:tcW w:w="1610" w:type="dxa"/>
            <w:gridSpan w:val="2"/>
          </w:tcPr>
          <w:p w14:paraId="20C3D202" w14:textId="77777777" w:rsidR="00730D59" w:rsidRDefault="00730D59" w:rsidP="00916E35">
            <w:pPr>
              <w:jc w:val="center"/>
              <w:rPr>
                <w:lang w:eastAsia="zh-CN"/>
              </w:rPr>
            </w:pPr>
          </w:p>
        </w:tc>
      </w:tr>
      <w:tr w:rsidR="00730D59" w14:paraId="0FF18826" w14:textId="77777777" w:rsidTr="00916E35">
        <w:tc>
          <w:tcPr>
            <w:tcW w:w="1696" w:type="dxa"/>
            <w:vMerge/>
          </w:tcPr>
          <w:p w14:paraId="58830872" w14:textId="77777777" w:rsidR="00730D59" w:rsidRDefault="00730D59" w:rsidP="00916E35">
            <w:pPr>
              <w:jc w:val="center"/>
              <w:rPr>
                <w:lang w:eastAsia="zh-CN"/>
              </w:rPr>
            </w:pPr>
          </w:p>
        </w:tc>
        <w:tc>
          <w:tcPr>
            <w:tcW w:w="3686" w:type="dxa"/>
          </w:tcPr>
          <w:p w14:paraId="35E7EF02" w14:textId="77777777" w:rsidR="00730D59" w:rsidRDefault="00730D59" w:rsidP="00916E35">
            <w:pPr>
              <w:jc w:val="center"/>
              <w:rPr>
                <w:lang w:eastAsia="zh-CN"/>
              </w:rPr>
            </w:pPr>
            <w:r>
              <w:rPr>
                <w:lang w:eastAsia="zh-CN"/>
              </w:rPr>
              <w:t xml:space="preserve">UE part training dataset </w:t>
            </w:r>
            <w:r w:rsidRPr="00CF4518">
              <w:rPr>
                <w:color w:val="00B0F0"/>
                <w:highlight w:val="yellow"/>
                <w:lang w:eastAsia="zh-CN"/>
              </w:rPr>
              <w:t>description and</w:t>
            </w:r>
            <w:r>
              <w:rPr>
                <w:lang w:eastAsia="zh-CN"/>
              </w:rPr>
              <w:t xml:space="preserve"> size</w:t>
            </w:r>
          </w:p>
        </w:tc>
        <w:tc>
          <w:tcPr>
            <w:tcW w:w="1559" w:type="dxa"/>
          </w:tcPr>
          <w:p w14:paraId="1DC8E14B" w14:textId="77777777" w:rsidR="00730D59" w:rsidRDefault="00730D59" w:rsidP="00916E35">
            <w:pPr>
              <w:jc w:val="center"/>
              <w:rPr>
                <w:lang w:eastAsia="zh-CN"/>
              </w:rPr>
            </w:pPr>
          </w:p>
        </w:tc>
        <w:tc>
          <w:tcPr>
            <w:tcW w:w="1610" w:type="dxa"/>
            <w:gridSpan w:val="2"/>
          </w:tcPr>
          <w:p w14:paraId="3E77AB40" w14:textId="77777777" w:rsidR="00730D59" w:rsidRDefault="00730D59" w:rsidP="00916E35">
            <w:pPr>
              <w:jc w:val="center"/>
              <w:rPr>
                <w:lang w:eastAsia="zh-CN"/>
              </w:rPr>
            </w:pPr>
          </w:p>
        </w:tc>
      </w:tr>
      <w:tr w:rsidR="00730D59" w14:paraId="521F49F5" w14:textId="77777777" w:rsidTr="00916E35">
        <w:tc>
          <w:tcPr>
            <w:tcW w:w="1696" w:type="dxa"/>
            <w:vMerge w:val="restart"/>
          </w:tcPr>
          <w:p w14:paraId="4000E1BC" w14:textId="77777777" w:rsidR="00730D59" w:rsidRDefault="00730D59" w:rsidP="00916E35">
            <w:pPr>
              <w:jc w:val="center"/>
              <w:rPr>
                <w:lang w:eastAsia="zh-CN"/>
              </w:rPr>
            </w:pPr>
            <w:r>
              <w:rPr>
                <w:lang w:eastAsia="zh-CN"/>
              </w:rPr>
              <w:t>Case 3-UE first training</w:t>
            </w:r>
          </w:p>
        </w:tc>
        <w:tc>
          <w:tcPr>
            <w:tcW w:w="3686" w:type="dxa"/>
          </w:tcPr>
          <w:p w14:paraId="7CE0D185" w14:textId="77777777" w:rsidR="00730D59" w:rsidRDefault="00730D59" w:rsidP="00916E35">
            <w:pPr>
              <w:jc w:val="center"/>
              <w:rPr>
                <w:lang w:eastAsia="zh-CN"/>
              </w:rPr>
            </w:pPr>
            <w:r>
              <w:rPr>
                <w:lang w:eastAsia="zh-CN"/>
              </w:rPr>
              <w:t>UE#1 part model backbone/structure</w:t>
            </w:r>
          </w:p>
        </w:tc>
        <w:tc>
          <w:tcPr>
            <w:tcW w:w="1559" w:type="dxa"/>
          </w:tcPr>
          <w:p w14:paraId="57D2CE8E" w14:textId="77777777" w:rsidR="00730D59" w:rsidRDefault="00730D59" w:rsidP="00916E35">
            <w:pPr>
              <w:jc w:val="center"/>
              <w:rPr>
                <w:lang w:eastAsia="zh-CN"/>
              </w:rPr>
            </w:pPr>
          </w:p>
        </w:tc>
        <w:tc>
          <w:tcPr>
            <w:tcW w:w="1610" w:type="dxa"/>
            <w:gridSpan w:val="2"/>
          </w:tcPr>
          <w:p w14:paraId="4D4B0583" w14:textId="77777777" w:rsidR="00730D59" w:rsidRDefault="00730D59" w:rsidP="00916E35">
            <w:pPr>
              <w:jc w:val="center"/>
              <w:rPr>
                <w:lang w:eastAsia="zh-CN"/>
              </w:rPr>
            </w:pPr>
          </w:p>
        </w:tc>
      </w:tr>
      <w:tr w:rsidR="00730D59" w14:paraId="6C0BDEED" w14:textId="77777777" w:rsidTr="00916E35">
        <w:trPr>
          <w:gridAfter w:val="1"/>
          <w:wAfter w:w="51" w:type="dxa"/>
        </w:trPr>
        <w:tc>
          <w:tcPr>
            <w:tcW w:w="1696" w:type="dxa"/>
            <w:vMerge/>
          </w:tcPr>
          <w:p w14:paraId="15650DE7" w14:textId="77777777" w:rsidR="00730D59" w:rsidRDefault="00730D59" w:rsidP="00916E35">
            <w:pPr>
              <w:jc w:val="center"/>
              <w:rPr>
                <w:lang w:eastAsia="zh-CN"/>
              </w:rPr>
            </w:pPr>
          </w:p>
        </w:tc>
        <w:tc>
          <w:tcPr>
            <w:tcW w:w="3686" w:type="dxa"/>
          </w:tcPr>
          <w:p w14:paraId="60D31ED9" w14:textId="77777777" w:rsidR="00730D59" w:rsidRDefault="00730D59" w:rsidP="00916E35">
            <w:pPr>
              <w:jc w:val="center"/>
              <w:rPr>
                <w:lang w:eastAsia="zh-CN"/>
              </w:rPr>
            </w:pPr>
            <w:r>
              <w:rPr>
                <w:lang w:eastAsia="zh-CN"/>
              </w:rPr>
              <w:t>…</w:t>
            </w:r>
          </w:p>
        </w:tc>
        <w:tc>
          <w:tcPr>
            <w:tcW w:w="1559" w:type="dxa"/>
          </w:tcPr>
          <w:p w14:paraId="1E53530F" w14:textId="77777777" w:rsidR="00730D59" w:rsidRDefault="00730D59" w:rsidP="00916E35">
            <w:pPr>
              <w:jc w:val="center"/>
              <w:rPr>
                <w:lang w:eastAsia="zh-CN"/>
              </w:rPr>
            </w:pPr>
          </w:p>
        </w:tc>
        <w:tc>
          <w:tcPr>
            <w:tcW w:w="1559" w:type="dxa"/>
          </w:tcPr>
          <w:p w14:paraId="7DA63352" w14:textId="77777777" w:rsidR="00730D59" w:rsidRDefault="00730D59" w:rsidP="00916E35">
            <w:pPr>
              <w:jc w:val="center"/>
              <w:rPr>
                <w:lang w:eastAsia="zh-CN"/>
              </w:rPr>
            </w:pPr>
          </w:p>
        </w:tc>
      </w:tr>
      <w:tr w:rsidR="00730D59" w14:paraId="40A4BC53" w14:textId="77777777" w:rsidTr="00916E35">
        <w:trPr>
          <w:gridAfter w:val="1"/>
          <w:wAfter w:w="51" w:type="dxa"/>
        </w:trPr>
        <w:tc>
          <w:tcPr>
            <w:tcW w:w="1696" w:type="dxa"/>
            <w:vMerge/>
          </w:tcPr>
          <w:p w14:paraId="1E7419F8" w14:textId="77777777" w:rsidR="00730D59" w:rsidRDefault="00730D59" w:rsidP="00916E35">
            <w:pPr>
              <w:jc w:val="center"/>
              <w:rPr>
                <w:lang w:eastAsia="zh-CN"/>
              </w:rPr>
            </w:pPr>
          </w:p>
        </w:tc>
        <w:tc>
          <w:tcPr>
            <w:tcW w:w="3686" w:type="dxa"/>
          </w:tcPr>
          <w:p w14:paraId="6714F9E9" w14:textId="77777777" w:rsidR="00730D59" w:rsidRDefault="00730D59" w:rsidP="00916E35">
            <w:pPr>
              <w:jc w:val="center"/>
              <w:rPr>
                <w:lang w:eastAsia="zh-CN"/>
              </w:rPr>
            </w:pPr>
            <w:r>
              <w:rPr>
                <w:lang w:eastAsia="zh-CN"/>
              </w:rPr>
              <w:t>UE#M part model backbone/structure</w:t>
            </w:r>
          </w:p>
        </w:tc>
        <w:tc>
          <w:tcPr>
            <w:tcW w:w="1559" w:type="dxa"/>
          </w:tcPr>
          <w:p w14:paraId="2AC4500A" w14:textId="77777777" w:rsidR="00730D59" w:rsidRDefault="00730D59" w:rsidP="00916E35">
            <w:pPr>
              <w:jc w:val="center"/>
              <w:rPr>
                <w:lang w:eastAsia="zh-CN"/>
              </w:rPr>
            </w:pPr>
          </w:p>
        </w:tc>
        <w:tc>
          <w:tcPr>
            <w:tcW w:w="1559" w:type="dxa"/>
          </w:tcPr>
          <w:p w14:paraId="483F54CB" w14:textId="77777777" w:rsidR="00730D59" w:rsidRDefault="00730D59" w:rsidP="00916E35">
            <w:pPr>
              <w:jc w:val="center"/>
              <w:rPr>
                <w:lang w:eastAsia="zh-CN"/>
              </w:rPr>
            </w:pPr>
          </w:p>
        </w:tc>
      </w:tr>
      <w:tr w:rsidR="00730D59" w14:paraId="45347A6F" w14:textId="77777777" w:rsidTr="00916E35">
        <w:trPr>
          <w:gridAfter w:val="1"/>
          <w:wAfter w:w="51" w:type="dxa"/>
        </w:trPr>
        <w:tc>
          <w:tcPr>
            <w:tcW w:w="1696" w:type="dxa"/>
            <w:vMerge/>
          </w:tcPr>
          <w:p w14:paraId="0AD9880F" w14:textId="77777777" w:rsidR="00730D59" w:rsidRDefault="00730D59" w:rsidP="00916E35">
            <w:pPr>
              <w:jc w:val="center"/>
              <w:rPr>
                <w:lang w:eastAsia="zh-CN"/>
              </w:rPr>
            </w:pPr>
          </w:p>
        </w:tc>
        <w:tc>
          <w:tcPr>
            <w:tcW w:w="3686" w:type="dxa"/>
          </w:tcPr>
          <w:p w14:paraId="56455B00" w14:textId="77777777" w:rsidR="00730D59" w:rsidRDefault="00730D59" w:rsidP="00916E35">
            <w:pPr>
              <w:jc w:val="center"/>
              <w:rPr>
                <w:lang w:eastAsia="zh-CN"/>
              </w:rPr>
            </w:pPr>
            <w:r>
              <w:rPr>
                <w:lang w:eastAsia="zh-CN"/>
              </w:rPr>
              <w:t>UE part AL/ML model backbone/structure</w:t>
            </w:r>
          </w:p>
        </w:tc>
        <w:tc>
          <w:tcPr>
            <w:tcW w:w="1559" w:type="dxa"/>
          </w:tcPr>
          <w:p w14:paraId="3DC0E7A4" w14:textId="77777777" w:rsidR="00730D59" w:rsidRDefault="00730D59" w:rsidP="00916E35">
            <w:pPr>
              <w:jc w:val="center"/>
              <w:rPr>
                <w:lang w:eastAsia="zh-CN"/>
              </w:rPr>
            </w:pPr>
          </w:p>
        </w:tc>
        <w:tc>
          <w:tcPr>
            <w:tcW w:w="1559" w:type="dxa"/>
          </w:tcPr>
          <w:p w14:paraId="2C8353D9" w14:textId="77777777" w:rsidR="00730D59" w:rsidRDefault="00730D59" w:rsidP="00916E35">
            <w:pPr>
              <w:jc w:val="center"/>
              <w:rPr>
                <w:lang w:eastAsia="zh-CN"/>
              </w:rPr>
            </w:pPr>
          </w:p>
        </w:tc>
      </w:tr>
      <w:tr w:rsidR="00730D59" w14:paraId="1C289104" w14:textId="77777777" w:rsidTr="00916E35">
        <w:trPr>
          <w:gridAfter w:val="1"/>
          <w:wAfter w:w="51" w:type="dxa"/>
        </w:trPr>
        <w:tc>
          <w:tcPr>
            <w:tcW w:w="1696" w:type="dxa"/>
            <w:vMerge/>
          </w:tcPr>
          <w:p w14:paraId="0949BC8F" w14:textId="77777777" w:rsidR="00730D59" w:rsidRDefault="00730D59" w:rsidP="00916E35">
            <w:pPr>
              <w:jc w:val="center"/>
              <w:rPr>
                <w:lang w:eastAsia="zh-CN"/>
              </w:rPr>
            </w:pPr>
          </w:p>
        </w:tc>
        <w:tc>
          <w:tcPr>
            <w:tcW w:w="3686" w:type="dxa"/>
          </w:tcPr>
          <w:p w14:paraId="6CD37152" w14:textId="77777777" w:rsidR="00730D59" w:rsidRDefault="00730D59" w:rsidP="00916E35">
            <w:pPr>
              <w:jc w:val="center"/>
              <w:rPr>
                <w:lang w:eastAsia="zh-CN"/>
              </w:rPr>
            </w:pPr>
            <w:r>
              <w:rPr>
                <w:lang w:eastAsia="zh-CN"/>
              </w:rPr>
              <w:t xml:space="preserve">NW part training dataset </w:t>
            </w:r>
            <w:r w:rsidRPr="00CF4518">
              <w:rPr>
                <w:color w:val="00B0F0"/>
                <w:highlight w:val="yellow"/>
                <w:lang w:eastAsia="zh-CN"/>
              </w:rPr>
              <w:t>description and</w:t>
            </w:r>
            <w:r>
              <w:rPr>
                <w:lang w:eastAsia="zh-CN"/>
              </w:rPr>
              <w:t xml:space="preserve"> size</w:t>
            </w:r>
          </w:p>
        </w:tc>
        <w:tc>
          <w:tcPr>
            <w:tcW w:w="1559" w:type="dxa"/>
          </w:tcPr>
          <w:p w14:paraId="06AF398C" w14:textId="77777777" w:rsidR="00730D59" w:rsidRDefault="00730D59" w:rsidP="00916E35">
            <w:pPr>
              <w:jc w:val="center"/>
              <w:rPr>
                <w:lang w:eastAsia="zh-CN"/>
              </w:rPr>
            </w:pPr>
          </w:p>
        </w:tc>
        <w:tc>
          <w:tcPr>
            <w:tcW w:w="1559" w:type="dxa"/>
          </w:tcPr>
          <w:p w14:paraId="0B3F72EC" w14:textId="77777777" w:rsidR="00730D59" w:rsidRDefault="00730D59" w:rsidP="00916E35">
            <w:pPr>
              <w:jc w:val="center"/>
              <w:rPr>
                <w:lang w:eastAsia="zh-CN"/>
              </w:rPr>
            </w:pPr>
          </w:p>
        </w:tc>
      </w:tr>
      <w:tr w:rsidR="00730D59" w14:paraId="0188702A" w14:textId="77777777" w:rsidTr="00916E35">
        <w:trPr>
          <w:gridAfter w:val="1"/>
          <w:wAfter w:w="51" w:type="dxa"/>
        </w:trPr>
        <w:tc>
          <w:tcPr>
            <w:tcW w:w="5382" w:type="dxa"/>
            <w:gridSpan w:val="2"/>
          </w:tcPr>
          <w:p w14:paraId="5B5012A7" w14:textId="77777777" w:rsidR="00730D59" w:rsidRDefault="00730D59" w:rsidP="00916E35">
            <w:pPr>
              <w:jc w:val="center"/>
              <w:rPr>
                <w:lang w:eastAsia="zh-CN"/>
              </w:rPr>
            </w:pPr>
            <w:r>
              <w:rPr>
                <w:lang w:eastAsia="zh-CN"/>
              </w:rPr>
              <w:t>Intermediate KPI type (SGCS/NMSE)</w:t>
            </w:r>
          </w:p>
        </w:tc>
        <w:tc>
          <w:tcPr>
            <w:tcW w:w="1559" w:type="dxa"/>
          </w:tcPr>
          <w:p w14:paraId="29E88675" w14:textId="77777777" w:rsidR="00730D59" w:rsidRDefault="00730D59" w:rsidP="00916E35">
            <w:pPr>
              <w:jc w:val="center"/>
              <w:rPr>
                <w:lang w:eastAsia="zh-CN"/>
              </w:rPr>
            </w:pPr>
          </w:p>
        </w:tc>
        <w:tc>
          <w:tcPr>
            <w:tcW w:w="1559" w:type="dxa"/>
          </w:tcPr>
          <w:p w14:paraId="587AFEA9" w14:textId="77777777" w:rsidR="00730D59" w:rsidRDefault="00730D59" w:rsidP="00916E35">
            <w:pPr>
              <w:jc w:val="center"/>
              <w:rPr>
                <w:lang w:eastAsia="zh-CN"/>
              </w:rPr>
            </w:pPr>
          </w:p>
        </w:tc>
      </w:tr>
      <w:tr w:rsidR="00730D59" w14:paraId="5BCB45A8" w14:textId="77777777" w:rsidTr="00916E35">
        <w:trPr>
          <w:gridAfter w:val="1"/>
          <w:wAfter w:w="51" w:type="dxa"/>
        </w:trPr>
        <w:tc>
          <w:tcPr>
            <w:tcW w:w="1696" w:type="dxa"/>
          </w:tcPr>
          <w:p w14:paraId="6A43BBC5" w14:textId="77777777" w:rsidR="00730D59" w:rsidRDefault="00730D59" w:rsidP="00916E35">
            <w:pPr>
              <w:jc w:val="center"/>
              <w:rPr>
                <w:lang w:eastAsia="zh-CN"/>
              </w:rPr>
            </w:pPr>
            <w:r>
              <w:rPr>
                <w:lang w:eastAsia="zh-CN"/>
              </w:rPr>
              <w:t>FFS other cases</w:t>
            </w:r>
          </w:p>
        </w:tc>
        <w:tc>
          <w:tcPr>
            <w:tcW w:w="3686" w:type="dxa"/>
          </w:tcPr>
          <w:p w14:paraId="43875D78" w14:textId="77777777" w:rsidR="00730D59" w:rsidRDefault="00730D59" w:rsidP="00916E35">
            <w:pPr>
              <w:jc w:val="center"/>
              <w:rPr>
                <w:lang w:eastAsia="zh-CN"/>
              </w:rPr>
            </w:pPr>
          </w:p>
        </w:tc>
        <w:tc>
          <w:tcPr>
            <w:tcW w:w="1559" w:type="dxa"/>
          </w:tcPr>
          <w:p w14:paraId="3B198EEC" w14:textId="77777777" w:rsidR="00730D59" w:rsidRDefault="00730D59" w:rsidP="00916E35">
            <w:pPr>
              <w:jc w:val="center"/>
              <w:rPr>
                <w:lang w:eastAsia="zh-CN"/>
              </w:rPr>
            </w:pPr>
          </w:p>
        </w:tc>
        <w:tc>
          <w:tcPr>
            <w:tcW w:w="1559" w:type="dxa"/>
          </w:tcPr>
          <w:p w14:paraId="5E8CD4C4" w14:textId="77777777" w:rsidR="00730D59" w:rsidRDefault="00730D59" w:rsidP="00916E35">
            <w:pPr>
              <w:jc w:val="center"/>
              <w:rPr>
                <w:lang w:eastAsia="zh-CN"/>
              </w:rPr>
            </w:pPr>
          </w:p>
        </w:tc>
      </w:tr>
      <w:tr w:rsidR="00730D59" w14:paraId="67C19A6D" w14:textId="77777777" w:rsidTr="00916E35">
        <w:tc>
          <w:tcPr>
            <w:tcW w:w="1696" w:type="dxa"/>
            <w:vMerge w:val="restart"/>
          </w:tcPr>
          <w:p w14:paraId="203C31CC" w14:textId="77777777" w:rsidR="00730D59" w:rsidRDefault="00730D59" w:rsidP="00916E35">
            <w:pPr>
              <w:jc w:val="center"/>
              <w:rPr>
                <w:lang w:eastAsia="zh-CN"/>
              </w:rPr>
            </w:pPr>
            <w:r>
              <w:rPr>
                <w:lang w:eastAsia="zh-CN"/>
              </w:rPr>
              <w:t>[NW#1-UE#1 joint training: Intermediate KPI]</w:t>
            </w:r>
          </w:p>
        </w:tc>
        <w:tc>
          <w:tcPr>
            <w:tcW w:w="3686" w:type="dxa"/>
          </w:tcPr>
          <w:p w14:paraId="404F2AF0" w14:textId="77777777" w:rsidR="00730D59" w:rsidRDefault="00730D59" w:rsidP="00916E35">
            <w:pPr>
              <w:jc w:val="center"/>
              <w:rPr>
                <w:lang w:eastAsia="zh-CN"/>
              </w:rPr>
            </w:pPr>
            <w:r>
              <w:rPr>
                <w:lang w:eastAsia="zh-CN"/>
              </w:rPr>
              <w:t>CSI feedback payload X</w:t>
            </w:r>
          </w:p>
        </w:tc>
        <w:tc>
          <w:tcPr>
            <w:tcW w:w="1559" w:type="dxa"/>
          </w:tcPr>
          <w:p w14:paraId="382F0C22" w14:textId="77777777" w:rsidR="00730D59" w:rsidRDefault="00730D59" w:rsidP="00916E35">
            <w:pPr>
              <w:jc w:val="center"/>
              <w:rPr>
                <w:lang w:eastAsia="zh-CN"/>
              </w:rPr>
            </w:pPr>
          </w:p>
        </w:tc>
        <w:tc>
          <w:tcPr>
            <w:tcW w:w="1610" w:type="dxa"/>
            <w:gridSpan w:val="2"/>
          </w:tcPr>
          <w:p w14:paraId="7FF1511C" w14:textId="77777777" w:rsidR="00730D59" w:rsidRDefault="00730D59" w:rsidP="00916E35">
            <w:pPr>
              <w:jc w:val="center"/>
              <w:rPr>
                <w:lang w:eastAsia="zh-CN"/>
              </w:rPr>
            </w:pPr>
          </w:p>
        </w:tc>
      </w:tr>
      <w:tr w:rsidR="00730D59" w14:paraId="2C2A986D" w14:textId="77777777" w:rsidTr="00916E35">
        <w:tc>
          <w:tcPr>
            <w:tcW w:w="1696" w:type="dxa"/>
            <w:vMerge/>
          </w:tcPr>
          <w:p w14:paraId="094E4029" w14:textId="77777777" w:rsidR="00730D59" w:rsidRDefault="00730D59" w:rsidP="00916E35">
            <w:pPr>
              <w:jc w:val="center"/>
              <w:rPr>
                <w:lang w:eastAsia="zh-CN"/>
              </w:rPr>
            </w:pPr>
          </w:p>
        </w:tc>
        <w:tc>
          <w:tcPr>
            <w:tcW w:w="3686" w:type="dxa"/>
          </w:tcPr>
          <w:p w14:paraId="1A002257" w14:textId="77777777" w:rsidR="00730D59" w:rsidRDefault="00730D59" w:rsidP="00916E35">
            <w:pPr>
              <w:jc w:val="center"/>
              <w:rPr>
                <w:lang w:eastAsia="zh-CN"/>
              </w:rPr>
            </w:pPr>
            <w:r>
              <w:rPr>
                <w:lang w:eastAsia="zh-CN"/>
              </w:rPr>
              <w:t>CSI feedback payload Y</w:t>
            </w:r>
          </w:p>
        </w:tc>
        <w:tc>
          <w:tcPr>
            <w:tcW w:w="1559" w:type="dxa"/>
          </w:tcPr>
          <w:p w14:paraId="123214FD" w14:textId="77777777" w:rsidR="00730D59" w:rsidRDefault="00730D59" w:rsidP="00916E35">
            <w:pPr>
              <w:jc w:val="center"/>
              <w:rPr>
                <w:lang w:eastAsia="zh-CN"/>
              </w:rPr>
            </w:pPr>
          </w:p>
        </w:tc>
        <w:tc>
          <w:tcPr>
            <w:tcW w:w="1610" w:type="dxa"/>
            <w:gridSpan w:val="2"/>
          </w:tcPr>
          <w:p w14:paraId="265BD5EC" w14:textId="77777777" w:rsidR="00730D59" w:rsidRDefault="00730D59" w:rsidP="00916E35">
            <w:pPr>
              <w:jc w:val="center"/>
              <w:rPr>
                <w:lang w:eastAsia="zh-CN"/>
              </w:rPr>
            </w:pPr>
          </w:p>
        </w:tc>
      </w:tr>
      <w:tr w:rsidR="00730D59" w14:paraId="6D3B0D2B" w14:textId="77777777" w:rsidTr="00916E35">
        <w:tc>
          <w:tcPr>
            <w:tcW w:w="1696" w:type="dxa"/>
            <w:vMerge/>
          </w:tcPr>
          <w:p w14:paraId="79265154" w14:textId="77777777" w:rsidR="00730D59" w:rsidRDefault="00730D59" w:rsidP="00916E35">
            <w:pPr>
              <w:jc w:val="center"/>
              <w:rPr>
                <w:lang w:eastAsia="zh-CN"/>
              </w:rPr>
            </w:pPr>
          </w:p>
        </w:tc>
        <w:tc>
          <w:tcPr>
            <w:tcW w:w="3686" w:type="dxa"/>
          </w:tcPr>
          <w:p w14:paraId="4E0B0B83" w14:textId="77777777" w:rsidR="00730D59" w:rsidRDefault="00730D59" w:rsidP="00916E35">
            <w:pPr>
              <w:jc w:val="center"/>
              <w:rPr>
                <w:lang w:eastAsia="zh-CN"/>
              </w:rPr>
            </w:pPr>
            <w:r>
              <w:rPr>
                <w:lang w:eastAsia="zh-CN"/>
              </w:rPr>
              <w:t>CSI feedback payload Z</w:t>
            </w:r>
          </w:p>
        </w:tc>
        <w:tc>
          <w:tcPr>
            <w:tcW w:w="1559" w:type="dxa"/>
          </w:tcPr>
          <w:p w14:paraId="18C56E25" w14:textId="77777777" w:rsidR="00730D59" w:rsidRDefault="00730D59" w:rsidP="00916E35">
            <w:pPr>
              <w:jc w:val="center"/>
              <w:rPr>
                <w:lang w:eastAsia="zh-CN"/>
              </w:rPr>
            </w:pPr>
          </w:p>
        </w:tc>
        <w:tc>
          <w:tcPr>
            <w:tcW w:w="1610" w:type="dxa"/>
            <w:gridSpan w:val="2"/>
          </w:tcPr>
          <w:p w14:paraId="691F34D7" w14:textId="77777777" w:rsidR="00730D59" w:rsidRDefault="00730D59" w:rsidP="00916E35">
            <w:pPr>
              <w:jc w:val="center"/>
              <w:rPr>
                <w:lang w:eastAsia="zh-CN"/>
              </w:rPr>
            </w:pPr>
          </w:p>
        </w:tc>
      </w:tr>
      <w:tr w:rsidR="00730D59" w14:paraId="68445CC2" w14:textId="77777777" w:rsidTr="00916E35">
        <w:trPr>
          <w:gridAfter w:val="1"/>
          <w:wAfter w:w="51" w:type="dxa"/>
        </w:trPr>
        <w:tc>
          <w:tcPr>
            <w:tcW w:w="1696" w:type="dxa"/>
          </w:tcPr>
          <w:p w14:paraId="0D752E80" w14:textId="77777777" w:rsidR="00730D59" w:rsidRDefault="00730D59" w:rsidP="00916E35">
            <w:pPr>
              <w:jc w:val="center"/>
              <w:rPr>
                <w:lang w:eastAsia="zh-CN"/>
              </w:rPr>
            </w:pPr>
            <w:r>
              <w:rPr>
                <w:lang w:eastAsia="zh-CN"/>
              </w:rPr>
              <w:t>…</w:t>
            </w:r>
          </w:p>
          <w:p w14:paraId="63858BFC" w14:textId="77777777" w:rsidR="00730D59" w:rsidRDefault="00730D59" w:rsidP="00916E35">
            <w:pPr>
              <w:jc w:val="center"/>
              <w:rPr>
                <w:lang w:eastAsia="zh-CN"/>
              </w:rPr>
            </w:pPr>
            <w:r>
              <w:rPr>
                <w:lang w:eastAsia="zh-CN"/>
              </w:rPr>
              <w:t>(</w:t>
            </w:r>
            <w:r>
              <w:rPr>
                <w:color w:val="C00000"/>
                <w:highlight w:val="yellow"/>
                <w:lang w:eastAsia="zh-CN"/>
              </w:rPr>
              <w:t>results for</w:t>
            </w:r>
            <w:r>
              <w:rPr>
                <w:color w:val="C00000"/>
                <w:lang w:eastAsia="zh-CN"/>
              </w:rPr>
              <w:t xml:space="preserve"> </w:t>
            </w:r>
            <w:r>
              <w:rPr>
                <w:lang w:eastAsia="zh-CN"/>
              </w:rPr>
              <w:t xml:space="preserve">other </w:t>
            </w:r>
            <w:r>
              <w:rPr>
                <w:lang w:eastAsia="zh-CN"/>
              </w:rPr>
              <w:lastRenderedPageBreak/>
              <w:t>NW-UE combinations for benchmark)</w:t>
            </w:r>
          </w:p>
        </w:tc>
        <w:tc>
          <w:tcPr>
            <w:tcW w:w="3686" w:type="dxa"/>
          </w:tcPr>
          <w:p w14:paraId="15583830" w14:textId="77777777" w:rsidR="00730D59" w:rsidRDefault="00730D59" w:rsidP="00916E35">
            <w:pPr>
              <w:jc w:val="center"/>
              <w:rPr>
                <w:lang w:eastAsia="zh-CN"/>
              </w:rPr>
            </w:pPr>
          </w:p>
        </w:tc>
        <w:tc>
          <w:tcPr>
            <w:tcW w:w="1559" w:type="dxa"/>
          </w:tcPr>
          <w:p w14:paraId="747043A7" w14:textId="77777777" w:rsidR="00730D59" w:rsidRDefault="00730D59" w:rsidP="00916E35">
            <w:pPr>
              <w:jc w:val="center"/>
              <w:rPr>
                <w:lang w:eastAsia="zh-CN"/>
              </w:rPr>
            </w:pPr>
          </w:p>
        </w:tc>
        <w:tc>
          <w:tcPr>
            <w:tcW w:w="1559" w:type="dxa"/>
          </w:tcPr>
          <w:p w14:paraId="11E0630B" w14:textId="77777777" w:rsidR="00730D59" w:rsidRDefault="00730D59" w:rsidP="00916E35">
            <w:pPr>
              <w:jc w:val="center"/>
              <w:rPr>
                <w:lang w:eastAsia="zh-CN"/>
              </w:rPr>
            </w:pPr>
          </w:p>
        </w:tc>
      </w:tr>
      <w:tr w:rsidR="00730D59" w14:paraId="70094D64" w14:textId="77777777" w:rsidTr="00916E35">
        <w:trPr>
          <w:gridAfter w:val="1"/>
          <w:wAfter w:w="51" w:type="dxa"/>
        </w:trPr>
        <w:tc>
          <w:tcPr>
            <w:tcW w:w="1696" w:type="dxa"/>
            <w:vMerge w:val="restart"/>
          </w:tcPr>
          <w:p w14:paraId="21A76E6C" w14:textId="77777777" w:rsidR="00730D59" w:rsidRDefault="00730D59" w:rsidP="00916E35">
            <w:pPr>
              <w:jc w:val="center"/>
              <w:rPr>
                <w:lang w:eastAsia="zh-CN"/>
              </w:rPr>
            </w:pPr>
            <w:r>
              <w:rPr>
                <w:lang w:eastAsia="zh-CN"/>
              </w:rPr>
              <w:t>Case 1-NW first training: Intermediate KPI</w:t>
            </w:r>
          </w:p>
        </w:tc>
        <w:tc>
          <w:tcPr>
            <w:tcW w:w="3686" w:type="dxa"/>
          </w:tcPr>
          <w:p w14:paraId="2F43E6F3" w14:textId="77777777" w:rsidR="00730D59" w:rsidRDefault="00730D59" w:rsidP="00916E35">
            <w:pPr>
              <w:jc w:val="center"/>
              <w:rPr>
                <w:lang w:eastAsia="zh-CN"/>
              </w:rPr>
            </w:pPr>
            <w:r>
              <w:rPr>
                <w:lang w:eastAsia="zh-CN"/>
              </w:rPr>
              <w:t xml:space="preserve">CSI feedback payload X, </w:t>
            </w:r>
          </w:p>
          <w:p w14:paraId="5AFFB737" w14:textId="77777777" w:rsidR="00730D59" w:rsidRDefault="00730D59" w:rsidP="00916E35">
            <w:pPr>
              <w:jc w:val="center"/>
              <w:rPr>
                <w:lang w:eastAsia="zh-CN"/>
              </w:rPr>
            </w:pPr>
            <w:r>
              <w:rPr>
                <w:lang w:eastAsia="zh-CN"/>
              </w:rPr>
              <w:t>NW-UE#1</w:t>
            </w:r>
          </w:p>
        </w:tc>
        <w:tc>
          <w:tcPr>
            <w:tcW w:w="1559" w:type="dxa"/>
          </w:tcPr>
          <w:p w14:paraId="1F24A900" w14:textId="77777777" w:rsidR="00730D59" w:rsidRDefault="00730D59" w:rsidP="00916E35">
            <w:pPr>
              <w:jc w:val="center"/>
              <w:rPr>
                <w:lang w:eastAsia="zh-CN"/>
              </w:rPr>
            </w:pPr>
          </w:p>
        </w:tc>
        <w:tc>
          <w:tcPr>
            <w:tcW w:w="1559" w:type="dxa"/>
          </w:tcPr>
          <w:p w14:paraId="5C742DAE" w14:textId="77777777" w:rsidR="00730D59" w:rsidRDefault="00730D59" w:rsidP="00916E35">
            <w:pPr>
              <w:jc w:val="center"/>
              <w:rPr>
                <w:lang w:eastAsia="zh-CN"/>
              </w:rPr>
            </w:pPr>
          </w:p>
        </w:tc>
      </w:tr>
      <w:tr w:rsidR="00730D59" w14:paraId="065EF7E0" w14:textId="77777777" w:rsidTr="00916E35">
        <w:trPr>
          <w:gridAfter w:val="1"/>
          <w:wAfter w:w="51" w:type="dxa"/>
        </w:trPr>
        <w:tc>
          <w:tcPr>
            <w:tcW w:w="1696" w:type="dxa"/>
            <w:vMerge/>
          </w:tcPr>
          <w:p w14:paraId="2FEAE5B9" w14:textId="77777777" w:rsidR="00730D59" w:rsidRDefault="00730D59" w:rsidP="00916E35">
            <w:pPr>
              <w:jc w:val="center"/>
              <w:rPr>
                <w:lang w:eastAsia="zh-CN"/>
              </w:rPr>
            </w:pPr>
          </w:p>
        </w:tc>
        <w:tc>
          <w:tcPr>
            <w:tcW w:w="3686" w:type="dxa"/>
          </w:tcPr>
          <w:p w14:paraId="617BAF5D" w14:textId="77777777" w:rsidR="00730D59" w:rsidRDefault="00730D59" w:rsidP="00916E35">
            <w:pPr>
              <w:jc w:val="center"/>
              <w:rPr>
                <w:lang w:eastAsia="zh-CN"/>
              </w:rPr>
            </w:pPr>
            <w:r>
              <w:rPr>
                <w:lang w:eastAsia="zh-CN"/>
              </w:rPr>
              <w:t>…</w:t>
            </w:r>
          </w:p>
        </w:tc>
        <w:tc>
          <w:tcPr>
            <w:tcW w:w="1559" w:type="dxa"/>
          </w:tcPr>
          <w:p w14:paraId="610375B9" w14:textId="77777777" w:rsidR="00730D59" w:rsidRDefault="00730D59" w:rsidP="00916E35">
            <w:pPr>
              <w:jc w:val="center"/>
              <w:rPr>
                <w:lang w:eastAsia="zh-CN"/>
              </w:rPr>
            </w:pPr>
          </w:p>
        </w:tc>
        <w:tc>
          <w:tcPr>
            <w:tcW w:w="1559" w:type="dxa"/>
          </w:tcPr>
          <w:p w14:paraId="5CC82C79" w14:textId="77777777" w:rsidR="00730D59" w:rsidRDefault="00730D59" w:rsidP="00916E35">
            <w:pPr>
              <w:jc w:val="center"/>
              <w:rPr>
                <w:lang w:eastAsia="zh-CN"/>
              </w:rPr>
            </w:pPr>
          </w:p>
        </w:tc>
      </w:tr>
      <w:tr w:rsidR="00730D59" w14:paraId="3C7FBB53" w14:textId="77777777" w:rsidTr="00916E35">
        <w:trPr>
          <w:gridAfter w:val="1"/>
          <w:wAfter w:w="51" w:type="dxa"/>
        </w:trPr>
        <w:tc>
          <w:tcPr>
            <w:tcW w:w="1696" w:type="dxa"/>
            <w:vMerge/>
          </w:tcPr>
          <w:p w14:paraId="0457FEA8" w14:textId="77777777" w:rsidR="00730D59" w:rsidRDefault="00730D59" w:rsidP="00916E35">
            <w:pPr>
              <w:jc w:val="center"/>
              <w:rPr>
                <w:lang w:eastAsia="zh-CN"/>
              </w:rPr>
            </w:pPr>
          </w:p>
        </w:tc>
        <w:tc>
          <w:tcPr>
            <w:tcW w:w="3686" w:type="dxa"/>
          </w:tcPr>
          <w:p w14:paraId="3ED121F0" w14:textId="77777777" w:rsidR="00730D59" w:rsidRDefault="00730D59" w:rsidP="00916E35">
            <w:pPr>
              <w:jc w:val="center"/>
              <w:rPr>
                <w:lang w:eastAsia="zh-CN"/>
              </w:rPr>
            </w:pPr>
            <w:r>
              <w:rPr>
                <w:lang w:eastAsia="zh-CN"/>
              </w:rPr>
              <w:t xml:space="preserve">CSI feedback payload X, </w:t>
            </w:r>
          </w:p>
          <w:p w14:paraId="780FC2C9" w14:textId="77777777" w:rsidR="00730D59" w:rsidRDefault="00730D59" w:rsidP="00916E35">
            <w:pPr>
              <w:jc w:val="center"/>
              <w:rPr>
                <w:lang w:eastAsia="zh-CN"/>
              </w:rPr>
            </w:pPr>
            <w:r>
              <w:rPr>
                <w:lang w:eastAsia="zh-CN"/>
              </w:rPr>
              <w:t>NW-UE#M</w:t>
            </w:r>
          </w:p>
        </w:tc>
        <w:tc>
          <w:tcPr>
            <w:tcW w:w="1559" w:type="dxa"/>
          </w:tcPr>
          <w:p w14:paraId="0FB0879E" w14:textId="77777777" w:rsidR="00730D59" w:rsidRDefault="00730D59" w:rsidP="00916E35">
            <w:pPr>
              <w:jc w:val="center"/>
              <w:rPr>
                <w:lang w:eastAsia="zh-CN"/>
              </w:rPr>
            </w:pPr>
          </w:p>
        </w:tc>
        <w:tc>
          <w:tcPr>
            <w:tcW w:w="1559" w:type="dxa"/>
          </w:tcPr>
          <w:p w14:paraId="024F6FC6" w14:textId="77777777" w:rsidR="00730D59" w:rsidRDefault="00730D59" w:rsidP="00916E35">
            <w:pPr>
              <w:jc w:val="center"/>
              <w:rPr>
                <w:lang w:eastAsia="zh-CN"/>
              </w:rPr>
            </w:pPr>
          </w:p>
        </w:tc>
      </w:tr>
      <w:tr w:rsidR="00730D59" w14:paraId="6D55DE67" w14:textId="77777777" w:rsidTr="00916E35">
        <w:trPr>
          <w:gridAfter w:val="1"/>
          <w:wAfter w:w="51" w:type="dxa"/>
        </w:trPr>
        <w:tc>
          <w:tcPr>
            <w:tcW w:w="1696" w:type="dxa"/>
            <w:vMerge/>
          </w:tcPr>
          <w:p w14:paraId="0B422212" w14:textId="77777777" w:rsidR="00730D59" w:rsidRDefault="00730D59" w:rsidP="00916E35">
            <w:pPr>
              <w:jc w:val="center"/>
              <w:rPr>
                <w:lang w:eastAsia="zh-CN"/>
              </w:rPr>
            </w:pPr>
          </w:p>
        </w:tc>
        <w:tc>
          <w:tcPr>
            <w:tcW w:w="3686" w:type="dxa"/>
          </w:tcPr>
          <w:p w14:paraId="0321B887" w14:textId="77777777" w:rsidR="00730D59" w:rsidRDefault="00730D59" w:rsidP="00916E35">
            <w:pPr>
              <w:jc w:val="center"/>
              <w:rPr>
                <w:lang w:eastAsia="zh-CN"/>
              </w:rPr>
            </w:pPr>
            <w:r>
              <w:rPr>
                <w:lang w:eastAsia="zh-CN"/>
              </w:rPr>
              <w:t>CSI feedback payload Y …</w:t>
            </w:r>
          </w:p>
        </w:tc>
        <w:tc>
          <w:tcPr>
            <w:tcW w:w="1559" w:type="dxa"/>
          </w:tcPr>
          <w:p w14:paraId="3FB0B80F" w14:textId="77777777" w:rsidR="00730D59" w:rsidRDefault="00730D59" w:rsidP="00916E35">
            <w:pPr>
              <w:jc w:val="center"/>
              <w:rPr>
                <w:lang w:eastAsia="zh-CN"/>
              </w:rPr>
            </w:pPr>
          </w:p>
        </w:tc>
        <w:tc>
          <w:tcPr>
            <w:tcW w:w="1559" w:type="dxa"/>
          </w:tcPr>
          <w:p w14:paraId="7991E6F3" w14:textId="77777777" w:rsidR="00730D59" w:rsidRDefault="00730D59" w:rsidP="00916E35">
            <w:pPr>
              <w:jc w:val="center"/>
              <w:rPr>
                <w:lang w:eastAsia="zh-CN"/>
              </w:rPr>
            </w:pPr>
          </w:p>
        </w:tc>
      </w:tr>
      <w:tr w:rsidR="00730D59" w14:paraId="75F18701" w14:textId="77777777" w:rsidTr="00916E35">
        <w:trPr>
          <w:gridAfter w:val="1"/>
          <w:wAfter w:w="51" w:type="dxa"/>
        </w:trPr>
        <w:tc>
          <w:tcPr>
            <w:tcW w:w="1696" w:type="dxa"/>
            <w:vMerge/>
          </w:tcPr>
          <w:p w14:paraId="12420570" w14:textId="77777777" w:rsidR="00730D59" w:rsidRDefault="00730D59" w:rsidP="00916E35">
            <w:pPr>
              <w:jc w:val="center"/>
              <w:rPr>
                <w:lang w:eastAsia="zh-CN"/>
              </w:rPr>
            </w:pPr>
          </w:p>
        </w:tc>
        <w:tc>
          <w:tcPr>
            <w:tcW w:w="3686" w:type="dxa"/>
          </w:tcPr>
          <w:p w14:paraId="09D76272" w14:textId="77777777" w:rsidR="00730D59" w:rsidRDefault="00730D59" w:rsidP="00916E35">
            <w:pPr>
              <w:jc w:val="center"/>
              <w:rPr>
                <w:lang w:eastAsia="zh-CN"/>
              </w:rPr>
            </w:pPr>
            <w:r>
              <w:rPr>
                <w:lang w:eastAsia="zh-CN"/>
              </w:rPr>
              <w:t>CSI feedback payload Z …</w:t>
            </w:r>
          </w:p>
        </w:tc>
        <w:tc>
          <w:tcPr>
            <w:tcW w:w="1559" w:type="dxa"/>
          </w:tcPr>
          <w:p w14:paraId="26E87134" w14:textId="77777777" w:rsidR="00730D59" w:rsidRDefault="00730D59" w:rsidP="00916E35">
            <w:pPr>
              <w:jc w:val="center"/>
              <w:rPr>
                <w:lang w:eastAsia="zh-CN"/>
              </w:rPr>
            </w:pPr>
          </w:p>
        </w:tc>
        <w:tc>
          <w:tcPr>
            <w:tcW w:w="1559" w:type="dxa"/>
          </w:tcPr>
          <w:p w14:paraId="3E4B9DCD" w14:textId="77777777" w:rsidR="00730D59" w:rsidRDefault="00730D59" w:rsidP="00916E35">
            <w:pPr>
              <w:jc w:val="center"/>
              <w:rPr>
                <w:lang w:eastAsia="zh-CN"/>
              </w:rPr>
            </w:pPr>
          </w:p>
        </w:tc>
      </w:tr>
      <w:tr w:rsidR="00730D59" w14:paraId="2AD5A092" w14:textId="77777777" w:rsidTr="00916E35">
        <w:trPr>
          <w:gridAfter w:val="1"/>
          <w:wAfter w:w="51" w:type="dxa"/>
        </w:trPr>
        <w:tc>
          <w:tcPr>
            <w:tcW w:w="1696" w:type="dxa"/>
            <w:vMerge w:val="restart"/>
          </w:tcPr>
          <w:p w14:paraId="4DD520C8" w14:textId="77777777" w:rsidR="00730D59" w:rsidRDefault="00730D59" w:rsidP="00916E35">
            <w:pPr>
              <w:jc w:val="center"/>
              <w:rPr>
                <w:lang w:eastAsia="zh-CN"/>
              </w:rPr>
            </w:pPr>
            <w:r>
              <w:rPr>
                <w:lang w:eastAsia="zh-CN"/>
              </w:rPr>
              <w:t>Case 1-UE first training: Intermediate KPI</w:t>
            </w:r>
          </w:p>
        </w:tc>
        <w:tc>
          <w:tcPr>
            <w:tcW w:w="3686" w:type="dxa"/>
          </w:tcPr>
          <w:p w14:paraId="04577665" w14:textId="77777777" w:rsidR="00730D59" w:rsidRDefault="00730D59" w:rsidP="00916E35">
            <w:pPr>
              <w:jc w:val="center"/>
              <w:rPr>
                <w:lang w:eastAsia="zh-CN"/>
              </w:rPr>
            </w:pPr>
            <w:r>
              <w:rPr>
                <w:lang w:eastAsia="zh-CN"/>
              </w:rPr>
              <w:t xml:space="preserve">CSI feedback payload X, </w:t>
            </w:r>
          </w:p>
          <w:p w14:paraId="2A65BD16" w14:textId="77777777" w:rsidR="00730D59" w:rsidRDefault="00730D59" w:rsidP="00916E35">
            <w:pPr>
              <w:jc w:val="center"/>
              <w:rPr>
                <w:lang w:eastAsia="zh-CN"/>
              </w:rPr>
            </w:pPr>
            <w:r>
              <w:rPr>
                <w:lang w:eastAsia="zh-CN"/>
              </w:rPr>
              <w:t>NW#1-UE</w:t>
            </w:r>
          </w:p>
        </w:tc>
        <w:tc>
          <w:tcPr>
            <w:tcW w:w="1559" w:type="dxa"/>
          </w:tcPr>
          <w:p w14:paraId="1C13B7E8" w14:textId="77777777" w:rsidR="00730D59" w:rsidRDefault="00730D59" w:rsidP="00916E35">
            <w:pPr>
              <w:jc w:val="center"/>
              <w:rPr>
                <w:lang w:eastAsia="zh-CN"/>
              </w:rPr>
            </w:pPr>
          </w:p>
        </w:tc>
        <w:tc>
          <w:tcPr>
            <w:tcW w:w="1559" w:type="dxa"/>
          </w:tcPr>
          <w:p w14:paraId="3B82FAA0" w14:textId="77777777" w:rsidR="00730D59" w:rsidRDefault="00730D59" w:rsidP="00916E35">
            <w:pPr>
              <w:jc w:val="center"/>
              <w:rPr>
                <w:lang w:eastAsia="zh-CN"/>
              </w:rPr>
            </w:pPr>
          </w:p>
        </w:tc>
      </w:tr>
      <w:tr w:rsidR="00730D59" w14:paraId="13272D69" w14:textId="77777777" w:rsidTr="00916E35">
        <w:trPr>
          <w:gridAfter w:val="1"/>
          <w:wAfter w:w="51" w:type="dxa"/>
        </w:trPr>
        <w:tc>
          <w:tcPr>
            <w:tcW w:w="1696" w:type="dxa"/>
            <w:vMerge/>
          </w:tcPr>
          <w:p w14:paraId="607DCFB6" w14:textId="77777777" w:rsidR="00730D59" w:rsidRDefault="00730D59" w:rsidP="00916E35">
            <w:pPr>
              <w:jc w:val="center"/>
              <w:rPr>
                <w:lang w:eastAsia="zh-CN"/>
              </w:rPr>
            </w:pPr>
          </w:p>
        </w:tc>
        <w:tc>
          <w:tcPr>
            <w:tcW w:w="3686" w:type="dxa"/>
          </w:tcPr>
          <w:p w14:paraId="55966EAE" w14:textId="77777777" w:rsidR="00730D59" w:rsidRDefault="00730D59" w:rsidP="00916E35">
            <w:pPr>
              <w:jc w:val="center"/>
              <w:rPr>
                <w:lang w:eastAsia="zh-CN"/>
              </w:rPr>
            </w:pPr>
            <w:r>
              <w:rPr>
                <w:lang w:eastAsia="zh-CN"/>
              </w:rPr>
              <w:t>…</w:t>
            </w:r>
          </w:p>
        </w:tc>
        <w:tc>
          <w:tcPr>
            <w:tcW w:w="1559" w:type="dxa"/>
          </w:tcPr>
          <w:p w14:paraId="0720E2D4" w14:textId="77777777" w:rsidR="00730D59" w:rsidRDefault="00730D59" w:rsidP="00916E35">
            <w:pPr>
              <w:jc w:val="center"/>
              <w:rPr>
                <w:lang w:eastAsia="zh-CN"/>
              </w:rPr>
            </w:pPr>
          </w:p>
        </w:tc>
        <w:tc>
          <w:tcPr>
            <w:tcW w:w="1559" w:type="dxa"/>
          </w:tcPr>
          <w:p w14:paraId="13AA9BC9" w14:textId="77777777" w:rsidR="00730D59" w:rsidRDefault="00730D59" w:rsidP="00916E35">
            <w:pPr>
              <w:jc w:val="center"/>
              <w:rPr>
                <w:lang w:eastAsia="zh-CN"/>
              </w:rPr>
            </w:pPr>
          </w:p>
        </w:tc>
      </w:tr>
      <w:tr w:rsidR="00730D59" w14:paraId="62BAD648" w14:textId="77777777" w:rsidTr="00916E35">
        <w:trPr>
          <w:gridAfter w:val="1"/>
          <w:wAfter w:w="51" w:type="dxa"/>
        </w:trPr>
        <w:tc>
          <w:tcPr>
            <w:tcW w:w="1696" w:type="dxa"/>
            <w:vMerge/>
          </w:tcPr>
          <w:p w14:paraId="6105E23E" w14:textId="77777777" w:rsidR="00730D59" w:rsidRDefault="00730D59" w:rsidP="00916E35">
            <w:pPr>
              <w:jc w:val="center"/>
              <w:rPr>
                <w:lang w:eastAsia="zh-CN"/>
              </w:rPr>
            </w:pPr>
          </w:p>
        </w:tc>
        <w:tc>
          <w:tcPr>
            <w:tcW w:w="3686" w:type="dxa"/>
          </w:tcPr>
          <w:p w14:paraId="39C56134" w14:textId="77777777" w:rsidR="00730D59" w:rsidRDefault="00730D59" w:rsidP="00916E35">
            <w:pPr>
              <w:jc w:val="center"/>
              <w:rPr>
                <w:lang w:eastAsia="zh-CN"/>
              </w:rPr>
            </w:pPr>
            <w:r>
              <w:rPr>
                <w:lang w:eastAsia="zh-CN"/>
              </w:rPr>
              <w:t xml:space="preserve">CSI feedback payload X, </w:t>
            </w:r>
          </w:p>
          <w:p w14:paraId="642EEB52" w14:textId="77777777" w:rsidR="00730D59" w:rsidRDefault="00730D59" w:rsidP="00916E35">
            <w:pPr>
              <w:jc w:val="center"/>
              <w:rPr>
                <w:lang w:eastAsia="zh-CN"/>
              </w:rPr>
            </w:pPr>
            <w:r>
              <w:rPr>
                <w:lang w:eastAsia="zh-CN"/>
              </w:rPr>
              <w:t>NW#N-UE</w:t>
            </w:r>
          </w:p>
        </w:tc>
        <w:tc>
          <w:tcPr>
            <w:tcW w:w="1559" w:type="dxa"/>
          </w:tcPr>
          <w:p w14:paraId="7706840C" w14:textId="77777777" w:rsidR="00730D59" w:rsidRDefault="00730D59" w:rsidP="00916E35">
            <w:pPr>
              <w:jc w:val="center"/>
              <w:rPr>
                <w:lang w:eastAsia="zh-CN"/>
              </w:rPr>
            </w:pPr>
          </w:p>
        </w:tc>
        <w:tc>
          <w:tcPr>
            <w:tcW w:w="1559" w:type="dxa"/>
          </w:tcPr>
          <w:p w14:paraId="5004C9B4" w14:textId="77777777" w:rsidR="00730D59" w:rsidRDefault="00730D59" w:rsidP="00916E35">
            <w:pPr>
              <w:jc w:val="center"/>
              <w:rPr>
                <w:lang w:eastAsia="zh-CN"/>
              </w:rPr>
            </w:pPr>
          </w:p>
        </w:tc>
      </w:tr>
      <w:tr w:rsidR="00730D59" w14:paraId="13D8AC10" w14:textId="77777777" w:rsidTr="00916E35">
        <w:trPr>
          <w:gridAfter w:val="1"/>
          <w:wAfter w:w="51" w:type="dxa"/>
        </w:trPr>
        <w:tc>
          <w:tcPr>
            <w:tcW w:w="1696" w:type="dxa"/>
            <w:vMerge/>
          </w:tcPr>
          <w:p w14:paraId="34BB6478" w14:textId="77777777" w:rsidR="00730D59" w:rsidRDefault="00730D59" w:rsidP="00916E35">
            <w:pPr>
              <w:jc w:val="center"/>
              <w:rPr>
                <w:lang w:eastAsia="zh-CN"/>
              </w:rPr>
            </w:pPr>
          </w:p>
        </w:tc>
        <w:tc>
          <w:tcPr>
            <w:tcW w:w="3686" w:type="dxa"/>
          </w:tcPr>
          <w:p w14:paraId="140A210B" w14:textId="77777777" w:rsidR="00730D59" w:rsidRDefault="00730D59" w:rsidP="00916E35">
            <w:pPr>
              <w:jc w:val="center"/>
              <w:rPr>
                <w:lang w:eastAsia="zh-CN"/>
              </w:rPr>
            </w:pPr>
            <w:r>
              <w:rPr>
                <w:lang w:eastAsia="zh-CN"/>
              </w:rPr>
              <w:t>CSI feedback payload Y …</w:t>
            </w:r>
          </w:p>
        </w:tc>
        <w:tc>
          <w:tcPr>
            <w:tcW w:w="1559" w:type="dxa"/>
          </w:tcPr>
          <w:p w14:paraId="63A2677B" w14:textId="77777777" w:rsidR="00730D59" w:rsidRDefault="00730D59" w:rsidP="00916E35">
            <w:pPr>
              <w:jc w:val="center"/>
              <w:rPr>
                <w:lang w:eastAsia="zh-CN"/>
              </w:rPr>
            </w:pPr>
          </w:p>
        </w:tc>
        <w:tc>
          <w:tcPr>
            <w:tcW w:w="1559" w:type="dxa"/>
          </w:tcPr>
          <w:p w14:paraId="6868B445" w14:textId="77777777" w:rsidR="00730D59" w:rsidRDefault="00730D59" w:rsidP="00916E35">
            <w:pPr>
              <w:jc w:val="center"/>
              <w:rPr>
                <w:lang w:eastAsia="zh-CN"/>
              </w:rPr>
            </w:pPr>
          </w:p>
        </w:tc>
      </w:tr>
      <w:tr w:rsidR="00730D59" w14:paraId="27E3C5A9" w14:textId="77777777" w:rsidTr="00916E35">
        <w:trPr>
          <w:gridAfter w:val="1"/>
          <w:wAfter w:w="51" w:type="dxa"/>
        </w:trPr>
        <w:tc>
          <w:tcPr>
            <w:tcW w:w="1696" w:type="dxa"/>
            <w:vMerge/>
          </w:tcPr>
          <w:p w14:paraId="7A4D91FD" w14:textId="77777777" w:rsidR="00730D59" w:rsidRDefault="00730D59" w:rsidP="00916E35">
            <w:pPr>
              <w:jc w:val="center"/>
              <w:rPr>
                <w:lang w:eastAsia="zh-CN"/>
              </w:rPr>
            </w:pPr>
          </w:p>
        </w:tc>
        <w:tc>
          <w:tcPr>
            <w:tcW w:w="3686" w:type="dxa"/>
          </w:tcPr>
          <w:p w14:paraId="0CE68F40" w14:textId="77777777" w:rsidR="00730D59" w:rsidRDefault="00730D59" w:rsidP="00916E35">
            <w:pPr>
              <w:jc w:val="center"/>
              <w:rPr>
                <w:lang w:eastAsia="zh-CN"/>
              </w:rPr>
            </w:pPr>
            <w:r>
              <w:rPr>
                <w:lang w:eastAsia="zh-CN"/>
              </w:rPr>
              <w:t>CSI feedback payload Z …</w:t>
            </w:r>
          </w:p>
        </w:tc>
        <w:tc>
          <w:tcPr>
            <w:tcW w:w="1559" w:type="dxa"/>
          </w:tcPr>
          <w:p w14:paraId="041232F1" w14:textId="77777777" w:rsidR="00730D59" w:rsidRDefault="00730D59" w:rsidP="00916E35">
            <w:pPr>
              <w:jc w:val="center"/>
              <w:rPr>
                <w:lang w:eastAsia="zh-CN"/>
              </w:rPr>
            </w:pPr>
          </w:p>
        </w:tc>
        <w:tc>
          <w:tcPr>
            <w:tcW w:w="1559" w:type="dxa"/>
          </w:tcPr>
          <w:p w14:paraId="4938ECDD" w14:textId="77777777" w:rsidR="00730D59" w:rsidRDefault="00730D59" w:rsidP="00916E35">
            <w:pPr>
              <w:jc w:val="center"/>
              <w:rPr>
                <w:lang w:eastAsia="zh-CN"/>
              </w:rPr>
            </w:pPr>
          </w:p>
        </w:tc>
      </w:tr>
      <w:tr w:rsidR="00730D59" w14:paraId="29042376" w14:textId="77777777" w:rsidTr="00916E35">
        <w:trPr>
          <w:gridAfter w:val="1"/>
          <w:wAfter w:w="51" w:type="dxa"/>
        </w:trPr>
        <w:tc>
          <w:tcPr>
            <w:tcW w:w="1696" w:type="dxa"/>
            <w:vMerge w:val="restart"/>
          </w:tcPr>
          <w:p w14:paraId="6822A308" w14:textId="77777777" w:rsidR="00730D59" w:rsidRDefault="00730D59" w:rsidP="00916E35">
            <w:pPr>
              <w:jc w:val="center"/>
              <w:rPr>
                <w:lang w:eastAsia="zh-CN"/>
              </w:rPr>
            </w:pPr>
            <w:r>
              <w:rPr>
                <w:lang w:eastAsia="zh-CN"/>
              </w:rPr>
              <w:t>Case 2-NW first training: Intermediate KPI</w:t>
            </w:r>
          </w:p>
        </w:tc>
        <w:tc>
          <w:tcPr>
            <w:tcW w:w="3686" w:type="dxa"/>
          </w:tcPr>
          <w:p w14:paraId="13D5646B" w14:textId="77777777" w:rsidR="00730D59" w:rsidRDefault="00730D59" w:rsidP="00916E35">
            <w:pPr>
              <w:jc w:val="center"/>
              <w:rPr>
                <w:lang w:eastAsia="zh-CN"/>
              </w:rPr>
            </w:pPr>
            <w:r>
              <w:rPr>
                <w:lang w:eastAsia="zh-CN"/>
              </w:rPr>
              <w:t xml:space="preserve">CSI feedback payload X, </w:t>
            </w:r>
          </w:p>
          <w:p w14:paraId="7C7A0FAB" w14:textId="77777777" w:rsidR="00730D59" w:rsidRDefault="00730D59" w:rsidP="00916E35">
            <w:pPr>
              <w:jc w:val="center"/>
              <w:rPr>
                <w:lang w:eastAsia="zh-CN"/>
              </w:rPr>
            </w:pPr>
            <w:r>
              <w:rPr>
                <w:lang w:eastAsia="zh-CN"/>
              </w:rPr>
              <w:t>NW#1-UE</w:t>
            </w:r>
          </w:p>
        </w:tc>
        <w:tc>
          <w:tcPr>
            <w:tcW w:w="1559" w:type="dxa"/>
          </w:tcPr>
          <w:p w14:paraId="71B8192A" w14:textId="77777777" w:rsidR="00730D59" w:rsidRDefault="00730D59" w:rsidP="00916E35">
            <w:pPr>
              <w:jc w:val="center"/>
              <w:rPr>
                <w:lang w:eastAsia="zh-CN"/>
              </w:rPr>
            </w:pPr>
          </w:p>
        </w:tc>
        <w:tc>
          <w:tcPr>
            <w:tcW w:w="1559" w:type="dxa"/>
          </w:tcPr>
          <w:p w14:paraId="3EAA5ED0" w14:textId="77777777" w:rsidR="00730D59" w:rsidRDefault="00730D59" w:rsidP="00916E35">
            <w:pPr>
              <w:jc w:val="center"/>
              <w:rPr>
                <w:lang w:eastAsia="zh-CN"/>
              </w:rPr>
            </w:pPr>
          </w:p>
        </w:tc>
      </w:tr>
      <w:tr w:rsidR="00730D59" w14:paraId="12C21348" w14:textId="77777777" w:rsidTr="00916E35">
        <w:trPr>
          <w:gridAfter w:val="1"/>
          <w:wAfter w:w="51" w:type="dxa"/>
        </w:trPr>
        <w:tc>
          <w:tcPr>
            <w:tcW w:w="1696" w:type="dxa"/>
            <w:vMerge/>
          </w:tcPr>
          <w:p w14:paraId="1ED12DCD" w14:textId="77777777" w:rsidR="00730D59" w:rsidRDefault="00730D59" w:rsidP="00916E35">
            <w:pPr>
              <w:jc w:val="center"/>
              <w:rPr>
                <w:lang w:eastAsia="zh-CN"/>
              </w:rPr>
            </w:pPr>
          </w:p>
        </w:tc>
        <w:tc>
          <w:tcPr>
            <w:tcW w:w="3686" w:type="dxa"/>
          </w:tcPr>
          <w:p w14:paraId="59D6D355" w14:textId="77777777" w:rsidR="00730D59" w:rsidRDefault="00730D59" w:rsidP="00916E35">
            <w:pPr>
              <w:jc w:val="center"/>
              <w:rPr>
                <w:lang w:eastAsia="zh-CN"/>
              </w:rPr>
            </w:pPr>
            <w:r>
              <w:rPr>
                <w:lang w:eastAsia="zh-CN"/>
              </w:rPr>
              <w:t>…</w:t>
            </w:r>
          </w:p>
        </w:tc>
        <w:tc>
          <w:tcPr>
            <w:tcW w:w="1559" w:type="dxa"/>
          </w:tcPr>
          <w:p w14:paraId="2176571F" w14:textId="77777777" w:rsidR="00730D59" w:rsidRDefault="00730D59" w:rsidP="00916E35">
            <w:pPr>
              <w:jc w:val="center"/>
              <w:rPr>
                <w:lang w:eastAsia="zh-CN"/>
              </w:rPr>
            </w:pPr>
          </w:p>
        </w:tc>
        <w:tc>
          <w:tcPr>
            <w:tcW w:w="1559" w:type="dxa"/>
          </w:tcPr>
          <w:p w14:paraId="53F901AC" w14:textId="77777777" w:rsidR="00730D59" w:rsidRDefault="00730D59" w:rsidP="00916E35">
            <w:pPr>
              <w:jc w:val="center"/>
              <w:rPr>
                <w:lang w:eastAsia="zh-CN"/>
              </w:rPr>
            </w:pPr>
          </w:p>
        </w:tc>
      </w:tr>
      <w:tr w:rsidR="00730D59" w14:paraId="3D77229C" w14:textId="77777777" w:rsidTr="00916E35">
        <w:trPr>
          <w:gridAfter w:val="1"/>
          <w:wAfter w:w="51" w:type="dxa"/>
        </w:trPr>
        <w:tc>
          <w:tcPr>
            <w:tcW w:w="1696" w:type="dxa"/>
            <w:vMerge/>
          </w:tcPr>
          <w:p w14:paraId="3A6A64EF" w14:textId="77777777" w:rsidR="00730D59" w:rsidRDefault="00730D59" w:rsidP="00916E35">
            <w:pPr>
              <w:jc w:val="center"/>
              <w:rPr>
                <w:lang w:eastAsia="zh-CN"/>
              </w:rPr>
            </w:pPr>
          </w:p>
        </w:tc>
        <w:tc>
          <w:tcPr>
            <w:tcW w:w="3686" w:type="dxa"/>
          </w:tcPr>
          <w:p w14:paraId="1EAEEC02" w14:textId="77777777" w:rsidR="00730D59" w:rsidRDefault="00730D59" w:rsidP="00916E35">
            <w:pPr>
              <w:jc w:val="center"/>
              <w:rPr>
                <w:lang w:eastAsia="zh-CN"/>
              </w:rPr>
            </w:pPr>
            <w:r>
              <w:rPr>
                <w:lang w:eastAsia="zh-CN"/>
              </w:rPr>
              <w:t xml:space="preserve">CSI feedback payload X, </w:t>
            </w:r>
          </w:p>
          <w:p w14:paraId="37A0D1A2" w14:textId="77777777" w:rsidR="00730D59" w:rsidRDefault="00730D59" w:rsidP="00916E35">
            <w:pPr>
              <w:jc w:val="center"/>
              <w:rPr>
                <w:lang w:eastAsia="zh-CN"/>
              </w:rPr>
            </w:pPr>
            <w:r>
              <w:rPr>
                <w:lang w:eastAsia="zh-CN"/>
              </w:rPr>
              <w:t>NW#N-UE</w:t>
            </w:r>
          </w:p>
        </w:tc>
        <w:tc>
          <w:tcPr>
            <w:tcW w:w="1559" w:type="dxa"/>
          </w:tcPr>
          <w:p w14:paraId="2F970394" w14:textId="77777777" w:rsidR="00730D59" w:rsidRDefault="00730D59" w:rsidP="00916E35">
            <w:pPr>
              <w:jc w:val="center"/>
              <w:rPr>
                <w:lang w:eastAsia="zh-CN"/>
              </w:rPr>
            </w:pPr>
          </w:p>
        </w:tc>
        <w:tc>
          <w:tcPr>
            <w:tcW w:w="1559" w:type="dxa"/>
          </w:tcPr>
          <w:p w14:paraId="4F71026E" w14:textId="77777777" w:rsidR="00730D59" w:rsidRDefault="00730D59" w:rsidP="00916E35">
            <w:pPr>
              <w:jc w:val="center"/>
              <w:rPr>
                <w:lang w:eastAsia="zh-CN"/>
              </w:rPr>
            </w:pPr>
          </w:p>
        </w:tc>
      </w:tr>
      <w:tr w:rsidR="00730D59" w14:paraId="7AC9BB74" w14:textId="77777777" w:rsidTr="00916E35">
        <w:trPr>
          <w:gridAfter w:val="1"/>
          <w:wAfter w:w="51" w:type="dxa"/>
        </w:trPr>
        <w:tc>
          <w:tcPr>
            <w:tcW w:w="1696" w:type="dxa"/>
            <w:vMerge/>
          </w:tcPr>
          <w:p w14:paraId="1E777CB0" w14:textId="77777777" w:rsidR="00730D59" w:rsidRDefault="00730D59" w:rsidP="00916E35">
            <w:pPr>
              <w:jc w:val="center"/>
              <w:rPr>
                <w:lang w:eastAsia="zh-CN"/>
              </w:rPr>
            </w:pPr>
          </w:p>
        </w:tc>
        <w:tc>
          <w:tcPr>
            <w:tcW w:w="3686" w:type="dxa"/>
          </w:tcPr>
          <w:p w14:paraId="68F72063" w14:textId="77777777" w:rsidR="00730D59" w:rsidRDefault="00730D59" w:rsidP="00916E35">
            <w:pPr>
              <w:jc w:val="center"/>
              <w:rPr>
                <w:lang w:eastAsia="zh-CN"/>
              </w:rPr>
            </w:pPr>
            <w:r>
              <w:rPr>
                <w:lang w:eastAsia="zh-CN"/>
              </w:rPr>
              <w:t>CSI feedback payload Y …</w:t>
            </w:r>
          </w:p>
        </w:tc>
        <w:tc>
          <w:tcPr>
            <w:tcW w:w="1559" w:type="dxa"/>
          </w:tcPr>
          <w:p w14:paraId="6BA2557F" w14:textId="77777777" w:rsidR="00730D59" w:rsidRDefault="00730D59" w:rsidP="00916E35">
            <w:pPr>
              <w:jc w:val="center"/>
              <w:rPr>
                <w:lang w:eastAsia="zh-CN"/>
              </w:rPr>
            </w:pPr>
          </w:p>
        </w:tc>
        <w:tc>
          <w:tcPr>
            <w:tcW w:w="1559" w:type="dxa"/>
          </w:tcPr>
          <w:p w14:paraId="4DB6D9AE" w14:textId="77777777" w:rsidR="00730D59" w:rsidRDefault="00730D59" w:rsidP="00916E35">
            <w:pPr>
              <w:jc w:val="center"/>
              <w:rPr>
                <w:lang w:eastAsia="zh-CN"/>
              </w:rPr>
            </w:pPr>
          </w:p>
        </w:tc>
      </w:tr>
      <w:tr w:rsidR="00730D59" w14:paraId="09EDC7AF" w14:textId="77777777" w:rsidTr="00916E35">
        <w:trPr>
          <w:gridAfter w:val="1"/>
          <w:wAfter w:w="51" w:type="dxa"/>
        </w:trPr>
        <w:tc>
          <w:tcPr>
            <w:tcW w:w="1696" w:type="dxa"/>
            <w:vMerge/>
          </w:tcPr>
          <w:p w14:paraId="282949C7" w14:textId="77777777" w:rsidR="00730D59" w:rsidRDefault="00730D59" w:rsidP="00916E35">
            <w:pPr>
              <w:jc w:val="center"/>
              <w:rPr>
                <w:lang w:eastAsia="zh-CN"/>
              </w:rPr>
            </w:pPr>
          </w:p>
        </w:tc>
        <w:tc>
          <w:tcPr>
            <w:tcW w:w="3686" w:type="dxa"/>
          </w:tcPr>
          <w:p w14:paraId="53001BDA" w14:textId="77777777" w:rsidR="00730D59" w:rsidRDefault="00730D59" w:rsidP="00916E35">
            <w:pPr>
              <w:jc w:val="center"/>
              <w:rPr>
                <w:lang w:eastAsia="zh-CN"/>
              </w:rPr>
            </w:pPr>
            <w:r>
              <w:rPr>
                <w:lang w:eastAsia="zh-CN"/>
              </w:rPr>
              <w:t>CSI feedback payload Z …</w:t>
            </w:r>
          </w:p>
        </w:tc>
        <w:tc>
          <w:tcPr>
            <w:tcW w:w="1559" w:type="dxa"/>
          </w:tcPr>
          <w:p w14:paraId="46395BC0" w14:textId="77777777" w:rsidR="00730D59" w:rsidRDefault="00730D59" w:rsidP="00916E35">
            <w:pPr>
              <w:jc w:val="center"/>
              <w:rPr>
                <w:lang w:eastAsia="zh-CN"/>
              </w:rPr>
            </w:pPr>
          </w:p>
        </w:tc>
        <w:tc>
          <w:tcPr>
            <w:tcW w:w="1559" w:type="dxa"/>
          </w:tcPr>
          <w:p w14:paraId="2181C19F" w14:textId="77777777" w:rsidR="00730D59" w:rsidRDefault="00730D59" w:rsidP="00916E35">
            <w:pPr>
              <w:jc w:val="center"/>
              <w:rPr>
                <w:lang w:eastAsia="zh-CN"/>
              </w:rPr>
            </w:pPr>
          </w:p>
        </w:tc>
      </w:tr>
      <w:tr w:rsidR="00730D59" w14:paraId="50F2BEC6" w14:textId="77777777" w:rsidTr="00916E35">
        <w:trPr>
          <w:gridAfter w:val="1"/>
          <w:wAfter w:w="51" w:type="dxa"/>
        </w:trPr>
        <w:tc>
          <w:tcPr>
            <w:tcW w:w="1696" w:type="dxa"/>
            <w:vMerge w:val="restart"/>
          </w:tcPr>
          <w:p w14:paraId="02122CAA" w14:textId="77777777" w:rsidR="00730D59" w:rsidRDefault="00730D59" w:rsidP="00916E35">
            <w:pPr>
              <w:jc w:val="center"/>
              <w:rPr>
                <w:lang w:eastAsia="zh-CN"/>
              </w:rPr>
            </w:pPr>
            <w:r>
              <w:rPr>
                <w:lang w:eastAsia="zh-CN"/>
              </w:rPr>
              <w:t>Case 3-NW first training: Intermediate KPI</w:t>
            </w:r>
          </w:p>
        </w:tc>
        <w:tc>
          <w:tcPr>
            <w:tcW w:w="3686" w:type="dxa"/>
          </w:tcPr>
          <w:p w14:paraId="0E48300E" w14:textId="77777777" w:rsidR="00730D59" w:rsidRDefault="00730D59" w:rsidP="00916E35">
            <w:pPr>
              <w:jc w:val="center"/>
              <w:rPr>
                <w:lang w:eastAsia="zh-CN"/>
              </w:rPr>
            </w:pPr>
            <w:r>
              <w:rPr>
                <w:lang w:eastAsia="zh-CN"/>
              </w:rPr>
              <w:t xml:space="preserve">CSI feedback payload X, </w:t>
            </w:r>
          </w:p>
          <w:p w14:paraId="026848B5" w14:textId="77777777" w:rsidR="00730D59" w:rsidRDefault="00730D59" w:rsidP="00916E35">
            <w:pPr>
              <w:jc w:val="center"/>
              <w:rPr>
                <w:lang w:eastAsia="zh-CN"/>
              </w:rPr>
            </w:pPr>
            <w:r>
              <w:rPr>
                <w:lang w:eastAsia="zh-CN"/>
              </w:rPr>
              <w:t>NW-UE#1</w:t>
            </w:r>
          </w:p>
        </w:tc>
        <w:tc>
          <w:tcPr>
            <w:tcW w:w="1559" w:type="dxa"/>
          </w:tcPr>
          <w:p w14:paraId="75B9F409" w14:textId="77777777" w:rsidR="00730D59" w:rsidRDefault="00730D59" w:rsidP="00916E35">
            <w:pPr>
              <w:jc w:val="center"/>
              <w:rPr>
                <w:lang w:eastAsia="zh-CN"/>
              </w:rPr>
            </w:pPr>
          </w:p>
        </w:tc>
        <w:tc>
          <w:tcPr>
            <w:tcW w:w="1559" w:type="dxa"/>
          </w:tcPr>
          <w:p w14:paraId="79D3E485" w14:textId="77777777" w:rsidR="00730D59" w:rsidRDefault="00730D59" w:rsidP="00916E35">
            <w:pPr>
              <w:jc w:val="center"/>
              <w:rPr>
                <w:lang w:eastAsia="zh-CN"/>
              </w:rPr>
            </w:pPr>
          </w:p>
        </w:tc>
      </w:tr>
      <w:tr w:rsidR="00730D59" w14:paraId="73017C54" w14:textId="77777777" w:rsidTr="00916E35">
        <w:trPr>
          <w:gridAfter w:val="1"/>
          <w:wAfter w:w="51" w:type="dxa"/>
        </w:trPr>
        <w:tc>
          <w:tcPr>
            <w:tcW w:w="1696" w:type="dxa"/>
            <w:vMerge/>
          </w:tcPr>
          <w:p w14:paraId="0B8D8088" w14:textId="77777777" w:rsidR="00730D59" w:rsidRDefault="00730D59" w:rsidP="00916E35">
            <w:pPr>
              <w:jc w:val="center"/>
              <w:rPr>
                <w:lang w:eastAsia="zh-CN"/>
              </w:rPr>
            </w:pPr>
          </w:p>
        </w:tc>
        <w:tc>
          <w:tcPr>
            <w:tcW w:w="3686" w:type="dxa"/>
          </w:tcPr>
          <w:p w14:paraId="4E88A9A3" w14:textId="77777777" w:rsidR="00730D59" w:rsidRDefault="00730D59" w:rsidP="00916E35">
            <w:pPr>
              <w:jc w:val="center"/>
              <w:rPr>
                <w:lang w:eastAsia="zh-CN"/>
              </w:rPr>
            </w:pPr>
            <w:r>
              <w:rPr>
                <w:lang w:eastAsia="zh-CN"/>
              </w:rPr>
              <w:t>…</w:t>
            </w:r>
          </w:p>
        </w:tc>
        <w:tc>
          <w:tcPr>
            <w:tcW w:w="1559" w:type="dxa"/>
          </w:tcPr>
          <w:p w14:paraId="6BE0AFF3" w14:textId="77777777" w:rsidR="00730D59" w:rsidRDefault="00730D59" w:rsidP="00916E35">
            <w:pPr>
              <w:jc w:val="center"/>
              <w:rPr>
                <w:lang w:eastAsia="zh-CN"/>
              </w:rPr>
            </w:pPr>
          </w:p>
        </w:tc>
        <w:tc>
          <w:tcPr>
            <w:tcW w:w="1559" w:type="dxa"/>
          </w:tcPr>
          <w:p w14:paraId="25CAE009" w14:textId="77777777" w:rsidR="00730D59" w:rsidRDefault="00730D59" w:rsidP="00916E35">
            <w:pPr>
              <w:jc w:val="center"/>
              <w:rPr>
                <w:lang w:eastAsia="zh-CN"/>
              </w:rPr>
            </w:pPr>
          </w:p>
        </w:tc>
      </w:tr>
      <w:tr w:rsidR="00730D59" w14:paraId="50AD85A2" w14:textId="77777777" w:rsidTr="00916E35">
        <w:trPr>
          <w:gridAfter w:val="1"/>
          <w:wAfter w:w="51" w:type="dxa"/>
        </w:trPr>
        <w:tc>
          <w:tcPr>
            <w:tcW w:w="1696" w:type="dxa"/>
            <w:vMerge/>
          </w:tcPr>
          <w:p w14:paraId="1B0B9229" w14:textId="77777777" w:rsidR="00730D59" w:rsidRDefault="00730D59" w:rsidP="00916E35">
            <w:pPr>
              <w:jc w:val="center"/>
              <w:rPr>
                <w:lang w:eastAsia="zh-CN"/>
              </w:rPr>
            </w:pPr>
          </w:p>
        </w:tc>
        <w:tc>
          <w:tcPr>
            <w:tcW w:w="3686" w:type="dxa"/>
          </w:tcPr>
          <w:p w14:paraId="25F2FB40" w14:textId="77777777" w:rsidR="00730D59" w:rsidRDefault="00730D59" w:rsidP="00916E35">
            <w:pPr>
              <w:jc w:val="center"/>
              <w:rPr>
                <w:lang w:eastAsia="zh-CN"/>
              </w:rPr>
            </w:pPr>
            <w:r>
              <w:rPr>
                <w:lang w:eastAsia="zh-CN"/>
              </w:rPr>
              <w:t xml:space="preserve">CSI feedback payload X, </w:t>
            </w:r>
          </w:p>
          <w:p w14:paraId="759D7D3F" w14:textId="77777777" w:rsidR="00730D59" w:rsidRDefault="00730D59" w:rsidP="00916E35">
            <w:pPr>
              <w:jc w:val="center"/>
              <w:rPr>
                <w:lang w:eastAsia="zh-CN"/>
              </w:rPr>
            </w:pPr>
            <w:r>
              <w:rPr>
                <w:lang w:eastAsia="zh-CN"/>
              </w:rPr>
              <w:t>NW-UE#M</w:t>
            </w:r>
          </w:p>
        </w:tc>
        <w:tc>
          <w:tcPr>
            <w:tcW w:w="1559" w:type="dxa"/>
          </w:tcPr>
          <w:p w14:paraId="35DAC02A" w14:textId="77777777" w:rsidR="00730D59" w:rsidRDefault="00730D59" w:rsidP="00916E35">
            <w:pPr>
              <w:jc w:val="center"/>
              <w:rPr>
                <w:lang w:eastAsia="zh-CN"/>
              </w:rPr>
            </w:pPr>
          </w:p>
        </w:tc>
        <w:tc>
          <w:tcPr>
            <w:tcW w:w="1559" w:type="dxa"/>
          </w:tcPr>
          <w:p w14:paraId="240AE2DA" w14:textId="77777777" w:rsidR="00730D59" w:rsidRDefault="00730D59" w:rsidP="00916E35">
            <w:pPr>
              <w:jc w:val="center"/>
              <w:rPr>
                <w:lang w:eastAsia="zh-CN"/>
              </w:rPr>
            </w:pPr>
          </w:p>
        </w:tc>
      </w:tr>
      <w:tr w:rsidR="00730D59" w14:paraId="1096330E" w14:textId="77777777" w:rsidTr="00916E35">
        <w:trPr>
          <w:gridAfter w:val="1"/>
          <w:wAfter w:w="51" w:type="dxa"/>
        </w:trPr>
        <w:tc>
          <w:tcPr>
            <w:tcW w:w="1696" w:type="dxa"/>
            <w:vMerge/>
          </w:tcPr>
          <w:p w14:paraId="2BEC79C9" w14:textId="77777777" w:rsidR="00730D59" w:rsidRDefault="00730D59" w:rsidP="00916E35">
            <w:pPr>
              <w:jc w:val="center"/>
              <w:rPr>
                <w:lang w:eastAsia="zh-CN"/>
              </w:rPr>
            </w:pPr>
          </w:p>
        </w:tc>
        <w:tc>
          <w:tcPr>
            <w:tcW w:w="3686" w:type="dxa"/>
          </w:tcPr>
          <w:p w14:paraId="2A08D702" w14:textId="77777777" w:rsidR="00730D59" w:rsidRDefault="00730D59" w:rsidP="00916E35">
            <w:pPr>
              <w:jc w:val="center"/>
              <w:rPr>
                <w:lang w:eastAsia="zh-CN"/>
              </w:rPr>
            </w:pPr>
            <w:r>
              <w:rPr>
                <w:lang w:eastAsia="zh-CN"/>
              </w:rPr>
              <w:t>CSI feedback payload Y …</w:t>
            </w:r>
          </w:p>
        </w:tc>
        <w:tc>
          <w:tcPr>
            <w:tcW w:w="1559" w:type="dxa"/>
          </w:tcPr>
          <w:p w14:paraId="302D2A0A" w14:textId="77777777" w:rsidR="00730D59" w:rsidRDefault="00730D59" w:rsidP="00916E35">
            <w:pPr>
              <w:jc w:val="center"/>
              <w:rPr>
                <w:lang w:eastAsia="zh-CN"/>
              </w:rPr>
            </w:pPr>
          </w:p>
        </w:tc>
        <w:tc>
          <w:tcPr>
            <w:tcW w:w="1559" w:type="dxa"/>
          </w:tcPr>
          <w:p w14:paraId="4FB291F5" w14:textId="77777777" w:rsidR="00730D59" w:rsidRDefault="00730D59" w:rsidP="00916E35">
            <w:pPr>
              <w:jc w:val="center"/>
              <w:rPr>
                <w:lang w:eastAsia="zh-CN"/>
              </w:rPr>
            </w:pPr>
          </w:p>
        </w:tc>
      </w:tr>
      <w:tr w:rsidR="00730D59" w14:paraId="236E9D57" w14:textId="77777777" w:rsidTr="00916E35">
        <w:trPr>
          <w:gridAfter w:val="1"/>
          <w:wAfter w:w="51" w:type="dxa"/>
        </w:trPr>
        <w:tc>
          <w:tcPr>
            <w:tcW w:w="1696" w:type="dxa"/>
            <w:vMerge/>
          </w:tcPr>
          <w:p w14:paraId="6D316BC3" w14:textId="77777777" w:rsidR="00730D59" w:rsidRDefault="00730D59" w:rsidP="00916E35">
            <w:pPr>
              <w:jc w:val="center"/>
              <w:rPr>
                <w:lang w:eastAsia="zh-CN"/>
              </w:rPr>
            </w:pPr>
          </w:p>
        </w:tc>
        <w:tc>
          <w:tcPr>
            <w:tcW w:w="3686" w:type="dxa"/>
          </w:tcPr>
          <w:p w14:paraId="1C000337" w14:textId="77777777" w:rsidR="00730D59" w:rsidRDefault="00730D59" w:rsidP="00916E35">
            <w:pPr>
              <w:jc w:val="center"/>
              <w:rPr>
                <w:lang w:eastAsia="zh-CN"/>
              </w:rPr>
            </w:pPr>
            <w:r>
              <w:rPr>
                <w:lang w:eastAsia="zh-CN"/>
              </w:rPr>
              <w:t>CSI feedback payload Z …</w:t>
            </w:r>
          </w:p>
        </w:tc>
        <w:tc>
          <w:tcPr>
            <w:tcW w:w="1559" w:type="dxa"/>
          </w:tcPr>
          <w:p w14:paraId="478813B2" w14:textId="77777777" w:rsidR="00730D59" w:rsidRDefault="00730D59" w:rsidP="00916E35">
            <w:pPr>
              <w:jc w:val="center"/>
              <w:rPr>
                <w:lang w:eastAsia="zh-CN"/>
              </w:rPr>
            </w:pPr>
          </w:p>
        </w:tc>
        <w:tc>
          <w:tcPr>
            <w:tcW w:w="1559" w:type="dxa"/>
          </w:tcPr>
          <w:p w14:paraId="4A686EC7" w14:textId="77777777" w:rsidR="00730D59" w:rsidRDefault="00730D59" w:rsidP="00916E35">
            <w:pPr>
              <w:jc w:val="center"/>
              <w:rPr>
                <w:lang w:eastAsia="zh-CN"/>
              </w:rPr>
            </w:pPr>
          </w:p>
        </w:tc>
      </w:tr>
      <w:tr w:rsidR="00730D59" w14:paraId="25644C79" w14:textId="77777777" w:rsidTr="00916E35">
        <w:trPr>
          <w:gridAfter w:val="1"/>
          <w:wAfter w:w="51" w:type="dxa"/>
        </w:trPr>
        <w:tc>
          <w:tcPr>
            <w:tcW w:w="1696" w:type="dxa"/>
          </w:tcPr>
          <w:p w14:paraId="6596CC4C" w14:textId="77777777" w:rsidR="00730D59" w:rsidRDefault="00730D59" w:rsidP="00916E35">
            <w:pPr>
              <w:jc w:val="center"/>
              <w:rPr>
                <w:lang w:eastAsia="zh-CN"/>
              </w:rPr>
            </w:pPr>
            <w:r>
              <w:rPr>
                <w:lang w:eastAsia="zh-CN"/>
              </w:rPr>
              <w:t>FFS other cases</w:t>
            </w:r>
          </w:p>
        </w:tc>
        <w:tc>
          <w:tcPr>
            <w:tcW w:w="3686" w:type="dxa"/>
          </w:tcPr>
          <w:p w14:paraId="65287A91" w14:textId="77777777" w:rsidR="00730D59" w:rsidRDefault="00730D59" w:rsidP="00916E35">
            <w:pPr>
              <w:jc w:val="center"/>
              <w:rPr>
                <w:lang w:eastAsia="zh-CN"/>
              </w:rPr>
            </w:pPr>
          </w:p>
        </w:tc>
        <w:tc>
          <w:tcPr>
            <w:tcW w:w="1559" w:type="dxa"/>
          </w:tcPr>
          <w:p w14:paraId="5CF2E949" w14:textId="77777777" w:rsidR="00730D59" w:rsidRDefault="00730D59" w:rsidP="00916E35">
            <w:pPr>
              <w:jc w:val="center"/>
              <w:rPr>
                <w:lang w:eastAsia="zh-CN"/>
              </w:rPr>
            </w:pPr>
          </w:p>
        </w:tc>
        <w:tc>
          <w:tcPr>
            <w:tcW w:w="1559" w:type="dxa"/>
          </w:tcPr>
          <w:p w14:paraId="6DEC82D6" w14:textId="77777777" w:rsidR="00730D59" w:rsidRDefault="00730D59" w:rsidP="00916E35">
            <w:pPr>
              <w:jc w:val="center"/>
              <w:rPr>
                <w:lang w:eastAsia="zh-CN"/>
              </w:rPr>
            </w:pPr>
          </w:p>
        </w:tc>
      </w:tr>
      <w:tr w:rsidR="00730D59" w14:paraId="3B857F21" w14:textId="77777777" w:rsidTr="00916E35">
        <w:trPr>
          <w:gridAfter w:val="1"/>
          <w:wAfter w:w="51" w:type="dxa"/>
        </w:trPr>
        <w:tc>
          <w:tcPr>
            <w:tcW w:w="1696" w:type="dxa"/>
          </w:tcPr>
          <w:p w14:paraId="13D673D5" w14:textId="77777777" w:rsidR="00730D59" w:rsidRDefault="00730D59" w:rsidP="00916E35">
            <w:pPr>
              <w:jc w:val="center"/>
              <w:rPr>
                <w:lang w:eastAsia="zh-CN"/>
              </w:rPr>
            </w:pPr>
            <w:r>
              <w:rPr>
                <w:lang w:eastAsia="zh-CN"/>
              </w:rPr>
              <w:t>FFS others</w:t>
            </w:r>
          </w:p>
        </w:tc>
        <w:tc>
          <w:tcPr>
            <w:tcW w:w="3686" w:type="dxa"/>
          </w:tcPr>
          <w:p w14:paraId="25267CDC" w14:textId="77777777" w:rsidR="00730D59" w:rsidRDefault="00730D59" w:rsidP="00916E35">
            <w:pPr>
              <w:jc w:val="center"/>
              <w:rPr>
                <w:lang w:eastAsia="zh-CN"/>
              </w:rPr>
            </w:pPr>
          </w:p>
        </w:tc>
        <w:tc>
          <w:tcPr>
            <w:tcW w:w="1559" w:type="dxa"/>
          </w:tcPr>
          <w:p w14:paraId="5090CC87" w14:textId="77777777" w:rsidR="00730D59" w:rsidRDefault="00730D59" w:rsidP="00916E35">
            <w:pPr>
              <w:jc w:val="center"/>
              <w:rPr>
                <w:lang w:eastAsia="zh-CN"/>
              </w:rPr>
            </w:pPr>
          </w:p>
        </w:tc>
        <w:tc>
          <w:tcPr>
            <w:tcW w:w="1559" w:type="dxa"/>
          </w:tcPr>
          <w:p w14:paraId="5E033141" w14:textId="77777777" w:rsidR="00730D59" w:rsidRDefault="00730D59" w:rsidP="00916E35">
            <w:pPr>
              <w:jc w:val="center"/>
              <w:rPr>
                <w:lang w:eastAsia="zh-CN"/>
              </w:rPr>
            </w:pPr>
          </w:p>
        </w:tc>
      </w:tr>
    </w:tbl>
    <w:p w14:paraId="5BC69BA9"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9BAA"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9BAB" w14:textId="77777777" w:rsidR="00D75D47" w:rsidRDefault="00D75D47">
      <w:pPr>
        <w:spacing w:after="0" w:line="240" w:lineRule="auto"/>
        <w:rPr>
          <w:b/>
          <w:lang w:eastAsia="zh-CN"/>
        </w:rPr>
      </w:pPr>
    </w:p>
    <w:p w14:paraId="5BC69BAC"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BAF" w14:textId="77777777">
        <w:tc>
          <w:tcPr>
            <w:tcW w:w="1980" w:type="dxa"/>
            <w:tcBorders>
              <w:top w:val="single" w:sz="4" w:space="0" w:color="auto"/>
              <w:left w:val="single" w:sz="4" w:space="0" w:color="auto"/>
              <w:bottom w:val="single" w:sz="4" w:space="0" w:color="auto"/>
              <w:right w:val="single" w:sz="4" w:space="0" w:color="auto"/>
            </w:tcBorders>
          </w:tcPr>
          <w:p w14:paraId="5BC69BAD"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BAE" w14:textId="3CFCB1E5" w:rsidR="00D75D47" w:rsidRDefault="00686151">
            <w:pPr>
              <w:spacing w:before="120" w:line="240" w:lineRule="auto"/>
              <w:rPr>
                <w:lang w:eastAsia="zh-CN"/>
              </w:rPr>
            </w:pPr>
            <w:r>
              <w:rPr>
                <w:lang w:eastAsia="zh-CN"/>
              </w:rPr>
              <w:t>MediaTek</w:t>
            </w:r>
            <w:r>
              <w:rPr>
                <w:rFonts w:eastAsia="Malgun Gothic"/>
                <w:lang w:eastAsia="ko-KR"/>
              </w:rPr>
              <w:t xml:space="preserve">, Huawei/HiSi, OPPO, vivo, </w:t>
            </w:r>
            <w:r>
              <w:rPr>
                <w:lang w:eastAsia="zh-CN"/>
              </w:rPr>
              <w:t>CMCC, Lenovo (comment)</w:t>
            </w:r>
            <w:r>
              <w:rPr>
                <w:rFonts w:hint="eastAsia"/>
                <w:lang w:eastAsia="zh-CN"/>
              </w:rPr>
              <w:t>, ZTE</w:t>
            </w:r>
            <w:r w:rsidR="00C608CC">
              <w:rPr>
                <w:lang w:eastAsia="zh-CN"/>
              </w:rPr>
              <w:t>, Qualcomm (comment)</w:t>
            </w:r>
          </w:p>
        </w:tc>
      </w:tr>
      <w:tr w:rsidR="00D75D47" w14:paraId="5BC69BB2" w14:textId="77777777">
        <w:tc>
          <w:tcPr>
            <w:tcW w:w="1980" w:type="dxa"/>
            <w:tcBorders>
              <w:top w:val="single" w:sz="4" w:space="0" w:color="auto"/>
              <w:left w:val="single" w:sz="4" w:space="0" w:color="auto"/>
              <w:bottom w:val="single" w:sz="4" w:space="0" w:color="auto"/>
              <w:right w:val="single" w:sz="4" w:space="0" w:color="auto"/>
            </w:tcBorders>
          </w:tcPr>
          <w:p w14:paraId="5BC69BB0"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BB1" w14:textId="77777777" w:rsidR="00D75D47" w:rsidRDefault="00D75D47">
            <w:pPr>
              <w:spacing w:before="120" w:line="240" w:lineRule="auto"/>
              <w:rPr>
                <w:lang w:eastAsia="zh-CN"/>
              </w:rPr>
            </w:pPr>
          </w:p>
        </w:tc>
      </w:tr>
    </w:tbl>
    <w:p w14:paraId="5BC69BB3" w14:textId="77777777" w:rsidR="00D75D47" w:rsidRDefault="00D75D47">
      <w:pPr>
        <w:rPr>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B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BB4" w14:textId="77777777" w:rsidR="00D75D47" w:rsidRDefault="0068615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BB5" w14:textId="77777777" w:rsidR="00D75D47" w:rsidRDefault="00686151">
            <w:pPr>
              <w:rPr>
                <w:i/>
                <w:iCs/>
                <w:kern w:val="2"/>
                <w:lang w:eastAsia="zh-CN"/>
              </w:rPr>
            </w:pPr>
            <w:r>
              <w:rPr>
                <w:i/>
                <w:iCs/>
                <w:kern w:val="2"/>
                <w:lang w:eastAsia="zh-CN"/>
              </w:rPr>
              <w:t>View</w:t>
            </w:r>
          </w:p>
        </w:tc>
      </w:tr>
      <w:tr w:rsidR="00D75D47" w14:paraId="5BC69BB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C69BB7" w14:textId="77777777" w:rsidR="00D75D47" w:rsidRDefault="00686151">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C69BB8" w14:textId="77777777" w:rsidR="00D75D47" w:rsidRDefault="00686151">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BC69BB9" w14:textId="77777777" w:rsidR="00D75D47" w:rsidRDefault="00686151">
            <w:pPr>
              <w:spacing w:line="252" w:lineRule="auto"/>
              <w:rPr>
                <w:iCs/>
                <w:kern w:val="2"/>
                <w:lang w:eastAsia="zh-CN"/>
              </w:rPr>
            </w:pPr>
            <w:r>
              <w:rPr>
                <w:lang w:eastAsia="zh-CN"/>
              </w:rPr>
              <w:t>The Updates in Issue#3-14, if approved, will be applied also to this template.</w:t>
            </w:r>
          </w:p>
        </w:tc>
      </w:tr>
      <w:tr w:rsidR="00D75D47" w14:paraId="5BC69B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BBB" w14:textId="77777777" w:rsidR="00D75D47" w:rsidRDefault="00686151">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C69BBC" w14:textId="77777777" w:rsidR="00D75D47" w:rsidRDefault="00686151">
            <w:pPr>
              <w:adjustRightInd/>
              <w:spacing w:beforeLines="50" w:before="120" w:line="252" w:lineRule="auto"/>
              <w:contextualSpacing/>
              <w:jc w:val="left"/>
              <w:rPr>
                <w:lang w:val="en-GB" w:eastAsia="zh-CN"/>
              </w:rPr>
            </w:pPr>
            <w:r>
              <w:rPr>
                <w:lang w:val="en-GB" w:eastAsia="zh-CN"/>
              </w:rPr>
              <w:t>Thanks a lot FL for the template.</w:t>
            </w:r>
          </w:p>
          <w:p w14:paraId="5BC69BBD" w14:textId="77777777" w:rsidR="00D75D47" w:rsidRDefault="00D75D47">
            <w:pPr>
              <w:adjustRightInd/>
              <w:spacing w:beforeLines="50" w:before="120" w:line="252" w:lineRule="auto"/>
              <w:contextualSpacing/>
              <w:jc w:val="left"/>
              <w:rPr>
                <w:lang w:val="en-GB" w:eastAsia="zh-CN"/>
              </w:rPr>
            </w:pPr>
          </w:p>
          <w:p w14:paraId="5BC69BBE" w14:textId="77777777" w:rsidR="00D75D47" w:rsidRDefault="00686151">
            <w:pPr>
              <w:adjustRightInd/>
              <w:spacing w:beforeLines="50" w:before="120" w:line="252" w:lineRule="auto"/>
              <w:contextualSpacing/>
              <w:jc w:val="left"/>
              <w:rPr>
                <w:lang w:val="en-GB" w:eastAsia="zh-CN"/>
              </w:rPr>
            </w:pPr>
            <w:r>
              <w:rPr>
                <w:lang w:val="en-GB" w:eastAsia="zh-CN"/>
              </w:rPr>
              <w:t>We support addition of overhead of dataset sharing</w:t>
            </w:r>
          </w:p>
          <w:p w14:paraId="5BC69BBF" w14:textId="77777777" w:rsidR="00D75D47" w:rsidRDefault="00D75D47">
            <w:pPr>
              <w:adjustRightInd/>
              <w:spacing w:beforeLines="50" w:before="120" w:line="252" w:lineRule="auto"/>
              <w:contextualSpacing/>
              <w:jc w:val="left"/>
              <w:rPr>
                <w:lang w:val="en-GB" w:eastAsia="zh-CN"/>
              </w:rPr>
            </w:pPr>
          </w:p>
          <w:p w14:paraId="5BC69BC0" w14:textId="77777777" w:rsidR="00D75D47" w:rsidRDefault="00686151">
            <w:pPr>
              <w:adjustRightInd/>
              <w:spacing w:beforeLines="50" w:before="120" w:line="252" w:lineRule="auto"/>
              <w:contextualSpacing/>
              <w:jc w:val="left"/>
              <w:rPr>
                <w:lang w:val="en-GB" w:eastAsia="zh-CN"/>
              </w:rPr>
            </w:pPr>
            <w:r>
              <w:rPr>
                <w:lang w:val="en-GB" w:eastAsia="zh-CN"/>
              </w:rPr>
              <w:t xml:space="preserve">Also we would like to add another row for </w:t>
            </w:r>
          </w:p>
          <w:p w14:paraId="5BC69BC1" w14:textId="77777777" w:rsidR="00D75D47" w:rsidRDefault="00686151">
            <w:pPr>
              <w:adjustRightInd/>
              <w:spacing w:beforeLines="50" w:before="120" w:line="252" w:lineRule="auto"/>
              <w:contextualSpacing/>
              <w:jc w:val="left"/>
              <w:rPr>
                <w:lang w:val="en-GB" w:eastAsia="zh-CN"/>
              </w:rPr>
            </w:pPr>
            <w:r>
              <w:rPr>
                <w:lang w:val="en-GB" w:eastAsia="zh-CN"/>
              </w:rPr>
              <w:t>Overhead of model delivery in case the training happens on the node other than the actual UE and the actual gNB (like on two nodes on the cloud). So we suggest to add</w:t>
            </w:r>
          </w:p>
          <w:p w14:paraId="5BC69BC2" w14:textId="77777777" w:rsidR="00D75D47" w:rsidRDefault="00D75D47">
            <w:pPr>
              <w:adjustRightInd/>
              <w:spacing w:beforeLines="50" w:before="120" w:line="252" w:lineRule="auto"/>
              <w:contextualSpacing/>
              <w:jc w:val="left"/>
              <w:rPr>
                <w:lang w:val="en-GB" w:eastAsia="zh-CN"/>
              </w:rPr>
            </w:pPr>
          </w:p>
          <w:p w14:paraId="5BC69BC3" w14:textId="13A18FD1" w:rsidR="00D75D47" w:rsidRDefault="00686151">
            <w:pPr>
              <w:adjustRightInd/>
              <w:spacing w:beforeLines="50" w:before="120" w:line="252" w:lineRule="auto"/>
              <w:contextualSpacing/>
              <w:jc w:val="left"/>
              <w:rPr>
                <w:b/>
                <w:bCs/>
                <w:lang w:val="en-GB" w:eastAsia="zh-CN"/>
              </w:rPr>
            </w:pPr>
            <w:r>
              <w:rPr>
                <w:b/>
                <w:bCs/>
                <w:lang w:val="en-GB" w:eastAsia="zh-CN"/>
              </w:rPr>
              <w:t>Overhead of model delivery</w:t>
            </w:r>
          </w:p>
          <w:p w14:paraId="2D8921DA" w14:textId="12D1CA0F" w:rsidR="00DE6428" w:rsidRDefault="00DE6428">
            <w:pPr>
              <w:adjustRightInd/>
              <w:spacing w:beforeLines="50" w:before="120" w:line="252" w:lineRule="auto"/>
              <w:contextualSpacing/>
              <w:jc w:val="left"/>
              <w:rPr>
                <w:b/>
                <w:bCs/>
                <w:lang w:val="en-GB" w:eastAsia="zh-CN"/>
              </w:rPr>
            </w:pPr>
          </w:p>
          <w:p w14:paraId="15416C88" w14:textId="30D08054" w:rsidR="00DE6428" w:rsidRDefault="00DE6428">
            <w:pPr>
              <w:adjustRightInd/>
              <w:spacing w:beforeLines="50" w:before="120" w:line="252" w:lineRule="auto"/>
              <w:contextualSpacing/>
              <w:jc w:val="left"/>
              <w:rPr>
                <w:lang w:val="en-GB" w:eastAsia="zh-CN"/>
              </w:rPr>
            </w:pPr>
            <w:r>
              <w:rPr>
                <w:lang w:val="en-GB" w:eastAsia="zh-CN"/>
              </w:rPr>
              <w:t>We also would like to add the following two terms:</w:t>
            </w:r>
          </w:p>
          <w:p w14:paraId="49D7D96D" w14:textId="77777777" w:rsidR="00DE6428" w:rsidRDefault="00DE6428">
            <w:pPr>
              <w:adjustRightInd/>
              <w:spacing w:beforeLines="50" w:before="120" w:line="252" w:lineRule="auto"/>
              <w:contextualSpacing/>
              <w:jc w:val="left"/>
              <w:rPr>
                <w:lang w:val="en-GB" w:eastAsia="zh-CN"/>
              </w:rPr>
            </w:pPr>
          </w:p>
          <w:p w14:paraId="5DE4D9AA" w14:textId="63DADD56" w:rsidR="00DE6428" w:rsidRPr="00DE6428" w:rsidRDefault="00DE6428">
            <w:pPr>
              <w:adjustRightInd/>
              <w:spacing w:beforeLines="50" w:before="120" w:line="252" w:lineRule="auto"/>
              <w:contextualSpacing/>
              <w:jc w:val="left"/>
              <w:rPr>
                <w:b/>
                <w:bCs/>
                <w:lang w:val="en-GB" w:eastAsia="zh-CN"/>
              </w:rPr>
            </w:pPr>
            <w:r w:rsidRPr="00DE6428">
              <w:rPr>
                <w:b/>
                <w:bCs/>
                <w:lang w:val="en-GB" w:eastAsia="zh-CN"/>
              </w:rPr>
              <w:t>Latency of dataset sharing</w:t>
            </w:r>
          </w:p>
          <w:p w14:paraId="0D1F9D9C" w14:textId="44FA169A" w:rsidR="00DE6428" w:rsidRDefault="00DE6428" w:rsidP="00DE6428">
            <w:pPr>
              <w:adjustRightInd/>
              <w:spacing w:beforeLines="50" w:before="120" w:line="252" w:lineRule="auto"/>
              <w:contextualSpacing/>
              <w:jc w:val="left"/>
              <w:rPr>
                <w:b/>
                <w:bCs/>
                <w:lang w:val="en-GB" w:eastAsia="zh-CN"/>
              </w:rPr>
            </w:pPr>
            <w:r>
              <w:rPr>
                <w:b/>
                <w:bCs/>
                <w:lang w:val="en-GB" w:eastAsia="zh-CN"/>
              </w:rPr>
              <w:t>Latency of model delivery</w:t>
            </w:r>
          </w:p>
          <w:p w14:paraId="3E8CCD00" w14:textId="77777777" w:rsidR="00DE6428" w:rsidRPr="00DE6428" w:rsidRDefault="00DE6428">
            <w:pPr>
              <w:adjustRightInd/>
              <w:spacing w:beforeLines="50" w:before="120" w:line="252" w:lineRule="auto"/>
              <w:contextualSpacing/>
              <w:jc w:val="left"/>
              <w:rPr>
                <w:lang w:val="en-GB" w:eastAsia="zh-CN"/>
              </w:rPr>
            </w:pPr>
          </w:p>
          <w:p w14:paraId="5BC69BC4" w14:textId="1C016C2F" w:rsidR="00D75D47" w:rsidRDefault="00DE6428">
            <w:pPr>
              <w:adjustRightInd/>
              <w:spacing w:beforeLines="50" w:before="120" w:line="252" w:lineRule="auto"/>
              <w:contextualSpacing/>
              <w:jc w:val="left"/>
              <w:rPr>
                <w:lang w:val="en-GB" w:eastAsia="zh-CN"/>
              </w:rPr>
            </w:pPr>
            <w:r>
              <w:rPr>
                <w:lang w:val="en-GB" w:eastAsia="zh-CN"/>
              </w:rPr>
              <w:t>(Note that even cases that the dataset/model is shared/delivered outside 3GPP its associated delay is important to be studied to see if the satisfies the latency requirements,)</w:t>
            </w:r>
          </w:p>
          <w:p w14:paraId="5BC69BC5" w14:textId="77777777" w:rsidR="00D75D47" w:rsidRDefault="00D75D47">
            <w:pPr>
              <w:adjustRightInd/>
              <w:spacing w:beforeLines="50" w:before="120" w:line="252" w:lineRule="auto"/>
              <w:contextualSpacing/>
              <w:jc w:val="left"/>
              <w:rPr>
                <w:lang w:val="en-GB" w:eastAsia="zh-CN"/>
              </w:rPr>
            </w:pPr>
          </w:p>
          <w:p w14:paraId="21F38288" w14:textId="77777777" w:rsidR="00C2257F" w:rsidRDefault="00C2257F" w:rsidP="00C2257F">
            <w:pPr>
              <w:adjustRightInd/>
              <w:spacing w:beforeLines="50" w:before="120" w:line="252" w:lineRule="auto"/>
              <w:contextualSpacing/>
              <w:jc w:val="left"/>
              <w:rPr>
                <w:lang w:val="en-GB" w:eastAsia="zh-CN"/>
              </w:rPr>
            </w:pPr>
            <w:r>
              <w:rPr>
                <w:lang w:val="en-GB" w:eastAsia="zh-CN"/>
              </w:rPr>
              <w:t>If our understanding is correct, in separate training, the multiple UEs and/or NW parts in Case 2 and Case 3 represent the multi-vendors. If this understanding is correct, similar to issue 3-15 we suggest adding the following rows to the table for Case 2:</w:t>
            </w:r>
          </w:p>
          <w:p w14:paraId="15E364FD"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UW</w:t>
            </w:r>
            <w:r w:rsidRPr="00244524">
              <w:rPr>
                <w:color w:val="FF0000"/>
                <w:lang w:eastAsia="zh-CN"/>
              </w:rPr>
              <w:t>#1 training dataset description and size</w:t>
            </w:r>
          </w:p>
          <w:p w14:paraId="4FA5FF9F"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w:t>
            </w:r>
          </w:p>
          <w:p w14:paraId="2E4C5C11"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UW</w:t>
            </w:r>
            <w:r w:rsidRPr="00244524">
              <w:rPr>
                <w:color w:val="FF0000"/>
                <w:lang w:eastAsia="zh-CN"/>
              </w:rPr>
              <w:t>#</w:t>
            </w:r>
            <w:r>
              <w:rPr>
                <w:color w:val="FF0000"/>
                <w:lang w:eastAsia="zh-CN"/>
              </w:rPr>
              <w:t>M</w:t>
            </w:r>
            <w:r w:rsidRPr="00244524">
              <w:rPr>
                <w:color w:val="FF0000"/>
                <w:lang w:eastAsia="zh-CN"/>
              </w:rPr>
              <w:t xml:space="preserve"> training dataset description and size</w:t>
            </w:r>
          </w:p>
          <w:p w14:paraId="4274C1D5" w14:textId="77777777" w:rsidR="00C2257F" w:rsidRDefault="00C2257F" w:rsidP="00C2257F">
            <w:pPr>
              <w:adjustRightInd/>
              <w:spacing w:beforeLines="50" w:before="120" w:line="252" w:lineRule="auto"/>
              <w:contextualSpacing/>
              <w:jc w:val="left"/>
              <w:rPr>
                <w:color w:val="FF0000"/>
                <w:lang w:eastAsia="zh-CN"/>
              </w:rPr>
            </w:pPr>
          </w:p>
          <w:p w14:paraId="143CD110" w14:textId="77777777" w:rsidR="00C2257F" w:rsidRDefault="00C2257F" w:rsidP="00C2257F">
            <w:pPr>
              <w:adjustRightInd/>
              <w:spacing w:beforeLines="50" w:before="120" w:line="252" w:lineRule="auto"/>
              <w:contextualSpacing/>
              <w:jc w:val="left"/>
              <w:rPr>
                <w:color w:val="FF0000"/>
                <w:lang w:eastAsia="zh-CN"/>
              </w:rPr>
            </w:pPr>
            <w:r>
              <w:rPr>
                <w:color w:val="FF0000"/>
                <w:lang w:eastAsia="zh-CN"/>
              </w:rPr>
              <w:t>Case 3:</w:t>
            </w:r>
          </w:p>
          <w:p w14:paraId="7C2D0DA1" w14:textId="77777777" w:rsidR="00C2257F" w:rsidRDefault="00C2257F" w:rsidP="00C2257F">
            <w:pPr>
              <w:adjustRightInd/>
              <w:spacing w:beforeLines="50" w:before="120" w:line="252" w:lineRule="auto"/>
              <w:contextualSpacing/>
              <w:jc w:val="left"/>
              <w:rPr>
                <w:lang w:val="en-GB" w:eastAsia="zh-CN"/>
              </w:rPr>
            </w:pPr>
            <w:r w:rsidRPr="00244524">
              <w:rPr>
                <w:color w:val="FF0000"/>
                <w:lang w:eastAsia="zh-CN"/>
              </w:rPr>
              <w:t>NW#1 training dataset description and size</w:t>
            </w:r>
          </w:p>
          <w:p w14:paraId="6770C9E1" w14:textId="77777777" w:rsidR="00C2257F" w:rsidRPr="00A50DC3" w:rsidRDefault="00C2257F" w:rsidP="00C2257F">
            <w:pPr>
              <w:adjustRightInd/>
              <w:spacing w:beforeLines="50" w:before="120" w:line="252" w:lineRule="auto"/>
              <w:contextualSpacing/>
              <w:jc w:val="left"/>
              <w:rPr>
                <w:color w:val="FF0000"/>
                <w:lang w:eastAsia="zh-CN"/>
              </w:rPr>
            </w:pPr>
            <w:r w:rsidRPr="00A50DC3">
              <w:rPr>
                <w:color w:val="FF0000"/>
                <w:lang w:eastAsia="zh-CN"/>
              </w:rPr>
              <w:t>…</w:t>
            </w:r>
          </w:p>
          <w:p w14:paraId="6CFDA842" w14:textId="77777777" w:rsidR="00C2257F" w:rsidRDefault="00C2257F" w:rsidP="00C2257F">
            <w:pPr>
              <w:adjustRightInd/>
              <w:spacing w:beforeLines="50" w:before="120" w:line="252" w:lineRule="auto"/>
              <w:contextualSpacing/>
              <w:jc w:val="left"/>
              <w:rPr>
                <w:lang w:val="en-GB" w:eastAsia="zh-CN"/>
              </w:rPr>
            </w:pPr>
            <w:r w:rsidRPr="00244524">
              <w:rPr>
                <w:color w:val="FF0000"/>
                <w:lang w:eastAsia="zh-CN"/>
              </w:rPr>
              <w:t>NW#</w:t>
            </w:r>
            <w:r>
              <w:rPr>
                <w:color w:val="FF0000"/>
                <w:lang w:eastAsia="zh-CN"/>
              </w:rPr>
              <w:t>N</w:t>
            </w:r>
            <w:r w:rsidRPr="00244524">
              <w:rPr>
                <w:color w:val="FF0000"/>
                <w:lang w:eastAsia="zh-CN"/>
              </w:rPr>
              <w:t xml:space="preserve"> training dataset description and size</w:t>
            </w:r>
          </w:p>
          <w:p w14:paraId="5BC69BCB" w14:textId="0B3F9994" w:rsidR="00D75D47" w:rsidRDefault="00D75D47">
            <w:pPr>
              <w:adjustRightInd/>
              <w:spacing w:beforeLines="50" w:before="120" w:line="252" w:lineRule="auto"/>
              <w:contextualSpacing/>
              <w:jc w:val="left"/>
              <w:rPr>
                <w:lang w:val="en-GB" w:eastAsia="zh-CN"/>
              </w:rPr>
            </w:pPr>
          </w:p>
        </w:tc>
      </w:tr>
      <w:tr w:rsidR="00D75D47" w14:paraId="5BC69BC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C69BCD" w14:textId="6FAD6B3A" w:rsidR="00D75D47" w:rsidRDefault="00C608C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01E0A28" w14:textId="641C76E9" w:rsidR="00686151" w:rsidRDefault="00686151">
            <w:pPr>
              <w:adjustRightInd/>
              <w:spacing w:beforeLines="50" w:before="120" w:line="252" w:lineRule="auto"/>
              <w:contextualSpacing/>
              <w:jc w:val="left"/>
              <w:rPr>
                <w:lang w:eastAsia="zh-CN"/>
              </w:rPr>
            </w:pPr>
            <w:r>
              <w:rPr>
                <w:lang w:eastAsia="zh-CN"/>
              </w:rPr>
              <w:t>Please change “training type 3” to “separate training” to match with the table title.</w:t>
            </w:r>
          </w:p>
          <w:p w14:paraId="140A6D94" w14:textId="77777777" w:rsidR="00686151" w:rsidRDefault="00686151">
            <w:pPr>
              <w:adjustRightInd/>
              <w:spacing w:beforeLines="50" w:before="120" w:line="252" w:lineRule="auto"/>
              <w:contextualSpacing/>
              <w:jc w:val="left"/>
              <w:rPr>
                <w:lang w:eastAsia="zh-CN"/>
              </w:rPr>
            </w:pPr>
          </w:p>
          <w:p w14:paraId="216657D2" w14:textId="2CB4689D" w:rsidR="00D75D47" w:rsidRDefault="00E85C80">
            <w:pPr>
              <w:adjustRightInd/>
              <w:spacing w:beforeLines="50" w:before="120" w:line="252" w:lineRule="auto"/>
              <w:contextualSpacing/>
              <w:jc w:val="left"/>
              <w:rPr>
                <w:lang w:eastAsia="zh-CN"/>
              </w:rPr>
            </w:pPr>
            <w:r w:rsidRPr="00E85C80">
              <w:rPr>
                <w:lang w:eastAsia="zh-CN"/>
              </w:rPr>
              <w:t>For the overhead of dataset sharing, please use “</w:t>
            </w:r>
            <w:r w:rsidRPr="00E85C80">
              <w:rPr>
                <w:b/>
                <w:bCs/>
                <w:i/>
                <w:iCs/>
                <w:lang w:eastAsia="zh-CN"/>
              </w:rPr>
              <w:t>air-interface overhead</w:t>
            </w:r>
            <w:r w:rsidRPr="00E85C80">
              <w:rPr>
                <w:lang w:eastAsia="zh-CN"/>
              </w:rPr>
              <w:t xml:space="preserve"> for dataset sharing” to clarify. If the dataset is shared offline between training servers, then that overhead is not applicable for this entry.</w:t>
            </w:r>
          </w:p>
          <w:p w14:paraId="5BC69BCE" w14:textId="256EA96C" w:rsidR="00274DF6" w:rsidRDefault="00274DF6">
            <w:pPr>
              <w:adjustRightInd/>
              <w:spacing w:beforeLines="50" w:before="120" w:line="252" w:lineRule="auto"/>
              <w:contextualSpacing/>
              <w:jc w:val="left"/>
              <w:rPr>
                <w:lang w:eastAsia="zh-CN"/>
              </w:rPr>
            </w:pPr>
          </w:p>
        </w:tc>
      </w:tr>
      <w:tr w:rsidR="00D75D47" w14:paraId="5BC69BD2" w14:textId="77777777">
        <w:tc>
          <w:tcPr>
            <w:tcW w:w="1555" w:type="dxa"/>
            <w:tcBorders>
              <w:top w:val="single" w:sz="4" w:space="0" w:color="auto"/>
              <w:left w:val="single" w:sz="4" w:space="0" w:color="auto"/>
              <w:bottom w:val="single" w:sz="4" w:space="0" w:color="auto"/>
              <w:right w:val="single" w:sz="4" w:space="0" w:color="auto"/>
            </w:tcBorders>
          </w:tcPr>
          <w:p w14:paraId="5BC69BD0"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BD1" w14:textId="77777777" w:rsidR="00D75D47" w:rsidRDefault="00D75D47">
            <w:pPr>
              <w:spacing w:line="252" w:lineRule="auto"/>
              <w:rPr>
                <w:lang w:eastAsia="zh-CN"/>
              </w:rPr>
            </w:pPr>
          </w:p>
        </w:tc>
      </w:tr>
      <w:tr w:rsidR="00D75D47" w14:paraId="5BC69BD5" w14:textId="77777777">
        <w:tc>
          <w:tcPr>
            <w:tcW w:w="1555" w:type="dxa"/>
            <w:tcBorders>
              <w:top w:val="single" w:sz="4" w:space="0" w:color="auto"/>
              <w:left w:val="single" w:sz="4" w:space="0" w:color="auto"/>
              <w:bottom w:val="single" w:sz="4" w:space="0" w:color="auto"/>
              <w:right w:val="single" w:sz="4" w:space="0" w:color="auto"/>
            </w:tcBorders>
          </w:tcPr>
          <w:p w14:paraId="5BC69BD3" w14:textId="77777777" w:rsidR="00D75D47" w:rsidRDefault="00D75D4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BD4" w14:textId="77777777" w:rsidR="00D75D47" w:rsidRDefault="00D75D47">
            <w:pPr>
              <w:spacing w:line="252" w:lineRule="auto"/>
              <w:rPr>
                <w:lang w:eastAsia="zh-CN"/>
              </w:rPr>
            </w:pPr>
          </w:p>
        </w:tc>
      </w:tr>
    </w:tbl>
    <w:p w14:paraId="5BC69BD6" w14:textId="77777777" w:rsidR="00D75D47" w:rsidRDefault="00D75D47">
      <w:pPr>
        <w:spacing w:after="0" w:line="240" w:lineRule="auto"/>
        <w:rPr>
          <w:b/>
          <w:lang w:eastAsia="zh-CN"/>
        </w:rPr>
      </w:pPr>
    </w:p>
    <w:p w14:paraId="5BC69BD7"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9BD8" w14:textId="77777777" w:rsidR="00D75D47" w:rsidRDefault="00686151">
      <w:pPr>
        <w:rPr>
          <w:lang w:eastAsia="zh-CN"/>
        </w:rPr>
      </w:pPr>
      <w:r>
        <w:rPr>
          <w:highlight w:val="yellow"/>
          <w:lang w:eastAsia="zh-CN"/>
        </w:rPr>
        <w:t>Moderator note</w:t>
      </w:r>
      <w:r>
        <w:rPr>
          <w:lang w:eastAsia="zh-CN"/>
        </w:rPr>
        <w:t>: Continue the discussions in this round!</w:t>
      </w:r>
    </w:p>
    <w:p w14:paraId="5BC69BD9" w14:textId="77777777" w:rsidR="00D75D47" w:rsidRDefault="00686151">
      <w:pPr>
        <w:rPr>
          <w:iCs/>
          <w:kern w:val="2"/>
          <w:lang w:eastAsia="zh-CN"/>
        </w:rPr>
      </w:pPr>
      <w:r>
        <w:rPr>
          <w:iCs/>
          <w:kern w:val="2"/>
          <w:highlight w:val="cyan"/>
          <w:lang w:eastAsia="zh-CN"/>
        </w:rPr>
        <w:t>Updates</w:t>
      </w:r>
      <w:r>
        <w:rPr>
          <w:iCs/>
          <w:kern w:val="2"/>
          <w:lang w:eastAsia="zh-CN"/>
        </w:rPr>
        <w:t xml:space="preserve"> are made based on offline alignments with some companies. </w:t>
      </w:r>
    </w:p>
    <w:p w14:paraId="5BC69BDA"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5BC69BDB"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5BC69BD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BC69BD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5BC69BDE" w14:textId="77777777" w:rsidR="00D75D47" w:rsidRDefault="00686151">
      <w:pPr>
        <w:rPr>
          <w:lang w:eastAsia="zh-CN"/>
        </w:rPr>
      </w:pPr>
      <w:r>
        <w:rPr>
          <w:iCs/>
          <w:color w:val="FF0000"/>
          <w:kern w:val="2"/>
          <w:highlight w:val="yellow"/>
          <w:lang w:eastAsia="zh-CN"/>
        </w:rPr>
        <w:t>Updates</w:t>
      </w:r>
      <w:r>
        <w:rPr>
          <w:iCs/>
          <w:color w:val="FF0000"/>
          <w:kern w:val="2"/>
          <w:lang w:eastAsia="zh-CN"/>
        </w:rPr>
        <w:t xml:space="preserve"> </w:t>
      </w:r>
      <w:r>
        <w:rPr>
          <w:iCs/>
          <w:kern w:val="2"/>
          <w:lang w:eastAsia="zh-CN"/>
        </w:rPr>
        <w:t>are made to be consistent with updates in Issue#3-14.</w:t>
      </w:r>
    </w:p>
    <w:p w14:paraId="5BC69BDF" w14:textId="77777777" w:rsidR="00D75D47" w:rsidRDefault="00D75D47">
      <w:pPr>
        <w:rPr>
          <w:lang w:eastAsia="zh-CN"/>
        </w:rPr>
      </w:pPr>
    </w:p>
    <w:p w14:paraId="5BC69BE0" w14:textId="77777777" w:rsidR="00D75D47" w:rsidRDefault="00686151">
      <w:pPr>
        <w:rPr>
          <w:bCs/>
          <w:lang w:eastAsia="zh-CN"/>
        </w:rPr>
      </w:pPr>
      <w:r>
        <w:rPr>
          <w:b/>
          <w:highlight w:val="yellow"/>
          <w:lang w:eastAsia="zh-CN"/>
        </w:rPr>
        <w:t>Proposal 3.5.6</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9BE1"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Pr>
          <w:bCs/>
          <w:strike/>
          <w:highlight w:val="cyan"/>
          <w:lang w:eastAsia="zh-CN"/>
        </w:rPr>
        <w:t>FFS whether to provide traffic types, UPT, overhead, and RU results</w:t>
      </w:r>
    </w:p>
    <w:p w14:paraId="5BC69BE2"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9BE3"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9BE4" w14:textId="77777777" w:rsidR="00D75D47" w:rsidRDefault="00D75D47">
      <w:pPr>
        <w:rPr>
          <w:lang w:eastAsia="zh-CN"/>
        </w:rPr>
      </w:pPr>
    </w:p>
    <w:p w14:paraId="5BC69BE5" w14:textId="77777777" w:rsidR="00D75D47" w:rsidRDefault="00686151">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xml:space="preserve">,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r>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9BEA" w14:textId="77777777">
        <w:tc>
          <w:tcPr>
            <w:tcW w:w="1696" w:type="dxa"/>
          </w:tcPr>
          <w:p w14:paraId="5BC69BE6" w14:textId="77777777" w:rsidR="00D75D47" w:rsidRDefault="00D75D47">
            <w:pPr>
              <w:jc w:val="center"/>
              <w:rPr>
                <w:lang w:eastAsia="zh-CN"/>
              </w:rPr>
            </w:pPr>
          </w:p>
        </w:tc>
        <w:tc>
          <w:tcPr>
            <w:tcW w:w="3686" w:type="dxa"/>
          </w:tcPr>
          <w:p w14:paraId="5BC69BE7" w14:textId="77777777" w:rsidR="00D75D47" w:rsidRDefault="00D75D47">
            <w:pPr>
              <w:jc w:val="center"/>
              <w:rPr>
                <w:lang w:eastAsia="zh-CN"/>
              </w:rPr>
            </w:pPr>
          </w:p>
        </w:tc>
        <w:tc>
          <w:tcPr>
            <w:tcW w:w="1559" w:type="dxa"/>
          </w:tcPr>
          <w:p w14:paraId="5BC69BE8"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9BE9" w14:textId="77777777" w:rsidR="00D75D47" w:rsidRDefault="00686151">
            <w:pPr>
              <w:jc w:val="center"/>
              <w:rPr>
                <w:lang w:eastAsia="zh-CN"/>
              </w:rPr>
            </w:pPr>
            <w:r>
              <w:rPr>
                <w:lang w:eastAsia="zh-CN"/>
              </w:rPr>
              <w:t>…</w:t>
            </w:r>
          </w:p>
        </w:tc>
      </w:tr>
      <w:tr w:rsidR="00D75D47" w14:paraId="5BC69BEF" w14:textId="77777777">
        <w:tc>
          <w:tcPr>
            <w:tcW w:w="1696" w:type="dxa"/>
            <w:vMerge w:val="restart"/>
          </w:tcPr>
          <w:p w14:paraId="5BC69BEB" w14:textId="77777777" w:rsidR="00D75D47" w:rsidRDefault="00686151">
            <w:pPr>
              <w:jc w:val="center"/>
              <w:rPr>
                <w:lang w:eastAsia="zh-CN"/>
              </w:rPr>
            </w:pPr>
            <w:r>
              <w:rPr>
                <w:lang w:eastAsia="zh-CN"/>
              </w:rPr>
              <w:t>CSI generation part</w:t>
            </w:r>
          </w:p>
        </w:tc>
        <w:tc>
          <w:tcPr>
            <w:tcW w:w="3686" w:type="dxa"/>
          </w:tcPr>
          <w:p w14:paraId="5BC69BEC" w14:textId="77777777" w:rsidR="00D75D47" w:rsidRDefault="00686151">
            <w:pPr>
              <w:jc w:val="center"/>
              <w:rPr>
                <w:lang w:eastAsia="zh-CN"/>
              </w:rPr>
            </w:pPr>
            <w:r>
              <w:rPr>
                <w:lang w:eastAsia="zh-CN"/>
              </w:rPr>
              <w:t>AL/ML model backbone</w:t>
            </w:r>
          </w:p>
        </w:tc>
        <w:tc>
          <w:tcPr>
            <w:tcW w:w="1559" w:type="dxa"/>
          </w:tcPr>
          <w:p w14:paraId="5BC69BED" w14:textId="77777777" w:rsidR="00D75D47" w:rsidRDefault="00D75D47">
            <w:pPr>
              <w:jc w:val="center"/>
              <w:rPr>
                <w:lang w:eastAsia="zh-CN"/>
              </w:rPr>
            </w:pPr>
          </w:p>
        </w:tc>
        <w:tc>
          <w:tcPr>
            <w:tcW w:w="1559" w:type="dxa"/>
          </w:tcPr>
          <w:p w14:paraId="5BC69BEE" w14:textId="77777777" w:rsidR="00D75D47" w:rsidRDefault="00D75D47">
            <w:pPr>
              <w:jc w:val="center"/>
              <w:rPr>
                <w:lang w:eastAsia="zh-CN"/>
              </w:rPr>
            </w:pPr>
          </w:p>
        </w:tc>
      </w:tr>
      <w:tr w:rsidR="00D75D47" w14:paraId="5BC69BF4" w14:textId="77777777">
        <w:tc>
          <w:tcPr>
            <w:tcW w:w="1696" w:type="dxa"/>
            <w:vMerge/>
          </w:tcPr>
          <w:p w14:paraId="5BC69BF0" w14:textId="77777777" w:rsidR="00D75D47" w:rsidRDefault="00D75D47">
            <w:pPr>
              <w:jc w:val="center"/>
              <w:rPr>
                <w:lang w:eastAsia="zh-CN"/>
              </w:rPr>
            </w:pPr>
          </w:p>
        </w:tc>
        <w:tc>
          <w:tcPr>
            <w:tcW w:w="3686" w:type="dxa"/>
          </w:tcPr>
          <w:p w14:paraId="5BC69BF1" w14:textId="77777777" w:rsidR="00D75D47" w:rsidRDefault="00686151">
            <w:pPr>
              <w:jc w:val="center"/>
              <w:rPr>
                <w:lang w:eastAsia="zh-CN"/>
              </w:rPr>
            </w:pPr>
            <w:r>
              <w:rPr>
                <w:lang w:eastAsia="zh-CN"/>
              </w:rPr>
              <w:t>Pre-processing</w:t>
            </w:r>
          </w:p>
        </w:tc>
        <w:tc>
          <w:tcPr>
            <w:tcW w:w="1559" w:type="dxa"/>
          </w:tcPr>
          <w:p w14:paraId="5BC69BF2" w14:textId="77777777" w:rsidR="00D75D47" w:rsidRDefault="00D75D47">
            <w:pPr>
              <w:jc w:val="center"/>
              <w:rPr>
                <w:lang w:eastAsia="zh-CN"/>
              </w:rPr>
            </w:pPr>
          </w:p>
        </w:tc>
        <w:tc>
          <w:tcPr>
            <w:tcW w:w="1559" w:type="dxa"/>
          </w:tcPr>
          <w:p w14:paraId="5BC69BF3" w14:textId="77777777" w:rsidR="00D75D47" w:rsidRDefault="00D75D47">
            <w:pPr>
              <w:jc w:val="center"/>
              <w:rPr>
                <w:lang w:eastAsia="zh-CN"/>
              </w:rPr>
            </w:pPr>
          </w:p>
        </w:tc>
      </w:tr>
      <w:tr w:rsidR="00D75D47" w14:paraId="5BC69BF9" w14:textId="77777777">
        <w:tc>
          <w:tcPr>
            <w:tcW w:w="1696" w:type="dxa"/>
            <w:vMerge/>
          </w:tcPr>
          <w:p w14:paraId="5BC69BF5" w14:textId="77777777" w:rsidR="00D75D47" w:rsidRDefault="00D75D47">
            <w:pPr>
              <w:jc w:val="center"/>
              <w:rPr>
                <w:lang w:eastAsia="zh-CN"/>
              </w:rPr>
            </w:pPr>
          </w:p>
        </w:tc>
        <w:tc>
          <w:tcPr>
            <w:tcW w:w="3686" w:type="dxa"/>
          </w:tcPr>
          <w:p w14:paraId="5BC69BF6" w14:textId="77777777" w:rsidR="00D75D47" w:rsidRDefault="00686151">
            <w:pPr>
              <w:jc w:val="center"/>
              <w:rPr>
                <w:lang w:eastAsia="zh-CN"/>
              </w:rPr>
            </w:pPr>
            <w:r>
              <w:rPr>
                <w:lang w:eastAsia="zh-CN"/>
              </w:rPr>
              <w:t>Post-processing</w:t>
            </w:r>
          </w:p>
        </w:tc>
        <w:tc>
          <w:tcPr>
            <w:tcW w:w="1559" w:type="dxa"/>
          </w:tcPr>
          <w:p w14:paraId="5BC69BF7" w14:textId="77777777" w:rsidR="00D75D47" w:rsidRDefault="00D75D47">
            <w:pPr>
              <w:jc w:val="center"/>
              <w:rPr>
                <w:lang w:eastAsia="zh-CN"/>
              </w:rPr>
            </w:pPr>
          </w:p>
        </w:tc>
        <w:tc>
          <w:tcPr>
            <w:tcW w:w="1559" w:type="dxa"/>
          </w:tcPr>
          <w:p w14:paraId="5BC69BF8" w14:textId="77777777" w:rsidR="00D75D47" w:rsidRDefault="00D75D47">
            <w:pPr>
              <w:jc w:val="center"/>
              <w:rPr>
                <w:lang w:eastAsia="zh-CN"/>
              </w:rPr>
            </w:pPr>
          </w:p>
        </w:tc>
      </w:tr>
      <w:tr w:rsidR="00D75D47" w14:paraId="5BC69BFE" w14:textId="77777777">
        <w:tc>
          <w:tcPr>
            <w:tcW w:w="1696" w:type="dxa"/>
            <w:vMerge/>
          </w:tcPr>
          <w:p w14:paraId="5BC69BFA" w14:textId="77777777" w:rsidR="00D75D47" w:rsidRDefault="00D75D47">
            <w:pPr>
              <w:jc w:val="center"/>
              <w:rPr>
                <w:lang w:eastAsia="zh-CN"/>
              </w:rPr>
            </w:pPr>
          </w:p>
        </w:tc>
        <w:tc>
          <w:tcPr>
            <w:tcW w:w="3686" w:type="dxa"/>
          </w:tcPr>
          <w:p w14:paraId="5BC69BFB" w14:textId="77777777" w:rsidR="00D75D47" w:rsidRDefault="00686151">
            <w:pPr>
              <w:jc w:val="center"/>
              <w:rPr>
                <w:lang w:eastAsia="zh-CN"/>
              </w:rPr>
            </w:pPr>
            <w:r>
              <w:rPr>
                <w:lang w:eastAsia="zh-CN"/>
              </w:rPr>
              <w:t>FLOPs/M</w:t>
            </w:r>
          </w:p>
        </w:tc>
        <w:tc>
          <w:tcPr>
            <w:tcW w:w="1559" w:type="dxa"/>
          </w:tcPr>
          <w:p w14:paraId="5BC69BFC" w14:textId="77777777" w:rsidR="00D75D47" w:rsidRDefault="00D75D47">
            <w:pPr>
              <w:jc w:val="center"/>
              <w:rPr>
                <w:lang w:eastAsia="zh-CN"/>
              </w:rPr>
            </w:pPr>
          </w:p>
        </w:tc>
        <w:tc>
          <w:tcPr>
            <w:tcW w:w="1559" w:type="dxa"/>
          </w:tcPr>
          <w:p w14:paraId="5BC69BFD" w14:textId="77777777" w:rsidR="00D75D47" w:rsidRDefault="00D75D47">
            <w:pPr>
              <w:jc w:val="center"/>
              <w:rPr>
                <w:lang w:eastAsia="zh-CN"/>
              </w:rPr>
            </w:pPr>
          </w:p>
        </w:tc>
      </w:tr>
      <w:tr w:rsidR="00D75D47" w14:paraId="5BC69C03" w14:textId="77777777">
        <w:tc>
          <w:tcPr>
            <w:tcW w:w="1696" w:type="dxa"/>
            <w:vMerge/>
          </w:tcPr>
          <w:p w14:paraId="5BC69BFF" w14:textId="77777777" w:rsidR="00D75D47" w:rsidRDefault="00D75D47">
            <w:pPr>
              <w:jc w:val="center"/>
              <w:rPr>
                <w:lang w:eastAsia="zh-CN"/>
              </w:rPr>
            </w:pPr>
          </w:p>
        </w:tc>
        <w:tc>
          <w:tcPr>
            <w:tcW w:w="3686" w:type="dxa"/>
          </w:tcPr>
          <w:p w14:paraId="5BC69C00" w14:textId="77777777" w:rsidR="00D75D47" w:rsidRDefault="00686151">
            <w:pPr>
              <w:jc w:val="center"/>
              <w:rPr>
                <w:lang w:eastAsia="zh-CN"/>
              </w:rPr>
            </w:pPr>
            <w:r>
              <w:rPr>
                <w:lang w:eastAsia="zh-CN"/>
              </w:rPr>
              <w:t>Number of parameters/M</w:t>
            </w:r>
          </w:p>
        </w:tc>
        <w:tc>
          <w:tcPr>
            <w:tcW w:w="1559" w:type="dxa"/>
          </w:tcPr>
          <w:p w14:paraId="5BC69C01" w14:textId="77777777" w:rsidR="00D75D47" w:rsidRDefault="00D75D47">
            <w:pPr>
              <w:jc w:val="center"/>
              <w:rPr>
                <w:lang w:eastAsia="zh-CN"/>
              </w:rPr>
            </w:pPr>
          </w:p>
        </w:tc>
        <w:tc>
          <w:tcPr>
            <w:tcW w:w="1559" w:type="dxa"/>
          </w:tcPr>
          <w:p w14:paraId="5BC69C02" w14:textId="77777777" w:rsidR="00D75D47" w:rsidRDefault="00D75D47">
            <w:pPr>
              <w:jc w:val="center"/>
              <w:rPr>
                <w:lang w:eastAsia="zh-CN"/>
              </w:rPr>
            </w:pPr>
          </w:p>
        </w:tc>
      </w:tr>
      <w:tr w:rsidR="00D75D47" w14:paraId="5BC69C08" w14:textId="77777777">
        <w:tc>
          <w:tcPr>
            <w:tcW w:w="1696" w:type="dxa"/>
            <w:vMerge/>
          </w:tcPr>
          <w:p w14:paraId="5BC69C04" w14:textId="77777777" w:rsidR="00D75D47" w:rsidRDefault="00D75D47">
            <w:pPr>
              <w:jc w:val="center"/>
              <w:rPr>
                <w:lang w:eastAsia="zh-CN"/>
              </w:rPr>
            </w:pPr>
          </w:p>
        </w:tc>
        <w:tc>
          <w:tcPr>
            <w:tcW w:w="3686" w:type="dxa"/>
          </w:tcPr>
          <w:p w14:paraId="5BC69C05" w14:textId="77777777" w:rsidR="00D75D47" w:rsidRDefault="00686151">
            <w:pPr>
              <w:jc w:val="center"/>
              <w:rPr>
                <w:lang w:eastAsia="zh-CN"/>
              </w:rPr>
            </w:pPr>
            <w:r>
              <w:rPr>
                <w:lang w:eastAsia="zh-CN"/>
              </w:rPr>
              <w:t>[Storage /Mbytes]</w:t>
            </w:r>
          </w:p>
        </w:tc>
        <w:tc>
          <w:tcPr>
            <w:tcW w:w="1559" w:type="dxa"/>
          </w:tcPr>
          <w:p w14:paraId="5BC69C06" w14:textId="77777777" w:rsidR="00D75D47" w:rsidRDefault="00D75D47">
            <w:pPr>
              <w:jc w:val="center"/>
              <w:rPr>
                <w:lang w:eastAsia="zh-CN"/>
              </w:rPr>
            </w:pPr>
          </w:p>
        </w:tc>
        <w:tc>
          <w:tcPr>
            <w:tcW w:w="1559" w:type="dxa"/>
          </w:tcPr>
          <w:p w14:paraId="5BC69C07" w14:textId="77777777" w:rsidR="00D75D47" w:rsidRDefault="00D75D47">
            <w:pPr>
              <w:jc w:val="center"/>
              <w:rPr>
                <w:lang w:eastAsia="zh-CN"/>
              </w:rPr>
            </w:pPr>
          </w:p>
        </w:tc>
      </w:tr>
      <w:tr w:rsidR="00D75D47" w14:paraId="5BC69C0D" w14:textId="77777777">
        <w:tc>
          <w:tcPr>
            <w:tcW w:w="1696" w:type="dxa"/>
            <w:vMerge w:val="restart"/>
          </w:tcPr>
          <w:p w14:paraId="5BC69C09" w14:textId="77777777" w:rsidR="00D75D47" w:rsidRDefault="00686151">
            <w:pPr>
              <w:jc w:val="center"/>
              <w:rPr>
                <w:lang w:eastAsia="zh-CN"/>
              </w:rPr>
            </w:pPr>
            <w:r>
              <w:rPr>
                <w:lang w:eastAsia="zh-CN"/>
              </w:rPr>
              <w:t>CSI reconstruction part</w:t>
            </w:r>
          </w:p>
        </w:tc>
        <w:tc>
          <w:tcPr>
            <w:tcW w:w="3686" w:type="dxa"/>
          </w:tcPr>
          <w:p w14:paraId="5BC69C0A" w14:textId="77777777" w:rsidR="00D75D47" w:rsidRDefault="00686151">
            <w:pPr>
              <w:jc w:val="center"/>
              <w:rPr>
                <w:lang w:eastAsia="zh-CN"/>
              </w:rPr>
            </w:pPr>
            <w:r>
              <w:rPr>
                <w:lang w:eastAsia="zh-CN"/>
              </w:rPr>
              <w:t>AL/ML model backbone</w:t>
            </w:r>
          </w:p>
        </w:tc>
        <w:tc>
          <w:tcPr>
            <w:tcW w:w="1559" w:type="dxa"/>
          </w:tcPr>
          <w:p w14:paraId="5BC69C0B" w14:textId="77777777" w:rsidR="00D75D47" w:rsidRDefault="00D75D47">
            <w:pPr>
              <w:jc w:val="center"/>
              <w:rPr>
                <w:lang w:eastAsia="zh-CN"/>
              </w:rPr>
            </w:pPr>
          </w:p>
        </w:tc>
        <w:tc>
          <w:tcPr>
            <w:tcW w:w="1559" w:type="dxa"/>
          </w:tcPr>
          <w:p w14:paraId="5BC69C0C" w14:textId="77777777" w:rsidR="00D75D47" w:rsidRDefault="00D75D47">
            <w:pPr>
              <w:jc w:val="center"/>
              <w:rPr>
                <w:lang w:eastAsia="zh-CN"/>
              </w:rPr>
            </w:pPr>
          </w:p>
        </w:tc>
      </w:tr>
      <w:tr w:rsidR="00D75D47" w14:paraId="5BC69C12" w14:textId="77777777">
        <w:tc>
          <w:tcPr>
            <w:tcW w:w="1696" w:type="dxa"/>
            <w:vMerge/>
          </w:tcPr>
          <w:p w14:paraId="5BC69C0E" w14:textId="77777777" w:rsidR="00D75D47" w:rsidRDefault="00D75D47">
            <w:pPr>
              <w:jc w:val="center"/>
              <w:rPr>
                <w:lang w:eastAsia="zh-CN"/>
              </w:rPr>
            </w:pPr>
          </w:p>
        </w:tc>
        <w:tc>
          <w:tcPr>
            <w:tcW w:w="3686" w:type="dxa"/>
          </w:tcPr>
          <w:p w14:paraId="5BC69C0F" w14:textId="77777777" w:rsidR="00D75D47" w:rsidRDefault="00686151">
            <w:pPr>
              <w:jc w:val="center"/>
              <w:rPr>
                <w:lang w:eastAsia="zh-CN"/>
              </w:rPr>
            </w:pPr>
            <w:r>
              <w:rPr>
                <w:lang w:eastAsia="zh-CN"/>
              </w:rPr>
              <w:t>[Pre-processing]</w:t>
            </w:r>
          </w:p>
        </w:tc>
        <w:tc>
          <w:tcPr>
            <w:tcW w:w="1559" w:type="dxa"/>
          </w:tcPr>
          <w:p w14:paraId="5BC69C10" w14:textId="77777777" w:rsidR="00D75D47" w:rsidRDefault="00D75D47">
            <w:pPr>
              <w:jc w:val="center"/>
              <w:rPr>
                <w:lang w:eastAsia="zh-CN"/>
              </w:rPr>
            </w:pPr>
          </w:p>
        </w:tc>
        <w:tc>
          <w:tcPr>
            <w:tcW w:w="1559" w:type="dxa"/>
          </w:tcPr>
          <w:p w14:paraId="5BC69C11" w14:textId="77777777" w:rsidR="00D75D47" w:rsidRDefault="00D75D47">
            <w:pPr>
              <w:jc w:val="center"/>
              <w:rPr>
                <w:lang w:eastAsia="zh-CN"/>
              </w:rPr>
            </w:pPr>
          </w:p>
        </w:tc>
      </w:tr>
      <w:tr w:rsidR="00D75D47" w14:paraId="5BC69C17" w14:textId="77777777">
        <w:tc>
          <w:tcPr>
            <w:tcW w:w="1696" w:type="dxa"/>
            <w:vMerge/>
          </w:tcPr>
          <w:p w14:paraId="5BC69C13" w14:textId="77777777" w:rsidR="00D75D47" w:rsidRDefault="00D75D47">
            <w:pPr>
              <w:jc w:val="center"/>
              <w:rPr>
                <w:lang w:eastAsia="zh-CN"/>
              </w:rPr>
            </w:pPr>
          </w:p>
        </w:tc>
        <w:tc>
          <w:tcPr>
            <w:tcW w:w="3686" w:type="dxa"/>
          </w:tcPr>
          <w:p w14:paraId="5BC69C14" w14:textId="77777777" w:rsidR="00D75D47" w:rsidRDefault="00686151">
            <w:pPr>
              <w:jc w:val="center"/>
              <w:rPr>
                <w:lang w:eastAsia="zh-CN"/>
              </w:rPr>
            </w:pPr>
            <w:r>
              <w:rPr>
                <w:lang w:eastAsia="zh-CN"/>
              </w:rPr>
              <w:t>[Post-processing]</w:t>
            </w:r>
          </w:p>
        </w:tc>
        <w:tc>
          <w:tcPr>
            <w:tcW w:w="1559" w:type="dxa"/>
          </w:tcPr>
          <w:p w14:paraId="5BC69C15" w14:textId="77777777" w:rsidR="00D75D47" w:rsidRDefault="00D75D47">
            <w:pPr>
              <w:jc w:val="center"/>
              <w:rPr>
                <w:lang w:eastAsia="zh-CN"/>
              </w:rPr>
            </w:pPr>
          </w:p>
        </w:tc>
        <w:tc>
          <w:tcPr>
            <w:tcW w:w="1559" w:type="dxa"/>
          </w:tcPr>
          <w:p w14:paraId="5BC69C16" w14:textId="77777777" w:rsidR="00D75D47" w:rsidRDefault="00D75D47">
            <w:pPr>
              <w:jc w:val="center"/>
              <w:rPr>
                <w:lang w:eastAsia="zh-CN"/>
              </w:rPr>
            </w:pPr>
          </w:p>
        </w:tc>
      </w:tr>
      <w:tr w:rsidR="00D75D47" w14:paraId="5BC69C1C" w14:textId="77777777">
        <w:tc>
          <w:tcPr>
            <w:tcW w:w="1696" w:type="dxa"/>
            <w:vMerge/>
          </w:tcPr>
          <w:p w14:paraId="5BC69C18" w14:textId="77777777" w:rsidR="00D75D47" w:rsidRDefault="00D75D47">
            <w:pPr>
              <w:jc w:val="center"/>
              <w:rPr>
                <w:lang w:eastAsia="zh-CN"/>
              </w:rPr>
            </w:pPr>
          </w:p>
        </w:tc>
        <w:tc>
          <w:tcPr>
            <w:tcW w:w="3686" w:type="dxa"/>
          </w:tcPr>
          <w:p w14:paraId="5BC69C19" w14:textId="77777777" w:rsidR="00D75D47" w:rsidRDefault="00686151">
            <w:pPr>
              <w:jc w:val="center"/>
              <w:rPr>
                <w:lang w:eastAsia="zh-CN"/>
              </w:rPr>
            </w:pPr>
            <w:r>
              <w:rPr>
                <w:lang w:eastAsia="zh-CN"/>
              </w:rPr>
              <w:t>FLOPs/M</w:t>
            </w:r>
          </w:p>
        </w:tc>
        <w:tc>
          <w:tcPr>
            <w:tcW w:w="1559" w:type="dxa"/>
          </w:tcPr>
          <w:p w14:paraId="5BC69C1A" w14:textId="77777777" w:rsidR="00D75D47" w:rsidRDefault="00D75D47">
            <w:pPr>
              <w:jc w:val="center"/>
              <w:rPr>
                <w:lang w:eastAsia="zh-CN"/>
              </w:rPr>
            </w:pPr>
          </w:p>
        </w:tc>
        <w:tc>
          <w:tcPr>
            <w:tcW w:w="1559" w:type="dxa"/>
          </w:tcPr>
          <w:p w14:paraId="5BC69C1B" w14:textId="77777777" w:rsidR="00D75D47" w:rsidRDefault="00D75D47">
            <w:pPr>
              <w:jc w:val="center"/>
              <w:rPr>
                <w:lang w:eastAsia="zh-CN"/>
              </w:rPr>
            </w:pPr>
          </w:p>
        </w:tc>
      </w:tr>
      <w:tr w:rsidR="00D75D47" w14:paraId="5BC69C21" w14:textId="77777777">
        <w:tc>
          <w:tcPr>
            <w:tcW w:w="1696" w:type="dxa"/>
            <w:vMerge/>
          </w:tcPr>
          <w:p w14:paraId="5BC69C1D" w14:textId="77777777" w:rsidR="00D75D47" w:rsidRDefault="00D75D47">
            <w:pPr>
              <w:jc w:val="center"/>
              <w:rPr>
                <w:lang w:eastAsia="zh-CN"/>
              </w:rPr>
            </w:pPr>
          </w:p>
        </w:tc>
        <w:tc>
          <w:tcPr>
            <w:tcW w:w="3686" w:type="dxa"/>
          </w:tcPr>
          <w:p w14:paraId="5BC69C1E" w14:textId="77777777" w:rsidR="00D75D47" w:rsidRDefault="00686151">
            <w:pPr>
              <w:jc w:val="center"/>
              <w:rPr>
                <w:lang w:eastAsia="zh-CN"/>
              </w:rPr>
            </w:pPr>
            <w:r>
              <w:rPr>
                <w:lang w:eastAsia="zh-CN"/>
              </w:rPr>
              <w:t>Number of parameters/M</w:t>
            </w:r>
          </w:p>
        </w:tc>
        <w:tc>
          <w:tcPr>
            <w:tcW w:w="1559" w:type="dxa"/>
          </w:tcPr>
          <w:p w14:paraId="5BC69C1F" w14:textId="77777777" w:rsidR="00D75D47" w:rsidRDefault="00D75D47">
            <w:pPr>
              <w:jc w:val="center"/>
              <w:rPr>
                <w:lang w:eastAsia="zh-CN"/>
              </w:rPr>
            </w:pPr>
          </w:p>
        </w:tc>
        <w:tc>
          <w:tcPr>
            <w:tcW w:w="1559" w:type="dxa"/>
          </w:tcPr>
          <w:p w14:paraId="5BC69C20" w14:textId="77777777" w:rsidR="00D75D47" w:rsidRDefault="00D75D47">
            <w:pPr>
              <w:jc w:val="center"/>
              <w:rPr>
                <w:lang w:eastAsia="zh-CN"/>
              </w:rPr>
            </w:pPr>
          </w:p>
        </w:tc>
      </w:tr>
      <w:tr w:rsidR="00D75D47" w14:paraId="5BC69C26" w14:textId="77777777">
        <w:tc>
          <w:tcPr>
            <w:tcW w:w="1696" w:type="dxa"/>
            <w:vMerge/>
          </w:tcPr>
          <w:p w14:paraId="5BC69C22" w14:textId="77777777" w:rsidR="00D75D47" w:rsidRDefault="00D75D47">
            <w:pPr>
              <w:jc w:val="center"/>
              <w:rPr>
                <w:lang w:eastAsia="zh-CN"/>
              </w:rPr>
            </w:pPr>
          </w:p>
        </w:tc>
        <w:tc>
          <w:tcPr>
            <w:tcW w:w="3686" w:type="dxa"/>
          </w:tcPr>
          <w:p w14:paraId="5BC69C23" w14:textId="77777777" w:rsidR="00D75D47" w:rsidRDefault="00686151">
            <w:pPr>
              <w:jc w:val="center"/>
              <w:rPr>
                <w:lang w:eastAsia="zh-CN"/>
              </w:rPr>
            </w:pPr>
            <w:r>
              <w:rPr>
                <w:lang w:eastAsia="zh-CN"/>
              </w:rPr>
              <w:t>[Storage /Mbytes]</w:t>
            </w:r>
          </w:p>
        </w:tc>
        <w:tc>
          <w:tcPr>
            <w:tcW w:w="1559" w:type="dxa"/>
          </w:tcPr>
          <w:p w14:paraId="5BC69C24" w14:textId="77777777" w:rsidR="00D75D47" w:rsidRDefault="00D75D47">
            <w:pPr>
              <w:jc w:val="center"/>
              <w:rPr>
                <w:lang w:eastAsia="zh-CN"/>
              </w:rPr>
            </w:pPr>
          </w:p>
        </w:tc>
        <w:tc>
          <w:tcPr>
            <w:tcW w:w="1559" w:type="dxa"/>
          </w:tcPr>
          <w:p w14:paraId="5BC69C25" w14:textId="77777777" w:rsidR="00D75D47" w:rsidRDefault="00D75D47">
            <w:pPr>
              <w:jc w:val="center"/>
              <w:rPr>
                <w:lang w:eastAsia="zh-CN"/>
              </w:rPr>
            </w:pPr>
          </w:p>
        </w:tc>
      </w:tr>
      <w:tr w:rsidR="00D75D47" w14:paraId="5BC69C2B" w14:textId="77777777">
        <w:tc>
          <w:tcPr>
            <w:tcW w:w="1696" w:type="dxa"/>
            <w:vMerge w:val="restart"/>
          </w:tcPr>
          <w:p w14:paraId="5BC69C27" w14:textId="77777777" w:rsidR="00D75D47" w:rsidRDefault="00686151">
            <w:pPr>
              <w:jc w:val="center"/>
              <w:rPr>
                <w:lang w:eastAsia="zh-CN"/>
              </w:rPr>
            </w:pPr>
            <w:r>
              <w:rPr>
                <w:lang w:eastAsia="zh-CN"/>
              </w:rPr>
              <w:t>Common description</w:t>
            </w:r>
          </w:p>
        </w:tc>
        <w:tc>
          <w:tcPr>
            <w:tcW w:w="3686" w:type="dxa"/>
          </w:tcPr>
          <w:p w14:paraId="5BC69C28" w14:textId="77777777" w:rsidR="00D75D47" w:rsidRDefault="00686151">
            <w:pPr>
              <w:jc w:val="center"/>
              <w:rPr>
                <w:lang w:eastAsia="zh-CN"/>
              </w:rPr>
            </w:pPr>
            <w:r>
              <w:rPr>
                <w:lang w:eastAsia="zh-CN"/>
              </w:rPr>
              <w:t>Input type</w:t>
            </w:r>
          </w:p>
        </w:tc>
        <w:tc>
          <w:tcPr>
            <w:tcW w:w="1559" w:type="dxa"/>
          </w:tcPr>
          <w:p w14:paraId="5BC69C29" w14:textId="77777777" w:rsidR="00D75D47" w:rsidRDefault="00D75D47">
            <w:pPr>
              <w:jc w:val="center"/>
              <w:rPr>
                <w:lang w:eastAsia="zh-CN"/>
              </w:rPr>
            </w:pPr>
          </w:p>
        </w:tc>
        <w:tc>
          <w:tcPr>
            <w:tcW w:w="1559" w:type="dxa"/>
          </w:tcPr>
          <w:p w14:paraId="5BC69C2A" w14:textId="77777777" w:rsidR="00D75D47" w:rsidRDefault="00D75D47">
            <w:pPr>
              <w:jc w:val="center"/>
              <w:rPr>
                <w:lang w:eastAsia="zh-CN"/>
              </w:rPr>
            </w:pPr>
          </w:p>
        </w:tc>
      </w:tr>
      <w:tr w:rsidR="00D75D47" w14:paraId="5BC69C30" w14:textId="77777777">
        <w:tc>
          <w:tcPr>
            <w:tcW w:w="1696" w:type="dxa"/>
            <w:vMerge/>
          </w:tcPr>
          <w:p w14:paraId="5BC69C2C" w14:textId="77777777" w:rsidR="00D75D47" w:rsidRDefault="00D75D47">
            <w:pPr>
              <w:jc w:val="center"/>
              <w:rPr>
                <w:lang w:eastAsia="zh-CN"/>
              </w:rPr>
            </w:pPr>
          </w:p>
        </w:tc>
        <w:tc>
          <w:tcPr>
            <w:tcW w:w="3686" w:type="dxa"/>
          </w:tcPr>
          <w:p w14:paraId="5BC69C2D"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9C2E" w14:textId="77777777" w:rsidR="00D75D47" w:rsidRDefault="00D75D47">
            <w:pPr>
              <w:jc w:val="center"/>
              <w:rPr>
                <w:lang w:eastAsia="zh-CN"/>
              </w:rPr>
            </w:pPr>
          </w:p>
        </w:tc>
        <w:tc>
          <w:tcPr>
            <w:tcW w:w="1559" w:type="dxa"/>
          </w:tcPr>
          <w:p w14:paraId="5BC69C2F" w14:textId="77777777" w:rsidR="00D75D47" w:rsidRDefault="00D75D47">
            <w:pPr>
              <w:jc w:val="center"/>
              <w:rPr>
                <w:lang w:eastAsia="zh-CN"/>
              </w:rPr>
            </w:pPr>
          </w:p>
        </w:tc>
      </w:tr>
      <w:tr w:rsidR="00D75D47" w14:paraId="5BC69C35" w14:textId="77777777">
        <w:tc>
          <w:tcPr>
            <w:tcW w:w="1696" w:type="dxa"/>
            <w:vMerge/>
          </w:tcPr>
          <w:p w14:paraId="5BC69C31" w14:textId="77777777" w:rsidR="00D75D47" w:rsidRDefault="00D75D47">
            <w:pPr>
              <w:jc w:val="center"/>
              <w:rPr>
                <w:lang w:eastAsia="zh-CN"/>
              </w:rPr>
            </w:pPr>
          </w:p>
        </w:tc>
        <w:tc>
          <w:tcPr>
            <w:tcW w:w="3686" w:type="dxa"/>
          </w:tcPr>
          <w:p w14:paraId="5BC69C32" w14:textId="77777777" w:rsidR="00D75D47" w:rsidRDefault="00686151">
            <w:pPr>
              <w:jc w:val="center"/>
              <w:rPr>
                <w:lang w:eastAsia="zh-CN"/>
              </w:rPr>
            </w:pPr>
            <w:r>
              <w:rPr>
                <w:lang w:eastAsia="zh-CN"/>
              </w:rPr>
              <w:t>Quantization /dequantization method</w:t>
            </w:r>
          </w:p>
        </w:tc>
        <w:tc>
          <w:tcPr>
            <w:tcW w:w="1559" w:type="dxa"/>
          </w:tcPr>
          <w:p w14:paraId="5BC69C33" w14:textId="77777777" w:rsidR="00D75D47" w:rsidRDefault="00D75D47">
            <w:pPr>
              <w:jc w:val="center"/>
              <w:rPr>
                <w:lang w:eastAsia="zh-CN"/>
              </w:rPr>
            </w:pPr>
          </w:p>
        </w:tc>
        <w:tc>
          <w:tcPr>
            <w:tcW w:w="1559" w:type="dxa"/>
          </w:tcPr>
          <w:p w14:paraId="5BC69C34" w14:textId="77777777" w:rsidR="00D75D47" w:rsidRDefault="00D75D47">
            <w:pPr>
              <w:jc w:val="center"/>
              <w:rPr>
                <w:lang w:eastAsia="zh-CN"/>
              </w:rPr>
            </w:pPr>
          </w:p>
        </w:tc>
      </w:tr>
      <w:tr w:rsidR="00D75D47" w14:paraId="5BC69C3A" w14:textId="77777777">
        <w:tc>
          <w:tcPr>
            <w:tcW w:w="1696" w:type="dxa"/>
            <w:vMerge/>
          </w:tcPr>
          <w:p w14:paraId="5BC69C36" w14:textId="77777777" w:rsidR="00D75D47" w:rsidRDefault="00D75D47">
            <w:pPr>
              <w:jc w:val="center"/>
              <w:rPr>
                <w:lang w:eastAsia="zh-CN"/>
              </w:rPr>
            </w:pPr>
          </w:p>
        </w:tc>
        <w:tc>
          <w:tcPr>
            <w:tcW w:w="3686" w:type="dxa"/>
          </w:tcPr>
          <w:p w14:paraId="5BC69C37"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9C38" w14:textId="77777777" w:rsidR="00D75D47" w:rsidRDefault="00D75D47">
            <w:pPr>
              <w:jc w:val="center"/>
              <w:rPr>
                <w:lang w:eastAsia="zh-CN"/>
              </w:rPr>
            </w:pPr>
          </w:p>
        </w:tc>
        <w:tc>
          <w:tcPr>
            <w:tcW w:w="1559" w:type="dxa"/>
          </w:tcPr>
          <w:p w14:paraId="5BC69C39" w14:textId="77777777" w:rsidR="00D75D47" w:rsidRDefault="00D75D47">
            <w:pPr>
              <w:jc w:val="center"/>
              <w:rPr>
                <w:lang w:eastAsia="zh-CN"/>
              </w:rPr>
            </w:pPr>
          </w:p>
        </w:tc>
      </w:tr>
      <w:tr w:rsidR="00D75D47" w14:paraId="5BC69C3F" w14:textId="77777777">
        <w:tc>
          <w:tcPr>
            <w:tcW w:w="1696" w:type="dxa"/>
            <w:vMerge/>
          </w:tcPr>
          <w:p w14:paraId="5BC69C3B" w14:textId="77777777" w:rsidR="00D75D47" w:rsidRDefault="00D75D47">
            <w:pPr>
              <w:jc w:val="center"/>
              <w:rPr>
                <w:lang w:eastAsia="zh-CN"/>
              </w:rPr>
            </w:pPr>
          </w:p>
        </w:tc>
        <w:tc>
          <w:tcPr>
            <w:tcW w:w="3686" w:type="dxa"/>
          </w:tcPr>
          <w:p w14:paraId="5BC69C3C"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9C3D" w14:textId="77777777" w:rsidR="00D75D47" w:rsidRDefault="00D75D47">
            <w:pPr>
              <w:jc w:val="center"/>
              <w:rPr>
                <w:lang w:eastAsia="zh-CN"/>
              </w:rPr>
            </w:pPr>
          </w:p>
        </w:tc>
        <w:tc>
          <w:tcPr>
            <w:tcW w:w="1559" w:type="dxa"/>
          </w:tcPr>
          <w:p w14:paraId="5BC69C3E" w14:textId="77777777" w:rsidR="00D75D47" w:rsidRDefault="00D75D47">
            <w:pPr>
              <w:jc w:val="center"/>
              <w:rPr>
                <w:lang w:eastAsia="zh-CN"/>
              </w:rPr>
            </w:pPr>
          </w:p>
        </w:tc>
      </w:tr>
      <w:tr w:rsidR="00D75D47" w14:paraId="5BC69C44" w14:textId="77777777">
        <w:tc>
          <w:tcPr>
            <w:tcW w:w="1696" w:type="dxa"/>
          </w:tcPr>
          <w:p w14:paraId="5BC69C40" w14:textId="77777777" w:rsidR="00D75D47" w:rsidRDefault="00686151">
            <w:pPr>
              <w:jc w:val="center"/>
              <w:rPr>
                <w:lang w:eastAsia="zh-CN"/>
              </w:rPr>
            </w:pPr>
            <w:r>
              <w:rPr>
                <w:lang w:eastAsia="zh-CN"/>
              </w:rPr>
              <w:t>Dataset description</w:t>
            </w:r>
          </w:p>
        </w:tc>
        <w:tc>
          <w:tcPr>
            <w:tcW w:w="3686" w:type="dxa"/>
          </w:tcPr>
          <w:p w14:paraId="5BC69C41"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9C42" w14:textId="77777777" w:rsidR="00D75D47" w:rsidRDefault="00D75D47">
            <w:pPr>
              <w:jc w:val="center"/>
              <w:rPr>
                <w:lang w:eastAsia="zh-CN"/>
              </w:rPr>
            </w:pPr>
          </w:p>
        </w:tc>
        <w:tc>
          <w:tcPr>
            <w:tcW w:w="1559" w:type="dxa"/>
          </w:tcPr>
          <w:p w14:paraId="5BC69C43" w14:textId="77777777" w:rsidR="00D75D47" w:rsidRDefault="00D75D47">
            <w:pPr>
              <w:jc w:val="center"/>
              <w:rPr>
                <w:lang w:eastAsia="zh-CN"/>
              </w:rPr>
            </w:pPr>
          </w:p>
        </w:tc>
      </w:tr>
      <w:tr w:rsidR="00D75D47" w14:paraId="5BC69C48" w14:textId="77777777">
        <w:tc>
          <w:tcPr>
            <w:tcW w:w="5382" w:type="dxa"/>
            <w:gridSpan w:val="2"/>
          </w:tcPr>
          <w:p w14:paraId="5BC69C45"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9C46" w14:textId="77777777" w:rsidR="00D75D47" w:rsidRDefault="00D75D47">
            <w:pPr>
              <w:jc w:val="center"/>
              <w:rPr>
                <w:lang w:eastAsia="zh-CN"/>
              </w:rPr>
            </w:pPr>
          </w:p>
        </w:tc>
        <w:tc>
          <w:tcPr>
            <w:tcW w:w="1559" w:type="dxa"/>
          </w:tcPr>
          <w:p w14:paraId="5BC69C47" w14:textId="77777777" w:rsidR="00D75D47" w:rsidRDefault="00D75D47">
            <w:pPr>
              <w:jc w:val="center"/>
              <w:rPr>
                <w:lang w:eastAsia="zh-CN"/>
              </w:rPr>
            </w:pPr>
          </w:p>
        </w:tc>
      </w:tr>
      <w:tr w:rsidR="00D75D47" w14:paraId="5BC69C4D" w14:textId="77777777">
        <w:tc>
          <w:tcPr>
            <w:tcW w:w="1696" w:type="dxa"/>
            <w:vMerge w:val="restart"/>
          </w:tcPr>
          <w:p w14:paraId="5BC69C49" w14:textId="77777777" w:rsidR="00D75D47" w:rsidRDefault="00686151">
            <w:pPr>
              <w:jc w:val="center"/>
              <w:rPr>
                <w:color w:val="000000" w:themeColor="text1"/>
                <w:lang w:eastAsia="zh-CN"/>
              </w:rPr>
            </w:pPr>
            <w:r>
              <w:rPr>
                <w:color w:val="000000" w:themeColor="text1"/>
                <w:lang w:eastAsia="zh-CN"/>
              </w:rPr>
              <w:t>Generalization Case 1</w:t>
            </w:r>
          </w:p>
        </w:tc>
        <w:tc>
          <w:tcPr>
            <w:tcW w:w="3686" w:type="dxa"/>
          </w:tcPr>
          <w:p w14:paraId="5BC69C4A"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C4B" w14:textId="77777777" w:rsidR="00D75D47" w:rsidRDefault="00D75D47">
            <w:pPr>
              <w:jc w:val="center"/>
              <w:rPr>
                <w:lang w:eastAsia="zh-CN"/>
              </w:rPr>
            </w:pPr>
          </w:p>
        </w:tc>
        <w:tc>
          <w:tcPr>
            <w:tcW w:w="1559" w:type="dxa"/>
          </w:tcPr>
          <w:p w14:paraId="5BC69C4C" w14:textId="77777777" w:rsidR="00D75D47" w:rsidRDefault="00D75D47">
            <w:pPr>
              <w:jc w:val="center"/>
              <w:rPr>
                <w:lang w:eastAsia="zh-CN"/>
              </w:rPr>
            </w:pPr>
          </w:p>
        </w:tc>
      </w:tr>
      <w:tr w:rsidR="00D75D47" w14:paraId="5BC69C52" w14:textId="77777777">
        <w:tc>
          <w:tcPr>
            <w:tcW w:w="1696" w:type="dxa"/>
            <w:vMerge/>
          </w:tcPr>
          <w:p w14:paraId="5BC69C4E" w14:textId="77777777" w:rsidR="00D75D47" w:rsidRDefault="00D75D47">
            <w:pPr>
              <w:jc w:val="center"/>
              <w:rPr>
                <w:color w:val="000000" w:themeColor="text1"/>
                <w:lang w:eastAsia="zh-CN"/>
              </w:rPr>
            </w:pPr>
          </w:p>
        </w:tc>
        <w:tc>
          <w:tcPr>
            <w:tcW w:w="3686" w:type="dxa"/>
          </w:tcPr>
          <w:p w14:paraId="5BC69C4F"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setting#A</w:t>
            </w:r>
            <w:r>
              <w:rPr>
                <w:bCs/>
              </w:rPr>
              <w:t>, size/k)</w:t>
            </w:r>
          </w:p>
        </w:tc>
        <w:tc>
          <w:tcPr>
            <w:tcW w:w="1559" w:type="dxa"/>
          </w:tcPr>
          <w:p w14:paraId="5BC69C50" w14:textId="77777777" w:rsidR="00D75D47" w:rsidRDefault="00D75D47">
            <w:pPr>
              <w:jc w:val="center"/>
              <w:rPr>
                <w:lang w:eastAsia="zh-CN"/>
              </w:rPr>
            </w:pPr>
          </w:p>
        </w:tc>
        <w:tc>
          <w:tcPr>
            <w:tcW w:w="1559" w:type="dxa"/>
          </w:tcPr>
          <w:p w14:paraId="5BC69C51" w14:textId="77777777" w:rsidR="00D75D47" w:rsidRDefault="00D75D47">
            <w:pPr>
              <w:jc w:val="center"/>
              <w:rPr>
                <w:lang w:eastAsia="zh-CN"/>
              </w:rPr>
            </w:pPr>
          </w:p>
        </w:tc>
      </w:tr>
      <w:tr w:rsidR="00D75D47" w14:paraId="5BC69C57" w14:textId="77777777">
        <w:tc>
          <w:tcPr>
            <w:tcW w:w="1696" w:type="dxa"/>
            <w:vMerge w:val="restart"/>
          </w:tcPr>
          <w:p w14:paraId="5BC69C53" w14:textId="77777777" w:rsidR="00D75D47" w:rsidRDefault="00686151">
            <w:pPr>
              <w:jc w:val="center"/>
              <w:rPr>
                <w:color w:val="000000" w:themeColor="text1"/>
                <w:lang w:eastAsia="zh-CN"/>
              </w:rPr>
            </w:pPr>
            <w:r>
              <w:rPr>
                <w:bCs/>
                <w:highlight w:val="cyan"/>
                <w:lang w:eastAsia="zh-CN"/>
              </w:rPr>
              <w:t>SGCS</w:t>
            </w:r>
            <w:r>
              <w:rPr>
                <w:color w:val="000000" w:themeColor="text1"/>
                <w:lang w:eastAsia="zh-CN"/>
              </w:rPr>
              <w:t>, layer 1</w:t>
            </w:r>
          </w:p>
        </w:tc>
        <w:tc>
          <w:tcPr>
            <w:tcW w:w="3686" w:type="dxa"/>
          </w:tcPr>
          <w:p w14:paraId="5BC69C54"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55" w14:textId="77777777" w:rsidR="00D75D47" w:rsidRDefault="00D75D47">
            <w:pPr>
              <w:jc w:val="center"/>
              <w:rPr>
                <w:lang w:eastAsia="zh-CN"/>
              </w:rPr>
            </w:pPr>
          </w:p>
        </w:tc>
        <w:tc>
          <w:tcPr>
            <w:tcW w:w="1559" w:type="dxa"/>
          </w:tcPr>
          <w:p w14:paraId="5BC69C56" w14:textId="77777777" w:rsidR="00D75D47" w:rsidRDefault="00D75D47">
            <w:pPr>
              <w:jc w:val="center"/>
              <w:rPr>
                <w:lang w:eastAsia="zh-CN"/>
              </w:rPr>
            </w:pPr>
          </w:p>
        </w:tc>
      </w:tr>
      <w:tr w:rsidR="00D75D47" w14:paraId="5BC69C5C" w14:textId="77777777">
        <w:tc>
          <w:tcPr>
            <w:tcW w:w="1696" w:type="dxa"/>
            <w:vMerge/>
          </w:tcPr>
          <w:p w14:paraId="5BC69C58" w14:textId="77777777" w:rsidR="00D75D47" w:rsidRDefault="00D75D47">
            <w:pPr>
              <w:jc w:val="center"/>
              <w:rPr>
                <w:color w:val="000000" w:themeColor="text1"/>
                <w:lang w:eastAsia="zh-CN"/>
              </w:rPr>
            </w:pPr>
          </w:p>
        </w:tc>
        <w:tc>
          <w:tcPr>
            <w:tcW w:w="3686" w:type="dxa"/>
          </w:tcPr>
          <w:p w14:paraId="5BC69C59"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5A" w14:textId="77777777" w:rsidR="00D75D47" w:rsidRDefault="00D75D47">
            <w:pPr>
              <w:jc w:val="center"/>
              <w:rPr>
                <w:lang w:eastAsia="zh-CN"/>
              </w:rPr>
            </w:pPr>
          </w:p>
        </w:tc>
        <w:tc>
          <w:tcPr>
            <w:tcW w:w="1559" w:type="dxa"/>
          </w:tcPr>
          <w:p w14:paraId="5BC69C5B" w14:textId="77777777" w:rsidR="00D75D47" w:rsidRDefault="00D75D47">
            <w:pPr>
              <w:jc w:val="center"/>
              <w:rPr>
                <w:lang w:eastAsia="zh-CN"/>
              </w:rPr>
            </w:pPr>
          </w:p>
        </w:tc>
      </w:tr>
      <w:tr w:rsidR="00D75D47" w14:paraId="5BC69C61" w14:textId="77777777">
        <w:tc>
          <w:tcPr>
            <w:tcW w:w="1696" w:type="dxa"/>
            <w:vMerge/>
          </w:tcPr>
          <w:p w14:paraId="5BC69C5D" w14:textId="77777777" w:rsidR="00D75D47" w:rsidRDefault="00D75D47">
            <w:pPr>
              <w:jc w:val="center"/>
              <w:rPr>
                <w:color w:val="000000" w:themeColor="text1"/>
                <w:lang w:eastAsia="zh-CN"/>
              </w:rPr>
            </w:pPr>
          </w:p>
        </w:tc>
        <w:tc>
          <w:tcPr>
            <w:tcW w:w="3686" w:type="dxa"/>
          </w:tcPr>
          <w:p w14:paraId="5BC69C5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5F" w14:textId="77777777" w:rsidR="00D75D47" w:rsidRDefault="00D75D47">
            <w:pPr>
              <w:jc w:val="center"/>
              <w:rPr>
                <w:lang w:eastAsia="zh-CN"/>
              </w:rPr>
            </w:pPr>
          </w:p>
        </w:tc>
        <w:tc>
          <w:tcPr>
            <w:tcW w:w="1559" w:type="dxa"/>
          </w:tcPr>
          <w:p w14:paraId="5BC69C60" w14:textId="77777777" w:rsidR="00D75D47" w:rsidRDefault="00D75D47">
            <w:pPr>
              <w:jc w:val="center"/>
              <w:rPr>
                <w:lang w:eastAsia="zh-CN"/>
              </w:rPr>
            </w:pPr>
          </w:p>
        </w:tc>
      </w:tr>
      <w:tr w:rsidR="00D75D47" w14:paraId="5BC69C66" w14:textId="77777777">
        <w:tc>
          <w:tcPr>
            <w:tcW w:w="1696" w:type="dxa"/>
            <w:vMerge w:val="restart"/>
          </w:tcPr>
          <w:p w14:paraId="5BC69C62" w14:textId="77777777" w:rsidR="00D75D47" w:rsidRDefault="00686151">
            <w:pPr>
              <w:jc w:val="center"/>
              <w:rPr>
                <w:color w:val="000000" w:themeColor="text1"/>
                <w:lang w:eastAsia="zh-CN"/>
              </w:rPr>
            </w:pPr>
            <w:r>
              <w:rPr>
                <w:bCs/>
                <w:highlight w:val="cyan"/>
                <w:lang w:eastAsia="zh-CN"/>
              </w:rPr>
              <w:t>SGCS</w:t>
            </w:r>
            <w:r>
              <w:rPr>
                <w:color w:val="000000" w:themeColor="text1"/>
                <w:lang w:eastAsia="zh-CN"/>
              </w:rPr>
              <w:t>, layer 2</w:t>
            </w:r>
          </w:p>
        </w:tc>
        <w:tc>
          <w:tcPr>
            <w:tcW w:w="3686" w:type="dxa"/>
          </w:tcPr>
          <w:p w14:paraId="5BC69C6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64" w14:textId="77777777" w:rsidR="00D75D47" w:rsidRDefault="00D75D47">
            <w:pPr>
              <w:jc w:val="center"/>
              <w:rPr>
                <w:lang w:eastAsia="zh-CN"/>
              </w:rPr>
            </w:pPr>
          </w:p>
        </w:tc>
        <w:tc>
          <w:tcPr>
            <w:tcW w:w="1559" w:type="dxa"/>
          </w:tcPr>
          <w:p w14:paraId="5BC69C65" w14:textId="77777777" w:rsidR="00D75D47" w:rsidRDefault="00D75D47">
            <w:pPr>
              <w:jc w:val="center"/>
              <w:rPr>
                <w:lang w:eastAsia="zh-CN"/>
              </w:rPr>
            </w:pPr>
          </w:p>
        </w:tc>
      </w:tr>
      <w:tr w:rsidR="00D75D47" w14:paraId="5BC69C6B" w14:textId="77777777">
        <w:tc>
          <w:tcPr>
            <w:tcW w:w="1696" w:type="dxa"/>
            <w:vMerge/>
          </w:tcPr>
          <w:p w14:paraId="5BC69C67" w14:textId="77777777" w:rsidR="00D75D47" w:rsidRDefault="00D75D47">
            <w:pPr>
              <w:jc w:val="center"/>
              <w:rPr>
                <w:color w:val="000000" w:themeColor="text1"/>
                <w:lang w:eastAsia="zh-CN"/>
              </w:rPr>
            </w:pPr>
          </w:p>
        </w:tc>
        <w:tc>
          <w:tcPr>
            <w:tcW w:w="3686" w:type="dxa"/>
          </w:tcPr>
          <w:p w14:paraId="5BC69C6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69" w14:textId="77777777" w:rsidR="00D75D47" w:rsidRDefault="00D75D47">
            <w:pPr>
              <w:jc w:val="center"/>
              <w:rPr>
                <w:lang w:eastAsia="zh-CN"/>
              </w:rPr>
            </w:pPr>
          </w:p>
        </w:tc>
        <w:tc>
          <w:tcPr>
            <w:tcW w:w="1559" w:type="dxa"/>
          </w:tcPr>
          <w:p w14:paraId="5BC69C6A" w14:textId="77777777" w:rsidR="00D75D47" w:rsidRDefault="00D75D47">
            <w:pPr>
              <w:jc w:val="center"/>
              <w:rPr>
                <w:lang w:eastAsia="zh-CN"/>
              </w:rPr>
            </w:pPr>
          </w:p>
        </w:tc>
      </w:tr>
      <w:tr w:rsidR="00D75D47" w14:paraId="5BC69C70" w14:textId="77777777">
        <w:tc>
          <w:tcPr>
            <w:tcW w:w="1696" w:type="dxa"/>
            <w:vMerge/>
          </w:tcPr>
          <w:p w14:paraId="5BC69C6C" w14:textId="77777777" w:rsidR="00D75D47" w:rsidRDefault="00D75D47">
            <w:pPr>
              <w:jc w:val="center"/>
              <w:rPr>
                <w:color w:val="000000" w:themeColor="text1"/>
                <w:lang w:eastAsia="zh-CN"/>
              </w:rPr>
            </w:pPr>
          </w:p>
        </w:tc>
        <w:tc>
          <w:tcPr>
            <w:tcW w:w="3686" w:type="dxa"/>
          </w:tcPr>
          <w:p w14:paraId="5BC69C6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6E" w14:textId="77777777" w:rsidR="00D75D47" w:rsidRDefault="00D75D47">
            <w:pPr>
              <w:jc w:val="center"/>
              <w:rPr>
                <w:lang w:eastAsia="zh-CN"/>
              </w:rPr>
            </w:pPr>
          </w:p>
        </w:tc>
        <w:tc>
          <w:tcPr>
            <w:tcW w:w="1559" w:type="dxa"/>
          </w:tcPr>
          <w:p w14:paraId="5BC69C6F" w14:textId="77777777" w:rsidR="00D75D47" w:rsidRDefault="00D75D47">
            <w:pPr>
              <w:jc w:val="center"/>
              <w:rPr>
                <w:lang w:eastAsia="zh-CN"/>
              </w:rPr>
            </w:pPr>
          </w:p>
        </w:tc>
      </w:tr>
      <w:tr w:rsidR="00D75D47" w14:paraId="5BC69C75" w14:textId="77777777">
        <w:tc>
          <w:tcPr>
            <w:tcW w:w="1696" w:type="dxa"/>
            <w:vMerge w:val="restart"/>
          </w:tcPr>
          <w:p w14:paraId="5BC69C71" w14:textId="77777777" w:rsidR="00D75D47" w:rsidRDefault="00686151">
            <w:pPr>
              <w:jc w:val="center"/>
              <w:rPr>
                <w:color w:val="000000" w:themeColor="text1"/>
                <w:lang w:eastAsia="zh-CN"/>
              </w:rPr>
            </w:pPr>
            <w:r>
              <w:rPr>
                <w:bCs/>
                <w:highlight w:val="cyan"/>
                <w:lang w:eastAsia="zh-CN"/>
              </w:rPr>
              <w:t>NMSE</w:t>
            </w:r>
            <w:r>
              <w:rPr>
                <w:color w:val="000000" w:themeColor="text1"/>
                <w:lang w:eastAsia="zh-CN"/>
              </w:rPr>
              <w:t>, layer 1</w:t>
            </w:r>
          </w:p>
        </w:tc>
        <w:tc>
          <w:tcPr>
            <w:tcW w:w="3686" w:type="dxa"/>
          </w:tcPr>
          <w:p w14:paraId="5BC69C7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73" w14:textId="77777777" w:rsidR="00D75D47" w:rsidRDefault="00D75D47">
            <w:pPr>
              <w:jc w:val="center"/>
              <w:rPr>
                <w:lang w:eastAsia="zh-CN"/>
              </w:rPr>
            </w:pPr>
          </w:p>
        </w:tc>
        <w:tc>
          <w:tcPr>
            <w:tcW w:w="1559" w:type="dxa"/>
          </w:tcPr>
          <w:p w14:paraId="5BC69C74" w14:textId="77777777" w:rsidR="00D75D47" w:rsidRDefault="00D75D47">
            <w:pPr>
              <w:jc w:val="center"/>
              <w:rPr>
                <w:lang w:eastAsia="zh-CN"/>
              </w:rPr>
            </w:pPr>
          </w:p>
        </w:tc>
      </w:tr>
      <w:tr w:rsidR="00D75D47" w14:paraId="5BC69C7A" w14:textId="77777777">
        <w:tc>
          <w:tcPr>
            <w:tcW w:w="1696" w:type="dxa"/>
            <w:vMerge/>
          </w:tcPr>
          <w:p w14:paraId="5BC69C76" w14:textId="77777777" w:rsidR="00D75D47" w:rsidRDefault="00D75D47">
            <w:pPr>
              <w:jc w:val="center"/>
              <w:rPr>
                <w:color w:val="000000" w:themeColor="text1"/>
                <w:lang w:eastAsia="zh-CN"/>
              </w:rPr>
            </w:pPr>
          </w:p>
        </w:tc>
        <w:tc>
          <w:tcPr>
            <w:tcW w:w="3686" w:type="dxa"/>
          </w:tcPr>
          <w:p w14:paraId="5BC69C7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78" w14:textId="77777777" w:rsidR="00D75D47" w:rsidRDefault="00D75D47">
            <w:pPr>
              <w:jc w:val="center"/>
              <w:rPr>
                <w:lang w:eastAsia="zh-CN"/>
              </w:rPr>
            </w:pPr>
          </w:p>
        </w:tc>
        <w:tc>
          <w:tcPr>
            <w:tcW w:w="1559" w:type="dxa"/>
          </w:tcPr>
          <w:p w14:paraId="5BC69C79" w14:textId="77777777" w:rsidR="00D75D47" w:rsidRDefault="00D75D47">
            <w:pPr>
              <w:jc w:val="center"/>
              <w:rPr>
                <w:lang w:eastAsia="zh-CN"/>
              </w:rPr>
            </w:pPr>
          </w:p>
        </w:tc>
      </w:tr>
      <w:tr w:rsidR="00D75D47" w14:paraId="5BC69C7F" w14:textId="77777777">
        <w:tc>
          <w:tcPr>
            <w:tcW w:w="1696" w:type="dxa"/>
            <w:vMerge/>
          </w:tcPr>
          <w:p w14:paraId="5BC69C7B" w14:textId="77777777" w:rsidR="00D75D47" w:rsidRDefault="00D75D47">
            <w:pPr>
              <w:jc w:val="center"/>
              <w:rPr>
                <w:color w:val="000000" w:themeColor="text1"/>
                <w:lang w:eastAsia="zh-CN"/>
              </w:rPr>
            </w:pPr>
          </w:p>
        </w:tc>
        <w:tc>
          <w:tcPr>
            <w:tcW w:w="3686" w:type="dxa"/>
          </w:tcPr>
          <w:p w14:paraId="5BC69C7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7D" w14:textId="77777777" w:rsidR="00D75D47" w:rsidRDefault="00D75D47">
            <w:pPr>
              <w:jc w:val="center"/>
              <w:rPr>
                <w:lang w:eastAsia="zh-CN"/>
              </w:rPr>
            </w:pPr>
          </w:p>
        </w:tc>
        <w:tc>
          <w:tcPr>
            <w:tcW w:w="1559" w:type="dxa"/>
          </w:tcPr>
          <w:p w14:paraId="5BC69C7E" w14:textId="77777777" w:rsidR="00D75D47" w:rsidRDefault="00D75D47">
            <w:pPr>
              <w:jc w:val="center"/>
              <w:rPr>
                <w:lang w:eastAsia="zh-CN"/>
              </w:rPr>
            </w:pPr>
          </w:p>
        </w:tc>
      </w:tr>
      <w:tr w:rsidR="00D75D47" w14:paraId="5BC69C84" w14:textId="77777777">
        <w:tc>
          <w:tcPr>
            <w:tcW w:w="1696" w:type="dxa"/>
            <w:vMerge w:val="restart"/>
          </w:tcPr>
          <w:p w14:paraId="5BC69C80" w14:textId="77777777" w:rsidR="00D75D47" w:rsidRDefault="00686151">
            <w:pPr>
              <w:jc w:val="center"/>
              <w:rPr>
                <w:color w:val="000000" w:themeColor="text1"/>
                <w:lang w:eastAsia="zh-CN"/>
              </w:rPr>
            </w:pPr>
            <w:r>
              <w:rPr>
                <w:bCs/>
                <w:highlight w:val="cyan"/>
                <w:lang w:eastAsia="zh-CN"/>
              </w:rPr>
              <w:t>NMSE</w:t>
            </w:r>
            <w:r>
              <w:rPr>
                <w:color w:val="000000" w:themeColor="text1"/>
                <w:lang w:eastAsia="zh-CN"/>
              </w:rPr>
              <w:t>, layer 2</w:t>
            </w:r>
          </w:p>
        </w:tc>
        <w:tc>
          <w:tcPr>
            <w:tcW w:w="3686" w:type="dxa"/>
          </w:tcPr>
          <w:p w14:paraId="5BC69C8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9C82" w14:textId="77777777" w:rsidR="00D75D47" w:rsidRDefault="00D75D47">
            <w:pPr>
              <w:jc w:val="center"/>
              <w:rPr>
                <w:lang w:eastAsia="zh-CN"/>
              </w:rPr>
            </w:pPr>
          </w:p>
        </w:tc>
        <w:tc>
          <w:tcPr>
            <w:tcW w:w="1559" w:type="dxa"/>
          </w:tcPr>
          <w:p w14:paraId="5BC69C83" w14:textId="77777777" w:rsidR="00D75D47" w:rsidRDefault="00D75D47">
            <w:pPr>
              <w:jc w:val="center"/>
              <w:rPr>
                <w:lang w:eastAsia="zh-CN"/>
              </w:rPr>
            </w:pPr>
          </w:p>
        </w:tc>
      </w:tr>
      <w:tr w:rsidR="00D75D47" w14:paraId="5BC69C89" w14:textId="77777777">
        <w:tc>
          <w:tcPr>
            <w:tcW w:w="1696" w:type="dxa"/>
            <w:vMerge/>
          </w:tcPr>
          <w:p w14:paraId="5BC69C85" w14:textId="77777777" w:rsidR="00D75D47" w:rsidRDefault="00D75D47">
            <w:pPr>
              <w:jc w:val="center"/>
              <w:rPr>
                <w:color w:val="000000" w:themeColor="text1"/>
                <w:lang w:eastAsia="zh-CN"/>
              </w:rPr>
            </w:pPr>
          </w:p>
        </w:tc>
        <w:tc>
          <w:tcPr>
            <w:tcW w:w="3686" w:type="dxa"/>
          </w:tcPr>
          <w:p w14:paraId="5BC69C8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9C87" w14:textId="77777777" w:rsidR="00D75D47" w:rsidRDefault="00D75D47">
            <w:pPr>
              <w:jc w:val="center"/>
              <w:rPr>
                <w:lang w:eastAsia="zh-CN"/>
              </w:rPr>
            </w:pPr>
          </w:p>
        </w:tc>
        <w:tc>
          <w:tcPr>
            <w:tcW w:w="1559" w:type="dxa"/>
          </w:tcPr>
          <w:p w14:paraId="5BC69C88" w14:textId="77777777" w:rsidR="00D75D47" w:rsidRDefault="00D75D47">
            <w:pPr>
              <w:jc w:val="center"/>
              <w:rPr>
                <w:lang w:eastAsia="zh-CN"/>
              </w:rPr>
            </w:pPr>
          </w:p>
        </w:tc>
      </w:tr>
      <w:tr w:rsidR="00D75D47" w14:paraId="5BC69C8E" w14:textId="77777777">
        <w:tc>
          <w:tcPr>
            <w:tcW w:w="1696" w:type="dxa"/>
            <w:vMerge/>
          </w:tcPr>
          <w:p w14:paraId="5BC69C8A" w14:textId="77777777" w:rsidR="00D75D47" w:rsidRDefault="00D75D47">
            <w:pPr>
              <w:jc w:val="center"/>
              <w:rPr>
                <w:color w:val="000000" w:themeColor="text1"/>
                <w:lang w:eastAsia="zh-CN"/>
              </w:rPr>
            </w:pPr>
          </w:p>
        </w:tc>
        <w:tc>
          <w:tcPr>
            <w:tcW w:w="3686" w:type="dxa"/>
          </w:tcPr>
          <w:p w14:paraId="5BC69C8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9C8C" w14:textId="77777777" w:rsidR="00D75D47" w:rsidRDefault="00D75D47">
            <w:pPr>
              <w:jc w:val="center"/>
              <w:rPr>
                <w:lang w:eastAsia="zh-CN"/>
              </w:rPr>
            </w:pPr>
          </w:p>
        </w:tc>
        <w:tc>
          <w:tcPr>
            <w:tcW w:w="1559" w:type="dxa"/>
          </w:tcPr>
          <w:p w14:paraId="5BC69C8D" w14:textId="77777777" w:rsidR="00D75D47" w:rsidRDefault="00D75D47">
            <w:pPr>
              <w:jc w:val="center"/>
              <w:rPr>
                <w:lang w:eastAsia="zh-CN"/>
              </w:rPr>
            </w:pPr>
          </w:p>
        </w:tc>
      </w:tr>
      <w:tr w:rsidR="00D75D47" w14:paraId="5BC69C94" w14:textId="77777777">
        <w:tc>
          <w:tcPr>
            <w:tcW w:w="1696" w:type="dxa"/>
          </w:tcPr>
          <w:p w14:paraId="5BC69C8F" w14:textId="77777777" w:rsidR="00D75D47" w:rsidRDefault="00686151">
            <w:pPr>
              <w:jc w:val="center"/>
              <w:rPr>
                <w:color w:val="000000" w:themeColor="text1"/>
                <w:lang w:eastAsia="zh-CN"/>
              </w:rPr>
            </w:pPr>
            <w:r>
              <w:rPr>
                <w:color w:val="000000" w:themeColor="text1"/>
                <w:lang w:eastAsia="zh-CN"/>
              </w:rPr>
              <w:t>…</w:t>
            </w:r>
          </w:p>
          <w:p w14:paraId="5BC69C90"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1)</w:t>
            </w:r>
          </w:p>
        </w:tc>
        <w:tc>
          <w:tcPr>
            <w:tcW w:w="3686" w:type="dxa"/>
          </w:tcPr>
          <w:p w14:paraId="5BC69C91" w14:textId="77777777" w:rsidR="00D75D47" w:rsidRDefault="00D75D47">
            <w:pPr>
              <w:jc w:val="center"/>
              <w:rPr>
                <w:color w:val="000000" w:themeColor="text1"/>
                <w:lang w:eastAsia="zh-CN"/>
              </w:rPr>
            </w:pPr>
          </w:p>
        </w:tc>
        <w:tc>
          <w:tcPr>
            <w:tcW w:w="1559" w:type="dxa"/>
          </w:tcPr>
          <w:p w14:paraId="5BC69C92" w14:textId="77777777" w:rsidR="00D75D47" w:rsidRDefault="00D75D47">
            <w:pPr>
              <w:jc w:val="center"/>
              <w:rPr>
                <w:lang w:eastAsia="zh-CN"/>
              </w:rPr>
            </w:pPr>
          </w:p>
        </w:tc>
        <w:tc>
          <w:tcPr>
            <w:tcW w:w="1559" w:type="dxa"/>
          </w:tcPr>
          <w:p w14:paraId="5BC69C93" w14:textId="77777777" w:rsidR="00D75D47" w:rsidRDefault="00D75D47">
            <w:pPr>
              <w:jc w:val="center"/>
              <w:rPr>
                <w:lang w:eastAsia="zh-CN"/>
              </w:rPr>
            </w:pPr>
          </w:p>
        </w:tc>
      </w:tr>
      <w:tr w:rsidR="00D75D47" w14:paraId="5BC69C99" w14:textId="77777777">
        <w:tc>
          <w:tcPr>
            <w:tcW w:w="1696" w:type="dxa"/>
          </w:tcPr>
          <w:p w14:paraId="5BC69C95"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9C96" w14:textId="77777777" w:rsidR="00D75D47" w:rsidRDefault="00D75D47">
            <w:pPr>
              <w:jc w:val="center"/>
              <w:rPr>
                <w:color w:val="000000" w:themeColor="text1"/>
                <w:lang w:eastAsia="zh-CN"/>
              </w:rPr>
            </w:pPr>
          </w:p>
        </w:tc>
        <w:tc>
          <w:tcPr>
            <w:tcW w:w="1559" w:type="dxa"/>
          </w:tcPr>
          <w:p w14:paraId="5BC69C97" w14:textId="77777777" w:rsidR="00D75D47" w:rsidRDefault="00D75D47">
            <w:pPr>
              <w:jc w:val="center"/>
              <w:rPr>
                <w:lang w:eastAsia="zh-CN"/>
              </w:rPr>
            </w:pPr>
          </w:p>
        </w:tc>
        <w:tc>
          <w:tcPr>
            <w:tcW w:w="1559" w:type="dxa"/>
          </w:tcPr>
          <w:p w14:paraId="5BC69C98" w14:textId="77777777" w:rsidR="00D75D47" w:rsidRDefault="00D75D47">
            <w:pPr>
              <w:jc w:val="center"/>
              <w:rPr>
                <w:lang w:eastAsia="zh-CN"/>
              </w:rPr>
            </w:pPr>
          </w:p>
        </w:tc>
      </w:tr>
      <w:tr w:rsidR="00D75D47" w14:paraId="5BC69C9E" w14:textId="77777777">
        <w:tc>
          <w:tcPr>
            <w:tcW w:w="1696" w:type="dxa"/>
            <w:vMerge w:val="restart"/>
          </w:tcPr>
          <w:p w14:paraId="5BC69C9A" w14:textId="77777777" w:rsidR="00D75D47" w:rsidRDefault="00686151">
            <w:pPr>
              <w:jc w:val="center"/>
              <w:rPr>
                <w:color w:val="000000" w:themeColor="text1"/>
                <w:lang w:eastAsia="zh-CN"/>
              </w:rPr>
            </w:pPr>
            <w:r>
              <w:rPr>
                <w:color w:val="000000" w:themeColor="text1"/>
                <w:lang w:eastAsia="zh-CN"/>
              </w:rPr>
              <w:t>Generalization Case 2</w:t>
            </w:r>
          </w:p>
        </w:tc>
        <w:tc>
          <w:tcPr>
            <w:tcW w:w="3686" w:type="dxa"/>
          </w:tcPr>
          <w:p w14:paraId="5BC69C9B"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9C9C" w14:textId="77777777" w:rsidR="00D75D47" w:rsidRDefault="00D75D47">
            <w:pPr>
              <w:jc w:val="center"/>
              <w:rPr>
                <w:lang w:eastAsia="zh-CN"/>
              </w:rPr>
            </w:pPr>
          </w:p>
        </w:tc>
        <w:tc>
          <w:tcPr>
            <w:tcW w:w="1559" w:type="dxa"/>
          </w:tcPr>
          <w:p w14:paraId="5BC69C9D" w14:textId="77777777" w:rsidR="00D75D47" w:rsidRDefault="00D75D47">
            <w:pPr>
              <w:jc w:val="center"/>
              <w:rPr>
                <w:lang w:eastAsia="zh-CN"/>
              </w:rPr>
            </w:pPr>
          </w:p>
        </w:tc>
      </w:tr>
      <w:tr w:rsidR="00D75D47" w14:paraId="5BC69CA3" w14:textId="77777777">
        <w:tc>
          <w:tcPr>
            <w:tcW w:w="1696" w:type="dxa"/>
            <w:vMerge/>
          </w:tcPr>
          <w:p w14:paraId="5BC69C9F" w14:textId="77777777" w:rsidR="00D75D47" w:rsidRDefault="00D75D47">
            <w:pPr>
              <w:jc w:val="center"/>
              <w:rPr>
                <w:color w:val="000000" w:themeColor="text1"/>
                <w:lang w:eastAsia="zh-CN"/>
              </w:rPr>
            </w:pPr>
          </w:p>
        </w:tc>
        <w:tc>
          <w:tcPr>
            <w:tcW w:w="3686" w:type="dxa"/>
          </w:tcPr>
          <w:p w14:paraId="5BC69CA0"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setting#B</w:t>
            </w:r>
            <w:r>
              <w:rPr>
                <w:bCs/>
              </w:rPr>
              <w:t>, size/k)</w:t>
            </w:r>
          </w:p>
        </w:tc>
        <w:tc>
          <w:tcPr>
            <w:tcW w:w="1559" w:type="dxa"/>
          </w:tcPr>
          <w:p w14:paraId="5BC69CA1" w14:textId="77777777" w:rsidR="00D75D47" w:rsidRDefault="00D75D47">
            <w:pPr>
              <w:jc w:val="center"/>
              <w:rPr>
                <w:lang w:eastAsia="zh-CN"/>
              </w:rPr>
            </w:pPr>
          </w:p>
        </w:tc>
        <w:tc>
          <w:tcPr>
            <w:tcW w:w="1559" w:type="dxa"/>
          </w:tcPr>
          <w:p w14:paraId="5BC69CA2" w14:textId="77777777" w:rsidR="00D75D47" w:rsidRDefault="00D75D47">
            <w:pPr>
              <w:jc w:val="center"/>
              <w:rPr>
                <w:lang w:eastAsia="zh-CN"/>
              </w:rPr>
            </w:pPr>
          </w:p>
        </w:tc>
      </w:tr>
      <w:tr w:rsidR="00D75D47" w14:paraId="5BC69CA9" w14:textId="77777777">
        <w:tc>
          <w:tcPr>
            <w:tcW w:w="1696" w:type="dxa"/>
          </w:tcPr>
          <w:p w14:paraId="5BC69CA4" w14:textId="77777777" w:rsidR="00D75D47" w:rsidRDefault="00686151">
            <w:pPr>
              <w:jc w:val="center"/>
              <w:rPr>
                <w:highlight w:val="cyan"/>
                <w:lang w:eastAsia="zh-CN"/>
              </w:rPr>
            </w:pPr>
            <w:r>
              <w:rPr>
                <w:highlight w:val="cyan"/>
                <w:lang w:eastAsia="zh-CN"/>
              </w:rPr>
              <w:t>…</w:t>
            </w:r>
          </w:p>
          <w:p w14:paraId="5BC69CA5" w14:textId="77777777" w:rsidR="00D75D47" w:rsidRDefault="00686151">
            <w:pPr>
              <w:jc w:val="center"/>
              <w:rPr>
                <w:color w:val="000000" w:themeColor="text1"/>
                <w:lang w:eastAsia="zh-CN"/>
              </w:rPr>
            </w:pPr>
            <w:r>
              <w:rPr>
                <w:highlight w:val="cyan"/>
                <w:lang w:eastAsia="zh-CN"/>
              </w:rPr>
              <w:t>(results for Case 2)</w:t>
            </w:r>
          </w:p>
        </w:tc>
        <w:tc>
          <w:tcPr>
            <w:tcW w:w="3686" w:type="dxa"/>
          </w:tcPr>
          <w:p w14:paraId="5BC69CA6" w14:textId="77777777" w:rsidR="00D75D47" w:rsidRDefault="00D75D47">
            <w:pPr>
              <w:jc w:val="center"/>
              <w:rPr>
                <w:lang w:eastAsia="zh-CN"/>
              </w:rPr>
            </w:pPr>
          </w:p>
        </w:tc>
        <w:tc>
          <w:tcPr>
            <w:tcW w:w="1559" w:type="dxa"/>
          </w:tcPr>
          <w:p w14:paraId="5BC69CA7" w14:textId="77777777" w:rsidR="00D75D47" w:rsidRDefault="00D75D47">
            <w:pPr>
              <w:jc w:val="center"/>
              <w:rPr>
                <w:lang w:eastAsia="zh-CN"/>
              </w:rPr>
            </w:pPr>
          </w:p>
        </w:tc>
        <w:tc>
          <w:tcPr>
            <w:tcW w:w="1559" w:type="dxa"/>
          </w:tcPr>
          <w:p w14:paraId="5BC69CA8" w14:textId="77777777" w:rsidR="00D75D47" w:rsidRDefault="00D75D47">
            <w:pPr>
              <w:jc w:val="center"/>
              <w:rPr>
                <w:lang w:eastAsia="zh-CN"/>
              </w:rPr>
            </w:pPr>
          </w:p>
        </w:tc>
      </w:tr>
      <w:tr w:rsidR="00D75D47" w14:paraId="5BC69CAF" w14:textId="77777777">
        <w:tc>
          <w:tcPr>
            <w:tcW w:w="1696" w:type="dxa"/>
          </w:tcPr>
          <w:p w14:paraId="5BC69CAA" w14:textId="77777777" w:rsidR="00D75D47" w:rsidRDefault="00686151">
            <w:pPr>
              <w:jc w:val="center"/>
              <w:rPr>
                <w:color w:val="000000" w:themeColor="text1"/>
                <w:lang w:eastAsia="zh-CN"/>
              </w:rPr>
            </w:pPr>
            <w:r>
              <w:rPr>
                <w:color w:val="000000" w:themeColor="text1"/>
                <w:lang w:eastAsia="zh-CN"/>
              </w:rPr>
              <w:lastRenderedPageBreak/>
              <w:t>…</w:t>
            </w:r>
          </w:p>
          <w:p w14:paraId="5BC69CAB"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2)</w:t>
            </w:r>
          </w:p>
        </w:tc>
        <w:tc>
          <w:tcPr>
            <w:tcW w:w="3686" w:type="dxa"/>
          </w:tcPr>
          <w:p w14:paraId="5BC69CAC" w14:textId="77777777" w:rsidR="00D75D47" w:rsidRDefault="00D75D47">
            <w:pPr>
              <w:jc w:val="center"/>
              <w:rPr>
                <w:color w:val="000000" w:themeColor="text1"/>
                <w:lang w:eastAsia="zh-CN"/>
              </w:rPr>
            </w:pPr>
          </w:p>
        </w:tc>
        <w:tc>
          <w:tcPr>
            <w:tcW w:w="1559" w:type="dxa"/>
          </w:tcPr>
          <w:p w14:paraId="5BC69CAD" w14:textId="77777777" w:rsidR="00D75D47" w:rsidRDefault="00D75D47">
            <w:pPr>
              <w:jc w:val="center"/>
              <w:rPr>
                <w:lang w:eastAsia="zh-CN"/>
              </w:rPr>
            </w:pPr>
          </w:p>
        </w:tc>
        <w:tc>
          <w:tcPr>
            <w:tcW w:w="1559" w:type="dxa"/>
          </w:tcPr>
          <w:p w14:paraId="5BC69CAE" w14:textId="77777777" w:rsidR="00D75D47" w:rsidRDefault="00D75D47">
            <w:pPr>
              <w:jc w:val="center"/>
              <w:rPr>
                <w:lang w:eastAsia="zh-CN"/>
              </w:rPr>
            </w:pPr>
          </w:p>
        </w:tc>
      </w:tr>
      <w:tr w:rsidR="00D75D47" w14:paraId="5BC69CB4" w14:textId="77777777">
        <w:tc>
          <w:tcPr>
            <w:tcW w:w="1696" w:type="dxa"/>
            <w:vMerge w:val="restart"/>
          </w:tcPr>
          <w:p w14:paraId="5BC69CB0" w14:textId="77777777" w:rsidR="00D75D47" w:rsidRDefault="00686151">
            <w:pPr>
              <w:jc w:val="center"/>
              <w:rPr>
                <w:color w:val="000000" w:themeColor="text1"/>
                <w:lang w:eastAsia="zh-CN"/>
              </w:rPr>
            </w:pPr>
            <w:r>
              <w:rPr>
                <w:color w:val="000000" w:themeColor="text1"/>
                <w:lang w:eastAsia="zh-CN"/>
              </w:rPr>
              <w:t>Generalization Case 3</w:t>
            </w:r>
          </w:p>
        </w:tc>
        <w:tc>
          <w:tcPr>
            <w:tcW w:w="3686" w:type="dxa"/>
          </w:tcPr>
          <w:p w14:paraId="5BC69CB1"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setting#A+#B</w:t>
            </w:r>
            <w:r>
              <w:rPr>
                <w:bCs/>
              </w:rPr>
              <w:t>, size/k)</w:t>
            </w:r>
          </w:p>
        </w:tc>
        <w:tc>
          <w:tcPr>
            <w:tcW w:w="1559" w:type="dxa"/>
          </w:tcPr>
          <w:p w14:paraId="5BC69CB2" w14:textId="77777777" w:rsidR="00D75D47" w:rsidRDefault="00D75D47">
            <w:pPr>
              <w:jc w:val="center"/>
              <w:rPr>
                <w:lang w:eastAsia="zh-CN"/>
              </w:rPr>
            </w:pPr>
          </w:p>
        </w:tc>
        <w:tc>
          <w:tcPr>
            <w:tcW w:w="1559" w:type="dxa"/>
          </w:tcPr>
          <w:p w14:paraId="5BC69CB3" w14:textId="77777777" w:rsidR="00D75D47" w:rsidRDefault="00D75D47">
            <w:pPr>
              <w:jc w:val="center"/>
              <w:rPr>
                <w:lang w:eastAsia="zh-CN"/>
              </w:rPr>
            </w:pPr>
          </w:p>
        </w:tc>
      </w:tr>
      <w:tr w:rsidR="00D75D47" w14:paraId="5BC69CB9" w14:textId="77777777">
        <w:tc>
          <w:tcPr>
            <w:tcW w:w="1696" w:type="dxa"/>
            <w:vMerge/>
          </w:tcPr>
          <w:p w14:paraId="5BC69CB5" w14:textId="77777777" w:rsidR="00D75D47" w:rsidRDefault="00D75D47">
            <w:pPr>
              <w:jc w:val="center"/>
              <w:rPr>
                <w:color w:val="000000" w:themeColor="text1"/>
                <w:lang w:eastAsia="zh-CN"/>
              </w:rPr>
            </w:pPr>
          </w:p>
        </w:tc>
        <w:tc>
          <w:tcPr>
            <w:tcW w:w="3686" w:type="dxa"/>
          </w:tcPr>
          <w:p w14:paraId="5BC69CB6"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setting#A/#B</w:t>
            </w:r>
            <w:r>
              <w:rPr>
                <w:bCs/>
              </w:rPr>
              <w:t>, size/k)</w:t>
            </w:r>
          </w:p>
        </w:tc>
        <w:tc>
          <w:tcPr>
            <w:tcW w:w="1559" w:type="dxa"/>
          </w:tcPr>
          <w:p w14:paraId="5BC69CB7" w14:textId="77777777" w:rsidR="00D75D47" w:rsidRDefault="00D75D47">
            <w:pPr>
              <w:jc w:val="center"/>
              <w:rPr>
                <w:lang w:eastAsia="zh-CN"/>
              </w:rPr>
            </w:pPr>
          </w:p>
        </w:tc>
        <w:tc>
          <w:tcPr>
            <w:tcW w:w="1559" w:type="dxa"/>
          </w:tcPr>
          <w:p w14:paraId="5BC69CB8" w14:textId="77777777" w:rsidR="00D75D47" w:rsidRDefault="00D75D47">
            <w:pPr>
              <w:jc w:val="center"/>
              <w:rPr>
                <w:lang w:eastAsia="zh-CN"/>
              </w:rPr>
            </w:pPr>
          </w:p>
        </w:tc>
      </w:tr>
      <w:tr w:rsidR="00D75D47" w14:paraId="5BC69CBF" w14:textId="77777777">
        <w:tc>
          <w:tcPr>
            <w:tcW w:w="1696" w:type="dxa"/>
          </w:tcPr>
          <w:p w14:paraId="5BC69CBA" w14:textId="77777777" w:rsidR="00D75D47" w:rsidRDefault="00686151">
            <w:pPr>
              <w:jc w:val="center"/>
              <w:rPr>
                <w:lang w:eastAsia="zh-CN"/>
              </w:rPr>
            </w:pPr>
            <w:r>
              <w:rPr>
                <w:highlight w:val="cyan"/>
                <w:lang w:eastAsia="zh-CN"/>
              </w:rPr>
              <w:t>…</w:t>
            </w:r>
          </w:p>
          <w:p w14:paraId="5BC69CBB" w14:textId="77777777" w:rsidR="00D75D47" w:rsidRDefault="00686151">
            <w:pPr>
              <w:jc w:val="center"/>
              <w:rPr>
                <w:color w:val="000000" w:themeColor="text1"/>
                <w:lang w:eastAsia="zh-CN"/>
              </w:rPr>
            </w:pPr>
            <w:r>
              <w:rPr>
                <w:lang w:eastAsia="zh-CN"/>
              </w:rPr>
              <w:t>(</w:t>
            </w:r>
            <w:r>
              <w:rPr>
                <w:highlight w:val="cyan"/>
                <w:lang w:eastAsia="zh-CN"/>
              </w:rPr>
              <w:t>results for Case 3</w:t>
            </w:r>
            <w:r>
              <w:rPr>
                <w:lang w:eastAsia="zh-CN"/>
              </w:rPr>
              <w:t>)</w:t>
            </w:r>
          </w:p>
        </w:tc>
        <w:tc>
          <w:tcPr>
            <w:tcW w:w="3686" w:type="dxa"/>
          </w:tcPr>
          <w:p w14:paraId="5BC69CBC" w14:textId="77777777" w:rsidR="00D75D47" w:rsidRDefault="00D75D47">
            <w:pPr>
              <w:jc w:val="center"/>
              <w:rPr>
                <w:color w:val="000000" w:themeColor="text1"/>
                <w:lang w:eastAsia="zh-CN"/>
              </w:rPr>
            </w:pPr>
          </w:p>
        </w:tc>
        <w:tc>
          <w:tcPr>
            <w:tcW w:w="1559" w:type="dxa"/>
          </w:tcPr>
          <w:p w14:paraId="5BC69CBD" w14:textId="77777777" w:rsidR="00D75D47" w:rsidRDefault="00D75D47">
            <w:pPr>
              <w:jc w:val="center"/>
              <w:rPr>
                <w:lang w:eastAsia="zh-CN"/>
              </w:rPr>
            </w:pPr>
          </w:p>
        </w:tc>
        <w:tc>
          <w:tcPr>
            <w:tcW w:w="1559" w:type="dxa"/>
          </w:tcPr>
          <w:p w14:paraId="5BC69CBE" w14:textId="77777777" w:rsidR="00D75D47" w:rsidRDefault="00D75D47">
            <w:pPr>
              <w:jc w:val="center"/>
              <w:rPr>
                <w:lang w:eastAsia="zh-CN"/>
              </w:rPr>
            </w:pPr>
          </w:p>
        </w:tc>
      </w:tr>
      <w:tr w:rsidR="00D75D47" w14:paraId="5BC69CC5" w14:textId="77777777">
        <w:tc>
          <w:tcPr>
            <w:tcW w:w="1696" w:type="dxa"/>
          </w:tcPr>
          <w:p w14:paraId="5BC69CC0" w14:textId="77777777" w:rsidR="00D75D47" w:rsidRDefault="00686151">
            <w:pPr>
              <w:jc w:val="center"/>
              <w:rPr>
                <w:color w:val="000000" w:themeColor="text1"/>
                <w:lang w:eastAsia="zh-CN"/>
              </w:rPr>
            </w:pPr>
            <w:r>
              <w:rPr>
                <w:color w:val="000000" w:themeColor="text1"/>
                <w:lang w:eastAsia="zh-CN"/>
              </w:rPr>
              <w:t>…</w:t>
            </w:r>
          </w:p>
          <w:p w14:paraId="5BC69CC1"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3)</w:t>
            </w:r>
          </w:p>
        </w:tc>
        <w:tc>
          <w:tcPr>
            <w:tcW w:w="3686" w:type="dxa"/>
          </w:tcPr>
          <w:p w14:paraId="5BC69CC2" w14:textId="77777777" w:rsidR="00D75D47" w:rsidRDefault="00D75D47">
            <w:pPr>
              <w:jc w:val="center"/>
              <w:rPr>
                <w:color w:val="000000" w:themeColor="text1"/>
                <w:lang w:eastAsia="zh-CN"/>
              </w:rPr>
            </w:pPr>
          </w:p>
        </w:tc>
        <w:tc>
          <w:tcPr>
            <w:tcW w:w="1559" w:type="dxa"/>
          </w:tcPr>
          <w:p w14:paraId="5BC69CC3" w14:textId="77777777" w:rsidR="00D75D47" w:rsidRDefault="00D75D47">
            <w:pPr>
              <w:jc w:val="center"/>
              <w:rPr>
                <w:lang w:eastAsia="zh-CN"/>
              </w:rPr>
            </w:pPr>
          </w:p>
        </w:tc>
        <w:tc>
          <w:tcPr>
            <w:tcW w:w="1559" w:type="dxa"/>
          </w:tcPr>
          <w:p w14:paraId="5BC69CC4" w14:textId="77777777" w:rsidR="00D75D47" w:rsidRDefault="00D75D47">
            <w:pPr>
              <w:jc w:val="center"/>
              <w:rPr>
                <w:lang w:eastAsia="zh-CN"/>
              </w:rPr>
            </w:pPr>
          </w:p>
        </w:tc>
      </w:tr>
      <w:tr w:rsidR="00D75D47" w14:paraId="5BC69CCA" w14:textId="77777777">
        <w:tc>
          <w:tcPr>
            <w:tcW w:w="1696" w:type="dxa"/>
            <w:vMerge w:val="restart"/>
          </w:tcPr>
          <w:p w14:paraId="5BC69CC6"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9CC7"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w:t>
            </w:r>
            <w:r>
              <w:rPr>
                <w:bCs/>
              </w:rPr>
              <w:t>, size/k)</w:t>
            </w:r>
          </w:p>
        </w:tc>
        <w:tc>
          <w:tcPr>
            <w:tcW w:w="1559" w:type="dxa"/>
          </w:tcPr>
          <w:p w14:paraId="5BC69CC8" w14:textId="77777777" w:rsidR="00D75D47" w:rsidRDefault="00D75D47">
            <w:pPr>
              <w:jc w:val="center"/>
              <w:rPr>
                <w:lang w:eastAsia="zh-CN"/>
              </w:rPr>
            </w:pPr>
          </w:p>
        </w:tc>
        <w:tc>
          <w:tcPr>
            <w:tcW w:w="1559" w:type="dxa"/>
          </w:tcPr>
          <w:p w14:paraId="5BC69CC9" w14:textId="77777777" w:rsidR="00D75D47" w:rsidRDefault="00D75D47">
            <w:pPr>
              <w:jc w:val="center"/>
              <w:rPr>
                <w:lang w:eastAsia="zh-CN"/>
              </w:rPr>
            </w:pPr>
          </w:p>
        </w:tc>
      </w:tr>
      <w:tr w:rsidR="00D75D47" w14:paraId="5BC69CCF" w14:textId="77777777">
        <w:tc>
          <w:tcPr>
            <w:tcW w:w="1696" w:type="dxa"/>
            <w:vMerge/>
          </w:tcPr>
          <w:p w14:paraId="5BC69CCB" w14:textId="77777777" w:rsidR="00D75D47" w:rsidRDefault="00D75D47">
            <w:pPr>
              <w:jc w:val="center"/>
              <w:rPr>
                <w:color w:val="000000" w:themeColor="text1"/>
                <w:lang w:eastAsia="zh-CN"/>
              </w:rPr>
            </w:pPr>
          </w:p>
        </w:tc>
        <w:tc>
          <w:tcPr>
            <w:tcW w:w="3686" w:type="dxa"/>
          </w:tcPr>
          <w:p w14:paraId="5BC69CCC" w14:textId="77777777" w:rsidR="00D75D47" w:rsidRDefault="00686151">
            <w:pPr>
              <w:jc w:val="center"/>
              <w:rPr>
                <w:color w:val="000000" w:themeColor="text1"/>
                <w:lang w:eastAsia="zh-CN"/>
              </w:rPr>
            </w:pPr>
            <w:r>
              <w:rPr>
                <w:color w:val="000000" w:themeColor="text1"/>
                <w:lang w:eastAsia="zh-CN"/>
              </w:rPr>
              <w:t xml:space="preserve">Fine-tune </w:t>
            </w:r>
            <w:r>
              <w:rPr>
                <w:bCs/>
              </w:rPr>
              <w:t>(</w:t>
            </w:r>
            <w:r>
              <w:rPr>
                <w:bCs/>
                <w:highlight w:val="cyan"/>
              </w:rPr>
              <w:t>setting#B</w:t>
            </w:r>
            <w:r>
              <w:rPr>
                <w:bCs/>
              </w:rPr>
              <w:t>, size/k)</w:t>
            </w:r>
          </w:p>
        </w:tc>
        <w:tc>
          <w:tcPr>
            <w:tcW w:w="1559" w:type="dxa"/>
          </w:tcPr>
          <w:p w14:paraId="5BC69CCD" w14:textId="77777777" w:rsidR="00D75D47" w:rsidRDefault="00D75D47">
            <w:pPr>
              <w:jc w:val="center"/>
              <w:rPr>
                <w:lang w:eastAsia="zh-CN"/>
              </w:rPr>
            </w:pPr>
          </w:p>
        </w:tc>
        <w:tc>
          <w:tcPr>
            <w:tcW w:w="1559" w:type="dxa"/>
          </w:tcPr>
          <w:p w14:paraId="5BC69CCE" w14:textId="77777777" w:rsidR="00D75D47" w:rsidRDefault="00D75D47">
            <w:pPr>
              <w:jc w:val="center"/>
              <w:rPr>
                <w:lang w:eastAsia="zh-CN"/>
              </w:rPr>
            </w:pPr>
          </w:p>
        </w:tc>
      </w:tr>
      <w:tr w:rsidR="00D75D47" w14:paraId="5BC69CD4" w14:textId="77777777">
        <w:tc>
          <w:tcPr>
            <w:tcW w:w="1696" w:type="dxa"/>
            <w:vMerge/>
          </w:tcPr>
          <w:p w14:paraId="5BC69CD0" w14:textId="77777777" w:rsidR="00D75D47" w:rsidRDefault="00D75D47">
            <w:pPr>
              <w:jc w:val="center"/>
              <w:rPr>
                <w:color w:val="000000" w:themeColor="text1"/>
                <w:lang w:eastAsia="zh-CN"/>
              </w:rPr>
            </w:pPr>
          </w:p>
        </w:tc>
        <w:tc>
          <w:tcPr>
            <w:tcW w:w="3686" w:type="dxa"/>
          </w:tcPr>
          <w:p w14:paraId="5BC69CD1"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setting#B</w:t>
            </w:r>
            <w:r>
              <w:rPr>
                <w:bCs/>
              </w:rPr>
              <w:t>, size/k)</w:t>
            </w:r>
          </w:p>
        </w:tc>
        <w:tc>
          <w:tcPr>
            <w:tcW w:w="1559" w:type="dxa"/>
          </w:tcPr>
          <w:p w14:paraId="5BC69CD2" w14:textId="77777777" w:rsidR="00D75D47" w:rsidRDefault="00D75D47">
            <w:pPr>
              <w:jc w:val="center"/>
              <w:rPr>
                <w:lang w:eastAsia="zh-CN"/>
              </w:rPr>
            </w:pPr>
          </w:p>
        </w:tc>
        <w:tc>
          <w:tcPr>
            <w:tcW w:w="1559" w:type="dxa"/>
          </w:tcPr>
          <w:p w14:paraId="5BC69CD3" w14:textId="77777777" w:rsidR="00D75D47" w:rsidRDefault="00D75D47">
            <w:pPr>
              <w:jc w:val="center"/>
              <w:rPr>
                <w:lang w:eastAsia="zh-CN"/>
              </w:rPr>
            </w:pPr>
          </w:p>
        </w:tc>
      </w:tr>
      <w:tr w:rsidR="00D75D47" w14:paraId="5BC69CDA" w14:textId="77777777">
        <w:tc>
          <w:tcPr>
            <w:tcW w:w="1696" w:type="dxa"/>
          </w:tcPr>
          <w:p w14:paraId="5BC69CD5" w14:textId="77777777" w:rsidR="00D75D47" w:rsidRDefault="00686151">
            <w:pPr>
              <w:jc w:val="center"/>
              <w:rPr>
                <w:lang w:eastAsia="zh-CN"/>
              </w:rPr>
            </w:pPr>
            <w:r>
              <w:rPr>
                <w:highlight w:val="cyan"/>
                <w:lang w:eastAsia="zh-CN"/>
              </w:rPr>
              <w:t>…</w:t>
            </w:r>
          </w:p>
          <w:p w14:paraId="5BC69CD6" w14:textId="77777777" w:rsidR="00D75D47" w:rsidRDefault="00686151">
            <w:pPr>
              <w:jc w:val="center"/>
              <w:rPr>
                <w:color w:val="000000" w:themeColor="text1"/>
                <w:lang w:eastAsia="zh-CN"/>
              </w:rPr>
            </w:pPr>
            <w:r>
              <w:rPr>
                <w:lang w:eastAsia="zh-CN"/>
              </w:rPr>
              <w:t>(</w:t>
            </w:r>
            <w:r>
              <w:rPr>
                <w:highlight w:val="cyan"/>
                <w:lang w:eastAsia="zh-CN"/>
              </w:rPr>
              <w:t>results for Fine-tuning</w:t>
            </w:r>
            <w:r>
              <w:rPr>
                <w:lang w:eastAsia="zh-CN"/>
              </w:rPr>
              <w:t>)</w:t>
            </w:r>
          </w:p>
        </w:tc>
        <w:tc>
          <w:tcPr>
            <w:tcW w:w="3686" w:type="dxa"/>
          </w:tcPr>
          <w:p w14:paraId="5BC69CD7" w14:textId="77777777" w:rsidR="00D75D47" w:rsidRDefault="00D75D47">
            <w:pPr>
              <w:jc w:val="center"/>
              <w:rPr>
                <w:color w:val="000000" w:themeColor="text1"/>
                <w:lang w:eastAsia="zh-CN"/>
              </w:rPr>
            </w:pPr>
          </w:p>
        </w:tc>
        <w:tc>
          <w:tcPr>
            <w:tcW w:w="1559" w:type="dxa"/>
          </w:tcPr>
          <w:p w14:paraId="5BC69CD8" w14:textId="77777777" w:rsidR="00D75D47" w:rsidRDefault="00D75D47">
            <w:pPr>
              <w:jc w:val="center"/>
              <w:rPr>
                <w:lang w:eastAsia="zh-CN"/>
              </w:rPr>
            </w:pPr>
          </w:p>
        </w:tc>
        <w:tc>
          <w:tcPr>
            <w:tcW w:w="1559" w:type="dxa"/>
          </w:tcPr>
          <w:p w14:paraId="5BC69CD9" w14:textId="77777777" w:rsidR="00D75D47" w:rsidRDefault="00D75D47">
            <w:pPr>
              <w:jc w:val="center"/>
              <w:rPr>
                <w:lang w:eastAsia="zh-CN"/>
              </w:rPr>
            </w:pPr>
          </w:p>
        </w:tc>
      </w:tr>
      <w:tr w:rsidR="00D75D47" w14:paraId="5BC69CE0" w14:textId="77777777">
        <w:tc>
          <w:tcPr>
            <w:tcW w:w="1696" w:type="dxa"/>
          </w:tcPr>
          <w:p w14:paraId="5BC69CDB" w14:textId="77777777" w:rsidR="00D75D47" w:rsidRDefault="00686151">
            <w:pPr>
              <w:jc w:val="center"/>
              <w:rPr>
                <w:color w:val="000000" w:themeColor="text1"/>
                <w:lang w:eastAsia="zh-CN"/>
              </w:rPr>
            </w:pPr>
            <w:r>
              <w:rPr>
                <w:color w:val="000000" w:themeColor="text1"/>
                <w:lang w:eastAsia="zh-CN"/>
              </w:rPr>
              <w:t>…</w:t>
            </w:r>
          </w:p>
          <w:p w14:paraId="5BC69CDC" w14:textId="77777777" w:rsidR="00D75D47" w:rsidRDefault="00686151">
            <w:pPr>
              <w:jc w:val="center"/>
              <w:rPr>
                <w:color w:val="000000" w:themeColor="text1"/>
                <w:lang w:eastAsia="zh-CN"/>
              </w:rPr>
            </w:pPr>
            <w:r>
              <w:rPr>
                <w:lang w:eastAsia="zh-CN"/>
              </w:rPr>
              <w:t>(</w:t>
            </w:r>
            <w:r>
              <w:rPr>
                <w:highlight w:val="cyan"/>
                <w:lang w:eastAsia="zh-CN"/>
              </w:rPr>
              <w:t xml:space="preserve">other </w:t>
            </w:r>
            <w:r>
              <w:rPr>
                <w:bCs/>
                <w:highlight w:val="cyan"/>
              </w:rPr>
              <w:t>settings</w:t>
            </w:r>
            <w:r>
              <w:rPr>
                <w:highlight w:val="cyan"/>
                <w:lang w:eastAsia="zh-CN"/>
              </w:rPr>
              <w:t xml:space="preserve"> for </w:t>
            </w:r>
            <w:r>
              <w:rPr>
                <w:color w:val="000000" w:themeColor="text1"/>
                <w:highlight w:val="cyan"/>
                <w:lang w:eastAsia="zh-CN"/>
              </w:rPr>
              <w:t>Fine-tuning</w:t>
            </w:r>
            <w:r>
              <w:rPr>
                <w:lang w:eastAsia="zh-CN"/>
              </w:rPr>
              <w:t>)</w:t>
            </w:r>
          </w:p>
        </w:tc>
        <w:tc>
          <w:tcPr>
            <w:tcW w:w="3686" w:type="dxa"/>
          </w:tcPr>
          <w:p w14:paraId="5BC69CDD" w14:textId="77777777" w:rsidR="00D75D47" w:rsidRDefault="00D75D47">
            <w:pPr>
              <w:jc w:val="center"/>
              <w:rPr>
                <w:color w:val="000000" w:themeColor="text1"/>
                <w:lang w:eastAsia="zh-CN"/>
              </w:rPr>
            </w:pPr>
          </w:p>
        </w:tc>
        <w:tc>
          <w:tcPr>
            <w:tcW w:w="1559" w:type="dxa"/>
          </w:tcPr>
          <w:p w14:paraId="5BC69CDE" w14:textId="77777777" w:rsidR="00D75D47" w:rsidRDefault="00D75D47">
            <w:pPr>
              <w:jc w:val="center"/>
              <w:rPr>
                <w:lang w:eastAsia="zh-CN"/>
              </w:rPr>
            </w:pPr>
          </w:p>
        </w:tc>
        <w:tc>
          <w:tcPr>
            <w:tcW w:w="1559" w:type="dxa"/>
          </w:tcPr>
          <w:p w14:paraId="5BC69CDF" w14:textId="77777777" w:rsidR="00D75D47" w:rsidRDefault="00D75D47">
            <w:pPr>
              <w:jc w:val="center"/>
              <w:rPr>
                <w:lang w:eastAsia="zh-CN"/>
              </w:rPr>
            </w:pPr>
          </w:p>
        </w:tc>
      </w:tr>
      <w:tr w:rsidR="00D75D47" w14:paraId="5BC69CE5" w14:textId="77777777">
        <w:tc>
          <w:tcPr>
            <w:tcW w:w="1696" w:type="dxa"/>
          </w:tcPr>
          <w:p w14:paraId="5BC69CE1"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9CE2" w14:textId="77777777" w:rsidR="00D75D47" w:rsidRDefault="00D75D47">
            <w:pPr>
              <w:jc w:val="center"/>
              <w:rPr>
                <w:lang w:eastAsia="zh-CN"/>
              </w:rPr>
            </w:pPr>
          </w:p>
        </w:tc>
        <w:tc>
          <w:tcPr>
            <w:tcW w:w="1559" w:type="dxa"/>
          </w:tcPr>
          <w:p w14:paraId="5BC69CE3" w14:textId="77777777" w:rsidR="00D75D47" w:rsidRDefault="00D75D47">
            <w:pPr>
              <w:jc w:val="center"/>
              <w:rPr>
                <w:lang w:eastAsia="zh-CN"/>
              </w:rPr>
            </w:pPr>
          </w:p>
        </w:tc>
        <w:tc>
          <w:tcPr>
            <w:tcW w:w="1559" w:type="dxa"/>
          </w:tcPr>
          <w:p w14:paraId="5BC69CE4" w14:textId="77777777" w:rsidR="00D75D47" w:rsidRDefault="00D75D47">
            <w:pPr>
              <w:jc w:val="center"/>
              <w:rPr>
                <w:lang w:eastAsia="zh-CN"/>
              </w:rPr>
            </w:pPr>
          </w:p>
        </w:tc>
      </w:tr>
    </w:tbl>
    <w:p w14:paraId="5BC69CE6"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Note: “Quantization/dequantization method” includes the description of training awareness (Case 1/2-1/2-2), type of quantization/dequantizaion (SQ/VQ), etc.</w:t>
      </w:r>
    </w:p>
    <w:p w14:paraId="5BC69CE7" w14:textId="77777777" w:rsidR="00D75D47" w:rsidRPr="003742A5"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highlight w:val="yellow"/>
          <w:lang w:eastAsia="zh-CN"/>
        </w:rPr>
      </w:pPr>
      <w:r>
        <w:rPr>
          <w:rFonts w:ascii="Arial" w:hAnsi="Arial" w:cs="Arial"/>
          <w:color w:val="C00000"/>
          <w:sz w:val="16"/>
          <w:szCs w:val="16"/>
          <w:highlight w:val="yellow"/>
          <w:lang w:eastAsia="zh-CN"/>
        </w:rPr>
        <w:t>Note: “Input type” means the input of the CSI generation part. “output type” means the output of the CSI reconstruction part.</w:t>
      </w:r>
    </w:p>
    <w:p w14:paraId="03B0464A" w14:textId="77777777" w:rsidR="003742A5" w:rsidRDefault="003742A5" w:rsidP="003742A5">
      <w:pPr>
        <w:pStyle w:val="afc"/>
        <w:autoSpaceDE/>
        <w:autoSpaceDN/>
        <w:adjustRightInd/>
        <w:spacing w:line="240" w:lineRule="auto"/>
        <w:ind w:left="320"/>
        <w:contextualSpacing w:val="0"/>
        <w:jc w:val="left"/>
        <w:rPr>
          <w:rFonts w:ascii="Arial" w:hAnsi="Arial" w:cs="Arial"/>
          <w:color w:val="C00000"/>
          <w:sz w:val="16"/>
          <w:szCs w:val="16"/>
          <w:highlight w:val="yellow"/>
          <w:lang w:eastAsia="zh-CN"/>
        </w:rPr>
      </w:pPr>
    </w:p>
    <w:p w14:paraId="1C853657" w14:textId="77777777" w:rsidR="003742A5" w:rsidRDefault="003742A5" w:rsidP="003742A5">
      <w:pPr>
        <w:pStyle w:val="afc"/>
        <w:autoSpaceDE/>
        <w:autoSpaceDN/>
        <w:adjustRightInd/>
        <w:spacing w:line="240" w:lineRule="auto"/>
        <w:ind w:left="320"/>
        <w:contextualSpacing w:val="0"/>
        <w:jc w:val="left"/>
        <w:rPr>
          <w:rFonts w:ascii="Arial" w:hAnsi="Arial" w:cs="Arial"/>
          <w:bCs/>
          <w:sz w:val="16"/>
          <w:szCs w:val="16"/>
          <w:highlight w:val="yellow"/>
          <w:lang w:eastAsia="zh-CN"/>
        </w:rPr>
      </w:pPr>
    </w:p>
    <w:tbl>
      <w:tblPr>
        <w:tblStyle w:val="af4"/>
        <w:tblW w:w="9351" w:type="dxa"/>
        <w:tblLayout w:type="fixed"/>
        <w:tblLook w:val="04A0" w:firstRow="1" w:lastRow="0" w:firstColumn="1" w:lastColumn="0" w:noHBand="0" w:noVBand="1"/>
      </w:tblPr>
      <w:tblGrid>
        <w:gridCol w:w="1555"/>
        <w:gridCol w:w="7796"/>
      </w:tblGrid>
      <w:tr w:rsidR="00D75D47" w14:paraId="5BC69CE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CE8" w14:textId="77777777" w:rsidR="00D75D47" w:rsidRDefault="00686151">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CE9" w14:textId="77777777" w:rsidR="00D75D47" w:rsidRDefault="00686151">
            <w:pPr>
              <w:spacing w:line="240" w:lineRule="auto"/>
              <w:rPr>
                <w:i/>
                <w:iCs/>
                <w:kern w:val="2"/>
                <w:lang w:eastAsia="zh-CN"/>
              </w:rPr>
            </w:pPr>
            <w:r>
              <w:rPr>
                <w:i/>
                <w:iCs/>
                <w:kern w:val="2"/>
                <w:lang w:eastAsia="zh-CN"/>
              </w:rPr>
              <w:t>View</w:t>
            </w:r>
          </w:p>
        </w:tc>
      </w:tr>
      <w:tr w:rsidR="00D75D47" w14:paraId="5BC69CED" w14:textId="77777777">
        <w:tc>
          <w:tcPr>
            <w:tcW w:w="1555" w:type="dxa"/>
            <w:tcBorders>
              <w:top w:val="single" w:sz="4" w:space="0" w:color="auto"/>
              <w:left w:val="single" w:sz="4" w:space="0" w:color="auto"/>
              <w:bottom w:val="single" w:sz="4" w:space="0" w:color="auto"/>
              <w:right w:val="single" w:sz="4" w:space="0" w:color="auto"/>
            </w:tcBorders>
          </w:tcPr>
          <w:p w14:paraId="5BC69CEB" w14:textId="77777777" w:rsidR="00D75D47" w:rsidRDefault="00686151">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BC69CEC" w14:textId="77777777" w:rsidR="00D75D47" w:rsidRDefault="00686151">
            <w:pPr>
              <w:spacing w:line="240" w:lineRule="auto"/>
              <w:rPr>
                <w:lang w:eastAsia="zh-CN"/>
              </w:rPr>
            </w:pPr>
            <w:r>
              <w:rPr>
                <w:rFonts w:hint="eastAsia"/>
                <w:lang w:eastAsia="zh-CN"/>
              </w:rPr>
              <w:t xml:space="preserve">As comment in Issue#3-14, if we apply the high-resolution ground-truth CSI different from the current R16 PCs, the new parameter combination should be listed in detail. </w:t>
            </w:r>
          </w:p>
        </w:tc>
      </w:tr>
      <w:tr w:rsidR="00D75D47" w14:paraId="5BC69CF0" w14:textId="77777777">
        <w:tc>
          <w:tcPr>
            <w:tcW w:w="1555" w:type="dxa"/>
            <w:tcBorders>
              <w:top w:val="single" w:sz="4" w:space="0" w:color="auto"/>
              <w:left w:val="single" w:sz="4" w:space="0" w:color="auto"/>
              <w:bottom w:val="single" w:sz="4" w:space="0" w:color="auto"/>
              <w:right w:val="single" w:sz="4" w:space="0" w:color="auto"/>
            </w:tcBorders>
          </w:tcPr>
          <w:p w14:paraId="5BC69CEE" w14:textId="77777777" w:rsidR="00D75D47" w:rsidRDefault="00D75D4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69CEF" w14:textId="77777777" w:rsidR="00D75D47" w:rsidRDefault="00D75D47">
            <w:pPr>
              <w:spacing w:line="240" w:lineRule="auto"/>
              <w:rPr>
                <w:iCs/>
                <w:kern w:val="2"/>
                <w:lang w:eastAsia="zh-CN"/>
              </w:rPr>
            </w:pPr>
          </w:p>
        </w:tc>
      </w:tr>
    </w:tbl>
    <w:p w14:paraId="5BC69CF1" w14:textId="77777777" w:rsidR="00D75D47" w:rsidRDefault="00D75D47">
      <w:pPr>
        <w:rPr>
          <w:lang w:eastAsia="zh-CN"/>
        </w:rPr>
      </w:pPr>
    </w:p>
    <w:p w14:paraId="5BC69CF2" w14:textId="77777777" w:rsidR="00D75D47" w:rsidRDefault="00D75D47">
      <w:pPr>
        <w:rPr>
          <w:b/>
          <w:color w:val="FF0000"/>
          <w:lang w:eastAsia="zh-CN"/>
        </w:rPr>
      </w:pPr>
    </w:p>
    <w:p w14:paraId="5BC69CF3" w14:textId="77777777" w:rsidR="00D75D47" w:rsidRDefault="00D75D47">
      <w:pPr>
        <w:rPr>
          <w:b/>
          <w:color w:val="FF0000"/>
          <w:lang w:eastAsia="zh-CN"/>
        </w:rPr>
      </w:pPr>
    </w:p>
    <w:p w14:paraId="5BC69CF4" w14:textId="77777777" w:rsidR="00D75D47" w:rsidRDefault="00686151">
      <w:pPr>
        <w:pStyle w:val="10"/>
        <w:spacing w:before="240"/>
        <w:ind w:left="431" w:hanging="431"/>
        <w:rPr>
          <w:lang w:eastAsia="zh-CN"/>
        </w:rPr>
      </w:pPr>
      <w:r>
        <w:rPr>
          <w:lang w:eastAsia="zh-CN"/>
        </w:rPr>
        <w:t xml:space="preserve">Specific evaluation methodology for CSI prediction sub use case </w:t>
      </w:r>
    </w:p>
    <w:p w14:paraId="5BC69CF5" w14:textId="77777777" w:rsidR="00D75D47" w:rsidRDefault="00686151">
      <w:pPr>
        <w:pStyle w:val="20"/>
        <w:rPr>
          <w:lang w:eastAsia="zh-CN"/>
        </w:rPr>
      </w:pPr>
      <w:r>
        <w:rPr>
          <w:lang w:eastAsia="zh-CN"/>
        </w:rPr>
        <w:t>Summary of views from companies</w:t>
      </w:r>
    </w:p>
    <w:p w14:paraId="5BC69CF6" w14:textId="77777777" w:rsidR="00D75D47" w:rsidRDefault="00686151">
      <w:pPr>
        <w:outlineLvl w:val="2"/>
        <w:rPr>
          <w:i/>
          <w:lang w:eastAsia="zh-CN"/>
        </w:rPr>
      </w:pPr>
      <w:r>
        <w:rPr>
          <w:b/>
          <w:lang w:eastAsia="zh-CN"/>
        </w:rPr>
        <w:t>4.1-1: Evaluation views/findings from companies</w:t>
      </w:r>
    </w:p>
    <w:p w14:paraId="5BC69CF7" w14:textId="77777777" w:rsidR="00D75D47" w:rsidRDefault="00686151">
      <w:pPr>
        <w:rPr>
          <w:b/>
          <w:u w:val="single"/>
          <w:lang w:eastAsia="zh-CN"/>
        </w:rPr>
      </w:pPr>
      <w:r>
        <w:rPr>
          <w:b/>
          <w:u w:val="single"/>
          <w:lang w:eastAsia="zh-CN"/>
        </w:rPr>
        <w:t>CSI prediction on time domain</w:t>
      </w:r>
    </w:p>
    <w:p w14:paraId="5BC69CF8" w14:textId="77777777" w:rsidR="00D75D47" w:rsidRDefault="00686151">
      <w:pPr>
        <w:pStyle w:val="afc"/>
        <w:numPr>
          <w:ilvl w:val="0"/>
          <w:numId w:val="2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lastRenderedPageBreak/>
        <w:t>V</w:t>
      </w:r>
      <w:r>
        <w:rPr>
          <w:rFonts w:eastAsiaTheme="minorEastAsia"/>
          <w:b/>
          <w:u w:val="single"/>
          <w:lang w:eastAsia="zh-CN"/>
        </w:rPr>
        <w:t>iews</w:t>
      </w:r>
    </w:p>
    <w:p w14:paraId="5BC69CF9"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5BC69CFA"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5BC69CFB"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Theme="minorEastAsia"/>
          <w:lang w:eastAsia="zh-CN"/>
        </w:rPr>
        <w:t>Reduction of CSI-RS overhead</w:t>
      </w:r>
    </w:p>
    <w:p w14:paraId="5BC69CFC"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5BC69CFD"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5BC69CFE"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5BC69CFF"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5BC69D00"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5BC69D01"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Time domain based prediction can be considered as  the data will be obtained for slot basis in real time scenario</w:t>
      </w:r>
    </w:p>
    <w:p w14:paraId="5BC69D02"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For CSI prediction based on AI/ML model, we suggest that using at least 4 historical CSI samples to achieve a comparable performance as that of the nearest historical CSI</w:t>
      </w:r>
    </w:p>
    <w:p w14:paraId="5BC69D03"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LSTM-CNN model is preferred for CSI prediction</w:t>
      </w:r>
    </w:p>
    <w:p w14:paraId="5BC69D04"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5BC69D05"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5BC69D0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5BC69D07"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5BC69D08"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5BC69D09"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Without CSI prediction (scheme #2), using only AI/ML based CSI compression, there exist significant spectral efficiency loss due to the channel aging</w:t>
      </w:r>
    </w:p>
    <w:p w14:paraId="5BC69D0A"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(scheme #3) can make up the spectral efficiency loss caused by channel aging</w:t>
      </w:r>
    </w:p>
    <w:p w14:paraId="5BC69D0B"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bookmarkStart w:id="153" w:name="_Ref115456538"/>
      <w:r>
        <w:rPr>
          <w:i/>
        </w:rPr>
        <w:t>The AI-based CSI prediction (scheme #3) outperforms the non-AI based one (scheme #4).</w:t>
      </w:r>
      <w:bookmarkEnd w:id="153"/>
    </w:p>
    <w:p w14:paraId="5BC69D0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(#3) can predict CSIs of any future time, which has different performance.</w:t>
      </w:r>
    </w:p>
    <w:p w14:paraId="5BC69D0D"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t>Considering the spatial consistency, the AI-based CSI prediction still outperforms the non-AI approaches</w:t>
      </w:r>
    </w:p>
    <w:p w14:paraId="5BC69D0E"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t>AI-based CSI prediction can predict CSIs of any future time while the predicting time of AR-based method is limited to the periodic future time slot</w:t>
      </w:r>
    </w:p>
    <w:p w14:paraId="5BC69D0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5BC69D10"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5BC69D11"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rPr>
        <w:lastRenderedPageBreak/>
        <w:t>T</w:t>
      </w:r>
      <w:r>
        <w:rPr>
          <w:rFonts w:hint="eastAsia"/>
          <w:i/>
        </w:rPr>
        <w:t xml:space="preserve">he </w:t>
      </w:r>
      <w:r>
        <w:rPr>
          <w:i/>
        </w:rPr>
        <w:t>observed gains are different across different offset values between the CSI measurement and the predicted CSI application instance</w:t>
      </w:r>
    </w:p>
    <w:p w14:paraId="5BC69D12"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5BC69D1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5BC69D1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5BC69D1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rPr>
        <w:t>CSI prediction using AI/ML has the potential for substantial performance gain at 5 and 10 ms prediction times compared with zero-order hold as measured by NMSE</w:t>
      </w:r>
    </w:p>
    <w:p w14:paraId="5BC69D1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i/>
        </w:rPr>
        <w:t>Preliminary system level simulation results with ideal channel estimation indicate that CSI prediction can provide throughput gains around 5%.</w:t>
      </w:r>
    </w:p>
    <w:p w14:paraId="5BC69D1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5BC69D18" w14:textId="77777777" w:rsidR="00D75D47" w:rsidRDefault="00686151">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5BC69D19" w14:textId="77777777" w:rsidR="00D75D47" w:rsidRDefault="00686151">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5BC69D1A"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5BC69D1B"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5BC69D1C"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5BC69D1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5BC69D1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5BC69D1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5BC69D2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5BC69D2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5BC69D2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5BC69D23"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5BC69D24"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5BC69D25"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5BC69D2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5BC69D2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ETRI:</w:t>
      </w:r>
      <w:r>
        <w:rPr>
          <w:rFonts w:hint="eastAsia"/>
          <w:i/>
        </w:rPr>
        <w:t xml:space="preserve"> A</w:t>
      </w:r>
      <w:r>
        <w:rPr>
          <w:i/>
        </w:rPr>
        <w:t xml:space="preserve">I/ML based </w:t>
      </w:r>
      <w:r>
        <w:rPr>
          <w:rFonts w:hint="eastAsia"/>
          <w:i/>
        </w:rPr>
        <w:t>C</w:t>
      </w:r>
      <w:r>
        <w:rPr>
          <w:i/>
        </w:rPr>
        <w:t>SI prediction improves performance compared to the baseline</w:t>
      </w:r>
    </w:p>
    <w:p w14:paraId="5BC69D2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5BC69D2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5BC69D2A"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5BC69D2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CEWiT:</w:t>
      </w:r>
      <w:r>
        <w:rPr>
          <w:i/>
          <w:iCs/>
        </w:rPr>
        <w:t xml:space="preserve"> For CSI prediction, the number of past observations are vital for prediction accuracy.  The result shows that with more number of past instances the prediction seems to perform better</w:t>
      </w:r>
    </w:p>
    <w:p w14:paraId="5BC69D2C"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user mobility and  coherence time are important factors for AI/ML model’s prediction accuracy</w:t>
      </w:r>
    </w:p>
    <w:p w14:paraId="5BC69D2D"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AI/ML model trained on a certain speed may not be generalized to other speeds</w:t>
      </w:r>
    </w:p>
    <w:p w14:paraId="5BC69D2E"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When the coherence time is less than the CSI-RS periodicity, the CSI prediction performance will degrade rapidly</w:t>
      </w:r>
    </w:p>
    <w:p w14:paraId="5BC69D2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AI/ML-based CSI prediction, an LSTM-based AI/ML model can be applied for training</w:t>
      </w:r>
    </w:p>
    <w:p w14:paraId="5BC69D30"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4" w:name="OLE_LINK37"/>
      <w:bookmarkStart w:id="155" w:name="OLE_LINK66"/>
      <w:r>
        <w:rPr>
          <w:i/>
          <w:color w:val="0000FF"/>
          <w:lang w:eastAsia="zh-CN"/>
        </w:rPr>
        <w:t>Mavenir:</w:t>
      </w:r>
      <w:bookmarkStart w:id="156" w:name="OLE_LINK31"/>
      <w:r>
        <w:rPr>
          <w:i/>
          <w:color w:val="0000FF"/>
          <w:lang w:eastAsia="zh-CN"/>
        </w:rPr>
        <w:t xml:space="preserve"> </w:t>
      </w:r>
      <w:r>
        <w:rPr>
          <w:rFonts w:eastAsia="微软雅黑"/>
          <w:i/>
          <w:iCs/>
          <w:lang w:eastAsia="zh-CN"/>
        </w:rPr>
        <w:t>Both LSTM and CNN-LSTM based CSI prediction can completely outperform the nearest historical CSI</w:t>
      </w:r>
      <w:bookmarkEnd w:id="156"/>
      <w:r>
        <w:rPr>
          <w:rFonts w:eastAsia="微软雅黑"/>
          <w:i/>
          <w:iCs/>
          <w:lang w:eastAsia="zh-CN"/>
        </w:rPr>
        <w:t xml:space="preserve">. </w:t>
      </w:r>
    </w:p>
    <w:p w14:paraId="5BC69D3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The prediction accuracy of both AI-based approaches improves with the rise of number of historical CSIs.</w:t>
      </w:r>
    </w:p>
    <w:p w14:paraId="5BC69D32"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7" w:name="OLE_LINK5"/>
      <w:r>
        <w:rPr>
          <w:i/>
          <w:color w:val="0000FF"/>
          <w:lang w:eastAsia="zh-CN"/>
        </w:rPr>
        <w:t>Mavenir:</w:t>
      </w:r>
      <w:r>
        <w:rPr>
          <w:rFonts w:eastAsia="微软雅黑"/>
          <w:i/>
          <w:iCs/>
          <w:lang w:eastAsia="zh-CN"/>
        </w:rPr>
        <w:t xml:space="preserve"> </w:t>
      </w:r>
      <w:bookmarkEnd w:id="157"/>
      <w:r>
        <w:rPr>
          <w:rFonts w:eastAsia="微软雅黑"/>
          <w:i/>
          <w:iCs/>
          <w:lang w:eastAsia="zh-CN"/>
        </w:rPr>
        <w:t>Both LSTM and CNN-LSTM based CSI prediction shows similar performance as nearest historical CSI when historical samples is 4.</w:t>
      </w:r>
    </w:p>
    <w:bookmarkEnd w:id="154"/>
    <w:p w14:paraId="5BC69D33"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w:t>
      </w:r>
      <w:bookmarkStart w:id="158" w:name="OLE_LINK123"/>
      <w:r>
        <w:rPr>
          <w:rFonts w:eastAsia="微软雅黑"/>
          <w:i/>
          <w:iCs/>
          <w:lang w:eastAsia="zh-CN"/>
        </w:rPr>
        <w:t>CNN-</w:t>
      </w:r>
      <w:bookmarkStart w:id="159" w:name="OLE_LINK122"/>
      <w:r>
        <w:rPr>
          <w:rFonts w:eastAsia="微软雅黑"/>
          <w:i/>
          <w:iCs/>
          <w:lang w:eastAsia="zh-CN"/>
        </w:rPr>
        <w:t xml:space="preserve">LSTM-based CSI prediction </w:t>
      </w:r>
      <w:bookmarkEnd w:id="158"/>
      <w:bookmarkEnd w:id="159"/>
      <w:r>
        <w:rPr>
          <w:rFonts w:eastAsia="微软雅黑"/>
          <w:i/>
          <w:iCs/>
          <w:lang w:eastAsia="zh-CN"/>
        </w:rPr>
        <w:t xml:space="preserve">can completely outperform </w:t>
      </w:r>
      <w:bookmarkStart w:id="160" w:name="OLE_LINK124"/>
      <w:r>
        <w:rPr>
          <w:rFonts w:eastAsia="微软雅黑"/>
          <w:i/>
          <w:iCs/>
          <w:lang w:eastAsia="zh-CN"/>
        </w:rPr>
        <w:t>LSTM-based CSI prediction</w:t>
      </w:r>
      <w:bookmarkEnd w:id="160"/>
      <w:r>
        <w:rPr>
          <w:rFonts w:eastAsia="微软雅黑"/>
          <w:i/>
          <w:iCs/>
          <w:lang w:eastAsia="zh-CN"/>
        </w:rPr>
        <w:t>.</w:t>
      </w:r>
    </w:p>
    <w:bookmarkEnd w:id="155"/>
    <w:p w14:paraId="5BC69D34" w14:textId="77777777" w:rsidR="00D75D47" w:rsidRDefault="00D75D47">
      <w:pPr>
        <w:rPr>
          <w:lang w:eastAsia="zh-CN"/>
        </w:rPr>
      </w:pPr>
    </w:p>
    <w:p w14:paraId="5BC69D35" w14:textId="77777777" w:rsidR="00D75D47" w:rsidRDefault="00686151">
      <w:pPr>
        <w:outlineLvl w:val="2"/>
        <w:rPr>
          <w:b/>
          <w:lang w:eastAsia="zh-CN"/>
        </w:rPr>
      </w:pPr>
      <w:r>
        <w:rPr>
          <w:b/>
          <w:lang w:eastAsia="zh-CN"/>
        </w:rPr>
        <w:t>4.1-2: AI/ML model settings</w:t>
      </w:r>
    </w:p>
    <w:p w14:paraId="5BC69D36" w14:textId="77777777" w:rsidR="00D75D47" w:rsidRDefault="00686151">
      <w:pPr>
        <w:pStyle w:val="40"/>
        <w:numPr>
          <w:ilvl w:val="0"/>
          <w:numId w:val="0"/>
        </w:numPr>
        <w:rPr>
          <w:u w:val="single"/>
          <w:lang w:eastAsia="zh-CN"/>
        </w:rPr>
      </w:pPr>
      <w:r>
        <w:rPr>
          <w:u w:val="single"/>
          <w:lang w:eastAsia="zh-CN"/>
        </w:rPr>
        <w:t>Input/output CSI type</w:t>
      </w:r>
    </w:p>
    <w:p w14:paraId="5BC69D37" w14:textId="77777777" w:rsidR="00D75D47" w:rsidRDefault="00686151">
      <w:pPr>
        <w:pStyle w:val="afc"/>
        <w:numPr>
          <w:ilvl w:val="0"/>
          <w:numId w:val="27"/>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p>
    <w:p w14:paraId="5BC69D38"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5BC69D3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5BC69D3A"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5BC69D3B"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5BC69D3C"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lastRenderedPageBreak/>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5BC69D3D" w14:textId="77777777" w:rsidR="00D75D47" w:rsidRDefault="00686151">
      <w:pPr>
        <w:pStyle w:val="afc"/>
        <w:numPr>
          <w:ilvl w:val="2"/>
          <w:numId w:val="2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5BC69D3E"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5BC69D3F" w14:textId="77777777" w:rsidR="00D75D47" w:rsidRDefault="00686151">
      <w:pPr>
        <w:pStyle w:val="afc"/>
        <w:numPr>
          <w:ilvl w:val="0"/>
          <w:numId w:val="27"/>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5BC69D40"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5BC69D41"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5BC69D4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5BC69D43"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5BC69D44"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5BC69D4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5BC69D46"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5BC69D47"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微软雅黑" w:hint="eastAsia"/>
        </w:rPr>
        <w:t xml:space="preserve"> </w:t>
      </w:r>
      <w:r>
        <w:t>Further study the impact on different types of input on AI/ML based CSI prediction</w:t>
      </w:r>
    </w:p>
    <w:p w14:paraId="5BC69D48"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5BC69D49"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5BC69D4A" w14:textId="77777777" w:rsidR="00D75D47" w:rsidRDefault="00686151">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5BC69D4B"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CEWiT:</w:t>
      </w:r>
      <w:r>
        <w:rPr>
          <w:i/>
        </w:rPr>
        <w:t xml:space="preserve"> </w:t>
      </w:r>
      <w:r>
        <w:rPr>
          <w:rFonts w:eastAsiaTheme="minorEastAsia"/>
          <w:lang w:eastAsia="zh-CN"/>
        </w:rPr>
        <w:t>To  study the input and output types of the AI/ML based CSI prediction model</w:t>
      </w:r>
    </w:p>
    <w:p w14:paraId="5BC69D4C"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5BC69D4D"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5BC69D4E"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5BC69D4F" w14:textId="77777777" w:rsidR="00D75D47" w:rsidRDefault="00686151">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5BC69D50"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odebook type</w:t>
      </w:r>
    </w:p>
    <w:p w14:paraId="5BC69D51"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t xml:space="preserve"> For non-AI/ML based CSI prediction and AI/ML based CSI prediction, Rel-16 codebook is used to report predicated CSIs in evaluations</w:t>
      </w:r>
    </w:p>
    <w:p w14:paraId="5BC69D52" w14:textId="77777777" w:rsidR="00D75D47" w:rsidRDefault="00D75D47">
      <w:pPr>
        <w:adjustRightInd/>
        <w:spacing w:after="240"/>
        <w:contextualSpacing/>
        <w:rPr>
          <w:lang w:eastAsia="zh-CN"/>
        </w:rPr>
      </w:pPr>
    </w:p>
    <w:p w14:paraId="5BC69D53" w14:textId="77777777" w:rsidR="00D75D47" w:rsidRDefault="00686151">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5BC69D54"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b/>
          <w:lang w:eastAsia="zh-CN"/>
        </w:rPr>
        <w:t>Descriptions on the Observation window</w:t>
      </w:r>
    </w:p>
    <w:p w14:paraId="5BC69D5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5BC69D5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lastRenderedPageBreak/>
        <w:t xml:space="preserve">vivo: </w:t>
      </w:r>
      <w:r>
        <w:rPr>
          <w:szCs w:val="20"/>
        </w:rPr>
        <w:t>the prediction is with 15 historical CSIs as the input</w:t>
      </w:r>
    </w:p>
    <w:p w14:paraId="5BC69D5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5BC69D58"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5BC69D59"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5BC69D5A"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5BC69D5B"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5BC69D5C" w14:textId="77777777" w:rsidR="00D75D47" w:rsidRDefault="00686151">
      <w:pPr>
        <w:pStyle w:val="afc"/>
        <w:numPr>
          <w:ilvl w:val="2"/>
          <w:numId w:val="2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5BC69D5D"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5BC69D5E"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5BC69D5F"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5BC69D60"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5BC69D61"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5BC69D62"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5BC69D63"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5BC69D64"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5BC69D65"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5BC69D66"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5BC69D67"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5BC69D68"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5BC69D69"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5BC69D6A"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5BC69D6B"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5BC69D6C"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To study the trade-off between observation length and prediction length for different configurations</w:t>
      </w:r>
    </w:p>
    <w:p w14:paraId="5BC69D6D" w14:textId="77777777" w:rsidR="00D75D47" w:rsidRDefault="00D75D47">
      <w:pPr>
        <w:pStyle w:val="afc"/>
        <w:autoSpaceDE/>
        <w:autoSpaceDN/>
        <w:adjustRightInd/>
        <w:snapToGrid/>
        <w:spacing w:before="120" w:line="240" w:lineRule="auto"/>
        <w:ind w:left="840"/>
        <w:contextualSpacing w:val="0"/>
        <w:jc w:val="left"/>
        <w:rPr>
          <w:rFonts w:eastAsiaTheme="minorEastAsia"/>
          <w:highlight w:val="lightGray"/>
          <w:lang w:eastAsia="zh-CN"/>
        </w:rPr>
      </w:pPr>
    </w:p>
    <w:p w14:paraId="5BC69D6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Findings on the Observation window:</w:t>
      </w:r>
    </w:p>
    <w:p w14:paraId="5BC69D6F"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The observation window can be described by the number of historical CSIs and the spacing of the historical CSIs</w:t>
      </w:r>
    </w:p>
    <w:p w14:paraId="5BC69D70"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5BC69D7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5BC69D7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prediction accuracy will decrease with the prediction length</w:t>
      </w:r>
    </w:p>
    <w:p w14:paraId="5BC69D73"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as the observation bandwidth increases and as the time step between measurements decreases.</w:t>
      </w:r>
    </w:p>
    <w:p w14:paraId="5BC69D74"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5BC69D75"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5BC69D76"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5BC69D7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5BC69D7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5BC69D79" w14:textId="77777777" w:rsidR="00D75D47" w:rsidRDefault="00D75D47">
      <w:pPr>
        <w:adjustRightInd/>
        <w:rPr>
          <w:b/>
          <w:highlight w:val="lightGray"/>
          <w:u w:val="single"/>
          <w:lang w:eastAsia="zh-CN"/>
        </w:rPr>
      </w:pPr>
    </w:p>
    <w:p w14:paraId="5BC69D7A" w14:textId="77777777" w:rsidR="00D75D47" w:rsidRDefault="00686151">
      <w:pPr>
        <w:pStyle w:val="40"/>
        <w:numPr>
          <w:ilvl w:val="0"/>
          <w:numId w:val="0"/>
        </w:numPr>
        <w:rPr>
          <w:u w:val="single"/>
          <w:lang w:eastAsia="zh-CN"/>
        </w:rPr>
      </w:pPr>
      <w:r>
        <w:rPr>
          <w:rFonts w:hint="eastAsia"/>
          <w:u w:val="single"/>
          <w:lang w:eastAsia="zh-CN"/>
        </w:rPr>
        <w:t>P</w:t>
      </w:r>
      <w:r>
        <w:rPr>
          <w:u w:val="single"/>
          <w:lang w:eastAsia="zh-CN"/>
        </w:rPr>
        <w:t>rediction window</w:t>
      </w:r>
    </w:p>
    <w:p w14:paraId="5BC69D7B"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5BC69D7C"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5BC69D7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5BC69D7E"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14:paraId="5BC69D7F"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5BC69D80"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5BC69D81" w14:textId="77777777" w:rsidR="00D75D47" w:rsidRDefault="00686151">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5BC69D8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5BC69D8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5BC69D8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5BC69D8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5BC69D86"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5BC69D87"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5BC69D88"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5BC69D89" w14:textId="77777777" w:rsidR="00D75D47" w:rsidRDefault="00686151">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5BC69D8A"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5BC69D8B"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5BC69D8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5BC69D8D"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observation length and prediction length should be further studied</w:t>
      </w:r>
    </w:p>
    <w:p w14:paraId="5BC69D8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5BC69D8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5BC69D90"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5BC69D91"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5BC69D92"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5BC69D93"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5BC69D94" w14:textId="77777777" w:rsidR="00D75D47" w:rsidRDefault="00D75D47">
      <w:pPr>
        <w:rPr>
          <w:b/>
          <w:highlight w:val="lightGray"/>
          <w:lang w:eastAsia="zh-CN"/>
        </w:rPr>
      </w:pPr>
    </w:p>
    <w:p w14:paraId="5BC69D95" w14:textId="77777777" w:rsidR="00D75D47" w:rsidRDefault="00686151">
      <w:pPr>
        <w:pStyle w:val="40"/>
        <w:numPr>
          <w:ilvl w:val="0"/>
          <w:numId w:val="0"/>
        </w:numPr>
        <w:rPr>
          <w:u w:val="single"/>
          <w:lang w:eastAsia="zh-CN"/>
        </w:rPr>
      </w:pPr>
      <w:r>
        <w:rPr>
          <w:u w:val="single"/>
          <w:lang w:eastAsia="zh-CN"/>
        </w:rPr>
        <w:t>Other views/findings</w:t>
      </w:r>
    </w:p>
    <w:p w14:paraId="5BC69D96" w14:textId="77777777" w:rsidR="00D75D47" w:rsidRDefault="00686151">
      <w:pPr>
        <w:rPr>
          <w:b/>
          <w:u w:val="single"/>
          <w:lang w:eastAsia="zh-CN"/>
        </w:rPr>
      </w:pPr>
      <w:r>
        <w:rPr>
          <w:b/>
          <w:u w:val="single"/>
          <w:lang w:eastAsia="zh-CN"/>
        </w:rPr>
        <w:t>AI/ML model architecture</w:t>
      </w:r>
    </w:p>
    <w:p w14:paraId="5BC69D97"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For AI/ML-based CSI prediction, both MIMO-based AI/ML model and SISO-based AI/ML model can be applied for training</w:t>
      </w:r>
    </w:p>
    <w:p w14:paraId="5BC69D98"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MediaTek:</w:t>
      </w:r>
      <w:r>
        <w:t xml:space="preserve"> </w:t>
      </w:r>
      <w:r>
        <w:rPr>
          <w:i/>
        </w:rPr>
        <w:t>For AI/ML-based CSI prediction, both CNN-based AI/ML model and DNN-based AI/ML model can be applied for training</w:t>
      </w:r>
    </w:p>
    <w:p w14:paraId="5BC69D99" w14:textId="77777777" w:rsidR="00D75D47" w:rsidRDefault="00D75D47">
      <w:pPr>
        <w:rPr>
          <w:b/>
          <w:highlight w:val="lightGray"/>
          <w:lang w:eastAsia="zh-CN"/>
        </w:rPr>
      </w:pPr>
    </w:p>
    <w:p w14:paraId="5BC69D9A" w14:textId="77777777" w:rsidR="00D75D47" w:rsidRDefault="00686151">
      <w:pPr>
        <w:rPr>
          <w:b/>
          <w:u w:val="single"/>
          <w:lang w:eastAsia="zh-CN"/>
        </w:rPr>
      </w:pPr>
      <w:r>
        <w:rPr>
          <w:b/>
          <w:u w:val="single"/>
          <w:lang w:eastAsia="zh-CN"/>
        </w:rPr>
        <w:t>Complexity</w:t>
      </w:r>
    </w:p>
    <w:p w14:paraId="5BC69D9B"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SISO-AI/ML-based CSI prediction is less than the MIMO-AI/ML-based CSI prediction</w:t>
      </w:r>
    </w:p>
    <w:p w14:paraId="5BC69D9C" w14:textId="77777777" w:rsidR="00D75D47" w:rsidRDefault="00686151">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DNN-based CSI prediction is less than the CNN-based CSI prediction</w:t>
      </w:r>
    </w:p>
    <w:p w14:paraId="5BC69D9D" w14:textId="77777777" w:rsidR="00D75D47" w:rsidRDefault="00686151">
      <w:pPr>
        <w:pStyle w:val="afc"/>
        <w:numPr>
          <w:ilvl w:val="0"/>
          <w:numId w:val="26"/>
        </w:numPr>
        <w:autoSpaceDE/>
        <w:autoSpaceDN/>
        <w:snapToGrid/>
        <w:spacing w:before="120" w:line="240" w:lineRule="auto"/>
        <w:contextualSpacing w:val="0"/>
        <w:jc w:val="left"/>
        <w:rPr>
          <w:rFonts w:eastAsia="微软雅黑"/>
          <w:i/>
        </w:rPr>
      </w:pPr>
      <w:r>
        <w:rPr>
          <w:i/>
          <w:color w:val="0000FF"/>
          <w:lang w:eastAsia="zh-CN"/>
        </w:rPr>
        <w:t xml:space="preserve">MediaTek: </w:t>
      </w:r>
      <w:r>
        <w:rPr>
          <w:i/>
        </w:rPr>
        <w:t>Considering the performance results and the computation complexity, SISO-based DNN model is superior to other models</w:t>
      </w:r>
    </w:p>
    <w:p w14:paraId="5BC69D9E" w14:textId="77777777" w:rsidR="00D75D47" w:rsidRDefault="00D75D47">
      <w:pPr>
        <w:rPr>
          <w:b/>
          <w:lang w:eastAsia="zh-CN"/>
        </w:rPr>
      </w:pPr>
    </w:p>
    <w:p w14:paraId="5BC69D9F" w14:textId="77777777" w:rsidR="00D75D47" w:rsidRDefault="00686151">
      <w:pPr>
        <w:rPr>
          <w:b/>
          <w:u w:val="single"/>
          <w:lang w:eastAsia="zh-CN"/>
        </w:rPr>
      </w:pPr>
      <w:r>
        <w:rPr>
          <w:b/>
          <w:u w:val="single"/>
          <w:lang w:eastAsia="zh-CN"/>
        </w:rPr>
        <w:lastRenderedPageBreak/>
        <w:t>CSI-RS periodicity</w:t>
      </w:r>
    </w:p>
    <w:p w14:paraId="5BC69DA0" w14:textId="77777777" w:rsidR="00D75D47" w:rsidRDefault="00686151">
      <w:pPr>
        <w:pStyle w:val="afc"/>
        <w:numPr>
          <w:ilvl w:val="0"/>
          <w:numId w:val="2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5BC69DA1" w14:textId="77777777" w:rsidR="00D75D47" w:rsidRDefault="00686151">
      <w:pPr>
        <w:pStyle w:val="afc"/>
        <w:numPr>
          <w:ilvl w:val="0"/>
          <w:numId w:val="2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5BC69DA2" w14:textId="77777777" w:rsidR="00D75D47" w:rsidRDefault="00D75D47">
      <w:pPr>
        <w:rPr>
          <w:b/>
          <w:lang w:eastAsia="zh-CN"/>
        </w:rPr>
      </w:pPr>
    </w:p>
    <w:p w14:paraId="5BC69DA3" w14:textId="77777777" w:rsidR="00D75D47" w:rsidRDefault="00686151">
      <w:pPr>
        <w:outlineLvl w:val="2"/>
        <w:rPr>
          <w:b/>
          <w:lang w:eastAsia="zh-CN"/>
        </w:rPr>
      </w:pPr>
      <w:r>
        <w:rPr>
          <w:b/>
          <w:lang w:eastAsia="zh-CN"/>
        </w:rPr>
        <w:t>4.1-3: EVM related issues for CSI prediction</w:t>
      </w:r>
    </w:p>
    <w:p w14:paraId="5BC69DA4" w14:textId="77777777" w:rsidR="00D75D47" w:rsidRDefault="00686151">
      <w:pPr>
        <w:pStyle w:val="40"/>
        <w:numPr>
          <w:ilvl w:val="0"/>
          <w:numId w:val="0"/>
        </w:numPr>
        <w:rPr>
          <w:u w:val="single"/>
          <w:lang w:eastAsia="zh-CN"/>
        </w:rPr>
      </w:pPr>
      <w:r>
        <w:rPr>
          <w:u w:val="single"/>
          <w:lang w:eastAsia="zh-CN"/>
        </w:rPr>
        <w:t>KPI</w:t>
      </w:r>
    </w:p>
    <w:p w14:paraId="5BC69DA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Intermediate KPI</w:t>
      </w:r>
    </w:p>
    <w:p w14:paraId="5BC69DA6"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5BC69DA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5BC69DA8"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5BC69DA9"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5BC69DAA"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An important metric which is not covered by the proposed reporting template is the execution latency</w:t>
      </w:r>
    </w:p>
    <w:p w14:paraId="5BC69DAB"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One possible solution is to report a measure of the sequential calculation depth of the model, such as the number of layers in the model.  </w:t>
      </w:r>
    </w:p>
    <w:p w14:paraId="5BC69DAC"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w:t>
      </w:r>
      <w:r>
        <w:rPr>
          <w:i/>
          <w:color w:val="0000FF"/>
          <w:lang w:eastAsia="zh-CN"/>
        </w:rPr>
        <w:t>ZTE</w:t>
      </w:r>
    </w:p>
    <w:p w14:paraId="5BC69DAD" w14:textId="77777777" w:rsidR="00D75D47" w:rsidRDefault="00686151">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微软雅黑"/>
        </w:rPr>
        <w:t xml:space="preserve"> Further study how to reduce the model complexity for AI based CSI predication, e.g., reduce the input data size in frequency domain</w:t>
      </w:r>
    </w:p>
    <w:p w14:paraId="5BC69DAE"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5BC69DAF" w14:textId="77777777" w:rsidR="00D75D47" w:rsidRDefault="00686151">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5BC69DB0" w14:textId="77777777" w:rsidR="00D75D47" w:rsidRDefault="00D75D47">
      <w:pPr>
        <w:rPr>
          <w:b/>
          <w:highlight w:val="lightGray"/>
          <w:lang w:eastAsia="zh-CN"/>
        </w:rPr>
      </w:pPr>
    </w:p>
    <w:p w14:paraId="5BC69DB1" w14:textId="77777777" w:rsidR="00D75D47" w:rsidRDefault="00686151">
      <w:pPr>
        <w:pStyle w:val="40"/>
        <w:numPr>
          <w:ilvl w:val="0"/>
          <w:numId w:val="0"/>
        </w:numPr>
        <w:rPr>
          <w:u w:val="single"/>
          <w:lang w:eastAsia="zh-CN"/>
        </w:rPr>
      </w:pPr>
      <w:r>
        <w:rPr>
          <w:u w:val="single"/>
          <w:lang w:eastAsia="zh-CN"/>
        </w:rPr>
        <w:t>Modeling for Spatial consistency</w:t>
      </w:r>
    </w:p>
    <w:p w14:paraId="5BC69DB2" w14:textId="77777777" w:rsidR="00D75D47" w:rsidRDefault="00686151">
      <w:pPr>
        <w:pStyle w:val="afc"/>
        <w:numPr>
          <w:ilvl w:val="0"/>
          <w:numId w:val="27"/>
        </w:numPr>
        <w:ind w:left="357" w:hanging="357"/>
        <w:contextualSpacing w:val="0"/>
        <w:rPr>
          <w:lang w:eastAsia="zh-CN"/>
        </w:rPr>
      </w:pPr>
      <w:r>
        <w:rPr>
          <w:i/>
          <w:color w:val="0000FF"/>
          <w:lang w:eastAsia="zh-CN"/>
        </w:rPr>
        <w:t>vivo:</w:t>
      </w:r>
      <w:r>
        <w:t xml:space="preserve"> The study on AI-based CSI prediction can rely on the channel with/without the spatial consistency. The channel assumptions with/without the spatial consistency should be reported by each proponent</w:t>
      </w:r>
    </w:p>
    <w:p w14:paraId="5BC69DB3" w14:textId="77777777" w:rsidR="00D75D47" w:rsidRDefault="00686151">
      <w:pPr>
        <w:pStyle w:val="afc"/>
        <w:numPr>
          <w:ilvl w:val="0"/>
          <w:numId w:val="27"/>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5BC69DB4" w14:textId="77777777" w:rsidR="00D75D47" w:rsidRDefault="00686151">
      <w:pPr>
        <w:pStyle w:val="afc"/>
        <w:numPr>
          <w:ilvl w:val="0"/>
          <w:numId w:val="27"/>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5BC69DB5" w14:textId="77777777" w:rsidR="00D75D47" w:rsidRDefault="00D75D47">
      <w:pPr>
        <w:rPr>
          <w:b/>
          <w:highlight w:val="lightGray"/>
          <w:lang w:eastAsia="zh-CN"/>
        </w:rPr>
      </w:pPr>
    </w:p>
    <w:p w14:paraId="5BC69DB6" w14:textId="77777777" w:rsidR="00D75D47" w:rsidRDefault="00686151">
      <w:pPr>
        <w:pStyle w:val="40"/>
        <w:numPr>
          <w:ilvl w:val="0"/>
          <w:numId w:val="0"/>
        </w:numPr>
        <w:rPr>
          <w:u w:val="single"/>
          <w:lang w:eastAsia="zh-CN"/>
        </w:rPr>
      </w:pPr>
      <w:r>
        <w:rPr>
          <w:u w:val="single"/>
          <w:lang w:eastAsia="zh-CN"/>
        </w:rPr>
        <w:t>Benchmark for evaluation results comparison</w:t>
      </w:r>
    </w:p>
    <w:p w14:paraId="5BC69DB7" w14:textId="77777777" w:rsidR="00D75D47" w:rsidRDefault="00686151">
      <w:pPr>
        <w:rPr>
          <w:b/>
          <w:u w:val="single"/>
          <w:lang w:eastAsia="zh-CN"/>
        </w:rPr>
      </w:pPr>
      <w:r>
        <w:rPr>
          <w:b/>
          <w:u w:val="single"/>
          <w:lang w:eastAsia="zh-CN"/>
        </w:rPr>
        <w:t>General views on benchamrk</w:t>
      </w:r>
    </w:p>
    <w:p w14:paraId="5BC69DB8"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Confirm the working assumption on the benchmark of performance comparison for the CSI prediction sub use case</w:t>
      </w:r>
    </w:p>
    <w:p w14:paraId="5BC69DB9"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lastRenderedPageBreak/>
        <w:t>Nokia</w:t>
      </w:r>
      <w:r>
        <w:rPr>
          <w:rFonts w:ascii="宋体" w:hAnsi="宋体" w:cs="宋体" w:hint="eastAsia"/>
          <w:i/>
          <w:color w:val="0000FF"/>
          <w:lang w:eastAsia="zh-CN"/>
        </w:rPr>
        <w:t>:</w:t>
      </w:r>
      <w:r>
        <w:rPr>
          <w:rFonts w:eastAsia="Times New Roman"/>
        </w:rPr>
        <w:t xml:space="preserve"> </w:t>
      </w:r>
      <w:r>
        <w:t xml:space="preserve">Identify the additional specification effects required by AI/ML-based CSI prediction beyond what is specified through the </w:t>
      </w:r>
      <w:r>
        <w:rPr>
          <w:bCs/>
        </w:rPr>
        <w:t>Rel-18 MIMO evolution work item</w:t>
      </w:r>
    </w:p>
    <w:p w14:paraId="5BC69DBA"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eastAsia="Times New Roman"/>
        </w:rPr>
        <w:t>We support the adoption of the working assumption since it includes legacy CSI reporting as a baseline performance as well as the performance of conventional prediction algorithms, including Kalman filtering.  In addition, the working assumption takes into account the Rel-18 work currently in progress under the MIMO evolution work item</w:t>
      </w:r>
    </w:p>
    <w:p w14:paraId="5BC69DBB" w14:textId="77777777" w:rsidR="00D75D47" w:rsidRDefault="00686151">
      <w:pPr>
        <w:pStyle w:val="afc"/>
        <w:numPr>
          <w:ilvl w:val="0"/>
          <w:numId w:val="26"/>
        </w:numPr>
        <w:autoSpaceDE/>
        <w:autoSpaceDN/>
        <w:adjustRightInd/>
        <w:snapToGrid/>
        <w:spacing w:before="120" w:line="240" w:lineRule="auto"/>
        <w:contextualSpacing w:val="0"/>
        <w:jc w:val="left"/>
      </w:pPr>
      <w:bookmarkStart w:id="161" w:name="_Ref111219012"/>
      <w:r>
        <w:rPr>
          <w:i/>
          <w:color w:val="0000FF"/>
          <w:lang w:eastAsia="zh-CN"/>
        </w:rPr>
        <w:t>InterDigital:</w:t>
      </w:r>
      <w:r>
        <w:t xml:space="preserve"> To evaluate the AI/ML CSI prediction performance, a more realistic mobility model needs to be used</w:t>
      </w:r>
    </w:p>
    <w:p w14:paraId="5BC69DBC" w14:textId="77777777" w:rsidR="00D75D47" w:rsidRDefault="00686151">
      <w:pPr>
        <w:pStyle w:val="afc"/>
        <w:numPr>
          <w:ilvl w:val="0"/>
          <w:numId w:val="26"/>
        </w:numPr>
        <w:autoSpaceDE/>
        <w:autoSpaceDN/>
        <w:adjustRightInd/>
        <w:snapToGrid/>
        <w:spacing w:before="120" w:line="240" w:lineRule="auto"/>
        <w:contextualSpacing w:val="0"/>
        <w:jc w:val="left"/>
      </w:pPr>
      <w:r>
        <w:rPr>
          <w:i/>
          <w:color w:val="0000FF"/>
          <w:lang w:eastAsia="zh-CN"/>
        </w:rPr>
        <w:t>AT&amp;T:</w:t>
      </w:r>
      <w:r>
        <w:rPr>
          <w:rFonts w:ascii="Calibri" w:hAnsi="Calibri" w:cs="Calibri"/>
          <w:b/>
        </w:rPr>
        <w:t xml:space="preserve"> </w:t>
      </w:r>
      <w: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9DBD"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Note: the specific non-AI/ML based CSI prediction is compatible with R18 MIMO; collaboration level x AI/ML based CSI prediction could be implementation-based AI/ML compatible with R18 MIMO as an example</w:t>
      </w:r>
    </w:p>
    <w:p w14:paraId="5BC69DBE"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It does not imply any restriction on future specification for CSI prediction</w:t>
      </w:r>
    </w:p>
    <w:p w14:paraId="5BC69DBF"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FFS how to model the simulation cases for collaboration level x CSI prediction and LCM for collaboration level y/z CSI prediction</w:t>
      </w:r>
    </w:p>
    <w:bookmarkEnd w:id="161"/>
    <w:p w14:paraId="5BC69DC0" w14:textId="77777777" w:rsidR="00D75D47" w:rsidRDefault="00D75D47">
      <w:pPr>
        <w:rPr>
          <w:lang w:val="en-GB" w:eastAsia="zh-CN"/>
        </w:rPr>
      </w:pPr>
    </w:p>
    <w:p w14:paraId="5BC69DC1" w14:textId="77777777" w:rsidR="00D75D47" w:rsidRDefault="00686151">
      <w:pPr>
        <w:rPr>
          <w:b/>
          <w:u w:val="single"/>
          <w:lang w:eastAsia="zh-CN"/>
        </w:rPr>
      </w:pPr>
      <w:r>
        <w:rPr>
          <w:b/>
          <w:u w:val="single"/>
          <w:lang w:eastAsia="zh-CN"/>
        </w:rPr>
        <w:t>Modeling of level x based CSI prediction in Benchmark#2</w:t>
      </w:r>
    </w:p>
    <w:p w14:paraId="5BC69DC2"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5BC69DC3"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bookmarkStart w:id="162" w:name="_Ref115456819"/>
      <w:r>
        <w:t xml:space="preserve"> The comparison of level y/z AI-based CSI prediction and level x AI-based CSI prediction should be studied in the generalization aspects of AI-based CSI prediction.</w:t>
      </w:r>
      <w:bookmarkEnd w:id="162"/>
    </w:p>
    <w:p w14:paraId="5BC69DC4" w14:textId="77777777" w:rsidR="00D75D47" w:rsidRDefault="00686151">
      <w:pPr>
        <w:pStyle w:val="afc"/>
        <w:numPr>
          <w:ilvl w:val="1"/>
          <w:numId w:val="26"/>
        </w:numPr>
        <w:autoSpaceDE/>
        <w:autoSpaceDN/>
        <w:adjustRightInd/>
        <w:snapToGrid/>
        <w:spacing w:before="120" w:line="240" w:lineRule="auto"/>
        <w:contextualSpacing w:val="0"/>
        <w:jc w:val="left"/>
        <w:rPr>
          <w:rFonts w:ascii="Times" w:eastAsiaTheme="minorEastAsia" w:hAnsi="Times"/>
          <w:bCs/>
          <w:i/>
          <w:szCs w:val="24"/>
          <w:lang w:val="en-GB" w:eastAsia="zh-CN"/>
        </w:rPr>
      </w:pPr>
      <w:r>
        <w:rPr>
          <w:rFonts w:ascii="Times" w:eastAsiaTheme="minorEastAsia" w:hAnsi="Times" w:hint="eastAsia"/>
          <w:b/>
          <w:bCs/>
          <w:szCs w:val="24"/>
          <w:lang w:val="en-GB" w:eastAsia="zh-CN"/>
        </w:rPr>
        <w:t>Findings</w:t>
      </w:r>
      <w:r>
        <w:rPr>
          <w:i/>
          <w:color w:val="0000FF"/>
          <w:lang w:eastAsia="zh-CN"/>
        </w:rPr>
        <w:t>:</w:t>
      </w:r>
      <w:r>
        <w:rPr>
          <w:i/>
        </w:rPr>
        <w:t xml:space="preserve"> 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5BC69DC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The performance impact of observation window and prediction window on the AI-based CSI prediction should be studied</w:t>
      </w:r>
    </w:p>
    <w:p w14:paraId="5BC69DC6" w14:textId="77777777" w:rsidR="00D75D47" w:rsidRDefault="00686151">
      <w:pPr>
        <w:pStyle w:val="afc"/>
        <w:numPr>
          <w:ilvl w:val="1"/>
          <w:numId w:val="26"/>
        </w:numPr>
        <w:autoSpaceDE/>
        <w:autoSpaceDN/>
        <w:adjustRightInd/>
        <w:snapToGrid/>
        <w:spacing w:before="120" w:line="240" w:lineRule="auto"/>
        <w:contextualSpacing w:val="0"/>
        <w:jc w:val="left"/>
        <w:rPr>
          <w:b/>
          <w:i/>
          <w:lang w:eastAsia="zh-CN"/>
        </w:rPr>
      </w:pPr>
      <w:r>
        <w:rPr>
          <w:rFonts w:ascii="Times" w:eastAsiaTheme="minorEastAsia" w:hAnsi="Times" w:hint="eastAsia"/>
          <w:b/>
          <w:bCs/>
          <w:szCs w:val="24"/>
          <w:lang w:val="en-GB" w:eastAsia="zh-CN"/>
        </w:rPr>
        <w:t>Findings</w:t>
      </w:r>
      <w:r>
        <w:rPr>
          <w:i/>
          <w:color w:val="0000FF"/>
          <w:lang w:eastAsia="zh-CN"/>
        </w:rPr>
        <w:t>:</w:t>
      </w:r>
      <w:r>
        <w:rPr>
          <w:i/>
        </w:rPr>
        <w:t xml:space="preserve"> </w:t>
      </w:r>
      <w:r>
        <w:rPr>
          <w:rFonts w:hint="eastAsia"/>
          <w:i/>
        </w:rPr>
        <w:t>T</w:t>
      </w:r>
      <w:r>
        <w:rPr>
          <w:i/>
        </w:rPr>
        <w:t>he change of observation window and prediction window will impact the LCM of AI-based CSI prediction</w:t>
      </w:r>
    </w:p>
    <w:p w14:paraId="5BC69DC7" w14:textId="77777777" w:rsidR="00D75D47" w:rsidRDefault="00D75D47">
      <w:pPr>
        <w:adjustRightInd/>
        <w:spacing w:after="240"/>
        <w:contextualSpacing/>
      </w:pPr>
    </w:p>
    <w:p w14:paraId="5BC69DC8" w14:textId="77777777" w:rsidR="00D75D47" w:rsidRDefault="00686151">
      <w:pPr>
        <w:pStyle w:val="40"/>
        <w:numPr>
          <w:ilvl w:val="0"/>
          <w:numId w:val="0"/>
        </w:numPr>
        <w:rPr>
          <w:u w:val="single"/>
          <w:lang w:eastAsia="zh-CN"/>
        </w:rPr>
      </w:pPr>
      <w:r>
        <w:rPr>
          <w:u w:val="single"/>
          <w:lang w:eastAsia="zh-CN"/>
        </w:rPr>
        <w:t>Template for simulation results collection</w:t>
      </w:r>
    </w:p>
    <w:p w14:paraId="5BC69DC9" w14:textId="77777777" w:rsidR="00D75D47" w:rsidRDefault="00686151">
      <w:pPr>
        <w:pStyle w:val="afc"/>
        <w:numPr>
          <w:ilvl w:val="0"/>
          <w:numId w:val="27"/>
        </w:numPr>
        <w:adjustRightInd/>
        <w:contextualSpacing w:val="0"/>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the template of Table A.1 in the Appendix is considered for companies to report the evaluation results with model generalization/scalability.</w:t>
      </w:r>
    </w:p>
    <w:p w14:paraId="5BC69DCA" w14:textId="77777777" w:rsidR="00D75D47" w:rsidRDefault="00686151">
      <w:pPr>
        <w:pStyle w:val="a4"/>
        <w:ind w:left="1320" w:hanging="440"/>
        <w:rPr>
          <w:lang w:eastAsia="zh-CN"/>
        </w:rPr>
      </w:pPr>
      <w:r>
        <w:rPr>
          <w:rFonts w:hint="eastAsia"/>
        </w:rPr>
        <w:t>T</w:t>
      </w:r>
      <w:r>
        <w:t xml:space="preserve">able A.1 Template for CSI prediction with model generalization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9DCF" w14:textId="77777777">
        <w:tc>
          <w:tcPr>
            <w:tcW w:w="1980" w:type="dxa"/>
            <w:shd w:val="clear" w:color="auto" w:fill="auto"/>
          </w:tcPr>
          <w:p w14:paraId="5BC69DCB" w14:textId="77777777" w:rsidR="00D75D47" w:rsidRDefault="00D75D47">
            <w:pPr>
              <w:spacing w:after="0"/>
              <w:jc w:val="center"/>
              <w:rPr>
                <w:bCs/>
                <w:lang w:eastAsia="zh-CN"/>
              </w:rPr>
            </w:pPr>
          </w:p>
        </w:tc>
        <w:tc>
          <w:tcPr>
            <w:tcW w:w="4111" w:type="dxa"/>
            <w:shd w:val="clear" w:color="auto" w:fill="auto"/>
          </w:tcPr>
          <w:p w14:paraId="5BC69DCC" w14:textId="77777777" w:rsidR="00D75D47" w:rsidRDefault="00D75D47">
            <w:pPr>
              <w:spacing w:after="0"/>
              <w:jc w:val="center"/>
              <w:rPr>
                <w:bCs/>
                <w:lang w:eastAsia="zh-CN"/>
              </w:rPr>
            </w:pPr>
          </w:p>
        </w:tc>
        <w:tc>
          <w:tcPr>
            <w:tcW w:w="1204" w:type="dxa"/>
            <w:shd w:val="clear" w:color="auto" w:fill="auto"/>
          </w:tcPr>
          <w:p w14:paraId="5BC69DCD"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9DCE" w14:textId="77777777" w:rsidR="00D75D47" w:rsidRDefault="00686151">
            <w:pPr>
              <w:spacing w:after="0"/>
              <w:jc w:val="center"/>
              <w:rPr>
                <w:bCs/>
                <w:lang w:eastAsia="zh-CN"/>
              </w:rPr>
            </w:pPr>
            <w:r>
              <w:rPr>
                <w:bCs/>
                <w:lang w:eastAsia="zh-CN"/>
              </w:rPr>
              <w:t>…</w:t>
            </w:r>
          </w:p>
        </w:tc>
      </w:tr>
      <w:tr w:rsidR="00D75D47" w14:paraId="5BC69DD4" w14:textId="77777777">
        <w:tc>
          <w:tcPr>
            <w:tcW w:w="1980" w:type="dxa"/>
            <w:vMerge w:val="restart"/>
            <w:shd w:val="clear" w:color="auto" w:fill="auto"/>
          </w:tcPr>
          <w:p w14:paraId="5BC69DD0"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9DD1"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9DD2" w14:textId="77777777" w:rsidR="00D75D47" w:rsidRDefault="00D75D47">
            <w:pPr>
              <w:spacing w:after="0"/>
              <w:jc w:val="center"/>
              <w:rPr>
                <w:bCs/>
                <w:lang w:eastAsia="zh-CN"/>
              </w:rPr>
            </w:pPr>
          </w:p>
        </w:tc>
        <w:tc>
          <w:tcPr>
            <w:tcW w:w="1205" w:type="dxa"/>
            <w:shd w:val="clear" w:color="auto" w:fill="auto"/>
          </w:tcPr>
          <w:p w14:paraId="5BC69DD3" w14:textId="77777777" w:rsidR="00D75D47" w:rsidRDefault="00D75D47">
            <w:pPr>
              <w:spacing w:after="0"/>
              <w:jc w:val="center"/>
              <w:rPr>
                <w:bCs/>
                <w:lang w:eastAsia="zh-CN"/>
              </w:rPr>
            </w:pPr>
          </w:p>
        </w:tc>
      </w:tr>
      <w:tr w:rsidR="00D75D47" w14:paraId="5BC69DD9" w14:textId="77777777">
        <w:tc>
          <w:tcPr>
            <w:tcW w:w="1980" w:type="dxa"/>
            <w:vMerge/>
            <w:shd w:val="clear" w:color="auto" w:fill="auto"/>
          </w:tcPr>
          <w:p w14:paraId="5BC69DD5" w14:textId="77777777" w:rsidR="00D75D47" w:rsidRDefault="00D75D47">
            <w:pPr>
              <w:spacing w:after="0"/>
              <w:jc w:val="center"/>
              <w:rPr>
                <w:bCs/>
                <w:lang w:eastAsia="zh-CN"/>
              </w:rPr>
            </w:pPr>
          </w:p>
        </w:tc>
        <w:tc>
          <w:tcPr>
            <w:tcW w:w="4111" w:type="dxa"/>
            <w:shd w:val="clear" w:color="auto" w:fill="auto"/>
          </w:tcPr>
          <w:p w14:paraId="5BC69DD6"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9DD7" w14:textId="77777777" w:rsidR="00D75D47" w:rsidRDefault="00D75D47">
            <w:pPr>
              <w:spacing w:after="0"/>
              <w:jc w:val="center"/>
              <w:rPr>
                <w:bCs/>
                <w:lang w:eastAsia="zh-CN"/>
              </w:rPr>
            </w:pPr>
          </w:p>
        </w:tc>
        <w:tc>
          <w:tcPr>
            <w:tcW w:w="1205" w:type="dxa"/>
            <w:shd w:val="clear" w:color="auto" w:fill="auto"/>
          </w:tcPr>
          <w:p w14:paraId="5BC69DD8" w14:textId="77777777" w:rsidR="00D75D47" w:rsidRDefault="00D75D47">
            <w:pPr>
              <w:spacing w:after="0"/>
              <w:jc w:val="center"/>
              <w:rPr>
                <w:bCs/>
                <w:lang w:eastAsia="zh-CN"/>
              </w:rPr>
            </w:pPr>
          </w:p>
        </w:tc>
      </w:tr>
      <w:tr w:rsidR="00D75D47" w14:paraId="5BC69DDE" w14:textId="77777777">
        <w:tc>
          <w:tcPr>
            <w:tcW w:w="1980" w:type="dxa"/>
            <w:vMerge/>
            <w:shd w:val="clear" w:color="auto" w:fill="auto"/>
          </w:tcPr>
          <w:p w14:paraId="5BC69DDA" w14:textId="77777777" w:rsidR="00D75D47" w:rsidRDefault="00D75D47">
            <w:pPr>
              <w:spacing w:after="0"/>
              <w:jc w:val="center"/>
              <w:rPr>
                <w:bCs/>
                <w:lang w:eastAsia="zh-CN"/>
              </w:rPr>
            </w:pPr>
          </w:p>
        </w:tc>
        <w:tc>
          <w:tcPr>
            <w:tcW w:w="4111" w:type="dxa"/>
            <w:shd w:val="clear" w:color="auto" w:fill="auto"/>
          </w:tcPr>
          <w:p w14:paraId="5BC69DDB"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9DDC" w14:textId="77777777" w:rsidR="00D75D47" w:rsidRDefault="00D75D47">
            <w:pPr>
              <w:spacing w:after="0"/>
              <w:jc w:val="center"/>
              <w:rPr>
                <w:bCs/>
                <w:lang w:eastAsia="zh-CN"/>
              </w:rPr>
            </w:pPr>
          </w:p>
        </w:tc>
        <w:tc>
          <w:tcPr>
            <w:tcW w:w="1205" w:type="dxa"/>
            <w:shd w:val="clear" w:color="auto" w:fill="auto"/>
          </w:tcPr>
          <w:p w14:paraId="5BC69DDD" w14:textId="77777777" w:rsidR="00D75D47" w:rsidRDefault="00D75D47">
            <w:pPr>
              <w:spacing w:after="0"/>
              <w:jc w:val="center"/>
              <w:rPr>
                <w:bCs/>
                <w:lang w:eastAsia="zh-CN"/>
              </w:rPr>
            </w:pPr>
          </w:p>
        </w:tc>
      </w:tr>
      <w:tr w:rsidR="00D75D47" w14:paraId="5BC69DE3" w14:textId="77777777">
        <w:tc>
          <w:tcPr>
            <w:tcW w:w="1980" w:type="dxa"/>
            <w:vMerge/>
            <w:shd w:val="clear" w:color="auto" w:fill="auto"/>
          </w:tcPr>
          <w:p w14:paraId="5BC69DDF" w14:textId="77777777" w:rsidR="00D75D47" w:rsidRDefault="00D75D47">
            <w:pPr>
              <w:spacing w:after="0"/>
              <w:jc w:val="center"/>
              <w:rPr>
                <w:bCs/>
                <w:lang w:eastAsia="zh-CN"/>
              </w:rPr>
            </w:pPr>
          </w:p>
        </w:tc>
        <w:tc>
          <w:tcPr>
            <w:tcW w:w="4111" w:type="dxa"/>
            <w:shd w:val="clear" w:color="auto" w:fill="auto"/>
          </w:tcPr>
          <w:p w14:paraId="5BC69DE0"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9DE1" w14:textId="77777777" w:rsidR="00D75D47" w:rsidRDefault="00D75D47">
            <w:pPr>
              <w:spacing w:after="0"/>
              <w:jc w:val="center"/>
              <w:rPr>
                <w:bCs/>
                <w:lang w:eastAsia="zh-CN"/>
              </w:rPr>
            </w:pPr>
          </w:p>
        </w:tc>
        <w:tc>
          <w:tcPr>
            <w:tcW w:w="1205" w:type="dxa"/>
            <w:shd w:val="clear" w:color="auto" w:fill="auto"/>
          </w:tcPr>
          <w:p w14:paraId="5BC69DE2" w14:textId="77777777" w:rsidR="00D75D47" w:rsidRDefault="00D75D47">
            <w:pPr>
              <w:spacing w:after="0"/>
              <w:jc w:val="center"/>
              <w:rPr>
                <w:bCs/>
                <w:lang w:eastAsia="zh-CN"/>
              </w:rPr>
            </w:pPr>
          </w:p>
        </w:tc>
      </w:tr>
      <w:tr w:rsidR="00D75D47" w14:paraId="5BC69DE8" w14:textId="77777777">
        <w:tc>
          <w:tcPr>
            <w:tcW w:w="1980" w:type="dxa"/>
            <w:vMerge/>
            <w:shd w:val="clear" w:color="auto" w:fill="auto"/>
          </w:tcPr>
          <w:p w14:paraId="5BC69DE4" w14:textId="77777777" w:rsidR="00D75D47" w:rsidRDefault="00D75D47">
            <w:pPr>
              <w:spacing w:after="0"/>
              <w:jc w:val="center"/>
              <w:rPr>
                <w:bCs/>
                <w:lang w:eastAsia="zh-CN"/>
              </w:rPr>
            </w:pPr>
          </w:p>
        </w:tc>
        <w:tc>
          <w:tcPr>
            <w:tcW w:w="4111" w:type="dxa"/>
            <w:shd w:val="clear" w:color="auto" w:fill="auto"/>
          </w:tcPr>
          <w:p w14:paraId="5BC69DE5"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9DE6" w14:textId="77777777" w:rsidR="00D75D47" w:rsidRDefault="00D75D47">
            <w:pPr>
              <w:spacing w:after="0"/>
              <w:jc w:val="center"/>
              <w:rPr>
                <w:bCs/>
                <w:lang w:eastAsia="zh-CN"/>
              </w:rPr>
            </w:pPr>
          </w:p>
        </w:tc>
        <w:tc>
          <w:tcPr>
            <w:tcW w:w="1205" w:type="dxa"/>
            <w:shd w:val="clear" w:color="auto" w:fill="auto"/>
          </w:tcPr>
          <w:p w14:paraId="5BC69DE7" w14:textId="77777777" w:rsidR="00D75D47" w:rsidRDefault="00D75D47">
            <w:pPr>
              <w:spacing w:after="0"/>
              <w:jc w:val="center"/>
              <w:rPr>
                <w:bCs/>
                <w:lang w:eastAsia="zh-CN"/>
              </w:rPr>
            </w:pPr>
          </w:p>
        </w:tc>
      </w:tr>
      <w:tr w:rsidR="00D75D47" w14:paraId="5BC69DED" w14:textId="77777777">
        <w:tc>
          <w:tcPr>
            <w:tcW w:w="1980" w:type="dxa"/>
            <w:vMerge/>
            <w:shd w:val="clear" w:color="auto" w:fill="auto"/>
          </w:tcPr>
          <w:p w14:paraId="5BC69DE9" w14:textId="77777777" w:rsidR="00D75D47" w:rsidRDefault="00D75D47">
            <w:pPr>
              <w:spacing w:after="0"/>
              <w:jc w:val="center"/>
              <w:rPr>
                <w:bCs/>
                <w:lang w:eastAsia="zh-CN"/>
              </w:rPr>
            </w:pPr>
          </w:p>
        </w:tc>
        <w:tc>
          <w:tcPr>
            <w:tcW w:w="4111" w:type="dxa"/>
            <w:shd w:val="clear" w:color="auto" w:fill="auto"/>
          </w:tcPr>
          <w:p w14:paraId="5BC69DEA"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9DEB" w14:textId="77777777" w:rsidR="00D75D47" w:rsidRDefault="00D75D47">
            <w:pPr>
              <w:spacing w:after="0"/>
              <w:jc w:val="center"/>
              <w:rPr>
                <w:bCs/>
                <w:lang w:eastAsia="zh-CN"/>
              </w:rPr>
            </w:pPr>
          </w:p>
        </w:tc>
        <w:tc>
          <w:tcPr>
            <w:tcW w:w="1205" w:type="dxa"/>
            <w:shd w:val="clear" w:color="auto" w:fill="auto"/>
          </w:tcPr>
          <w:p w14:paraId="5BC69DEC" w14:textId="77777777" w:rsidR="00D75D47" w:rsidRDefault="00D75D47">
            <w:pPr>
              <w:spacing w:after="0"/>
              <w:jc w:val="center"/>
              <w:rPr>
                <w:bCs/>
                <w:lang w:eastAsia="zh-CN"/>
              </w:rPr>
            </w:pPr>
          </w:p>
        </w:tc>
      </w:tr>
      <w:tr w:rsidR="00D75D47" w14:paraId="5BC69DF2" w14:textId="77777777">
        <w:tc>
          <w:tcPr>
            <w:tcW w:w="1980" w:type="dxa"/>
            <w:vMerge/>
            <w:shd w:val="clear" w:color="auto" w:fill="auto"/>
          </w:tcPr>
          <w:p w14:paraId="5BC69DEE" w14:textId="77777777" w:rsidR="00D75D47" w:rsidRDefault="00D75D47">
            <w:pPr>
              <w:spacing w:after="0"/>
              <w:jc w:val="center"/>
              <w:rPr>
                <w:bCs/>
                <w:lang w:eastAsia="zh-CN"/>
              </w:rPr>
            </w:pPr>
          </w:p>
        </w:tc>
        <w:tc>
          <w:tcPr>
            <w:tcW w:w="4111" w:type="dxa"/>
            <w:shd w:val="clear" w:color="auto" w:fill="auto"/>
          </w:tcPr>
          <w:p w14:paraId="5BC69DEF"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9DF0" w14:textId="77777777" w:rsidR="00D75D47" w:rsidRDefault="00D75D47">
            <w:pPr>
              <w:spacing w:after="0"/>
              <w:jc w:val="center"/>
              <w:rPr>
                <w:bCs/>
                <w:lang w:eastAsia="zh-CN"/>
              </w:rPr>
            </w:pPr>
          </w:p>
        </w:tc>
        <w:tc>
          <w:tcPr>
            <w:tcW w:w="1205" w:type="dxa"/>
            <w:shd w:val="clear" w:color="auto" w:fill="auto"/>
          </w:tcPr>
          <w:p w14:paraId="5BC69DF1" w14:textId="77777777" w:rsidR="00D75D47" w:rsidRDefault="00D75D47">
            <w:pPr>
              <w:spacing w:after="0"/>
              <w:jc w:val="center"/>
              <w:rPr>
                <w:bCs/>
                <w:lang w:eastAsia="zh-CN"/>
              </w:rPr>
            </w:pPr>
          </w:p>
        </w:tc>
      </w:tr>
      <w:tr w:rsidR="00D75D47" w14:paraId="5BC69DF7" w14:textId="77777777">
        <w:tc>
          <w:tcPr>
            <w:tcW w:w="1980" w:type="dxa"/>
            <w:vMerge/>
            <w:shd w:val="clear" w:color="auto" w:fill="auto"/>
          </w:tcPr>
          <w:p w14:paraId="5BC69DF3" w14:textId="77777777" w:rsidR="00D75D47" w:rsidRDefault="00D75D47">
            <w:pPr>
              <w:spacing w:after="0"/>
              <w:jc w:val="center"/>
              <w:rPr>
                <w:bCs/>
                <w:lang w:eastAsia="zh-CN"/>
              </w:rPr>
            </w:pPr>
          </w:p>
        </w:tc>
        <w:tc>
          <w:tcPr>
            <w:tcW w:w="4111" w:type="dxa"/>
            <w:shd w:val="clear" w:color="auto" w:fill="auto"/>
          </w:tcPr>
          <w:p w14:paraId="5BC69DF4"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9DF5" w14:textId="77777777" w:rsidR="00D75D47" w:rsidRDefault="00D75D47">
            <w:pPr>
              <w:spacing w:after="0"/>
              <w:jc w:val="center"/>
              <w:rPr>
                <w:bCs/>
                <w:lang w:eastAsia="zh-CN"/>
              </w:rPr>
            </w:pPr>
          </w:p>
        </w:tc>
        <w:tc>
          <w:tcPr>
            <w:tcW w:w="1205" w:type="dxa"/>
            <w:shd w:val="clear" w:color="auto" w:fill="auto"/>
          </w:tcPr>
          <w:p w14:paraId="5BC69DF6" w14:textId="77777777" w:rsidR="00D75D47" w:rsidRDefault="00D75D47">
            <w:pPr>
              <w:spacing w:after="0"/>
              <w:jc w:val="center"/>
              <w:rPr>
                <w:bCs/>
                <w:lang w:eastAsia="zh-CN"/>
              </w:rPr>
            </w:pPr>
          </w:p>
        </w:tc>
      </w:tr>
      <w:tr w:rsidR="00D75D47" w14:paraId="5BC69DFC" w14:textId="77777777">
        <w:tc>
          <w:tcPr>
            <w:tcW w:w="1980" w:type="dxa"/>
            <w:vMerge w:val="restart"/>
            <w:shd w:val="clear" w:color="auto" w:fill="auto"/>
          </w:tcPr>
          <w:p w14:paraId="5BC69DF8"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9DF9"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9DFA" w14:textId="77777777" w:rsidR="00D75D47" w:rsidRDefault="00D75D47">
            <w:pPr>
              <w:spacing w:after="0"/>
              <w:jc w:val="center"/>
              <w:rPr>
                <w:bCs/>
                <w:lang w:eastAsia="zh-CN"/>
              </w:rPr>
            </w:pPr>
          </w:p>
        </w:tc>
        <w:tc>
          <w:tcPr>
            <w:tcW w:w="1205" w:type="dxa"/>
            <w:shd w:val="clear" w:color="auto" w:fill="auto"/>
          </w:tcPr>
          <w:p w14:paraId="5BC69DFB" w14:textId="77777777" w:rsidR="00D75D47" w:rsidRDefault="00D75D47">
            <w:pPr>
              <w:spacing w:after="0"/>
              <w:jc w:val="center"/>
              <w:rPr>
                <w:bCs/>
                <w:lang w:eastAsia="zh-CN"/>
              </w:rPr>
            </w:pPr>
          </w:p>
        </w:tc>
      </w:tr>
      <w:tr w:rsidR="00D75D47" w14:paraId="5BC69E01" w14:textId="77777777">
        <w:tc>
          <w:tcPr>
            <w:tcW w:w="1980" w:type="dxa"/>
            <w:vMerge/>
            <w:shd w:val="clear" w:color="auto" w:fill="auto"/>
          </w:tcPr>
          <w:p w14:paraId="5BC69DFD" w14:textId="77777777" w:rsidR="00D75D47" w:rsidRDefault="00D75D47">
            <w:pPr>
              <w:spacing w:after="0"/>
              <w:jc w:val="center"/>
              <w:rPr>
                <w:bCs/>
                <w:lang w:eastAsia="zh-CN"/>
              </w:rPr>
            </w:pPr>
          </w:p>
        </w:tc>
        <w:tc>
          <w:tcPr>
            <w:tcW w:w="4111" w:type="dxa"/>
            <w:shd w:val="clear" w:color="auto" w:fill="auto"/>
          </w:tcPr>
          <w:p w14:paraId="5BC69DFE"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9DFF" w14:textId="77777777" w:rsidR="00D75D47" w:rsidRDefault="00D75D47">
            <w:pPr>
              <w:spacing w:after="0"/>
              <w:jc w:val="center"/>
              <w:rPr>
                <w:bCs/>
                <w:lang w:eastAsia="zh-CN"/>
              </w:rPr>
            </w:pPr>
          </w:p>
        </w:tc>
        <w:tc>
          <w:tcPr>
            <w:tcW w:w="1205" w:type="dxa"/>
            <w:shd w:val="clear" w:color="auto" w:fill="auto"/>
          </w:tcPr>
          <w:p w14:paraId="5BC69E00" w14:textId="77777777" w:rsidR="00D75D47" w:rsidRDefault="00D75D47">
            <w:pPr>
              <w:spacing w:after="0"/>
              <w:jc w:val="center"/>
              <w:rPr>
                <w:bCs/>
                <w:lang w:eastAsia="zh-CN"/>
              </w:rPr>
            </w:pPr>
          </w:p>
        </w:tc>
      </w:tr>
      <w:tr w:rsidR="00D75D47" w14:paraId="5BC69E06" w14:textId="77777777">
        <w:tc>
          <w:tcPr>
            <w:tcW w:w="1980" w:type="dxa"/>
            <w:vMerge/>
            <w:shd w:val="clear" w:color="auto" w:fill="auto"/>
          </w:tcPr>
          <w:p w14:paraId="5BC69E02" w14:textId="77777777" w:rsidR="00D75D47" w:rsidRDefault="00D75D47">
            <w:pPr>
              <w:spacing w:after="0"/>
              <w:jc w:val="center"/>
              <w:rPr>
                <w:bCs/>
                <w:lang w:eastAsia="zh-CN"/>
              </w:rPr>
            </w:pPr>
          </w:p>
        </w:tc>
        <w:tc>
          <w:tcPr>
            <w:tcW w:w="4111" w:type="dxa"/>
            <w:shd w:val="clear" w:color="auto" w:fill="auto"/>
          </w:tcPr>
          <w:p w14:paraId="5BC69E03"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9E04" w14:textId="77777777" w:rsidR="00D75D47" w:rsidRDefault="00D75D47">
            <w:pPr>
              <w:spacing w:after="0"/>
              <w:jc w:val="center"/>
              <w:rPr>
                <w:bCs/>
                <w:lang w:eastAsia="zh-CN"/>
              </w:rPr>
            </w:pPr>
          </w:p>
        </w:tc>
        <w:tc>
          <w:tcPr>
            <w:tcW w:w="1205" w:type="dxa"/>
            <w:shd w:val="clear" w:color="auto" w:fill="auto"/>
          </w:tcPr>
          <w:p w14:paraId="5BC69E05" w14:textId="77777777" w:rsidR="00D75D47" w:rsidRDefault="00D75D47">
            <w:pPr>
              <w:spacing w:after="0"/>
              <w:jc w:val="center"/>
              <w:rPr>
                <w:bCs/>
                <w:lang w:eastAsia="zh-CN"/>
              </w:rPr>
            </w:pPr>
          </w:p>
        </w:tc>
      </w:tr>
      <w:tr w:rsidR="00D75D47" w14:paraId="5BC69E0B" w14:textId="77777777">
        <w:tc>
          <w:tcPr>
            <w:tcW w:w="1980" w:type="dxa"/>
            <w:vMerge/>
            <w:shd w:val="clear" w:color="auto" w:fill="auto"/>
          </w:tcPr>
          <w:p w14:paraId="5BC69E07" w14:textId="77777777" w:rsidR="00D75D47" w:rsidRDefault="00D75D47">
            <w:pPr>
              <w:spacing w:after="0"/>
              <w:jc w:val="center"/>
              <w:rPr>
                <w:bCs/>
                <w:lang w:eastAsia="zh-CN"/>
              </w:rPr>
            </w:pPr>
          </w:p>
        </w:tc>
        <w:tc>
          <w:tcPr>
            <w:tcW w:w="4111" w:type="dxa"/>
            <w:shd w:val="clear" w:color="auto" w:fill="auto"/>
          </w:tcPr>
          <w:p w14:paraId="5BC69E08"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9E09" w14:textId="77777777" w:rsidR="00D75D47" w:rsidRDefault="00D75D47">
            <w:pPr>
              <w:spacing w:after="0"/>
              <w:jc w:val="center"/>
              <w:rPr>
                <w:bCs/>
                <w:lang w:eastAsia="zh-CN"/>
              </w:rPr>
            </w:pPr>
          </w:p>
        </w:tc>
        <w:tc>
          <w:tcPr>
            <w:tcW w:w="1205" w:type="dxa"/>
            <w:shd w:val="clear" w:color="auto" w:fill="auto"/>
          </w:tcPr>
          <w:p w14:paraId="5BC69E0A" w14:textId="77777777" w:rsidR="00D75D47" w:rsidRDefault="00D75D47">
            <w:pPr>
              <w:spacing w:after="0"/>
              <w:jc w:val="center"/>
              <w:rPr>
                <w:bCs/>
                <w:lang w:eastAsia="zh-CN"/>
              </w:rPr>
            </w:pPr>
          </w:p>
        </w:tc>
      </w:tr>
      <w:tr w:rsidR="00D75D47" w14:paraId="5BC69E10" w14:textId="77777777">
        <w:tc>
          <w:tcPr>
            <w:tcW w:w="1980" w:type="dxa"/>
            <w:vMerge w:val="restart"/>
            <w:shd w:val="clear" w:color="auto" w:fill="auto"/>
          </w:tcPr>
          <w:p w14:paraId="5BC69E0C"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9E0D" w14:textId="77777777" w:rsidR="00D75D47" w:rsidRDefault="00686151">
            <w:pPr>
              <w:spacing w:after="0"/>
              <w:jc w:val="center"/>
              <w:rPr>
                <w:bCs/>
                <w:lang w:eastAsia="zh-CN"/>
              </w:rPr>
            </w:pPr>
            <w:r>
              <w:rPr>
                <w:bCs/>
              </w:rPr>
              <w:t>Train (setting, size/k)</w:t>
            </w:r>
          </w:p>
        </w:tc>
        <w:tc>
          <w:tcPr>
            <w:tcW w:w="1204" w:type="dxa"/>
            <w:shd w:val="clear" w:color="auto" w:fill="auto"/>
          </w:tcPr>
          <w:p w14:paraId="5BC69E0E" w14:textId="77777777" w:rsidR="00D75D47" w:rsidRDefault="00D75D47">
            <w:pPr>
              <w:spacing w:after="0"/>
              <w:jc w:val="center"/>
              <w:rPr>
                <w:bCs/>
                <w:lang w:eastAsia="zh-CN"/>
              </w:rPr>
            </w:pPr>
          </w:p>
        </w:tc>
        <w:tc>
          <w:tcPr>
            <w:tcW w:w="1205" w:type="dxa"/>
            <w:shd w:val="clear" w:color="auto" w:fill="auto"/>
          </w:tcPr>
          <w:p w14:paraId="5BC69E0F" w14:textId="77777777" w:rsidR="00D75D47" w:rsidRDefault="00D75D47">
            <w:pPr>
              <w:spacing w:after="0"/>
              <w:jc w:val="center"/>
              <w:rPr>
                <w:bCs/>
                <w:lang w:eastAsia="zh-CN"/>
              </w:rPr>
            </w:pPr>
          </w:p>
        </w:tc>
      </w:tr>
      <w:tr w:rsidR="00D75D47" w14:paraId="5BC69E15" w14:textId="77777777">
        <w:tc>
          <w:tcPr>
            <w:tcW w:w="1980" w:type="dxa"/>
            <w:vMerge/>
            <w:shd w:val="clear" w:color="auto" w:fill="auto"/>
          </w:tcPr>
          <w:p w14:paraId="5BC69E11" w14:textId="77777777" w:rsidR="00D75D47" w:rsidRDefault="00D75D47">
            <w:pPr>
              <w:spacing w:after="0"/>
              <w:jc w:val="center"/>
              <w:rPr>
                <w:lang w:eastAsia="zh-CN"/>
              </w:rPr>
            </w:pPr>
          </w:p>
        </w:tc>
        <w:tc>
          <w:tcPr>
            <w:tcW w:w="4111" w:type="dxa"/>
            <w:shd w:val="clear" w:color="auto" w:fill="auto"/>
          </w:tcPr>
          <w:p w14:paraId="5BC69E12"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13" w14:textId="77777777" w:rsidR="00D75D47" w:rsidRDefault="00D75D47">
            <w:pPr>
              <w:spacing w:after="0"/>
              <w:jc w:val="center"/>
              <w:rPr>
                <w:bCs/>
                <w:lang w:eastAsia="zh-CN"/>
              </w:rPr>
            </w:pPr>
          </w:p>
        </w:tc>
        <w:tc>
          <w:tcPr>
            <w:tcW w:w="1205" w:type="dxa"/>
            <w:shd w:val="clear" w:color="auto" w:fill="auto"/>
          </w:tcPr>
          <w:p w14:paraId="5BC69E14" w14:textId="77777777" w:rsidR="00D75D47" w:rsidRDefault="00D75D47">
            <w:pPr>
              <w:spacing w:after="0"/>
              <w:jc w:val="center"/>
              <w:rPr>
                <w:bCs/>
                <w:lang w:eastAsia="zh-CN"/>
              </w:rPr>
            </w:pPr>
          </w:p>
        </w:tc>
      </w:tr>
      <w:tr w:rsidR="00D75D47" w14:paraId="5BC69E1A" w14:textId="77777777">
        <w:tc>
          <w:tcPr>
            <w:tcW w:w="1980" w:type="dxa"/>
            <w:vMerge/>
            <w:shd w:val="clear" w:color="auto" w:fill="auto"/>
          </w:tcPr>
          <w:p w14:paraId="5BC69E16" w14:textId="77777777" w:rsidR="00D75D47" w:rsidRDefault="00D75D47">
            <w:pPr>
              <w:spacing w:after="0"/>
              <w:jc w:val="center"/>
              <w:rPr>
                <w:lang w:eastAsia="zh-CN"/>
              </w:rPr>
            </w:pPr>
          </w:p>
        </w:tc>
        <w:tc>
          <w:tcPr>
            <w:tcW w:w="4111" w:type="dxa"/>
            <w:shd w:val="clear" w:color="auto" w:fill="auto"/>
          </w:tcPr>
          <w:p w14:paraId="5BC69E17"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18" w14:textId="77777777" w:rsidR="00D75D47" w:rsidRDefault="00D75D47">
            <w:pPr>
              <w:spacing w:after="0"/>
              <w:jc w:val="center"/>
              <w:rPr>
                <w:bCs/>
                <w:lang w:eastAsia="zh-CN"/>
              </w:rPr>
            </w:pPr>
          </w:p>
        </w:tc>
        <w:tc>
          <w:tcPr>
            <w:tcW w:w="1205" w:type="dxa"/>
            <w:shd w:val="clear" w:color="auto" w:fill="auto"/>
          </w:tcPr>
          <w:p w14:paraId="5BC69E19" w14:textId="77777777" w:rsidR="00D75D47" w:rsidRDefault="00D75D47">
            <w:pPr>
              <w:spacing w:after="0"/>
              <w:jc w:val="center"/>
              <w:rPr>
                <w:bCs/>
                <w:lang w:eastAsia="zh-CN"/>
              </w:rPr>
            </w:pPr>
          </w:p>
        </w:tc>
      </w:tr>
      <w:tr w:rsidR="00D75D47" w14:paraId="5BC69E1F" w14:textId="77777777">
        <w:tc>
          <w:tcPr>
            <w:tcW w:w="1980" w:type="dxa"/>
            <w:vMerge/>
            <w:shd w:val="clear" w:color="auto" w:fill="auto"/>
          </w:tcPr>
          <w:p w14:paraId="5BC69E1B" w14:textId="77777777" w:rsidR="00D75D47" w:rsidRDefault="00D75D47">
            <w:pPr>
              <w:spacing w:after="0"/>
              <w:jc w:val="center"/>
              <w:rPr>
                <w:lang w:eastAsia="zh-CN"/>
              </w:rPr>
            </w:pPr>
          </w:p>
        </w:tc>
        <w:tc>
          <w:tcPr>
            <w:tcW w:w="4111" w:type="dxa"/>
            <w:shd w:val="clear" w:color="auto" w:fill="auto"/>
          </w:tcPr>
          <w:p w14:paraId="5BC69E1C"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1D" w14:textId="77777777" w:rsidR="00D75D47" w:rsidRDefault="00D75D47">
            <w:pPr>
              <w:spacing w:after="0"/>
              <w:jc w:val="center"/>
              <w:rPr>
                <w:bCs/>
                <w:lang w:eastAsia="zh-CN"/>
              </w:rPr>
            </w:pPr>
          </w:p>
        </w:tc>
        <w:tc>
          <w:tcPr>
            <w:tcW w:w="1205" w:type="dxa"/>
            <w:shd w:val="clear" w:color="auto" w:fill="auto"/>
          </w:tcPr>
          <w:p w14:paraId="5BC69E1E" w14:textId="77777777" w:rsidR="00D75D47" w:rsidRDefault="00D75D47">
            <w:pPr>
              <w:spacing w:after="0"/>
              <w:jc w:val="center"/>
              <w:rPr>
                <w:bCs/>
                <w:lang w:eastAsia="zh-CN"/>
              </w:rPr>
            </w:pPr>
          </w:p>
        </w:tc>
      </w:tr>
      <w:tr w:rsidR="00D75D47" w14:paraId="5BC69E24" w14:textId="77777777">
        <w:tc>
          <w:tcPr>
            <w:tcW w:w="1980" w:type="dxa"/>
            <w:shd w:val="clear" w:color="auto" w:fill="auto"/>
          </w:tcPr>
          <w:p w14:paraId="5BC69E20" w14:textId="77777777" w:rsidR="00D75D47" w:rsidRDefault="00686151">
            <w:pPr>
              <w:spacing w:after="0"/>
              <w:jc w:val="center"/>
              <w:rPr>
                <w:lang w:eastAsia="zh-CN"/>
              </w:rPr>
            </w:pPr>
            <w:r>
              <w:rPr>
                <w:lang w:eastAsia="zh-CN"/>
              </w:rPr>
              <w:t>…</w:t>
            </w:r>
          </w:p>
        </w:tc>
        <w:tc>
          <w:tcPr>
            <w:tcW w:w="4111" w:type="dxa"/>
            <w:shd w:val="clear" w:color="auto" w:fill="auto"/>
          </w:tcPr>
          <w:p w14:paraId="5BC69E21" w14:textId="77777777" w:rsidR="00D75D47" w:rsidRDefault="00D75D47">
            <w:pPr>
              <w:spacing w:after="0"/>
              <w:jc w:val="center"/>
              <w:rPr>
                <w:bCs/>
                <w:lang w:eastAsia="zh-CN"/>
              </w:rPr>
            </w:pPr>
          </w:p>
        </w:tc>
        <w:tc>
          <w:tcPr>
            <w:tcW w:w="1204" w:type="dxa"/>
            <w:shd w:val="clear" w:color="auto" w:fill="auto"/>
          </w:tcPr>
          <w:p w14:paraId="5BC69E22" w14:textId="77777777" w:rsidR="00D75D47" w:rsidRDefault="00D75D47">
            <w:pPr>
              <w:spacing w:after="0"/>
              <w:jc w:val="center"/>
              <w:rPr>
                <w:bCs/>
                <w:lang w:eastAsia="zh-CN"/>
              </w:rPr>
            </w:pPr>
          </w:p>
        </w:tc>
        <w:tc>
          <w:tcPr>
            <w:tcW w:w="1205" w:type="dxa"/>
            <w:shd w:val="clear" w:color="auto" w:fill="auto"/>
          </w:tcPr>
          <w:p w14:paraId="5BC69E23" w14:textId="77777777" w:rsidR="00D75D47" w:rsidRDefault="00D75D47">
            <w:pPr>
              <w:spacing w:after="0"/>
              <w:jc w:val="center"/>
              <w:rPr>
                <w:bCs/>
                <w:lang w:eastAsia="zh-CN"/>
              </w:rPr>
            </w:pPr>
          </w:p>
        </w:tc>
      </w:tr>
      <w:tr w:rsidR="00D75D47" w14:paraId="5BC69E29" w14:textId="77777777">
        <w:tc>
          <w:tcPr>
            <w:tcW w:w="1980" w:type="dxa"/>
            <w:vMerge w:val="restart"/>
            <w:shd w:val="clear" w:color="auto" w:fill="auto"/>
          </w:tcPr>
          <w:p w14:paraId="5BC69E25"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9E26" w14:textId="77777777" w:rsidR="00D75D47" w:rsidRDefault="00686151">
            <w:pPr>
              <w:spacing w:after="0"/>
              <w:jc w:val="center"/>
              <w:rPr>
                <w:bCs/>
                <w:lang w:eastAsia="zh-CN"/>
              </w:rPr>
            </w:pPr>
            <w:r>
              <w:rPr>
                <w:bCs/>
              </w:rPr>
              <w:t>Train (setting, size/k)</w:t>
            </w:r>
          </w:p>
        </w:tc>
        <w:tc>
          <w:tcPr>
            <w:tcW w:w="1204" w:type="dxa"/>
            <w:shd w:val="clear" w:color="auto" w:fill="auto"/>
          </w:tcPr>
          <w:p w14:paraId="5BC69E27" w14:textId="77777777" w:rsidR="00D75D47" w:rsidRDefault="00D75D47">
            <w:pPr>
              <w:spacing w:after="0"/>
              <w:jc w:val="center"/>
              <w:rPr>
                <w:bCs/>
                <w:lang w:eastAsia="zh-CN"/>
              </w:rPr>
            </w:pPr>
          </w:p>
        </w:tc>
        <w:tc>
          <w:tcPr>
            <w:tcW w:w="1205" w:type="dxa"/>
            <w:shd w:val="clear" w:color="auto" w:fill="auto"/>
          </w:tcPr>
          <w:p w14:paraId="5BC69E28" w14:textId="77777777" w:rsidR="00D75D47" w:rsidRDefault="00D75D47">
            <w:pPr>
              <w:spacing w:after="0"/>
              <w:jc w:val="center"/>
              <w:rPr>
                <w:bCs/>
                <w:lang w:eastAsia="zh-CN"/>
              </w:rPr>
            </w:pPr>
          </w:p>
        </w:tc>
      </w:tr>
      <w:tr w:rsidR="00D75D47" w14:paraId="5BC69E2E" w14:textId="77777777">
        <w:tc>
          <w:tcPr>
            <w:tcW w:w="1980" w:type="dxa"/>
            <w:vMerge/>
            <w:shd w:val="clear" w:color="auto" w:fill="auto"/>
          </w:tcPr>
          <w:p w14:paraId="5BC69E2A" w14:textId="77777777" w:rsidR="00D75D47" w:rsidRDefault="00D75D47">
            <w:pPr>
              <w:spacing w:after="0"/>
              <w:jc w:val="center"/>
              <w:rPr>
                <w:lang w:eastAsia="zh-CN"/>
              </w:rPr>
            </w:pPr>
          </w:p>
        </w:tc>
        <w:tc>
          <w:tcPr>
            <w:tcW w:w="4111" w:type="dxa"/>
            <w:shd w:val="clear" w:color="auto" w:fill="auto"/>
          </w:tcPr>
          <w:p w14:paraId="5BC69E2B"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2C" w14:textId="77777777" w:rsidR="00D75D47" w:rsidRDefault="00D75D47">
            <w:pPr>
              <w:spacing w:after="0"/>
              <w:jc w:val="center"/>
              <w:rPr>
                <w:bCs/>
                <w:lang w:eastAsia="zh-CN"/>
              </w:rPr>
            </w:pPr>
          </w:p>
        </w:tc>
        <w:tc>
          <w:tcPr>
            <w:tcW w:w="1205" w:type="dxa"/>
            <w:shd w:val="clear" w:color="auto" w:fill="auto"/>
          </w:tcPr>
          <w:p w14:paraId="5BC69E2D" w14:textId="77777777" w:rsidR="00D75D47" w:rsidRDefault="00D75D47">
            <w:pPr>
              <w:spacing w:after="0"/>
              <w:jc w:val="center"/>
              <w:rPr>
                <w:bCs/>
                <w:lang w:eastAsia="zh-CN"/>
              </w:rPr>
            </w:pPr>
          </w:p>
        </w:tc>
      </w:tr>
      <w:tr w:rsidR="00D75D47" w14:paraId="5BC69E33" w14:textId="77777777">
        <w:tc>
          <w:tcPr>
            <w:tcW w:w="1980" w:type="dxa"/>
            <w:vMerge/>
            <w:shd w:val="clear" w:color="auto" w:fill="auto"/>
          </w:tcPr>
          <w:p w14:paraId="5BC69E2F" w14:textId="77777777" w:rsidR="00D75D47" w:rsidRDefault="00D75D47">
            <w:pPr>
              <w:spacing w:after="0"/>
              <w:jc w:val="center"/>
              <w:rPr>
                <w:lang w:eastAsia="zh-CN"/>
              </w:rPr>
            </w:pPr>
          </w:p>
        </w:tc>
        <w:tc>
          <w:tcPr>
            <w:tcW w:w="4111" w:type="dxa"/>
            <w:shd w:val="clear" w:color="auto" w:fill="auto"/>
          </w:tcPr>
          <w:p w14:paraId="5BC69E30"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31" w14:textId="77777777" w:rsidR="00D75D47" w:rsidRDefault="00D75D47">
            <w:pPr>
              <w:spacing w:after="0"/>
              <w:jc w:val="center"/>
              <w:rPr>
                <w:bCs/>
                <w:lang w:eastAsia="zh-CN"/>
              </w:rPr>
            </w:pPr>
          </w:p>
        </w:tc>
        <w:tc>
          <w:tcPr>
            <w:tcW w:w="1205" w:type="dxa"/>
            <w:shd w:val="clear" w:color="auto" w:fill="auto"/>
          </w:tcPr>
          <w:p w14:paraId="5BC69E32" w14:textId="77777777" w:rsidR="00D75D47" w:rsidRDefault="00D75D47">
            <w:pPr>
              <w:spacing w:after="0"/>
              <w:jc w:val="center"/>
              <w:rPr>
                <w:bCs/>
                <w:lang w:eastAsia="zh-CN"/>
              </w:rPr>
            </w:pPr>
          </w:p>
        </w:tc>
      </w:tr>
      <w:tr w:rsidR="00D75D47" w14:paraId="5BC69E38" w14:textId="77777777">
        <w:tc>
          <w:tcPr>
            <w:tcW w:w="1980" w:type="dxa"/>
            <w:vMerge/>
            <w:shd w:val="clear" w:color="auto" w:fill="auto"/>
          </w:tcPr>
          <w:p w14:paraId="5BC69E34" w14:textId="77777777" w:rsidR="00D75D47" w:rsidRDefault="00D75D47">
            <w:pPr>
              <w:spacing w:after="0"/>
              <w:jc w:val="center"/>
              <w:rPr>
                <w:lang w:eastAsia="zh-CN"/>
              </w:rPr>
            </w:pPr>
          </w:p>
        </w:tc>
        <w:tc>
          <w:tcPr>
            <w:tcW w:w="4111" w:type="dxa"/>
            <w:shd w:val="clear" w:color="auto" w:fill="auto"/>
          </w:tcPr>
          <w:p w14:paraId="5BC69E35"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36" w14:textId="77777777" w:rsidR="00D75D47" w:rsidRDefault="00D75D47">
            <w:pPr>
              <w:spacing w:after="0"/>
              <w:jc w:val="center"/>
              <w:rPr>
                <w:bCs/>
                <w:lang w:eastAsia="zh-CN"/>
              </w:rPr>
            </w:pPr>
          </w:p>
        </w:tc>
        <w:tc>
          <w:tcPr>
            <w:tcW w:w="1205" w:type="dxa"/>
            <w:shd w:val="clear" w:color="auto" w:fill="auto"/>
          </w:tcPr>
          <w:p w14:paraId="5BC69E37" w14:textId="77777777" w:rsidR="00D75D47" w:rsidRDefault="00D75D47">
            <w:pPr>
              <w:spacing w:after="0"/>
              <w:jc w:val="center"/>
              <w:rPr>
                <w:bCs/>
                <w:lang w:eastAsia="zh-CN"/>
              </w:rPr>
            </w:pPr>
          </w:p>
        </w:tc>
      </w:tr>
      <w:tr w:rsidR="00D75D47" w14:paraId="5BC69E3D" w14:textId="77777777">
        <w:tc>
          <w:tcPr>
            <w:tcW w:w="1980" w:type="dxa"/>
            <w:shd w:val="clear" w:color="auto" w:fill="auto"/>
          </w:tcPr>
          <w:p w14:paraId="5BC69E39" w14:textId="77777777" w:rsidR="00D75D47" w:rsidRDefault="00686151">
            <w:pPr>
              <w:spacing w:after="0"/>
              <w:jc w:val="center"/>
              <w:rPr>
                <w:lang w:eastAsia="zh-CN"/>
              </w:rPr>
            </w:pPr>
            <w:r>
              <w:rPr>
                <w:lang w:eastAsia="zh-CN"/>
              </w:rPr>
              <w:t>…</w:t>
            </w:r>
          </w:p>
        </w:tc>
        <w:tc>
          <w:tcPr>
            <w:tcW w:w="4111" w:type="dxa"/>
            <w:shd w:val="clear" w:color="auto" w:fill="auto"/>
          </w:tcPr>
          <w:p w14:paraId="5BC69E3A" w14:textId="77777777" w:rsidR="00D75D47" w:rsidRDefault="00D75D47">
            <w:pPr>
              <w:spacing w:after="0"/>
              <w:jc w:val="center"/>
              <w:rPr>
                <w:bCs/>
                <w:lang w:eastAsia="zh-CN"/>
              </w:rPr>
            </w:pPr>
          </w:p>
        </w:tc>
        <w:tc>
          <w:tcPr>
            <w:tcW w:w="1204" w:type="dxa"/>
            <w:shd w:val="clear" w:color="auto" w:fill="auto"/>
          </w:tcPr>
          <w:p w14:paraId="5BC69E3B" w14:textId="77777777" w:rsidR="00D75D47" w:rsidRDefault="00D75D47">
            <w:pPr>
              <w:spacing w:after="0"/>
              <w:jc w:val="center"/>
              <w:rPr>
                <w:bCs/>
                <w:lang w:eastAsia="zh-CN"/>
              </w:rPr>
            </w:pPr>
          </w:p>
        </w:tc>
        <w:tc>
          <w:tcPr>
            <w:tcW w:w="1205" w:type="dxa"/>
            <w:shd w:val="clear" w:color="auto" w:fill="auto"/>
          </w:tcPr>
          <w:p w14:paraId="5BC69E3C" w14:textId="77777777" w:rsidR="00D75D47" w:rsidRDefault="00D75D47">
            <w:pPr>
              <w:spacing w:after="0"/>
              <w:jc w:val="center"/>
              <w:rPr>
                <w:bCs/>
                <w:lang w:eastAsia="zh-CN"/>
              </w:rPr>
            </w:pPr>
          </w:p>
        </w:tc>
      </w:tr>
      <w:tr w:rsidR="00D75D47" w14:paraId="5BC69E42" w14:textId="77777777">
        <w:tc>
          <w:tcPr>
            <w:tcW w:w="1980" w:type="dxa"/>
            <w:vMerge w:val="restart"/>
            <w:shd w:val="clear" w:color="auto" w:fill="auto"/>
          </w:tcPr>
          <w:p w14:paraId="5BC69E3E"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9E3F" w14:textId="77777777" w:rsidR="00D75D47" w:rsidRDefault="00686151">
            <w:pPr>
              <w:spacing w:after="0"/>
              <w:jc w:val="center"/>
              <w:rPr>
                <w:bCs/>
                <w:lang w:eastAsia="zh-CN"/>
              </w:rPr>
            </w:pPr>
            <w:r>
              <w:rPr>
                <w:bCs/>
              </w:rPr>
              <w:t>Train (setting, size/k)</w:t>
            </w:r>
          </w:p>
        </w:tc>
        <w:tc>
          <w:tcPr>
            <w:tcW w:w="1204" w:type="dxa"/>
            <w:shd w:val="clear" w:color="auto" w:fill="auto"/>
          </w:tcPr>
          <w:p w14:paraId="5BC69E40" w14:textId="77777777" w:rsidR="00D75D47" w:rsidRDefault="00D75D47">
            <w:pPr>
              <w:spacing w:after="0"/>
              <w:jc w:val="center"/>
              <w:rPr>
                <w:bCs/>
                <w:lang w:eastAsia="zh-CN"/>
              </w:rPr>
            </w:pPr>
          </w:p>
        </w:tc>
        <w:tc>
          <w:tcPr>
            <w:tcW w:w="1205" w:type="dxa"/>
            <w:shd w:val="clear" w:color="auto" w:fill="auto"/>
          </w:tcPr>
          <w:p w14:paraId="5BC69E41" w14:textId="77777777" w:rsidR="00D75D47" w:rsidRDefault="00D75D47">
            <w:pPr>
              <w:spacing w:after="0"/>
              <w:jc w:val="center"/>
              <w:rPr>
                <w:bCs/>
                <w:lang w:eastAsia="zh-CN"/>
              </w:rPr>
            </w:pPr>
          </w:p>
        </w:tc>
      </w:tr>
      <w:tr w:rsidR="00D75D47" w14:paraId="5BC69E47" w14:textId="77777777">
        <w:tc>
          <w:tcPr>
            <w:tcW w:w="1980" w:type="dxa"/>
            <w:vMerge/>
            <w:shd w:val="clear" w:color="auto" w:fill="auto"/>
          </w:tcPr>
          <w:p w14:paraId="5BC69E43" w14:textId="77777777" w:rsidR="00D75D47" w:rsidRDefault="00D75D47">
            <w:pPr>
              <w:spacing w:after="0"/>
              <w:jc w:val="center"/>
              <w:rPr>
                <w:lang w:eastAsia="zh-CN"/>
              </w:rPr>
            </w:pPr>
          </w:p>
        </w:tc>
        <w:tc>
          <w:tcPr>
            <w:tcW w:w="4111" w:type="dxa"/>
            <w:shd w:val="clear" w:color="auto" w:fill="auto"/>
          </w:tcPr>
          <w:p w14:paraId="5BC69E44"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45" w14:textId="77777777" w:rsidR="00D75D47" w:rsidRDefault="00D75D47">
            <w:pPr>
              <w:spacing w:after="0"/>
              <w:jc w:val="center"/>
              <w:rPr>
                <w:bCs/>
                <w:lang w:eastAsia="zh-CN"/>
              </w:rPr>
            </w:pPr>
          </w:p>
        </w:tc>
        <w:tc>
          <w:tcPr>
            <w:tcW w:w="1205" w:type="dxa"/>
            <w:shd w:val="clear" w:color="auto" w:fill="auto"/>
          </w:tcPr>
          <w:p w14:paraId="5BC69E46" w14:textId="77777777" w:rsidR="00D75D47" w:rsidRDefault="00D75D47">
            <w:pPr>
              <w:spacing w:after="0"/>
              <w:jc w:val="center"/>
              <w:rPr>
                <w:bCs/>
                <w:lang w:eastAsia="zh-CN"/>
              </w:rPr>
            </w:pPr>
          </w:p>
        </w:tc>
      </w:tr>
      <w:tr w:rsidR="00D75D47" w14:paraId="5BC69E4C" w14:textId="77777777">
        <w:tc>
          <w:tcPr>
            <w:tcW w:w="1980" w:type="dxa"/>
            <w:vMerge/>
            <w:shd w:val="clear" w:color="auto" w:fill="auto"/>
          </w:tcPr>
          <w:p w14:paraId="5BC69E48" w14:textId="77777777" w:rsidR="00D75D47" w:rsidRDefault="00D75D47">
            <w:pPr>
              <w:spacing w:after="0"/>
              <w:jc w:val="center"/>
              <w:rPr>
                <w:lang w:eastAsia="zh-CN"/>
              </w:rPr>
            </w:pPr>
          </w:p>
        </w:tc>
        <w:tc>
          <w:tcPr>
            <w:tcW w:w="4111" w:type="dxa"/>
            <w:shd w:val="clear" w:color="auto" w:fill="auto"/>
          </w:tcPr>
          <w:p w14:paraId="5BC69E49"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4A" w14:textId="77777777" w:rsidR="00D75D47" w:rsidRDefault="00D75D47">
            <w:pPr>
              <w:spacing w:after="0"/>
              <w:jc w:val="center"/>
              <w:rPr>
                <w:bCs/>
                <w:lang w:eastAsia="zh-CN"/>
              </w:rPr>
            </w:pPr>
          </w:p>
        </w:tc>
        <w:tc>
          <w:tcPr>
            <w:tcW w:w="1205" w:type="dxa"/>
            <w:shd w:val="clear" w:color="auto" w:fill="auto"/>
          </w:tcPr>
          <w:p w14:paraId="5BC69E4B" w14:textId="77777777" w:rsidR="00D75D47" w:rsidRDefault="00D75D47">
            <w:pPr>
              <w:spacing w:after="0"/>
              <w:jc w:val="center"/>
              <w:rPr>
                <w:bCs/>
                <w:lang w:eastAsia="zh-CN"/>
              </w:rPr>
            </w:pPr>
          </w:p>
        </w:tc>
      </w:tr>
      <w:tr w:rsidR="00D75D47" w14:paraId="5BC69E51" w14:textId="77777777">
        <w:tc>
          <w:tcPr>
            <w:tcW w:w="1980" w:type="dxa"/>
            <w:vMerge/>
            <w:shd w:val="clear" w:color="auto" w:fill="auto"/>
          </w:tcPr>
          <w:p w14:paraId="5BC69E4D" w14:textId="77777777" w:rsidR="00D75D47" w:rsidRDefault="00D75D47">
            <w:pPr>
              <w:spacing w:after="0"/>
              <w:jc w:val="center"/>
              <w:rPr>
                <w:lang w:eastAsia="zh-CN"/>
              </w:rPr>
            </w:pPr>
          </w:p>
        </w:tc>
        <w:tc>
          <w:tcPr>
            <w:tcW w:w="4111" w:type="dxa"/>
            <w:shd w:val="clear" w:color="auto" w:fill="auto"/>
          </w:tcPr>
          <w:p w14:paraId="5BC69E4E"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4F" w14:textId="77777777" w:rsidR="00D75D47" w:rsidRDefault="00D75D47">
            <w:pPr>
              <w:spacing w:after="0"/>
              <w:jc w:val="center"/>
              <w:rPr>
                <w:bCs/>
                <w:lang w:eastAsia="zh-CN"/>
              </w:rPr>
            </w:pPr>
          </w:p>
        </w:tc>
        <w:tc>
          <w:tcPr>
            <w:tcW w:w="1205" w:type="dxa"/>
            <w:shd w:val="clear" w:color="auto" w:fill="auto"/>
          </w:tcPr>
          <w:p w14:paraId="5BC69E50" w14:textId="77777777" w:rsidR="00D75D47" w:rsidRDefault="00D75D47">
            <w:pPr>
              <w:spacing w:after="0"/>
              <w:jc w:val="center"/>
              <w:rPr>
                <w:bCs/>
                <w:lang w:eastAsia="zh-CN"/>
              </w:rPr>
            </w:pPr>
          </w:p>
        </w:tc>
      </w:tr>
      <w:tr w:rsidR="00D75D47" w14:paraId="5BC69E56" w14:textId="77777777">
        <w:tc>
          <w:tcPr>
            <w:tcW w:w="1980" w:type="dxa"/>
            <w:shd w:val="clear" w:color="auto" w:fill="auto"/>
          </w:tcPr>
          <w:p w14:paraId="5BC69E52" w14:textId="77777777" w:rsidR="00D75D47" w:rsidRDefault="00686151">
            <w:pPr>
              <w:spacing w:after="0"/>
              <w:jc w:val="center"/>
              <w:rPr>
                <w:lang w:eastAsia="zh-CN"/>
              </w:rPr>
            </w:pPr>
            <w:r>
              <w:rPr>
                <w:lang w:eastAsia="zh-CN"/>
              </w:rPr>
              <w:t>…</w:t>
            </w:r>
          </w:p>
        </w:tc>
        <w:tc>
          <w:tcPr>
            <w:tcW w:w="4111" w:type="dxa"/>
            <w:shd w:val="clear" w:color="auto" w:fill="auto"/>
          </w:tcPr>
          <w:p w14:paraId="5BC69E53" w14:textId="77777777" w:rsidR="00D75D47" w:rsidRDefault="00D75D47">
            <w:pPr>
              <w:spacing w:after="0"/>
              <w:jc w:val="center"/>
              <w:rPr>
                <w:bCs/>
                <w:lang w:eastAsia="zh-CN"/>
              </w:rPr>
            </w:pPr>
          </w:p>
        </w:tc>
        <w:tc>
          <w:tcPr>
            <w:tcW w:w="1204" w:type="dxa"/>
            <w:shd w:val="clear" w:color="auto" w:fill="auto"/>
          </w:tcPr>
          <w:p w14:paraId="5BC69E54" w14:textId="77777777" w:rsidR="00D75D47" w:rsidRDefault="00D75D47">
            <w:pPr>
              <w:spacing w:after="0"/>
              <w:jc w:val="center"/>
              <w:rPr>
                <w:bCs/>
                <w:lang w:eastAsia="zh-CN"/>
              </w:rPr>
            </w:pPr>
          </w:p>
        </w:tc>
        <w:tc>
          <w:tcPr>
            <w:tcW w:w="1205" w:type="dxa"/>
            <w:shd w:val="clear" w:color="auto" w:fill="auto"/>
          </w:tcPr>
          <w:p w14:paraId="5BC69E55" w14:textId="77777777" w:rsidR="00D75D47" w:rsidRDefault="00D75D47">
            <w:pPr>
              <w:spacing w:after="0"/>
              <w:jc w:val="center"/>
              <w:rPr>
                <w:bCs/>
                <w:lang w:eastAsia="zh-CN"/>
              </w:rPr>
            </w:pPr>
          </w:p>
        </w:tc>
      </w:tr>
      <w:tr w:rsidR="00D75D47" w14:paraId="5BC69E5B" w14:textId="77777777">
        <w:tc>
          <w:tcPr>
            <w:tcW w:w="1980" w:type="dxa"/>
            <w:vMerge w:val="restart"/>
            <w:shd w:val="clear" w:color="auto" w:fill="auto"/>
          </w:tcPr>
          <w:p w14:paraId="5BC69E57"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9E58" w14:textId="77777777" w:rsidR="00D75D47" w:rsidRDefault="00686151">
            <w:pPr>
              <w:spacing w:after="0"/>
              <w:jc w:val="center"/>
              <w:rPr>
                <w:bCs/>
                <w:lang w:eastAsia="zh-CN"/>
              </w:rPr>
            </w:pPr>
            <w:r>
              <w:rPr>
                <w:bCs/>
              </w:rPr>
              <w:t>Train (setting, size/k)</w:t>
            </w:r>
          </w:p>
        </w:tc>
        <w:tc>
          <w:tcPr>
            <w:tcW w:w="1204" w:type="dxa"/>
            <w:shd w:val="clear" w:color="auto" w:fill="auto"/>
          </w:tcPr>
          <w:p w14:paraId="5BC69E59" w14:textId="77777777" w:rsidR="00D75D47" w:rsidRDefault="00D75D47">
            <w:pPr>
              <w:spacing w:after="0"/>
              <w:jc w:val="center"/>
              <w:rPr>
                <w:bCs/>
                <w:lang w:eastAsia="zh-CN"/>
              </w:rPr>
            </w:pPr>
          </w:p>
        </w:tc>
        <w:tc>
          <w:tcPr>
            <w:tcW w:w="1205" w:type="dxa"/>
            <w:shd w:val="clear" w:color="auto" w:fill="auto"/>
          </w:tcPr>
          <w:p w14:paraId="5BC69E5A" w14:textId="77777777" w:rsidR="00D75D47" w:rsidRDefault="00D75D47">
            <w:pPr>
              <w:spacing w:after="0"/>
              <w:jc w:val="center"/>
              <w:rPr>
                <w:bCs/>
                <w:lang w:eastAsia="zh-CN"/>
              </w:rPr>
            </w:pPr>
          </w:p>
        </w:tc>
      </w:tr>
      <w:tr w:rsidR="00D75D47" w14:paraId="5BC69E60" w14:textId="77777777">
        <w:tc>
          <w:tcPr>
            <w:tcW w:w="1980" w:type="dxa"/>
            <w:vMerge/>
            <w:shd w:val="clear" w:color="auto" w:fill="auto"/>
          </w:tcPr>
          <w:p w14:paraId="5BC69E5C" w14:textId="77777777" w:rsidR="00D75D47" w:rsidRDefault="00D75D47">
            <w:pPr>
              <w:spacing w:after="0"/>
              <w:jc w:val="center"/>
              <w:rPr>
                <w:lang w:eastAsia="zh-CN"/>
              </w:rPr>
            </w:pPr>
          </w:p>
        </w:tc>
        <w:tc>
          <w:tcPr>
            <w:tcW w:w="4111" w:type="dxa"/>
            <w:shd w:val="clear" w:color="auto" w:fill="auto"/>
          </w:tcPr>
          <w:p w14:paraId="5BC69E5D" w14:textId="77777777" w:rsidR="00D75D47" w:rsidRDefault="00686151">
            <w:pPr>
              <w:spacing w:after="0"/>
              <w:jc w:val="center"/>
              <w:rPr>
                <w:bCs/>
                <w:lang w:eastAsia="zh-CN"/>
              </w:rPr>
            </w:pPr>
            <w:r>
              <w:rPr>
                <w:bCs/>
              </w:rPr>
              <w:t>Fine-tune (setting, size/k)</w:t>
            </w:r>
          </w:p>
        </w:tc>
        <w:tc>
          <w:tcPr>
            <w:tcW w:w="1204" w:type="dxa"/>
            <w:shd w:val="clear" w:color="auto" w:fill="auto"/>
          </w:tcPr>
          <w:p w14:paraId="5BC69E5E" w14:textId="77777777" w:rsidR="00D75D47" w:rsidRDefault="00D75D47">
            <w:pPr>
              <w:spacing w:after="0"/>
              <w:jc w:val="center"/>
              <w:rPr>
                <w:bCs/>
                <w:lang w:eastAsia="zh-CN"/>
              </w:rPr>
            </w:pPr>
          </w:p>
        </w:tc>
        <w:tc>
          <w:tcPr>
            <w:tcW w:w="1205" w:type="dxa"/>
            <w:shd w:val="clear" w:color="auto" w:fill="auto"/>
          </w:tcPr>
          <w:p w14:paraId="5BC69E5F" w14:textId="77777777" w:rsidR="00D75D47" w:rsidRDefault="00D75D47">
            <w:pPr>
              <w:spacing w:after="0"/>
              <w:jc w:val="center"/>
              <w:rPr>
                <w:bCs/>
                <w:lang w:eastAsia="zh-CN"/>
              </w:rPr>
            </w:pPr>
          </w:p>
        </w:tc>
      </w:tr>
      <w:tr w:rsidR="00D75D47" w14:paraId="5BC69E65" w14:textId="77777777">
        <w:tc>
          <w:tcPr>
            <w:tcW w:w="1980" w:type="dxa"/>
            <w:vMerge/>
            <w:shd w:val="clear" w:color="auto" w:fill="auto"/>
          </w:tcPr>
          <w:p w14:paraId="5BC69E61" w14:textId="77777777" w:rsidR="00D75D47" w:rsidRDefault="00D75D47">
            <w:pPr>
              <w:spacing w:after="0"/>
              <w:jc w:val="center"/>
              <w:rPr>
                <w:bCs/>
                <w:lang w:eastAsia="zh-CN"/>
              </w:rPr>
            </w:pPr>
          </w:p>
        </w:tc>
        <w:tc>
          <w:tcPr>
            <w:tcW w:w="4111" w:type="dxa"/>
            <w:shd w:val="clear" w:color="auto" w:fill="auto"/>
          </w:tcPr>
          <w:p w14:paraId="5BC69E62"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9E63" w14:textId="77777777" w:rsidR="00D75D47" w:rsidRDefault="00D75D47">
            <w:pPr>
              <w:spacing w:after="0"/>
              <w:jc w:val="center"/>
              <w:rPr>
                <w:bCs/>
                <w:lang w:eastAsia="zh-CN"/>
              </w:rPr>
            </w:pPr>
          </w:p>
        </w:tc>
        <w:tc>
          <w:tcPr>
            <w:tcW w:w="1205" w:type="dxa"/>
            <w:shd w:val="clear" w:color="auto" w:fill="auto"/>
          </w:tcPr>
          <w:p w14:paraId="5BC69E64" w14:textId="77777777" w:rsidR="00D75D47" w:rsidRDefault="00D75D47">
            <w:pPr>
              <w:spacing w:after="0"/>
              <w:jc w:val="center"/>
              <w:rPr>
                <w:bCs/>
                <w:lang w:eastAsia="zh-CN"/>
              </w:rPr>
            </w:pPr>
          </w:p>
        </w:tc>
      </w:tr>
      <w:tr w:rsidR="00D75D47" w14:paraId="5BC69E6A" w14:textId="77777777">
        <w:tc>
          <w:tcPr>
            <w:tcW w:w="1980" w:type="dxa"/>
            <w:vMerge/>
            <w:shd w:val="clear" w:color="auto" w:fill="auto"/>
          </w:tcPr>
          <w:p w14:paraId="5BC69E66" w14:textId="77777777" w:rsidR="00D75D47" w:rsidRDefault="00D75D47">
            <w:pPr>
              <w:spacing w:after="0"/>
              <w:jc w:val="center"/>
              <w:rPr>
                <w:bCs/>
                <w:lang w:eastAsia="zh-CN"/>
              </w:rPr>
            </w:pPr>
          </w:p>
        </w:tc>
        <w:tc>
          <w:tcPr>
            <w:tcW w:w="4111" w:type="dxa"/>
            <w:shd w:val="clear" w:color="auto" w:fill="auto"/>
          </w:tcPr>
          <w:p w14:paraId="5BC69E67"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9E68" w14:textId="77777777" w:rsidR="00D75D47" w:rsidRDefault="00D75D47">
            <w:pPr>
              <w:spacing w:after="0"/>
              <w:jc w:val="center"/>
              <w:rPr>
                <w:bCs/>
                <w:lang w:eastAsia="zh-CN"/>
              </w:rPr>
            </w:pPr>
          </w:p>
        </w:tc>
        <w:tc>
          <w:tcPr>
            <w:tcW w:w="1205" w:type="dxa"/>
            <w:shd w:val="clear" w:color="auto" w:fill="auto"/>
          </w:tcPr>
          <w:p w14:paraId="5BC69E69" w14:textId="77777777" w:rsidR="00D75D47" w:rsidRDefault="00D75D47">
            <w:pPr>
              <w:spacing w:after="0"/>
              <w:jc w:val="center"/>
              <w:rPr>
                <w:bCs/>
                <w:lang w:eastAsia="zh-CN"/>
              </w:rPr>
            </w:pPr>
          </w:p>
        </w:tc>
      </w:tr>
      <w:tr w:rsidR="00D75D47" w14:paraId="5BC69E6F" w14:textId="77777777">
        <w:tc>
          <w:tcPr>
            <w:tcW w:w="1980" w:type="dxa"/>
            <w:vMerge/>
            <w:shd w:val="clear" w:color="auto" w:fill="auto"/>
          </w:tcPr>
          <w:p w14:paraId="5BC69E6B" w14:textId="77777777" w:rsidR="00D75D47" w:rsidRDefault="00D75D47">
            <w:pPr>
              <w:spacing w:after="0"/>
              <w:jc w:val="center"/>
              <w:rPr>
                <w:bCs/>
                <w:lang w:eastAsia="zh-CN"/>
              </w:rPr>
            </w:pPr>
          </w:p>
        </w:tc>
        <w:tc>
          <w:tcPr>
            <w:tcW w:w="4111" w:type="dxa"/>
            <w:shd w:val="clear" w:color="auto" w:fill="auto"/>
          </w:tcPr>
          <w:p w14:paraId="5BC69E6C"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9E6D" w14:textId="77777777" w:rsidR="00D75D47" w:rsidRDefault="00D75D47">
            <w:pPr>
              <w:spacing w:after="0"/>
              <w:jc w:val="center"/>
              <w:rPr>
                <w:bCs/>
                <w:lang w:eastAsia="zh-CN"/>
              </w:rPr>
            </w:pPr>
          </w:p>
        </w:tc>
        <w:tc>
          <w:tcPr>
            <w:tcW w:w="1205" w:type="dxa"/>
            <w:shd w:val="clear" w:color="auto" w:fill="auto"/>
          </w:tcPr>
          <w:p w14:paraId="5BC69E6E" w14:textId="77777777" w:rsidR="00D75D47" w:rsidRDefault="00D75D47">
            <w:pPr>
              <w:spacing w:after="0"/>
              <w:jc w:val="center"/>
              <w:rPr>
                <w:bCs/>
                <w:lang w:eastAsia="zh-CN"/>
              </w:rPr>
            </w:pPr>
          </w:p>
        </w:tc>
      </w:tr>
      <w:tr w:rsidR="00D75D47" w14:paraId="5BC69E74" w14:textId="77777777">
        <w:tc>
          <w:tcPr>
            <w:tcW w:w="1980" w:type="dxa"/>
            <w:shd w:val="clear" w:color="auto" w:fill="auto"/>
          </w:tcPr>
          <w:p w14:paraId="5BC69E70" w14:textId="77777777" w:rsidR="00D75D47" w:rsidRDefault="00686151">
            <w:pPr>
              <w:spacing w:after="0"/>
              <w:jc w:val="center"/>
              <w:rPr>
                <w:bCs/>
                <w:lang w:eastAsia="zh-CN"/>
              </w:rPr>
            </w:pPr>
            <w:r>
              <w:rPr>
                <w:lang w:eastAsia="zh-CN"/>
              </w:rPr>
              <w:t>…</w:t>
            </w:r>
          </w:p>
        </w:tc>
        <w:tc>
          <w:tcPr>
            <w:tcW w:w="4111" w:type="dxa"/>
            <w:shd w:val="clear" w:color="auto" w:fill="auto"/>
          </w:tcPr>
          <w:p w14:paraId="5BC69E71" w14:textId="77777777" w:rsidR="00D75D47" w:rsidRDefault="00D75D47">
            <w:pPr>
              <w:spacing w:after="0"/>
              <w:jc w:val="center"/>
              <w:rPr>
                <w:bCs/>
                <w:lang w:eastAsia="zh-CN"/>
              </w:rPr>
            </w:pPr>
          </w:p>
        </w:tc>
        <w:tc>
          <w:tcPr>
            <w:tcW w:w="1204" w:type="dxa"/>
            <w:shd w:val="clear" w:color="auto" w:fill="auto"/>
          </w:tcPr>
          <w:p w14:paraId="5BC69E72" w14:textId="77777777" w:rsidR="00D75D47" w:rsidRDefault="00D75D47">
            <w:pPr>
              <w:spacing w:after="0"/>
              <w:jc w:val="center"/>
              <w:rPr>
                <w:bCs/>
                <w:lang w:eastAsia="zh-CN"/>
              </w:rPr>
            </w:pPr>
          </w:p>
        </w:tc>
        <w:tc>
          <w:tcPr>
            <w:tcW w:w="1205" w:type="dxa"/>
            <w:shd w:val="clear" w:color="auto" w:fill="auto"/>
          </w:tcPr>
          <w:p w14:paraId="5BC69E73" w14:textId="77777777" w:rsidR="00D75D47" w:rsidRDefault="00D75D47">
            <w:pPr>
              <w:spacing w:after="0"/>
              <w:jc w:val="center"/>
              <w:rPr>
                <w:bCs/>
                <w:lang w:eastAsia="zh-CN"/>
              </w:rPr>
            </w:pPr>
          </w:p>
        </w:tc>
      </w:tr>
      <w:tr w:rsidR="00D75D47" w14:paraId="5BC69E79" w14:textId="77777777">
        <w:tc>
          <w:tcPr>
            <w:tcW w:w="1980" w:type="dxa"/>
            <w:shd w:val="clear" w:color="auto" w:fill="auto"/>
          </w:tcPr>
          <w:p w14:paraId="5BC69E75"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9E76" w14:textId="77777777" w:rsidR="00D75D47" w:rsidRDefault="00D75D47">
            <w:pPr>
              <w:spacing w:after="0"/>
              <w:jc w:val="center"/>
              <w:rPr>
                <w:bCs/>
                <w:lang w:eastAsia="zh-CN"/>
              </w:rPr>
            </w:pPr>
          </w:p>
        </w:tc>
        <w:tc>
          <w:tcPr>
            <w:tcW w:w="1204" w:type="dxa"/>
            <w:shd w:val="clear" w:color="auto" w:fill="auto"/>
          </w:tcPr>
          <w:p w14:paraId="5BC69E77" w14:textId="77777777" w:rsidR="00D75D47" w:rsidRDefault="00D75D47">
            <w:pPr>
              <w:spacing w:after="0"/>
              <w:jc w:val="center"/>
              <w:rPr>
                <w:bCs/>
                <w:lang w:eastAsia="zh-CN"/>
              </w:rPr>
            </w:pPr>
          </w:p>
        </w:tc>
        <w:tc>
          <w:tcPr>
            <w:tcW w:w="1205" w:type="dxa"/>
            <w:shd w:val="clear" w:color="auto" w:fill="auto"/>
          </w:tcPr>
          <w:p w14:paraId="5BC69E78" w14:textId="77777777" w:rsidR="00D75D47" w:rsidRDefault="00D75D47">
            <w:pPr>
              <w:spacing w:after="0"/>
              <w:jc w:val="center"/>
              <w:rPr>
                <w:bCs/>
                <w:lang w:eastAsia="zh-CN"/>
              </w:rPr>
            </w:pPr>
          </w:p>
        </w:tc>
      </w:tr>
    </w:tbl>
    <w:p w14:paraId="5BC69E7A" w14:textId="77777777" w:rsidR="00D75D47" w:rsidRDefault="00D75D47">
      <w:pPr>
        <w:adjustRightInd/>
        <w:spacing w:after="240"/>
        <w:contextualSpacing/>
      </w:pPr>
    </w:p>
    <w:p w14:paraId="5BC69E7B" w14:textId="77777777" w:rsidR="00D75D47" w:rsidRDefault="00686151">
      <w:pPr>
        <w:pStyle w:val="40"/>
        <w:numPr>
          <w:ilvl w:val="0"/>
          <w:numId w:val="0"/>
        </w:numPr>
        <w:rPr>
          <w:u w:val="single"/>
          <w:lang w:eastAsia="zh-CN"/>
        </w:rPr>
      </w:pPr>
      <w:r>
        <w:rPr>
          <w:rFonts w:hint="eastAsia"/>
          <w:u w:val="single"/>
          <w:lang w:eastAsia="zh-CN"/>
        </w:rPr>
        <w:t>O</w:t>
      </w:r>
      <w:r>
        <w:rPr>
          <w:u w:val="single"/>
          <w:lang w:eastAsia="zh-CN"/>
        </w:rPr>
        <w:t>ther views</w:t>
      </w:r>
    </w:p>
    <w:p w14:paraId="5BC69E7C" w14:textId="77777777" w:rsidR="00D75D47" w:rsidRDefault="00686151">
      <w:pPr>
        <w:pStyle w:val="afc"/>
        <w:numPr>
          <w:ilvl w:val="0"/>
          <w:numId w:val="26"/>
        </w:numPr>
        <w:autoSpaceDE/>
        <w:autoSpaceDN/>
        <w:adjustRightInd/>
        <w:snapToGrid/>
        <w:spacing w:before="120" w:line="240" w:lineRule="auto"/>
        <w:contextualSpacing w:val="0"/>
        <w:jc w:val="left"/>
      </w:pPr>
      <w:r>
        <w:rPr>
          <w:rFonts w:hint="eastAsia"/>
          <w:i/>
          <w:color w:val="0000FF"/>
          <w:lang w:eastAsia="zh-CN"/>
        </w:rPr>
        <w:t>ZTE</w:t>
      </w:r>
      <w:r>
        <w:rPr>
          <w:i/>
          <w:color w:val="0000FF"/>
          <w:lang w:eastAsia="zh-CN"/>
        </w:rPr>
        <w:t>:</w:t>
      </w:r>
      <w:r>
        <w:rPr>
          <w:rFonts w:eastAsia="Times New Roman"/>
          <w:bCs/>
          <w:iCs/>
        </w:rPr>
        <w:t xml:space="preserve"> </w:t>
      </w:r>
      <w:r>
        <w:rPr>
          <w:rFonts w:hint="eastAsia"/>
        </w:rPr>
        <w:t>The progress of Rel-18 MIMO item should be tracked carefully</w:t>
      </w:r>
    </w:p>
    <w:p w14:paraId="5BC69E7D" w14:textId="77777777" w:rsidR="00D75D47" w:rsidRDefault="00D75D47">
      <w:pPr>
        <w:adjustRightInd/>
        <w:spacing w:after="240"/>
        <w:contextualSpacing/>
      </w:pPr>
    </w:p>
    <w:p w14:paraId="5BC69E7E" w14:textId="77777777" w:rsidR="00D75D47" w:rsidRDefault="00686151">
      <w:pPr>
        <w:outlineLvl w:val="2"/>
        <w:rPr>
          <w:b/>
          <w:lang w:eastAsia="zh-CN"/>
        </w:rPr>
      </w:pPr>
      <w:r>
        <w:rPr>
          <w:b/>
          <w:lang w:eastAsia="zh-CN"/>
        </w:rPr>
        <w:t>4.1-4: Generalization study</w:t>
      </w:r>
    </w:p>
    <w:p w14:paraId="5BC69E7F" w14:textId="77777777" w:rsidR="00D75D47" w:rsidRDefault="00686151">
      <w:pPr>
        <w:pStyle w:val="40"/>
        <w:numPr>
          <w:ilvl w:val="0"/>
          <w:numId w:val="0"/>
        </w:numPr>
        <w:rPr>
          <w:u w:val="single"/>
          <w:lang w:eastAsia="zh-CN"/>
        </w:rPr>
      </w:pPr>
      <w:r>
        <w:rPr>
          <w:u w:val="single"/>
          <w:lang w:eastAsia="zh-CN"/>
        </w:rPr>
        <w:t>Generalization methodology</w:t>
      </w:r>
    </w:p>
    <w:p w14:paraId="5BC69E80"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various UE speeds (e.g., 10km/h, 30km/h, 60km/h) can be added to the scenario list of generalization verification.</w:t>
      </w:r>
    </w:p>
    <w:p w14:paraId="5BC69E81"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5BC69E82"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5BC69E83" w14:textId="77777777" w:rsidR="00D75D47" w:rsidRDefault="00686151">
      <w:pPr>
        <w:pStyle w:val="afc"/>
        <w:autoSpaceDE/>
        <w:autoSpaceDN/>
        <w:adjustRightInd/>
        <w:snapToGrid/>
        <w:spacing w:before="120" w:line="240" w:lineRule="auto"/>
        <w:ind w:left="420"/>
        <w:contextualSpacing w:val="0"/>
        <w:jc w:val="left"/>
        <w:rPr>
          <w:b/>
          <w:lang w:eastAsia="zh-CN"/>
        </w:rPr>
      </w:pPr>
      <w:r>
        <w:rPr>
          <w:rFonts w:hint="eastAsia"/>
          <w:b/>
          <w:lang w:eastAsia="zh-CN"/>
        </w:rPr>
        <w:t>F</w:t>
      </w:r>
      <w:r>
        <w:rPr>
          <w:b/>
          <w:lang w:eastAsia="zh-CN"/>
        </w:rPr>
        <w:t>indings on fine-tuning of CSI prediction</w:t>
      </w:r>
    </w:p>
    <w:p w14:paraId="5BC69E84" w14:textId="77777777" w:rsidR="00D75D47" w:rsidRDefault="00686151">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lastRenderedPageBreak/>
        <w:t xml:space="preserve">Nokia: </w:t>
      </w:r>
      <w:r>
        <w:rPr>
          <w:rFonts w:eastAsia="Times New Roman"/>
          <w:i/>
        </w:rPr>
        <w:t>Additional fine tuning of the CSI prediction model has the potential to improve the performance of the CSI prediction for certain UEs</w:t>
      </w:r>
    </w:p>
    <w:p w14:paraId="5BC69E85" w14:textId="77777777" w:rsidR="00D75D47" w:rsidRDefault="00686151">
      <w:pPr>
        <w:pStyle w:val="afc"/>
        <w:numPr>
          <w:ilvl w:val="0"/>
          <w:numId w:val="26"/>
        </w:numPr>
        <w:autoSpaceDE/>
        <w:autoSpaceDN/>
        <w:adjustRightInd/>
        <w:snapToGrid/>
        <w:spacing w:before="120" w:line="240" w:lineRule="auto"/>
        <w:contextualSpacing w:val="0"/>
        <w:jc w:val="left"/>
        <w:rPr>
          <w:rFonts w:eastAsia="Times New Roman"/>
          <w:bCs/>
          <w:iCs/>
        </w:rPr>
      </w:pPr>
      <w:r>
        <w:rPr>
          <w:i/>
          <w:color w:val="0000FF"/>
          <w:lang w:eastAsia="zh-CN"/>
        </w:rPr>
        <w:t>AT&amp;T:</w:t>
      </w:r>
      <w:r>
        <w:rPr>
          <w:rFonts w:eastAsia="Times New Roman"/>
          <w:bCs/>
          <w:iCs/>
        </w:rPr>
        <w:t xml:space="preserve"> For the AI/ML based CSI prediction sub use case, to verify the generalization performance of an AI/ML model over various scenarios, the following CSI prediction specific scenarios are to be added to the set of scenarios for performing the generalization verification</w:t>
      </w:r>
    </w:p>
    <w:p w14:paraId="5BC69E86"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UE speeds (e.g., 10km/h, 30km/h, 60km/h, etc.)</w:t>
      </w:r>
    </w:p>
    <w:p w14:paraId="5BC69E87" w14:textId="77777777" w:rsidR="00D75D47" w:rsidRDefault="00686151">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frequency PRBs (e.g., trained based on one set of PRBs, inference on the same/different set of PRBs)</w:t>
      </w:r>
    </w:p>
    <w:p w14:paraId="5BC69E88"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CEWiT:</w:t>
      </w:r>
      <w:r>
        <w:rPr>
          <w:i/>
        </w:rPr>
        <w:t xml:space="preserve"> </w:t>
      </w:r>
      <w:r>
        <w:rPr>
          <w:rFonts w:eastAsiaTheme="minorEastAsia"/>
          <w:lang w:eastAsia="zh-CN"/>
        </w:rPr>
        <w:t>The solution to improve the generalization capability of AI model across different configurations/ scenarios could be further studied</w:t>
      </w:r>
    </w:p>
    <w:p w14:paraId="5BC69E89" w14:textId="77777777" w:rsidR="00D75D47" w:rsidRDefault="00686151">
      <w:pPr>
        <w:pStyle w:val="afc"/>
        <w:numPr>
          <w:ilvl w:val="0"/>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The generalization of AI/ML -based CSI prediction across various UE speeds should be studied</w:t>
      </w:r>
    </w:p>
    <w:p w14:paraId="5BC69E8A" w14:textId="77777777" w:rsidR="00D75D47" w:rsidRDefault="00D75D47">
      <w:pPr>
        <w:adjustRightInd/>
        <w:rPr>
          <w:b/>
          <w:highlight w:val="lightGray"/>
          <w:u w:val="single"/>
          <w:lang w:eastAsia="zh-CN"/>
        </w:rPr>
      </w:pPr>
    </w:p>
    <w:p w14:paraId="5BC69E8B" w14:textId="77777777" w:rsidR="00D75D47" w:rsidRDefault="00686151">
      <w:pPr>
        <w:pStyle w:val="40"/>
        <w:numPr>
          <w:ilvl w:val="0"/>
          <w:numId w:val="0"/>
        </w:numPr>
        <w:rPr>
          <w:u w:val="single"/>
          <w:lang w:eastAsia="zh-CN"/>
        </w:rPr>
      </w:pPr>
      <w:r>
        <w:rPr>
          <w:u w:val="single"/>
          <w:lang w:eastAsia="zh-CN"/>
        </w:rPr>
        <w:t>Generalization over frequency PRBs</w:t>
      </w:r>
    </w:p>
    <w:p w14:paraId="5BC69E8C"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w:t>
      </w:r>
    </w:p>
    <w:p w14:paraId="5BC69E8D"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rPr>
          <w:bCs/>
          <w:szCs w:val="20"/>
          <w:lang w:eastAsia="zh-CN"/>
        </w:rPr>
        <w:t xml:space="preserve"> it seems the statistic channel characteristics over different PRBs would be similar, so the feature of the dataset would not make a big difference regardless of which PRB(s) are considered to construct the dataset. That is to say, there seems to be no strong motivation to verify the generalization performance from the PRB perspective.</w:t>
      </w:r>
    </w:p>
    <w:p w14:paraId="5BC69E8E"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5BC69E8F"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rFonts w:hint="eastAsia"/>
        </w:rPr>
        <w:t>T</w:t>
      </w:r>
      <w:r>
        <w:t>he generalization of AI-based CSI prediction over frequency granularities should be studied.</w:t>
      </w:r>
    </w:p>
    <w:p w14:paraId="5BC69E90"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5BC69E91"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bookmarkStart w:id="163" w:name="_Ref111218935"/>
      <w:r>
        <w:rPr>
          <w:i/>
        </w:rPr>
        <w:t>The generalization of AI-based CSI prediction with respect to PRBs is good</w:t>
      </w:r>
      <w:bookmarkEnd w:id="163"/>
      <w:r>
        <w:rPr>
          <w:i/>
        </w:rPr>
        <w:t>.</w:t>
      </w:r>
    </w:p>
    <w:p w14:paraId="5BC69E92" w14:textId="77777777" w:rsidR="00D75D47" w:rsidRDefault="00686151">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rPr>
          <w:i/>
          <w:lang w:eastAsia="zh-CN"/>
        </w:rPr>
        <w:t xml:space="preserve">: </w:t>
      </w:r>
      <w:r>
        <w:t>Further study the trade-off between single RB and joint RBs</w:t>
      </w:r>
    </w:p>
    <w:p w14:paraId="5BC69E93"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5BC69E94"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5BC69E95"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5BC69E96" w14:textId="77777777" w:rsidR="00D75D47" w:rsidRDefault="00686151">
      <w:pPr>
        <w:pStyle w:val="afc"/>
        <w:numPr>
          <w:ilvl w:val="0"/>
          <w:numId w:val="2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5BC69E97" w14:textId="77777777" w:rsidR="00D75D47" w:rsidRDefault="00686151">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5BC69E98" w14:textId="77777777" w:rsidR="00D75D47" w:rsidRDefault="00D75D47">
      <w:pPr>
        <w:adjustRightInd/>
        <w:rPr>
          <w:b/>
          <w:highlight w:val="lightGray"/>
          <w:u w:val="single"/>
          <w:lang w:eastAsia="zh-CN"/>
        </w:rPr>
      </w:pPr>
    </w:p>
    <w:p w14:paraId="5BC69E99" w14:textId="77777777" w:rsidR="00D75D47" w:rsidRDefault="00686151">
      <w:pPr>
        <w:pStyle w:val="40"/>
        <w:numPr>
          <w:ilvl w:val="0"/>
          <w:numId w:val="0"/>
        </w:numPr>
        <w:rPr>
          <w:u w:val="single"/>
          <w:lang w:eastAsia="zh-CN"/>
        </w:rPr>
      </w:pPr>
      <w:r>
        <w:rPr>
          <w:u w:val="single"/>
          <w:lang w:eastAsia="zh-CN"/>
        </w:rPr>
        <w:t>Generalization over UE speeds</w:t>
      </w:r>
    </w:p>
    <w:p w14:paraId="5BC69E9A"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5BC69E9B"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Generalization Case 1 assumes the same UE speed (30km/h or 60km/h) for both training and testing; generalization Case 2 assumes different UE speeds for both training and testing (30km/h for training and 60km/h for testing, or vice versa); generalization Case 3 </w:t>
      </w:r>
      <w:r>
        <w:lastRenderedPageBreak/>
        <w:t>assumes mixed dataset composed of 30km/h and 60km/h for training and either 30km/h or 60km/h is adopted for testing.</w:t>
      </w:r>
    </w:p>
    <w:p w14:paraId="5BC69E9C"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5BC69E9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5BC69E9E"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5BC69E9F"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5BC69EA0" w14:textId="77777777" w:rsidR="00D75D47" w:rsidRDefault="00686151">
      <w:pPr>
        <w:pStyle w:val="afc"/>
        <w:numPr>
          <w:ilvl w:val="2"/>
          <w:numId w:val="2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5BC69EA1"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5BC69EA2" w14:textId="77777777" w:rsidR="00D75D47" w:rsidRDefault="00686151">
      <w:pPr>
        <w:pStyle w:val="afc"/>
        <w:numPr>
          <w:ilvl w:val="2"/>
          <w:numId w:val="2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5BC69EA3" w14:textId="77777777" w:rsidR="00D75D47" w:rsidRDefault="00686151">
      <w:pPr>
        <w:pStyle w:val="afc"/>
        <w:numPr>
          <w:ilvl w:val="2"/>
          <w:numId w:val="2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5BC69EA4" w14:textId="77777777" w:rsidR="00D75D47" w:rsidRDefault="00686151">
      <w:pPr>
        <w:pStyle w:val="afc"/>
        <w:numPr>
          <w:ilvl w:val="2"/>
          <w:numId w:val="2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5BC69EA5" w14:textId="77777777" w:rsidR="00D75D47" w:rsidRDefault="00686151">
      <w:pPr>
        <w:pStyle w:val="afc"/>
        <w:numPr>
          <w:ilvl w:val="3"/>
          <w:numId w:val="26"/>
        </w:numPr>
        <w:autoSpaceDE/>
        <w:autoSpaceDN/>
        <w:adjustRightInd/>
        <w:snapToGrid/>
        <w:spacing w:before="120" w:line="240" w:lineRule="auto"/>
        <w:contextualSpacing w:val="0"/>
        <w:jc w:val="left"/>
      </w:pPr>
      <w:r>
        <w:t>Note: Companies to report the ratio for dataset mixing</w:t>
      </w:r>
    </w:p>
    <w:p w14:paraId="5BC69EA6" w14:textId="77777777" w:rsidR="00D75D47" w:rsidRDefault="00686151">
      <w:pPr>
        <w:pStyle w:val="afc"/>
        <w:numPr>
          <w:ilvl w:val="2"/>
          <w:numId w:val="26"/>
        </w:numPr>
        <w:autoSpaceDE/>
        <w:autoSpaceDN/>
        <w:adjustRightInd/>
        <w:snapToGrid/>
        <w:spacing w:before="120" w:line="240" w:lineRule="auto"/>
        <w:contextualSpacing w:val="0"/>
        <w:jc w:val="left"/>
      </w:pPr>
      <w:r>
        <w:t>Note: UE speed includes 10Kmphr, 20kmphr, 30kmphr, 60kmphr and 120kmphr</w:t>
      </w:r>
    </w:p>
    <w:p w14:paraId="5BC69EA7"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5BC69EA8"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5BC69EA9"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5BC69EAA"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BC69EAB" w14:textId="77777777" w:rsidR="00D75D47" w:rsidRDefault="00686151">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5BC69EAC" w14:textId="77777777" w:rsidR="00D75D47" w:rsidRDefault="00686151">
      <w:pPr>
        <w:pStyle w:val="afc"/>
        <w:numPr>
          <w:ilvl w:val="2"/>
          <w:numId w:val="2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5BC69EAD"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5BC69EAE"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5BC69EAF" w14:textId="77777777" w:rsidR="00D75D47" w:rsidRDefault="00D75D47">
      <w:pPr>
        <w:pStyle w:val="afc"/>
      </w:pPr>
    </w:p>
    <w:p w14:paraId="5BC69EB0"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5BC69EB1" w14:textId="77777777" w:rsidR="00D75D47" w:rsidRDefault="00686151">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5BC69EB2" w14:textId="77777777" w:rsidR="00D75D47" w:rsidRDefault="00686151">
      <w:pPr>
        <w:pStyle w:val="afc"/>
        <w:numPr>
          <w:ilvl w:val="2"/>
          <w:numId w:val="26"/>
        </w:numPr>
        <w:autoSpaceDE/>
        <w:autoSpaceDN/>
        <w:adjustRightInd/>
        <w:snapToGrid/>
        <w:spacing w:before="120" w:line="240" w:lineRule="auto"/>
        <w:contextualSpacing w:val="0"/>
        <w:jc w:val="left"/>
      </w:pPr>
      <w:r>
        <w:rPr>
          <w:i/>
        </w:rPr>
        <w:t>AI/ML model trained by low UE speed has poor performance when tested on high UE speed.</w:t>
      </w:r>
    </w:p>
    <w:p w14:paraId="5BC69EB3" w14:textId="77777777" w:rsidR="00D75D47" w:rsidRDefault="00686151">
      <w:pPr>
        <w:pStyle w:val="afc"/>
        <w:numPr>
          <w:ilvl w:val="2"/>
          <w:numId w:val="2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5BC69EB4"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lastRenderedPageBreak/>
        <w:t>vivo</w:t>
      </w:r>
      <w:r>
        <w:rPr>
          <w:color w:val="0000FF"/>
          <w:lang w:eastAsia="zh-CN"/>
        </w:rPr>
        <w:t>:</w:t>
      </w:r>
      <w:r>
        <w:t xml:space="preserve"> </w:t>
      </w:r>
      <w:r>
        <w:rPr>
          <w:i/>
        </w:rPr>
        <w:t>The generalization of AI-based CSI prediction over speed is not good if the training set contains only one speed</w:t>
      </w:r>
    </w:p>
    <w:p w14:paraId="5BC69EB5" w14:textId="77777777" w:rsidR="00D75D47" w:rsidRDefault="00686151">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5BC69EB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5BC69EB7"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5BC69EB8"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5BC69EB9"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Using mixed datasets over UE speed for AI/ML model training is helpful to improve the generalization</w:t>
      </w:r>
    </w:p>
    <w:p w14:paraId="5BC69EB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5BC69EBB" w14:textId="77777777" w:rsidR="00D75D47" w:rsidRDefault="00686151">
      <w:pPr>
        <w:pStyle w:val="afc"/>
        <w:numPr>
          <w:ilvl w:val="2"/>
          <w:numId w:val="2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5BC69EBC"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5BC69EBD"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5BC69EBE"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5BC69EBF" w14:textId="77777777" w:rsidR="00D75D47" w:rsidRDefault="00686151">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5BC69EC0" w14:textId="77777777" w:rsidR="00D75D47" w:rsidRDefault="00D75D47">
      <w:pPr>
        <w:rPr>
          <w:i/>
          <w:highlight w:val="lightGray"/>
        </w:rPr>
      </w:pPr>
    </w:p>
    <w:p w14:paraId="5BC69EC1" w14:textId="77777777" w:rsidR="00D75D47" w:rsidRDefault="00686151">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5BC69EC2"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w:t>
      </w:r>
    </w:p>
    <w:p w14:paraId="5BC69EC3" w14:textId="77777777" w:rsidR="00D75D47" w:rsidRDefault="00686151">
      <w:pPr>
        <w:pStyle w:val="afc"/>
        <w:numPr>
          <w:ilvl w:val="2"/>
          <w:numId w:val="26"/>
        </w:numPr>
        <w:autoSpaceDE/>
        <w:autoSpaceDN/>
        <w:adjustRightInd/>
        <w:snapToGrid/>
        <w:spacing w:before="120" w:line="240" w:lineRule="auto"/>
        <w:contextualSpacing w:val="0"/>
        <w:jc w:val="left"/>
        <w:rPr>
          <w:i/>
        </w:rPr>
      </w:pPr>
      <w:r>
        <w:rPr>
          <w:i/>
        </w:rPr>
        <w:t xml:space="preserve">The generalization of AI-based CSI prediction over speed can be improved using training set with mixed speed. </w:t>
      </w:r>
      <w:r>
        <w:rPr>
          <w:rFonts w:hint="eastAsia"/>
          <w:i/>
          <w:color w:val="0000FF"/>
          <w:lang w:eastAsia="zh-CN"/>
        </w:rPr>
        <w:t>H</w:t>
      </w:r>
      <w:r>
        <w:rPr>
          <w:i/>
          <w:color w:val="0000FF"/>
          <w:lang w:eastAsia="zh-CN"/>
        </w:rPr>
        <w:t>uawei, Hisilicon, vivo, MediaTek, Samsung, Apple, CMCC, ETRI</w:t>
      </w:r>
    </w:p>
    <w:p w14:paraId="5BC69EC4" w14:textId="77777777" w:rsidR="00D75D47" w:rsidRDefault="00D75D47">
      <w:pPr>
        <w:rPr>
          <w:i/>
          <w:highlight w:val="lightGray"/>
        </w:rPr>
      </w:pPr>
    </w:p>
    <w:p w14:paraId="5BC69EC5" w14:textId="77777777" w:rsidR="00D75D47" w:rsidRDefault="00686151">
      <w:pPr>
        <w:pStyle w:val="40"/>
        <w:numPr>
          <w:ilvl w:val="0"/>
          <w:numId w:val="0"/>
        </w:numPr>
        <w:rPr>
          <w:u w:val="single"/>
          <w:lang w:eastAsia="zh-CN"/>
        </w:rPr>
      </w:pPr>
      <w:r>
        <w:rPr>
          <w:u w:val="single"/>
          <w:lang w:eastAsia="zh-CN"/>
        </w:rPr>
        <w:t>Generalization over carrier frequency</w:t>
      </w:r>
    </w:p>
    <w:p w14:paraId="5BC69EC6" w14:textId="77777777" w:rsidR="00D75D47" w:rsidRDefault="00686151">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BC69EC7"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5BC69EC8"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5BC69EC9" w14:textId="77777777" w:rsidR="00D75D47" w:rsidRDefault="00686151">
      <w:pPr>
        <w:pStyle w:val="afc"/>
        <w:tabs>
          <w:tab w:val="left" w:pos="2665"/>
        </w:tabs>
        <w:adjustRightInd/>
        <w:ind w:left="357"/>
        <w:contextualSpacing w:val="0"/>
        <w:rPr>
          <w:i/>
        </w:rPr>
      </w:pPr>
      <w:r>
        <w:rPr>
          <w:b/>
          <w:lang w:eastAsia="zh-CN"/>
        </w:rPr>
        <w:t>Findings</w:t>
      </w:r>
    </w:p>
    <w:p w14:paraId="5BC69ECA"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5BC69ECB"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5BC69ECC" w14:textId="77777777" w:rsidR="00D75D47" w:rsidRDefault="00D75D47">
      <w:pPr>
        <w:rPr>
          <w:i/>
          <w:highlight w:val="lightGray"/>
        </w:rPr>
      </w:pPr>
    </w:p>
    <w:p w14:paraId="5BC69ECD" w14:textId="77777777" w:rsidR="00D75D47" w:rsidRDefault="00686151">
      <w:pPr>
        <w:pStyle w:val="40"/>
        <w:numPr>
          <w:ilvl w:val="0"/>
          <w:numId w:val="0"/>
        </w:numPr>
        <w:rPr>
          <w:u w:val="single"/>
          <w:lang w:eastAsia="zh-CN"/>
        </w:rPr>
      </w:pPr>
      <w:r>
        <w:rPr>
          <w:u w:val="single"/>
          <w:lang w:eastAsia="zh-CN"/>
        </w:rPr>
        <w:t>Generalization over deployment scenarios</w:t>
      </w:r>
    </w:p>
    <w:p w14:paraId="5BC69ECE"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he generalization and model switching/selection of AI-based CSI prediction over scenarios, e.g., LOS/NLOS, Uma/Umi, should be studied</w:t>
      </w:r>
    </w:p>
    <w:p w14:paraId="5BC69ECF" w14:textId="77777777" w:rsidR="00D75D47" w:rsidRDefault="00686151">
      <w:pPr>
        <w:pStyle w:val="afc"/>
        <w:numPr>
          <w:ilvl w:val="0"/>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5BC69ED0" w14:textId="77777777" w:rsidR="00D75D47" w:rsidRDefault="00686151">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5BC69ED1"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5BC69ED2"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5BC69ED3" w14:textId="77777777" w:rsidR="00D75D47" w:rsidRDefault="00686151">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5BC69ED4" w14:textId="77777777" w:rsidR="00D75D47" w:rsidRDefault="00686151">
      <w:pPr>
        <w:pStyle w:val="afc"/>
        <w:tabs>
          <w:tab w:val="left" w:pos="2038"/>
        </w:tabs>
        <w:adjustRightInd/>
        <w:ind w:left="357"/>
        <w:contextualSpacing w:val="0"/>
        <w:rPr>
          <w:i/>
        </w:rPr>
      </w:pPr>
      <w:r>
        <w:rPr>
          <w:b/>
          <w:lang w:eastAsia="zh-CN"/>
        </w:rPr>
        <w:t>Findings</w:t>
      </w:r>
      <w:r>
        <w:rPr>
          <w:b/>
          <w:lang w:eastAsia="zh-CN"/>
        </w:rPr>
        <w:tab/>
      </w:r>
    </w:p>
    <w:p w14:paraId="5BC69ED5" w14:textId="77777777" w:rsidR="00D75D47" w:rsidRDefault="00686151">
      <w:pPr>
        <w:pStyle w:val="afc"/>
        <w:numPr>
          <w:ilvl w:val="1"/>
          <w:numId w:val="26"/>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5BC69ED6" w14:textId="77777777" w:rsidR="00D75D47" w:rsidRDefault="00686151">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5BC69ED7" w14:textId="77777777" w:rsidR="00D75D47" w:rsidRDefault="00D75D47">
      <w:pPr>
        <w:rPr>
          <w:i/>
        </w:rPr>
      </w:pPr>
    </w:p>
    <w:p w14:paraId="5BC69ED8" w14:textId="77777777" w:rsidR="00D75D47" w:rsidRDefault="00686151">
      <w:pPr>
        <w:pStyle w:val="20"/>
      </w:pPr>
      <w:r>
        <w:t>1</w:t>
      </w:r>
      <w:r>
        <w:rPr>
          <w:vertAlign w:val="superscript"/>
        </w:rPr>
        <w:t>st</w:t>
      </w:r>
      <w:r>
        <w:t xml:space="preserve"> round </w:t>
      </w:r>
      <w:r>
        <w:rPr>
          <w:lang w:eastAsia="zh-CN"/>
        </w:rPr>
        <w:t xml:space="preserve">email </w:t>
      </w:r>
      <w:r>
        <w:t>discussions</w:t>
      </w:r>
    </w:p>
    <w:p w14:paraId="5BC69ED9" w14:textId="77777777" w:rsidR="00D75D47" w:rsidRDefault="00686151">
      <w:pPr>
        <w:outlineLvl w:val="2"/>
        <w:rPr>
          <w:b/>
          <w:lang w:eastAsia="zh-CN"/>
        </w:rPr>
      </w:pPr>
      <w:r>
        <w:rPr>
          <w:b/>
          <w:lang w:eastAsia="zh-CN"/>
        </w:rPr>
        <w:t>4.2-1: EVMs for CSI prediction</w:t>
      </w:r>
    </w:p>
    <w:p w14:paraId="5BC69EDA" w14:textId="77777777" w:rsidR="00D75D47" w:rsidRDefault="00686151">
      <w:pPr>
        <w:rPr>
          <w:lang w:eastAsia="zh-CN"/>
        </w:rPr>
      </w:pPr>
      <w:r>
        <w:rPr>
          <w:lang w:eastAsia="zh-CN"/>
        </w:rPr>
        <w:t>For the CSI prediction, some EVMs are raised on top of the currently agreed generic EVM table.</w:t>
      </w:r>
    </w:p>
    <w:p w14:paraId="5BC69EDB"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9EDC" w14:textId="77777777" w:rsidR="00D75D47" w:rsidRDefault="00686151">
      <w:pPr>
        <w:rPr>
          <w:lang w:eastAsia="zh-CN"/>
        </w:rPr>
      </w:pPr>
      <w:r>
        <w:rPr>
          <w:highlight w:val="yellow"/>
          <w:lang w:eastAsia="zh-CN"/>
        </w:rPr>
        <w:t>Moderator note</w:t>
      </w:r>
      <w:r>
        <w:rPr>
          <w:lang w:eastAsia="zh-CN"/>
        </w:rPr>
        <w:t>: In the last meeting, a WA was achieved for the benchmark of performance comparison for CSI prediction. From the inputs of this meeting, a large number of companies have submitted simulation results including the benchmarks following the guidance of the WA, and 3 companies propose to confirm the WA [3][14][28]. Therefore, the following proposal is given.</w:t>
      </w:r>
    </w:p>
    <w:p w14:paraId="5BC69EDD" w14:textId="77777777" w:rsidR="00D75D47" w:rsidRDefault="00686151">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9EE3" w14:textId="77777777">
        <w:tc>
          <w:tcPr>
            <w:tcW w:w="9307" w:type="dxa"/>
          </w:tcPr>
          <w:p w14:paraId="5BC69EDE" w14:textId="77777777" w:rsidR="00D75D47" w:rsidRDefault="00686151">
            <w:pPr>
              <w:rPr>
                <w:bCs/>
                <w:szCs w:val="20"/>
                <w:highlight w:val="darkYellow"/>
                <w:lang w:eastAsia="zh-CN"/>
              </w:rPr>
            </w:pPr>
            <w:r>
              <w:rPr>
                <w:bCs/>
                <w:szCs w:val="20"/>
                <w:highlight w:val="darkYellow"/>
                <w:lang w:eastAsia="zh-CN"/>
              </w:rPr>
              <w:t>Working Assumption</w:t>
            </w:r>
          </w:p>
          <w:p w14:paraId="5BC69EDF"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9EE0"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9EE1"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9EE2"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9EE4"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EE7" w14:textId="77777777">
        <w:tc>
          <w:tcPr>
            <w:tcW w:w="1980" w:type="dxa"/>
            <w:tcBorders>
              <w:top w:val="single" w:sz="4" w:space="0" w:color="auto"/>
              <w:left w:val="single" w:sz="4" w:space="0" w:color="auto"/>
              <w:bottom w:val="single" w:sz="4" w:space="0" w:color="auto"/>
              <w:right w:val="single" w:sz="4" w:space="0" w:color="auto"/>
            </w:tcBorders>
          </w:tcPr>
          <w:p w14:paraId="5BC69EE5"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EE6"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IIT Kanpur</w:t>
            </w:r>
          </w:p>
        </w:tc>
      </w:tr>
      <w:tr w:rsidR="00D75D47" w14:paraId="5BC69EEA" w14:textId="77777777">
        <w:tc>
          <w:tcPr>
            <w:tcW w:w="1980" w:type="dxa"/>
            <w:tcBorders>
              <w:top w:val="single" w:sz="4" w:space="0" w:color="auto"/>
              <w:left w:val="single" w:sz="4" w:space="0" w:color="auto"/>
              <w:bottom w:val="single" w:sz="4" w:space="0" w:color="auto"/>
              <w:right w:val="single" w:sz="4" w:space="0" w:color="auto"/>
            </w:tcBorders>
          </w:tcPr>
          <w:p w14:paraId="5BC69EE8" w14:textId="77777777" w:rsidR="00D75D47" w:rsidRDefault="00686151">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EE9" w14:textId="77777777" w:rsidR="00D75D47" w:rsidRDefault="00D75D47">
            <w:pPr>
              <w:spacing w:before="120" w:line="240" w:lineRule="auto"/>
              <w:rPr>
                <w:lang w:eastAsia="zh-CN"/>
              </w:rPr>
            </w:pPr>
          </w:p>
        </w:tc>
      </w:tr>
    </w:tbl>
    <w:p w14:paraId="5BC69EEB"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E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EEC"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EED" w14:textId="77777777" w:rsidR="00D75D47" w:rsidRDefault="00686151">
            <w:pPr>
              <w:rPr>
                <w:i/>
                <w:iCs/>
                <w:kern w:val="2"/>
                <w:lang w:eastAsia="zh-CN"/>
              </w:rPr>
            </w:pPr>
            <w:r>
              <w:rPr>
                <w:i/>
                <w:iCs/>
                <w:kern w:val="2"/>
                <w:lang w:eastAsia="zh-CN"/>
              </w:rPr>
              <w:t>View</w:t>
            </w:r>
          </w:p>
        </w:tc>
      </w:tr>
      <w:tr w:rsidR="00D75D47" w14:paraId="5BC69EF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EE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EF0" w14:textId="77777777" w:rsidR="00D75D47" w:rsidRDefault="00D75D47">
            <w:pPr>
              <w:rPr>
                <w:i/>
                <w:lang w:eastAsia="zh-CN"/>
              </w:rPr>
            </w:pPr>
          </w:p>
        </w:tc>
      </w:tr>
      <w:tr w:rsidR="00D75D47" w14:paraId="5BC69EF4" w14:textId="77777777">
        <w:tc>
          <w:tcPr>
            <w:tcW w:w="1350" w:type="dxa"/>
            <w:tcBorders>
              <w:top w:val="single" w:sz="4" w:space="0" w:color="auto"/>
              <w:left w:val="single" w:sz="4" w:space="0" w:color="auto"/>
              <w:bottom w:val="single" w:sz="4" w:space="0" w:color="auto"/>
              <w:right w:val="single" w:sz="4" w:space="0" w:color="auto"/>
            </w:tcBorders>
          </w:tcPr>
          <w:p w14:paraId="5BC69EF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3" w14:textId="77777777" w:rsidR="00D75D47" w:rsidRDefault="00D75D47">
            <w:pPr>
              <w:rPr>
                <w:i/>
                <w:lang w:eastAsia="zh-CN"/>
              </w:rPr>
            </w:pPr>
          </w:p>
        </w:tc>
      </w:tr>
      <w:tr w:rsidR="00D75D47" w14:paraId="5BC69EF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EF5"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EF6" w14:textId="77777777" w:rsidR="00D75D47" w:rsidRDefault="00D75D47">
            <w:pPr>
              <w:spacing w:line="252" w:lineRule="auto"/>
              <w:rPr>
                <w:rFonts w:eastAsia="Malgun Gothic"/>
                <w:lang w:eastAsia="ko-KR"/>
              </w:rPr>
            </w:pPr>
          </w:p>
        </w:tc>
      </w:tr>
      <w:tr w:rsidR="00D75D47" w14:paraId="5BC69EFA" w14:textId="77777777">
        <w:tc>
          <w:tcPr>
            <w:tcW w:w="1350" w:type="dxa"/>
            <w:tcBorders>
              <w:top w:val="single" w:sz="4" w:space="0" w:color="auto"/>
              <w:left w:val="single" w:sz="4" w:space="0" w:color="auto"/>
              <w:bottom w:val="single" w:sz="4" w:space="0" w:color="auto"/>
              <w:right w:val="single" w:sz="4" w:space="0" w:color="auto"/>
            </w:tcBorders>
          </w:tcPr>
          <w:p w14:paraId="5BC69EF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9" w14:textId="77777777" w:rsidR="00D75D47" w:rsidRDefault="00D75D47">
            <w:pPr>
              <w:spacing w:line="252" w:lineRule="auto"/>
              <w:rPr>
                <w:rFonts w:eastAsia="Malgun Gothic"/>
                <w:lang w:eastAsia="ko-KR"/>
              </w:rPr>
            </w:pPr>
          </w:p>
        </w:tc>
      </w:tr>
      <w:tr w:rsidR="00D75D47" w14:paraId="5BC69EFD" w14:textId="77777777">
        <w:tc>
          <w:tcPr>
            <w:tcW w:w="1350" w:type="dxa"/>
            <w:tcBorders>
              <w:top w:val="single" w:sz="4" w:space="0" w:color="auto"/>
              <w:left w:val="single" w:sz="4" w:space="0" w:color="auto"/>
              <w:bottom w:val="single" w:sz="4" w:space="0" w:color="auto"/>
              <w:right w:val="single" w:sz="4" w:space="0" w:color="auto"/>
            </w:tcBorders>
          </w:tcPr>
          <w:p w14:paraId="5BC69EF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C" w14:textId="77777777" w:rsidR="00D75D47" w:rsidRDefault="00D75D47">
            <w:pPr>
              <w:spacing w:line="252" w:lineRule="auto"/>
              <w:rPr>
                <w:iCs/>
                <w:kern w:val="2"/>
                <w:lang w:eastAsia="zh-CN"/>
              </w:rPr>
            </w:pPr>
          </w:p>
        </w:tc>
      </w:tr>
      <w:tr w:rsidR="00D75D47" w14:paraId="5BC69F00" w14:textId="77777777">
        <w:tc>
          <w:tcPr>
            <w:tcW w:w="1350" w:type="dxa"/>
            <w:tcBorders>
              <w:top w:val="single" w:sz="4" w:space="0" w:color="auto"/>
              <w:left w:val="single" w:sz="4" w:space="0" w:color="auto"/>
              <w:bottom w:val="single" w:sz="4" w:space="0" w:color="auto"/>
              <w:right w:val="single" w:sz="4" w:space="0" w:color="auto"/>
            </w:tcBorders>
          </w:tcPr>
          <w:p w14:paraId="5BC69EF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EFF" w14:textId="77777777" w:rsidR="00D75D47" w:rsidRDefault="00D75D47">
            <w:pPr>
              <w:spacing w:line="252" w:lineRule="auto"/>
              <w:rPr>
                <w:iCs/>
                <w:kern w:val="2"/>
                <w:lang w:eastAsia="zh-CN"/>
              </w:rPr>
            </w:pPr>
          </w:p>
        </w:tc>
      </w:tr>
      <w:tr w:rsidR="00D75D47" w14:paraId="5BC69F03" w14:textId="77777777">
        <w:tc>
          <w:tcPr>
            <w:tcW w:w="1350" w:type="dxa"/>
            <w:tcBorders>
              <w:top w:val="single" w:sz="4" w:space="0" w:color="auto"/>
              <w:left w:val="single" w:sz="4" w:space="0" w:color="auto"/>
              <w:bottom w:val="single" w:sz="4" w:space="0" w:color="auto"/>
              <w:right w:val="single" w:sz="4" w:space="0" w:color="auto"/>
            </w:tcBorders>
          </w:tcPr>
          <w:p w14:paraId="5BC69F0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2" w14:textId="77777777" w:rsidR="00D75D47" w:rsidRDefault="00D75D47">
            <w:pPr>
              <w:spacing w:line="252" w:lineRule="auto"/>
              <w:rPr>
                <w:iCs/>
                <w:kern w:val="2"/>
                <w:lang w:eastAsia="zh-CN"/>
              </w:rPr>
            </w:pPr>
          </w:p>
        </w:tc>
      </w:tr>
      <w:tr w:rsidR="00D75D47" w14:paraId="5BC69F06" w14:textId="77777777">
        <w:tc>
          <w:tcPr>
            <w:tcW w:w="1350" w:type="dxa"/>
            <w:tcBorders>
              <w:top w:val="single" w:sz="4" w:space="0" w:color="auto"/>
              <w:left w:val="single" w:sz="4" w:space="0" w:color="auto"/>
              <w:bottom w:val="single" w:sz="4" w:space="0" w:color="auto"/>
              <w:right w:val="single" w:sz="4" w:space="0" w:color="auto"/>
            </w:tcBorders>
          </w:tcPr>
          <w:p w14:paraId="5BC69F0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5" w14:textId="77777777" w:rsidR="00D75D47" w:rsidRDefault="00D75D47">
            <w:pPr>
              <w:spacing w:line="252" w:lineRule="auto"/>
              <w:rPr>
                <w:iCs/>
                <w:kern w:val="2"/>
                <w:lang w:eastAsia="zh-CN"/>
              </w:rPr>
            </w:pPr>
          </w:p>
        </w:tc>
      </w:tr>
      <w:tr w:rsidR="00D75D47" w14:paraId="5BC69F09" w14:textId="77777777">
        <w:tc>
          <w:tcPr>
            <w:tcW w:w="1350" w:type="dxa"/>
            <w:tcBorders>
              <w:top w:val="single" w:sz="4" w:space="0" w:color="auto"/>
              <w:left w:val="single" w:sz="4" w:space="0" w:color="auto"/>
              <w:bottom w:val="single" w:sz="4" w:space="0" w:color="auto"/>
              <w:right w:val="single" w:sz="4" w:space="0" w:color="auto"/>
            </w:tcBorders>
          </w:tcPr>
          <w:p w14:paraId="5BC69F0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8" w14:textId="77777777" w:rsidR="00D75D47" w:rsidRDefault="00D75D47">
            <w:pPr>
              <w:spacing w:line="252" w:lineRule="auto"/>
              <w:rPr>
                <w:iCs/>
                <w:kern w:val="2"/>
                <w:lang w:eastAsia="zh-CN"/>
              </w:rPr>
            </w:pPr>
          </w:p>
        </w:tc>
      </w:tr>
      <w:tr w:rsidR="00D75D47" w14:paraId="5BC69F0C" w14:textId="77777777">
        <w:tc>
          <w:tcPr>
            <w:tcW w:w="1350" w:type="dxa"/>
            <w:tcBorders>
              <w:top w:val="single" w:sz="4" w:space="0" w:color="auto"/>
              <w:left w:val="single" w:sz="4" w:space="0" w:color="auto"/>
              <w:bottom w:val="single" w:sz="4" w:space="0" w:color="auto"/>
              <w:right w:val="single" w:sz="4" w:space="0" w:color="auto"/>
            </w:tcBorders>
          </w:tcPr>
          <w:p w14:paraId="5BC69F0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0B" w14:textId="77777777" w:rsidR="00D75D47" w:rsidRDefault="00D75D47">
            <w:pPr>
              <w:spacing w:line="252" w:lineRule="auto"/>
              <w:rPr>
                <w:iCs/>
                <w:kern w:val="2"/>
                <w:lang w:eastAsia="zh-CN"/>
              </w:rPr>
            </w:pPr>
          </w:p>
        </w:tc>
      </w:tr>
      <w:tr w:rsidR="00D75D47" w14:paraId="5BC69F0F" w14:textId="77777777">
        <w:tc>
          <w:tcPr>
            <w:tcW w:w="1350" w:type="dxa"/>
          </w:tcPr>
          <w:p w14:paraId="5BC69F0D" w14:textId="77777777" w:rsidR="00D75D47" w:rsidRDefault="00D75D47">
            <w:pPr>
              <w:rPr>
                <w:iCs/>
                <w:kern w:val="2"/>
                <w:lang w:eastAsia="zh-CN"/>
              </w:rPr>
            </w:pPr>
          </w:p>
        </w:tc>
        <w:tc>
          <w:tcPr>
            <w:tcW w:w="8001" w:type="dxa"/>
            <w:vAlign w:val="center"/>
          </w:tcPr>
          <w:p w14:paraId="5BC69F0E" w14:textId="77777777" w:rsidR="00D75D47" w:rsidRDefault="00D75D47">
            <w:pPr>
              <w:spacing w:line="252" w:lineRule="auto"/>
              <w:rPr>
                <w:iCs/>
                <w:kern w:val="2"/>
                <w:lang w:eastAsia="zh-CN"/>
              </w:rPr>
            </w:pPr>
          </w:p>
        </w:tc>
      </w:tr>
      <w:tr w:rsidR="00D75D47" w14:paraId="5BC69F12" w14:textId="77777777">
        <w:tc>
          <w:tcPr>
            <w:tcW w:w="1350" w:type="dxa"/>
          </w:tcPr>
          <w:p w14:paraId="5BC69F10" w14:textId="77777777" w:rsidR="00D75D47" w:rsidRDefault="00D75D47">
            <w:pPr>
              <w:rPr>
                <w:iCs/>
                <w:kern w:val="2"/>
                <w:lang w:eastAsia="zh-CN"/>
              </w:rPr>
            </w:pPr>
          </w:p>
        </w:tc>
        <w:tc>
          <w:tcPr>
            <w:tcW w:w="8001" w:type="dxa"/>
            <w:vAlign w:val="center"/>
          </w:tcPr>
          <w:p w14:paraId="5BC69F11" w14:textId="77777777" w:rsidR="00D75D47" w:rsidRDefault="00D75D47">
            <w:pPr>
              <w:spacing w:line="252" w:lineRule="auto"/>
              <w:rPr>
                <w:iCs/>
                <w:kern w:val="2"/>
                <w:lang w:eastAsia="zh-CN"/>
              </w:rPr>
            </w:pPr>
          </w:p>
        </w:tc>
      </w:tr>
      <w:tr w:rsidR="00D75D47" w14:paraId="5BC69F15" w14:textId="77777777">
        <w:tc>
          <w:tcPr>
            <w:tcW w:w="1350" w:type="dxa"/>
          </w:tcPr>
          <w:p w14:paraId="5BC69F13" w14:textId="77777777" w:rsidR="00D75D47" w:rsidRDefault="00D75D47">
            <w:pPr>
              <w:rPr>
                <w:iCs/>
                <w:kern w:val="2"/>
                <w:lang w:eastAsia="zh-CN"/>
              </w:rPr>
            </w:pPr>
          </w:p>
        </w:tc>
        <w:tc>
          <w:tcPr>
            <w:tcW w:w="8001" w:type="dxa"/>
            <w:vAlign w:val="center"/>
          </w:tcPr>
          <w:p w14:paraId="5BC69F14" w14:textId="77777777" w:rsidR="00D75D47" w:rsidRDefault="00D75D47">
            <w:pPr>
              <w:spacing w:line="252" w:lineRule="auto"/>
              <w:rPr>
                <w:iCs/>
                <w:kern w:val="2"/>
                <w:lang w:eastAsia="zh-CN"/>
              </w:rPr>
            </w:pPr>
          </w:p>
        </w:tc>
      </w:tr>
      <w:tr w:rsidR="00D75D47" w14:paraId="5BC69F18" w14:textId="77777777">
        <w:tc>
          <w:tcPr>
            <w:tcW w:w="1350" w:type="dxa"/>
          </w:tcPr>
          <w:p w14:paraId="5BC69F16" w14:textId="77777777" w:rsidR="00D75D47" w:rsidRDefault="00D75D47">
            <w:pPr>
              <w:rPr>
                <w:iCs/>
                <w:kern w:val="2"/>
                <w:lang w:eastAsia="zh-CN"/>
              </w:rPr>
            </w:pPr>
          </w:p>
        </w:tc>
        <w:tc>
          <w:tcPr>
            <w:tcW w:w="8001" w:type="dxa"/>
            <w:vAlign w:val="center"/>
          </w:tcPr>
          <w:p w14:paraId="5BC69F17" w14:textId="77777777" w:rsidR="00D75D47" w:rsidRDefault="00D75D47">
            <w:pPr>
              <w:spacing w:line="252" w:lineRule="auto"/>
              <w:rPr>
                <w:iCs/>
                <w:kern w:val="2"/>
                <w:lang w:eastAsia="zh-CN"/>
              </w:rPr>
            </w:pPr>
          </w:p>
        </w:tc>
      </w:tr>
      <w:tr w:rsidR="00D75D47" w14:paraId="5BC69F1B" w14:textId="77777777">
        <w:tc>
          <w:tcPr>
            <w:tcW w:w="1350" w:type="dxa"/>
          </w:tcPr>
          <w:p w14:paraId="5BC69F19" w14:textId="77777777" w:rsidR="00D75D47" w:rsidRDefault="00D75D47">
            <w:pPr>
              <w:rPr>
                <w:iCs/>
                <w:kern w:val="2"/>
                <w:lang w:eastAsia="zh-CN"/>
              </w:rPr>
            </w:pPr>
          </w:p>
        </w:tc>
        <w:tc>
          <w:tcPr>
            <w:tcW w:w="8001" w:type="dxa"/>
            <w:vAlign w:val="center"/>
          </w:tcPr>
          <w:p w14:paraId="5BC69F1A" w14:textId="77777777" w:rsidR="00D75D47" w:rsidRDefault="00D75D47">
            <w:pPr>
              <w:spacing w:line="252" w:lineRule="auto"/>
              <w:rPr>
                <w:iCs/>
                <w:kern w:val="2"/>
                <w:lang w:eastAsia="zh-CN"/>
              </w:rPr>
            </w:pPr>
          </w:p>
        </w:tc>
      </w:tr>
    </w:tbl>
    <w:p w14:paraId="5BC69F1C" w14:textId="77777777" w:rsidR="00D75D47" w:rsidRDefault="00D75D47">
      <w:pPr>
        <w:spacing w:beforeLines="100" w:before="240"/>
        <w:rPr>
          <w:b/>
          <w:lang w:eastAsia="zh-CN"/>
        </w:rPr>
      </w:pPr>
    </w:p>
    <w:p w14:paraId="5BC69F1D"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9F1E" w14:textId="77777777" w:rsidR="00D75D47" w:rsidRDefault="00686151">
      <w:pPr>
        <w:spacing w:beforeLines="100" w:before="240"/>
        <w:rPr>
          <w:b/>
          <w:lang w:eastAsia="zh-CN"/>
        </w:rPr>
      </w:pPr>
      <w:r>
        <w:rPr>
          <w:highlight w:val="yellow"/>
          <w:lang w:eastAsia="zh-CN"/>
        </w:rPr>
        <w:t>Moderator note</w:t>
      </w:r>
      <w:r>
        <w:rPr>
          <w:lang w:eastAsia="zh-CN"/>
        </w:rPr>
        <w:t>: For the FFS part of the WA, two companies provide their views on how to model level x based CSI prediction and level y/z based CSI prediction in this meeting [3][10]. The ideas are similar, i.e., to reuse the EVM for the modeling of generalization, where level x based CSI prediction is modeled as generalization Case 2, i.e., the UE may not successfully trigger the model switching/updating when the environment changes, while level y/z based CSI prediction is modeled as generalization Case 1 (to emulate model switch)/fine-tuning (to emulate model updating). A proposal is given in below accordingly.</w:t>
      </w:r>
    </w:p>
    <w:p w14:paraId="5BC69F1F" w14:textId="77777777" w:rsidR="00D75D47" w:rsidRDefault="00686151">
      <w:pPr>
        <w:spacing w:beforeLines="100" w:before="240"/>
        <w:rPr>
          <w:b/>
          <w:lang w:eastAsia="zh-CN"/>
        </w:rPr>
      </w:pPr>
      <w:r>
        <w:rPr>
          <w:b/>
          <w:highlight w:val="yellow"/>
          <w:lang w:eastAsia="zh-CN"/>
        </w:rPr>
        <w:t>Proposal 4.2.2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9F20"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9F2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F24" w14:textId="77777777">
        <w:tc>
          <w:tcPr>
            <w:tcW w:w="1980" w:type="dxa"/>
            <w:tcBorders>
              <w:top w:val="single" w:sz="4" w:space="0" w:color="auto"/>
              <w:left w:val="single" w:sz="4" w:space="0" w:color="auto"/>
              <w:bottom w:val="single" w:sz="4" w:space="0" w:color="auto"/>
              <w:right w:val="single" w:sz="4" w:space="0" w:color="auto"/>
            </w:tcBorders>
          </w:tcPr>
          <w:p w14:paraId="5BC69F2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F23" w14:textId="77777777" w:rsidR="00D75D47" w:rsidRDefault="00686151">
            <w:pPr>
              <w:rPr>
                <w:rFonts w:eastAsiaTheme="minorEastAsia"/>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Huawei/HiSi</w:t>
            </w:r>
          </w:p>
        </w:tc>
      </w:tr>
      <w:tr w:rsidR="00D75D47" w14:paraId="5BC69F27" w14:textId="77777777">
        <w:tc>
          <w:tcPr>
            <w:tcW w:w="1980" w:type="dxa"/>
            <w:tcBorders>
              <w:top w:val="single" w:sz="4" w:space="0" w:color="auto"/>
              <w:left w:val="single" w:sz="4" w:space="0" w:color="auto"/>
              <w:bottom w:val="single" w:sz="4" w:space="0" w:color="auto"/>
              <w:right w:val="single" w:sz="4" w:space="0" w:color="auto"/>
            </w:tcBorders>
          </w:tcPr>
          <w:p w14:paraId="5BC69F2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F26" w14:textId="77777777" w:rsidR="00D75D47" w:rsidRDefault="00D75D47">
            <w:pPr>
              <w:spacing w:before="120" w:line="240" w:lineRule="auto"/>
              <w:rPr>
                <w:lang w:eastAsia="zh-CN"/>
              </w:rPr>
            </w:pPr>
          </w:p>
        </w:tc>
      </w:tr>
    </w:tbl>
    <w:p w14:paraId="5BC69F28"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F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29"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2A" w14:textId="77777777" w:rsidR="00D75D47" w:rsidRDefault="00686151">
            <w:pPr>
              <w:rPr>
                <w:i/>
                <w:iCs/>
                <w:kern w:val="2"/>
                <w:lang w:eastAsia="zh-CN"/>
              </w:rPr>
            </w:pPr>
            <w:r>
              <w:rPr>
                <w:i/>
                <w:iCs/>
                <w:kern w:val="2"/>
                <w:lang w:eastAsia="zh-CN"/>
              </w:rPr>
              <w:t>View</w:t>
            </w:r>
          </w:p>
        </w:tc>
      </w:tr>
      <w:tr w:rsidR="00D75D47" w14:paraId="5BC69F2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2C"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2D"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D75D47" w14:paraId="5BC69F31" w14:textId="77777777">
        <w:tc>
          <w:tcPr>
            <w:tcW w:w="1350" w:type="dxa"/>
            <w:tcBorders>
              <w:top w:val="single" w:sz="4" w:space="0" w:color="auto"/>
              <w:left w:val="single" w:sz="4" w:space="0" w:color="auto"/>
              <w:bottom w:val="single" w:sz="4" w:space="0" w:color="auto"/>
              <w:right w:val="single" w:sz="4" w:space="0" w:color="auto"/>
            </w:tcBorders>
          </w:tcPr>
          <w:p w14:paraId="5BC69F2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0" w14:textId="77777777" w:rsidR="00D75D47" w:rsidRDefault="00D75D47">
            <w:pPr>
              <w:rPr>
                <w:i/>
                <w:lang w:eastAsia="zh-CN"/>
              </w:rPr>
            </w:pPr>
          </w:p>
        </w:tc>
      </w:tr>
      <w:tr w:rsidR="00D75D47" w14:paraId="5BC69F3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32"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33" w14:textId="77777777" w:rsidR="00D75D47" w:rsidRDefault="00D75D47">
            <w:pPr>
              <w:spacing w:line="252" w:lineRule="auto"/>
              <w:rPr>
                <w:rFonts w:eastAsia="Malgun Gothic"/>
                <w:lang w:eastAsia="ko-KR"/>
              </w:rPr>
            </w:pPr>
          </w:p>
        </w:tc>
      </w:tr>
      <w:tr w:rsidR="00D75D47" w14:paraId="5BC69F37" w14:textId="77777777">
        <w:tc>
          <w:tcPr>
            <w:tcW w:w="1350" w:type="dxa"/>
            <w:tcBorders>
              <w:top w:val="single" w:sz="4" w:space="0" w:color="auto"/>
              <w:left w:val="single" w:sz="4" w:space="0" w:color="auto"/>
              <w:bottom w:val="single" w:sz="4" w:space="0" w:color="auto"/>
              <w:right w:val="single" w:sz="4" w:space="0" w:color="auto"/>
            </w:tcBorders>
          </w:tcPr>
          <w:p w14:paraId="5BC69F3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6" w14:textId="77777777" w:rsidR="00D75D47" w:rsidRDefault="00D75D47">
            <w:pPr>
              <w:spacing w:line="252" w:lineRule="auto"/>
              <w:rPr>
                <w:rFonts w:eastAsia="Malgun Gothic"/>
                <w:lang w:eastAsia="ko-KR"/>
              </w:rPr>
            </w:pPr>
          </w:p>
        </w:tc>
      </w:tr>
      <w:tr w:rsidR="00D75D47" w14:paraId="5BC69F3A" w14:textId="77777777">
        <w:tc>
          <w:tcPr>
            <w:tcW w:w="1350" w:type="dxa"/>
            <w:tcBorders>
              <w:top w:val="single" w:sz="4" w:space="0" w:color="auto"/>
              <w:left w:val="single" w:sz="4" w:space="0" w:color="auto"/>
              <w:bottom w:val="single" w:sz="4" w:space="0" w:color="auto"/>
              <w:right w:val="single" w:sz="4" w:space="0" w:color="auto"/>
            </w:tcBorders>
          </w:tcPr>
          <w:p w14:paraId="5BC69F3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9" w14:textId="77777777" w:rsidR="00D75D47" w:rsidRDefault="00D75D47">
            <w:pPr>
              <w:spacing w:line="252" w:lineRule="auto"/>
              <w:rPr>
                <w:iCs/>
                <w:kern w:val="2"/>
                <w:lang w:eastAsia="zh-CN"/>
              </w:rPr>
            </w:pPr>
          </w:p>
        </w:tc>
      </w:tr>
      <w:tr w:rsidR="00D75D47" w14:paraId="5BC69F3D" w14:textId="77777777">
        <w:tc>
          <w:tcPr>
            <w:tcW w:w="1350" w:type="dxa"/>
            <w:tcBorders>
              <w:top w:val="single" w:sz="4" w:space="0" w:color="auto"/>
              <w:left w:val="single" w:sz="4" w:space="0" w:color="auto"/>
              <w:bottom w:val="single" w:sz="4" w:space="0" w:color="auto"/>
              <w:right w:val="single" w:sz="4" w:space="0" w:color="auto"/>
            </w:tcBorders>
          </w:tcPr>
          <w:p w14:paraId="5BC69F3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C" w14:textId="77777777" w:rsidR="00D75D47" w:rsidRDefault="00D75D47">
            <w:pPr>
              <w:spacing w:line="252" w:lineRule="auto"/>
              <w:rPr>
                <w:iCs/>
                <w:kern w:val="2"/>
                <w:lang w:eastAsia="zh-CN"/>
              </w:rPr>
            </w:pPr>
          </w:p>
        </w:tc>
      </w:tr>
      <w:tr w:rsidR="00D75D47" w14:paraId="5BC69F40" w14:textId="77777777">
        <w:tc>
          <w:tcPr>
            <w:tcW w:w="1350" w:type="dxa"/>
            <w:tcBorders>
              <w:top w:val="single" w:sz="4" w:space="0" w:color="auto"/>
              <w:left w:val="single" w:sz="4" w:space="0" w:color="auto"/>
              <w:bottom w:val="single" w:sz="4" w:space="0" w:color="auto"/>
              <w:right w:val="single" w:sz="4" w:space="0" w:color="auto"/>
            </w:tcBorders>
          </w:tcPr>
          <w:p w14:paraId="5BC69F3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3F" w14:textId="77777777" w:rsidR="00D75D47" w:rsidRDefault="00D75D47">
            <w:pPr>
              <w:spacing w:line="252" w:lineRule="auto"/>
              <w:rPr>
                <w:iCs/>
                <w:kern w:val="2"/>
                <w:lang w:eastAsia="zh-CN"/>
              </w:rPr>
            </w:pPr>
          </w:p>
        </w:tc>
      </w:tr>
      <w:tr w:rsidR="00D75D47" w14:paraId="5BC69F43" w14:textId="77777777">
        <w:tc>
          <w:tcPr>
            <w:tcW w:w="1350" w:type="dxa"/>
            <w:tcBorders>
              <w:top w:val="single" w:sz="4" w:space="0" w:color="auto"/>
              <w:left w:val="single" w:sz="4" w:space="0" w:color="auto"/>
              <w:bottom w:val="single" w:sz="4" w:space="0" w:color="auto"/>
              <w:right w:val="single" w:sz="4" w:space="0" w:color="auto"/>
            </w:tcBorders>
          </w:tcPr>
          <w:p w14:paraId="5BC69F4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42" w14:textId="77777777" w:rsidR="00D75D47" w:rsidRDefault="00D75D47">
            <w:pPr>
              <w:spacing w:line="252" w:lineRule="auto"/>
              <w:rPr>
                <w:iCs/>
                <w:kern w:val="2"/>
                <w:lang w:eastAsia="zh-CN"/>
              </w:rPr>
            </w:pPr>
          </w:p>
        </w:tc>
      </w:tr>
      <w:tr w:rsidR="00D75D47" w14:paraId="5BC69F46" w14:textId="77777777">
        <w:tc>
          <w:tcPr>
            <w:tcW w:w="1350" w:type="dxa"/>
            <w:tcBorders>
              <w:top w:val="single" w:sz="4" w:space="0" w:color="auto"/>
              <w:left w:val="single" w:sz="4" w:space="0" w:color="auto"/>
              <w:bottom w:val="single" w:sz="4" w:space="0" w:color="auto"/>
              <w:right w:val="single" w:sz="4" w:space="0" w:color="auto"/>
            </w:tcBorders>
          </w:tcPr>
          <w:p w14:paraId="5BC69F4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45" w14:textId="77777777" w:rsidR="00D75D47" w:rsidRDefault="00D75D47">
            <w:pPr>
              <w:spacing w:line="252" w:lineRule="auto"/>
              <w:rPr>
                <w:iCs/>
                <w:kern w:val="2"/>
                <w:lang w:eastAsia="zh-CN"/>
              </w:rPr>
            </w:pPr>
          </w:p>
        </w:tc>
      </w:tr>
      <w:tr w:rsidR="00D75D47" w14:paraId="5BC69F49" w14:textId="77777777">
        <w:tc>
          <w:tcPr>
            <w:tcW w:w="1350" w:type="dxa"/>
            <w:tcBorders>
              <w:top w:val="single" w:sz="4" w:space="0" w:color="auto"/>
              <w:left w:val="single" w:sz="4" w:space="0" w:color="auto"/>
              <w:bottom w:val="single" w:sz="4" w:space="0" w:color="auto"/>
              <w:right w:val="single" w:sz="4" w:space="0" w:color="auto"/>
            </w:tcBorders>
          </w:tcPr>
          <w:p w14:paraId="5BC69F4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48" w14:textId="77777777" w:rsidR="00D75D47" w:rsidRDefault="00D75D47">
            <w:pPr>
              <w:spacing w:line="252" w:lineRule="auto"/>
              <w:rPr>
                <w:iCs/>
                <w:kern w:val="2"/>
                <w:lang w:eastAsia="zh-CN"/>
              </w:rPr>
            </w:pPr>
          </w:p>
        </w:tc>
      </w:tr>
      <w:tr w:rsidR="00D75D47" w14:paraId="5BC69F4C" w14:textId="77777777">
        <w:tc>
          <w:tcPr>
            <w:tcW w:w="1350" w:type="dxa"/>
          </w:tcPr>
          <w:p w14:paraId="5BC69F4A" w14:textId="77777777" w:rsidR="00D75D47" w:rsidRDefault="00D75D47">
            <w:pPr>
              <w:rPr>
                <w:iCs/>
                <w:kern w:val="2"/>
                <w:lang w:eastAsia="zh-CN"/>
              </w:rPr>
            </w:pPr>
          </w:p>
        </w:tc>
        <w:tc>
          <w:tcPr>
            <w:tcW w:w="8001" w:type="dxa"/>
            <w:vAlign w:val="center"/>
          </w:tcPr>
          <w:p w14:paraId="5BC69F4B" w14:textId="77777777" w:rsidR="00D75D47" w:rsidRDefault="00D75D47">
            <w:pPr>
              <w:spacing w:line="252" w:lineRule="auto"/>
              <w:rPr>
                <w:iCs/>
                <w:kern w:val="2"/>
                <w:lang w:eastAsia="zh-CN"/>
              </w:rPr>
            </w:pPr>
          </w:p>
        </w:tc>
      </w:tr>
      <w:tr w:rsidR="00D75D47" w14:paraId="5BC69F4F" w14:textId="77777777">
        <w:tc>
          <w:tcPr>
            <w:tcW w:w="1350" w:type="dxa"/>
          </w:tcPr>
          <w:p w14:paraId="5BC69F4D" w14:textId="77777777" w:rsidR="00D75D47" w:rsidRDefault="00D75D47">
            <w:pPr>
              <w:rPr>
                <w:iCs/>
                <w:kern w:val="2"/>
                <w:lang w:eastAsia="zh-CN"/>
              </w:rPr>
            </w:pPr>
          </w:p>
        </w:tc>
        <w:tc>
          <w:tcPr>
            <w:tcW w:w="8001" w:type="dxa"/>
            <w:vAlign w:val="center"/>
          </w:tcPr>
          <w:p w14:paraId="5BC69F4E" w14:textId="77777777" w:rsidR="00D75D47" w:rsidRDefault="00D75D47">
            <w:pPr>
              <w:spacing w:line="252" w:lineRule="auto"/>
              <w:rPr>
                <w:iCs/>
                <w:kern w:val="2"/>
                <w:lang w:eastAsia="zh-CN"/>
              </w:rPr>
            </w:pPr>
          </w:p>
        </w:tc>
      </w:tr>
      <w:tr w:rsidR="00D75D47" w14:paraId="5BC69F52" w14:textId="77777777">
        <w:tc>
          <w:tcPr>
            <w:tcW w:w="1350" w:type="dxa"/>
          </w:tcPr>
          <w:p w14:paraId="5BC69F50" w14:textId="77777777" w:rsidR="00D75D47" w:rsidRDefault="00D75D47">
            <w:pPr>
              <w:rPr>
                <w:iCs/>
                <w:kern w:val="2"/>
                <w:lang w:eastAsia="zh-CN"/>
              </w:rPr>
            </w:pPr>
          </w:p>
        </w:tc>
        <w:tc>
          <w:tcPr>
            <w:tcW w:w="8001" w:type="dxa"/>
            <w:vAlign w:val="center"/>
          </w:tcPr>
          <w:p w14:paraId="5BC69F51" w14:textId="77777777" w:rsidR="00D75D47" w:rsidRDefault="00D75D47">
            <w:pPr>
              <w:spacing w:line="252" w:lineRule="auto"/>
              <w:rPr>
                <w:iCs/>
                <w:kern w:val="2"/>
                <w:lang w:eastAsia="zh-CN"/>
              </w:rPr>
            </w:pPr>
          </w:p>
        </w:tc>
      </w:tr>
      <w:tr w:rsidR="00D75D47" w14:paraId="5BC69F55" w14:textId="77777777">
        <w:tc>
          <w:tcPr>
            <w:tcW w:w="1350" w:type="dxa"/>
          </w:tcPr>
          <w:p w14:paraId="5BC69F53" w14:textId="77777777" w:rsidR="00D75D47" w:rsidRDefault="00D75D47">
            <w:pPr>
              <w:rPr>
                <w:iCs/>
                <w:kern w:val="2"/>
                <w:lang w:eastAsia="zh-CN"/>
              </w:rPr>
            </w:pPr>
          </w:p>
        </w:tc>
        <w:tc>
          <w:tcPr>
            <w:tcW w:w="8001" w:type="dxa"/>
            <w:vAlign w:val="center"/>
          </w:tcPr>
          <w:p w14:paraId="5BC69F54" w14:textId="77777777" w:rsidR="00D75D47" w:rsidRDefault="00D75D47">
            <w:pPr>
              <w:spacing w:line="252" w:lineRule="auto"/>
              <w:rPr>
                <w:iCs/>
                <w:kern w:val="2"/>
                <w:lang w:eastAsia="zh-CN"/>
              </w:rPr>
            </w:pPr>
          </w:p>
        </w:tc>
      </w:tr>
      <w:tr w:rsidR="00D75D47" w14:paraId="5BC69F58" w14:textId="77777777">
        <w:tc>
          <w:tcPr>
            <w:tcW w:w="1350" w:type="dxa"/>
          </w:tcPr>
          <w:p w14:paraId="5BC69F56" w14:textId="77777777" w:rsidR="00D75D47" w:rsidRDefault="00D75D47">
            <w:pPr>
              <w:rPr>
                <w:iCs/>
                <w:kern w:val="2"/>
                <w:lang w:eastAsia="zh-CN"/>
              </w:rPr>
            </w:pPr>
          </w:p>
        </w:tc>
        <w:tc>
          <w:tcPr>
            <w:tcW w:w="8001" w:type="dxa"/>
            <w:vAlign w:val="center"/>
          </w:tcPr>
          <w:p w14:paraId="5BC69F57" w14:textId="77777777" w:rsidR="00D75D47" w:rsidRDefault="00D75D47">
            <w:pPr>
              <w:spacing w:line="252" w:lineRule="auto"/>
              <w:rPr>
                <w:iCs/>
                <w:kern w:val="2"/>
                <w:lang w:eastAsia="zh-CN"/>
              </w:rPr>
            </w:pPr>
          </w:p>
        </w:tc>
      </w:tr>
    </w:tbl>
    <w:p w14:paraId="5BC69F59" w14:textId="77777777" w:rsidR="00D75D47" w:rsidRDefault="00D75D47">
      <w:pPr>
        <w:spacing w:beforeLines="100" w:before="240"/>
        <w:rPr>
          <w:b/>
          <w:lang w:eastAsia="zh-CN"/>
        </w:rPr>
      </w:pPr>
    </w:p>
    <w:p w14:paraId="5BC69F5A" w14:textId="77777777" w:rsidR="00D75D47" w:rsidRDefault="00686151">
      <w:pPr>
        <w:outlineLvl w:val="2"/>
        <w:rPr>
          <w:b/>
          <w:lang w:eastAsia="zh-CN"/>
        </w:rPr>
      </w:pPr>
      <w:r>
        <w:rPr>
          <w:b/>
          <w:lang w:eastAsia="zh-CN"/>
        </w:rPr>
        <w:t>4.2-2: Generalization</w:t>
      </w:r>
    </w:p>
    <w:p w14:paraId="5BC69F5B"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9F5C" w14:textId="77777777" w:rsidR="00D75D47" w:rsidRDefault="00686151">
      <w:pPr>
        <w:rPr>
          <w:lang w:eastAsia="zh-CN"/>
        </w:rPr>
      </w:pPr>
      <w:r>
        <w:rPr>
          <w:highlight w:val="yellow"/>
          <w:lang w:eastAsia="zh-CN"/>
        </w:rPr>
        <w:t>Moderator note</w:t>
      </w:r>
      <w:r>
        <w:rPr>
          <w:lang w:eastAsia="zh-CN"/>
        </w:rPr>
        <w:t xml:space="preserve">: From the inputs of companies, the generalization is performed over different environments, including different deployment scenarios, carrier frequencies, frequency PRBs, and UE speeds. </w:t>
      </w:r>
    </w:p>
    <w:p w14:paraId="5BC69F5D" w14:textId="77777777" w:rsidR="00D75D47" w:rsidRDefault="00686151">
      <w:pPr>
        <w:rPr>
          <w:lang w:eastAsia="zh-CN"/>
        </w:rPr>
      </w:pPr>
      <w:r>
        <w:rPr>
          <w:lang w:eastAsia="zh-CN"/>
        </w:rPr>
        <w:t>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D75D47" w14:paraId="5BC69F65" w14:textId="77777777">
        <w:tc>
          <w:tcPr>
            <w:tcW w:w="9307" w:type="dxa"/>
          </w:tcPr>
          <w:p w14:paraId="5BC69F5E" w14:textId="77777777" w:rsidR="00D75D47" w:rsidRDefault="00686151">
            <w:pPr>
              <w:rPr>
                <w:highlight w:val="green"/>
                <w:lang w:eastAsia="zh-CN"/>
              </w:rPr>
            </w:pPr>
            <w:r>
              <w:rPr>
                <w:highlight w:val="green"/>
                <w:lang w:eastAsia="zh-CN"/>
              </w:rPr>
              <w:t>Agreement</w:t>
            </w:r>
          </w:p>
          <w:p w14:paraId="5BC69F5F"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9F60"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BC69F61"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BC69F62"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BC69F63"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C69F64"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5BC69F66" w14:textId="77777777" w:rsidR="00D75D47" w:rsidRDefault="00D75D47">
      <w:pPr>
        <w:spacing w:line="240" w:lineRule="auto"/>
        <w:rPr>
          <w:lang w:eastAsia="zh-CN"/>
        </w:rPr>
      </w:pPr>
    </w:p>
    <w:p w14:paraId="5BC69F67" w14:textId="77777777" w:rsidR="00D75D47" w:rsidRDefault="00686151">
      <w:pPr>
        <w:spacing w:line="240" w:lineRule="auto"/>
        <w:rPr>
          <w:lang w:eastAsia="zh-CN"/>
        </w:rPr>
      </w:pPr>
      <w:r>
        <w:rPr>
          <w:lang w:eastAsia="zh-CN"/>
        </w:rPr>
        <w:lastRenderedPageBreak/>
        <w:t>In this meeting, 7 companies have provided the generalization results from the aspect of UE speeds, and 3 companies submitted the results from the aspect of PRBs. Therefore, it is suggested that we consider the various UE speeds into the generalization list for the study of CSI prediction.</w:t>
      </w:r>
    </w:p>
    <w:p w14:paraId="5BC69F68" w14:textId="77777777" w:rsidR="00D75D47" w:rsidRDefault="00686151">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5BC69F69"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BC69F6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9F6D" w14:textId="77777777">
        <w:tc>
          <w:tcPr>
            <w:tcW w:w="1980" w:type="dxa"/>
            <w:tcBorders>
              <w:top w:val="single" w:sz="4" w:space="0" w:color="auto"/>
              <w:left w:val="single" w:sz="4" w:space="0" w:color="auto"/>
              <w:bottom w:val="single" w:sz="4" w:space="0" w:color="auto"/>
              <w:right w:val="single" w:sz="4" w:space="0" w:color="auto"/>
            </w:tcBorders>
          </w:tcPr>
          <w:p w14:paraId="5BC69F6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9F6C"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IIT Kanpur</w:t>
            </w:r>
          </w:p>
        </w:tc>
      </w:tr>
      <w:tr w:rsidR="00D75D47" w14:paraId="5BC69F70" w14:textId="77777777">
        <w:tc>
          <w:tcPr>
            <w:tcW w:w="1980" w:type="dxa"/>
            <w:tcBorders>
              <w:top w:val="single" w:sz="4" w:space="0" w:color="auto"/>
              <w:left w:val="single" w:sz="4" w:space="0" w:color="auto"/>
              <w:bottom w:val="single" w:sz="4" w:space="0" w:color="auto"/>
              <w:right w:val="single" w:sz="4" w:space="0" w:color="auto"/>
            </w:tcBorders>
          </w:tcPr>
          <w:p w14:paraId="5BC69F6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9F6F" w14:textId="77777777" w:rsidR="00D75D47" w:rsidRDefault="00D75D47">
            <w:pPr>
              <w:spacing w:before="120" w:line="240" w:lineRule="auto"/>
              <w:rPr>
                <w:lang w:eastAsia="zh-CN"/>
              </w:rPr>
            </w:pPr>
          </w:p>
        </w:tc>
      </w:tr>
    </w:tbl>
    <w:p w14:paraId="5BC69F71"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F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72" w14:textId="77777777" w:rsidR="00D75D47" w:rsidRDefault="00686151">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73" w14:textId="77777777" w:rsidR="00D75D47" w:rsidRDefault="00686151">
            <w:pPr>
              <w:spacing w:line="240" w:lineRule="auto"/>
              <w:rPr>
                <w:i/>
                <w:iCs/>
                <w:kern w:val="2"/>
                <w:lang w:eastAsia="zh-CN"/>
              </w:rPr>
            </w:pPr>
            <w:r>
              <w:rPr>
                <w:i/>
                <w:iCs/>
                <w:kern w:val="2"/>
                <w:lang w:eastAsia="zh-CN"/>
              </w:rPr>
              <w:t>View</w:t>
            </w:r>
          </w:p>
        </w:tc>
      </w:tr>
      <w:tr w:rsidR="00D75D47" w14:paraId="5BC69F7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75" w14:textId="77777777" w:rsidR="00D75D47" w:rsidRDefault="0068615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76" w14:textId="77777777" w:rsidR="00D75D47" w:rsidRDefault="00686151">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D75D47" w14:paraId="5BC69F7A" w14:textId="77777777">
        <w:tc>
          <w:tcPr>
            <w:tcW w:w="1350" w:type="dxa"/>
            <w:tcBorders>
              <w:top w:val="single" w:sz="4" w:space="0" w:color="auto"/>
              <w:left w:val="single" w:sz="4" w:space="0" w:color="auto"/>
              <w:bottom w:val="single" w:sz="4" w:space="0" w:color="auto"/>
              <w:right w:val="single" w:sz="4" w:space="0" w:color="auto"/>
            </w:tcBorders>
          </w:tcPr>
          <w:p w14:paraId="5BC69F78" w14:textId="77777777" w:rsidR="00D75D47" w:rsidRDefault="00686151">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BC69F79" w14:textId="77777777" w:rsidR="00D75D47" w:rsidRDefault="00686151">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D75D47" w14:paraId="5BC69F7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7B" w14:textId="77777777" w:rsidR="00D75D47" w:rsidRDefault="00686151">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7C" w14:textId="77777777" w:rsidR="00D75D47" w:rsidRDefault="00686151">
            <w:pPr>
              <w:spacing w:line="240" w:lineRule="auto"/>
              <w:rPr>
                <w:iCs/>
                <w:lang w:eastAsia="zh-CN"/>
              </w:rPr>
            </w:pPr>
            <w:r>
              <w:rPr>
                <w:lang w:eastAsia="zh-CN"/>
              </w:rPr>
              <w:t>We support. Generalization on different UE speeds can be evaluated without fine-tuning.</w:t>
            </w:r>
          </w:p>
        </w:tc>
      </w:tr>
      <w:tr w:rsidR="00D75D47" w14:paraId="5BC69F80" w14:textId="77777777">
        <w:tc>
          <w:tcPr>
            <w:tcW w:w="1350" w:type="dxa"/>
            <w:tcBorders>
              <w:top w:val="single" w:sz="4" w:space="0" w:color="auto"/>
              <w:left w:val="single" w:sz="4" w:space="0" w:color="auto"/>
              <w:bottom w:val="single" w:sz="4" w:space="0" w:color="auto"/>
              <w:right w:val="single" w:sz="4" w:space="0" w:color="auto"/>
            </w:tcBorders>
          </w:tcPr>
          <w:p w14:paraId="5BC69F7E" w14:textId="77777777" w:rsidR="00D75D47" w:rsidRDefault="00686151">
            <w:pPr>
              <w:spacing w:line="240" w:lineRule="auto"/>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5BC69F7F" w14:textId="77777777" w:rsidR="00D75D47" w:rsidRDefault="00686151">
            <w:pPr>
              <w:spacing w:line="240" w:lineRule="auto"/>
              <w:rPr>
                <w:rFonts w:eastAsia="Malgun Gothic"/>
                <w:lang w:eastAsia="ko-KR"/>
              </w:rPr>
            </w:pPr>
            <w:r>
              <w:rPr>
                <w:rFonts w:eastAsia="Malgun Gothic"/>
                <w:lang w:eastAsia="ko-KR"/>
              </w:rPr>
              <w:t xml:space="preserve">Considering the generalization perspective, Adding these UE speeds is okay but different subsets for generalization support will be scenario specific as all scenarios can not support all UE speeds practically.  </w:t>
            </w:r>
          </w:p>
        </w:tc>
      </w:tr>
      <w:tr w:rsidR="00D75D47" w14:paraId="5BC69F83" w14:textId="77777777">
        <w:tc>
          <w:tcPr>
            <w:tcW w:w="1350" w:type="dxa"/>
            <w:tcBorders>
              <w:top w:val="single" w:sz="4" w:space="0" w:color="auto"/>
              <w:left w:val="single" w:sz="4" w:space="0" w:color="auto"/>
              <w:bottom w:val="single" w:sz="4" w:space="0" w:color="auto"/>
              <w:right w:val="single" w:sz="4" w:space="0" w:color="auto"/>
            </w:tcBorders>
          </w:tcPr>
          <w:p w14:paraId="5BC69F81"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2" w14:textId="77777777" w:rsidR="00D75D47" w:rsidRDefault="00D75D47">
            <w:pPr>
              <w:spacing w:line="240" w:lineRule="auto"/>
              <w:rPr>
                <w:iCs/>
                <w:kern w:val="2"/>
                <w:lang w:eastAsia="zh-CN"/>
              </w:rPr>
            </w:pPr>
          </w:p>
        </w:tc>
      </w:tr>
      <w:tr w:rsidR="00D75D47" w14:paraId="5BC69F86" w14:textId="77777777">
        <w:tc>
          <w:tcPr>
            <w:tcW w:w="1350" w:type="dxa"/>
            <w:tcBorders>
              <w:top w:val="single" w:sz="4" w:space="0" w:color="auto"/>
              <w:left w:val="single" w:sz="4" w:space="0" w:color="auto"/>
              <w:bottom w:val="single" w:sz="4" w:space="0" w:color="auto"/>
              <w:right w:val="single" w:sz="4" w:space="0" w:color="auto"/>
            </w:tcBorders>
          </w:tcPr>
          <w:p w14:paraId="5BC69F84"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5" w14:textId="77777777" w:rsidR="00D75D47" w:rsidRDefault="00D75D47">
            <w:pPr>
              <w:spacing w:line="240" w:lineRule="auto"/>
              <w:rPr>
                <w:iCs/>
                <w:kern w:val="2"/>
                <w:lang w:eastAsia="zh-CN"/>
              </w:rPr>
            </w:pPr>
          </w:p>
        </w:tc>
      </w:tr>
      <w:tr w:rsidR="00D75D47" w14:paraId="5BC69F89" w14:textId="77777777">
        <w:tc>
          <w:tcPr>
            <w:tcW w:w="1350" w:type="dxa"/>
            <w:tcBorders>
              <w:top w:val="single" w:sz="4" w:space="0" w:color="auto"/>
              <w:left w:val="single" w:sz="4" w:space="0" w:color="auto"/>
              <w:bottom w:val="single" w:sz="4" w:space="0" w:color="auto"/>
              <w:right w:val="single" w:sz="4" w:space="0" w:color="auto"/>
            </w:tcBorders>
          </w:tcPr>
          <w:p w14:paraId="5BC69F87"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8" w14:textId="77777777" w:rsidR="00D75D47" w:rsidRDefault="00D75D47">
            <w:pPr>
              <w:spacing w:line="240" w:lineRule="auto"/>
              <w:rPr>
                <w:iCs/>
                <w:kern w:val="2"/>
                <w:lang w:eastAsia="zh-CN"/>
              </w:rPr>
            </w:pPr>
          </w:p>
        </w:tc>
      </w:tr>
      <w:tr w:rsidR="00D75D47" w14:paraId="5BC69F8C" w14:textId="77777777">
        <w:tc>
          <w:tcPr>
            <w:tcW w:w="1350" w:type="dxa"/>
            <w:tcBorders>
              <w:top w:val="single" w:sz="4" w:space="0" w:color="auto"/>
              <w:left w:val="single" w:sz="4" w:space="0" w:color="auto"/>
              <w:bottom w:val="single" w:sz="4" w:space="0" w:color="auto"/>
              <w:right w:val="single" w:sz="4" w:space="0" w:color="auto"/>
            </w:tcBorders>
          </w:tcPr>
          <w:p w14:paraId="5BC69F8A"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B" w14:textId="77777777" w:rsidR="00D75D47" w:rsidRDefault="00D75D47">
            <w:pPr>
              <w:spacing w:line="240" w:lineRule="auto"/>
              <w:rPr>
                <w:iCs/>
                <w:kern w:val="2"/>
                <w:lang w:eastAsia="zh-CN"/>
              </w:rPr>
            </w:pPr>
          </w:p>
        </w:tc>
      </w:tr>
      <w:tr w:rsidR="00D75D47" w14:paraId="5BC69F8F" w14:textId="77777777">
        <w:tc>
          <w:tcPr>
            <w:tcW w:w="1350" w:type="dxa"/>
            <w:tcBorders>
              <w:top w:val="single" w:sz="4" w:space="0" w:color="auto"/>
              <w:left w:val="single" w:sz="4" w:space="0" w:color="auto"/>
              <w:bottom w:val="single" w:sz="4" w:space="0" w:color="auto"/>
              <w:right w:val="single" w:sz="4" w:space="0" w:color="auto"/>
            </w:tcBorders>
          </w:tcPr>
          <w:p w14:paraId="5BC69F8D"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8E" w14:textId="77777777" w:rsidR="00D75D47" w:rsidRDefault="00D75D47">
            <w:pPr>
              <w:spacing w:line="240" w:lineRule="auto"/>
              <w:rPr>
                <w:iCs/>
                <w:kern w:val="2"/>
                <w:lang w:eastAsia="zh-CN"/>
              </w:rPr>
            </w:pPr>
          </w:p>
        </w:tc>
      </w:tr>
      <w:tr w:rsidR="00D75D47" w14:paraId="5BC69F92" w14:textId="77777777">
        <w:tc>
          <w:tcPr>
            <w:tcW w:w="1350" w:type="dxa"/>
            <w:tcBorders>
              <w:top w:val="single" w:sz="4" w:space="0" w:color="auto"/>
              <w:left w:val="single" w:sz="4" w:space="0" w:color="auto"/>
              <w:bottom w:val="single" w:sz="4" w:space="0" w:color="auto"/>
              <w:right w:val="single" w:sz="4" w:space="0" w:color="auto"/>
            </w:tcBorders>
          </w:tcPr>
          <w:p w14:paraId="5BC69F90"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91" w14:textId="77777777" w:rsidR="00D75D47" w:rsidRDefault="00D75D47">
            <w:pPr>
              <w:spacing w:line="240" w:lineRule="auto"/>
              <w:rPr>
                <w:iCs/>
                <w:kern w:val="2"/>
                <w:lang w:eastAsia="zh-CN"/>
              </w:rPr>
            </w:pPr>
          </w:p>
        </w:tc>
      </w:tr>
      <w:tr w:rsidR="00D75D47" w14:paraId="5BC69F95" w14:textId="77777777">
        <w:tc>
          <w:tcPr>
            <w:tcW w:w="1350" w:type="dxa"/>
          </w:tcPr>
          <w:p w14:paraId="5BC69F93" w14:textId="77777777" w:rsidR="00D75D47" w:rsidRDefault="00D75D47">
            <w:pPr>
              <w:spacing w:line="240" w:lineRule="auto"/>
              <w:rPr>
                <w:iCs/>
                <w:kern w:val="2"/>
                <w:lang w:eastAsia="zh-CN"/>
              </w:rPr>
            </w:pPr>
          </w:p>
        </w:tc>
        <w:tc>
          <w:tcPr>
            <w:tcW w:w="8001" w:type="dxa"/>
            <w:vAlign w:val="center"/>
          </w:tcPr>
          <w:p w14:paraId="5BC69F94" w14:textId="77777777" w:rsidR="00D75D47" w:rsidRDefault="00D75D47">
            <w:pPr>
              <w:spacing w:line="240" w:lineRule="auto"/>
              <w:rPr>
                <w:iCs/>
                <w:kern w:val="2"/>
                <w:lang w:eastAsia="zh-CN"/>
              </w:rPr>
            </w:pPr>
          </w:p>
        </w:tc>
      </w:tr>
      <w:tr w:rsidR="00D75D47" w14:paraId="5BC69F98" w14:textId="77777777">
        <w:tc>
          <w:tcPr>
            <w:tcW w:w="1350" w:type="dxa"/>
          </w:tcPr>
          <w:p w14:paraId="5BC69F96" w14:textId="77777777" w:rsidR="00D75D47" w:rsidRDefault="00D75D47">
            <w:pPr>
              <w:spacing w:line="240" w:lineRule="auto"/>
              <w:rPr>
                <w:iCs/>
                <w:kern w:val="2"/>
                <w:lang w:eastAsia="zh-CN"/>
              </w:rPr>
            </w:pPr>
          </w:p>
        </w:tc>
        <w:tc>
          <w:tcPr>
            <w:tcW w:w="8001" w:type="dxa"/>
            <w:vAlign w:val="center"/>
          </w:tcPr>
          <w:p w14:paraId="5BC69F97" w14:textId="77777777" w:rsidR="00D75D47" w:rsidRDefault="00D75D47">
            <w:pPr>
              <w:spacing w:line="240" w:lineRule="auto"/>
              <w:rPr>
                <w:iCs/>
                <w:kern w:val="2"/>
                <w:lang w:eastAsia="zh-CN"/>
              </w:rPr>
            </w:pPr>
          </w:p>
        </w:tc>
      </w:tr>
      <w:tr w:rsidR="00D75D47" w14:paraId="5BC69F9B" w14:textId="77777777">
        <w:tc>
          <w:tcPr>
            <w:tcW w:w="1350" w:type="dxa"/>
          </w:tcPr>
          <w:p w14:paraId="5BC69F99" w14:textId="77777777" w:rsidR="00D75D47" w:rsidRDefault="00D75D47">
            <w:pPr>
              <w:spacing w:line="240" w:lineRule="auto"/>
              <w:rPr>
                <w:iCs/>
                <w:kern w:val="2"/>
                <w:lang w:eastAsia="zh-CN"/>
              </w:rPr>
            </w:pPr>
          </w:p>
        </w:tc>
        <w:tc>
          <w:tcPr>
            <w:tcW w:w="8001" w:type="dxa"/>
            <w:vAlign w:val="center"/>
          </w:tcPr>
          <w:p w14:paraId="5BC69F9A" w14:textId="77777777" w:rsidR="00D75D47" w:rsidRDefault="00D75D47">
            <w:pPr>
              <w:spacing w:line="240" w:lineRule="auto"/>
              <w:rPr>
                <w:iCs/>
                <w:kern w:val="2"/>
                <w:lang w:eastAsia="zh-CN"/>
              </w:rPr>
            </w:pPr>
          </w:p>
        </w:tc>
      </w:tr>
      <w:tr w:rsidR="00D75D47" w14:paraId="5BC69F9E" w14:textId="77777777">
        <w:tc>
          <w:tcPr>
            <w:tcW w:w="1350" w:type="dxa"/>
          </w:tcPr>
          <w:p w14:paraId="5BC69F9C" w14:textId="77777777" w:rsidR="00D75D47" w:rsidRDefault="00D75D47">
            <w:pPr>
              <w:spacing w:line="240" w:lineRule="auto"/>
              <w:rPr>
                <w:iCs/>
                <w:kern w:val="2"/>
                <w:lang w:eastAsia="zh-CN"/>
              </w:rPr>
            </w:pPr>
          </w:p>
        </w:tc>
        <w:tc>
          <w:tcPr>
            <w:tcW w:w="8001" w:type="dxa"/>
            <w:vAlign w:val="center"/>
          </w:tcPr>
          <w:p w14:paraId="5BC69F9D" w14:textId="77777777" w:rsidR="00D75D47" w:rsidRDefault="00D75D47">
            <w:pPr>
              <w:spacing w:line="240" w:lineRule="auto"/>
              <w:rPr>
                <w:iCs/>
                <w:kern w:val="2"/>
                <w:lang w:eastAsia="zh-CN"/>
              </w:rPr>
            </w:pPr>
          </w:p>
        </w:tc>
      </w:tr>
      <w:tr w:rsidR="00D75D47" w14:paraId="5BC69FA1" w14:textId="77777777">
        <w:tc>
          <w:tcPr>
            <w:tcW w:w="1350" w:type="dxa"/>
          </w:tcPr>
          <w:p w14:paraId="5BC69F9F" w14:textId="77777777" w:rsidR="00D75D47" w:rsidRDefault="00D75D47">
            <w:pPr>
              <w:spacing w:line="240" w:lineRule="auto"/>
              <w:rPr>
                <w:iCs/>
                <w:kern w:val="2"/>
                <w:lang w:eastAsia="zh-CN"/>
              </w:rPr>
            </w:pPr>
          </w:p>
        </w:tc>
        <w:tc>
          <w:tcPr>
            <w:tcW w:w="8001" w:type="dxa"/>
            <w:vAlign w:val="center"/>
          </w:tcPr>
          <w:p w14:paraId="5BC69FA0" w14:textId="77777777" w:rsidR="00D75D47" w:rsidRDefault="00D75D47">
            <w:pPr>
              <w:spacing w:line="240" w:lineRule="auto"/>
              <w:rPr>
                <w:iCs/>
                <w:kern w:val="2"/>
                <w:lang w:eastAsia="zh-CN"/>
              </w:rPr>
            </w:pPr>
          </w:p>
        </w:tc>
      </w:tr>
    </w:tbl>
    <w:p w14:paraId="5BC69FA2" w14:textId="77777777" w:rsidR="00D75D47" w:rsidRDefault="00D75D47">
      <w:pPr>
        <w:spacing w:line="240" w:lineRule="auto"/>
        <w:rPr>
          <w:lang w:eastAsia="zh-CN"/>
        </w:rPr>
      </w:pPr>
    </w:p>
    <w:p w14:paraId="5BC69FA3" w14:textId="77777777" w:rsidR="00D75D47" w:rsidRDefault="00686151">
      <w:pPr>
        <w:outlineLvl w:val="2"/>
        <w:rPr>
          <w:b/>
          <w:lang w:eastAsia="zh-CN"/>
        </w:rPr>
      </w:pPr>
      <w:r>
        <w:rPr>
          <w:b/>
          <w:lang w:eastAsia="zh-CN"/>
        </w:rPr>
        <w:t>4.2-3: Template for simulation results collection</w:t>
      </w:r>
    </w:p>
    <w:p w14:paraId="5BC69FA4"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5BC69FA5" w14:textId="77777777" w:rsidR="00D75D47" w:rsidRDefault="00686151">
      <w:pPr>
        <w:spacing w:beforeLines="100" w:before="240"/>
        <w:rPr>
          <w:lang w:eastAsia="zh-CN"/>
        </w:rPr>
      </w:pPr>
      <w:r>
        <w:rPr>
          <w:highlight w:val="yellow"/>
          <w:lang w:eastAsia="zh-CN"/>
        </w:rPr>
        <w:t>Moderator note</w:t>
      </w:r>
      <w:r>
        <w:rPr>
          <w:lang w:eastAsia="zh-CN"/>
        </w:rPr>
        <w:t>: In this meeting, Nokia raised to reflect the execution latency to the template [14].</w:t>
      </w:r>
    </w:p>
    <w:tbl>
      <w:tblPr>
        <w:tblStyle w:val="af4"/>
        <w:tblW w:w="0" w:type="auto"/>
        <w:tblLook w:val="04A0" w:firstRow="1" w:lastRow="0" w:firstColumn="1" w:lastColumn="0" w:noHBand="0" w:noVBand="1"/>
      </w:tblPr>
      <w:tblGrid>
        <w:gridCol w:w="9307"/>
      </w:tblGrid>
      <w:tr w:rsidR="00D75D47" w14:paraId="5BC69FA7" w14:textId="77777777">
        <w:tc>
          <w:tcPr>
            <w:tcW w:w="9307" w:type="dxa"/>
          </w:tcPr>
          <w:p w14:paraId="5BC69FA6" w14:textId="77777777" w:rsidR="00D75D47" w:rsidRDefault="00686151">
            <w:pPr>
              <w:spacing w:beforeLines="100" w:before="240"/>
              <w:rPr>
                <w:b/>
                <w:lang w:eastAsia="zh-CN"/>
              </w:rPr>
            </w:pPr>
            <w:r>
              <w:rPr>
                <w:rFonts w:eastAsia="Times New Roman"/>
                <w:szCs w:val="24"/>
              </w:rPr>
              <w:lastRenderedPageBreak/>
              <w:t xml:space="preserve">[Nokia] An important metric which is not covered by the proposed reporting template is the execution latency.  In addition to the effect of the model architecture on latency, the execution latency is also affected by the processing power of the UE so that execution latency could be considered as a UE capability.  The reporting of execution latency for a given model would then depend on the implementation platform assumed in the UE, if it is reported in time units.  </w:t>
            </w:r>
            <w:r>
              <w:rPr>
                <w:rFonts w:eastAsia="Times New Roman"/>
                <w:color w:val="C00000"/>
                <w:szCs w:val="24"/>
              </w:rPr>
              <w:t>One possible solution is to report a measure of the sequential calculation depth of the model</w:t>
            </w:r>
            <w:r>
              <w:rPr>
                <w:rFonts w:eastAsia="Times New Roman"/>
                <w:szCs w:val="24"/>
              </w:rPr>
              <w:t xml:space="preserve">, such as </w:t>
            </w:r>
            <w:r>
              <w:rPr>
                <w:rFonts w:eastAsia="Times New Roman"/>
                <w:color w:val="C00000"/>
                <w:szCs w:val="24"/>
              </w:rPr>
              <w:t>the number of layers in the model</w:t>
            </w:r>
            <w:r>
              <w:rPr>
                <w:rFonts w:eastAsia="Times New Roman"/>
                <w:szCs w:val="24"/>
              </w:rPr>
              <w:t>.  This measure is independent of time but can be used as an indicator of execution latency when coupled with an assumption on the UE processing capability.</w:t>
            </w:r>
          </w:p>
        </w:tc>
      </w:tr>
    </w:tbl>
    <w:p w14:paraId="5BC69FA8" w14:textId="77777777" w:rsidR="00D75D47" w:rsidRDefault="00D75D47">
      <w:pPr>
        <w:spacing w:beforeLines="100" w:before="240"/>
        <w:rPr>
          <w:b/>
          <w:lang w:eastAsia="zh-CN"/>
        </w:rPr>
      </w:pPr>
    </w:p>
    <w:p w14:paraId="5BC69FA9" w14:textId="77777777" w:rsidR="00D75D47" w:rsidRDefault="00686151">
      <w:pPr>
        <w:spacing w:beforeLines="100" w:before="240"/>
        <w:rPr>
          <w:lang w:eastAsia="zh-CN"/>
        </w:rPr>
      </w:pPr>
      <w:r>
        <w:rPr>
          <w:rFonts w:hint="eastAsia"/>
          <w:lang w:eastAsia="zh-CN"/>
        </w:rPr>
        <w:t>I</w:t>
      </w:r>
      <w:r>
        <w:rPr>
          <w:lang w:eastAsia="zh-CN"/>
        </w:rPr>
        <w:t>t is Moderator’s understanding that a similar change with Issue#3</w:t>
      </w:r>
      <w:r>
        <w:rPr>
          <w:rFonts w:hint="eastAsia"/>
          <w:lang w:eastAsia="zh-CN"/>
        </w:rPr>
        <w:t>-</w:t>
      </w:r>
      <w:r>
        <w:rPr>
          <w:lang w:eastAsia="zh-CN"/>
        </w:rPr>
        <w:t>14e to update the “AL/ML model backbone” in the current template to “AL/ML model description (e.g., backbone, number of layers, etc.)”, so that companies are free to describe the details of the model.</w:t>
      </w:r>
    </w:p>
    <w:p w14:paraId="5BC69FAA" w14:textId="77777777" w:rsidR="00D75D47" w:rsidRDefault="00686151">
      <w:pPr>
        <w:spacing w:beforeLines="100" w:before="240"/>
        <w:rPr>
          <w:b/>
          <w:bCs/>
          <w:lang w:eastAsia="zh-CN"/>
        </w:rPr>
      </w:pPr>
      <w:r>
        <w:rPr>
          <w:b/>
          <w:highlight w:val="yellow"/>
          <w:lang w:eastAsia="zh-CN"/>
        </w:rPr>
        <w:t>Question 4.2.1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9FAF" w14:textId="77777777">
        <w:tc>
          <w:tcPr>
            <w:tcW w:w="1165" w:type="pct"/>
            <w:vMerge w:val="restart"/>
            <w:shd w:val="clear" w:color="auto" w:fill="auto"/>
          </w:tcPr>
          <w:p w14:paraId="5BC69FAB" w14:textId="77777777" w:rsidR="00D75D47" w:rsidRDefault="00686151">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BC69FAC"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5BC69FAD" w14:textId="77777777" w:rsidR="00D75D47" w:rsidRDefault="00D75D47">
            <w:pPr>
              <w:jc w:val="center"/>
              <w:rPr>
                <w:rFonts w:ascii="Arial" w:hAnsi="Arial" w:cs="Arial"/>
                <w:sz w:val="16"/>
                <w:szCs w:val="16"/>
                <w:lang w:eastAsia="zh-CN"/>
              </w:rPr>
            </w:pPr>
          </w:p>
        </w:tc>
        <w:tc>
          <w:tcPr>
            <w:tcW w:w="1417" w:type="pct"/>
            <w:shd w:val="clear" w:color="auto" w:fill="auto"/>
          </w:tcPr>
          <w:p w14:paraId="5BC69FAE" w14:textId="77777777" w:rsidR="00D75D47" w:rsidRDefault="00D75D47">
            <w:pPr>
              <w:jc w:val="center"/>
              <w:rPr>
                <w:rFonts w:ascii="Arial" w:hAnsi="Arial" w:cs="Arial"/>
                <w:sz w:val="16"/>
                <w:szCs w:val="16"/>
                <w:lang w:eastAsia="zh-CN"/>
              </w:rPr>
            </w:pPr>
          </w:p>
        </w:tc>
      </w:tr>
      <w:tr w:rsidR="00D75D47" w14:paraId="5BC69FB4" w14:textId="77777777">
        <w:tc>
          <w:tcPr>
            <w:tcW w:w="1165" w:type="pct"/>
            <w:vMerge/>
            <w:shd w:val="clear" w:color="auto" w:fill="auto"/>
          </w:tcPr>
          <w:p w14:paraId="5BC69FB0" w14:textId="77777777" w:rsidR="00D75D47" w:rsidRDefault="00D75D47">
            <w:pPr>
              <w:jc w:val="center"/>
              <w:rPr>
                <w:rFonts w:ascii="Arial" w:hAnsi="Arial" w:cs="Arial"/>
                <w:sz w:val="16"/>
                <w:szCs w:val="16"/>
                <w:lang w:eastAsia="zh-CN"/>
              </w:rPr>
            </w:pPr>
          </w:p>
        </w:tc>
        <w:tc>
          <w:tcPr>
            <w:tcW w:w="1167" w:type="pct"/>
            <w:shd w:val="clear" w:color="auto" w:fill="auto"/>
          </w:tcPr>
          <w:p w14:paraId="5BC69FB1"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5BC69FB2" w14:textId="77777777" w:rsidR="00D75D47" w:rsidRDefault="00D75D47">
            <w:pPr>
              <w:jc w:val="center"/>
              <w:rPr>
                <w:rFonts w:ascii="Arial" w:hAnsi="Arial" w:cs="Arial"/>
                <w:sz w:val="16"/>
                <w:szCs w:val="16"/>
                <w:lang w:eastAsia="zh-CN"/>
              </w:rPr>
            </w:pPr>
          </w:p>
        </w:tc>
        <w:tc>
          <w:tcPr>
            <w:tcW w:w="1417" w:type="pct"/>
            <w:shd w:val="clear" w:color="auto" w:fill="auto"/>
          </w:tcPr>
          <w:p w14:paraId="5BC69FB3" w14:textId="77777777" w:rsidR="00D75D47" w:rsidRDefault="00D75D47">
            <w:pPr>
              <w:jc w:val="center"/>
              <w:rPr>
                <w:rFonts w:ascii="Arial" w:hAnsi="Arial" w:cs="Arial"/>
                <w:sz w:val="16"/>
                <w:szCs w:val="16"/>
                <w:lang w:eastAsia="zh-CN"/>
              </w:rPr>
            </w:pPr>
          </w:p>
        </w:tc>
      </w:tr>
      <w:tr w:rsidR="00D75D47" w14:paraId="5BC69FB9" w14:textId="77777777">
        <w:tc>
          <w:tcPr>
            <w:tcW w:w="1165" w:type="pct"/>
            <w:vMerge/>
            <w:shd w:val="clear" w:color="auto" w:fill="auto"/>
          </w:tcPr>
          <w:p w14:paraId="5BC69FB5" w14:textId="77777777" w:rsidR="00D75D47" w:rsidRDefault="00D75D47">
            <w:pPr>
              <w:jc w:val="center"/>
              <w:rPr>
                <w:rFonts w:ascii="Arial" w:hAnsi="Arial" w:cs="Arial"/>
                <w:sz w:val="16"/>
                <w:szCs w:val="16"/>
                <w:lang w:eastAsia="zh-CN"/>
              </w:rPr>
            </w:pPr>
          </w:p>
        </w:tc>
        <w:tc>
          <w:tcPr>
            <w:tcW w:w="1167" w:type="pct"/>
            <w:shd w:val="clear" w:color="auto" w:fill="auto"/>
          </w:tcPr>
          <w:p w14:paraId="5BC69FB6"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BC69FB7" w14:textId="77777777" w:rsidR="00D75D47" w:rsidRDefault="00D75D47">
            <w:pPr>
              <w:jc w:val="center"/>
              <w:rPr>
                <w:rFonts w:ascii="Arial" w:hAnsi="Arial" w:cs="Arial"/>
                <w:sz w:val="16"/>
                <w:szCs w:val="16"/>
                <w:lang w:eastAsia="zh-CN"/>
              </w:rPr>
            </w:pPr>
          </w:p>
        </w:tc>
        <w:tc>
          <w:tcPr>
            <w:tcW w:w="1417" w:type="pct"/>
            <w:shd w:val="clear" w:color="auto" w:fill="auto"/>
          </w:tcPr>
          <w:p w14:paraId="5BC69FB8" w14:textId="77777777" w:rsidR="00D75D47" w:rsidRDefault="00D75D47">
            <w:pPr>
              <w:jc w:val="center"/>
              <w:rPr>
                <w:rFonts w:ascii="Arial" w:hAnsi="Arial" w:cs="Arial"/>
                <w:sz w:val="16"/>
                <w:szCs w:val="16"/>
                <w:lang w:eastAsia="zh-CN"/>
              </w:rPr>
            </w:pPr>
          </w:p>
        </w:tc>
      </w:tr>
      <w:tr w:rsidR="00D75D47" w14:paraId="5BC69FBE" w14:textId="77777777">
        <w:tc>
          <w:tcPr>
            <w:tcW w:w="1165" w:type="pct"/>
            <w:vMerge/>
            <w:shd w:val="clear" w:color="auto" w:fill="auto"/>
          </w:tcPr>
          <w:p w14:paraId="5BC69FBA" w14:textId="77777777" w:rsidR="00D75D47" w:rsidRDefault="00D75D47">
            <w:pPr>
              <w:jc w:val="center"/>
              <w:rPr>
                <w:rFonts w:ascii="Arial" w:hAnsi="Arial" w:cs="Arial"/>
                <w:sz w:val="16"/>
                <w:szCs w:val="16"/>
                <w:lang w:eastAsia="zh-CN"/>
              </w:rPr>
            </w:pPr>
          </w:p>
        </w:tc>
        <w:tc>
          <w:tcPr>
            <w:tcW w:w="1167" w:type="pct"/>
            <w:shd w:val="clear" w:color="auto" w:fill="auto"/>
          </w:tcPr>
          <w:p w14:paraId="5BC69FBB"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BC69FBC" w14:textId="77777777" w:rsidR="00D75D47" w:rsidRDefault="00D75D47">
            <w:pPr>
              <w:jc w:val="center"/>
              <w:rPr>
                <w:rFonts w:ascii="Arial" w:hAnsi="Arial" w:cs="Arial"/>
                <w:sz w:val="16"/>
                <w:szCs w:val="16"/>
                <w:lang w:eastAsia="zh-CN"/>
              </w:rPr>
            </w:pPr>
          </w:p>
        </w:tc>
        <w:tc>
          <w:tcPr>
            <w:tcW w:w="1417" w:type="pct"/>
            <w:shd w:val="clear" w:color="auto" w:fill="auto"/>
          </w:tcPr>
          <w:p w14:paraId="5BC69FBD" w14:textId="77777777" w:rsidR="00D75D47" w:rsidRDefault="00D75D47">
            <w:pPr>
              <w:jc w:val="center"/>
              <w:rPr>
                <w:rFonts w:ascii="Arial" w:hAnsi="Arial" w:cs="Arial"/>
                <w:sz w:val="16"/>
                <w:szCs w:val="16"/>
                <w:lang w:eastAsia="zh-CN"/>
              </w:rPr>
            </w:pPr>
          </w:p>
        </w:tc>
      </w:tr>
      <w:tr w:rsidR="00D75D47" w14:paraId="5BC69FC3" w14:textId="77777777">
        <w:tc>
          <w:tcPr>
            <w:tcW w:w="1165" w:type="pct"/>
            <w:vMerge/>
            <w:shd w:val="clear" w:color="auto" w:fill="auto"/>
          </w:tcPr>
          <w:p w14:paraId="5BC69FBF" w14:textId="77777777" w:rsidR="00D75D47" w:rsidRDefault="00D75D47">
            <w:pPr>
              <w:jc w:val="center"/>
              <w:rPr>
                <w:rFonts w:ascii="Arial" w:hAnsi="Arial" w:cs="Arial"/>
                <w:sz w:val="16"/>
                <w:szCs w:val="16"/>
                <w:lang w:eastAsia="zh-CN"/>
              </w:rPr>
            </w:pPr>
          </w:p>
        </w:tc>
        <w:tc>
          <w:tcPr>
            <w:tcW w:w="1167" w:type="pct"/>
            <w:shd w:val="clear" w:color="auto" w:fill="auto"/>
          </w:tcPr>
          <w:p w14:paraId="5BC69FC0" w14:textId="77777777" w:rsidR="00D75D47" w:rsidRDefault="00686151">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5BC69FC1" w14:textId="77777777" w:rsidR="00D75D47" w:rsidRDefault="00D75D47">
            <w:pPr>
              <w:jc w:val="center"/>
              <w:rPr>
                <w:rFonts w:ascii="Arial" w:hAnsi="Arial" w:cs="Arial"/>
                <w:sz w:val="16"/>
                <w:szCs w:val="16"/>
                <w:lang w:eastAsia="zh-CN"/>
              </w:rPr>
            </w:pPr>
          </w:p>
        </w:tc>
        <w:tc>
          <w:tcPr>
            <w:tcW w:w="1417" w:type="pct"/>
            <w:shd w:val="clear" w:color="auto" w:fill="auto"/>
          </w:tcPr>
          <w:p w14:paraId="5BC69FC2" w14:textId="77777777" w:rsidR="00D75D47" w:rsidRDefault="00D75D47">
            <w:pPr>
              <w:jc w:val="center"/>
              <w:rPr>
                <w:rFonts w:ascii="Arial" w:hAnsi="Arial" w:cs="Arial"/>
                <w:sz w:val="16"/>
                <w:szCs w:val="16"/>
                <w:lang w:eastAsia="zh-CN"/>
              </w:rPr>
            </w:pPr>
          </w:p>
        </w:tc>
      </w:tr>
      <w:tr w:rsidR="00D75D47" w14:paraId="5BC69FC8" w14:textId="77777777">
        <w:tc>
          <w:tcPr>
            <w:tcW w:w="1165" w:type="pct"/>
            <w:vMerge/>
            <w:shd w:val="clear" w:color="auto" w:fill="auto"/>
          </w:tcPr>
          <w:p w14:paraId="5BC69FC4" w14:textId="77777777" w:rsidR="00D75D47" w:rsidRDefault="00D75D47">
            <w:pPr>
              <w:jc w:val="center"/>
              <w:rPr>
                <w:rFonts w:ascii="Arial" w:hAnsi="Arial" w:cs="Arial"/>
                <w:sz w:val="16"/>
                <w:szCs w:val="16"/>
                <w:lang w:eastAsia="zh-CN"/>
              </w:rPr>
            </w:pPr>
          </w:p>
        </w:tc>
        <w:tc>
          <w:tcPr>
            <w:tcW w:w="1167" w:type="pct"/>
            <w:shd w:val="clear" w:color="auto" w:fill="auto"/>
          </w:tcPr>
          <w:p w14:paraId="5BC69FC5"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5BC69FC6" w14:textId="77777777" w:rsidR="00D75D47" w:rsidRDefault="00D75D47">
            <w:pPr>
              <w:jc w:val="center"/>
              <w:rPr>
                <w:rFonts w:ascii="Arial" w:hAnsi="Arial" w:cs="Arial"/>
                <w:sz w:val="16"/>
                <w:szCs w:val="16"/>
                <w:lang w:eastAsia="zh-CN"/>
              </w:rPr>
            </w:pPr>
          </w:p>
        </w:tc>
        <w:tc>
          <w:tcPr>
            <w:tcW w:w="1417" w:type="pct"/>
            <w:shd w:val="clear" w:color="auto" w:fill="auto"/>
          </w:tcPr>
          <w:p w14:paraId="5BC69FC7" w14:textId="77777777" w:rsidR="00D75D47" w:rsidRDefault="00D75D47">
            <w:pPr>
              <w:jc w:val="center"/>
              <w:rPr>
                <w:rFonts w:ascii="Arial" w:hAnsi="Arial" w:cs="Arial"/>
                <w:sz w:val="16"/>
                <w:szCs w:val="16"/>
                <w:lang w:eastAsia="zh-CN"/>
              </w:rPr>
            </w:pPr>
          </w:p>
        </w:tc>
      </w:tr>
      <w:tr w:rsidR="00D75D47" w14:paraId="5BC69FCD" w14:textId="77777777">
        <w:tc>
          <w:tcPr>
            <w:tcW w:w="1165" w:type="pct"/>
            <w:vMerge/>
            <w:shd w:val="clear" w:color="auto" w:fill="auto"/>
          </w:tcPr>
          <w:p w14:paraId="5BC69FC9" w14:textId="77777777" w:rsidR="00D75D47" w:rsidRDefault="00D75D47">
            <w:pPr>
              <w:jc w:val="center"/>
              <w:rPr>
                <w:rFonts w:ascii="Arial" w:hAnsi="Arial" w:cs="Arial"/>
                <w:sz w:val="16"/>
                <w:szCs w:val="16"/>
                <w:lang w:eastAsia="zh-CN"/>
              </w:rPr>
            </w:pPr>
          </w:p>
        </w:tc>
        <w:tc>
          <w:tcPr>
            <w:tcW w:w="1167" w:type="pct"/>
            <w:shd w:val="clear" w:color="auto" w:fill="auto"/>
          </w:tcPr>
          <w:p w14:paraId="5BC69FCA"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5BC69FCB" w14:textId="77777777" w:rsidR="00D75D47" w:rsidRDefault="00D75D47">
            <w:pPr>
              <w:jc w:val="center"/>
              <w:rPr>
                <w:rFonts w:ascii="Arial" w:hAnsi="Arial" w:cs="Arial"/>
                <w:sz w:val="16"/>
                <w:szCs w:val="16"/>
                <w:lang w:eastAsia="zh-CN"/>
              </w:rPr>
            </w:pPr>
          </w:p>
        </w:tc>
        <w:tc>
          <w:tcPr>
            <w:tcW w:w="1417" w:type="pct"/>
            <w:shd w:val="clear" w:color="auto" w:fill="auto"/>
          </w:tcPr>
          <w:p w14:paraId="5BC69FCC" w14:textId="77777777" w:rsidR="00D75D47" w:rsidRDefault="00D75D47">
            <w:pPr>
              <w:jc w:val="center"/>
              <w:rPr>
                <w:rFonts w:ascii="Arial" w:hAnsi="Arial" w:cs="Arial"/>
                <w:sz w:val="16"/>
                <w:szCs w:val="16"/>
                <w:lang w:eastAsia="zh-CN"/>
              </w:rPr>
            </w:pPr>
          </w:p>
        </w:tc>
      </w:tr>
      <w:tr w:rsidR="00D75D47" w14:paraId="5BC69FD2" w14:textId="77777777">
        <w:tc>
          <w:tcPr>
            <w:tcW w:w="1165" w:type="pct"/>
            <w:vMerge/>
            <w:shd w:val="clear" w:color="auto" w:fill="auto"/>
          </w:tcPr>
          <w:p w14:paraId="5BC69FCE" w14:textId="77777777" w:rsidR="00D75D47" w:rsidRDefault="00D75D47">
            <w:pPr>
              <w:jc w:val="center"/>
              <w:rPr>
                <w:rFonts w:ascii="Arial" w:hAnsi="Arial" w:cs="Arial"/>
                <w:sz w:val="16"/>
                <w:szCs w:val="16"/>
                <w:lang w:eastAsia="zh-CN"/>
              </w:rPr>
            </w:pPr>
          </w:p>
        </w:tc>
        <w:tc>
          <w:tcPr>
            <w:tcW w:w="1167" w:type="pct"/>
            <w:shd w:val="clear" w:color="auto" w:fill="auto"/>
          </w:tcPr>
          <w:p w14:paraId="5BC69FCF"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BC69FD0" w14:textId="77777777" w:rsidR="00D75D47" w:rsidRDefault="00D75D47">
            <w:pPr>
              <w:jc w:val="center"/>
              <w:rPr>
                <w:rFonts w:ascii="Arial" w:hAnsi="Arial" w:cs="Arial"/>
                <w:sz w:val="16"/>
                <w:szCs w:val="16"/>
                <w:lang w:eastAsia="zh-CN"/>
              </w:rPr>
            </w:pPr>
          </w:p>
        </w:tc>
        <w:tc>
          <w:tcPr>
            <w:tcW w:w="1417" w:type="pct"/>
            <w:shd w:val="clear" w:color="auto" w:fill="auto"/>
          </w:tcPr>
          <w:p w14:paraId="5BC69FD1" w14:textId="77777777" w:rsidR="00D75D47" w:rsidRDefault="00D75D47">
            <w:pPr>
              <w:jc w:val="center"/>
              <w:rPr>
                <w:rFonts w:ascii="Arial" w:hAnsi="Arial" w:cs="Arial"/>
                <w:sz w:val="16"/>
                <w:szCs w:val="16"/>
                <w:lang w:eastAsia="zh-CN"/>
              </w:rPr>
            </w:pPr>
          </w:p>
        </w:tc>
      </w:tr>
    </w:tbl>
    <w:p w14:paraId="5BC69FD3" w14:textId="77777777" w:rsidR="00D75D47" w:rsidRDefault="00D75D47">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9FD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D4"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9FD5" w14:textId="77777777" w:rsidR="00D75D47" w:rsidRDefault="00686151">
            <w:pPr>
              <w:rPr>
                <w:i/>
                <w:iCs/>
                <w:kern w:val="2"/>
                <w:lang w:eastAsia="zh-CN"/>
              </w:rPr>
            </w:pPr>
            <w:r>
              <w:rPr>
                <w:i/>
                <w:iCs/>
                <w:kern w:val="2"/>
                <w:lang w:eastAsia="zh-CN"/>
              </w:rPr>
              <w:t>View</w:t>
            </w:r>
          </w:p>
        </w:tc>
      </w:tr>
      <w:tr w:rsidR="00D75D47" w14:paraId="5BC69FD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D7"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D8" w14:textId="77777777" w:rsidR="00D75D47" w:rsidRDefault="00686151">
            <w:pPr>
              <w:rPr>
                <w:iCs/>
                <w:lang w:eastAsia="zh-CN"/>
              </w:rPr>
            </w:pPr>
            <w:r>
              <w:rPr>
                <w:iCs/>
                <w:lang w:eastAsia="zh-CN"/>
              </w:rPr>
              <w:t>Support</w:t>
            </w:r>
          </w:p>
        </w:tc>
      </w:tr>
      <w:tr w:rsidR="00D75D47" w14:paraId="5BC69FDC" w14:textId="77777777">
        <w:tc>
          <w:tcPr>
            <w:tcW w:w="1350" w:type="dxa"/>
            <w:tcBorders>
              <w:top w:val="single" w:sz="4" w:space="0" w:color="auto"/>
              <w:left w:val="single" w:sz="4" w:space="0" w:color="auto"/>
              <w:bottom w:val="single" w:sz="4" w:space="0" w:color="auto"/>
              <w:right w:val="single" w:sz="4" w:space="0" w:color="auto"/>
            </w:tcBorders>
          </w:tcPr>
          <w:p w14:paraId="5BC69FDA"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9FDB" w14:textId="77777777" w:rsidR="00D75D47" w:rsidRDefault="00686151">
            <w:pPr>
              <w:rPr>
                <w:i/>
                <w:lang w:eastAsia="zh-CN"/>
              </w:rPr>
            </w:pPr>
            <w:r>
              <w:rPr>
                <w:iCs/>
                <w:lang w:eastAsia="zh-CN"/>
              </w:rPr>
              <w:t>Support</w:t>
            </w:r>
          </w:p>
        </w:tc>
      </w:tr>
      <w:tr w:rsidR="00D75D47" w14:paraId="5BC69FD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9FDD"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9FDE"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9FE2" w14:textId="77777777">
        <w:tc>
          <w:tcPr>
            <w:tcW w:w="1350" w:type="dxa"/>
            <w:tcBorders>
              <w:top w:val="single" w:sz="4" w:space="0" w:color="auto"/>
              <w:left w:val="single" w:sz="4" w:space="0" w:color="auto"/>
              <w:bottom w:val="single" w:sz="4" w:space="0" w:color="auto"/>
              <w:right w:val="single" w:sz="4" w:space="0" w:color="auto"/>
            </w:tcBorders>
          </w:tcPr>
          <w:p w14:paraId="5BC69FE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1" w14:textId="77777777" w:rsidR="00D75D47" w:rsidRDefault="00D75D47">
            <w:pPr>
              <w:spacing w:line="252" w:lineRule="auto"/>
              <w:rPr>
                <w:rFonts w:eastAsia="Malgun Gothic"/>
                <w:lang w:eastAsia="ko-KR"/>
              </w:rPr>
            </w:pPr>
          </w:p>
        </w:tc>
      </w:tr>
      <w:tr w:rsidR="00D75D47" w14:paraId="5BC69FE5" w14:textId="77777777">
        <w:tc>
          <w:tcPr>
            <w:tcW w:w="1350" w:type="dxa"/>
            <w:tcBorders>
              <w:top w:val="single" w:sz="4" w:space="0" w:color="auto"/>
              <w:left w:val="single" w:sz="4" w:space="0" w:color="auto"/>
              <w:bottom w:val="single" w:sz="4" w:space="0" w:color="auto"/>
              <w:right w:val="single" w:sz="4" w:space="0" w:color="auto"/>
            </w:tcBorders>
          </w:tcPr>
          <w:p w14:paraId="5BC69FE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4" w14:textId="77777777" w:rsidR="00D75D47" w:rsidRDefault="00D75D47">
            <w:pPr>
              <w:spacing w:line="252" w:lineRule="auto"/>
              <w:rPr>
                <w:iCs/>
                <w:kern w:val="2"/>
                <w:lang w:eastAsia="zh-CN"/>
              </w:rPr>
            </w:pPr>
          </w:p>
        </w:tc>
      </w:tr>
      <w:tr w:rsidR="00D75D47" w14:paraId="5BC69FE8" w14:textId="77777777">
        <w:tc>
          <w:tcPr>
            <w:tcW w:w="1350" w:type="dxa"/>
            <w:tcBorders>
              <w:top w:val="single" w:sz="4" w:space="0" w:color="auto"/>
              <w:left w:val="single" w:sz="4" w:space="0" w:color="auto"/>
              <w:bottom w:val="single" w:sz="4" w:space="0" w:color="auto"/>
              <w:right w:val="single" w:sz="4" w:space="0" w:color="auto"/>
            </w:tcBorders>
          </w:tcPr>
          <w:p w14:paraId="5BC69FE6"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7" w14:textId="77777777" w:rsidR="00D75D47" w:rsidRDefault="00D75D47">
            <w:pPr>
              <w:spacing w:line="252" w:lineRule="auto"/>
              <w:rPr>
                <w:iCs/>
                <w:kern w:val="2"/>
                <w:lang w:eastAsia="zh-CN"/>
              </w:rPr>
            </w:pPr>
          </w:p>
        </w:tc>
      </w:tr>
      <w:tr w:rsidR="00D75D47" w14:paraId="5BC69FEB" w14:textId="77777777">
        <w:tc>
          <w:tcPr>
            <w:tcW w:w="1350" w:type="dxa"/>
            <w:tcBorders>
              <w:top w:val="single" w:sz="4" w:space="0" w:color="auto"/>
              <w:left w:val="single" w:sz="4" w:space="0" w:color="auto"/>
              <w:bottom w:val="single" w:sz="4" w:space="0" w:color="auto"/>
              <w:right w:val="single" w:sz="4" w:space="0" w:color="auto"/>
            </w:tcBorders>
          </w:tcPr>
          <w:p w14:paraId="5BC69FE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A" w14:textId="77777777" w:rsidR="00D75D47" w:rsidRDefault="00D75D47">
            <w:pPr>
              <w:spacing w:line="252" w:lineRule="auto"/>
              <w:rPr>
                <w:iCs/>
                <w:kern w:val="2"/>
                <w:lang w:eastAsia="zh-CN"/>
              </w:rPr>
            </w:pPr>
          </w:p>
        </w:tc>
      </w:tr>
      <w:tr w:rsidR="00D75D47" w14:paraId="5BC69FEE" w14:textId="77777777">
        <w:tc>
          <w:tcPr>
            <w:tcW w:w="1350" w:type="dxa"/>
            <w:tcBorders>
              <w:top w:val="single" w:sz="4" w:space="0" w:color="auto"/>
              <w:left w:val="single" w:sz="4" w:space="0" w:color="auto"/>
              <w:bottom w:val="single" w:sz="4" w:space="0" w:color="auto"/>
              <w:right w:val="single" w:sz="4" w:space="0" w:color="auto"/>
            </w:tcBorders>
          </w:tcPr>
          <w:p w14:paraId="5BC69FE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ED" w14:textId="77777777" w:rsidR="00D75D47" w:rsidRDefault="00D75D47">
            <w:pPr>
              <w:spacing w:line="252" w:lineRule="auto"/>
              <w:rPr>
                <w:iCs/>
                <w:kern w:val="2"/>
                <w:lang w:eastAsia="zh-CN"/>
              </w:rPr>
            </w:pPr>
          </w:p>
        </w:tc>
      </w:tr>
      <w:tr w:rsidR="00D75D47" w14:paraId="5BC69FF1" w14:textId="77777777">
        <w:tc>
          <w:tcPr>
            <w:tcW w:w="1350" w:type="dxa"/>
            <w:tcBorders>
              <w:top w:val="single" w:sz="4" w:space="0" w:color="auto"/>
              <w:left w:val="single" w:sz="4" w:space="0" w:color="auto"/>
              <w:bottom w:val="single" w:sz="4" w:space="0" w:color="auto"/>
              <w:right w:val="single" w:sz="4" w:space="0" w:color="auto"/>
            </w:tcBorders>
          </w:tcPr>
          <w:p w14:paraId="5BC69FE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F0" w14:textId="77777777" w:rsidR="00D75D47" w:rsidRDefault="00D75D47">
            <w:pPr>
              <w:spacing w:line="252" w:lineRule="auto"/>
              <w:rPr>
                <w:iCs/>
                <w:kern w:val="2"/>
                <w:lang w:eastAsia="zh-CN"/>
              </w:rPr>
            </w:pPr>
          </w:p>
        </w:tc>
      </w:tr>
      <w:tr w:rsidR="00D75D47" w14:paraId="5BC69FF4" w14:textId="77777777">
        <w:tc>
          <w:tcPr>
            <w:tcW w:w="1350" w:type="dxa"/>
            <w:tcBorders>
              <w:top w:val="single" w:sz="4" w:space="0" w:color="auto"/>
              <w:left w:val="single" w:sz="4" w:space="0" w:color="auto"/>
              <w:bottom w:val="single" w:sz="4" w:space="0" w:color="auto"/>
              <w:right w:val="single" w:sz="4" w:space="0" w:color="auto"/>
            </w:tcBorders>
          </w:tcPr>
          <w:p w14:paraId="5BC69FF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9FF3" w14:textId="77777777" w:rsidR="00D75D47" w:rsidRDefault="00D75D47">
            <w:pPr>
              <w:spacing w:line="252" w:lineRule="auto"/>
              <w:rPr>
                <w:iCs/>
                <w:kern w:val="2"/>
                <w:lang w:eastAsia="zh-CN"/>
              </w:rPr>
            </w:pPr>
          </w:p>
        </w:tc>
      </w:tr>
      <w:tr w:rsidR="00D75D47" w14:paraId="5BC69FF7" w14:textId="77777777">
        <w:tc>
          <w:tcPr>
            <w:tcW w:w="1350" w:type="dxa"/>
          </w:tcPr>
          <w:p w14:paraId="5BC69FF5" w14:textId="77777777" w:rsidR="00D75D47" w:rsidRDefault="00D75D47">
            <w:pPr>
              <w:rPr>
                <w:iCs/>
                <w:kern w:val="2"/>
                <w:lang w:eastAsia="zh-CN"/>
              </w:rPr>
            </w:pPr>
          </w:p>
        </w:tc>
        <w:tc>
          <w:tcPr>
            <w:tcW w:w="8001" w:type="dxa"/>
            <w:vAlign w:val="center"/>
          </w:tcPr>
          <w:p w14:paraId="5BC69FF6" w14:textId="77777777" w:rsidR="00D75D47" w:rsidRDefault="00D75D47">
            <w:pPr>
              <w:spacing w:line="252" w:lineRule="auto"/>
              <w:rPr>
                <w:iCs/>
                <w:kern w:val="2"/>
                <w:lang w:eastAsia="zh-CN"/>
              </w:rPr>
            </w:pPr>
          </w:p>
        </w:tc>
      </w:tr>
      <w:tr w:rsidR="00D75D47" w14:paraId="5BC69FFA" w14:textId="77777777">
        <w:tc>
          <w:tcPr>
            <w:tcW w:w="1350" w:type="dxa"/>
          </w:tcPr>
          <w:p w14:paraId="5BC69FF8" w14:textId="77777777" w:rsidR="00D75D47" w:rsidRDefault="00D75D47">
            <w:pPr>
              <w:rPr>
                <w:iCs/>
                <w:kern w:val="2"/>
                <w:lang w:eastAsia="zh-CN"/>
              </w:rPr>
            </w:pPr>
          </w:p>
        </w:tc>
        <w:tc>
          <w:tcPr>
            <w:tcW w:w="8001" w:type="dxa"/>
            <w:vAlign w:val="center"/>
          </w:tcPr>
          <w:p w14:paraId="5BC69FF9" w14:textId="77777777" w:rsidR="00D75D47" w:rsidRDefault="00D75D47">
            <w:pPr>
              <w:spacing w:line="252" w:lineRule="auto"/>
              <w:rPr>
                <w:iCs/>
                <w:kern w:val="2"/>
                <w:lang w:eastAsia="zh-CN"/>
              </w:rPr>
            </w:pPr>
          </w:p>
        </w:tc>
      </w:tr>
      <w:tr w:rsidR="00D75D47" w14:paraId="5BC69FFD" w14:textId="77777777">
        <w:tc>
          <w:tcPr>
            <w:tcW w:w="1350" w:type="dxa"/>
          </w:tcPr>
          <w:p w14:paraId="5BC69FFB" w14:textId="77777777" w:rsidR="00D75D47" w:rsidRDefault="00D75D47">
            <w:pPr>
              <w:rPr>
                <w:iCs/>
                <w:kern w:val="2"/>
                <w:lang w:eastAsia="zh-CN"/>
              </w:rPr>
            </w:pPr>
          </w:p>
        </w:tc>
        <w:tc>
          <w:tcPr>
            <w:tcW w:w="8001" w:type="dxa"/>
            <w:vAlign w:val="center"/>
          </w:tcPr>
          <w:p w14:paraId="5BC69FFC" w14:textId="77777777" w:rsidR="00D75D47" w:rsidRDefault="00D75D47">
            <w:pPr>
              <w:spacing w:line="252" w:lineRule="auto"/>
              <w:rPr>
                <w:iCs/>
                <w:kern w:val="2"/>
                <w:lang w:eastAsia="zh-CN"/>
              </w:rPr>
            </w:pPr>
          </w:p>
        </w:tc>
      </w:tr>
      <w:tr w:rsidR="00D75D47" w14:paraId="5BC6A000" w14:textId="77777777">
        <w:tc>
          <w:tcPr>
            <w:tcW w:w="1350" w:type="dxa"/>
          </w:tcPr>
          <w:p w14:paraId="5BC69FFE" w14:textId="77777777" w:rsidR="00D75D47" w:rsidRDefault="00D75D47">
            <w:pPr>
              <w:rPr>
                <w:iCs/>
                <w:kern w:val="2"/>
                <w:lang w:eastAsia="zh-CN"/>
              </w:rPr>
            </w:pPr>
          </w:p>
        </w:tc>
        <w:tc>
          <w:tcPr>
            <w:tcW w:w="8001" w:type="dxa"/>
            <w:vAlign w:val="center"/>
          </w:tcPr>
          <w:p w14:paraId="5BC69FFF" w14:textId="77777777" w:rsidR="00D75D47" w:rsidRDefault="00D75D47">
            <w:pPr>
              <w:spacing w:line="252" w:lineRule="auto"/>
              <w:rPr>
                <w:iCs/>
                <w:kern w:val="2"/>
                <w:lang w:eastAsia="zh-CN"/>
              </w:rPr>
            </w:pPr>
          </w:p>
        </w:tc>
      </w:tr>
      <w:tr w:rsidR="00D75D47" w14:paraId="5BC6A003" w14:textId="77777777">
        <w:tc>
          <w:tcPr>
            <w:tcW w:w="1350" w:type="dxa"/>
          </w:tcPr>
          <w:p w14:paraId="5BC6A001" w14:textId="77777777" w:rsidR="00D75D47" w:rsidRDefault="00D75D47">
            <w:pPr>
              <w:rPr>
                <w:iCs/>
                <w:kern w:val="2"/>
                <w:lang w:eastAsia="zh-CN"/>
              </w:rPr>
            </w:pPr>
          </w:p>
        </w:tc>
        <w:tc>
          <w:tcPr>
            <w:tcW w:w="8001" w:type="dxa"/>
            <w:vAlign w:val="center"/>
          </w:tcPr>
          <w:p w14:paraId="5BC6A002" w14:textId="77777777" w:rsidR="00D75D47" w:rsidRDefault="00D75D47">
            <w:pPr>
              <w:spacing w:line="252" w:lineRule="auto"/>
              <w:rPr>
                <w:iCs/>
                <w:kern w:val="2"/>
                <w:lang w:eastAsia="zh-CN"/>
              </w:rPr>
            </w:pPr>
          </w:p>
        </w:tc>
      </w:tr>
    </w:tbl>
    <w:p w14:paraId="5BC6A004" w14:textId="77777777" w:rsidR="00D75D47" w:rsidRDefault="00D75D47">
      <w:pPr>
        <w:spacing w:beforeLines="100" w:before="240"/>
        <w:rPr>
          <w:b/>
          <w:lang w:eastAsia="zh-CN"/>
        </w:rPr>
      </w:pPr>
    </w:p>
    <w:p w14:paraId="5BC6A005"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5BC6A006" w14:textId="77777777" w:rsidR="00D75D47" w:rsidRDefault="00686151">
      <w:pPr>
        <w:spacing w:beforeLines="100" w:before="240"/>
        <w:rPr>
          <w:lang w:eastAsia="zh-CN"/>
        </w:rPr>
      </w:pPr>
      <w:r>
        <w:rPr>
          <w:highlight w:val="yellow"/>
          <w:lang w:eastAsia="zh-CN"/>
        </w:rPr>
        <w:t>Moderator note</w:t>
      </w:r>
      <w:r>
        <w:rPr>
          <w:lang w:eastAsia="zh-CN"/>
        </w:rPr>
        <w:t>: In the template of CSI prediction achieved in the last meeting, the intermediate KPIs as well as eventual KPIs are captured without identifying/distinguishing the CSI feedback payload sizes. From some submitted simulation results of this meeting, some companies reported the eventual KPIs over different CSI feedback payload sizes. In Moderator’s understanding, there seems to be no need to separately report the intermediate KPIs per CSI payload sizes, as the predicted CSI for calculating SGCS/NMSE is the original CSI before quantization/feedback; on the other hand, report eventual KPIs (average UPT/5% UPT) may be meaningful to reveal more information on the performance of CSI prediction over payload sizes. A question is then raised in below.</w:t>
      </w:r>
    </w:p>
    <w:p w14:paraId="5BC6A007" w14:textId="77777777" w:rsidR="00D75D47" w:rsidRDefault="00686151">
      <w:pPr>
        <w:spacing w:beforeLines="100" w:before="240"/>
        <w:rPr>
          <w:b/>
          <w:bCs/>
          <w:lang w:eastAsia="zh-CN"/>
        </w:rPr>
      </w:pPr>
      <w:r>
        <w:rPr>
          <w:b/>
          <w:highlight w:val="yellow"/>
          <w:lang w:eastAsia="zh-CN"/>
        </w:rPr>
        <w:t>Question 4.2.2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5BC6A008"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00E" w14:textId="77777777">
        <w:tc>
          <w:tcPr>
            <w:tcW w:w="1165" w:type="pct"/>
            <w:vMerge w:val="restart"/>
            <w:shd w:val="clear" w:color="auto" w:fill="auto"/>
          </w:tcPr>
          <w:p w14:paraId="5BC6A00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BC6A00A"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00B"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0C" w14:textId="77777777" w:rsidR="00D75D47" w:rsidRDefault="00D75D47">
            <w:pPr>
              <w:jc w:val="center"/>
              <w:rPr>
                <w:rFonts w:ascii="Arial" w:hAnsi="Arial" w:cs="Arial"/>
                <w:sz w:val="16"/>
                <w:szCs w:val="16"/>
                <w:lang w:eastAsia="zh-CN"/>
              </w:rPr>
            </w:pPr>
          </w:p>
        </w:tc>
        <w:tc>
          <w:tcPr>
            <w:tcW w:w="1417" w:type="pct"/>
            <w:shd w:val="clear" w:color="auto" w:fill="auto"/>
          </w:tcPr>
          <w:p w14:paraId="5BC6A00D" w14:textId="77777777" w:rsidR="00D75D47" w:rsidRDefault="00D75D47">
            <w:pPr>
              <w:jc w:val="center"/>
              <w:rPr>
                <w:rFonts w:ascii="Arial" w:hAnsi="Arial" w:cs="Arial"/>
                <w:sz w:val="16"/>
                <w:szCs w:val="16"/>
                <w:lang w:eastAsia="zh-CN"/>
              </w:rPr>
            </w:pPr>
          </w:p>
        </w:tc>
      </w:tr>
      <w:tr w:rsidR="00D75D47" w14:paraId="5BC6A014" w14:textId="77777777">
        <w:tc>
          <w:tcPr>
            <w:tcW w:w="1165" w:type="pct"/>
            <w:vMerge/>
            <w:shd w:val="clear" w:color="auto" w:fill="auto"/>
          </w:tcPr>
          <w:p w14:paraId="5BC6A00F" w14:textId="77777777" w:rsidR="00D75D47" w:rsidRDefault="00D75D47">
            <w:pPr>
              <w:jc w:val="center"/>
              <w:rPr>
                <w:rFonts w:ascii="Arial" w:hAnsi="Arial" w:cs="Arial"/>
                <w:sz w:val="16"/>
                <w:szCs w:val="16"/>
                <w:lang w:eastAsia="zh-CN"/>
              </w:rPr>
            </w:pPr>
          </w:p>
        </w:tc>
        <w:tc>
          <w:tcPr>
            <w:tcW w:w="1167" w:type="pct"/>
            <w:shd w:val="clear" w:color="auto" w:fill="auto"/>
          </w:tcPr>
          <w:p w14:paraId="5BC6A010"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11"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12" w14:textId="77777777" w:rsidR="00D75D47" w:rsidRDefault="00D75D47">
            <w:pPr>
              <w:jc w:val="center"/>
              <w:rPr>
                <w:rFonts w:ascii="Arial" w:hAnsi="Arial" w:cs="Arial"/>
                <w:sz w:val="16"/>
                <w:szCs w:val="16"/>
                <w:lang w:eastAsia="zh-CN"/>
              </w:rPr>
            </w:pPr>
          </w:p>
        </w:tc>
        <w:tc>
          <w:tcPr>
            <w:tcW w:w="1417" w:type="pct"/>
            <w:shd w:val="clear" w:color="auto" w:fill="auto"/>
          </w:tcPr>
          <w:p w14:paraId="5BC6A013" w14:textId="77777777" w:rsidR="00D75D47" w:rsidRDefault="00D75D47">
            <w:pPr>
              <w:jc w:val="center"/>
              <w:rPr>
                <w:rFonts w:ascii="Arial" w:hAnsi="Arial" w:cs="Arial"/>
                <w:sz w:val="16"/>
                <w:szCs w:val="16"/>
                <w:lang w:eastAsia="zh-CN"/>
              </w:rPr>
            </w:pPr>
          </w:p>
        </w:tc>
      </w:tr>
      <w:tr w:rsidR="00D75D47" w14:paraId="5BC6A01A" w14:textId="77777777">
        <w:tc>
          <w:tcPr>
            <w:tcW w:w="1165" w:type="pct"/>
            <w:vMerge/>
            <w:shd w:val="clear" w:color="auto" w:fill="auto"/>
          </w:tcPr>
          <w:p w14:paraId="5BC6A015" w14:textId="77777777" w:rsidR="00D75D47" w:rsidRDefault="00D75D47">
            <w:pPr>
              <w:jc w:val="center"/>
              <w:rPr>
                <w:rFonts w:ascii="Arial" w:hAnsi="Arial" w:cs="Arial"/>
                <w:sz w:val="16"/>
                <w:szCs w:val="16"/>
                <w:lang w:eastAsia="zh-CN"/>
              </w:rPr>
            </w:pPr>
          </w:p>
        </w:tc>
        <w:tc>
          <w:tcPr>
            <w:tcW w:w="1167" w:type="pct"/>
            <w:shd w:val="clear" w:color="auto" w:fill="auto"/>
          </w:tcPr>
          <w:p w14:paraId="5BC6A016"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17"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18" w14:textId="77777777" w:rsidR="00D75D47" w:rsidRDefault="00D75D47">
            <w:pPr>
              <w:jc w:val="center"/>
              <w:rPr>
                <w:rFonts w:ascii="Arial" w:hAnsi="Arial" w:cs="Arial"/>
                <w:sz w:val="16"/>
                <w:szCs w:val="16"/>
                <w:lang w:eastAsia="zh-CN"/>
              </w:rPr>
            </w:pPr>
          </w:p>
        </w:tc>
        <w:tc>
          <w:tcPr>
            <w:tcW w:w="1417" w:type="pct"/>
            <w:shd w:val="clear" w:color="auto" w:fill="auto"/>
          </w:tcPr>
          <w:p w14:paraId="5BC6A019" w14:textId="77777777" w:rsidR="00D75D47" w:rsidRDefault="00D75D47">
            <w:pPr>
              <w:jc w:val="center"/>
              <w:rPr>
                <w:rFonts w:ascii="Arial" w:hAnsi="Arial" w:cs="Arial"/>
                <w:sz w:val="16"/>
                <w:szCs w:val="16"/>
                <w:lang w:eastAsia="zh-CN"/>
              </w:rPr>
            </w:pPr>
          </w:p>
        </w:tc>
      </w:tr>
      <w:tr w:rsidR="00D75D47" w14:paraId="5BC6A020" w14:textId="77777777">
        <w:tc>
          <w:tcPr>
            <w:tcW w:w="1165" w:type="pct"/>
            <w:vMerge/>
            <w:shd w:val="clear" w:color="auto" w:fill="auto"/>
          </w:tcPr>
          <w:p w14:paraId="5BC6A01B" w14:textId="77777777" w:rsidR="00D75D47" w:rsidRDefault="00D75D47">
            <w:pPr>
              <w:jc w:val="center"/>
              <w:rPr>
                <w:rFonts w:ascii="Arial" w:hAnsi="Arial" w:cs="Arial"/>
                <w:sz w:val="16"/>
                <w:szCs w:val="16"/>
                <w:lang w:eastAsia="zh-CN"/>
              </w:rPr>
            </w:pPr>
          </w:p>
        </w:tc>
        <w:tc>
          <w:tcPr>
            <w:tcW w:w="1167" w:type="pct"/>
            <w:shd w:val="clear" w:color="auto" w:fill="auto"/>
          </w:tcPr>
          <w:p w14:paraId="5BC6A01C"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01D"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1E" w14:textId="77777777" w:rsidR="00D75D47" w:rsidRDefault="00D75D47">
            <w:pPr>
              <w:jc w:val="center"/>
              <w:rPr>
                <w:rFonts w:ascii="Arial" w:hAnsi="Arial" w:cs="Arial"/>
                <w:sz w:val="16"/>
                <w:szCs w:val="16"/>
                <w:lang w:eastAsia="zh-CN"/>
              </w:rPr>
            </w:pPr>
          </w:p>
        </w:tc>
        <w:tc>
          <w:tcPr>
            <w:tcW w:w="1417" w:type="pct"/>
            <w:shd w:val="clear" w:color="auto" w:fill="auto"/>
          </w:tcPr>
          <w:p w14:paraId="5BC6A01F" w14:textId="77777777" w:rsidR="00D75D47" w:rsidRDefault="00D75D47">
            <w:pPr>
              <w:jc w:val="center"/>
              <w:rPr>
                <w:rFonts w:ascii="Arial" w:hAnsi="Arial" w:cs="Arial"/>
                <w:sz w:val="16"/>
                <w:szCs w:val="16"/>
                <w:lang w:eastAsia="zh-CN"/>
              </w:rPr>
            </w:pPr>
          </w:p>
        </w:tc>
      </w:tr>
      <w:tr w:rsidR="00D75D47" w14:paraId="5BC6A026" w14:textId="77777777">
        <w:tc>
          <w:tcPr>
            <w:tcW w:w="1165" w:type="pct"/>
            <w:vMerge/>
            <w:shd w:val="clear" w:color="auto" w:fill="auto"/>
          </w:tcPr>
          <w:p w14:paraId="5BC6A021" w14:textId="77777777" w:rsidR="00D75D47" w:rsidRDefault="00D75D47">
            <w:pPr>
              <w:jc w:val="center"/>
              <w:rPr>
                <w:rFonts w:ascii="Arial" w:hAnsi="Arial" w:cs="Arial"/>
                <w:sz w:val="16"/>
                <w:szCs w:val="16"/>
                <w:lang w:eastAsia="zh-CN"/>
              </w:rPr>
            </w:pPr>
          </w:p>
        </w:tc>
        <w:tc>
          <w:tcPr>
            <w:tcW w:w="1167" w:type="pct"/>
            <w:shd w:val="clear" w:color="auto" w:fill="auto"/>
          </w:tcPr>
          <w:p w14:paraId="5BC6A022"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23"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24" w14:textId="77777777" w:rsidR="00D75D47" w:rsidRDefault="00D75D47">
            <w:pPr>
              <w:jc w:val="center"/>
              <w:rPr>
                <w:rFonts w:ascii="Arial" w:hAnsi="Arial" w:cs="Arial"/>
                <w:sz w:val="16"/>
                <w:szCs w:val="16"/>
                <w:lang w:eastAsia="zh-CN"/>
              </w:rPr>
            </w:pPr>
          </w:p>
        </w:tc>
        <w:tc>
          <w:tcPr>
            <w:tcW w:w="1417" w:type="pct"/>
            <w:shd w:val="clear" w:color="auto" w:fill="auto"/>
          </w:tcPr>
          <w:p w14:paraId="5BC6A025" w14:textId="77777777" w:rsidR="00D75D47" w:rsidRDefault="00D75D47">
            <w:pPr>
              <w:jc w:val="center"/>
              <w:rPr>
                <w:rFonts w:ascii="Arial" w:hAnsi="Arial" w:cs="Arial"/>
                <w:sz w:val="16"/>
                <w:szCs w:val="16"/>
                <w:lang w:eastAsia="zh-CN"/>
              </w:rPr>
            </w:pPr>
          </w:p>
        </w:tc>
      </w:tr>
      <w:tr w:rsidR="00D75D47" w14:paraId="5BC6A02C" w14:textId="77777777">
        <w:tc>
          <w:tcPr>
            <w:tcW w:w="1165" w:type="pct"/>
            <w:vMerge/>
            <w:shd w:val="clear" w:color="auto" w:fill="auto"/>
          </w:tcPr>
          <w:p w14:paraId="5BC6A027" w14:textId="77777777" w:rsidR="00D75D47" w:rsidRDefault="00D75D47">
            <w:pPr>
              <w:jc w:val="center"/>
              <w:rPr>
                <w:rFonts w:ascii="Arial" w:hAnsi="Arial" w:cs="Arial"/>
                <w:sz w:val="16"/>
                <w:szCs w:val="16"/>
                <w:lang w:eastAsia="zh-CN"/>
              </w:rPr>
            </w:pPr>
          </w:p>
        </w:tc>
        <w:tc>
          <w:tcPr>
            <w:tcW w:w="1167" w:type="pct"/>
            <w:shd w:val="clear" w:color="auto" w:fill="auto"/>
          </w:tcPr>
          <w:p w14:paraId="5BC6A028"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29"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2A" w14:textId="77777777" w:rsidR="00D75D47" w:rsidRDefault="00D75D47">
            <w:pPr>
              <w:jc w:val="center"/>
              <w:rPr>
                <w:rFonts w:ascii="Arial" w:hAnsi="Arial" w:cs="Arial"/>
                <w:sz w:val="16"/>
                <w:szCs w:val="16"/>
                <w:lang w:eastAsia="zh-CN"/>
              </w:rPr>
            </w:pPr>
          </w:p>
        </w:tc>
        <w:tc>
          <w:tcPr>
            <w:tcW w:w="1417" w:type="pct"/>
            <w:shd w:val="clear" w:color="auto" w:fill="auto"/>
          </w:tcPr>
          <w:p w14:paraId="5BC6A02B" w14:textId="77777777" w:rsidR="00D75D47" w:rsidRDefault="00D75D47">
            <w:pPr>
              <w:jc w:val="center"/>
              <w:rPr>
                <w:rFonts w:ascii="Arial" w:hAnsi="Arial" w:cs="Arial"/>
                <w:sz w:val="16"/>
                <w:szCs w:val="16"/>
                <w:lang w:eastAsia="zh-CN"/>
              </w:rPr>
            </w:pPr>
          </w:p>
        </w:tc>
      </w:tr>
      <w:tr w:rsidR="00D75D47" w14:paraId="5BC6A031" w14:textId="77777777">
        <w:tc>
          <w:tcPr>
            <w:tcW w:w="1165" w:type="pct"/>
            <w:shd w:val="clear" w:color="auto" w:fill="auto"/>
          </w:tcPr>
          <w:p w14:paraId="5BC6A02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5BC6A02E" w14:textId="77777777" w:rsidR="00D75D47" w:rsidRDefault="00D75D47">
            <w:pPr>
              <w:jc w:val="center"/>
              <w:rPr>
                <w:rFonts w:ascii="Arial" w:hAnsi="Arial" w:cs="Arial"/>
                <w:sz w:val="16"/>
                <w:szCs w:val="16"/>
                <w:lang w:eastAsia="zh-CN"/>
              </w:rPr>
            </w:pPr>
          </w:p>
        </w:tc>
        <w:tc>
          <w:tcPr>
            <w:tcW w:w="1251" w:type="pct"/>
            <w:shd w:val="clear" w:color="auto" w:fill="auto"/>
          </w:tcPr>
          <w:p w14:paraId="5BC6A02F" w14:textId="77777777" w:rsidR="00D75D47" w:rsidRDefault="00D75D47">
            <w:pPr>
              <w:jc w:val="center"/>
              <w:rPr>
                <w:rFonts w:ascii="Arial" w:hAnsi="Arial" w:cs="Arial"/>
                <w:sz w:val="16"/>
                <w:szCs w:val="16"/>
                <w:lang w:eastAsia="zh-CN"/>
              </w:rPr>
            </w:pPr>
          </w:p>
        </w:tc>
        <w:tc>
          <w:tcPr>
            <w:tcW w:w="1417" w:type="pct"/>
            <w:shd w:val="clear" w:color="auto" w:fill="auto"/>
          </w:tcPr>
          <w:p w14:paraId="5BC6A030" w14:textId="77777777" w:rsidR="00D75D47" w:rsidRDefault="00D75D47">
            <w:pPr>
              <w:jc w:val="center"/>
              <w:rPr>
                <w:rFonts w:ascii="Arial" w:hAnsi="Arial" w:cs="Arial"/>
                <w:sz w:val="16"/>
                <w:szCs w:val="16"/>
                <w:lang w:eastAsia="zh-CN"/>
              </w:rPr>
            </w:pPr>
          </w:p>
        </w:tc>
      </w:tr>
      <w:tr w:rsidR="00D75D47" w14:paraId="5BC6A037" w14:textId="77777777">
        <w:tc>
          <w:tcPr>
            <w:tcW w:w="1165" w:type="pct"/>
            <w:vMerge w:val="restart"/>
            <w:shd w:val="clear" w:color="auto" w:fill="auto"/>
          </w:tcPr>
          <w:p w14:paraId="5BC6A032"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5BC6A033"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034"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35" w14:textId="77777777" w:rsidR="00D75D47" w:rsidRDefault="00D75D47">
            <w:pPr>
              <w:jc w:val="center"/>
              <w:rPr>
                <w:rFonts w:ascii="Arial" w:hAnsi="Arial" w:cs="Arial"/>
                <w:sz w:val="16"/>
                <w:szCs w:val="16"/>
                <w:lang w:eastAsia="zh-CN"/>
              </w:rPr>
            </w:pPr>
          </w:p>
        </w:tc>
        <w:tc>
          <w:tcPr>
            <w:tcW w:w="1417" w:type="pct"/>
            <w:shd w:val="clear" w:color="auto" w:fill="auto"/>
          </w:tcPr>
          <w:p w14:paraId="5BC6A036" w14:textId="77777777" w:rsidR="00D75D47" w:rsidRDefault="00D75D47">
            <w:pPr>
              <w:jc w:val="center"/>
              <w:rPr>
                <w:rFonts w:ascii="Arial" w:hAnsi="Arial" w:cs="Arial"/>
                <w:sz w:val="16"/>
                <w:szCs w:val="16"/>
                <w:lang w:eastAsia="zh-CN"/>
              </w:rPr>
            </w:pPr>
          </w:p>
        </w:tc>
      </w:tr>
      <w:tr w:rsidR="00D75D47" w14:paraId="5BC6A03D" w14:textId="77777777">
        <w:tc>
          <w:tcPr>
            <w:tcW w:w="1165" w:type="pct"/>
            <w:vMerge/>
            <w:shd w:val="clear" w:color="auto" w:fill="auto"/>
          </w:tcPr>
          <w:p w14:paraId="5BC6A038" w14:textId="77777777" w:rsidR="00D75D47" w:rsidRDefault="00D75D47">
            <w:pPr>
              <w:jc w:val="center"/>
              <w:rPr>
                <w:rFonts w:ascii="Arial" w:hAnsi="Arial" w:cs="Arial"/>
                <w:sz w:val="16"/>
                <w:szCs w:val="16"/>
                <w:lang w:eastAsia="zh-CN"/>
              </w:rPr>
            </w:pPr>
          </w:p>
        </w:tc>
        <w:tc>
          <w:tcPr>
            <w:tcW w:w="1167" w:type="pct"/>
            <w:shd w:val="clear" w:color="auto" w:fill="auto"/>
          </w:tcPr>
          <w:p w14:paraId="5BC6A039"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3A"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3B" w14:textId="77777777" w:rsidR="00D75D47" w:rsidRDefault="00D75D47">
            <w:pPr>
              <w:jc w:val="center"/>
              <w:rPr>
                <w:rFonts w:ascii="Arial" w:hAnsi="Arial" w:cs="Arial"/>
                <w:sz w:val="16"/>
                <w:szCs w:val="16"/>
                <w:lang w:eastAsia="zh-CN"/>
              </w:rPr>
            </w:pPr>
          </w:p>
        </w:tc>
        <w:tc>
          <w:tcPr>
            <w:tcW w:w="1417" w:type="pct"/>
            <w:shd w:val="clear" w:color="auto" w:fill="auto"/>
          </w:tcPr>
          <w:p w14:paraId="5BC6A03C" w14:textId="77777777" w:rsidR="00D75D47" w:rsidRDefault="00D75D47">
            <w:pPr>
              <w:jc w:val="center"/>
              <w:rPr>
                <w:rFonts w:ascii="Arial" w:hAnsi="Arial" w:cs="Arial"/>
                <w:sz w:val="16"/>
                <w:szCs w:val="16"/>
                <w:lang w:eastAsia="zh-CN"/>
              </w:rPr>
            </w:pPr>
          </w:p>
        </w:tc>
      </w:tr>
      <w:tr w:rsidR="00D75D47" w14:paraId="5BC6A043" w14:textId="77777777">
        <w:tc>
          <w:tcPr>
            <w:tcW w:w="1165" w:type="pct"/>
            <w:vMerge/>
            <w:shd w:val="clear" w:color="auto" w:fill="auto"/>
          </w:tcPr>
          <w:p w14:paraId="5BC6A03E" w14:textId="77777777" w:rsidR="00D75D47" w:rsidRDefault="00D75D47">
            <w:pPr>
              <w:jc w:val="center"/>
              <w:rPr>
                <w:rFonts w:ascii="Arial" w:hAnsi="Arial" w:cs="Arial"/>
                <w:sz w:val="16"/>
                <w:szCs w:val="16"/>
                <w:lang w:eastAsia="zh-CN"/>
              </w:rPr>
            </w:pPr>
          </w:p>
        </w:tc>
        <w:tc>
          <w:tcPr>
            <w:tcW w:w="1167" w:type="pct"/>
            <w:shd w:val="clear" w:color="auto" w:fill="auto"/>
          </w:tcPr>
          <w:p w14:paraId="5BC6A03F"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040"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41" w14:textId="77777777" w:rsidR="00D75D47" w:rsidRDefault="00D75D47">
            <w:pPr>
              <w:jc w:val="center"/>
              <w:rPr>
                <w:rFonts w:ascii="Arial" w:hAnsi="Arial" w:cs="Arial"/>
                <w:sz w:val="16"/>
                <w:szCs w:val="16"/>
                <w:lang w:eastAsia="zh-CN"/>
              </w:rPr>
            </w:pPr>
          </w:p>
        </w:tc>
        <w:tc>
          <w:tcPr>
            <w:tcW w:w="1417" w:type="pct"/>
            <w:shd w:val="clear" w:color="auto" w:fill="auto"/>
          </w:tcPr>
          <w:p w14:paraId="5BC6A042" w14:textId="77777777" w:rsidR="00D75D47" w:rsidRDefault="00D75D47">
            <w:pPr>
              <w:jc w:val="center"/>
              <w:rPr>
                <w:rFonts w:ascii="Arial" w:hAnsi="Arial" w:cs="Arial"/>
                <w:sz w:val="16"/>
                <w:szCs w:val="16"/>
                <w:lang w:eastAsia="zh-CN"/>
              </w:rPr>
            </w:pPr>
          </w:p>
        </w:tc>
      </w:tr>
      <w:tr w:rsidR="00D75D47" w14:paraId="5BC6A049" w14:textId="77777777">
        <w:tc>
          <w:tcPr>
            <w:tcW w:w="1165" w:type="pct"/>
            <w:vMerge/>
            <w:shd w:val="clear" w:color="auto" w:fill="auto"/>
          </w:tcPr>
          <w:p w14:paraId="5BC6A044" w14:textId="77777777" w:rsidR="00D75D47" w:rsidRDefault="00D75D47">
            <w:pPr>
              <w:jc w:val="center"/>
              <w:rPr>
                <w:rFonts w:ascii="Arial" w:hAnsi="Arial" w:cs="Arial"/>
                <w:sz w:val="16"/>
                <w:szCs w:val="16"/>
                <w:lang w:eastAsia="zh-CN"/>
              </w:rPr>
            </w:pPr>
          </w:p>
        </w:tc>
        <w:tc>
          <w:tcPr>
            <w:tcW w:w="1167" w:type="pct"/>
            <w:shd w:val="clear" w:color="auto" w:fill="auto"/>
          </w:tcPr>
          <w:p w14:paraId="5BC6A045"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046"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047" w14:textId="77777777" w:rsidR="00D75D47" w:rsidRDefault="00D75D47">
            <w:pPr>
              <w:jc w:val="center"/>
              <w:rPr>
                <w:rFonts w:ascii="Arial" w:hAnsi="Arial" w:cs="Arial"/>
                <w:sz w:val="16"/>
                <w:szCs w:val="16"/>
                <w:lang w:eastAsia="zh-CN"/>
              </w:rPr>
            </w:pPr>
          </w:p>
        </w:tc>
        <w:tc>
          <w:tcPr>
            <w:tcW w:w="1417" w:type="pct"/>
            <w:shd w:val="clear" w:color="auto" w:fill="auto"/>
          </w:tcPr>
          <w:p w14:paraId="5BC6A048" w14:textId="77777777" w:rsidR="00D75D47" w:rsidRDefault="00D75D47">
            <w:pPr>
              <w:jc w:val="center"/>
              <w:rPr>
                <w:rFonts w:ascii="Arial" w:hAnsi="Arial" w:cs="Arial"/>
                <w:sz w:val="16"/>
                <w:szCs w:val="16"/>
                <w:lang w:eastAsia="zh-CN"/>
              </w:rPr>
            </w:pPr>
          </w:p>
        </w:tc>
      </w:tr>
      <w:tr w:rsidR="00D75D47" w14:paraId="5BC6A04F" w14:textId="77777777">
        <w:tc>
          <w:tcPr>
            <w:tcW w:w="1165" w:type="pct"/>
            <w:vMerge/>
            <w:shd w:val="clear" w:color="auto" w:fill="auto"/>
          </w:tcPr>
          <w:p w14:paraId="5BC6A04A" w14:textId="77777777" w:rsidR="00D75D47" w:rsidRDefault="00D75D47">
            <w:pPr>
              <w:jc w:val="center"/>
              <w:rPr>
                <w:rFonts w:ascii="Arial" w:hAnsi="Arial" w:cs="Arial"/>
                <w:sz w:val="16"/>
                <w:szCs w:val="16"/>
                <w:lang w:eastAsia="zh-CN"/>
              </w:rPr>
            </w:pPr>
          </w:p>
        </w:tc>
        <w:tc>
          <w:tcPr>
            <w:tcW w:w="1167" w:type="pct"/>
            <w:shd w:val="clear" w:color="auto" w:fill="auto"/>
          </w:tcPr>
          <w:p w14:paraId="5BC6A04B"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4C"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04D" w14:textId="77777777" w:rsidR="00D75D47" w:rsidRDefault="00D75D47">
            <w:pPr>
              <w:jc w:val="center"/>
              <w:rPr>
                <w:rFonts w:ascii="Arial" w:hAnsi="Arial" w:cs="Arial"/>
                <w:sz w:val="16"/>
                <w:szCs w:val="16"/>
                <w:lang w:eastAsia="zh-CN"/>
              </w:rPr>
            </w:pPr>
          </w:p>
        </w:tc>
        <w:tc>
          <w:tcPr>
            <w:tcW w:w="1417" w:type="pct"/>
            <w:shd w:val="clear" w:color="auto" w:fill="auto"/>
          </w:tcPr>
          <w:p w14:paraId="5BC6A04E" w14:textId="77777777" w:rsidR="00D75D47" w:rsidRDefault="00D75D47">
            <w:pPr>
              <w:jc w:val="center"/>
              <w:rPr>
                <w:rFonts w:ascii="Arial" w:hAnsi="Arial" w:cs="Arial"/>
                <w:sz w:val="16"/>
                <w:szCs w:val="16"/>
                <w:lang w:eastAsia="zh-CN"/>
              </w:rPr>
            </w:pPr>
          </w:p>
        </w:tc>
      </w:tr>
      <w:tr w:rsidR="00D75D47" w14:paraId="5BC6A055" w14:textId="77777777">
        <w:tc>
          <w:tcPr>
            <w:tcW w:w="1165" w:type="pct"/>
            <w:vMerge/>
            <w:shd w:val="clear" w:color="auto" w:fill="auto"/>
          </w:tcPr>
          <w:p w14:paraId="5BC6A050" w14:textId="77777777" w:rsidR="00D75D47" w:rsidRDefault="00D75D47">
            <w:pPr>
              <w:jc w:val="center"/>
              <w:rPr>
                <w:rFonts w:ascii="Arial" w:hAnsi="Arial" w:cs="Arial"/>
                <w:sz w:val="16"/>
                <w:szCs w:val="16"/>
                <w:lang w:eastAsia="zh-CN"/>
              </w:rPr>
            </w:pPr>
          </w:p>
        </w:tc>
        <w:tc>
          <w:tcPr>
            <w:tcW w:w="1167" w:type="pct"/>
            <w:shd w:val="clear" w:color="auto" w:fill="auto"/>
          </w:tcPr>
          <w:p w14:paraId="5BC6A051"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052"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053" w14:textId="77777777" w:rsidR="00D75D47" w:rsidRDefault="00D75D47">
            <w:pPr>
              <w:jc w:val="center"/>
              <w:rPr>
                <w:rFonts w:ascii="Arial" w:hAnsi="Arial" w:cs="Arial"/>
                <w:sz w:val="16"/>
                <w:szCs w:val="16"/>
                <w:lang w:eastAsia="zh-CN"/>
              </w:rPr>
            </w:pPr>
          </w:p>
        </w:tc>
        <w:tc>
          <w:tcPr>
            <w:tcW w:w="1417" w:type="pct"/>
            <w:shd w:val="clear" w:color="auto" w:fill="auto"/>
          </w:tcPr>
          <w:p w14:paraId="5BC6A054" w14:textId="77777777" w:rsidR="00D75D47" w:rsidRDefault="00D75D47">
            <w:pPr>
              <w:jc w:val="center"/>
              <w:rPr>
                <w:rFonts w:ascii="Arial" w:hAnsi="Arial" w:cs="Arial"/>
                <w:sz w:val="16"/>
                <w:szCs w:val="16"/>
                <w:lang w:eastAsia="zh-CN"/>
              </w:rPr>
            </w:pPr>
          </w:p>
        </w:tc>
      </w:tr>
    </w:tbl>
    <w:p w14:paraId="5BC6A056" w14:textId="77777777" w:rsidR="00D75D47" w:rsidRDefault="00D75D47">
      <w:pPr>
        <w:spacing w:after="0" w:line="240" w:lineRule="auto"/>
        <w:rPr>
          <w:b/>
          <w:lang w:eastAsia="zh-CN"/>
        </w:rPr>
      </w:pPr>
    </w:p>
    <w:p w14:paraId="5BC6A05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05A" w14:textId="77777777">
        <w:tc>
          <w:tcPr>
            <w:tcW w:w="1980" w:type="dxa"/>
            <w:tcBorders>
              <w:top w:val="single" w:sz="4" w:space="0" w:color="auto"/>
              <w:left w:val="single" w:sz="4" w:space="0" w:color="auto"/>
              <w:bottom w:val="single" w:sz="4" w:space="0" w:color="auto"/>
              <w:right w:val="single" w:sz="4" w:space="0" w:color="auto"/>
            </w:tcBorders>
          </w:tcPr>
          <w:p w14:paraId="5BC6A058" w14:textId="77777777" w:rsidR="00D75D47" w:rsidRDefault="0068615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059" w14:textId="77777777" w:rsidR="00D75D47" w:rsidRDefault="00686151">
            <w:pPr>
              <w:rPr>
                <w:rFonts w:eastAsiaTheme="minorEastAsia"/>
                <w:smallCaps/>
                <w:lang w:eastAsia="zh-CN"/>
              </w:rPr>
            </w:pPr>
            <w:r>
              <w:rPr>
                <w:iCs/>
                <w:kern w:val="2"/>
                <w:lang w:eastAsia="zh-CN"/>
              </w:rPr>
              <w:t>MediaTek</w:t>
            </w:r>
          </w:p>
        </w:tc>
      </w:tr>
      <w:tr w:rsidR="00D75D47" w14:paraId="5BC6A05D" w14:textId="77777777">
        <w:tc>
          <w:tcPr>
            <w:tcW w:w="1980" w:type="dxa"/>
            <w:tcBorders>
              <w:top w:val="single" w:sz="4" w:space="0" w:color="auto"/>
              <w:left w:val="single" w:sz="4" w:space="0" w:color="auto"/>
              <w:bottom w:val="single" w:sz="4" w:space="0" w:color="auto"/>
              <w:right w:val="single" w:sz="4" w:space="0" w:color="auto"/>
            </w:tcBorders>
          </w:tcPr>
          <w:p w14:paraId="5BC6A05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05C" w14:textId="77777777" w:rsidR="00D75D47" w:rsidRDefault="00D75D47">
            <w:pPr>
              <w:spacing w:before="120" w:line="240" w:lineRule="auto"/>
              <w:rPr>
                <w:lang w:eastAsia="zh-CN"/>
              </w:rPr>
            </w:pPr>
          </w:p>
        </w:tc>
      </w:tr>
    </w:tbl>
    <w:p w14:paraId="5BC6A05E"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06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05F"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060" w14:textId="77777777" w:rsidR="00D75D47" w:rsidRDefault="00686151">
            <w:pPr>
              <w:rPr>
                <w:i/>
                <w:iCs/>
                <w:kern w:val="2"/>
                <w:lang w:eastAsia="zh-CN"/>
              </w:rPr>
            </w:pPr>
            <w:r>
              <w:rPr>
                <w:i/>
                <w:iCs/>
                <w:kern w:val="2"/>
                <w:lang w:eastAsia="zh-CN"/>
              </w:rPr>
              <w:t>View</w:t>
            </w:r>
          </w:p>
        </w:tc>
      </w:tr>
      <w:tr w:rsidR="00D75D47" w14:paraId="5BC6A06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062"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063" w14:textId="77777777" w:rsidR="00D75D47" w:rsidRDefault="00686151">
            <w:pPr>
              <w:rPr>
                <w:iCs/>
                <w:lang w:eastAsia="zh-CN"/>
              </w:rPr>
            </w:pPr>
            <w:r>
              <w:rPr>
                <w:iCs/>
                <w:lang w:eastAsia="zh-CN"/>
              </w:rPr>
              <w:t>Support</w:t>
            </w:r>
          </w:p>
        </w:tc>
      </w:tr>
      <w:tr w:rsidR="00D75D47" w14:paraId="5BC6A067" w14:textId="77777777">
        <w:tc>
          <w:tcPr>
            <w:tcW w:w="1350" w:type="dxa"/>
            <w:tcBorders>
              <w:top w:val="single" w:sz="4" w:space="0" w:color="auto"/>
              <w:left w:val="single" w:sz="4" w:space="0" w:color="auto"/>
              <w:bottom w:val="single" w:sz="4" w:space="0" w:color="auto"/>
              <w:right w:val="single" w:sz="4" w:space="0" w:color="auto"/>
            </w:tcBorders>
          </w:tcPr>
          <w:p w14:paraId="5BC6A065"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A066" w14:textId="77777777" w:rsidR="00D75D47" w:rsidRDefault="00686151">
            <w:pPr>
              <w:rPr>
                <w:i/>
                <w:lang w:eastAsia="zh-CN"/>
              </w:rPr>
            </w:pPr>
            <w:r>
              <w:rPr>
                <w:iCs/>
                <w:lang w:eastAsia="zh-CN"/>
              </w:rPr>
              <w:t>Support</w:t>
            </w:r>
          </w:p>
        </w:tc>
      </w:tr>
      <w:tr w:rsidR="00D75D47" w14:paraId="5BC6A06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068"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069"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06D" w14:textId="77777777">
        <w:tc>
          <w:tcPr>
            <w:tcW w:w="1350" w:type="dxa"/>
            <w:tcBorders>
              <w:top w:val="single" w:sz="4" w:space="0" w:color="auto"/>
              <w:left w:val="single" w:sz="4" w:space="0" w:color="auto"/>
              <w:bottom w:val="single" w:sz="4" w:space="0" w:color="auto"/>
              <w:right w:val="single" w:sz="4" w:space="0" w:color="auto"/>
            </w:tcBorders>
          </w:tcPr>
          <w:p w14:paraId="5BC6A06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6C" w14:textId="77777777" w:rsidR="00D75D47" w:rsidRDefault="00D75D47">
            <w:pPr>
              <w:spacing w:line="252" w:lineRule="auto"/>
              <w:rPr>
                <w:rFonts w:eastAsia="Malgun Gothic"/>
                <w:lang w:eastAsia="ko-KR"/>
              </w:rPr>
            </w:pPr>
          </w:p>
        </w:tc>
      </w:tr>
      <w:tr w:rsidR="00D75D47" w14:paraId="5BC6A070" w14:textId="77777777">
        <w:tc>
          <w:tcPr>
            <w:tcW w:w="1350" w:type="dxa"/>
            <w:tcBorders>
              <w:top w:val="single" w:sz="4" w:space="0" w:color="auto"/>
              <w:left w:val="single" w:sz="4" w:space="0" w:color="auto"/>
              <w:bottom w:val="single" w:sz="4" w:space="0" w:color="auto"/>
              <w:right w:val="single" w:sz="4" w:space="0" w:color="auto"/>
            </w:tcBorders>
          </w:tcPr>
          <w:p w14:paraId="5BC6A06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6F" w14:textId="77777777" w:rsidR="00D75D47" w:rsidRDefault="00D75D47">
            <w:pPr>
              <w:spacing w:line="252" w:lineRule="auto"/>
              <w:rPr>
                <w:iCs/>
                <w:kern w:val="2"/>
                <w:lang w:eastAsia="zh-CN"/>
              </w:rPr>
            </w:pPr>
          </w:p>
        </w:tc>
      </w:tr>
      <w:tr w:rsidR="00D75D47" w14:paraId="5BC6A073" w14:textId="77777777">
        <w:tc>
          <w:tcPr>
            <w:tcW w:w="1350" w:type="dxa"/>
            <w:tcBorders>
              <w:top w:val="single" w:sz="4" w:space="0" w:color="auto"/>
              <w:left w:val="single" w:sz="4" w:space="0" w:color="auto"/>
              <w:bottom w:val="single" w:sz="4" w:space="0" w:color="auto"/>
              <w:right w:val="single" w:sz="4" w:space="0" w:color="auto"/>
            </w:tcBorders>
          </w:tcPr>
          <w:p w14:paraId="5BC6A07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2" w14:textId="77777777" w:rsidR="00D75D47" w:rsidRDefault="00D75D47">
            <w:pPr>
              <w:spacing w:line="252" w:lineRule="auto"/>
              <w:rPr>
                <w:iCs/>
                <w:kern w:val="2"/>
                <w:lang w:eastAsia="zh-CN"/>
              </w:rPr>
            </w:pPr>
          </w:p>
        </w:tc>
      </w:tr>
      <w:tr w:rsidR="00D75D47" w14:paraId="5BC6A076" w14:textId="77777777">
        <w:tc>
          <w:tcPr>
            <w:tcW w:w="1350" w:type="dxa"/>
            <w:tcBorders>
              <w:top w:val="single" w:sz="4" w:space="0" w:color="auto"/>
              <w:left w:val="single" w:sz="4" w:space="0" w:color="auto"/>
              <w:bottom w:val="single" w:sz="4" w:space="0" w:color="auto"/>
              <w:right w:val="single" w:sz="4" w:space="0" w:color="auto"/>
            </w:tcBorders>
          </w:tcPr>
          <w:p w14:paraId="5BC6A07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5" w14:textId="77777777" w:rsidR="00D75D47" w:rsidRDefault="00D75D47">
            <w:pPr>
              <w:spacing w:line="252" w:lineRule="auto"/>
              <w:rPr>
                <w:iCs/>
                <w:kern w:val="2"/>
                <w:lang w:eastAsia="zh-CN"/>
              </w:rPr>
            </w:pPr>
          </w:p>
        </w:tc>
      </w:tr>
      <w:tr w:rsidR="00D75D47" w14:paraId="5BC6A079" w14:textId="77777777">
        <w:tc>
          <w:tcPr>
            <w:tcW w:w="1350" w:type="dxa"/>
            <w:tcBorders>
              <w:top w:val="single" w:sz="4" w:space="0" w:color="auto"/>
              <w:left w:val="single" w:sz="4" w:space="0" w:color="auto"/>
              <w:bottom w:val="single" w:sz="4" w:space="0" w:color="auto"/>
              <w:right w:val="single" w:sz="4" w:space="0" w:color="auto"/>
            </w:tcBorders>
          </w:tcPr>
          <w:p w14:paraId="5BC6A07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8" w14:textId="77777777" w:rsidR="00D75D47" w:rsidRDefault="00D75D47">
            <w:pPr>
              <w:spacing w:line="252" w:lineRule="auto"/>
              <w:rPr>
                <w:iCs/>
                <w:kern w:val="2"/>
                <w:lang w:eastAsia="zh-CN"/>
              </w:rPr>
            </w:pPr>
          </w:p>
        </w:tc>
      </w:tr>
      <w:tr w:rsidR="00D75D47" w14:paraId="5BC6A07C" w14:textId="77777777">
        <w:tc>
          <w:tcPr>
            <w:tcW w:w="1350" w:type="dxa"/>
            <w:tcBorders>
              <w:top w:val="single" w:sz="4" w:space="0" w:color="auto"/>
              <w:left w:val="single" w:sz="4" w:space="0" w:color="auto"/>
              <w:bottom w:val="single" w:sz="4" w:space="0" w:color="auto"/>
              <w:right w:val="single" w:sz="4" w:space="0" w:color="auto"/>
            </w:tcBorders>
          </w:tcPr>
          <w:p w14:paraId="5BC6A07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B" w14:textId="77777777" w:rsidR="00D75D47" w:rsidRDefault="00D75D47">
            <w:pPr>
              <w:spacing w:line="252" w:lineRule="auto"/>
              <w:rPr>
                <w:iCs/>
                <w:kern w:val="2"/>
                <w:lang w:eastAsia="zh-CN"/>
              </w:rPr>
            </w:pPr>
          </w:p>
        </w:tc>
      </w:tr>
      <w:tr w:rsidR="00D75D47" w14:paraId="5BC6A07F" w14:textId="77777777">
        <w:tc>
          <w:tcPr>
            <w:tcW w:w="1350" w:type="dxa"/>
            <w:tcBorders>
              <w:top w:val="single" w:sz="4" w:space="0" w:color="auto"/>
              <w:left w:val="single" w:sz="4" w:space="0" w:color="auto"/>
              <w:bottom w:val="single" w:sz="4" w:space="0" w:color="auto"/>
              <w:right w:val="single" w:sz="4" w:space="0" w:color="auto"/>
            </w:tcBorders>
          </w:tcPr>
          <w:p w14:paraId="5BC6A07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07E" w14:textId="77777777" w:rsidR="00D75D47" w:rsidRDefault="00D75D47">
            <w:pPr>
              <w:spacing w:line="252" w:lineRule="auto"/>
              <w:rPr>
                <w:iCs/>
                <w:kern w:val="2"/>
                <w:lang w:eastAsia="zh-CN"/>
              </w:rPr>
            </w:pPr>
          </w:p>
        </w:tc>
      </w:tr>
      <w:tr w:rsidR="00D75D47" w14:paraId="5BC6A082" w14:textId="77777777">
        <w:tc>
          <w:tcPr>
            <w:tcW w:w="1350" w:type="dxa"/>
          </w:tcPr>
          <w:p w14:paraId="5BC6A080" w14:textId="77777777" w:rsidR="00D75D47" w:rsidRDefault="00D75D47">
            <w:pPr>
              <w:rPr>
                <w:iCs/>
                <w:kern w:val="2"/>
                <w:lang w:eastAsia="zh-CN"/>
              </w:rPr>
            </w:pPr>
          </w:p>
        </w:tc>
        <w:tc>
          <w:tcPr>
            <w:tcW w:w="8001" w:type="dxa"/>
            <w:vAlign w:val="center"/>
          </w:tcPr>
          <w:p w14:paraId="5BC6A081" w14:textId="77777777" w:rsidR="00D75D47" w:rsidRDefault="00D75D47">
            <w:pPr>
              <w:spacing w:line="252" w:lineRule="auto"/>
              <w:rPr>
                <w:iCs/>
                <w:kern w:val="2"/>
                <w:lang w:eastAsia="zh-CN"/>
              </w:rPr>
            </w:pPr>
          </w:p>
        </w:tc>
      </w:tr>
      <w:tr w:rsidR="00D75D47" w14:paraId="5BC6A085" w14:textId="77777777">
        <w:tc>
          <w:tcPr>
            <w:tcW w:w="1350" w:type="dxa"/>
          </w:tcPr>
          <w:p w14:paraId="5BC6A083" w14:textId="77777777" w:rsidR="00D75D47" w:rsidRDefault="00D75D47">
            <w:pPr>
              <w:rPr>
                <w:iCs/>
                <w:kern w:val="2"/>
                <w:lang w:eastAsia="zh-CN"/>
              </w:rPr>
            </w:pPr>
          </w:p>
        </w:tc>
        <w:tc>
          <w:tcPr>
            <w:tcW w:w="8001" w:type="dxa"/>
            <w:vAlign w:val="center"/>
          </w:tcPr>
          <w:p w14:paraId="5BC6A084" w14:textId="77777777" w:rsidR="00D75D47" w:rsidRDefault="00D75D47">
            <w:pPr>
              <w:spacing w:line="252" w:lineRule="auto"/>
              <w:rPr>
                <w:iCs/>
                <w:kern w:val="2"/>
                <w:lang w:eastAsia="zh-CN"/>
              </w:rPr>
            </w:pPr>
          </w:p>
        </w:tc>
      </w:tr>
      <w:tr w:rsidR="00D75D47" w14:paraId="5BC6A088" w14:textId="77777777">
        <w:tc>
          <w:tcPr>
            <w:tcW w:w="1350" w:type="dxa"/>
          </w:tcPr>
          <w:p w14:paraId="5BC6A086" w14:textId="77777777" w:rsidR="00D75D47" w:rsidRDefault="00D75D47">
            <w:pPr>
              <w:rPr>
                <w:iCs/>
                <w:kern w:val="2"/>
                <w:lang w:eastAsia="zh-CN"/>
              </w:rPr>
            </w:pPr>
          </w:p>
        </w:tc>
        <w:tc>
          <w:tcPr>
            <w:tcW w:w="8001" w:type="dxa"/>
            <w:vAlign w:val="center"/>
          </w:tcPr>
          <w:p w14:paraId="5BC6A087" w14:textId="77777777" w:rsidR="00D75D47" w:rsidRDefault="00D75D47">
            <w:pPr>
              <w:spacing w:line="252" w:lineRule="auto"/>
              <w:rPr>
                <w:iCs/>
                <w:kern w:val="2"/>
                <w:lang w:eastAsia="zh-CN"/>
              </w:rPr>
            </w:pPr>
          </w:p>
        </w:tc>
      </w:tr>
      <w:tr w:rsidR="00D75D47" w14:paraId="5BC6A08B" w14:textId="77777777">
        <w:tc>
          <w:tcPr>
            <w:tcW w:w="1350" w:type="dxa"/>
          </w:tcPr>
          <w:p w14:paraId="5BC6A089" w14:textId="77777777" w:rsidR="00D75D47" w:rsidRDefault="00D75D47">
            <w:pPr>
              <w:rPr>
                <w:iCs/>
                <w:kern w:val="2"/>
                <w:lang w:eastAsia="zh-CN"/>
              </w:rPr>
            </w:pPr>
          </w:p>
        </w:tc>
        <w:tc>
          <w:tcPr>
            <w:tcW w:w="8001" w:type="dxa"/>
            <w:vAlign w:val="center"/>
          </w:tcPr>
          <w:p w14:paraId="5BC6A08A" w14:textId="77777777" w:rsidR="00D75D47" w:rsidRDefault="00D75D47">
            <w:pPr>
              <w:spacing w:line="252" w:lineRule="auto"/>
              <w:rPr>
                <w:iCs/>
                <w:kern w:val="2"/>
                <w:lang w:eastAsia="zh-CN"/>
              </w:rPr>
            </w:pPr>
          </w:p>
        </w:tc>
      </w:tr>
      <w:tr w:rsidR="00D75D47" w14:paraId="5BC6A08E" w14:textId="77777777">
        <w:tc>
          <w:tcPr>
            <w:tcW w:w="1350" w:type="dxa"/>
          </w:tcPr>
          <w:p w14:paraId="5BC6A08C" w14:textId="77777777" w:rsidR="00D75D47" w:rsidRDefault="00D75D47">
            <w:pPr>
              <w:rPr>
                <w:iCs/>
                <w:kern w:val="2"/>
                <w:lang w:eastAsia="zh-CN"/>
              </w:rPr>
            </w:pPr>
          </w:p>
        </w:tc>
        <w:tc>
          <w:tcPr>
            <w:tcW w:w="8001" w:type="dxa"/>
            <w:vAlign w:val="center"/>
          </w:tcPr>
          <w:p w14:paraId="5BC6A08D" w14:textId="77777777" w:rsidR="00D75D47" w:rsidRDefault="00D75D47">
            <w:pPr>
              <w:spacing w:line="252" w:lineRule="auto"/>
              <w:rPr>
                <w:iCs/>
                <w:kern w:val="2"/>
                <w:lang w:eastAsia="zh-CN"/>
              </w:rPr>
            </w:pPr>
          </w:p>
        </w:tc>
      </w:tr>
    </w:tbl>
    <w:p w14:paraId="5BC6A08F" w14:textId="77777777" w:rsidR="00D75D47" w:rsidRDefault="00D75D47">
      <w:pPr>
        <w:spacing w:beforeLines="100" w:before="240"/>
        <w:rPr>
          <w:b/>
          <w:lang w:eastAsia="zh-CN"/>
        </w:rPr>
      </w:pPr>
    </w:p>
    <w:p w14:paraId="5BC6A090"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091" w14:textId="77777777" w:rsidR="00D75D47" w:rsidRDefault="00686151">
      <w:pPr>
        <w:spacing w:beforeLines="100" w:before="240"/>
        <w:rPr>
          <w:lang w:eastAsia="zh-CN"/>
        </w:rPr>
      </w:pPr>
      <w:r>
        <w:rPr>
          <w:highlight w:val="yellow"/>
          <w:lang w:eastAsia="zh-CN"/>
        </w:rPr>
        <w:t>Moderator note</w:t>
      </w:r>
      <w:r>
        <w:rPr>
          <w:lang w:eastAsia="zh-CN"/>
        </w:rPr>
        <w:t>: The initial template for CSI prediction without generalization is achieved in the last meeting, while there is a “FFS the description and results for generalization/scalability may need a separate table”. It is Moderator’s thinking that it is neater to capture the generalization cases in a separate table, as there are different generalization cases to describe and submit results, which makes it hard to be merged into the basic template.</w:t>
      </w:r>
    </w:p>
    <w:p w14:paraId="5BC6A092" w14:textId="77777777" w:rsidR="00D75D47" w:rsidRDefault="00686151">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09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094"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09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096" w14:textId="77777777" w:rsidR="00D75D47" w:rsidRDefault="00D75D47">
      <w:pPr>
        <w:rPr>
          <w:b/>
          <w:bCs/>
          <w:sz w:val="20"/>
          <w:szCs w:val="20"/>
        </w:rPr>
      </w:pPr>
    </w:p>
    <w:p w14:paraId="5BC6A097"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09C" w14:textId="77777777">
        <w:tc>
          <w:tcPr>
            <w:tcW w:w="1980" w:type="dxa"/>
            <w:shd w:val="clear" w:color="auto" w:fill="auto"/>
          </w:tcPr>
          <w:p w14:paraId="5BC6A098" w14:textId="77777777" w:rsidR="00D75D47" w:rsidRDefault="00D75D47">
            <w:pPr>
              <w:spacing w:after="0"/>
              <w:jc w:val="center"/>
              <w:rPr>
                <w:bCs/>
                <w:lang w:eastAsia="zh-CN"/>
              </w:rPr>
            </w:pPr>
          </w:p>
        </w:tc>
        <w:tc>
          <w:tcPr>
            <w:tcW w:w="4111" w:type="dxa"/>
            <w:shd w:val="clear" w:color="auto" w:fill="auto"/>
          </w:tcPr>
          <w:p w14:paraId="5BC6A099" w14:textId="77777777" w:rsidR="00D75D47" w:rsidRDefault="00D75D47">
            <w:pPr>
              <w:spacing w:after="0"/>
              <w:jc w:val="center"/>
              <w:rPr>
                <w:bCs/>
                <w:lang w:eastAsia="zh-CN"/>
              </w:rPr>
            </w:pPr>
          </w:p>
        </w:tc>
        <w:tc>
          <w:tcPr>
            <w:tcW w:w="1204" w:type="dxa"/>
            <w:shd w:val="clear" w:color="auto" w:fill="auto"/>
          </w:tcPr>
          <w:p w14:paraId="5BC6A09A"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09B" w14:textId="77777777" w:rsidR="00D75D47" w:rsidRDefault="00686151">
            <w:pPr>
              <w:spacing w:after="0"/>
              <w:jc w:val="center"/>
              <w:rPr>
                <w:bCs/>
                <w:lang w:eastAsia="zh-CN"/>
              </w:rPr>
            </w:pPr>
            <w:r>
              <w:rPr>
                <w:bCs/>
                <w:lang w:eastAsia="zh-CN"/>
              </w:rPr>
              <w:t>…</w:t>
            </w:r>
          </w:p>
        </w:tc>
      </w:tr>
      <w:tr w:rsidR="00D75D47" w14:paraId="5BC6A0A1" w14:textId="77777777">
        <w:tc>
          <w:tcPr>
            <w:tcW w:w="1980" w:type="dxa"/>
            <w:vMerge w:val="restart"/>
            <w:shd w:val="clear" w:color="auto" w:fill="auto"/>
          </w:tcPr>
          <w:p w14:paraId="5BC6A09D" w14:textId="77777777" w:rsidR="00D75D47" w:rsidRDefault="00686151">
            <w:pPr>
              <w:spacing w:after="0"/>
              <w:jc w:val="center"/>
              <w:rPr>
                <w:bCs/>
                <w:lang w:eastAsia="zh-CN"/>
              </w:rPr>
            </w:pPr>
            <w:r>
              <w:rPr>
                <w:bCs/>
                <w:lang w:eastAsia="zh-CN"/>
              </w:rPr>
              <w:lastRenderedPageBreak/>
              <w:t>AI/ML model description</w:t>
            </w:r>
          </w:p>
        </w:tc>
        <w:tc>
          <w:tcPr>
            <w:tcW w:w="4111" w:type="dxa"/>
            <w:shd w:val="clear" w:color="auto" w:fill="auto"/>
          </w:tcPr>
          <w:p w14:paraId="5BC6A09E"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09F" w14:textId="77777777" w:rsidR="00D75D47" w:rsidRDefault="00D75D47">
            <w:pPr>
              <w:spacing w:after="0"/>
              <w:jc w:val="center"/>
              <w:rPr>
                <w:bCs/>
                <w:lang w:eastAsia="zh-CN"/>
              </w:rPr>
            </w:pPr>
          </w:p>
        </w:tc>
        <w:tc>
          <w:tcPr>
            <w:tcW w:w="1205" w:type="dxa"/>
            <w:shd w:val="clear" w:color="auto" w:fill="auto"/>
          </w:tcPr>
          <w:p w14:paraId="5BC6A0A0" w14:textId="77777777" w:rsidR="00D75D47" w:rsidRDefault="00D75D47">
            <w:pPr>
              <w:spacing w:after="0"/>
              <w:jc w:val="center"/>
              <w:rPr>
                <w:bCs/>
                <w:lang w:eastAsia="zh-CN"/>
              </w:rPr>
            </w:pPr>
          </w:p>
        </w:tc>
      </w:tr>
      <w:tr w:rsidR="00D75D47" w14:paraId="5BC6A0A6" w14:textId="77777777">
        <w:tc>
          <w:tcPr>
            <w:tcW w:w="1980" w:type="dxa"/>
            <w:vMerge/>
            <w:shd w:val="clear" w:color="auto" w:fill="auto"/>
          </w:tcPr>
          <w:p w14:paraId="5BC6A0A2" w14:textId="77777777" w:rsidR="00D75D47" w:rsidRDefault="00D75D47">
            <w:pPr>
              <w:spacing w:after="0"/>
              <w:jc w:val="center"/>
              <w:rPr>
                <w:bCs/>
                <w:lang w:eastAsia="zh-CN"/>
              </w:rPr>
            </w:pPr>
          </w:p>
        </w:tc>
        <w:tc>
          <w:tcPr>
            <w:tcW w:w="4111" w:type="dxa"/>
            <w:shd w:val="clear" w:color="auto" w:fill="auto"/>
          </w:tcPr>
          <w:p w14:paraId="5BC6A0A3"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0A4" w14:textId="77777777" w:rsidR="00D75D47" w:rsidRDefault="00D75D47">
            <w:pPr>
              <w:spacing w:after="0"/>
              <w:jc w:val="center"/>
              <w:rPr>
                <w:bCs/>
                <w:lang w:eastAsia="zh-CN"/>
              </w:rPr>
            </w:pPr>
          </w:p>
        </w:tc>
        <w:tc>
          <w:tcPr>
            <w:tcW w:w="1205" w:type="dxa"/>
            <w:shd w:val="clear" w:color="auto" w:fill="auto"/>
          </w:tcPr>
          <w:p w14:paraId="5BC6A0A5" w14:textId="77777777" w:rsidR="00D75D47" w:rsidRDefault="00D75D47">
            <w:pPr>
              <w:spacing w:after="0"/>
              <w:jc w:val="center"/>
              <w:rPr>
                <w:bCs/>
                <w:lang w:eastAsia="zh-CN"/>
              </w:rPr>
            </w:pPr>
          </w:p>
        </w:tc>
      </w:tr>
      <w:tr w:rsidR="00D75D47" w14:paraId="5BC6A0AB" w14:textId="77777777">
        <w:tc>
          <w:tcPr>
            <w:tcW w:w="1980" w:type="dxa"/>
            <w:vMerge/>
            <w:shd w:val="clear" w:color="auto" w:fill="auto"/>
          </w:tcPr>
          <w:p w14:paraId="5BC6A0A7" w14:textId="77777777" w:rsidR="00D75D47" w:rsidRDefault="00D75D47">
            <w:pPr>
              <w:spacing w:after="0"/>
              <w:jc w:val="center"/>
              <w:rPr>
                <w:bCs/>
                <w:lang w:eastAsia="zh-CN"/>
              </w:rPr>
            </w:pPr>
          </w:p>
        </w:tc>
        <w:tc>
          <w:tcPr>
            <w:tcW w:w="4111" w:type="dxa"/>
            <w:shd w:val="clear" w:color="auto" w:fill="auto"/>
          </w:tcPr>
          <w:p w14:paraId="5BC6A0A8"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0A9" w14:textId="77777777" w:rsidR="00D75D47" w:rsidRDefault="00D75D47">
            <w:pPr>
              <w:spacing w:after="0"/>
              <w:jc w:val="center"/>
              <w:rPr>
                <w:bCs/>
                <w:lang w:eastAsia="zh-CN"/>
              </w:rPr>
            </w:pPr>
          </w:p>
        </w:tc>
        <w:tc>
          <w:tcPr>
            <w:tcW w:w="1205" w:type="dxa"/>
            <w:shd w:val="clear" w:color="auto" w:fill="auto"/>
          </w:tcPr>
          <w:p w14:paraId="5BC6A0AA" w14:textId="77777777" w:rsidR="00D75D47" w:rsidRDefault="00D75D47">
            <w:pPr>
              <w:spacing w:after="0"/>
              <w:jc w:val="center"/>
              <w:rPr>
                <w:bCs/>
                <w:lang w:eastAsia="zh-CN"/>
              </w:rPr>
            </w:pPr>
          </w:p>
        </w:tc>
      </w:tr>
      <w:tr w:rsidR="00D75D47" w14:paraId="5BC6A0B0" w14:textId="77777777">
        <w:tc>
          <w:tcPr>
            <w:tcW w:w="1980" w:type="dxa"/>
            <w:vMerge/>
            <w:shd w:val="clear" w:color="auto" w:fill="auto"/>
          </w:tcPr>
          <w:p w14:paraId="5BC6A0AC" w14:textId="77777777" w:rsidR="00D75D47" w:rsidRDefault="00D75D47">
            <w:pPr>
              <w:spacing w:after="0"/>
              <w:jc w:val="center"/>
              <w:rPr>
                <w:bCs/>
                <w:lang w:eastAsia="zh-CN"/>
              </w:rPr>
            </w:pPr>
          </w:p>
        </w:tc>
        <w:tc>
          <w:tcPr>
            <w:tcW w:w="4111" w:type="dxa"/>
            <w:shd w:val="clear" w:color="auto" w:fill="auto"/>
          </w:tcPr>
          <w:p w14:paraId="5BC6A0AD"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0AE" w14:textId="77777777" w:rsidR="00D75D47" w:rsidRDefault="00D75D47">
            <w:pPr>
              <w:spacing w:after="0"/>
              <w:jc w:val="center"/>
              <w:rPr>
                <w:bCs/>
                <w:lang w:eastAsia="zh-CN"/>
              </w:rPr>
            </w:pPr>
          </w:p>
        </w:tc>
        <w:tc>
          <w:tcPr>
            <w:tcW w:w="1205" w:type="dxa"/>
            <w:shd w:val="clear" w:color="auto" w:fill="auto"/>
          </w:tcPr>
          <w:p w14:paraId="5BC6A0AF" w14:textId="77777777" w:rsidR="00D75D47" w:rsidRDefault="00D75D47">
            <w:pPr>
              <w:spacing w:after="0"/>
              <w:jc w:val="center"/>
              <w:rPr>
                <w:bCs/>
                <w:lang w:eastAsia="zh-CN"/>
              </w:rPr>
            </w:pPr>
          </w:p>
        </w:tc>
      </w:tr>
      <w:tr w:rsidR="00D75D47" w14:paraId="5BC6A0B5" w14:textId="77777777">
        <w:tc>
          <w:tcPr>
            <w:tcW w:w="1980" w:type="dxa"/>
            <w:vMerge/>
            <w:shd w:val="clear" w:color="auto" w:fill="auto"/>
          </w:tcPr>
          <w:p w14:paraId="5BC6A0B1" w14:textId="77777777" w:rsidR="00D75D47" w:rsidRDefault="00D75D47">
            <w:pPr>
              <w:spacing w:after="0"/>
              <w:jc w:val="center"/>
              <w:rPr>
                <w:bCs/>
                <w:lang w:eastAsia="zh-CN"/>
              </w:rPr>
            </w:pPr>
          </w:p>
        </w:tc>
        <w:tc>
          <w:tcPr>
            <w:tcW w:w="4111" w:type="dxa"/>
            <w:shd w:val="clear" w:color="auto" w:fill="auto"/>
          </w:tcPr>
          <w:p w14:paraId="5BC6A0B2"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0B3" w14:textId="77777777" w:rsidR="00D75D47" w:rsidRDefault="00D75D47">
            <w:pPr>
              <w:spacing w:after="0"/>
              <w:jc w:val="center"/>
              <w:rPr>
                <w:bCs/>
                <w:lang w:eastAsia="zh-CN"/>
              </w:rPr>
            </w:pPr>
          </w:p>
        </w:tc>
        <w:tc>
          <w:tcPr>
            <w:tcW w:w="1205" w:type="dxa"/>
            <w:shd w:val="clear" w:color="auto" w:fill="auto"/>
          </w:tcPr>
          <w:p w14:paraId="5BC6A0B4" w14:textId="77777777" w:rsidR="00D75D47" w:rsidRDefault="00D75D47">
            <w:pPr>
              <w:spacing w:after="0"/>
              <w:jc w:val="center"/>
              <w:rPr>
                <w:bCs/>
                <w:lang w:eastAsia="zh-CN"/>
              </w:rPr>
            </w:pPr>
          </w:p>
        </w:tc>
      </w:tr>
      <w:tr w:rsidR="00D75D47" w14:paraId="5BC6A0BA" w14:textId="77777777">
        <w:tc>
          <w:tcPr>
            <w:tcW w:w="1980" w:type="dxa"/>
            <w:vMerge/>
            <w:shd w:val="clear" w:color="auto" w:fill="auto"/>
          </w:tcPr>
          <w:p w14:paraId="5BC6A0B6" w14:textId="77777777" w:rsidR="00D75D47" w:rsidRDefault="00D75D47">
            <w:pPr>
              <w:spacing w:after="0"/>
              <w:jc w:val="center"/>
              <w:rPr>
                <w:bCs/>
                <w:lang w:eastAsia="zh-CN"/>
              </w:rPr>
            </w:pPr>
          </w:p>
        </w:tc>
        <w:tc>
          <w:tcPr>
            <w:tcW w:w="4111" w:type="dxa"/>
            <w:shd w:val="clear" w:color="auto" w:fill="auto"/>
          </w:tcPr>
          <w:p w14:paraId="5BC6A0B7"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0B8" w14:textId="77777777" w:rsidR="00D75D47" w:rsidRDefault="00D75D47">
            <w:pPr>
              <w:spacing w:after="0"/>
              <w:jc w:val="center"/>
              <w:rPr>
                <w:bCs/>
                <w:lang w:eastAsia="zh-CN"/>
              </w:rPr>
            </w:pPr>
          </w:p>
        </w:tc>
        <w:tc>
          <w:tcPr>
            <w:tcW w:w="1205" w:type="dxa"/>
            <w:shd w:val="clear" w:color="auto" w:fill="auto"/>
          </w:tcPr>
          <w:p w14:paraId="5BC6A0B9" w14:textId="77777777" w:rsidR="00D75D47" w:rsidRDefault="00D75D47">
            <w:pPr>
              <w:spacing w:after="0"/>
              <w:jc w:val="center"/>
              <w:rPr>
                <w:bCs/>
                <w:lang w:eastAsia="zh-CN"/>
              </w:rPr>
            </w:pPr>
          </w:p>
        </w:tc>
      </w:tr>
      <w:tr w:rsidR="00D75D47" w14:paraId="5BC6A0BF" w14:textId="77777777">
        <w:tc>
          <w:tcPr>
            <w:tcW w:w="1980" w:type="dxa"/>
            <w:vMerge/>
            <w:shd w:val="clear" w:color="auto" w:fill="auto"/>
          </w:tcPr>
          <w:p w14:paraId="5BC6A0BB" w14:textId="77777777" w:rsidR="00D75D47" w:rsidRDefault="00D75D47">
            <w:pPr>
              <w:spacing w:after="0"/>
              <w:jc w:val="center"/>
              <w:rPr>
                <w:bCs/>
                <w:lang w:eastAsia="zh-CN"/>
              </w:rPr>
            </w:pPr>
          </w:p>
        </w:tc>
        <w:tc>
          <w:tcPr>
            <w:tcW w:w="4111" w:type="dxa"/>
            <w:shd w:val="clear" w:color="auto" w:fill="auto"/>
          </w:tcPr>
          <w:p w14:paraId="5BC6A0BC"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0BD" w14:textId="77777777" w:rsidR="00D75D47" w:rsidRDefault="00D75D47">
            <w:pPr>
              <w:spacing w:after="0"/>
              <w:jc w:val="center"/>
              <w:rPr>
                <w:bCs/>
                <w:lang w:eastAsia="zh-CN"/>
              </w:rPr>
            </w:pPr>
          </w:p>
        </w:tc>
        <w:tc>
          <w:tcPr>
            <w:tcW w:w="1205" w:type="dxa"/>
            <w:shd w:val="clear" w:color="auto" w:fill="auto"/>
          </w:tcPr>
          <w:p w14:paraId="5BC6A0BE" w14:textId="77777777" w:rsidR="00D75D47" w:rsidRDefault="00D75D47">
            <w:pPr>
              <w:spacing w:after="0"/>
              <w:jc w:val="center"/>
              <w:rPr>
                <w:bCs/>
                <w:lang w:eastAsia="zh-CN"/>
              </w:rPr>
            </w:pPr>
          </w:p>
        </w:tc>
      </w:tr>
      <w:tr w:rsidR="00D75D47" w14:paraId="5BC6A0C4" w14:textId="77777777">
        <w:tc>
          <w:tcPr>
            <w:tcW w:w="1980" w:type="dxa"/>
            <w:vMerge/>
            <w:shd w:val="clear" w:color="auto" w:fill="auto"/>
          </w:tcPr>
          <w:p w14:paraId="5BC6A0C0" w14:textId="77777777" w:rsidR="00D75D47" w:rsidRDefault="00D75D47">
            <w:pPr>
              <w:spacing w:after="0"/>
              <w:jc w:val="center"/>
              <w:rPr>
                <w:bCs/>
                <w:lang w:eastAsia="zh-CN"/>
              </w:rPr>
            </w:pPr>
          </w:p>
        </w:tc>
        <w:tc>
          <w:tcPr>
            <w:tcW w:w="4111" w:type="dxa"/>
            <w:shd w:val="clear" w:color="auto" w:fill="auto"/>
          </w:tcPr>
          <w:p w14:paraId="5BC6A0C1"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0C2" w14:textId="77777777" w:rsidR="00D75D47" w:rsidRDefault="00D75D47">
            <w:pPr>
              <w:spacing w:after="0"/>
              <w:jc w:val="center"/>
              <w:rPr>
                <w:bCs/>
                <w:lang w:eastAsia="zh-CN"/>
              </w:rPr>
            </w:pPr>
          </w:p>
        </w:tc>
        <w:tc>
          <w:tcPr>
            <w:tcW w:w="1205" w:type="dxa"/>
            <w:shd w:val="clear" w:color="auto" w:fill="auto"/>
          </w:tcPr>
          <w:p w14:paraId="5BC6A0C3" w14:textId="77777777" w:rsidR="00D75D47" w:rsidRDefault="00D75D47">
            <w:pPr>
              <w:spacing w:after="0"/>
              <w:jc w:val="center"/>
              <w:rPr>
                <w:bCs/>
                <w:lang w:eastAsia="zh-CN"/>
              </w:rPr>
            </w:pPr>
          </w:p>
        </w:tc>
      </w:tr>
      <w:tr w:rsidR="00D75D47" w14:paraId="5BC6A0C9" w14:textId="77777777">
        <w:tc>
          <w:tcPr>
            <w:tcW w:w="1980" w:type="dxa"/>
            <w:vMerge w:val="restart"/>
            <w:shd w:val="clear" w:color="auto" w:fill="auto"/>
          </w:tcPr>
          <w:p w14:paraId="5BC6A0C5"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0C6"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0C7" w14:textId="77777777" w:rsidR="00D75D47" w:rsidRDefault="00D75D47">
            <w:pPr>
              <w:spacing w:after="0"/>
              <w:jc w:val="center"/>
              <w:rPr>
                <w:bCs/>
                <w:lang w:eastAsia="zh-CN"/>
              </w:rPr>
            </w:pPr>
          </w:p>
        </w:tc>
        <w:tc>
          <w:tcPr>
            <w:tcW w:w="1205" w:type="dxa"/>
            <w:shd w:val="clear" w:color="auto" w:fill="auto"/>
          </w:tcPr>
          <w:p w14:paraId="5BC6A0C8" w14:textId="77777777" w:rsidR="00D75D47" w:rsidRDefault="00D75D47">
            <w:pPr>
              <w:spacing w:after="0"/>
              <w:jc w:val="center"/>
              <w:rPr>
                <w:bCs/>
                <w:lang w:eastAsia="zh-CN"/>
              </w:rPr>
            </w:pPr>
          </w:p>
        </w:tc>
      </w:tr>
      <w:tr w:rsidR="00D75D47" w14:paraId="5BC6A0CE" w14:textId="77777777">
        <w:tc>
          <w:tcPr>
            <w:tcW w:w="1980" w:type="dxa"/>
            <w:vMerge/>
            <w:shd w:val="clear" w:color="auto" w:fill="auto"/>
          </w:tcPr>
          <w:p w14:paraId="5BC6A0CA" w14:textId="77777777" w:rsidR="00D75D47" w:rsidRDefault="00D75D47">
            <w:pPr>
              <w:spacing w:after="0"/>
              <w:jc w:val="center"/>
              <w:rPr>
                <w:bCs/>
                <w:lang w:eastAsia="zh-CN"/>
              </w:rPr>
            </w:pPr>
          </w:p>
        </w:tc>
        <w:tc>
          <w:tcPr>
            <w:tcW w:w="4111" w:type="dxa"/>
            <w:shd w:val="clear" w:color="auto" w:fill="auto"/>
          </w:tcPr>
          <w:p w14:paraId="5BC6A0CB"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0CC" w14:textId="77777777" w:rsidR="00D75D47" w:rsidRDefault="00D75D47">
            <w:pPr>
              <w:spacing w:after="0"/>
              <w:jc w:val="center"/>
              <w:rPr>
                <w:bCs/>
                <w:lang w:eastAsia="zh-CN"/>
              </w:rPr>
            </w:pPr>
          </w:p>
        </w:tc>
        <w:tc>
          <w:tcPr>
            <w:tcW w:w="1205" w:type="dxa"/>
            <w:shd w:val="clear" w:color="auto" w:fill="auto"/>
          </w:tcPr>
          <w:p w14:paraId="5BC6A0CD" w14:textId="77777777" w:rsidR="00D75D47" w:rsidRDefault="00D75D47">
            <w:pPr>
              <w:spacing w:after="0"/>
              <w:jc w:val="center"/>
              <w:rPr>
                <w:bCs/>
                <w:lang w:eastAsia="zh-CN"/>
              </w:rPr>
            </w:pPr>
          </w:p>
        </w:tc>
      </w:tr>
      <w:tr w:rsidR="00D75D47" w14:paraId="5BC6A0D3" w14:textId="77777777">
        <w:tc>
          <w:tcPr>
            <w:tcW w:w="1980" w:type="dxa"/>
            <w:vMerge/>
            <w:shd w:val="clear" w:color="auto" w:fill="auto"/>
          </w:tcPr>
          <w:p w14:paraId="5BC6A0CF" w14:textId="77777777" w:rsidR="00D75D47" w:rsidRDefault="00D75D47">
            <w:pPr>
              <w:spacing w:after="0"/>
              <w:jc w:val="center"/>
              <w:rPr>
                <w:bCs/>
                <w:lang w:eastAsia="zh-CN"/>
              </w:rPr>
            </w:pPr>
          </w:p>
        </w:tc>
        <w:tc>
          <w:tcPr>
            <w:tcW w:w="4111" w:type="dxa"/>
            <w:shd w:val="clear" w:color="auto" w:fill="auto"/>
          </w:tcPr>
          <w:p w14:paraId="5BC6A0D0"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0D1" w14:textId="77777777" w:rsidR="00D75D47" w:rsidRDefault="00D75D47">
            <w:pPr>
              <w:spacing w:after="0"/>
              <w:jc w:val="center"/>
              <w:rPr>
                <w:bCs/>
                <w:lang w:eastAsia="zh-CN"/>
              </w:rPr>
            </w:pPr>
          </w:p>
        </w:tc>
        <w:tc>
          <w:tcPr>
            <w:tcW w:w="1205" w:type="dxa"/>
            <w:shd w:val="clear" w:color="auto" w:fill="auto"/>
          </w:tcPr>
          <w:p w14:paraId="5BC6A0D2" w14:textId="77777777" w:rsidR="00D75D47" w:rsidRDefault="00D75D47">
            <w:pPr>
              <w:spacing w:after="0"/>
              <w:jc w:val="center"/>
              <w:rPr>
                <w:bCs/>
                <w:lang w:eastAsia="zh-CN"/>
              </w:rPr>
            </w:pPr>
          </w:p>
        </w:tc>
      </w:tr>
      <w:tr w:rsidR="00D75D47" w14:paraId="5BC6A0D8" w14:textId="77777777">
        <w:tc>
          <w:tcPr>
            <w:tcW w:w="1980" w:type="dxa"/>
            <w:vMerge/>
            <w:shd w:val="clear" w:color="auto" w:fill="auto"/>
          </w:tcPr>
          <w:p w14:paraId="5BC6A0D4" w14:textId="77777777" w:rsidR="00D75D47" w:rsidRDefault="00D75D47">
            <w:pPr>
              <w:spacing w:after="0"/>
              <w:jc w:val="center"/>
              <w:rPr>
                <w:bCs/>
                <w:lang w:eastAsia="zh-CN"/>
              </w:rPr>
            </w:pPr>
          </w:p>
        </w:tc>
        <w:tc>
          <w:tcPr>
            <w:tcW w:w="4111" w:type="dxa"/>
            <w:shd w:val="clear" w:color="auto" w:fill="auto"/>
          </w:tcPr>
          <w:p w14:paraId="5BC6A0D5"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0D6" w14:textId="77777777" w:rsidR="00D75D47" w:rsidRDefault="00D75D47">
            <w:pPr>
              <w:spacing w:after="0"/>
              <w:jc w:val="center"/>
              <w:rPr>
                <w:bCs/>
                <w:lang w:eastAsia="zh-CN"/>
              </w:rPr>
            </w:pPr>
          </w:p>
        </w:tc>
        <w:tc>
          <w:tcPr>
            <w:tcW w:w="1205" w:type="dxa"/>
            <w:shd w:val="clear" w:color="auto" w:fill="auto"/>
          </w:tcPr>
          <w:p w14:paraId="5BC6A0D7" w14:textId="77777777" w:rsidR="00D75D47" w:rsidRDefault="00D75D47">
            <w:pPr>
              <w:spacing w:after="0"/>
              <w:jc w:val="center"/>
              <w:rPr>
                <w:bCs/>
                <w:lang w:eastAsia="zh-CN"/>
              </w:rPr>
            </w:pPr>
          </w:p>
        </w:tc>
      </w:tr>
      <w:tr w:rsidR="00D75D47" w14:paraId="5BC6A0DD" w14:textId="77777777">
        <w:tc>
          <w:tcPr>
            <w:tcW w:w="1980" w:type="dxa"/>
            <w:vMerge w:val="restart"/>
            <w:shd w:val="clear" w:color="auto" w:fill="auto"/>
          </w:tcPr>
          <w:p w14:paraId="5BC6A0D9"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0DA" w14:textId="77777777" w:rsidR="00D75D47" w:rsidRDefault="00686151">
            <w:pPr>
              <w:spacing w:after="0"/>
              <w:jc w:val="center"/>
              <w:rPr>
                <w:bCs/>
                <w:lang w:eastAsia="zh-CN"/>
              </w:rPr>
            </w:pPr>
            <w:r>
              <w:rPr>
                <w:bCs/>
              </w:rPr>
              <w:t>Train (setting, size/k)</w:t>
            </w:r>
          </w:p>
        </w:tc>
        <w:tc>
          <w:tcPr>
            <w:tcW w:w="1204" w:type="dxa"/>
            <w:shd w:val="clear" w:color="auto" w:fill="auto"/>
          </w:tcPr>
          <w:p w14:paraId="5BC6A0DB" w14:textId="77777777" w:rsidR="00D75D47" w:rsidRDefault="00D75D47">
            <w:pPr>
              <w:spacing w:after="0"/>
              <w:jc w:val="center"/>
              <w:rPr>
                <w:bCs/>
                <w:lang w:eastAsia="zh-CN"/>
              </w:rPr>
            </w:pPr>
          </w:p>
        </w:tc>
        <w:tc>
          <w:tcPr>
            <w:tcW w:w="1205" w:type="dxa"/>
            <w:shd w:val="clear" w:color="auto" w:fill="auto"/>
          </w:tcPr>
          <w:p w14:paraId="5BC6A0DC" w14:textId="77777777" w:rsidR="00D75D47" w:rsidRDefault="00D75D47">
            <w:pPr>
              <w:spacing w:after="0"/>
              <w:jc w:val="center"/>
              <w:rPr>
                <w:bCs/>
                <w:lang w:eastAsia="zh-CN"/>
              </w:rPr>
            </w:pPr>
          </w:p>
        </w:tc>
      </w:tr>
      <w:tr w:rsidR="00D75D47" w14:paraId="5BC6A0E2" w14:textId="77777777">
        <w:tc>
          <w:tcPr>
            <w:tcW w:w="1980" w:type="dxa"/>
            <w:vMerge/>
            <w:shd w:val="clear" w:color="auto" w:fill="auto"/>
          </w:tcPr>
          <w:p w14:paraId="5BC6A0DE" w14:textId="77777777" w:rsidR="00D75D47" w:rsidRDefault="00D75D47">
            <w:pPr>
              <w:spacing w:after="0"/>
              <w:jc w:val="center"/>
              <w:rPr>
                <w:lang w:eastAsia="zh-CN"/>
              </w:rPr>
            </w:pPr>
          </w:p>
        </w:tc>
        <w:tc>
          <w:tcPr>
            <w:tcW w:w="4111" w:type="dxa"/>
            <w:shd w:val="clear" w:color="auto" w:fill="auto"/>
          </w:tcPr>
          <w:p w14:paraId="5BC6A0DF"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0E0" w14:textId="77777777" w:rsidR="00D75D47" w:rsidRDefault="00D75D47">
            <w:pPr>
              <w:spacing w:after="0"/>
              <w:jc w:val="center"/>
              <w:rPr>
                <w:bCs/>
                <w:lang w:eastAsia="zh-CN"/>
              </w:rPr>
            </w:pPr>
          </w:p>
        </w:tc>
        <w:tc>
          <w:tcPr>
            <w:tcW w:w="1205" w:type="dxa"/>
            <w:shd w:val="clear" w:color="auto" w:fill="auto"/>
          </w:tcPr>
          <w:p w14:paraId="5BC6A0E1" w14:textId="77777777" w:rsidR="00D75D47" w:rsidRDefault="00D75D47">
            <w:pPr>
              <w:spacing w:after="0"/>
              <w:jc w:val="center"/>
              <w:rPr>
                <w:bCs/>
                <w:lang w:eastAsia="zh-CN"/>
              </w:rPr>
            </w:pPr>
          </w:p>
        </w:tc>
      </w:tr>
      <w:tr w:rsidR="00D75D47" w14:paraId="5BC6A0E7" w14:textId="77777777">
        <w:tc>
          <w:tcPr>
            <w:tcW w:w="1980" w:type="dxa"/>
            <w:vMerge/>
            <w:shd w:val="clear" w:color="auto" w:fill="auto"/>
          </w:tcPr>
          <w:p w14:paraId="5BC6A0E3" w14:textId="77777777" w:rsidR="00D75D47" w:rsidRDefault="00D75D47">
            <w:pPr>
              <w:spacing w:after="0"/>
              <w:jc w:val="center"/>
              <w:rPr>
                <w:lang w:eastAsia="zh-CN"/>
              </w:rPr>
            </w:pPr>
          </w:p>
        </w:tc>
        <w:tc>
          <w:tcPr>
            <w:tcW w:w="4111" w:type="dxa"/>
            <w:shd w:val="clear" w:color="auto" w:fill="auto"/>
          </w:tcPr>
          <w:p w14:paraId="5BC6A0E4"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0E5" w14:textId="77777777" w:rsidR="00D75D47" w:rsidRDefault="00D75D47">
            <w:pPr>
              <w:spacing w:after="0"/>
              <w:jc w:val="center"/>
              <w:rPr>
                <w:bCs/>
                <w:lang w:eastAsia="zh-CN"/>
              </w:rPr>
            </w:pPr>
          </w:p>
        </w:tc>
        <w:tc>
          <w:tcPr>
            <w:tcW w:w="1205" w:type="dxa"/>
            <w:shd w:val="clear" w:color="auto" w:fill="auto"/>
          </w:tcPr>
          <w:p w14:paraId="5BC6A0E6" w14:textId="77777777" w:rsidR="00D75D47" w:rsidRDefault="00D75D47">
            <w:pPr>
              <w:spacing w:after="0"/>
              <w:jc w:val="center"/>
              <w:rPr>
                <w:bCs/>
                <w:lang w:eastAsia="zh-CN"/>
              </w:rPr>
            </w:pPr>
          </w:p>
        </w:tc>
      </w:tr>
      <w:tr w:rsidR="00D75D47" w14:paraId="5BC6A0EC" w14:textId="77777777">
        <w:tc>
          <w:tcPr>
            <w:tcW w:w="1980" w:type="dxa"/>
            <w:vMerge/>
            <w:shd w:val="clear" w:color="auto" w:fill="auto"/>
          </w:tcPr>
          <w:p w14:paraId="5BC6A0E8" w14:textId="77777777" w:rsidR="00D75D47" w:rsidRDefault="00D75D47">
            <w:pPr>
              <w:spacing w:after="0"/>
              <w:jc w:val="center"/>
              <w:rPr>
                <w:lang w:eastAsia="zh-CN"/>
              </w:rPr>
            </w:pPr>
          </w:p>
        </w:tc>
        <w:tc>
          <w:tcPr>
            <w:tcW w:w="4111" w:type="dxa"/>
            <w:shd w:val="clear" w:color="auto" w:fill="auto"/>
          </w:tcPr>
          <w:p w14:paraId="5BC6A0E9"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0EA" w14:textId="77777777" w:rsidR="00D75D47" w:rsidRDefault="00D75D47">
            <w:pPr>
              <w:spacing w:after="0"/>
              <w:jc w:val="center"/>
              <w:rPr>
                <w:bCs/>
                <w:lang w:eastAsia="zh-CN"/>
              </w:rPr>
            </w:pPr>
          </w:p>
        </w:tc>
        <w:tc>
          <w:tcPr>
            <w:tcW w:w="1205" w:type="dxa"/>
            <w:shd w:val="clear" w:color="auto" w:fill="auto"/>
          </w:tcPr>
          <w:p w14:paraId="5BC6A0EB" w14:textId="77777777" w:rsidR="00D75D47" w:rsidRDefault="00D75D47">
            <w:pPr>
              <w:spacing w:after="0"/>
              <w:jc w:val="center"/>
              <w:rPr>
                <w:bCs/>
                <w:lang w:eastAsia="zh-CN"/>
              </w:rPr>
            </w:pPr>
          </w:p>
        </w:tc>
      </w:tr>
      <w:tr w:rsidR="00D75D47" w14:paraId="5BC6A0F2" w14:textId="77777777">
        <w:tc>
          <w:tcPr>
            <w:tcW w:w="1980" w:type="dxa"/>
            <w:shd w:val="clear" w:color="auto" w:fill="auto"/>
          </w:tcPr>
          <w:p w14:paraId="5BC6A0ED" w14:textId="77777777" w:rsidR="00D75D47" w:rsidRDefault="00686151">
            <w:pPr>
              <w:spacing w:after="0"/>
              <w:jc w:val="center"/>
              <w:rPr>
                <w:lang w:eastAsia="zh-CN"/>
              </w:rPr>
            </w:pPr>
            <w:r>
              <w:rPr>
                <w:lang w:eastAsia="zh-CN"/>
              </w:rPr>
              <w:t>…</w:t>
            </w:r>
          </w:p>
          <w:p w14:paraId="5BC6A0EE"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0EF" w14:textId="77777777" w:rsidR="00D75D47" w:rsidRDefault="00D75D47">
            <w:pPr>
              <w:spacing w:after="0"/>
              <w:jc w:val="center"/>
              <w:rPr>
                <w:bCs/>
                <w:lang w:eastAsia="zh-CN"/>
              </w:rPr>
            </w:pPr>
          </w:p>
        </w:tc>
        <w:tc>
          <w:tcPr>
            <w:tcW w:w="1204" w:type="dxa"/>
            <w:shd w:val="clear" w:color="auto" w:fill="auto"/>
          </w:tcPr>
          <w:p w14:paraId="5BC6A0F0" w14:textId="77777777" w:rsidR="00D75D47" w:rsidRDefault="00D75D47">
            <w:pPr>
              <w:spacing w:after="0"/>
              <w:jc w:val="center"/>
              <w:rPr>
                <w:bCs/>
                <w:lang w:eastAsia="zh-CN"/>
              </w:rPr>
            </w:pPr>
          </w:p>
        </w:tc>
        <w:tc>
          <w:tcPr>
            <w:tcW w:w="1205" w:type="dxa"/>
            <w:shd w:val="clear" w:color="auto" w:fill="auto"/>
          </w:tcPr>
          <w:p w14:paraId="5BC6A0F1" w14:textId="77777777" w:rsidR="00D75D47" w:rsidRDefault="00D75D47">
            <w:pPr>
              <w:spacing w:after="0"/>
              <w:jc w:val="center"/>
              <w:rPr>
                <w:bCs/>
                <w:lang w:eastAsia="zh-CN"/>
              </w:rPr>
            </w:pPr>
          </w:p>
        </w:tc>
      </w:tr>
      <w:tr w:rsidR="00D75D47" w14:paraId="5BC6A0F7" w14:textId="77777777">
        <w:tc>
          <w:tcPr>
            <w:tcW w:w="1980" w:type="dxa"/>
            <w:vMerge w:val="restart"/>
            <w:shd w:val="clear" w:color="auto" w:fill="auto"/>
          </w:tcPr>
          <w:p w14:paraId="5BC6A0F3"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0F4" w14:textId="77777777" w:rsidR="00D75D47" w:rsidRDefault="00686151">
            <w:pPr>
              <w:spacing w:after="0"/>
              <w:jc w:val="center"/>
              <w:rPr>
                <w:bCs/>
                <w:lang w:eastAsia="zh-CN"/>
              </w:rPr>
            </w:pPr>
            <w:r>
              <w:rPr>
                <w:bCs/>
              </w:rPr>
              <w:t>Train (setting, size/k)</w:t>
            </w:r>
          </w:p>
        </w:tc>
        <w:tc>
          <w:tcPr>
            <w:tcW w:w="1204" w:type="dxa"/>
            <w:shd w:val="clear" w:color="auto" w:fill="auto"/>
          </w:tcPr>
          <w:p w14:paraId="5BC6A0F5" w14:textId="77777777" w:rsidR="00D75D47" w:rsidRDefault="00D75D47">
            <w:pPr>
              <w:spacing w:after="0"/>
              <w:jc w:val="center"/>
              <w:rPr>
                <w:bCs/>
                <w:lang w:eastAsia="zh-CN"/>
              </w:rPr>
            </w:pPr>
          </w:p>
        </w:tc>
        <w:tc>
          <w:tcPr>
            <w:tcW w:w="1205" w:type="dxa"/>
            <w:shd w:val="clear" w:color="auto" w:fill="auto"/>
          </w:tcPr>
          <w:p w14:paraId="5BC6A0F6" w14:textId="77777777" w:rsidR="00D75D47" w:rsidRDefault="00D75D47">
            <w:pPr>
              <w:spacing w:after="0"/>
              <w:jc w:val="center"/>
              <w:rPr>
                <w:bCs/>
                <w:lang w:eastAsia="zh-CN"/>
              </w:rPr>
            </w:pPr>
          </w:p>
        </w:tc>
      </w:tr>
      <w:tr w:rsidR="00D75D47" w14:paraId="5BC6A0FC" w14:textId="77777777">
        <w:tc>
          <w:tcPr>
            <w:tcW w:w="1980" w:type="dxa"/>
            <w:vMerge/>
            <w:shd w:val="clear" w:color="auto" w:fill="auto"/>
          </w:tcPr>
          <w:p w14:paraId="5BC6A0F8" w14:textId="77777777" w:rsidR="00D75D47" w:rsidRDefault="00D75D47">
            <w:pPr>
              <w:spacing w:after="0"/>
              <w:jc w:val="center"/>
              <w:rPr>
                <w:lang w:eastAsia="zh-CN"/>
              </w:rPr>
            </w:pPr>
          </w:p>
        </w:tc>
        <w:tc>
          <w:tcPr>
            <w:tcW w:w="4111" w:type="dxa"/>
            <w:shd w:val="clear" w:color="auto" w:fill="auto"/>
          </w:tcPr>
          <w:p w14:paraId="5BC6A0F9"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0FA" w14:textId="77777777" w:rsidR="00D75D47" w:rsidRDefault="00D75D47">
            <w:pPr>
              <w:spacing w:after="0"/>
              <w:jc w:val="center"/>
              <w:rPr>
                <w:bCs/>
                <w:lang w:eastAsia="zh-CN"/>
              </w:rPr>
            </w:pPr>
          </w:p>
        </w:tc>
        <w:tc>
          <w:tcPr>
            <w:tcW w:w="1205" w:type="dxa"/>
            <w:shd w:val="clear" w:color="auto" w:fill="auto"/>
          </w:tcPr>
          <w:p w14:paraId="5BC6A0FB" w14:textId="77777777" w:rsidR="00D75D47" w:rsidRDefault="00D75D47">
            <w:pPr>
              <w:spacing w:after="0"/>
              <w:jc w:val="center"/>
              <w:rPr>
                <w:bCs/>
                <w:lang w:eastAsia="zh-CN"/>
              </w:rPr>
            </w:pPr>
          </w:p>
        </w:tc>
      </w:tr>
      <w:tr w:rsidR="00D75D47" w14:paraId="5BC6A101" w14:textId="77777777">
        <w:tc>
          <w:tcPr>
            <w:tcW w:w="1980" w:type="dxa"/>
            <w:vMerge/>
            <w:shd w:val="clear" w:color="auto" w:fill="auto"/>
          </w:tcPr>
          <w:p w14:paraId="5BC6A0FD" w14:textId="77777777" w:rsidR="00D75D47" w:rsidRDefault="00D75D47">
            <w:pPr>
              <w:spacing w:after="0"/>
              <w:jc w:val="center"/>
              <w:rPr>
                <w:lang w:eastAsia="zh-CN"/>
              </w:rPr>
            </w:pPr>
          </w:p>
        </w:tc>
        <w:tc>
          <w:tcPr>
            <w:tcW w:w="4111" w:type="dxa"/>
            <w:shd w:val="clear" w:color="auto" w:fill="auto"/>
          </w:tcPr>
          <w:p w14:paraId="5BC6A0FE"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0FF" w14:textId="77777777" w:rsidR="00D75D47" w:rsidRDefault="00D75D47">
            <w:pPr>
              <w:spacing w:after="0"/>
              <w:jc w:val="center"/>
              <w:rPr>
                <w:bCs/>
                <w:lang w:eastAsia="zh-CN"/>
              </w:rPr>
            </w:pPr>
          </w:p>
        </w:tc>
        <w:tc>
          <w:tcPr>
            <w:tcW w:w="1205" w:type="dxa"/>
            <w:shd w:val="clear" w:color="auto" w:fill="auto"/>
          </w:tcPr>
          <w:p w14:paraId="5BC6A100" w14:textId="77777777" w:rsidR="00D75D47" w:rsidRDefault="00D75D47">
            <w:pPr>
              <w:spacing w:after="0"/>
              <w:jc w:val="center"/>
              <w:rPr>
                <w:bCs/>
                <w:lang w:eastAsia="zh-CN"/>
              </w:rPr>
            </w:pPr>
          </w:p>
        </w:tc>
      </w:tr>
      <w:tr w:rsidR="00D75D47" w14:paraId="5BC6A106" w14:textId="77777777">
        <w:tc>
          <w:tcPr>
            <w:tcW w:w="1980" w:type="dxa"/>
            <w:vMerge/>
            <w:shd w:val="clear" w:color="auto" w:fill="auto"/>
          </w:tcPr>
          <w:p w14:paraId="5BC6A102" w14:textId="77777777" w:rsidR="00D75D47" w:rsidRDefault="00D75D47">
            <w:pPr>
              <w:spacing w:after="0"/>
              <w:jc w:val="center"/>
              <w:rPr>
                <w:lang w:eastAsia="zh-CN"/>
              </w:rPr>
            </w:pPr>
          </w:p>
        </w:tc>
        <w:tc>
          <w:tcPr>
            <w:tcW w:w="4111" w:type="dxa"/>
            <w:shd w:val="clear" w:color="auto" w:fill="auto"/>
          </w:tcPr>
          <w:p w14:paraId="5BC6A103"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104" w14:textId="77777777" w:rsidR="00D75D47" w:rsidRDefault="00D75D47">
            <w:pPr>
              <w:spacing w:after="0"/>
              <w:jc w:val="center"/>
              <w:rPr>
                <w:bCs/>
                <w:lang w:eastAsia="zh-CN"/>
              </w:rPr>
            </w:pPr>
          </w:p>
        </w:tc>
        <w:tc>
          <w:tcPr>
            <w:tcW w:w="1205" w:type="dxa"/>
            <w:shd w:val="clear" w:color="auto" w:fill="auto"/>
          </w:tcPr>
          <w:p w14:paraId="5BC6A105" w14:textId="77777777" w:rsidR="00D75D47" w:rsidRDefault="00D75D47">
            <w:pPr>
              <w:spacing w:after="0"/>
              <w:jc w:val="center"/>
              <w:rPr>
                <w:bCs/>
                <w:lang w:eastAsia="zh-CN"/>
              </w:rPr>
            </w:pPr>
          </w:p>
        </w:tc>
      </w:tr>
      <w:tr w:rsidR="00D75D47" w14:paraId="5BC6A10C" w14:textId="77777777">
        <w:tc>
          <w:tcPr>
            <w:tcW w:w="1980" w:type="dxa"/>
            <w:shd w:val="clear" w:color="auto" w:fill="auto"/>
          </w:tcPr>
          <w:p w14:paraId="5BC6A107" w14:textId="77777777" w:rsidR="00D75D47" w:rsidRDefault="00686151">
            <w:pPr>
              <w:spacing w:after="0"/>
              <w:jc w:val="center"/>
              <w:rPr>
                <w:lang w:eastAsia="zh-CN"/>
              </w:rPr>
            </w:pPr>
            <w:r>
              <w:rPr>
                <w:lang w:eastAsia="zh-CN"/>
              </w:rPr>
              <w:t>…</w:t>
            </w:r>
          </w:p>
          <w:p w14:paraId="5BC6A108"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109" w14:textId="77777777" w:rsidR="00D75D47" w:rsidRDefault="00D75D47">
            <w:pPr>
              <w:spacing w:after="0"/>
              <w:jc w:val="center"/>
              <w:rPr>
                <w:bCs/>
                <w:lang w:eastAsia="zh-CN"/>
              </w:rPr>
            </w:pPr>
          </w:p>
        </w:tc>
        <w:tc>
          <w:tcPr>
            <w:tcW w:w="1204" w:type="dxa"/>
            <w:shd w:val="clear" w:color="auto" w:fill="auto"/>
          </w:tcPr>
          <w:p w14:paraId="5BC6A10A" w14:textId="77777777" w:rsidR="00D75D47" w:rsidRDefault="00D75D47">
            <w:pPr>
              <w:spacing w:after="0"/>
              <w:jc w:val="center"/>
              <w:rPr>
                <w:bCs/>
                <w:lang w:eastAsia="zh-CN"/>
              </w:rPr>
            </w:pPr>
          </w:p>
        </w:tc>
        <w:tc>
          <w:tcPr>
            <w:tcW w:w="1205" w:type="dxa"/>
            <w:shd w:val="clear" w:color="auto" w:fill="auto"/>
          </w:tcPr>
          <w:p w14:paraId="5BC6A10B" w14:textId="77777777" w:rsidR="00D75D47" w:rsidRDefault="00D75D47">
            <w:pPr>
              <w:spacing w:after="0"/>
              <w:jc w:val="center"/>
              <w:rPr>
                <w:bCs/>
                <w:lang w:eastAsia="zh-CN"/>
              </w:rPr>
            </w:pPr>
          </w:p>
        </w:tc>
      </w:tr>
      <w:tr w:rsidR="00D75D47" w14:paraId="5BC6A111" w14:textId="77777777">
        <w:tc>
          <w:tcPr>
            <w:tcW w:w="1980" w:type="dxa"/>
            <w:vMerge w:val="restart"/>
            <w:shd w:val="clear" w:color="auto" w:fill="auto"/>
          </w:tcPr>
          <w:p w14:paraId="5BC6A10D"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10E" w14:textId="77777777" w:rsidR="00D75D47" w:rsidRDefault="00686151">
            <w:pPr>
              <w:spacing w:after="0"/>
              <w:jc w:val="center"/>
              <w:rPr>
                <w:bCs/>
                <w:lang w:eastAsia="zh-CN"/>
              </w:rPr>
            </w:pPr>
            <w:r>
              <w:rPr>
                <w:bCs/>
              </w:rPr>
              <w:t>Train (setting, size/k)</w:t>
            </w:r>
          </w:p>
        </w:tc>
        <w:tc>
          <w:tcPr>
            <w:tcW w:w="1204" w:type="dxa"/>
            <w:shd w:val="clear" w:color="auto" w:fill="auto"/>
          </w:tcPr>
          <w:p w14:paraId="5BC6A10F" w14:textId="77777777" w:rsidR="00D75D47" w:rsidRDefault="00D75D47">
            <w:pPr>
              <w:spacing w:after="0"/>
              <w:jc w:val="center"/>
              <w:rPr>
                <w:bCs/>
                <w:lang w:eastAsia="zh-CN"/>
              </w:rPr>
            </w:pPr>
          </w:p>
        </w:tc>
        <w:tc>
          <w:tcPr>
            <w:tcW w:w="1205" w:type="dxa"/>
            <w:shd w:val="clear" w:color="auto" w:fill="auto"/>
          </w:tcPr>
          <w:p w14:paraId="5BC6A110" w14:textId="77777777" w:rsidR="00D75D47" w:rsidRDefault="00D75D47">
            <w:pPr>
              <w:spacing w:after="0"/>
              <w:jc w:val="center"/>
              <w:rPr>
                <w:bCs/>
                <w:lang w:eastAsia="zh-CN"/>
              </w:rPr>
            </w:pPr>
          </w:p>
        </w:tc>
      </w:tr>
      <w:tr w:rsidR="00D75D47" w14:paraId="5BC6A116" w14:textId="77777777">
        <w:tc>
          <w:tcPr>
            <w:tcW w:w="1980" w:type="dxa"/>
            <w:vMerge/>
            <w:shd w:val="clear" w:color="auto" w:fill="auto"/>
          </w:tcPr>
          <w:p w14:paraId="5BC6A112" w14:textId="77777777" w:rsidR="00D75D47" w:rsidRDefault="00D75D47">
            <w:pPr>
              <w:spacing w:after="0"/>
              <w:jc w:val="center"/>
              <w:rPr>
                <w:lang w:eastAsia="zh-CN"/>
              </w:rPr>
            </w:pPr>
          </w:p>
        </w:tc>
        <w:tc>
          <w:tcPr>
            <w:tcW w:w="4111" w:type="dxa"/>
            <w:shd w:val="clear" w:color="auto" w:fill="auto"/>
          </w:tcPr>
          <w:p w14:paraId="5BC6A113"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114" w14:textId="77777777" w:rsidR="00D75D47" w:rsidRDefault="00D75D47">
            <w:pPr>
              <w:spacing w:after="0"/>
              <w:jc w:val="center"/>
              <w:rPr>
                <w:bCs/>
                <w:lang w:eastAsia="zh-CN"/>
              </w:rPr>
            </w:pPr>
          </w:p>
        </w:tc>
        <w:tc>
          <w:tcPr>
            <w:tcW w:w="1205" w:type="dxa"/>
            <w:shd w:val="clear" w:color="auto" w:fill="auto"/>
          </w:tcPr>
          <w:p w14:paraId="5BC6A115" w14:textId="77777777" w:rsidR="00D75D47" w:rsidRDefault="00D75D47">
            <w:pPr>
              <w:spacing w:after="0"/>
              <w:jc w:val="center"/>
              <w:rPr>
                <w:bCs/>
                <w:lang w:eastAsia="zh-CN"/>
              </w:rPr>
            </w:pPr>
          </w:p>
        </w:tc>
      </w:tr>
      <w:tr w:rsidR="00D75D47" w14:paraId="5BC6A11B" w14:textId="77777777">
        <w:tc>
          <w:tcPr>
            <w:tcW w:w="1980" w:type="dxa"/>
            <w:vMerge/>
            <w:shd w:val="clear" w:color="auto" w:fill="auto"/>
          </w:tcPr>
          <w:p w14:paraId="5BC6A117" w14:textId="77777777" w:rsidR="00D75D47" w:rsidRDefault="00D75D47">
            <w:pPr>
              <w:spacing w:after="0"/>
              <w:jc w:val="center"/>
              <w:rPr>
                <w:lang w:eastAsia="zh-CN"/>
              </w:rPr>
            </w:pPr>
          </w:p>
        </w:tc>
        <w:tc>
          <w:tcPr>
            <w:tcW w:w="4111" w:type="dxa"/>
            <w:shd w:val="clear" w:color="auto" w:fill="auto"/>
          </w:tcPr>
          <w:p w14:paraId="5BC6A118"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119" w14:textId="77777777" w:rsidR="00D75D47" w:rsidRDefault="00D75D47">
            <w:pPr>
              <w:spacing w:after="0"/>
              <w:jc w:val="center"/>
              <w:rPr>
                <w:bCs/>
                <w:lang w:eastAsia="zh-CN"/>
              </w:rPr>
            </w:pPr>
          </w:p>
        </w:tc>
        <w:tc>
          <w:tcPr>
            <w:tcW w:w="1205" w:type="dxa"/>
            <w:shd w:val="clear" w:color="auto" w:fill="auto"/>
          </w:tcPr>
          <w:p w14:paraId="5BC6A11A" w14:textId="77777777" w:rsidR="00D75D47" w:rsidRDefault="00D75D47">
            <w:pPr>
              <w:spacing w:after="0"/>
              <w:jc w:val="center"/>
              <w:rPr>
                <w:bCs/>
                <w:lang w:eastAsia="zh-CN"/>
              </w:rPr>
            </w:pPr>
          </w:p>
        </w:tc>
      </w:tr>
      <w:tr w:rsidR="00D75D47" w14:paraId="5BC6A120" w14:textId="77777777">
        <w:tc>
          <w:tcPr>
            <w:tcW w:w="1980" w:type="dxa"/>
            <w:vMerge/>
            <w:shd w:val="clear" w:color="auto" w:fill="auto"/>
          </w:tcPr>
          <w:p w14:paraId="5BC6A11C" w14:textId="77777777" w:rsidR="00D75D47" w:rsidRDefault="00D75D47">
            <w:pPr>
              <w:spacing w:after="0"/>
              <w:jc w:val="center"/>
              <w:rPr>
                <w:lang w:eastAsia="zh-CN"/>
              </w:rPr>
            </w:pPr>
          </w:p>
        </w:tc>
        <w:tc>
          <w:tcPr>
            <w:tcW w:w="4111" w:type="dxa"/>
            <w:shd w:val="clear" w:color="auto" w:fill="auto"/>
          </w:tcPr>
          <w:p w14:paraId="5BC6A11D"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11E" w14:textId="77777777" w:rsidR="00D75D47" w:rsidRDefault="00D75D47">
            <w:pPr>
              <w:spacing w:after="0"/>
              <w:jc w:val="center"/>
              <w:rPr>
                <w:bCs/>
                <w:lang w:eastAsia="zh-CN"/>
              </w:rPr>
            </w:pPr>
          </w:p>
        </w:tc>
        <w:tc>
          <w:tcPr>
            <w:tcW w:w="1205" w:type="dxa"/>
            <w:shd w:val="clear" w:color="auto" w:fill="auto"/>
          </w:tcPr>
          <w:p w14:paraId="5BC6A11F" w14:textId="77777777" w:rsidR="00D75D47" w:rsidRDefault="00D75D47">
            <w:pPr>
              <w:spacing w:after="0"/>
              <w:jc w:val="center"/>
              <w:rPr>
                <w:bCs/>
                <w:lang w:eastAsia="zh-CN"/>
              </w:rPr>
            </w:pPr>
          </w:p>
        </w:tc>
      </w:tr>
      <w:tr w:rsidR="00D75D47" w14:paraId="5BC6A126" w14:textId="77777777">
        <w:tc>
          <w:tcPr>
            <w:tcW w:w="1980" w:type="dxa"/>
            <w:shd w:val="clear" w:color="auto" w:fill="auto"/>
          </w:tcPr>
          <w:p w14:paraId="5BC6A121" w14:textId="77777777" w:rsidR="00D75D47" w:rsidRDefault="00686151">
            <w:pPr>
              <w:spacing w:after="0"/>
              <w:jc w:val="center"/>
              <w:rPr>
                <w:lang w:eastAsia="zh-CN"/>
              </w:rPr>
            </w:pPr>
            <w:r>
              <w:rPr>
                <w:lang w:eastAsia="zh-CN"/>
              </w:rPr>
              <w:t>…</w:t>
            </w:r>
          </w:p>
          <w:p w14:paraId="5BC6A122"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123" w14:textId="77777777" w:rsidR="00D75D47" w:rsidRDefault="00D75D47">
            <w:pPr>
              <w:spacing w:after="0"/>
              <w:jc w:val="center"/>
              <w:rPr>
                <w:bCs/>
                <w:lang w:eastAsia="zh-CN"/>
              </w:rPr>
            </w:pPr>
          </w:p>
        </w:tc>
        <w:tc>
          <w:tcPr>
            <w:tcW w:w="1204" w:type="dxa"/>
            <w:shd w:val="clear" w:color="auto" w:fill="auto"/>
          </w:tcPr>
          <w:p w14:paraId="5BC6A124" w14:textId="77777777" w:rsidR="00D75D47" w:rsidRDefault="00D75D47">
            <w:pPr>
              <w:spacing w:after="0"/>
              <w:jc w:val="center"/>
              <w:rPr>
                <w:bCs/>
                <w:lang w:eastAsia="zh-CN"/>
              </w:rPr>
            </w:pPr>
          </w:p>
        </w:tc>
        <w:tc>
          <w:tcPr>
            <w:tcW w:w="1205" w:type="dxa"/>
            <w:shd w:val="clear" w:color="auto" w:fill="auto"/>
          </w:tcPr>
          <w:p w14:paraId="5BC6A125" w14:textId="77777777" w:rsidR="00D75D47" w:rsidRDefault="00D75D47">
            <w:pPr>
              <w:spacing w:after="0"/>
              <w:jc w:val="center"/>
              <w:rPr>
                <w:bCs/>
                <w:lang w:eastAsia="zh-CN"/>
              </w:rPr>
            </w:pPr>
          </w:p>
        </w:tc>
      </w:tr>
      <w:tr w:rsidR="00D75D47" w14:paraId="5BC6A12B" w14:textId="77777777">
        <w:tc>
          <w:tcPr>
            <w:tcW w:w="1980" w:type="dxa"/>
            <w:vMerge w:val="restart"/>
            <w:shd w:val="clear" w:color="auto" w:fill="auto"/>
          </w:tcPr>
          <w:p w14:paraId="5BC6A127"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128" w14:textId="77777777" w:rsidR="00D75D47" w:rsidRDefault="00686151">
            <w:pPr>
              <w:spacing w:after="0"/>
              <w:jc w:val="center"/>
              <w:rPr>
                <w:bCs/>
                <w:lang w:eastAsia="zh-CN"/>
              </w:rPr>
            </w:pPr>
            <w:r>
              <w:rPr>
                <w:bCs/>
              </w:rPr>
              <w:t>Train (setting, size/k)</w:t>
            </w:r>
          </w:p>
        </w:tc>
        <w:tc>
          <w:tcPr>
            <w:tcW w:w="1204" w:type="dxa"/>
            <w:shd w:val="clear" w:color="auto" w:fill="auto"/>
          </w:tcPr>
          <w:p w14:paraId="5BC6A129" w14:textId="77777777" w:rsidR="00D75D47" w:rsidRDefault="00D75D47">
            <w:pPr>
              <w:spacing w:after="0"/>
              <w:jc w:val="center"/>
              <w:rPr>
                <w:bCs/>
                <w:lang w:eastAsia="zh-CN"/>
              </w:rPr>
            </w:pPr>
          </w:p>
        </w:tc>
        <w:tc>
          <w:tcPr>
            <w:tcW w:w="1205" w:type="dxa"/>
            <w:shd w:val="clear" w:color="auto" w:fill="auto"/>
          </w:tcPr>
          <w:p w14:paraId="5BC6A12A" w14:textId="77777777" w:rsidR="00D75D47" w:rsidRDefault="00D75D47">
            <w:pPr>
              <w:spacing w:after="0"/>
              <w:jc w:val="center"/>
              <w:rPr>
                <w:bCs/>
                <w:lang w:eastAsia="zh-CN"/>
              </w:rPr>
            </w:pPr>
          </w:p>
        </w:tc>
      </w:tr>
      <w:tr w:rsidR="00D75D47" w14:paraId="5BC6A130" w14:textId="77777777">
        <w:tc>
          <w:tcPr>
            <w:tcW w:w="1980" w:type="dxa"/>
            <w:vMerge/>
            <w:shd w:val="clear" w:color="auto" w:fill="auto"/>
          </w:tcPr>
          <w:p w14:paraId="5BC6A12C" w14:textId="77777777" w:rsidR="00D75D47" w:rsidRDefault="00D75D47">
            <w:pPr>
              <w:spacing w:after="0"/>
              <w:jc w:val="center"/>
              <w:rPr>
                <w:lang w:eastAsia="zh-CN"/>
              </w:rPr>
            </w:pPr>
          </w:p>
        </w:tc>
        <w:tc>
          <w:tcPr>
            <w:tcW w:w="4111" w:type="dxa"/>
            <w:shd w:val="clear" w:color="auto" w:fill="auto"/>
          </w:tcPr>
          <w:p w14:paraId="5BC6A12D" w14:textId="77777777" w:rsidR="00D75D47" w:rsidRDefault="00686151">
            <w:pPr>
              <w:spacing w:after="0"/>
              <w:jc w:val="center"/>
              <w:rPr>
                <w:bCs/>
                <w:lang w:eastAsia="zh-CN"/>
              </w:rPr>
            </w:pPr>
            <w:r>
              <w:rPr>
                <w:bCs/>
              </w:rPr>
              <w:t>Fine-tune (setting, size/k)</w:t>
            </w:r>
          </w:p>
        </w:tc>
        <w:tc>
          <w:tcPr>
            <w:tcW w:w="1204" w:type="dxa"/>
            <w:shd w:val="clear" w:color="auto" w:fill="auto"/>
          </w:tcPr>
          <w:p w14:paraId="5BC6A12E" w14:textId="77777777" w:rsidR="00D75D47" w:rsidRDefault="00D75D47">
            <w:pPr>
              <w:spacing w:after="0"/>
              <w:jc w:val="center"/>
              <w:rPr>
                <w:bCs/>
                <w:lang w:eastAsia="zh-CN"/>
              </w:rPr>
            </w:pPr>
          </w:p>
        </w:tc>
        <w:tc>
          <w:tcPr>
            <w:tcW w:w="1205" w:type="dxa"/>
            <w:shd w:val="clear" w:color="auto" w:fill="auto"/>
          </w:tcPr>
          <w:p w14:paraId="5BC6A12F" w14:textId="77777777" w:rsidR="00D75D47" w:rsidRDefault="00D75D47">
            <w:pPr>
              <w:spacing w:after="0"/>
              <w:jc w:val="center"/>
              <w:rPr>
                <w:bCs/>
                <w:lang w:eastAsia="zh-CN"/>
              </w:rPr>
            </w:pPr>
          </w:p>
        </w:tc>
      </w:tr>
      <w:tr w:rsidR="00D75D47" w14:paraId="5BC6A135" w14:textId="77777777">
        <w:tc>
          <w:tcPr>
            <w:tcW w:w="1980" w:type="dxa"/>
            <w:vMerge/>
            <w:shd w:val="clear" w:color="auto" w:fill="auto"/>
          </w:tcPr>
          <w:p w14:paraId="5BC6A131" w14:textId="77777777" w:rsidR="00D75D47" w:rsidRDefault="00D75D47">
            <w:pPr>
              <w:spacing w:after="0"/>
              <w:jc w:val="center"/>
              <w:rPr>
                <w:bCs/>
                <w:lang w:eastAsia="zh-CN"/>
              </w:rPr>
            </w:pPr>
          </w:p>
        </w:tc>
        <w:tc>
          <w:tcPr>
            <w:tcW w:w="4111" w:type="dxa"/>
            <w:shd w:val="clear" w:color="auto" w:fill="auto"/>
          </w:tcPr>
          <w:p w14:paraId="5BC6A132"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133" w14:textId="77777777" w:rsidR="00D75D47" w:rsidRDefault="00D75D47">
            <w:pPr>
              <w:spacing w:after="0"/>
              <w:jc w:val="center"/>
              <w:rPr>
                <w:bCs/>
                <w:lang w:eastAsia="zh-CN"/>
              </w:rPr>
            </w:pPr>
          </w:p>
        </w:tc>
        <w:tc>
          <w:tcPr>
            <w:tcW w:w="1205" w:type="dxa"/>
            <w:shd w:val="clear" w:color="auto" w:fill="auto"/>
          </w:tcPr>
          <w:p w14:paraId="5BC6A134" w14:textId="77777777" w:rsidR="00D75D47" w:rsidRDefault="00D75D47">
            <w:pPr>
              <w:spacing w:after="0"/>
              <w:jc w:val="center"/>
              <w:rPr>
                <w:bCs/>
                <w:lang w:eastAsia="zh-CN"/>
              </w:rPr>
            </w:pPr>
          </w:p>
        </w:tc>
      </w:tr>
      <w:tr w:rsidR="00D75D47" w14:paraId="5BC6A13A" w14:textId="77777777">
        <w:tc>
          <w:tcPr>
            <w:tcW w:w="1980" w:type="dxa"/>
            <w:vMerge/>
            <w:shd w:val="clear" w:color="auto" w:fill="auto"/>
          </w:tcPr>
          <w:p w14:paraId="5BC6A136" w14:textId="77777777" w:rsidR="00D75D47" w:rsidRDefault="00D75D47">
            <w:pPr>
              <w:spacing w:after="0"/>
              <w:jc w:val="center"/>
              <w:rPr>
                <w:bCs/>
                <w:lang w:eastAsia="zh-CN"/>
              </w:rPr>
            </w:pPr>
          </w:p>
        </w:tc>
        <w:tc>
          <w:tcPr>
            <w:tcW w:w="4111" w:type="dxa"/>
            <w:shd w:val="clear" w:color="auto" w:fill="auto"/>
          </w:tcPr>
          <w:p w14:paraId="5BC6A137"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138" w14:textId="77777777" w:rsidR="00D75D47" w:rsidRDefault="00D75D47">
            <w:pPr>
              <w:spacing w:after="0"/>
              <w:jc w:val="center"/>
              <w:rPr>
                <w:bCs/>
                <w:lang w:eastAsia="zh-CN"/>
              </w:rPr>
            </w:pPr>
          </w:p>
        </w:tc>
        <w:tc>
          <w:tcPr>
            <w:tcW w:w="1205" w:type="dxa"/>
            <w:shd w:val="clear" w:color="auto" w:fill="auto"/>
          </w:tcPr>
          <w:p w14:paraId="5BC6A139" w14:textId="77777777" w:rsidR="00D75D47" w:rsidRDefault="00D75D47">
            <w:pPr>
              <w:spacing w:after="0"/>
              <w:jc w:val="center"/>
              <w:rPr>
                <w:bCs/>
                <w:lang w:eastAsia="zh-CN"/>
              </w:rPr>
            </w:pPr>
          </w:p>
        </w:tc>
      </w:tr>
      <w:tr w:rsidR="00D75D47" w14:paraId="5BC6A13F" w14:textId="77777777">
        <w:tc>
          <w:tcPr>
            <w:tcW w:w="1980" w:type="dxa"/>
            <w:vMerge/>
            <w:shd w:val="clear" w:color="auto" w:fill="auto"/>
          </w:tcPr>
          <w:p w14:paraId="5BC6A13B" w14:textId="77777777" w:rsidR="00D75D47" w:rsidRDefault="00D75D47">
            <w:pPr>
              <w:spacing w:after="0"/>
              <w:jc w:val="center"/>
              <w:rPr>
                <w:bCs/>
                <w:lang w:eastAsia="zh-CN"/>
              </w:rPr>
            </w:pPr>
          </w:p>
        </w:tc>
        <w:tc>
          <w:tcPr>
            <w:tcW w:w="4111" w:type="dxa"/>
            <w:shd w:val="clear" w:color="auto" w:fill="auto"/>
          </w:tcPr>
          <w:p w14:paraId="5BC6A13C"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13D" w14:textId="77777777" w:rsidR="00D75D47" w:rsidRDefault="00D75D47">
            <w:pPr>
              <w:spacing w:after="0"/>
              <w:jc w:val="center"/>
              <w:rPr>
                <w:bCs/>
                <w:lang w:eastAsia="zh-CN"/>
              </w:rPr>
            </w:pPr>
          </w:p>
        </w:tc>
        <w:tc>
          <w:tcPr>
            <w:tcW w:w="1205" w:type="dxa"/>
            <w:shd w:val="clear" w:color="auto" w:fill="auto"/>
          </w:tcPr>
          <w:p w14:paraId="5BC6A13E" w14:textId="77777777" w:rsidR="00D75D47" w:rsidRDefault="00D75D47">
            <w:pPr>
              <w:spacing w:after="0"/>
              <w:jc w:val="center"/>
              <w:rPr>
                <w:bCs/>
                <w:lang w:eastAsia="zh-CN"/>
              </w:rPr>
            </w:pPr>
          </w:p>
        </w:tc>
      </w:tr>
      <w:tr w:rsidR="00D75D47" w14:paraId="5BC6A144" w14:textId="77777777">
        <w:tc>
          <w:tcPr>
            <w:tcW w:w="1980" w:type="dxa"/>
            <w:shd w:val="clear" w:color="auto" w:fill="auto"/>
          </w:tcPr>
          <w:p w14:paraId="5BC6A140" w14:textId="77777777" w:rsidR="00D75D47" w:rsidRDefault="00686151">
            <w:pPr>
              <w:spacing w:after="0"/>
              <w:jc w:val="center"/>
              <w:rPr>
                <w:bCs/>
                <w:lang w:eastAsia="zh-CN"/>
              </w:rPr>
            </w:pPr>
            <w:r>
              <w:rPr>
                <w:lang w:eastAsia="zh-CN"/>
              </w:rPr>
              <w:t>…</w:t>
            </w:r>
          </w:p>
        </w:tc>
        <w:tc>
          <w:tcPr>
            <w:tcW w:w="4111" w:type="dxa"/>
            <w:shd w:val="clear" w:color="auto" w:fill="auto"/>
          </w:tcPr>
          <w:p w14:paraId="5BC6A141" w14:textId="77777777" w:rsidR="00D75D47" w:rsidRDefault="00D75D47">
            <w:pPr>
              <w:spacing w:after="0"/>
              <w:jc w:val="center"/>
              <w:rPr>
                <w:bCs/>
                <w:lang w:eastAsia="zh-CN"/>
              </w:rPr>
            </w:pPr>
          </w:p>
        </w:tc>
        <w:tc>
          <w:tcPr>
            <w:tcW w:w="1204" w:type="dxa"/>
            <w:shd w:val="clear" w:color="auto" w:fill="auto"/>
          </w:tcPr>
          <w:p w14:paraId="5BC6A142" w14:textId="77777777" w:rsidR="00D75D47" w:rsidRDefault="00D75D47">
            <w:pPr>
              <w:spacing w:after="0"/>
              <w:jc w:val="center"/>
              <w:rPr>
                <w:bCs/>
                <w:lang w:eastAsia="zh-CN"/>
              </w:rPr>
            </w:pPr>
          </w:p>
        </w:tc>
        <w:tc>
          <w:tcPr>
            <w:tcW w:w="1205" w:type="dxa"/>
            <w:shd w:val="clear" w:color="auto" w:fill="auto"/>
          </w:tcPr>
          <w:p w14:paraId="5BC6A143" w14:textId="77777777" w:rsidR="00D75D47" w:rsidRDefault="00D75D47">
            <w:pPr>
              <w:spacing w:after="0"/>
              <w:jc w:val="center"/>
              <w:rPr>
                <w:bCs/>
                <w:lang w:eastAsia="zh-CN"/>
              </w:rPr>
            </w:pPr>
          </w:p>
        </w:tc>
      </w:tr>
      <w:tr w:rsidR="00D75D47" w14:paraId="5BC6A149" w14:textId="77777777">
        <w:tc>
          <w:tcPr>
            <w:tcW w:w="1980" w:type="dxa"/>
            <w:shd w:val="clear" w:color="auto" w:fill="auto"/>
          </w:tcPr>
          <w:p w14:paraId="5BC6A145"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146" w14:textId="77777777" w:rsidR="00D75D47" w:rsidRDefault="00D75D47">
            <w:pPr>
              <w:spacing w:after="0"/>
              <w:jc w:val="center"/>
              <w:rPr>
                <w:bCs/>
                <w:lang w:eastAsia="zh-CN"/>
              </w:rPr>
            </w:pPr>
          </w:p>
        </w:tc>
        <w:tc>
          <w:tcPr>
            <w:tcW w:w="1204" w:type="dxa"/>
            <w:shd w:val="clear" w:color="auto" w:fill="auto"/>
          </w:tcPr>
          <w:p w14:paraId="5BC6A147" w14:textId="77777777" w:rsidR="00D75D47" w:rsidRDefault="00D75D47">
            <w:pPr>
              <w:spacing w:after="0"/>
              <w:jc w:val="center"/>
              <w:rPr>
                <w:bCs/>
                <w:lang w:eastAsia="zh-CN"/>
              </w:rPr>
            </w:pPr>
          </w:p>
        </w:tc>
        <w:tc>
          <w:tcPr>
            <w:tcW w:w="1205" w:type="dxa"/>
            <w:shd w:val="clear" w:color="auto" w:fill="auto"/>
          </w:tcPr>
          <w:p w14:paraId="5BC6A148" w14:textId="77777777" w:rsidR="00D75D47" w:rsidRDefault="00D75D47">
            <w:pPr>
              <w:spacing w:after="0"/>
              <w:jc w:val="center"/>
              <w:rPr>
                <w:bCs/>
                <w:lang w:eastAsia="zh-CN"/>
              </w:rPr>
            </w:pPr>
          </w:p>
        </w:tc>
      </w:tr>
    </w:tbl>
    <w:p w14:paraId="5BC6A14A" w14:textId="77777777" w:rsidR="00D75D47" w:rsidRDefault="00D75D47">
      <w:pPr>
        <w:spacing w:after="0" w:line="240" w:lineRule="auto"/>
        <w:rPr>
          <w:b/>
          <w:lang w:eastAsia="zh-CN"/>
        </w:rPr>
      </w:pPr>
    </w:p>
    <w:p w14:paraId="5BC6A14B"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14E" w14:textId="77777777">
        <w:tc>
          <w:tcPr>
            <w:tcW w:w="1980" w:type="dxa"/>
            <w:tcBorders>
              <w:top w:val="single" w:sz="4" w:space="0" w:color="auto"/>
              <w:left w:val="single" w:sz="4" w:space="0" w:color="auto"/>
              <w:bottom w:val="single" w:sz="4" w:space="0" w:color="auto"/>
              <w:right w:val="single" w:sz="4" w:space="0" w:color="auto"/>
            </w:tcBorders>
          </w:tcPr>
          <w:p w14:paraId="5BC6A14C"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14D" w14:textId="77777777" w:rsidR="00D75D47" w:rsidRDefault="00D75D47">
            <w:pPr>
              <w:rPr>
                <w:rFonts w:eastAsiaTheme="minorEastAsia"/>
                <w:smallCaps/>
                <w:lang w:eastAsia="zh-CN"/>
              </w:rPr>
            </w:pPr>
          </w:p>
        </w:tc>
      </w:tr>
      <w:tr w:rsidR="00D75D47" w14:paraId="5BC6A151" w14:textId="77777777">
        <w:tc>
          <w:tcPr>
            <w:tcW w:w="1980" w:type="dxa"/>
            <w:tcBorders>
              <w:top w:val="single" w:sz="4" w:space="0" w:color="auto"/>
              <w:left w:val="single" w:sz="4" w:space="0" w:color="auto"/>
              <w:bottom w:val="single" w:sz="4" w:space="0" w:color="auto"/>
              <w:right w:val="single" w:sz="4" w:space="0" w:color="auto"/>
            </w:tcBorders>
          </w:tcPr>
          <w:p w14:paraId="5BC6A14F"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150" w14:textId="77777777" w:rsidR="00D75D47" w:rsidRDefault="00D75D47">
            <w:pPr>
              <w:spacing w:before="120" w:line="240" w:lineRule="auto"/>
              <w:rPr>
                <w:lang w:eastAsia="zh-CN"/>
              </w:rPr>
            </w:pPr>
          </w:p>
        </w:tc>
      </w:tr>
    </w:tbl>
    <w:p w14:paraId="5BC6A152"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5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53"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54" w14:textId="77777777" w:rsidR="00D75D47" w:rsidRDefault="00686151">
            <w:pPr>
              <w:rPr>
                <w:i/>
                <w:iCs/>
                <w:kern w:val="2"/>
                <w:lang w:eastAsia="zh-CN"/>
              </w:rPr>
            </w:pPr>
            <w:r>
              <w:rPr>
                <w:i/>
                <w:iCs/>
                <w:kern w:val="2"/>
                <w:lang w:eastAsia="zh-CN"/>
              </w:rPr>
              <w:t>View</w:t>
            </w:r>
          </w:p>
        </w:tc>
      </w:tr>
      <w:tr w:rsidR="00D75D47" w14:paraId="5BC6A15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56"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57" w14:textId="77777777" w:rsidR="00D75D47" w:rsidRDefault="00686151">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D75D47" w14:paraId="5BC6A15B" w14:textId="77777777">
        <w:tc>
          <w:tcPr>
            <w:tcW w:w="1350" w:type="dxa"/>
            <w:tcBorders>
              <w:top w:val="single" w:sz="4" w:space="0" w:color="auto"/>
              <w:left w:val="single" w:sz="4" w:space="0" w:color="auto"/>
              <w:bottom w:val="single" w:sz="4" w:space="0" w:color="auto"/>
              <w:right w:val="single" w:sz="4" w:space="0" w:color="auto"/>
            </w:tcBorders>
          </w:tcPr>
          <w:p w14:paraId="5BC6A15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5A" w14:textId="77777777" w:rsidR="00D75D47" w:rsidRDefault="00D75D47">
            <w:pPr>
              <w:rPr>
                <w:i/>
                <w:lang w:eastAsia="zh-CN"/>
              </w:rPr>
            </w:pPr>
          </w:p>
        </w:tc>
      </w:tr>
      <w:tr w:rsidR="00D75D47" w14:paraId="5BC6A15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5C"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5D" w14:textId="77777777" w:rsidR="00D75D47" w:rsidRDefault="00D75D47">
            <w:pPr>
              <w:spacing w:line="252" w:lineRule="auto"/>
              <w:rPr>
                <w:rFonts w:eastAsia="Malgun Gothic"/>
                <w:lang w:eastAsia="ko-KR"/>
              </w:rPr>
            </w:pPr>
          </w:p>
        </w:tc>
      </w:tr>
      <w:tr w:rsidR="00D75D47" w14:paraId="5BC6A161" w14:textId="77777777">
        <w:tc>
          <w:tcPr>
            <w:tcW w:w="1350" w:type="dxa"/>
            <w:tcBorders>
              <w:top w:val="single" w:sz="4" w:space="0" w:color="auto"/>
              <w:left w:val="single" w:sz="4" w:space="0" w:color="auto"/>
              <w:bottom w:val="single" w:sz="4" w:space="0" w:color="auto"/>
              <w:right w:val="single" w:sz="4" w:space="0" w:color="auto"/>
            </w:tcBorders>
          </w:tcPr>
          <w:p w14:paraId="5BC6A15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0" w14:textId="77777777" w:rsidR="00D75D47" w:rsidRDefault="00D75D47">
            <w:pPr>
              <w:spacing w:line="252" w:lineRule="auto"/>
              <w:rPr>
                <w:rFonts w:eastAsia="Malgun Gothic"/>
                <w:lang w:eastAsia="ko-KR"/>
              </w:rPr>
            </w:pPr>
          </w:p>
        </w:tc>
      </w:tr>
      <w:tr w:rsidR="00D75D47" w14:paraId="5BC6A164" w14:textId="77777777">
        <w:tc>
          <w:tcPr>
            <w:tcW w:w="1350" w:type="dxa"/>
            <w:tcBorders>
              <w:top w:val="single" w:sz="4" w:space="0" w:color="auto"/>
              <w:left w:val="single" w:sz="4" w:space="0" w:color="auto"/>
              <w:bottom w:val="single" w:sz="4" w:space="0" w:color="auto"/>
              <w:right w:val="single" w:sz="4" w:space="0" w:color="auto"/>
            </w:tcBorders>
          </w:tcPr>
          <w:p w14:paraId="5BC6A16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3" w14:textId="77777777" w:rsidR="00D75D47" w:rsidRDefault="00D75D47">
            <w:pPr>
              <w:spacing w:line="252" w:lineRule="auto"/>
              <w:rPr>
                <w:iCs/>
                <w:kern w:val="2"/>
                <w:lang w:eastAsia="zh-CN"/>
              </w:rPr>
            </w:pPr>
          </w:p>
        </w:tc>
      </w:tr>
      <w:tr w:rsidR="00D75D47" w14:paraId="5BC6A167" w14:textId="77777777">
        <w:tc>
          <w:tcPr>
            <w:tcW w:w="1350" w:type="dxa"/>
            <w:tcBorders>
              <w:top w:val="single" w:sz="4" w:space="0" w:color="auto"/>
              <w:left w:val="single" w:sz="4" w:space="0" w:color="auto"/>
              <w:bottom w:val="single" w:sz="4" w:space="0" w:color="auto"/>
              <w:right w:val="single" w:sz="4" w:space="0" w:color="auto"/>
            </w:tcBorders>
          </w:tcPr>
          <w:p w14:paraId="5BC6A16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6" w14:textId="77777777" w:rsidR="00D75D47" w:rsidRDefault="00D75D47">
            <w:pPr>
              <w:spacing w:line="252" w:lineRule="auto"/>
              <w:rPr>
                <w:iCs/>
                <w:kern w:val="2"/>
                <w:lang w:eastAsia="zh-CN"/>
              </w:rPr>
            </w:pPr>
          </w:p>
        </w:tc>
      </w:tr>
      <w:tr w:rsidR="00D75D47" w14:paraId="5BC6A16A" w14:textId="77777777">
        <w:tc>
          <w:tcPr>
            <w:tcW w:w="1350" w:type="dxa"/>
            <w:tcBorders>
              <w:top w:val="single" w:sz="4" w:space="0" w:color="auto"/>
              <w:left w:val="single" w:sz="4" w:space="0" w:color="auto"/>
              <w:bottom w:val="single" w:sz="4" w:space="0" w:color="auto"/>
              <w:right w:val="single" w:sz="4" w:space="0" w:color="auto"/>
            </w:tcBorders>
          </w:tcPr>
          <w:p w14:paraId="5BC6A168"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9" w14:textId="77777777" w:rsidR="00D75D47" w:rsidRDefault="00D75D47">
            <w:pPr>
              <w:spacing w:line="252" w:lineRule="auto"/>
              <w:rPr>
                <w:iCs/>
                <w:kern w:val="2"/>
                <w:lang w:eastAsia="zh-CN"/>
              </w:rPr>
            </w:pPr>
          </w:p>
        </w:tc>
      </w:tr>
      <w:tr w:rsidR="00D75D47" w14:paraId="5BC6A16D" w14:textId="77777777">
        <w:tc>
          <w:tcPr>
            <w:tcW w:w="1350" w:type="dxa"/>
            <w:tcBorders>
              <w:top w:val="single" w:sz="4" w:space="0" w:color="auto"/>
              <w:left w:val="single" w:sz="4" w:space="0" w:color="auto"/>
              <w:bottom w:val="single" w:sz="4" w:space="0" w:color="auto"/>
              <w:right w:val="single" w:sz="4" w:space="0" w:color="auto"/>
            </w:tcBorders>
          </w:tcPr>
          <w:p w14:paraId="5BC6A16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C" w14:textId="77777777" w:rsidR="00D75D47" w:rsidRDefault="00D75D47">
            <w:pPr>
              <w:spacing w:line="252" w:lineRule="auto"/>
              <w:rPr>
                <w:iCs/>
                <w:kern w:val="2"/>
                <w:lang w:eastAsia="zh-CN"/>
              </w:rPr>
            </w:pPr>
          </w:p>
        </w:tc>
      </w:tr>
      <w:tr w:rsidR="00D75D47" w14:paraId="5BC6A170" w14:textId="77777777">
        <w:tc>
          <w:tcPr>
            <w:tcW w:w="1350" w:type="dxa"/>
            <w:tcBorders>
              <w:top w:val="single" w:sz="4" w:space="0" w:color="auto"/>
              <w:left w:val="single" w:sz="4" w:space="0" w:color="auto"/>
              <w:bottom w:val="single" w:sz="4" w:space="0" w:color="auto"/>
              <w:right w:val="single" w:sz="4" w:space="0" w:color="auto"/>
            </w:tcBorders>
          </w:tcPr>
          <w:p w14:paraId="5BC6A16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6F" w14:textId="77777777" w:rsidR="00D75D47" w:rsidRDefault="00D75D47">
            <w:pPr>
              <w:spacing w:line="252" w:lineRule="auto"/>
              <w:rPr>
                <w:iCs/>
                <w:kern w:val="2"/>
                <w:lang w:eastAsia="zh-CN"/>
              </w:rPr>
            </w:pPr>
          </w:p>
        </w:tc>
      </w:tr>
      <w:tr w:rsidR="00D75D47" w14:paraId="5BC6A173" w14:textId="77777777">
        <w:tc>
          <w:tcPr>
            <w:tcW w:w="1350" w:type="dxa"/>
            <w:tcBorders>
              <w:top w:val="single" w:sz="4" w:space="0" w:color="auto"/>
              <w:left w:val="single" w:sz="4" w:space="0" w:color="auto"/>
              <w:bottom w:val="single" w:sz="4" w:space="0" w:color="auto"/>
              <w:right w:val="single" w:sz="4" w:space="0" w:color="auto"/>
            </w:tcBorders>
          </w:tcPr>
          <w:p w14:paraId="5BC6A17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72" w14:textId="77777777" w:rsidR="00D75D47" w:rsidRDefault="00D75D47">
            <w:pPr>
              <w:spacing w:line="252" w:lineRule="auto"/>
              <w:rPr>
                <w:iCs/>
                <w:kern w:val="2"/>
                <w:lang w:eastAsia="zh-CN"/>
              </w:rPr>
            </w:pPr>
          </w:p>
        </w:tc>
      </w:tr>
      <w:tr w:rsidR="00D75D47" w14:paraId="5BC6A176" w14:textId="77777777">
        <w:tc>
          <w:tcPr>
            <w:tcW w:w="1350" w:type="dxa"/>
          </w:tcPr>
          <w:p w14:paraId="5BC6A174" w14:textId="77777777" w:rsidR="00D75D47" w:rsidRDefault="00D75D47">
            <w:pPr>
              <w:rPr>
                <w:iCs/>
                <w:kern w:val="2"/>
                <w:lang w:eastAsia="zh-CN"/>
              </w:rPr>
            </w:pPr>
          </w:p>
        </w:tc>
        <w:tc>
          <w:tcPr>
            <w:tcW w:w="8001" w:type="dxa"/>
            <w:vAlign w:val="center"/>
          </w:tcPr>
          <w:p w14:paraId="5BC6A175" w14:textId="77777777" w:rsidR="00D75D47" w:rsidRDefault="00D75D47">
            <w:pPr>
              <w:spacing w:line="252" w:lineRule="auto"/>
              <w:rPr>
                <w:iCs/>
                <w:kern w:val="2"/>
                <w:lang w:eastAsia="zh-CN"/>
              </w:rPr>
            </w:pPr>
          </w:p>
        </w:tc>
      </w:tr>
      <w:tr w:rsidR="00D75D47" w14:paraId="5BC6A179" w14:textId="77777777">
        <w:tc>
          <w:tcPr>
            <w:tcW w:w="1350" w:type="dxa"/>
          </w:tcPr>
          <w:p w14:paraId="5BC6A177" w14:textId="77777777" w:rsidR="00D75D47" w:rsidRDefault="00D75D47">
            <w:pPr>
              <w:rPr>
                <w:iCs/>
                <w:kern w:val="2"/>
                <w:lang w:eastAsia="zh-CN"/>
              </w:rPr>
            </w:pPr>
          </w:p>
        </w:tc>
        <w:tc>
          <w:tcPr>
            <w:tcW w:w="8001" w:type="dxa"/>
            <w:vAlign w:val="center"/>
          </w:tcPr>
          <w:p w14:paraId="5BC6A178" w14:textId="77777777" w:rsidR="00D75D47" w:rsidRDefault="00D75D47">
            <w:pPr>
              <w:spacing w:line="252" w:lineRule="auto"/>
              <w:rPr>
                <w:iCs/>
                <w:kern w:val="2"/>
                <w:lang w:eastAsia="zh-CN"/>
              </w:rPr>
            </w:pPr>
          </w:p>
        </w:tc>
      </w:tr>
      <w:tr w:rsidR="00D75D47" w14:paraId="5BC6A17C" w14:textId="77777777">
        <w:tc>
          <w:tcPr>
            <w:tcW w:w="1350" w:type="dxa"/>
          </w:tcPr>
          <w:p w14:paraId="5BC6A17A" w14:textId="77777777" w:rsidR="00D75D47" w:rsidRDefault="00D75D47">
            <w:pPr>
              <w:rPr>
                <w:iCs/>
                <w:kern w:val="2"/>
                <w:lang w:eastAsia="zh-CN"/>
              </w:rPr>
            </w:pPr>
          </w:p>
        </w:tc>
        <w:tc>
          <w:tcPr>
            <w:tcW w:w="8001" w:type="dxa"/>
            <w:vAlign w:val="center"/>
          </w:tcPr>
          <w:p w14:paraId="5BC6A17B" w14:textId="77777777" w:rsidR="00D75D47" w:rsidRDefault="00D75D47">
            <w:pPr>
              <w:spacing w:line="252" w:lineRule="auto"/>
              <w:rPr>
                <w:iCs/>
                <w:kern w:val="2"/>
                <w:lang w:eastAsia="zh-CN"/>
              </w:rPr>
            </w:pPr>
          </w:p>
        </w:tc>
      </w:tr>
      <w:tr w:rsidR="00D75D47" w14:paraId="5BC6A17F" w14:textId="77777777">
        <w:tc>
          <w:tcPr>
            <w:tcW w:w="1350" w:type="dxa"/>
          </w:tcPr>
          <w:p w14:paraId="5BC6A17D" w14:textId="77777777" w:rsidR="00D75D47" w:rsidRDefault="00D75D47">
            <w:pPr>
              <w:rPr>
                <w:iCs/>
                <w:kern w:val="2"/>
                <w:lang w:eastAsia="zh-CN"/>
              </w:rPr>
            </w:pPr>
          </w:p>
        </w:tc>
        <w:tc>
          <w:tcPr>
            <w:tcW w:w="8001" w:type="dxa"/>
            <w:vAlign w:val="center"/>
          </w:tcPr>
          <w:p w14:paraId="5BC6A17E" w14:textId="77777777" w:rsidR="00D75D47" w:rsidRDefault="00D75D47">
            <w:pPr>
              <w:spacing w:line="252" w:lineRule="auto"/>
              <w:rPr>
                <w:iCs/>
                <w:kern w:val="2"/>
                <w:lang w:eastAsia="zh-CN"/>
              </w:rPr>
            </w:pPr>
          </w:p>
        </w:tc>
      </w:tr>
      <w:tr w:rsidR="00D75D47" w14:paraId="5BC6A182" w14:textId="77777777">
        <w:tc>
          <w:tcPr>
            <w:tcW w:w="1350" w:type="dxa"/>
          </w:tcPr>
          <w:p w14:paraId="5BC6A180" w14:textId="77777777" w:rsidR="00D75D47" w:rsidRDefault="00D75D47">
            <w:pPr>
              <w:rPr>
                <w:iCs/>
                <w:kern w:val="2"/>
                <w:lang w:eastAsia="zh-CN"/>
              </w:rPr>
            </w:pPr>
          </w:p>
        </w:tc>
        <w:tc>
          <w:tcPr>
            <w:tcW w:w="8001" w:type="dxa"/>
            <w:vAlign w:val="center"/>
          </w:tcPr>
          <w:p w14:paraId="5BC6A181" w14:textId="77777777" w:rsidR="00D75D47" w:rsidRDefault="00D75D47">
            <w:pPr>
              <w:spacing w:line="252" w:lineRule="auto"/>
              <w:rPr>
                <w:iCs/>
                <w:kern w:val="2"/>
                <w:lang w:eastAsia="zh-CN"/>
              </w:rPr>
            </w:pPr>
          </w:p>
        </w:tc>
      </w:tr>
    </w:tbl>
    <w:p w14:paraId="5BC6A183" w14:textId="77777777" w:rsidR="00D75D47" w:rsidRDefault="00D75D47">
      <w:pPr>
        <w:spacing w:beforeLines="100" w:before="240"/>
        <w:rPr>
          <w:b/>
          <w:lang w:eastAsia="zh-CN"/>
        </w:rPr>
      </w:pPr>
    </w:p>
    <w:p w14:paraId="5BC6A184" w14:textId="77777777" w:rsidR="00D75D47" w:rsidRDefault="00D75D47">
      <w:pPr>
        <w:spacing w:beforeLines="100" w:before="240"/>
        <w:rPr>
          <w:b/>
          <w:lang w:eastAsia="zh-CN"/>
        </w:rPr>
      </w:pPr>
    </w:p>
    <w:p w14:paraId="5BC6A185" w14:textId="77777777" w:rsidR="00D75D47" w:rsidRDefault="00D75D47">
      <w:pPr>
        <w:spacing w:beforeLines="100" w:before="240"/>
        <w:rPr>
          <w:b/>
          <w:lang w:eastAsia="zh-CN"/>
        </w:rPr>
      </w:pPr>
    </w:p>
    <w:p w14:paraId="5BC6A186" w14:textId="77777777" w:rsidR="00D75D47" w:rsidRDefault="00686151">
      <w:pPr>
        <w:outlineLvl w:val="2"/>
        <w:rPr>
          <w:b/>
          <w:lang w:eastAsia="zh-CN"/>
        </w:rPr>
      </w:pPr>
      <w:r>
        <w:rPr>
          <w:b/>
          <w:lang w:eastAsia="zh-CN"/>
        </w:rPr>
        <w:t>4.2-4: Others</w:t>
      </w:r>
    </w:p>
    <w:p w14:paraId="5BC6A187" w14:textId="77777777" w:rsidR="00D75D47" w:rsidRDefault="00686151">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5BC6A188" w14:textId="77777777" w:rsidR="00D75D47" w:rsidRDefault="00D75D4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8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89" w14:textId="77777777" w:rsidR="00D75D47" w:rsidRDefault="0068615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8A" w14:textId="77777777" w:rsidR="00D75D47" w:rsidRDefault="00686151">
            <w:pPr>
              <w:spacing w:beforeLines="50" w:before="120"/>
              <w:rPr>
                <w:i/>
                <w:iCs/>
                <w:kern w:val="2"/>
                <w:lang w:eastAsia="zh-CN"/>
              </w:rPr>
            </w:pPr>
            <w:r>
              <w:rPr>
                <w:i/>
                <w:iCs/>
                <w:kern w:val="2"/>
                <w:lang w:eastAsia="zh-CN"/>
              </w:rPr>
              <w:t>View</w:t>
            </w:r>
          </w:p>
        </w:tc>
      </w:tr>
      <w:tr w:rsidR="00D75D47" w14:paraId="5BC6A18E" w14:textId="77777777">
        <w:tc>
          <w:tcPr>
            <w:tcW w:w="1350" w:type="dxa"/>
            <w:tcBorders>
              <w:top w:val="single" w:sz="4" w:space="0" w:color="auto"/>
              <w:left w:val="single" w:sz="4" w:space="0" w:color="auto"/>
              <w:bottom w:val="single" w:sz="4" w:space="0" w:color="auto"/>
              <w:right w:val="single" w:sz="4" w:space="0" w:color="auto"/>
            </w:tcBorders>
          </w:tcPr>
          <w:p w14:paraId="5BC6A18C" w14:textId="77777777" w:rsidR="00D75D47" w:rsidRDefault="00686151">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BC6A18D" w14:textId="77777777" w:rsidR="00D75D47" w:rsidRDefault="00686151">
            <w:pPr>
              <w:spacing w:line="240" w:lineRule="auto"/>
              <w:rPr>
                <w:iCs/>
                <w:kern w:val="2"/>
                <w:lang w:eastAsia="zh-CN"/>
              </w:rPr>
            </w:pPr>
            <w:r>
              <w:rPr>
                <w:iCs/>
                <w:kern w:val="2"/>
                <w:lang w:eastAsia="zh-CN"/>
              </w:rPr>
              <w:t>The scheme used to feedback the predicted CSI must be discussed. It must also captured in the results table template.</w:t>
            </w:r>
          </w:p>
        </w:tc>
      </w:tr>
      <w:tr w:rsidR="00D75D47" w14:paraId="5BC6A191" w14:textId="77777777">
        <w:tc>
          <w:tcPr>
            <w:tcW w:w="1350" w:type="dxa"/>
            <w:tcBorders>
              <w:top w:val="single" w:sz="4" w:space="0" w:color="auto"/>
              <w:left w:val="single" w:sz="4" w:space="0" w:color="auto"/>
              <w:bottom w:val="single" w:sz="4" w:space="0" w:color="auto"/>
              <w:right w:val="single" w:sz="4" w:space="0" w:color="auto"/>
            </w:tcBorders>
          </w:tcPr>
          <w:p w14:paraId="5BC6A18F"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0" w14:textId="77777777" w:rsidR="00D75D47" w:rsidRDefault="00D75D47">
            <w:pPr>
              <w:spacing w:line="240" w:lineRule="auto"/>
              <w:rPr>
                <w:iCs/>
                <w:kern w:val="2"/>
                <w:lang w:eastAsia="zh-CN"/>
              </w:rPr>
            </w:pPr>
          </w:p>
        </w:tc>
      </w:tr>
      <w:tr w:rsidR="00D75D47" w14:paraId="5BC6A194" w14:textId="77777777">
        <w:tc>
          <w:tcPr>
            <w:tcW w:w="1350" w:type="dxa"/>
            <w:tcBorders>
              <w:top w:val="single" w:sz="4" w:space="0" w:color="auto"/>
              <w:left w:val="single" w:sz="4" w:space="0" w:color="auto"/>
              <w:bottom w:val="single" w:sz="4" w:space="0" w:color="auto"/>
              <w:right w:val="single" w:sz="4" w:space="0" w:color="auto"/>
            </w:tcBorders>
          </w:tcPr>
          <w:p w14:paraId="5BC6A192"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3" w14:textId="77777777" w:rsidR="00D75D47" w:rsidRDefault="00D75D47">
            <w:pPr>
              <w:spacing w:line="240" w:lineRule="auto"/>
              <w:rPr>
                <w:iCs/>
                <w:kern w:val="2"/>
                <w:lang w:eastAsia="zh-CN"/>
              </w:rPr>
            </w:pPr>
          </w:p>
        </w:tc>
      </w:tr>
      <w:tr w:rsidR="00D75D47" w14:paraId="5BC6A197" w14:textId="77777777">
        <w:tc>
          <w:tcPr>
            <w:tcW w:w="1350" w:type="dxa"/>
            <w:tcBorders>
              <w:top w:val="single" w:sz="4" w:space="0" w:color="auto"/>
              <w:left w:val="single" w:sz="4" w:space="0" w:color="auto"/>
              <w:bottom w:val="single" w:sz="4" w:space="0" w:color="auto"/>
              <w:right w:val="single" w:sz="4" w:space="0" w:color="auto"/>
            </w:tcBorders>
          </w:tcPr>
          <w:p w14:paraId="5BC6A195"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6" w14:textId="77777777" w:rsidR="00D75D47" w:rsidRDefault="00D75D47">
            <w:pPr>
              <w:spacing w:line="240" w:lineRule="auto"/>
              <w:rPr>
                <w:iCs/>
                <w:kern w:val="2"/>
                <w:lang w:eastAsia="zh-CN"/>
              </w:rPr>
            </w:pPr>
          </w:p>
        </w:tc>
      </w:tr>
      <w:tr w:rsidR="00D75D47" w14:paraId="5BC6A19A" w14:textId="77777777">
        <w:tc>
          <w:tcPr>
            <w:tcW w:w="1350" w:type="dxa"/>
            <w:tcBorders>
              <w:top w:val="single" w:sz="4" w:space="0" w:color="auto"/>
              <w:left w:val="single" w:sz="4" w:space="0" w:color="auto"/>
              <w:bottom w:val="single" w:sz="4" w:space="0" w:color="auto"/>
              <w:right w:val="single" w:sz="4" w:space="0" w:color="auto"/>
            </w:tcBorders>
          </w:tcPr>
          <w:p w14:paraId="5BC6A198"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9" w14:textId="77777777" w:rsidR="00D75D47" w:rsidRDefault="00D75D47">
            <w:pPr>
              <w:spacing w:line="240" w:lineRule="auto"/>
              <w:rPr>
                <w:iCs/>
                <w:kern w:val="2"/>
                <w:lang w:eastAsia="zh-CN"/>
              </w:rPr>
            </w:pPr>
          </w:p>
        </w:tc>
      </w:tr>
      <w:tr w:rsidR="00D75D47" w14:paraId="5BC6A19D" w14:textId="77777777">
        <w:tc>
          <w:tcPr>
            <w:tcW w:w="1350" w:type="dxa"/>
            <w:tcBorders>
              <w:top w:val="single" w:sz="4" w:space="0" w:color="auto"/>
              <w:left w:val="single" w:sz="4" w:space="0" w:color="auto"/>
              <w:bottom w:val="single" w:sz="4" w:space="0" w:color="auto"/>
              <w:right w:val="single" w:sz="4" w:space="0" w:color="auto"/>
            </w:tcBorders>
          </w:tcPr>
          <w:p w14:paraId="5BC6A19B"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C" w14:textId="77777777" w:rsidR="00D75D47" w:rsidRDefault="00D75D47">
            <w:pPr>
              <w:spacing w:line="240" w:lineRule="auto"/>
              <w:rPr>
                <w:iCs/>
                <w:kern w:val="2"/>
                <w:lang w:eastAsia="zh-CN"/>
              </w:rPr>
            </w:pPr>
          </w:p>
        </w:tc>
      </w:tr>
      <w:tr w:rsidR="00D75D47" w14:paraId="5BC6A1A0" w14:textId="77777777">
        <w:tc>
          <w:tcPr>
            <w:tcW w:w="1350" w:type="dxa"/>
            <w:tcBorders>
              <w:top w:val="single" w:sz="4" w:space="0" w:color="auto"/>
              <w:left w:val="single" w:sz="4" w:space="0" w:color="auto"/>
              <w:bottom w:val="single" w:sz="4" w:space="0" w:color="auto"/>
              <w:right w:val="single" w:sz="4" w:space="0" w:color="auto"/>
            </w:tcBorders>
          </w:tcPr>
          <w:p w14:paraId="5BC6A19E"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9F" w14:textId="77777777" w:rsidR="00D75D47" w:rsidRDefault="00D75D47">
            <w:pPr>
              <w:spacing w:line="240" w:lineRule="auto"/>
              <w:rPr>
                <w:iCs/>
                <w:kern w:val="2"/>
                <w:lang w:eastAsia="zh-CN"/>
              </w:rPr>
            </w:pPr>
          </w:p>
        </w:tc>
      </w:tr>
      <w:tr w:rsidR="00D75D47" w14:paraId="5BC6A1A3" w14:textId="77777777">
        <w:tc>
          <w:tcPr>
            <w:tcW w:w="1350" w:type="dxa"/>
            <w:tcBorders>
              <w:top w:val="single" w:sz="4" w:space="0" w:color="auto"/>
              <w:left w:val="single" w:sz="4" w:space="0" w:color="auto"/>
              <w:bottom w:val="single" w:sz="4" w:space="0" w:color="auto"/>
              <w:right w:val="single" w:sz="4" w:space="0" w:color="auto"/>
            </w:tcBorders>
          </w:tcPr>
          <w:p w14:paraId="5BC6A1A1"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A2" w14:textId="77777777" w:rsidR="00D75D47" w:rsidRDefault="00D75D47">
            <w:pPr>
              <w:spacing w:line="240" w:lineRule="auto"/>
              <w:rPr>
                <w:iCs/>
                <w:kern w:val="2"/>
                <w:lang w:eastAsia="zh-CN"/>
              </w:rPr>
            </w:pPr>
          </w:p>
        </w:tc>
      </w:tr>
      <w:tr w:rsidR="00D75D47" w14:paraId="5BC6A1A6" w14:textId="77777777">
        <w:tc>
          <w:tcPr>
            <w:tcW w:w="1350" w:type="dxa"/>
            <w:tcBorders>
              <w:top w:val="single" w:sz="4" w:space="0" w:color="auto"/>
              <w:left w:val="single" w:sz="4" w:space="0" w:color="auto"/>
              <w:bottom w:val="single" w:sz="4" w:space="0" w:color="auto"/>
              <w:right w:val="single" w:sz="4" w:space="0" w:color="auto"/>
            </w:tcBorders>
          </w:tcPr>
          <w:p w14:paraId="5BC6A1A4"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1A5" w14:textId="77777777" w:rsidR="00D75D47" w:rsidRDefault="00D75D47">
            <w:pPr>
              <w:spacing w:line="240" w:lineRule="auto"/>
              <w:rPr>
                <w:iCs/>
                <w:kern w:val="2"/>
                <w:lang w:eastAsia="zh-CN"/>
              </w:rPr>
            </w:pPr>
          </w:p>
        </w:tc>
      </w:tr>
    </w:tbl>
    <w:p w14:paraId="5BC6A1A7" w14:textId="77777777" w:rsidR="00D75D47" w:rsidRDefault="00D75D47">
      <w:pPr>
        <w:spacing w:after="0"/>
        <w:rPr>
          <w:lang w:eastAsia="zh-CN"/>
        </w:rPr>
      </w:pPr>
      <w:bookmarkStart w:id="164" w:name="_Ref124589665"/>
      <w:bookmarkStart w:id="165" w:name="_Ref124671424"/>
      <w:bookmarkStart w:id="166" w:name="_Ref71620620"/>
    </w:p>
    <w:p w14:paraId="5BC6A1A8" w14:textId="77777777" w:rsidR="00D75D47" w:rsidRDefault="00D75D47">
      <w:pPr>
        <w:spacing w:after="0"/>
        <w:rPr>
          <w:lang w:eastAsia="zh-CN"/>
        </w:rPr>
      </w:pPr>
    </w:p>
    <w:p w14:paraId="5BC6A1A9" w14:textId="77777777" w:rsidR="00D75D47" w:rsidRDefault="00686151">
      <w:pPr>
        <w:pStyle w:val="20"/>
        <w:rPr>
          <w:lang w:eastAsia="zh-CN"/>
        </w:rPr>
      </w:pPr>
      <w:r>
        <w:rPr>
          <w:lang w:eastAsia="zh-CN"/>
        </w:rPr>
        <w:t>2</w:t>
      </w:r>
      <w:r>
        <w:rPr>
          <w:vertAlign w:val="superscript"/>
          <w:lang w:eastAsia="zh-CN"/>
        </w:rPr>
        <w:t>nd</w:t>
      </w:r>
      <w:r>
        <w:rPr>
          <w:lang w:eastAsia="zh-CN"/>
        </w:rPr>
        <w:t xml:space="preserve"> round email discussions</w:t>
      </w:r>
    </w:p>
    <w:p w14:paraId="5BC6A1AA"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A1AB" w14:textId="77777777" w:rsidR="00D75D47" w:rsidRDefault="00686151">
      <w:pPr>
        <w:rPr>
          <w:lang w:eastAsia="zh-CN"/>
        </w:rPr>
      </w:pPr>
      <w:r>
        <w:rPr>
          <w:highlight w:val="yellow"/>
          <w:lang w:eastAsia="zh-CN"/>
        </w:rPr>
        <w:t>Moderator note</w:t>
      </w:r>
      <w:r>
        <w:rPr>
          <w:lang w:eastAsia="zh-CN"/>
        </w:rPr>
        <w:t>: Continue the discussions in this round!</w:t>
      </w:r>
    </w:p>
    <w:p w14:paraId="5BC6A1AC" w14:textId="77777777" w:rsidR="00D75D47" w:rsidRDefault="00686151">
      <w:pPr>
        <w:rPr>
          <w:b/>
          <w:lang w:eastAsia="zh-CN"/>
        </w:rPr>
      </w:pPr>
      <w:r>
        <w:rPr>
          <w:b/>
          <w:highlight w:val="yellow"/>
          <w:lang w:eastAsia="zh-CN"/>
        </w:rPr>
        <w:t>Proposal 4.3.1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A1B2" w14:textId="77777777">
        <w:tc>
          <w:tcPr>
            <w:tcW w:w="9307" w:type="dxa"/>
          </w:tcPr>
          <w:p w14:paraId="5BC6A1AD" w14:textId="77777777" w:rsidR="00D75D47" w:rsidRDefault="00686151">
            <w:pPr>
              <w:rPr>
                <w:bCs/>
                <w:szCs w:val="20"/>
                <w:highlight w:val="darkYellow"/>
                <w:lang w:eastAsia="zh-CN"/>
              </w:rPr>
            </w:pPr>
            <w:r>
              <w:rPr>
                <w:bCs/>
                <w:szCs w:val="20"/>
                <w:highlight w:val="darkYellow"/>
                <w:lang w:eastAsia="zh-CN"/>
              </w:rPr>
              <w:t>Working Assumption</w:t>
            </w:r>
          </w:p>
          <w:p w14:paraId="5BC6A1AE"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A1AF"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A1B0"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A1B1"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A1B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1B6" w14:textId="77777777">
        <w:tc>
          <w:tcPr>
            <w:tcW w:w="1980" w:type="dxa"/>
            <w:tcBorders>
              <w:top w:val="single" w:sz="4" w:space="0" w:color="auto"/>
              <w:left w:val="single" w:sz="4" w:space="0" w:color="auto"/>
              <w:bottom w:val="single" w:sz="4" w:space="0" w:color="auto"/>
              <w:right w:val="single" w:sz="4" w:space="0" w:color="auto"/>
            </w:tcBorders>
          </w:tcPr>
          <w:p w14:paraId="5BC6A1B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1B5"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 IIT Kanpur</w:t>
            </w:r>
          </w:p>
        </w:tc>
      </w:tr>
      <w:tr w:rsidR="00D75D47" w14:paraId="5BC6A1B9" w14:textId="77777777">
        <w:tc>
          <w:tcPr>
            <w:tcW w:w="1980" w:type="dxa"/>
            <w:tcBorders>
              <w:top w:val="single" w:sz="4" w:space="0" w:color="auto"/>
              <w:left w:val="single" w:sz="4" w:space="0" w:color="auto"/>
              <w:bottom w:val="single" w:sz="4" w:space="0" w:color="auto"/>
              <w:right w:val="single" w:sz="4" w:space="0" w:color="auto"/>
            </w:tcBorders>
          </w:tcPr>
          <w:p w14:paraId="5BC6A1B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1B8" w14:textId="77777777" w:rsidR="00D75D47" w:rsidRDefault="00D75D47">
            <w:pPr>
              <w:spacing w:before="120" w:line="240" w:lineRule="auto"/>
              <w:rPr>
                <w:lang w:eastAsia="zh-CN"/>
              </w:rPr>
            </w:pPr>
          </w:p>
        </w:tc>
      </w:tr>
    </w:tbl>
    <w:p w14:paraId="5BC6A1BA"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B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BB"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BC" w14:textId="77777777" w:rsidR="00D75D47" w:rsidRDefault="00686151">
            <w:pPr>
              <w:rPr>
                <w:i/>
                <w:iCs/>
                <w:kern w:val="2"/>
                <w:lang w:eastAsia="zh-CN"/>
              </w:rPr>
            </w:pPr>
            <w:r>
              <w:rPr>
                <w:i/>
                <w:iCs/>
                <w:kern w:val="2"/>
                <w:lang w:eastAsia="zh-CN"/>
              </w:rPr>
              <w:t>View</w:t>
            </w:r>
          </w:p>
        </w:tc>
      </w:tr>
      <w:tr w:rsidR="00D75D47" w14:paraId="5BC6A1C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B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BF" w14:textId="77777777" w:rsidR="00D75D47" w:rsidRDefault="00D75D47">
            <w:pPr>
              <w:rPr>
                <w:i/>
                <w:lang w:eastAsia="zh-CN"/>
              </w:rPr>
            </w:pPr>
          </w:p>
        </w:tc>
      </w:tr>
      <w:tr w:rsidR="00D75D47" w14:paraId="5BC6A1C3" w14:textId="77777777">
        <w:tc>
          <w:tcPr>
            <w:tcW w:w="1350" w:type="dxa"/>
            <w:tcBorders>
              <w:top w:val="single" w:sz="4" w:space="0" w:color="auto"/>
              <w:left w:val="single" w:sz="4" w:space="0" w:color="auto"/>
              <w:bottom w:val="single" w:sz="4" w:space="0" w:color="auto"/>
              <w:right w:val="single" w:sz="4" w:space="0" w:color="auto"/>
            </w:tcBorders>
          </w:tcPr>
          <w:p w14:paraId="5BC6A1C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2" w14:textId="77777777" w:rsidR="00D75D47" w:rsidRDefault="00D75D47">
            <w:pPr>
              <w:rPr>
                <w:i/>
                <w:lang w:eastAsia="zh-CN"/>
              </w:rPr>
            </w:pPr>
          </w:p>
        </w:tc>
      </w:tr>
      <w:tr w:rsidR="00D75D47" w14:paraId="5BC6A1C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C4"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C5" w14:textId="77777777" w:rsidR="00D75D47" w:rsidRDefault="00D75D47">
            <w:pPr>
              <w:spacing w:line="252" w:lineRule="auto"/>
              <w:rPr>
                <w:rFonts w:eastAsia="Malgun Gothic"/>
                <w:lang w:eastAsia="ko-KR"/>
              </w:rPr>
            </w:pPr>
          </w:p>
        </w:tc>
      </w:tr>
      <w:tr w:rsidR="00D75D47" w14:paraId="5BC6A1C9" w14:textId="77777777">
        <w:tc>
          <w:tcPr>
            <w:tcW w:w="1350" w:type="dxa"/>
            <w:tcBorders>
              <w:top w:val="single" w:sz="4" w:space="0" w:color="auto"/>
              <w:left w:val="single" w:sz="4" w:space="0" w:color="auto"/>
              <w:bottom w:val="single" w:sz="4" w:space="0" w:color="auto"/>
              <w:right w:val="single" w:sz="4" w:space="0" w:color="auto"/>
            </w:tcBorders>
          </w:tcPr>
          <w:p w14:paraId="5BC6A1C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8" w14:textId="77777777" w:rsidR="00D75D47" w:rsidRDefault="00D75D47">
            <w:pPr>
              <w:spacing w:line="252" w:lineRule="auto"/>
              <w:rPr>
                <w:rFonts w:eastAsia="Malgun Gothic"/>
                <w:lang w:eastAsia="ko-KR"/>
              </w:rPr>
            </w:pPr>
          </w:p>
        </w:tc>
      </w:tr>
      <w:tr w:rsidR="00D75D47" w14:paraId="5BC6A1CC" w14:textId="77777777">
        <w:tc>
          <w:tcPr>
            <w:tcW w:w="1350" w:type="dxa"/>
            <w:tcBorders>
              <w:top w:val="single" w:sz="4" w:space="0" w:color="auto"/>
              <w:left w:val="single" w:sz="4" w:space="0" w:color="auto"/>
              <w:bottom w:val="single" w:sz="4" w:space="0" w:color="auto"/>
              <w:right w:val="single" w:sz="4" w:space="0" w:color="auto"/>
            </w:tcBorders>
          </w:tcPr>
          <w:p w14:paraId="5BC6A1C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B" w14:textId="77777777" w:rsidR="00D75D47" w:rsidRDefault="00D75D47">
            <w:pPr>
              <w:spacing w:line="252" w:lineRule="auto"/>
              <w:rPr>
                <w:iCs/>
                <w:kern w:val="2"/>
                <w:lang w:eastAsia="zh-CN"/>
              </w:rPr>
            </w:pPr>
          </w:p>
        </w:tc>
      </w:tr>
      <w:tr w:rsidR="00D75D47" w14:paraId="5BC6A1CF" w14:textId="77777777">
        <w:tc>
          <w:tcPr>
            <w:tcW w:w="1350" w:type="dxa"/>
            <w:tcBorders>
              <w:top w:val="single" w:sz="4" w:space="0" w:color="auto"/>
              <w:left w:val="single" w:sz="4" w:space="0" w:color="auto"/>
              <w:bottom w:val="single" w:sz="4" w:space="0" w:color="auto"/>
              <w:right w:val="single" w:sz="4" w:space="0" w:color="auto"/>
            </w:tcBorders>
          </w:tcPr>
          <w:p w14:paraId="5BC6A1C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CE" w14:textId="77777777" w:rsidR="00D75D47" w:rsidRDefault="00D75D47">
            <w:pPr>
              <w:spacing w:line="252" w:lineRule="auto"/>
              <w:rPr>
                <w:iCs/>
                <w:kern w:val="2"/>
                <w:lang w:eastAsia="zh-CN"/>
              </w:rPr>
            </w:pPr>
          </w:p>
        </w:tc>
      </w:tr>
      <w:tr w:rsidR="00D75D47" w14:paraId="5BC6A1D2" w14:textId="77777777">
        <w:tc>
          <w:tcPr>
            <w:tcW w:w="1350" w:type="dxa"/>
            <w:tcBorders>
              <w:top w:val="single" w:sz="4" w:space="0" w:color="auto"/>
              <w:left w:val="single" w:sz="4" w:space="0" w:color="auto"/>
              <w:bottom w:val="single" w:sz="4" w:space="0" w:color="auto"/>
              <w:right w:val="single" w:sz="4" w:space="0" w:color="auto"/>
            </w:tcBorders>
          </w:tcPr>
          <w:p w14:paraId="5BC6A1D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1" w14:textId="77777777" w:rsidR="00D75D47" w:rsidRDefault="00D75D47">
            <w:pPr>
              <w:spacing w:line="252" w:lineRule="auto"/>
              <w:rPr>
                <w:iCs/>
                <w:kern w:val="2"/>
                <w:lang w:eastAsia="zh-CN"/>
              </w:rPr>
            </w:pPr>
          </w:p>
        </w:tc>
      </w:tr>
      <w:tr w:rsidR="00D75D47" w14:paraId="5BC6A1D5" w14:textId="77777777">
        <w:tc>
          <w:tcPr>
            <w:tcW w:w="1350" w:type="dxa"/>
            <w:tcBorders>
              <w:top w:val="single" w:sz="4" w:space="0" w:color="auto"/>
              <w:left w:val="single" w:sz="4" w:space="0" w:color="auto"/>
              <w:bottom w:val="single" w:sz="4" w:space="0" w:color="auto"/>
              <w:right w:val="single" w:sz="4" w:space="0" w:color="auto"/>
            </w:tcBorders>
          </w:tcPr>
          <w:p w14:paraId="5BC6A1D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4" w14:textId="77777777" w:rsidR="00D75D47" w:rsidRDefault="00D75D47">
            <w:pPr>
              <w:spacing w:line="252" w:lineRule="auto"/>
              <w:rPr>
                <w:iCs/>
                <w:kern w:val="2"/>
                <w:lang w:eastAsia="zh-CN"/>
              </w:rPr>
            </w:pPr>
          </w:p>
        </w:tc>
      </w:tr>
      <w:tr w:rsidR="00D75D47" w14:paraId="5BC6A1D8" w14:textId="77777777">
        <w:tc>
          <w:tcPr>
            <w:tcW w:w="1350" w:type="dxa"/>
            <w:tcBorders>
              <w:top w:val="single" w:sz="4" w:space="0" w:color="auto"/>
              <w:left w:val="single" w:sz="4" w:space="0" w:color="auto"/>
              <w:bottom w:val="single" w:sz="4" w:space="0" w:color="auto"/>
              <w:right w:val="single" w:sz="4" w:space="0" w:color="auto"/>
            </w:tcBorders>
          </w:tcPr>
          <w:p w14:paraId="5BC6A1D6"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7" w14:textId="77777777" w:rsidR="00D75D47" w:rsidRDefault="00D75D47">
            <w:pPr>
              <w:spacing w:line="252" w:lineRule="auto"/>
              <w:rPr>
                <w:iCs/>
                <w:kern w:val="2"/>
                <w:lang w:eastAsia="zh-CN"/>
              </w:rPr>
            </w:pPr>
          </w:p>
        </w:tc>
      </w:tr>
      <w:tr w:rsidR="00D75D47" w14:paraId="5BC6A1DB" w14:textId="77777777">
        <w:tc>
          <w:tcPr>
            <w:tcW w:w="1350" w:type="dxa"/>
            <w:tcBorders>
              <w:top w:val="single" w:sz="4" w:space="0" w:color="auto"/>
              <w:left w:val="single" w:sz="4" w:space="0" w:color="auto"/>
              <w:bottom w:val="single" w:sz="4" w:space="0" w:color="auto"/>
              <w:right w:val="single" w:sz="4" w:space="0" w:color="auto"/>
            </w:tcBorders>
          </w:tcPr>
          <w:p w14:paraId="5BC6A1D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DA" w14:textId="77777777" w:rsidR="00D75D47" w:rsidRDefault="00D75D47">
            <w:pPr>
              <w:spacing w:line="252" w:lineRule="auto"/>
              <w:rPr>
                <w:iCs/>
                <w:kern w:val="2"/>
                <w:lang w:eastAsia="zh-CN"/>
              </w:rPr>
            </w:pPr>
          </w:p>
        </w:tc>
      </w:tr>
      <w:tr w:rsidR="00D75D47" w14:paraId="5BC6A1DE" w14:textId="77777777">
        <w:tc>
          <w:tcPr>
            <w:tcW w:w="1350" w:type="dxa"/>
          </w:tcPr>
          <w:p w14:paraId="5BC6A1DC" w14:textId="77777777" w:rsidR="00D75D47" w:rsidRDefault="00D75D47">
            <w:pPr>
              <w:rPr>
                <w:iCs/>
                <w:kern w:val="2"/>
                <w:lang w:eastAsia="zh-CN"/>
              </w:rPr>
            </w:pPr>
          </w:p>
        </w:tc>
        <w:tc>
          <w:tcPr>
            <w:tcW w:w="8001" w:type="dxa"/>
            <w:vAlign w:val="center"/>
          </w:tcPr>
          <w:p w14:paraId="5BC6A1DD" w14:textId="77777777" w:rsidR="00D75D47" w:rsidRDefault="00D75D47">
            <w:pPr>
              <w:spacing w:line="252" w:lineRule="auto"/>
              <w:rPr>
                <w:iCs/>
                <w:kern w:val="2"/>
                <w:lang w:eastAsia="zh-CN"/>
              </w:rPr>
            </w:pPr>
          </w:p>
        </w:tc>
      </w:tr>
      <w:tr w:rsidR="00D75D47" w14:paraId="5BC6A1E1" w14:textId="77777777">
        <w:tc>
          <w:tcPr>
            <w:tcW w:w="1350" w:type="dxa"/>
          </w:tcPr>
          <w:p w14:paraId="5BC6A1DF" w14:textId="77777777" w:rsidR="00D75D47" w:rsidRDefault="00D75D47">
            <w:pPr>
              <w:rPr>
                <w:iCs/>
                <w:kern w:val="2"/>
                <w:lang w:eastAsia="zh-CN"/>
              </w:rPr>
            </w:pPr>
          </w:p>
        </w:tc>
        <w:tc>
          <w:tcPr>
            <w:tcW w:w="8001" w:type="dxa"/>
            <w:vAlign w:val="center"/>
          </w:tcPr>
          <w:p w14:paraId="5BC6A1E0" w14:textId="77777777" w:rsidR="00D75D47" w:rsidRDefault="00D75D47">
            <w:pPr>
              <w:spacing w:line="252" w:lineRule="auto"/>
              <w:rPr>
                <w:iCs/>
                <w:kern w:val="2"/>
                <w:lang w:eastAsia="zh-CN"/>
              </w:rPr>
            </w:pPr>
          </w:p>
        </w:tc>
      </w:tr>
      <w:tr w:rsidR="00D75D47" w14:paraId="5BC6A1E4" w14:textId="77777777">
        <w:tc>
          <w:tcPr>
            <w:tcW w:w="1350" w:type="dxa"/>
          </w:tcPr>
          <w:p w14:paraId="5BC6A1E2" w14:textId="77777777" w:rsidR="00D75D47" w:rsidRDefault="00D75D47">
            <w:pPr>
              <w:rPr>
                <w:iCs/>
                <w:kern w:val="2"/>
                <w:lang w:eastAsia="zh-CN"/>
              </w:rPr>
            </w:pPr>
          </w:p>
        </w:tc>
        <w:tc>
          <w:tcPr>
            <w:tcW w:w="8001" w:type="dxa"/>
            <w:vAlign w:val="center"/>
          </w:tcPr>
          <w:p w14:paraId="5BC6A1E3" w14:textId="77777777" w:rsidR="00D75D47" w:rsidRDefault="00D75D47">
            <w:pPr>
              <w:spacing w:line="252" w:lineRule="auto"/>
              <w:rPr>
                <w:iCs/>
                <w:kern w:val="2"/>
                <w:lang w:eastAsia="zh-CN"/>
              </w:rPr>
            </w:pPr>
          </w:p>
        </w:tc>
      </w:tr>
      <w:tr w:rsidR="00D75D47" w14:paraId="5BC6A1E7" w14:textId="77777777">
        <w:tc>
          <w:tcPr>
            <w:tcW w:w="1350" w:type="dxa"/>
          </w:tcPr>
          <w:p w14:paraId="5BC6A1E5" w14:textId="77777777" w:rsidR="00D75D47" w:rsidRDefault="00D75D47">
            <w:pPr>
              <w:rPr>
                <w:iCs/>
                <w:kern w:val="2"/>
                <w:lang w:eastAsia="zh-CN"/>
              </w:rPr>
            </w:pPr>
          </w:p>
        </w:tc>
        <w:tc>
          <w:tcPr>
            <w:tcW w:w="8001" w:type="dxa"/>
            <w:vAlign w:val="center"/>
          </w:tcPr>
          <w:p w14:paraId="5BC6A1E6" w14:textId="77777777" w:rsidR="00D75D47" w:rsidRDefault="00D75D47">
            <w:pPr>
              <w:spacing w:line="252" w:lineRule="auto"/>
              <w:rPr>
                <w:iCs/>
                <w:kern w:val="2"/>
                <w:lang w:eastAsia="zh-CN"/>
              </w:rPr>
            </w:pPr>
          </w:p>
        </w:tc>
      </w:tr>
      <w:tr w:rsidR="00D75D47" w14:paraId="5BC6A1EA" w14:textId="77777777">
        <w:tc>
          <w:tcPr>
            <w:tcW w:w="1350" w:type="dxa"/>
          </w:tcPr>
          <w:p w14:paraId="5BC6A1E8" w14:textId="77777777" w:rsidR="00D75D47" w:rsidRDefault="00D75D47">
            <w:pPr>
              <w:rPr>
                <w:iCs/>
                <w:kern w:val="2"/>
                <w:lang w:eastAsia="zh-CN"/>
              </w:rPr>
            </w:pPr>
          </w:p>
        </w:tc>
        <w:tc>
          <w:tcPr>
            <w:tcW w:w="8001" w:type="dxa"/>
            <w:vAlign w:val="center"/>
          </w:tcPr>
          <w:p w14:paraId="5BC6A1E9" w14:textId="77777777" w:rsidR="00D75D47" w:rsidRDefault="00D75D47">
            <w:pPr>
              <w:spacing w:line="252" w:lineRule="auto"/>
              <w:rPr>
                <w:iCs/>
                <w:kern w:val="2"/>
                <w:lang w:eastAsia="zh-CN"/>
              </w:rPr>
            </w:pPr>
          </w:p>
        </w:tc>
      </w:tr>
    </w:tbl>
    <w:p w14:paraId="5BC6A1EB" w14:textId="77777777" w:rsidR="00D75D47" w:rsidRDefault="00D75D47">
      <w:pPr>
        <w:spacing w:beforeLines="100" w:before="240"/>
        <w:rPr>
          <w:b/>
          <w:lang w:eastAsia="zh-CN"/>
        </w:rPr>
      </w:pPr>
    </w:p>
    <w:p w14:paraId="5BC6A1EC"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1ED" w14:textId="77777777" w:rsidR="00D75D47" w:rsidRDefault="00686151">
      <w:pPr>
        <w:spacing w:beforeLines="100" w:before="240"/>
        <w:rPr>
          <w:b/>
          <w:lang w:eastAsia="zh-CN"/>
        </w:rPr>
      </w:pPr>
      <w:r>
        <w:rPr>
          <w:highlight w:val="yellow"/>
          <w:lang w:eastAsia="zh-CN"/>
        </w:rPr>
        <w:t>Moderator note</w:t>
      </w:r>
      <w:r>
        <w:rPr>
          <w:lang w:eastAsia="zh-CN"/>
        </w:rPr>
        <w:t>: Continue the discussions in this round!</w:t>
      </w:r>
    </w:p>
    <w:p w14:paraId="5BC6A1EE" w14:textId="77777777" w:rsidR="00D75D47" w:rsidRDefault="00686151">
      <w:pPr>
        <w:spacing w:beforeLines="100" w:before="240"/>
        <w:rPr>
          <w:b/>
          <w:lang w:eastAsia="zh-CN"/>
        </w:rPr>
      </w:pPr>
      <w:r>
        <w:rPr>
          <w:b/>
          <w:highlight w:val="yellow"/>
          <w:lang w:eastAsia="zh-CN"/>
        </w:rPr>
        <w:t>Proposal 4.3.2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A1EF"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A1F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rsidRPr="00DE6428" w14:paraId="5BC6A1F3" w14:textId="77777777">
        <w:tc>
          <w:tcPr>
            <w:tcW w:w="1980" w:type="dxa"/>
            <w:tcBorders>
              <w:top w:val="single" w:sz="4" w:space="0" w:color="auto"/>
              <w:left w:val="single" w:sz="4" w:space="0" w:color="auto"/>
              <w:bottom w:val="single" w:sz="4" w:space="0" w:color="auto"/>
              <w:right w:val="single" w:sz="4" w:space="0" w:color="auto"/>
            </w:tcBorders>
          </w:tcPr>
          <w:p w14:paraId="5BC6A1F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1F2" w14:textId="77777777" w:rsidR="00D75D47" w:rsidRDefault="00686151">
            <w:pPr>
              <w:rPr>
                <w:rFonts w:eastAsiaTheme="minorEastAsia"/>
                <w:smallCaps/>
                <w:lang w:val="de-DE" w:eastAsia="zh-CN"/>
              </w:rPr>
            </w:pPr>
            <w:r>
              <w:rPr>
                <w:rFonts w:eastAsiaTheme="minorEastAsia" w:hint="eastAsia"/>
                <w:smallCaps/>
                <w:lang w:val="de-DE" w:eastAsia="zh-CN"/>
              </w:rPr>
              <w:t>E</w:t>
            </w:r>
            <w:r>
              <w:rPr>
                <w:rFonts w:eastAsiaTheme="minorEastAsia"/>
                <w:smallCaps/>
                <w:lang w:val="de-DE" w:eastAsia="zh-CN"/>
              </w:rPr>
              <w:t>TRI, OPPO</w:t>
            </w:r>
            <w:r>
              <w:rPr>
                <w:rFonts w:eastAsia="Malgun Gothic"/>
                <w:lang w:val="de-DE" w:eastAsia="ko-KR"/>
              </w:rPr>
              <w:t>, Huawei/HiSi, vivo, Samsung, Xiaomi</w:t>
            </w:r>
          </w:p>
        </w:tc>
      </w:tr>
      <w:tr w:rsidR="00D75D47" w14:paraId="5BC6A1F6" w14:textId="77777777">
        <w:tc>
          <w:tcPr>
            <w:tcW w:w="1980" w:type="dxa"/>
            <w:tcBorders>
              <w:top w:val="single" w:sz="4" w:space="0" w:color="auto"/>
              <w:left w:val="single" w:sz="4" w:space="0" w:color="auto"/>
              <w:bottom w:val="single" w:sz="4" w:space="0" w:color="auto"/>
              <w:right w:val="single" w:sz="4" w:space="0" w:color="auto"/>
            </w:tcBorders>
          </w:tcPr>
          <w:p w14:paraId="5BC6A1F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1F5" w14:textId="77777777" w:rsidR="00D75D47" w:rsidRDefault="00D75D47">
            <w:pPr>
              <w:spacing w:before="120" w:line="240" w:lineRule="auto"/>
              <w:rPr>
                <w:lang w:eastAsia="zh-CN"/>
              </w:rPr>
            </w:pPr>
          </w:p>
        </w:tc>
      </w:tr>
    </w:tbl>
    <w:p w14:paraId="5BC6A1F7"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1F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F8"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1F9" w14:textId="77777777" w:rsidR="00D75D47" w:rsidRDefault="00686151">
            <w:pPr>
              <w:rPr>
                <w:i/>
                <w:iCs/>
                <w:kern w:val="2"/>
                <w:lang w:eastAsia="zh-CN"/>
              </w:rPr>
            </w:pPr>
            <w:r>
              <w:rPr>
                <w:i/>
                <w:iCs/>
                <w:kern w:val="2"/>
                <w:lang w:eastAsia="zh-CN"/>
              </w:rPr>
              <w:t>View</w:t>
            </w:r>
          </w:p>
        </w:tc>
      </w:tr>
      <w:tr w:rsidR="00D75D47" w14:paraId="5BC6A1F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1FB"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1FC"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D75D47" w14:paraId="5BC6A200" w14:textId="77777777">
        <w:tc>
          <w:tcPr>
            <w:tcW w:w="1350" w:type="dxa"/>
            <w:tcBorders>
              <w:top w:val="single" w:sz="4" w:space="0" w:color="auto"/>
              <w:left w:val="single" w:sz="4" w:space="0" w:color="auto"/>
              <w:bottom w:val="single" w:sz="4" w:space="0" w:color="auto"/>
              <w:right w:val="single" w:sz="4" w:space="0" w:color="auto"/>
            </w:tcBorders>
          </w:tcPr>
          <w:p w14:paraId="5BC6A1F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1FF" w14:textId="77777777" w:rsidR="00D75D47" w:rsidRDefault="00D75D47">
            <w:pPr>
              <w:rPr>
                <w:i/>
                <w:lang w:eastAsia="zh-CN"/>
              </w:rPr>
            </w:pPr>
          </w:p>
        </w:tc>
      </w:tr>
      <w:tr w:rsidR="00D75D47" w14:paraId="5BC6A20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01"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02" w14:textId="77777777" w:rsidR="00D75D47" w:rsidRDefault="00D75D47">
            <w:pPr>
              <w:spacing w:line="252" w:lineRule="auto"/>
              <w:rPr>
                <w:rFonts w:eastAsia="Malgun Gothic"/>
                <w:lang w:eastAsia="ko-KR"/>
              </w:rPr>
            </w:pPr>
          </w:p>
        </w:tc>
      </w:tr>
      <w:tr w:rsidR="00D75D47" w14:paraId="5BC6A206" w14:textId="77777777">
        <w:tc>
          <w:tcPr>
            <w:tcW w:w="1350" w:type="dxa"/>
            <w:tcBorders>
              <w:top w:val="single" w:sz="4" w:space="0" w:color="auto"/>
              <w:left w:val="single" w:sz="4" w:space="0" w:color="auto"/>
              <w:bottom w:val="single" w:sz="4" w:space="0" w:color="auto"/>
              <w:right w:val="single" w:sz="4" w:space="0" w:color="auto"/>
            </w:tcBorders>
          </w:tcPr>
          <w:p w14:paraId="5BC6A20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5" w14:textId="77777777" w:rsidR="00D75D47" w:rsidRDefault="00D75D47">
            <w:pPr>
              <w:spacing w:line="252" w:lineRule="auto"/>
              <w:rPr>
                <w:rFonts w:eastAsia="Malgun Gothic"/>
                <w:lang w:eastAsia="ko-KR"/>
              </w:rPr>
            </w:pPr>
          </w:p>
        </w:tc>
      </w:tr>
      <w:tr w:rsidR="00D75D47" w14:paraId="5BC6A209" w14:textId="77777777">
        <w:tc>
          <w:tcPr>
            <w:tcW w:w="1350" w:type="dxa"/>
            <w:tcBorders>
              <w:top w:val="single" w:sz="4" w:space="0" w:color="auto"/>
              <w:left w:val="single" w:sz="4" w:space="0" w:color="auto"/>
              <w:bottom w:val="single" w:sz="4" w:space="0" w:color="auto"/>
              <w:right w:val="single" w:sz="4" w:space="0" w:color="auto"/>
            </w:tcBorders>
          </w:tcPr>
          <w:p w14:paraId="5BC6A20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8" w14:textId="77777777" w:rsidR="00D75D47" w:rsidRDefault="00D75D47">
            <w:pPr>
              <w:spacing w:line="252" w:lineRule="auto"/>
              <w:rPr>
                <w:iCs/>
                <w:kern w:val="2"/>
                <w:lang w:eastAsia="zh-CN"/>
              </w:rPr>
            </w:pPr>
          </w:p>
        </w:tc>
      </w:tr>
      <w:tr w:rsidR="00D75D47" w14:paraId="5BC6A20C" w14:textId="77777777">
        <w:tc>
          <w:tcPr>
            <w:tcW w:w="1350" w:type="dxa"/>
            <w:tcBorders>
              <w:top w:val="single" w:sz="4" w:space="0" w:color="auto"/>
              <w:left w:val="single" w:sz="4" w:space="0" w:color="auto"/>
              <w:bottom w:val="single" w:sz="4" w:space="0" w:color="auto"/>
              <w:right w:val="single" w:sz="4" w:space="0" w:color="auto"/>
            </w:tcBorders>
          </w:tcPr>
          <w:p w14:paraId="5BC6A20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B" w14:textId="77777777" w:rsidR="00D75D47" w:rsidRDefault="00D75D47">
            <w:pPr>
              <w:spacing w:line="252" w:lineRule="auto"/>
              <w:rPr>
                <w:iCs/>
                <w:kern w:val="2"/>
                <w:lang w:eastAsia="zh-CN"/>
              </w:rPr>
            </w:pPr>
          </w:p>
        </w:tc>
      </w:tr>
      <w:tr w:rsidR="00D75D47" w14:paraId="5BC6A20F" w14:textId="77777777">
        <w:tc>
          <w:tcPr>
            <w:tcW w:w="1350" w:type="dxa"/>
            <w:tcBorders>
              <w:top w:val="single" w:sz="4" w:space="0" w:color="auto"/>
              <w:left w:val="single" w:sz="4" w:space="0" w:color="auto"/>
              <w:bottom w:val="single" w:sz="4" w:space="0" w:color="auto"/>
              <w:right w:val="single" w:sz="4" w:space="0" w:color="auto"/>
            </w:tcBorders>
          </w:tcPr>
          <w:p w14:paraId="5BC6A20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0E" w14:textId="77777777" w:rsidR="00D75D47" w:rsidRDefault="00D75D47">
            <w:pPr>
              <w:spacing w:line="252" w:lineRule="auto"/>
              <w:rPr>
                <w:iCs/>
                <w:kern w:val="2"/>
                <w:lang w:eastAsia="zh-CN"/>
              </w:rPr>
            </w:pPr>
          </w:p>
        </w:tc>
      </w:tr>
      <w:tr w:rsidR="00D75D47" w14:paraId="5BC6A212" w14:textId="77777777">
        <w:tc>
          <w:tcPr>
            <w:tcW w:w="1350" w:type="dxa"/>
            <w:tcBorders>
              <w:top w:val="single" w:sz="4" w:space="0" w:color="auto"/>
              <w:left w:val="single" w:sz="4" w:space="0" w:color="auto"/>
              <w:bottom w:val="single" w:sz="4" w:space="0" w:color="auto"/>
              <w:right w:val="single" w:sz="4" w:space="0" w:color="auto"/>
            </w:tcBorders>
          </w:tcPr>
          <w:p w14:paraId="5BC6A21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11" w14:textId="77777777" w:rsidR="00D75D47" w:rsidRDefault="00D75D47">
            <w:pPr>
              <w:spacing w:line="252" w:lineRule="auto"/>
              <w:rPr>
                <w:iCs/>
                <w:kern w:val="2"/>
                <w:lang w:eastAsia="zh-CN"/>
              </w:rPr>
            </w:pPr>
          </w:p>
        </w:tc>
      </w:tr>
    </w:tbl>
    <w:p w14:paraId="5BC6A213" w14:textId="77777777" w:rsidR="00D75D47" w:rsidRDefault="00D75D47">
      <w:pPr>
        <w:spacing w:beforeLines="100" w:before="240"/>
        <w:rPr>
          <w:b/>
          <w:lang w:eastAsia="zh-CN"/>
        </w:rPr>
      </w:pPr>
    </w:p>
    <w:p w14:paraId="5BC6A214"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A215" w14:textId="77777777" w:rsidR="00D75D47" w:rsidRDefault="00686151">
      <w:pPr>
        <w:rPr>
          <w:lang w:eastAsia="zh-CN"/>
        </w:rPr>
      </w:pPr>
      <w:r>
        <w:rPr>
          <w:highlight w:val="yellow"/>
          <w:lang w:eastAsia="zh-CN"/>
        </w:rPr>
        <w:t>Moderator note</w:t>
      </w:r>
      <w:r>
        <w:rPr>
          <w:lang w:eastAsia="zh-CN"/>
        </w:rPr>
        <w:t>: Continue the discussions in this round!</w:t>
      </w:r>
    </w:p>
    <w:p w14:paraId="5BC6A216" w14:textId="77777777" w:rsidR="00D75D47" w:rsidRDefault="00686151">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5BC6A217"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BC6A21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21B" w14:textId="77777777">
        <w:tc>
          <w:tcPr>
            <w:tcW w:w="1980" w:type="dxa"/>
            <w:tcBorders>
              <w:top w:val="single" w:sz="4" w:space="0" w:color="auto"/>
              <w:left w:val="single" w:sz="4" w:space="0" w:color="auto"/>
              <w:bottom w:val="single" w:sz="4" w:space="0" w:color="auto"/>
              <w:right w:val="single" w:sz="4" w:space="0" w:color="auto"/>
            </w:tcBorders>
          </w:tcPr>
          <w:p w14:paraId="5BC6A219"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21A"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 IIT Kanpur</w:t>
            </w:r>
          </w:p>
        </w:tc>
      </w:tr>
      <w:tr w:rsidR="00D75D47" w14:paraId="5BC6A21E" w14:textId="77777777">
        <w:tc>
          <w:tcPr>
            <w:tcW w:w="1980" w:type="dxa"/>
            <w:tcBorders>
              <w:top w:val="single" w:sz="4" w:space="0" w:color="auto"/>
              <w:left w:val="single" w:sz="4" w:space="0" w:color="auto"/>
              <w:bottom w:val="single" w:sz="4" w:space="0" w:color="auto"/>
              <w:right w:val="single" w:sz="4" w:space="0" w:color="auto"/>
            </w:tcBorders>
          </w:tcPr>
          <w:p w14:paraId="5BC6A21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21D" w14:textId="77777777" w:rsidR="00D75D47" w:rsidRDefault="00D75D47">
            <w:pPr>
              <w:spacing w:before="120" w:line="240" w:lineRule="auto"/>
              <w:rPr>
                <w:lang w:eastAsia="zh-CN"/>
              </w:rPr>
            </w:pPr>
          </w:p>
        </w:tc>
      </w:tr>
    </w:tbl>
    <w:p w14:paraId="5BC6A21F" w14:textId="77777777" w:rsidR="00D75D47" w:rsidRDefault="00D75D47">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22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20" w14:textId="77777777" w:rsidR="00D75D47" w:rsidRDefault="00686151">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21" w14:textId="77777777" w:rsidR="00D75D47" w:rsidRDefault="00686151">
            <w:pPr>
              <w:spacing w:line="240" w:lineRule="auto"/>
              <w:rPr>
                <w:i/>
                <w:iCs/>
                <w:kern w:val="2"/>
                <w:lang w:eastAsia="zh-CN"/>
              </w:rPr>
            </w:pPr>
            <w:r>
              <w:rPr>
                <w:i/>
                <w:iCs/>
                <w:kern w:val="2"/>
                <w:lang w:eastAsia="zh-CN"/>
              </w:rPr>
              <w:t>View</w:t>
            </w:r>
          </w:p>
        </w:tc>
      </w:tr>
      <w:tr w:rsidR="00D75D47" w14:paraId="5BC6A22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23" w14:textId="77777777" w:rsidR="00D75D47" w:rsidRDefault="0068615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24" w14:textId="77777777" w:rsidR="00D75D47" w:rsidRDefault="00686151">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D75D47" w14:paraId="5BC6A228" w14:textId="77777777">
        <w:tc>
          <w:tcPr>
            <w:tcW w:w="1350" w:type="dxa"/>
            <w:tcBorders>
              <w:top w:val="single" w:sz="4" w:space="0" w:color="auto"/>
              <w:left w:val="single" w:sz="4" w:space="0" w:color="auto"/>
              <w:bottom w:val="single" w:sz="4" w:space="0" w:color="auto"/>
              <w:right w:val="single" w:sz="4" w:space="0" w:color="auto"/>
            </w:tcBorders>
          </w:tcPr>
          <w:p w14:paraId="5BC6A226" w14:textId="77777777" w:rsidR="00D75D47" w:rsidRDefault="00686151">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BC6A227" w14:textId="77777777" w:rsidR="00D75D47" w:rsidRDefault="00686151">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D75D47" w14:paraId="5BC6A22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29" w14:textId="77777777" w:rsidR="00D75D47" w:rsidRDefault="00686151">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2A" w14:textId="77777777" w:rsidR="00D75D47" w:rsidRDefault="00686151">
            <w:pPr>
              <w:spacing w:line="240" w:lineRule="auto"/>
              <w:rPr>
                <w:iCs/>
                <w:lang w:eastAsia="zh-CN"/>
              </w:rPr>
            </w:pPr>
            <w:r>
              <w:rPr>
                <w:lang w:eastAsia="zh-CN"/>
              </w:rPr>
              <w:t>We support. Generalization on different UE speeds can be evaluated without fine-tuning.</w:t>
            </w:r>
          </w:p>
        </w:tc>
      </w:tr>
      <w:tr w:rsidR="00D75D47" w14:paraId="5BC6A22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BC6A22C" w14:textId="77777777" w:rsidR="00D75D47" w:rsidRDefault="00686151">
            <w:pPr>
              <w:spacing w:line="240" w:lineRule="auto"/>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BC6A22D" w14:textId="77777777" w:rsidR="00D75D47" w:rsidRDefault="00686151">
            <w:pPr>
              <w:spacing w:line="240" w:lineRule="auto"/>
              <w:rPr>
                <w:rFonts w:eastAsia="Malgun Gothic"/>
                <w:lang w:eastAsia="ko-KR"/>
              </w:rPr>
            </w:pPr>
            <w:r>
              <w:rPr>
                <w:lang w:eastAsia="zh-CN"/>
              </w:rPr>
              <w:t>@ CATT: yes, the intention is to promote the generalization verification from “others are not precluded” to the subbullet as a typical case</w:t>
            </w:r>
          </w:p>
        </w:tc>
      </w:tr>
      <w:tr w:rsidR="00D75D47" w14:paraId="5BC6A231" w14:textId="77777777">
        <w:tc>
          <w:tcPr>
            <w:tcW w:w="1350" w:type="dxa"/>
            <w:tcBorders>
              <w:top w:val="single" w:sz="4" w:space="0" w:color="auto"/>
              <w:left w:val="single" w:sz="4" w:space="0" w:color="auto"/>
              <w:bottom w:val="single" w:sz="4" w:space="0" w:color="auto"/>
              <w:right w:val="single" w:sz="4" w:space="0" w:color="auto"/>
            </w:tcBorders>
          </w:tcPr>
          <w:p w14:paraId="5BC6A22F" w14:textId="77777777" w:rsidR="00D75D47" w:rsidRDefault="00686151">
            <w:pPr>
              <w:spacing w:line="240" w:lineRule="auto"/>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5BC6A230" w14:textId="77777777" w:rsidR="00D75D47" w:rsidRDefault="00686151">
            <w:pPr>
              <w:spacing w:line="240" w:lineRule="auto"/>
              <w:rPr>
                <w:iCs/>
                <w:kern w:val="2"/>
                <w:lang w:eastAsia="zh-CN"/>
              </w:rPr>
            </w:pPr>
            <w:r>
              <w:rPr>
                <w:rFonts w:eastAsia="Malgun Gothic"/>
                <w:lang w:eastAsia="ko-KR"/>
              </w:rPr>
              <w:t xml:space="preserve">Considering the generalization perspective, Adding these UE speeds is okay but different subsets for generalization support will be scenario specific as all scenarios can not support all UE speeds practically.  </w:t>
            </w:r>
          </w:p>
        </w:tc>
      </w:tr>
      <w:tr w:rsidR="00D75D47" w14:paraId="5BC6A234" w14:textId="77777777">
        <w:tc>
          <w:tcPr>
            <w:tcW w:w="1350" w:type="dxa"/>
            <w:tcBorders>
              <w:top w:val="single" w:sz="4" w:space="0" w:color="auto"/>
              <w:left w:val="single" w:sz="4" w:space="0" w:color="auto"/>
              <w:bottom w:val="single" w:sz="4" w:space="0" w:color="auto"/>
              <w:right w:val="single" w:sz="4" w:space="0" w:color="auto"/>
            </w:tcBorders>
          </w:tcPr>
          <w:p w14:paraId="5BC6A232"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3" w14:textId="77777777" w:rsidR="00D75D47" w:rsidRDefault="00D75D47">
            <w:pPr>
              <w:spacing w:line="240" w:lineRule="auto"/>
              <w:rPr>
                <w:iCs/>
                <w:kern w:val="2"/>
                <w:lang w:eastAsia="zh-CN"/>
              </w:rPr>
            </w:pPr>
          </w:p>
        </w:tc>
      </w:tr>
      <w:tr w:rsidR="00D75D47" w14:paraId="5BC6A237" w14:textId="77777777">
        <w:tc>
          <w:tcPr>
            <w:tcW w:w="1350" w:type="dxa"/>
            <w:tcBorders>
              <w:top w:val="single" w:sz="4" w:space="0" w:color="auto"/>
              <w:left w:val="single" w:sz="4" w:space="0" w:color="auto"/>
              <w:bottom w:val="single" w:sz="4" w:space="0" w:color="auto"/>
              <w:right w:val="single" w:sz="4" w:space="0" w:color="auto"/>
            </w:tcBorders>
          </w:tcPr>
          <w:p w14:paraId="5BC6A235"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6" w14:textId="77777777" w:rsidR="00D75D47" w:rsidRDefault="00D75D47">
            <w:pPr>
              <w:spacing w:line="240" w:lineRule="auto"/>
              <w:rPr>
                <w:iCs/>
                <w:kern w:val="2"/>
                <w:lang w:eastAsia="zh-CN"/>
              </w:rPr>
            </w:pPr>
          </w:p>
        </w:tc>
      </w:tr>
      <w:tr w:rsidR="00D75D47" w14:paraId="5BC6A23A" w14:textId="77777777">
        <w:tc>
          <w:tcPr>
            <w:tcW w:w="1350" w:type="dxa"/>
            <w:tcBorders>
              <w:top w:val="single" w:sz="4" w:space="0" w:color="auto"/>
              <w:left w:val="single" w:sz="4" w:space="0" w:color="auto"/>
              <w:bottom w:val="single" w:sz="4" w:space="0" w:color="auto"/>
              <w:right w:val="single" w:sz="4" w:space="0" w:color="auto"/>
            </w:tcBorders>
          </w:tcPr>
          <w:p w14:paraId="5BC6A238"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9" w14:textId="77777777" w:rsidR="00D75D47" w:rsidRDefault="00D75D47">
            <w:pPr>
              <w:spacing w:line="240" w:lineRule="auto"/>
              <w:rPr>
                <w:iCs/>
                <w:kern w:val="2"/>
                <w:lang w:eastAsia="zh-CN"/>
              </w:rPr>
            </w:pPr>
          </w:p>
        </w:tc>
      </w:tr>
      <w:tr w:rsidR="00D75D47" w14:paraId="5BC6A23D" w14:textId="77777777">
        <w:tc>
          <w:tcPr>
            <w:tcW w:w="1350" w:type="dxa"/>
            <w:tcBorders>
              <w:top w:val="single" w:sz="4" w:space="0" w:color="auto"/>
              <w:left w:val="single" w:sz="4" w:space="0" w:color="auto"/>
              <w:bottom w:val="single" w:sz="4" w:space="0" w:color="auto"/>
              <w:right w:val="single" w:sz="4" w:space="0" w:color="auto"/>
            </w:tcBorders>
          </w:tcPr>
          <w:p w14:paraId="5BC6A23B"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C" w14:textId="77777777" w:rsidR="00D75D47" w:rsidRDefault="00D75D47">
            <w:pPr>
              <w:spacing w:line="240" w:lineRule="auto"/>
              <w:rPr>
                <w:iCs/>
                <w:kern w:val="2"/>
                <w:lang w:eastAsia="zh-CN"/>
              </w:rPr>
            </w:pPr>
          </w:p>
        </w:tc>
      </w:tr>
      <w:tr w:rsidR="00D75D47" w14:paraId="5BC6A240" w14:textId="77777777">
        <w:tc>
          <w:tcPr>
            <w:tcW w:w="1350" w:type="dxa"/>
            <w:tcBorders>
              <w:top w:val="single" w:sz="4" w:space="0" w:color="auto"/>
              <w:left w:val="single" w:sz="4" w:space="0" w:color="auto"/>
              <w:bottom w:val="single" w:sz="4" w:space="0" w:color="auto"/>
              <w:right w:val="single" w:sz="4" w:space="0" w:color="auto"/>
            </w:tcBorders>
          </w:tcPr>
          <w:p w14:paraId="5BC6A23E" w14:textId="77777777" w:rsidR="00D75D47" w:rsidRDefault="00D75D4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3F" w14:textId="77777777" w:rsidR="00D75D47" w:rsidRDefault="00D75D47">
            <w:pPr>
              <w:spacing w:line="240" w:lineRule="auto"/>
              <w:rPr>
                <w:iCs/>
                <w:kern w:val="2"/>
                <w:lang w:eastAsia="zh-CN"/>
              </w:rPr>
            </w:pPr>
          </w:p>
        </w:tc>
      </w:tr>
      <w:tr w:rsidR="00D75D47" w14:paraId="5BC6A243" w14:textId="77777777">
        <w:tc>
          <w:tcPr>
            <w:tcW w:w="1350" w:type="dxa"/>
          </w:tcPr>
          <w:p w14:paraId="5BC6A241" w14:textId="77777777" w:rsidR="00D75D47" w:rsidRDefault="00D75D47">
            <w:pPr>
              <w:spacing w:line="240" w:lineRule="auto"/>
              <w:rPr>
                <w:iCs/>
                <w:kern w:val="2"/>
                <w:lang w:eastAsia="zh-CN"/>
              </w:rPr>
            </w:pPr>
          </w:p>
        </w:tc>
        <w:tc>
          <w:tcPr>
            <w:tcW w:w="8001" w:type="dxa"/>
            <w:vAlign w:val="center"/>
          </w:tcPr>
          <w:p w14:paraId="5BC6A242" w14:textId="77777777" w:rsidR="00D75D47" w:rsidRDefault="00D75D47">
            <w:pPr>
              <w:spacing w:line="240" w:lineRule="auto"/>
              <w:rPr>
                <w:iCs/>
                <w:kern w:val="2"/>
                <w:lang w:eastAsia="zh-CN"/>
              </w:rPr>
            </w:pPr>
          </w:p>
        </w:tc>
      </w:tr>
      <w:tr w:rsidR="00D75D47" w14:paraId="5BC6A246" w14:textId="77777777">
        <w:tc>
          <w:tcPr>
            <w:tcW w:w="1350" w:type="dxa"/>
          </w:tcPr>
          <w:p w14:paraId="5BC6A244" w14:textId="77777777" w:rsidR="00D75D47" w:rsidRDefault="00D75D47">
            <w:pPr>
              <w:spacing w:line="240" w:lineRule="auto"/>
              <w:rPr>
                <w:iCs/>
                <w:kern w:val="2"/>
                <w:lang w:eastAsia="zh-CN"/>
              </w:rPr>
            </w:pPr>
          </w:p>
        </w:tc>
        <w:tc>
          <w:tcPr>
            <w:tcW w:w="8001" w:type="dxa"/>
            <w:vAlign w:val="center"/>
          </w:tcPr>
          <w:p w14:paraId="5BC6A245" w14:textId="77777777" w:rsidR="00D75D47" w:rsidRDefault="00D75D47">
            <w:pPr>
              <w:spacing w:line="240" w:lineRule="auto"/>
              <w:rPr>
                <w:iCs/>
                <w:kern w:val="2"/>
                <w:lang w:eastAsia="zh-CN"/>
              </w:rPr>
            </w:pPr>
          </w:p>
        </w:tc>
      </w:tr>
      <w:tr w:rsidR="00D75D47" w14:paraId="5BC6A249" w14:textId="77777777">
        <w:tc>
          <w:tcPr>
            <w:tcW w:w="1350" w:type="dxa"/>
          </w:tcPr>
          <w:p w14:paraId="5BC6A247" w14:textId="77777777" w:rsidR="00D75D47" w:rsidRDefault="00D75D47">
            <w:pPr>
              <w:spacing w:line="240" w:lineRule="auto"/>
              <w:rPr>
                <w:iCs/>
                <w:kern w:val="2"/>
                <w:lang w:eastAsia="zh-CN"/>
              </w:rPr>
            </w:pPr>
          </w:p>
        </w:tc>
        <w:tc>
          <w:tcPr>
            <w:tcW w:w="8001" w:type="dxa"/>
            <w:vAlign w:val="center"/>
          </w:tcPr>
          <w:p w14:paraId="5BC6A248" w14:textId="77777777" w:rsidR="00D75D47" w:rsidRDefault="00D75D47">
            <w:pPr>
              <w:spacing w:line="240" w:lineRule="auto"/>
              <w:rPr>
                <w:iCs/>
                <w:kern w:val="2"/>
                <w:lang w:eastAsia="zh-CN"/>
              </w:rPr>
            </w:pPr>
          </w:p>
        </w:tc>
      </w:tr>
      <w:tr w:rsidR="00D75D47" w14:paraId="5BC6A24C" w14:textId="77777777">
        <w:tc>
          <w:tcPr>
            <w:tcW w:w="1350" w:type="dxa"/>
          </w:tcPr>
          <w:p w14:paraId="5BC6A24A" w14:textId="77777777" w:rsidR="00D75D47" w:rsidRDefault="00D75D47">
            <w:pPr>
              <w:spacing w:line="240" w:lineRule="auto"/>
              <w:rPr>
                <w:iCs/>
                <w:kern w:val="2"/>
                <w:lang w:eastAsia="zh-CN"/>
              </w:rPr>
            </w:pPr>
          </w:p>
        </w:tc>
        <w:tc>
          <w:tcPr>
            <w:tcW w:w="8001" w:type="dxa"/>
            <w:vAlign w:val="center"/>
          </w:tcPr>
          <w:p w14:paraId="5BC6A24B" w14:textId="77777777" w:rsidR="00D75D47" w:rsidRDefault="00D75D47">
            <w:pPr>
              <w:spacing w:line="240" w:lineRule="auto"/>
              <w:rPr>
                <w:iCs/>
                <w:kern w:val="2"/>
                <w:lang w:eastAsia="zh-CN"/>
              </w:rPr>
            </w:pPr>
          </w:p>
        </w:tc>
      </w:tr>
      <w:tr w:rsidR="00D75D47" w14:paraId="5BC6A24F" w14:textId="77777777">
        <w:tc>
          <w:tcPr>
            <w:tcW w:w="1350" w:type="dxa"/>
          </w:tcPr>
          <w:p w14:paraId="5BC6A24D" w14:textId="77777777" w:rsidR="00D75D47" w:rsidRDefault="00D75D47">
            <w:pPr>
              <w:spacing w:line="240" w:lineRule="auto"/>
              <w:rPr>
                <w:iCs/>
                <w:kern w:val="2"/>
                <w:lang w:eastAsia="zh-CN"/>
              </w:rPr>
            </w:pPr>
          </w:p>
        </w:tc>
        <w:tc>
          <w:tcPr>
            <w:tcW w:w="8001" w:type="dxa"/>
            <w:vAlign w:val="center"/>
          </w:tcPr>
          <w:p w14:paraId="5BC6A24E" w14:textId="77777777" w:rsidR="00D75D47" w:rsidRDefault="00D75D47">
            <w:pPr>
              <w:spacing w:line="240" w:lineRule="auto"/>
              <w:rPr>
                <w:iCs/>
                <w:kern w:val="2"/>
                <w:lang w:eastAsia="zh-CN"/>
              </w:rPr>
            </w:pPr>
          </w:p>
        </w:tc>
      </w:tr>
    </w:tbl>
    <w:p w14:paraId="5BC6A250" w14:textId="77777777" w:rsidR="00D75D47" w:rsidRDefault="00D75D47">
      <w:pPr>
        <w:spacing w:line="240" w:lineRule="auto"/>
        <w:rPr>
          <w:lang w:eastAsia="zh-CN"/>
        </w:rPr>
      </w:pPr>
    </w:p>
    <w:p w14:paraId="5BC6A251"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5BC6A252"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253" w14:textId="77777777" w:rsidR="00D75D47" w:rsidRDefault="00686151">
      <w:pPr>
        <w:spacing w:beforeLines="100" w:before="240"/>
        <w:rPr>
          <w:b/>
          <w:bCs/>
          <w:lang w:eastAsia="zh-CN"/>
        </w:rPr>
      </w:pPr>
      <w:r>
        <w:rPr>
          <w:b/>
          <w:highlight w:val="yellow"/>
          <w:lang w:eastAsia="zh-CN"/>
        </w:rPr>
        <w:t>Question 4.3.1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258" w14:textId="77777777">
        <w:tc>
          <w:tcPr>
            <w:tcW w:w="1165" w:type="pct"/>
            <w:vMerge w:val="restart"/>
            <w:shd w:val="clear" w:color="auto" w:fill="auto"/>
          </w:tcPr>
          <w:p w14:paraId="5BC6A254" w14:textId="77777777" w:rsidR="00D75D47" w:rsidRDefault="00686151">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BC6A255"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5BC6A256" w14:textId="77777777" w:rsidR="00D75D47" w:rsidRDefault="00D75D47">
            <w:pPr>
              <w:jc w:val="center"/>
              <w:rPr>
                <w:rFonts w:ascii="Arial" w:hAnsi="Arial" w:cs="Arial"/>
                <w:sz w:val="16"/>
                <w:szCs w:val="16"/>
                <w:lang w:eastAsia="zh-CN"/>
              </w:rPr>
            </w:pPr>
          </w:p>
        </w:tc>
        <w:tc>
          <w:tcPr>
            <w:tcW w:w="1417" w:type="pct"/>
            <w:shd w:val="clear" w:color="auto" w:fill="auto"/>
          </w:tcPr>
          <w:p w14:paraId="5BC6A257" w14:textId="77777777" w:rsidR="00D75D47" w:rsidRDefault="00D75D47">
            <w:pPr>
              <w:jc w:val="center"/>
              <w:rPr>
                <w:rFonts w:ascii="Arial" w:hAnsi="Arial" w:cs="Arial"/>
                <w:sz w:val="16"/>
                <w:szCs w:val="16"/>
                <w:lang w:eastAsia="zh-CN"/>
              </w:rPr>
            </w:pPr>
          </w:p>
        </w:tc>
      </w:tr>
      <w:tr w:rsidR="00D75D47" w14:paraId="5BC6A25D" w14:textId="77777777">
        <w:tc>
          <w:tcPr>
            <w:tcW w:w="1165" w:type="pct"/>
            <w:vMerge/>
            <w:shd w:val="clear" w:color="auto" w:fill="auto"/>
          </w:tcPr>
          <w:p w14:paraId="5BC6A259" w14:textId="77777777" w:rsidR="00D75D47" w:rsidRDefault="00D75D47">
            <w:pPr>
              <w:jc w:val="center"/>
              <w:rPr>
                <w:rFonts w:ascii="Arial" w:hAnsi="Arial" w:cs="Arial"/>
                <w:sz w:val="16"/>
                <w:szCs w:val="16"/>
                <w:lang w:eastAsia="zh-CN"/>
              </w:rPr>
            </w:pPr>
          </w:p>
        </w:tc>
        <w:tc>
          <w:tcPr>
            <w:tcW w:w="1167" w:type="pct"/>
            <w:shd w:val="clear" w:color="auto" w:fill="auto"/>
          </w:tcPr>
          <w:p w14:paraId="5BC6A25A"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5BC6A25B" w14:textId="77777777" w:rsidR="00D75D47" w:rsidRDefault="00D75D47">
            <w:pPr>
              <w:jc w:val="center"/>
              <w:rPr>
                <w:rFonts w:ascii="Arial" w:hAnsi="Arial" w:cs="Arial"/>
                <w:sz w:val="16"/>
                <w:szCs w:val="16"/>
                <w:lang w:eastAsia="zh-CN"/>
              </w:rPr>
            </w:pPr>
          </w:p>
        </w:tc>
        <w:tc>
          <w:tcPr>
            <w:tcW w:w="1417" w:type="pct"/>
            <w:shd w:val="clear" w:color="auto" w:fill="auto"/>
          </w:tcPr>
          <w:p w14:paraId="5BC6A25C" w14:textId="77777777" w:rsidR="00D75D47" w:rsidRDefault="00D75D47">
            <w:pPr>
              <w:jc w:val="center"/>
              <w:rPr>
                <w:rFonts w:ascii="Arial" w:hAnsi="Arial" w:cs="Arial"/>
                <w:sz w:val="16"/>
                <w:szCs w:val="16"/>
                <w:lang w:eastAsia="zh-CN"/>
              </w:rPr>
            </w:pPr>
          </w:p>
        </w:tc>
      </w:tr>
      <w:tr w:rsidR="00D75D47" w14:paraId="5BC6A262" w14:textId="77777777">
        <w:tc>
          <w:tcPr>
            <w:tcW w:w="1165" w:type="pct"/>
            <w:vMerge/>
            <w:shd w:val="clear" w:color="auto" w:fill="auto"/>
          </w:tcPr>
          <w:p w14:paraId="5BC6A25E" w14:textId="77777777" w:rsidR="00D75D47" w:rsidRDefault="00D75D47">
            <w:pPr>
              <w:jc w:val="center"/>
              <w:rPr>
                <w:rFonts w:ascii="Arial" w:hAnsi="Arial" w:cs="Arial"/>
                <w:sz w:val="16"/>
                <w:szCs w:val="16"/>
                <w:lang w:eastAsia="zh-CN"/>
              </w:rPr>
            </w:pPr>
          </w:p>
        </w:tc>
        <w:tc>
          <w:tcPr>
            <w:tcW w:w="1167" w:type="pct"/>
            <w:shd w:val="clear" w:color="auto" w:fill="auto"/>
          </w:tcPr>
          <w:p w14:paraId="5BC6A25F"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BC6A260" w14:textId="77777777" w:rsidR="00D75D47" w:rsidRDefault="00D75D47">
            <w:pPr>
              <w:jc w:val="center"/>
              <w:rPr>
                <w:rFonts w:ascii="Arial" w:hAnsi="Arial" w:cs="Arial"/>
                <w:sz w:val="16"/>
                <w:szCs w:val="16"/>
                <w:lang w:eastAsia="zh-CN"/>
              </w:rPr>
            </w:pPr>
          </w:p>
        </w:tc>
        <w:tc>
          <w:tcPr>
            <w:tcW w:w="1417" w:type="pct"/>
            <w:shd w:val="clear" w:color="auto" w:fill="auto"/>
          </w:tcPr>
          <w:p w14:paraId="5BC6A261" w14:textId="77777777" w:rsidR="00D75D47" w:rsidRDefault="00D75D47">
            <w:pPr>
              <w:jc w:val="center"/>
              <w:rPr>
                <w:rFonts w:ascii="Arial" w:hAnsi="Arial" w:cs="Arial"/>
                <w:sz w:val="16"/>
                <w:szCs w:val="16"/>
                <w:lang w:eastAsia="zh-CN"/>
              </w:rPr>
            </w:pPr>
          </w:p>
        </w:tc>
      </w:tr>
      <w:tr w:rsidR="00D75D47" w14:paraId="5BC6A267" w14:textId="77777777">
        <w:tc>
          <w:tcPr>
            <w:tcW w:w="1165" w:type="pct"/>
            <w:vMerge/>
            <w:shd w:val="clear" w:color="auto" w:fill="auto"/>
          </w:tcPr>
          <w:p w14:paraId="5BC6A263" w14:textId="77777777" w:rsidR="00D75D47" w:rsidRDefault="00D75D47">
            <w:pPr>
              <w:jc w:val="center"/>
              <w:rPr>
                <w:rFonts w:ascii="Arial" w:hAnsi="Arial" w:cs="Arial"/>
                <w:sz w:val="16"/>
                <w:szCs w:val="16"/>
                <w:lang w:eastAsia="zh-CN"/>
              </w:rPr>
            </w:pPr>
          </w:p>
        </w:tc>
        <w:tc>
          <w:tcPr>
            <w:tcW w:w="1167" w:type="pct"/>
            <w:shd w:val="clear" w:color="auto" w:fill="auto"/>
          </w:tcPr>
          <w:p w14:paraId="5BC6A264"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BC6A265" w14:textId="77777777" w:rsidR="00D75D47" w:rsidRDefault="00D75D47">
            <w:pPr>
              <w:jc w:val="center"/>
              <w:rPr>
                <w:rFonts w:ascii="Arial" w:hAnsi="Arial" w:cs="Arial"/>
                <w:sz w:val="16"/>
                <w:szCs w:val="16"/>
                <w:lang w:eastAsia="zh-CN"/>
              </w:rPr>
            </w:pPr>
          </w:p>
        </w:tc>
        <w:tc>
          <w:tcPr>
            <w:tcW w:w="1417" w:type="pct"/>
            <w:shd w:val="clear" w:color="auto" w:fill="auto"/>
          </w:tcPr>
          <w:p w14:paraId="5BC6A266" w14:textId="77777777" w:rsidR="00D75D47" w:rsidRDefault="00D75D47">
            <w:pPr>
              <w:jc w:val="center"/>
              <w:rPr>
                <w:rFonts w:ascii="Arial" w:hAnsi="Arial" w:cs="Arial"/>
                <w:sz w:val="16"/>
                <w:szCs w:val="16"/>
                <w:lang w:eastAsia="zh-CN"/>
              </w:rPr>
            </w:pPr>
          </w:p>
        </w:tc>
      </w:tr>
      <w:tr w:rsidR="00D75D47" w14:paraId="5BC6A26C" w14:textId="77777777">
        <w:tc>
          <w:tcPr>
            <w:tcW w:w="1165" w:type="pct"/>
            <w:vMerge/>
            <w:shd w:val="clear" w:color="auto" w:fill="auto"/>
          </w:tcPr>
          <w:p w14:paraId="5BC6A268" w14:textId="77777777" w:rsidR="00D75D47" w:rsidRDefault="00D75D47">
            <w:pPr>
              <w:jc w:val="center"/>
              <w:rPr>
                <w:rFonts w:ascii="Arial" w:hAnsi="Arial" w:cs="Arial"/>
                <w:sz w:val="16"/>
                <w:szCs w:val="16"/>
                <w:lang w:eastAsia="zh-CN"/>
              </w:rPr>
            </w:pPr>
          </w:p>
        </w:tc>
        <w:tc>
          <w:tcPr>
            <w:tcW w:w="1167" w:type="pct"/>
            <w:shd w:val="clear" w:color="auto" w:fill="auto"/>
          </w:tcPr>
          <w:p w14:paraId="5BC6A269" w14:textId="77777777" w:rsidR="00D75D47" w:rsidRDefault="00686151">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5BC6A26A" w14:textId="77777777" w:rsidR="00D75D47" w:rsidRDefault="00D75D47">
            <w:pPr>
              <w:jc w:val="center"/>
              <w:rPr>
                <w:rFonts w:ascii="Arial" w:hAnsi="Arial" w:cs="Arial"/>
                <w:sz w:val="16"/>
                <w:szCs w:val="16"/>
                <w:lang w:eastAsia="zh-CN"/>
              </w:rPr>
            </w:pPr>
          </w:p>
        </w:tc>
        <w:tc>
          <w:tcPr>
            <w:tcW w:w="1417" w:type="pct"/>
            <w:shd w:val="clear" w:color="auto" w:fill="auto"/>
          </w:tcPr>
          <w:p w14:paraId="5BC6A26B" w14:textId="77777777" w:rsidR="00D75D47" w:rsidRDefault="00D75D47">
            <w:pPr>
              <w:jc w:val="center"/>
              <w:rPr>
                <w:rFonts w:ascii="Arial" w:hAnsi="Arial" w:cs="Arial"/>
                <w:sz w:val="16"/>
                <w:szCs w:val="16"/>
                <w:lang w:eastAsia="zh-CN"/>
              </w:rPr>
            </w:pPr>
          </w:p>
        </w:tc>
      </w:tr>
      <w:tr w:rsidR="00D75D47" w14:paraId="5BC6A271" w14:textId="77777777">
        <w:tc>
          <w:tcPr>
            <w:tcW w:w="1165" w:type="pct"/>
            <w:vMerge/>
            <w:shd w:val="clear" w:color="auto" w:fill="auto"/>
          </w:tcPr>
          <w:p w14:paraId="5BC6A26D" w14:textId="77777777" w:rsidR="00D75D47" w:rsidRDefault="00D75D47">
            <w:pPr>
              <w:jc w:val="center"/>
              <w:rPr>
                <w:rFonts w:ascii="Arial" w:hAnsi="Arial" w:cs="Arial"/>
                <w:sz w:val="16"/>
                <w:szCs w:val="16"/>
                <w:lang w:eastAsia="zh-CN"/>
              </w:rPr>
            </w:pPr>
          </w:p>
        </w:tc>
        <w:tc>
          <w:tcPr>
            <w:tcW w:w="1167" w:type="pct"/>
            <w:shd w:val="clear" w:color="auto" w:fill="auto"/>
          </w:tcPr>
          <w:p w14:paraId="5BC6A26E"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5BC6A26F" w14:textId="77777777" w:rsidR="00D75D47" w:rsidRDefault="00D75D47">
            <w:pPr>
              <w:jc w:val="center"/>
              <w:rPr>
                <w:rFonts w:ascii="Arial" w:hAnsi="Arial" w:cs="Arial"/>
                <w:sz w:val="16"/>
                <w:szCs w:val="16"/>
                <w:lang w:eastAsia="zh-CN"/>
              </w:rPr>
            </w:pPr>
          </w:p>
        </w:tc>
        <w:tc>
          <w:tcPr>
            <w:tcW w:w="1417" w:type="pct"/>
            <w:shd w:val="clear" w:color="auto" w:fill="auto"/>
          </w:tcPr>
          <w:p w14:paraId="5BC6A270" w14:textId="77777777" w:rsidR="00D75D47" w:rsidRDefault="00D75D47">
            <w:pPr>
              <w:jc w:val="center"/>
              <w:rPr>
                <w:rFonts w:ascii="Arial" w:hAnsi="Arial" w:cs="Arial"/>
                <w:sz w:val="16"/>
                <w:szCs w:val="16"/>
                <w:lang w:eastAsia="zh-CN"/>
              </w:rPr>
            </w:pPr>
          </w:p>
        </w:tc>
      </w:tr>
      <w:tr w:rsidR="00D75D47" w14:paraId="5BC6A276" w14:textId="77777777">
        <w:tc>
          <w:tcPr>
            <w:tcW w:w="1165" w:type="pct"/>
            <w:vMerge/>
            <w:shd w:val="clear" w:color="auto" w:fill="auto"/>
          </w:tcPr>
          <w:p w14:paraId="5BC6A272" w14:textId="77777777" w:rsidR="00D75D47" w:rsidRDefault="00D75D47">
            <w:pPr>
              <w:jc w:val="center"/>
              <w:rPr>
                <w:rFonts w:ascii="Arial" w:hAnsi="Arial" w:cs="Arial"/>
                <w:sz w:val="16"/>
                <w:szCs w:val="16"/>
                <w:lang w:eastAsia="zh-CN"/>
              </w:rPr>
            </w:pPr>
          </w:p>
        </w:tc>
        <w:tc>
          <w:tcPr>
            <w:tcW w:w="1167" w:type="pct"/>
            <w:shd w:val="clear" w:color="auto" w:fill="auto"/>
          </w:tcPr>
          <w:p w14:paraId="5BC6A273"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5BC6A274" w14:textId="77777777" w:rsidR="00D75D47" w:rsidRDefault="00D75D47">
            <w:pPr>
              <w:jc w:val="center"/>
              <w:rPr>
                <w:rFonts w:ascii="Arial" w:hAnsi="Arial" w:cs="Arial"/>
                <w:sz w:val="16"/>
                <w:szCs w:val="16"/>
                <w:lang w:eastAsia="zh-CN"/>
              </w:rPr>
            </w:pPr>
          </w:p>
        </w:tc>
        <w:tc>
          <w:tcPr>
            <w:tcW w:w="1417" w:type="pct"/>
            <w:shd w:val="clear" w:color="auto" w:fill="auto"/>
          </w:tcPr>
          <w:p w14:paraId="5BC6A275" w14:textId="77777777" w:rsidR="00D75D47" w:rsidRDefault="00D75D47">
            <w:pPr>
              <w:jc w:val="center"/>
              <w:rPr>
                <w:rFonts w:ascii="Arial" w:hAnsi="Arial" w:cs="Arial"/>
                <w:sz w:val="16"/>
                <w:szCs w:val="16"/>
                <w:lang w:eastAsia="zh-CN"/>
              </w:rPr>
            </w:pPr>
          </w:p>
        </w:tc>
      </w:tr>
      <w:tr w:rsidR="00D75D47" w14:paraId="5BC6A27B" w14:textId="77777777">
        <w:tc>
          <w:tcPr>
            <w:tcW w:w="1165" w:type="pct"/>
            <w:vMerge/>
            <w:shd w:val="clear" w:color="auto" w:fill="auto"/>
          </w:tcPr>
          <w:p w14:paraId="5BC6A277" w14:textId="77777777" w:rsidR="00D75D47" w:rsidRDefault="00D75D47">
            <w:pPr>
              <w:jc w:val="center"/>
              <w:rPr>
                <w:rFonts w:ascii="Arial" w:hAnsi="Arial" w:cs="Arial"/>
                <w:sz w:val="16"/>
                <w:szCs w:val="16"/>
                <w:lang w:eastAsia="zh-CN"/>
              </w:rPr>
            </w:pPr>
          </w:p>
        </w:tc>
        <w:tc>
          <w:tcPr>
            <w:tcW w:w="1167" w:type="pct"/>
            <w:shd w:val="clear" w:color="auto" w:fill="auto"/>
          </w:tcPr>
          <w:p w14:paraId="5BC6A278"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BC6A279" w14:textId="77777777" w:rsidR="00D75D47" w:rsidRDefault="00D75D47">
            <w:pPr>
              <w:jc w:val="center"/>
              <w:rPr>
                <w:rFonts w:ascii="Arial" w:hAnsi="Arial" w:cs="Arial"/>
                <w:sz w:val="16"/>
                <w:szCs w:val="16"/>
                <w:lang w:eastAsia="zh-CN"/>
              </w:rPr>
            </w:pPr>
          </w:p>
        </w:tc>
        <w:tc>
          <w:tcPr>
            <w:tcW w:w="1417" w:type="pct"/>
            <w:shd w:val="clear" w:color="auto" w:fill="auto"/>
          </w:tcPr>
          <w:p w14:paraId="5BC6A27A" w14:textId="77777777" w:rsidR="00D75D47" w:rsidRDefault="00D75D47">
            <w:pPr>
              <w:jc w:val="center"/>
              <w:rPr>
                <w:rFonts w:ascii="Arial" w:hAnsi="Arial" w:cs="Arial"/>
                <w:sz w:val="16"/>
                <w:szCs w:val="16"/>
                <w:lang w:eastAsia="zh-CN"/>
              </w:rPr>
            </w:pPr>
          </w:p>
        </w:tc>
      </w:tr>
    </w:tbl>
    <w:p w14:paraId="5BC6A27C" w14:textId="77777777" w:rsidR="00D75D47" w:rsidRDefault="00D75D47">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2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7D"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7E" w14:textId="77777777" w:rsidR="00D75D47" w:rsidRDefault="00686151">
            <w:pPr>
              <w:rPr>
                <w:i/>
                <w:iCs/>
                <w:kern w:val="2"/>
                <w:lang w:eastAsia="zh-CN"/>
              </w:rPr>
            </w:pPr>
            <w:r>
              <w:rPr>
                <w:i/>
                <w:iCs/>
                <w:kern w:val="2"/>
                <w:lang w:eastAsia="zh-CN"/>
              </w:rPr>
              <w:t>View</w:t>
            </w:r>
          </w:p>
        </w:tc>
      </w:tr>
      <w:tr w:rsidR="00D75D47" w14:paraId="5BC6A28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80"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81" w14:textId="77777777" w:rsidR="00D75D47" w:rsidRDefault="00686151">
            <w:pPr>
              <w:rPr>
                <w:iCs/>
                <w:lang w:eastAsia="zh-CN"/>
              </w:rPr>
            </w:pPr>
            <w:r>
              <w:rPr>
                <w:iCs/>
                <w:lang w:eastAsia="zh-CN"/>
              </w:rPr>
              <w:t>Support</w:t>
            </w:r>
          </w:p>
        </w:tc>
      </w:tr>
      <w:tr w:rsidR="00D75D47" w14:paraId="5BC6A285" w14:textId="77777777">
        <w:tc>
          <w:tcPr>
            <w:tcW w:w="1350" w:type="dxa"/>
            <w:tcBorders>
              <w:top w:val="single" w:sz="4" w:space="0" w:color="auto"/>
              <w:left w:val="single" w:sz="4" w:space="0" w:color="auto"/>
              <w:bottom w:val="single" w:sz="4" w:space="0" w:color="auto"/>
              <w:right w:val="single" w:sz="4" w:space="0" w:color="auto"/>
            </w:tcBorders>
          </w:tcPr>
          <w:p w14:paraId="5BC6A283"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A284" w14:textId="77777777" w:rsidR="00D75D47" w:rsidRDefault="00686151">
            <w:pPr>
              <w:rPr>
                <w:i/>
                <w:lang w:eastAsia="zh-CN"/>
              </w:rPr>
            </w:pPr>
            <w:r>
              <w:rPr>
                <w:iCs/>
                <w:lang w:eastAsia="zh-CN"/>
              </w:rPr>
              <w:t>Support</w:t>
            </w:r>
          </w:p>
        </w:tc>
      </w:tr>
      <w:tr w:rsidR="00D75D47" w14:paraId="5BC6A28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86"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87"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28B" w14:textId="77777777">
        <w:tc>
          <w:tcPr>
            <w:tcW w:w="1350" w:type="dxa"/>
            <w:tcBorders>
              <w:top w:val="single" w:sz="4" w:space="0" w:color="auto"/>
              <w:left w:val="single" w:sz="4" w:space="0" w:color="auto"/>
              <w:bottom w:val="single" w:sz="4" w:space="0" w:color="auto"/>
              <w:right w:val="single" w:sz="4" w:space="0" w:color="auto"/>
            </w:tcBorders>
          </w:tcPr>
          <w:p w14:paraId="5BC6A289" w14:textId="77777777" w:rsidR="00D75D47" w:rsidRDefault="0068615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5BC6A28A"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28E" w14:textId="77777777">
        <w:tc>
          <w:tcPr>
            <w:tcW w:w="1350" w:type="dxa"/>
            <w:tcBorders>
              <w:top w:val="single" w:sz="4" w:space="0" w:color="auto"/>
              <w:left w:val="single" w:sz="4" w:space="0" w:color="auto"/>
              <w:bottom w:val="single" w:sz="4" w:space="0" w:color="auto"/>
              <w:right w:val="single" w:sz="4" w:space="0" w:color="auto"/>
            </w:tcBorders>
          </w:tcPr>
          <w:p w14:paraId="5BC6A28C" w14:textId="77777777" w:rsidR="00D75D47" w:rsidRDefault="00686151">
            <w:pPr>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5BC6A28D" w14:textId="77777777" w:rsidR="00D75D47" w:rsidRDefault="00686151">
            <w:pPr>
              <w:spacing w:line="252" w:lineRule="auto"/>
              <w:rPr>
                <w:iCs/>
                <w:kern w:val="2"/>
                <w:lang w:eastAsia="zh-CN"/>
              </w:rPr>
            </w:pPr>
            <w:r>
              <w:rPr>
                <w:iCs/>
                <w:kern w:val="2"/>
                <w:lang w:eastAsia="zh-CN"/>
              </w:rPr>
              <w:t>Support</w:t>
            </w:r>
          </w:p>
        </w:tc>
      </w:tr>
      <w:tr w:rsidR="00D75D47" w14:paraId="5BC6A291" w14:textId="77777777">
        <w:tc>
          <w:tcPr>
            <w:tcW w:w="1350" w:type="dxa"/>
            <w:tcBorders>
              <w:top w:val="single" w:sz="4" w:space="0" w:color="auto"/>
              <w:left w:val="single" w:sz="4" w:space="0" w:color="auto"/>
              <w:bottom w:val="single" w:sz="4" w:space="0" w:color="auto"/>
              <w:right w:val="single" w:sz="4" w:space="0" w:color="auto"/>
            </w:tcBorders>
          </w:tcPr>
          <w:p w14:paraId="5BC6A28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90" w14:textId="77777777" w:rsidR="00D75D47" w:rsidRDefault="00D75D47">
            <w:pPr>
              <w:spacing w:line="252" w:lineRule="auto"/>
              <w:rPr>
                <w:iCs/>
                <w:kern w:val="2"/>
                <w:lang w:eastAsia="zh-CN"/>
              </w:rPr>
            </w:pPr>
          </w:p>
        </w:tc>
      </w:tr>
      <w:tr w:rsidR="00D75D47" w14:paraId="5BC6A294" w14:textId="77777777">
        <w:tc>
          <w:tcPr>
            <w:tcW w:w="1350" w:type="dxa"/>
            <w:tcBorders>
              <w:top w:val="single" w:sz="4" w:space="0" w:color="auto"/>
              <w:left w:val="single" w:sz="4" w:space="0" w:color="auto"/>
              <w:bottom w:val="single" w:sz="4" w:space="0" w:color="auto"/>
              <w:right w:val="single" w:sz="4" w:space="0" w:color="auto"/>
            </w:tcBorders>
          </w:tcPr>
          <w:p w14:paraId="5BC6A29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93" w14:textId="77777777" w:rsidR="00D75D47" w:rsidRDefault="00D75D47">
            <w:pPr>
              <w:spacing w:line="252" w:lineRule="auto"/>
              <w:rPr>
                <w:iCs/>
                <w:kern w:val="2"/>
                <w:lang w:eastAsia="zh-CN"/>
              </w:rPr>
            </w:pPr>
          </w:p>
        </w:tc>
      </w:tr>
    </w:tbl>
    <w:p w14:paraId="5BC6A295" w14:textId="77777777" w:rsidR="00D75D47" w:rsidRDefault="00D75D47">
      <w:pPr>
        <w:spacing w:beforeLines="100" w:before="240"/>
        <w:rPr>
          <w:b/>
          <w:lang w:eastAsia="zh-CN"/>
        </w:rPr>
      </w:pPr>
    </w:p>
    <w:p w14:paraId="5BC6A296"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5BC6A297"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298" w14:textId="77777777" w:rsidR="00D75D47" w:rsidRDefault="00686151">
      <w:pPr>
        <w:spacing w:beforeLines="100" w:before="240"/>
        <w:rPr>
          <w:b/>
          <w:bCs/>
          <w:lang w:eastAsia="zh-CN"/>
        </w:rPr>
      </w:pPr>
      <w:r>
        <w:rPr>
          <w:b/>
          <w:highlight w:val="yellow"/>
          <w:lang w:eastAsia="zh-CN"/>
        </w:rPr>
        <w:t>Question 4.3.2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5BC6A299"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29F" w14:textId="77777777">
        <w:tc>
          <w:tcPr>
            <w:tcW w:w="1165" w:type="pct"/>
            <w:vMerge w:val="restart"/>
            <w:shd w:val="clear" w:color="auto" w:fill="auto"/>
          </w:tcPr>
          <w:p w14:paraId="5BC6A29A"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BC6A29B"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29C"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9D" w14:textId="77777777" w:rsidR="00D75D47" w:rsidRDefault="00D75D47">
            <w:pPr>
              <w:jc w:val="center"/>
              <w:rPr>
                <w:rFonts w:ascii="Arial" w:hAnsi="Arial" w:cs="Arial"/>
                <w:sz w:val="16"/>
                <w:szCs w:val="16"/>
                <w:lang w:eastAsia="zh-CN"/>
              </w:rPr>
            </w:pPr>
          </w:p>
        </w:tc>
        <w:tc>
          <w:tcPr>
            <w:tcW w:w="1417" w:type="pct"/>
            <w:shd w:val="clear" w:color="auto" w:fill="auto"/>
          </w:tcPr>
          <w:p w14:paraId="5BC6A29E" w14:textId="77777777" w:rsidR="00D75D47" w:rsidRDefault="00D75D47">
            <w:pPr>
              <w:jc w:val="center"/>
              <w:rPr>
                <w:rFonts w:ascii="Arial" w:hAnsi="Arial" w:cs="Arial"/>
                <w:sz w:val="16"/>
                <w:szCs w:val="16"/>
                <w:lang w:eastAsia="zh-CN"/>
              </w:rPr>
            </w:pPr>
          </w:p>
        </w:tc>
      </w:tr>
      <w:tr w:rsidR="00D75D47" w14:paraId="5BC6A2A5" w14:textId="77777777">
        <w:tc>
          <w:tcPr>
            <w:tcW w:w="1165" w:type="pct"/>
            <w:vMerge/>
            <w:shd w:val="clear" w:color="auto" w:fill="auto"/>
          </w:tcPr>
          <w:p w14:paraId="5BC6A2A0" w14:textId="77777777" w:rsidR="00D75D47" w:rsidRDefault="00D75D47">
            <w:pPr>
              <w:jc w:val="center"/>
              <w:rPr>
                <w:rFonts w:ascii="Arial" w:hAnsi="Arial" w:cs="Arial"/>
                <w:sz w:val="16"/>
                <w:szCs w:val="16"/>
                <w:lang w:eastAsia="zh-CN"/>
              </w:rPr>
            </w:pPr>
          </w:p>
        </w:tc>
        <w:tc>
          <w:tcPr>
            <w:tcW w:w="1167" w:type="pct"/>
            <w:shd w:val="clear" w:color="auto" w:fill="auto"/>
          </w:tcPr>
          <w:p w14:paraId="5BC6A2A1"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A2"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A3" w14:textId="77777777" w:rsidR="00D75D47" w:rsidRDefault="00D75D47">
            <w:pPr>
              <w:jc w:val="center"/>
              <w:rPr>
                <w:rFonts w:ascii="Arial" w:hAnsi="Arial" w:cs="Arial"/>
                <w:sz w:val="16"/>
                <w:szCs w:val="16"/>
                <w:lang w:eastAsia="zh-CN"/>
              </w:rPr>
            </w:pPr>
          </w:p>
        </w:tc>
        <w:tc>
          <w:tcPr>
            <w:tcW w:w="1417" w:type="pct"/>
            <w:shd w:val="clear" w:color="auto" w:fill="auto"/>
          </w:tcPr>
          <w:p w14:paraId="5BC6A2A4" w14:textId="77777777" w:rsidR="00D75D47" w:rsidRDefault="00D75D47">
            <w:pPr>
              <w:jc w:val="center"/>
              <w:rPr>
                <w:rFonts w:ascii="Arial" w:hAnsi="Arial" w:cs="Arial"/>
                <w:sz w:val="16"/>
                <w:szCs w:val="16"/>
                <w:lang w:eastAsia="zh-CN"/>
              </w:rPr>
            </w:pPr>
          </w:p>
        </w:tc>
      </w:tr>
      <w:tr w:rsidR="00D75D47" w14:paraId="5BC6A2AB" w14:textId="77777777">
        <w:tc>
          <w:tcPr>
            <w:tcW w:w="1165" w:type="pct"/>
            <w:vMerge/>
            <w:shd w:val="clear" w:color="auto" w:fill="auto"/>
          </w:tcPr>
          <w:p w14:paraId="5BC6A2A6" w14:textId="77777777" w:rsidR="00D75D47" w:rsidRDefault="00D75D47">
            <w:pPr>
              <w:jc w:val="center"/>
              <w:rPr>
                <w:rFonts w:ascii="Arial" w:hAnsi="Arial" w:cs="Arial"/>
                <w:sz w:val="16"/>
                <w:szCs w:val="16"/>
                <w:lang w:eastAsia="zh-CN"/>
              </w:rPr>
            </w:pPr>
          </w:p>
        </w:tc>
        <w:tc>
          <w:tcPr>
            <w:tcW w:w="1167" w:type="pct"/>
            <w:shd w:val="clear" w:color="auto" w:fill="auto"/>
          </w:tcPr>
          <w:p w14:paraId="5BC6A2A7"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A8"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A9" w14:textId="77777777" w:rsidR="00D75D47" w:rsidRDefault="00D75D47">
            <w:pPr>
              <w:jc w:val="center"/>
              <w:rPr>
                <w:rFonts w:ascii="Arial" w:hAnsi="Arial" w:cs="Arial"/>
                <w:sz w:val="16"/>
                <w:szCs w:val="16"/>
                <w:lang w:eastAsia="zh-CN"/>
              </w:rPr>
            </w:pPr>
          </w:p>
        </w:tc>
        <w:tc>
          <w:tcPr>
            <w:tcW w:w="1417" w:type="pct"/>
            <w:shd w:val="clear" w:color="auto" w:fill="auto"/>
          </w:tcPr>
          <w:p w14:paraId="5BC6A2AA" w14:textId="77777777" w:rsidR="00D75D47" w:rsidRDefault="00D75D47">
            <w:pPr>
              <w:jc w:val="center"/>
              <w:rPr>
                <w:rFonts w:ascii="Arial" w:hAnsi="Arial" w:cs="Arial"/>
                <w:sz w:val="16"/>
                <w:szCs w:val="16"/>
                <w:lang w:eastAsia="zh-CN"/>
              </w:rPr>
            </w:pPr>
          </w:p>
        </w:tc>
      </w:tr>
      <w:tr w:rsidR="00D75D47" w14:paraId="5BC6A2B1" w14:textId="77777777">
        <w:tc>
          <w:tcPr>
            <w:tcW w:w="1165" w:type="pct"/>
            <w:vMerge/>
            <w:shd w:val="clear" w:color="auto" w:fill="auto"/>
          </w:tcPr>
          <w:p w14:paraId="5BC6A2AC" w14:textId="77777777" w:rsidR="00D75D47" w:rsidRDefault="00D75D47">
            <w:pPr>
              <w:jc w:val="center"/>
              <w:rPr>
                <w:rFonts w:ascii="Arial" w:hAnsi="Arial" w:cs="Arial"/>
                <w:sz w:val="16"/>
                <w:szCs w:val="16"/>
                <w:lang w:eastAsia="zh-CN"/>
              </w:rPr>
            </w:pPr>
          </w:p>
        </w:tc>
        <w:tc>
          <w:tcPr>
            <w:tcW w:w="1167" w:type="pct"/>
            <w:shd w:val="clear" w:color="auto" w:fill="auto"/>
          </w:tcPr>
          <w:p w14:paraId="5BC6A2AD"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2AE"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AF" w14:textId="77777777" w:rsidR="00D75D47" w:rsidRDefault="00D75D47">
            <w:pPr>
              <w:jc w:val="center"/>
              <w:rPr>
                <w:rFonts w:ascii="Arial" w:hAnsi="Arial" w:cs="Arial"/>
                <w:sz w:val="16"/>
                <w:szCs w:val="16"/>
                <w:lang w:eastAsia="zh-CN"/>
              </w:rPr>
            </w:pPr>
          </w:p>
        </w:tc>
        <w:tc>
          <w:tcPr>
            <w:tcW w:w="1417" w:type="pct"/>
            <w:shd w:val="clear" w:color="auto" w:fill="auto"/>
          </w:tcPr>
          <w:p w14:paraId="5BC6A2B0" w14:textId="77777777" w:rsidR="00D75D47" w:rsidRDefault="00D75D47">
            <w:pPr>
              <w:jc w:val="center"/>
              <w:rPr>
                <w:rFonts w:ascii="Arial" w:hAnsi="Arial" w:cs="Arial"/>
                <w:sz w:val="16"/>
                <w:szCs w:val="16"/>
                <w:lang w:eastAsia="zh-CN"/>
              </w:rPr>
            </w:pPr>
          </w:p>
        </w:tc>
      </w:tr>
      <w:tr w:rsidR="00D75D47" w14:paraId="5BC6A2B7" w14:textId="77777777">
        <w:tc>
          <w:tcPr>
            <w:tcW w:w="1165" w:type="pct"/>
            <w:vMerge/>
            <w:shd w:val="clear" w:color="auto" w:fill="auto"/>
          </w:tcPr>
          <w:p w14:paraId="5BC6A2B2" w14:textId="77777777" w:rsidR="00D75D47" w:rsidRDefault="00D75D47">
            <w:pPr>
              <w:jc w:val="center"/>
              <w:rPr>
                <w:rFonts w:ascii="Arial" w:hAnsi="Arial" w:cs="Arial"/>
                <w:sz w:val="16"/>
                <w:szCs w:val="16"/>
                <w:lang w:eastAsia="zh-CN"/>
              </w:rPr>
            </w:pPr>
          </w:p>
        </w:tc>
        <w:tc>
          <w:tcPr>
            <w:tcW w:w="1167" w:type="pct"/>
            <w:shd w:val="clear" w:color="auto" w:fill="auto"/>
          </w:tcPr>
          <w:p w14:paraId="5BC6A2B3"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B4"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B5" w14:textId="77777777" w:rsidR="00D75D47" w:rsidRDefault="00D75D47">
            <w:pPr>
              <w:jc w:val="center"/>
              <w:rPr>
                <w:rFonts w:ascii="Arial" w:hAnsi="Arial" w:cs="Arial"/>
                <w:sz w:val="16"/>
                <w:szCs w:val="16"/>
                <w:lang w:eastAsia="zh-CN"/>
              </w:rPr>
            </w:pPr>
          </w:p>
        </w:tc>
        <w:tc>
          <w:tcPr>
            <w:tcW w:w="1417" w:type="pct"/>
            <w:shd w:val="clear" w:color="auto" w:fill="auto"/>
          </w:tcPr>
          <w:p w14:paraId="5BC6A2B6" w14:textId="77777777" w:rsidR="00D75D47" w:rsidRDefault="00D75D47">
            <w:pPr>
              <w:jc w:val="center"/>
              <w:rPr>
                <w:rFonts w:ascii="Arial" w:hAnsi="Arial" w:cs="Arial"/>
                <w:sz w:val="16"/>
                <w:szCs w:val="16"/>
                <w:lang w:eastAsia="zh-CN"/>
              </w:rPr>
            </w:pPr>
          </w:p>
        </w:tc>
      </w:tr>
      <w:tr w:rsidR="00D75D47" w14:paraId="5BC6A2BD" w14:textId="77777777">
        <w:tc>
          <w:tcPr>
            <w:tcW w:w="1165" w:type="pct"/>
            <w:vMerge/>
            <w:shd w:val="clear" w:color="auto" w:fill="auto"/>
          </w:tcPr>
          <w:p w14:paraId="5BC6A2B8" w14:textId="77777777" w:rsidR="00D75D47" w:rsidRDefault="00D75D47">
            <w:pPr>
              <w:jc w:val="center"/>
              <w:rPr>
                <w:rFonts w:ascii="Arial" w:hAnsi="Arial" w:cs="Arial"/>
                <w:sz w:val="16"/>
                <w:szCs w:val="16"/>
                <w:lang w:eastAsia="zh-CN"/>
              </w:rPr>
            </w:pPr>
          </w:p>
        </w:tc>
        <w:tc>
          <w:tcPr>
            <w:tcW w:w="1167" w:type="pct"/>
            <w:shd w:val="clear" w:color="auto" w:fill="auto"/>
          </w:tcPr>
          <w:p w14:paraId="5BC6A2B9"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BA"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BB" w14:textId="77777777" w:rsidR="00D75D47" w:rsidRDefault="00D75D47">
            <w:pPr>
              <w:jc w:val="center"/>
              <w:rPr>
                <w:rFonts w:ascii="Arial" w:hAnsi="Arial" w:cs="Arial"/>
                <w:sz w:val="16"/>
                <w:szCs w:val="16"/>
                <w:lang w:eastAsia="zh-CN"/>
              </w:rPr>
            </w:pPr>
          </w:p>
        </w:tc>
        <w:tc>
          <w:tcPr>
            <w:tcW w:w="1417" w:type="pct"/>
            <w:shd w:val="clear" w:color="auto" w:fill="auto"/>
          </w:tcPr>
          <w:p w14:paraId="5BC6A2BC" w14:textId="77777777" w:rsidR="00D75D47" w:rsidRDefault="00D75D47">
            <w:pPr>
              <w:jc w:val="center"/>
              <w:rPr>
                <w:rFonts w:ascii="Arial" w:hAnsi="Arial" w:cs="Arial"/>
                <w:sz w:val="16"/>
                <w:szCs w:val="16"/>
                <w:lang w:eastAsia="zh-CN"/>
              </w:rPr>
            </w:pPr>
          </w:p>
        </w:tc>
      </w:tr>
      <w:tr w:rsidR="00D75D47" w14:paraId="5BC6A2C2" w14:textId="77777777">
        <w:tc>
          <w:tcPr>
            <w:tcW w:w="1165" w:type="pct"/>
            <w:shd w:val="clear" w:color="auto" w:fill="auto"/>
          </w:tcPr>
          <w:p w14:paraId="5BC6A2BE"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5BC6A2BF" w14:textId="77777777" w:rsidR="00D75D47" w:rsidRDefault="00D75D47">
            <w:pPr>
              <w:jc w:val="center"/>
              <w:rPr>
                <w:rFonts w:ascii="Arial" w:hAnsi="Arial" w:cs="Arial"/>
                <w:sz w:val="16"/>
                <w:szCs w:val="16"/>
                <w:lang w:eastAsia="zh-CN"/>
              </w:rPr>
            </w:pPr>
          </w:p>
        </w:tc>
        <w:tc>
          <w:tcPr>
            <w:tcW w:w="1251" w:type="pct"/>
            <w:shd w:val="clear" w:color="auto" w:fill="auto"/>
          </w:tcPr>
          <w:p w14:paraId="5BC6A2C0" w14:textId="77777777" w:rsidR="00D75D47" w:rsidRDefault="00D75D47">
            <w:pPr>
              <w:jc w:val="center"/>
              <w:rPr>
                <w:rFonts w:ascii="Arial" w:hAnsi="Arial" w:cs="Arial"/>
                <w:sz w:val="16"/>
                <w:szCs w:val="16"/>
                <w:lang w:eastAsia="zh-CN"/>
              </w:rPr>
            </w:pPr>
          </w:p>
        </w:tc>
        <w:tc>
          <w:tcPr>
            <w:tcW w:w="1417" w:type="pct"/>
            <w:shd w:val="clear" w:color="auto" w:fill="auto"/>
          </w:tcPr>
          <w:p w14:paraId="5BC6A2C1" w14:textId="77777777" w:rsidR="00D75D47" w:rsidRDefault="00D75D47">
            <w:pPr>
              <w:jc w:val="center"/>
              <w:rPr>
                <w:rFonts w:ascii="Arial" w:hAnsi="Arial" w:cs="Arial"/>
                <w:sz w:val="16"/>
                <w:szCs w:val="16"/>
                <w:lang w:eastAsia="zh-CN"/>
              </w:rPr>
            </w:pPr>
          </w:p>
        </w:tc>
      </w:tr>
      <w:tr w:rsidR="00D75D47" w14:paraId="5BC6A2C8" w14:textId="77777777">
        <w:tc>
          <w:tcPr>
            <w:tcW w:w="1165" w:type="pct"/>
            <w:vMerge w:val="restart"/>
            <w:shd w:val="clear" w:color="auto" w:fill="auto"/>
          </w:tcPr>
          <w:p w14:paraId="5BC6A2C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5BC6A2C4"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5BC6A2C5"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C6" w14:textId="77777777" w:rsidR="00D75D47" w:rsidRDefault="00D75D47">
            <w:pPr>
              <w:jc w:val="center"/>
              <w:rPr>
                <w:rFonts w:ascii="Arial" w:hAnsi="Arial" w:cs="Arial"/>
                <w:sz w:val="16"/>
                <w:szCs w:val="16"/>
                <w:lang w:eastAsia="zh-CN"/>
              </w:rPr>
            </w:pPr>
          </w:p>
        </w:tc>
        <w:tc>
          <w:tcPr>
            <w:tcW w:w="1417" w:type="pct"/>
            <w:shd w:val="clear" w:color="auto" w:fill="auto"/>
          </w:tcPr>
          <w:p w14:paraId="5BC6A2C7" w14:textId="77777777" w:rsidR="00D75D47" w:rsidRDefault="00D75D47">
            <w:pPr>
              <w:jc w:val="center"/>
              <w:rPr>
                <w:rFonts w:ascii="Arial" w:hAnsi="Arial" w:cs="Arial"/>
                <w:sz w:val="16"/>
                <w:szCs w:val="16"/>
                <w:lang w:eastAsia="zh-CN"/>
              </w:rPr>
            </w:pPr>
          </w:p>
        </w:tc>
      </w:tr>
      <w:tr w:rsidR="00D75D47" w14:paraId="5BC6A2CE" w14:textId="77777777">
        <w:tc>
          <w:tcPr>
            <w:tcW w:w="1165" w:type="pct"/>
            <w:vMerge/>
            <w:shd w:val="clear" w:color="auto" w:fill="auto"/>
          </w:tcPr>
          <w:p w14:paraId="5BC6A2C9" w14:textId="77777777" w:rsidR="00D75D47" w:rsidRDefault="00D75D47">
            <w:pPr>
              <w:jc w:val="center"/>
              <w:rPr>
                <w:rFonts w:ascii="Arial" w:hAnsi="Arial" w:cs="Arial"/>
                <w:sz w:val="16"/>
                <w:szCs w:val="16"/>
                <w:lang w:eastAsia="zh-CN"/>
              </w:rPr>
            </w:pPr>
          </w:p>
        </w:tc>
        <w:tc>
          <w:tcPr>
            <w:tcW w:w="1167" w:type="pct"/>
            <w:shd w:val="clear" w:color="auto" w:fill="auto"/>
          </w:tcPr>
          <w:p w14:paraId="5BC6A2CA"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CB"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CC" w14:textId="77777777" w:rsidR="00D75D47" w:rsidRDefault="00D75D47">
            <w:pPr>
              <w:jc w:val="center"/>
              <w:rPr>
                <w:rFonts w:ascii="Arial" w:hAnsi="Arial" w:cs="Arial"/>
                <w:sz w:val="16"/>
                <w:szCs w:val="16"/>
                <w:lang w:eastAsia="zh-CN"/>
              </w:rPr>
            </w:pPr>
          </w:p>
        </w:tc>
        <w:tc>
          <w:tcPr>
            <w:tcW w:w="1417" w:type="pct"/>
            <w:shd w:val="clear" w:color="auto" w:fill="auto"/>
          </w:tcPr>
          <w:p w14:paraId="5BC6A2CD" w14:textId="77777777" w:rsidR="00D75D47" w:rsidRDefault="00D75D47">
            <w:pPr>
              <w:jc w:val="center"/>
              <w:rPr>
                <w:rFonts w:ascii="Arial" w:hAnsi="Arial" w:cs="Arial"/>
                <w:sz w:val="16"/>
                <w:szCs w:val="16"/>
                <w:lang w:eastAsia="zh-CN"/>
              </w:rPr>
            </w:pPr>
          </w:p>
        </w:tc>
      </w:tr>
      <w:tr w:rsidR="00D75D47" w14:paraId="5BC6A2D4" w14:textId="77777777">
        <w:tc>
          <w:tcPr>
            <w:tcW w:w="1165" w:type="pct"/>
            <w:vMerge/>
            <w:shd w:val="clear" w:color="auto" w:fill="auto"/>
          </w:tcPr>
          <w:p w14:paraId="5BC6A2CF" w14:textId="77777777" w:rsidR="00D75D47" w:rsidRDefault="00D75D47">
            <w:pPr>
              <w:jc w:val="center"/>
              <w:rPr>
                <w:rFonts w:ascii="Arial" w:hAnsi="Arial" w:cs="Arial"/>
                <w:sz w:val="16"/>
                <w:szCs w:val="16"/>
                <w:lang w:eastAsia="zh-CN"/>
              </w:rPr>
            </w:pPr>
          </w:p>
        </w:tc>
        <w:tc>
          <w:tcPr>
            <w:tcW w:w="1167" w:type="pct"/>
            <w:shd w:val="clear" w:color="auto" w:fill="auto"/>
          </w:tcPr>
          <w:p w14:paraId="5BC6A2D0"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BC6A2D1"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D2" w14:textId="77777777" w:rsidR="00D75D47" w:rsidRDefault="00D75D47">
            <w:pPr>
              <w:jc w:val="center"/>
              <w:rPr>
                <w:rFonts w:ascii="Arial" w:hAnsi="Arial" w:cs="Arial"/>
                <w:sz w:val="16"/>
                <w:szCs w:val="16"/>
                <w:lang w:eastAsia="zh-CN"/>
              </w:rPr>
            </w:pPr>
          </w:p>
        </w:tc>
        <w:tc>
          <w:tcPr>
            <w:tcW w:w="1417" w:type="pct"/>
            <w:shd w:val="clear" w:color="auto" w:fill="auto"/>
          </w:tcPr>
          <w:p w14:paraId="5BC6A2D3" w14:textId="77777777" w:rsidR="00D75D47" w:rsidRDefault="00D75D47">
            <w:pPr>
              <w:jc w:val="center"/>
              <w:rPr>
                <w:rFonts w:ascii="Arial" w:hAnsi="Arial" w:cs="Arial"/>
                <w:sz w:val="16"/>
                <w:szCs w:val="16"/>
                <w:lang w:eastAsia="zh-CN"/>
              </w:rPr>
            </w:pPr>
          </w:p>
        </w:tc>
      </w:tr>
      <w:tr w:rsidR="00D75D47" w14:paraId="5BC6A2DA" w14:textId="77777777">
        <w:tc>
          <w:tcPr>
            <w:tcW w:w="1165" w:type="pct"/>
            <w:vMerge/>
            <w:shd w:val="clear" w:color="auto" w:fill="auto"/>
          </w:tcPr>
          <w:p w14:paraId="5BC6A2D5" w14:textId="77777777" w:rsidR="00D75D47" w:rsidRDefault="00D75D47">
            <w:pPr>
              <w:jc w:val="center"/>
              <w:rPr>
                <w:rFonts w:ascii="Arial" w:hAnsi="Arial" w:cs="Arial"/>
                <w:sz w:val="16"/>
                <w:szCs w:val="16"/>
                <w:lang w:eastAsia="zh-CN"/>
              </w:rPr>
            </w:pPr>
          </w:p>
        </w:tc>
        <w:tc>
          <w:tcPr>
            <w:tcW w:w="1167" w:type="pct"/>
            <w:shd w:val="clear" w:color="auto" w:fill="auto"/>
          </w:tcPr>
          <w:p w14:paraId="5BC6A2D6" w14:textId="77777777" w:rsidR="00D75D47" w:rsidRDefault="00686151">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BC6A2D7"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C6A2D8" w14:textId="77777777" w:rsidR="00D75D47" w:rsidRDefault="00D75D47">
            <w:pPr>
              <w:jc w:val="center"/>
              <w:rPr>
                <w:rFonts w:ascii="Arial" w:hAnsi="Arial" w:cs="Arial"/>
                <w:sz w:val="16"/>
                <w:szCs w:val="16"/>
                <w:lang w:eastAsia="zh-CN"/>
              </w:rPr>
            </w:pPr>
          </w:p>
        </w:tc>
        <w:tc>
          <w:tcPr>
            <w:tcW w:w="1417" w:type="pct"/>
            <w:shd w:val="clear" w:color="auto" w:fill="auto"/>
          </w:tcPr>
          <w:p w14:paraId="5BC6A2D9" w14:textId="77777777" w:rsidR="00D75D47" w:rsidRDefault="00D75D47">
            <w:pPr>
              <w:jc w:val="center"/>
              <w:rPr>
                <w:rFonts w:ascii="Arial" w:hAnsi="Arial" w:cs="Arial"/>
                <w:sz w:val="16"/>
                <w:szCs w:val="16"/>
                <w:lang w:eastAsia="zh-CN"/>
              </w:rPr>
            </w:pPr>
          </w:p>
        </w:tc>
      </w:tr>
      <w:tr w:rsidR="00D75D47" w14:paraId="5BC6A2E0" w14:textId="77777777">
        <w:tc>
          <w:tcPr>
            <w:tcW w:w="1165" w:type="pct"/>
            <w:vMerge/>
            <w:shd w:val="clear" w:color="auto" w:fill="auto"/>
          </w:tcPr>
          <w:p w14:paraId="5BC6A2DB" w14:textId="77777777" w:rsidR="00D75D47" w:rsidRDefault="00D75D47">
            <w:pPr>
              <w:jc w:val="center"/>
              <w:rPr>
                <w:rFonts w:ascii="Arial" w:hAnsi="Arial" w:cs="Arial"/>
                <w:sz w:val="16"/>
                <w:szCs w:val="16"/>
                <w:lang w:eastAsia="zh-CN"/>
              </w:rPr>
            </w:pPr>
          </w:p>
        </w:tc>
        <w:tc>
          <w:tcPr>
            <w:tcW w:w="1167" w:type="pct"/>
            <w:shd w:val="clear" w:color="auto" w:fill="auto"/>
          </w:tcPr>
          <w:p w14:paraId="5BC6A2DC"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DD"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BC6A2DE" w14:textId="77777777" w:rsidR="00D75D47" w:rsidRDefault="00D75D47">
            <w:pPr>
              <w:jc w:val="center"/>
              <w:rPr>
                <w:rFonts w:ascii="Arial" w:hAnsi="Arial" w:cs="Arial"/>
                <w:sz w:val="16"/>
                <w:szCs w:val="16"/>
                <w:lang w:eastAsia="zh-CN"/>
              </w:rPr>
            </w:pPr>
          </w:p>
        </w:tc>
        <w:tc>
          <w:tcPr>
            <w:tcW w:w="1417" w:type="pct"/>
            <w:shd w:val="clear" w:color="auto" w:fill="auto"/>
          </w:tcPr>
          <w:p w14:paraId="5BC6A2DF" w14:textId="77777777" w:rsidR="00D75D47" w:rsidRDefault="00D75D47">
            <w:pPr>
              <w:jc w:val="center"/>
              <w:rPr>
                <w:rFonts w:ascii="Arial" w:hAnsi="Arial" w:cs="Arial"/>
                <w:sz w:val="16"/>
                <w:szCs w:val="16"/>
                <w:lang w:eastAsia="zh-CN"/>
              </w:rPr>
            </w:pPr>
          </w:p>
        </w:tc>
      </w:tr>
      <w:tr w:rsidR="00D75D47" w14:paraId="5BC6A2E6" w14:textId="77777777">
        <w:tc>
          <w:tcPr>
            <w:tcW w:w="1165" w:type="pct"/>
            <w:vMerge/>
            <w:shd w:val="clear" w:color="auto" w:fill="auto"/>
          </w:tcPr>
          <w:p w14:paraId="5BC6A2E1" w14:textId="77777777" w:rsidR="00D75D47" w:rsidRDefault="00D75D47">
            <w:pPr>
              <w:jc w:val="center"/>
              <w:rPr>
                <w:rFonts w:ascii="Arial" w:hAnsi="Arial" w:cs="Arial"/>
                <w:sz w:val="16"/>
                <w:szCs w:val="16"/>
                <w:lang w:eastAsia="zh-CN"/>
              </w:rPr>
            </w:pPr>
          </w:p>
        </w:tc>
        <w:tc>
          <w:tcPr>
            <w:tcW w:w="1167" w:type="pct"/>
            <w:shd w:val="clear" w:color="auto" w:fill="auto"/>
          </w:tcPr>
          <w:p w14:paraId="5BC6A2E2" w14:textId="77777777" w:rsidR="00D75D47" w:rsidRDefault="00686151">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5BC6A2E3"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BC6A2E4" w14:textId="77777777" w:rsidR="00D75D47" w:rsidRDefault="00D75D47">
            <w:pPr>
              <w:jc w:val="center"/>
              <w:rPr>
                <w:rFonts w:ascii="Arial" w:hAnsi="Arial" w:cs="Arial"/>
                <w:sz w:val="16"/>
                <w:szCs w:val="16"/>
                <w:lang w:eastAsia="zh-CN"/>
              </w:rPr>
            </w:pPr>
          </w:p>
        </w:tc>
        <w:tc>
          <w:tcPr>
            <w:tcW w:w="1417" w:type="pct"/>
            <w:shd w:val="clear" w:color="auto" w:fill="auto"/>
          </w:tcPr>
          <w:p w14:paraId="5BC6A2E5" w14:textId="77777777" w:rsidR="00D75D47" w:rsidRDefault="00D75D47">
            <w:pPr>
              <w:jc w:val="center"/>
              <w:rPr>
                <w:rFonts w:ascii="Arial" w:hAnsi="Arial" w:cs="Arial"/>
                <w:sz w:val="16"/>
                <w:szCs w:val="16"/>
                <w:lang w:eastAsia="zh-CN"/>
              </w:rPr>
            </w:pPr>
          </w:p>
        </w:tc>
      </w:tr>
    </w:tbl>
    <w:p w14:paraId="5BC6A2E7" w14:textId="77777777" w:rsidR="00D75D47" w:rsidRDefault="00D75D47">
      <w:pPr>
        <w:spacing w:after="0" w:line="240" w:lineRule="auto"/>
        <w:rPr>
          <w:b/>
          <w:lang w:eastAsia="zh-CN"/>
        </w:rPr>
      </w:pPr>
    </w:p>
    <w:p w14:paraId="5BC6A2E8"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2EB" w14:textId="77777777">
        <w:tc>
          <w:tcPr>
            <w:tcW w:w="1980" w:type="dxa"/>
            <w:tcBorders>
              <w:top w:val="single" w:sz="4" w:space="0" w:color="auto"/>
              <w:left w:val="single" w:sz="4" w:space="0" w:color="auto"/>
              <w:bottom w:val="single" w:sz="4" w:space="0" w:color="auto"/>
              <w:right w:val="single" w:sz="4" w:space="0" w:color="auto"/>
            </w:tcBorders>
          </w:tcPr>
          <w:p w14:paraId="5BC6A2E9" w14:textId="77777777" w:rsidR="00D75D47" w:rsidRDefault="00686151">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2EA" w14:textId="77777777" w:rsidR="00D75D47" w:rsidRDefault="00686151">
            <w:pPr>
              <w:rPr>
                <w:rFonts w:eastAsiaTheme="minorEastAsia"/>
                <w:smallCaps/>
                <w:lang w:eastAsia="zh-CN"/>
              </w:rPr>
            </w:pPr>
            <w:r>
              <w:rPr>
                <w:iCs/>
                <w:kern w:val="2"/>
                <w:lang w:eastAsia="zh-CN"/>
              </w:rPr>
              <w:t>MediaTek</w:t>
            </w:r>
          </w:p>
        </w:tc>
      </w:tr>
      <w:tr w:rsidR="00D75D47" w14:paraId="5BC6A2EE" w14:textId="77777777">
        <w:tc>
          <w:tcPr>
            <w:tcW w:w="1980" w:type="dxa"/>
            <w:tcBorders>
              <w:top w:val="single" w:sz="4" w:space="0" w:color="auto"/>
              <w:left w:val="single" w:sz="4" w:space="0" w:color="auto"/>
              <w:bottom w:val="single" w:sz="4" w:space="0" w:color="auto"/>
              <w:right w:val="single" w:sz="4" w:space="0" w:color="auto"/>
            </w:tcBorders>
          </w:tcPr>
          <w:p w14:paraId="5BC6A2EC"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2ED" w14:textId="77777777" w:rsidR="00D75D47" w:rsidRDefault="00D75D47">
            <w:pPr>
              <w:spacing w:before="120" w:line="240" w:lineRule="auto"/>
              <w:rPr>
                <w:lang w:eastAsia="zh-CN"/>
              </w:rPr>
            </w:pPr>
          </w:p>
        </w:tc>
      </w:tr>
    </w:tbl>
    <w:p w14:paraId="5BC6A2EF"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2F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F0"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2F1" w14:textId="77777777" w:rsidR="00D75D47" w:rsidRDefault="00686151">
            <w:pPr>
              <w:rPr>
                <w:i/>
                <w:iCs/>
                <w:kern w:val="2"/>
                <w:lang w:eastAsia="zh-CN"/>
              </w:rPr>
            </w:pPr>
            <w:r>
              <w:rPr>
                <w:i/>
                <w:iCs/>
                <w:kern w:val="2"/>
                <w:lang w:eastAsia="zh-CN"/>
              </w:rPr>
              <w:t>View</w:t>
            </w:r>
          </w:p>
        </w:tc>
      </w:tr>
      <w:tr w:rsidR="00D75D47" w14:paraId="5BC6A2F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F3" w14:textId="77777777" w:rsidR="00D75D47" w:rsidRDefault="0068615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F4" w14:textId="77777777" w:rsidR="00D75D47" w:rsidRDefault="00686151">
            <w:pPr>
              <w:rPr>
                <w:iCs/>
                <w:lang w:eastAsia="zh-CN"/>
              </w:rPr>
            </w:pPr>
            <w:r>
              <w:rPr>
                <w:iCs/>
                <w:lang w:eastAsia="zh-CN"/>
              </w:rPr>
              <w:t>Support</w:t>
            </w:r>
          </w:p>
        </w:tc>
      </w:tr>
      <w:tr w:rsidR="00D75D47" w14:paraId="5BC6A2F8" w14:textId="77777777">
        <w:tc>
          <w:tcPr>
            <w:tcW w:w="1350" w:type="dxa"/>
            <w:tcBorders>
              <w:top w:val="single" w:sz="4" w:space="0" w:color="auto"/>
              <w:left w:val="single" w:sz="4" w:space="0" w:color="auto"/>
              <w:bottom w:val="single" w:sz="4" w:space="0" w:color="auto"/>
              <w:right w:val="single" w:sz="4" w:space="0" w:color="auto"/>
            </w:tcBorders>
          </w:tcPr>
          <w:p w14:paraId="5BC6A2F6" w14:textId="77777777" w:rsidR="00D75D47" w:rsidRDefault="00686151">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5BC6A2F7" w14:textId="77777777" w:rsidR="00D75D47" w:rsidRDefault="00686151">
            <w:pPr>
              <w:rPr>
                <w:i/>
                <w:lang w:eastAsia="zh-CN"/>
              </w:rPr>
            </w:pPr>
            <w:r>
              <w:rPr>
                <w:iCs/>
                <w:lang w:eastAsia="zh-CN"/>
              </w:rPr>
              <w:t>Support</w:t>
            </w:r>
          </w:p>
        </w:tc>
      </w:tr>
      <w:tr w:rsidR="00D75D47" w14:paraId="5BC6A2F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2F9" w14:textId="77777777" w:rsidR="00D75D47" w:rsidRDefault="00686151">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2FA" w14:textId="77777777" w:rsidR="00D75D47" w:rsidRDefault="00686151">
            <w:pPr>
              <w:spacing w:line="252" w:lineRule="auto"/>
              <w:rPr>
                <w:rFonts w:eastAsia="Malgun Gothic"/>
                <w:lang w:eastAsia="ko-KR"/>
              </w:rPr>
            </w:pPr>
            <w:r>
              <w:rPr>
                <w:rFonts w:eastAsia="Malgun Gothic"/>
                <w:lang w:eastAsia="ko-KR"/>
              </w:rPr>
              <w:t>Support</w:t>
            </w:r>
          </w:p>
        </w:tc>
      </w:tr>
      <w:tr w:rsidR="00D75D47" w14:paraId="5BC6A2FE" w14:textId="77777777">
        <w:tc>
          <w:tcPr>
            <w:tcW w:w="1350" w:type="dxa"/>
            <w:tcBorders>
              <w:top w:val="single" w:sz="4" w:space="0" w:color="auto"/>
              <w:left w:val="single" w:sz="4" w:space="0" w:color="auto"/>
              <w:bottom w:val="single" w:sz="4" w:space="0" w:color="auto"/>
              <w:right w:val="single" w:sz="4" w:space="0" w:color="auto"/>
            </w:tcBorders>
          </w:tcPr>
          <w:p w14:paraId="5BC6A2F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2FD" w14:textId="77777777" w:rsidR="00D75D47" w:rsidRDefault="00D75D47">
            <w:pPr>
              <w:spacing w:line="252" w:lineRule="auto"/>
              <w:rPr>
                <w:rFonts w:eastAsia="Malgun Gothic"/>
                <w:lang w:eastAsia="ko-KR"/>
              </w:rPr>
            </w:pPr>
          </w:p>
        </w:tc>
      </w:tr>
      <w:tr w:rsidR="00D75D47" w14:paraId="5BC6A301" w14:textId="77777777">
        <w:tc>
          <w:tcPr>
            <w:tcW w:w="1350" w:type="dxa"/>
            <w:tcBorders>
              <w:top w:val="single" w:sz="4" w:space="0" w:color="auto"/>
              <w:left w:val="single" w:sz="4" w:space="0" w:color="auto"/>
              <w:bottom w:val="single" w:sz="4" w:space="0" w:color="auto"/>
              <w:right w:val="single" w:sz="4" w:space="0" w:color="auto"/>
            </w:tcBorders>
          </w:tcPr>
          <w:p w14:paraId="5BC6A2F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300" w14:textId="77777777" w:rsidR="00D75D47" w:rsidRDefault="00D75D47">
            <w:pPr>
              <w:spacing w:line="252" w:lineRule="auto"/>
              <w:rPr>
                <w:iCs/>
                <w:kern w:val="2"/>
                <w:lang w:eastAsia="zh-CN"/>
              </w:rPr>
            </w:pPr>
          </w:p>
        </w:tc>
      </w:tr>
      <w:tr w:rsidR="00D75D47" w14:paraId="5BC6A304" w14:textId="77777777">
        <w:tc>
          <w:tcPr>
            <w:tcW w:w="1350" w:type="dxa"/>
            <w:tcBorders>
              <w:top w:val="single" w:sz="4" w:space="0" w:color="auto"/>
              <w:left w:val="single" w:sz="4" w:space="0" w:color="auto"/>
              <w:bottom w:val="single" w:sz="4" w:space="0" w:color="auto"/>
              <w:right w:val="single" w:sz="4" w:space="0" w:color="auto"/>
            </w:tcBorders>
          </w:tcPr>
          <w:p w14:paraId="5BC6A30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303" w14:textId="77777777" w:rsidR="00D75D47" w:rsidRDefault="00D75D47">
            <w:pPr>
              <w:spacing w:line="252" w:lineRule="auto"/>
              <w:rPr>
                <w:iCs/>
                <w:kern w:val="2"/>
                <w:lang w:eastAsia="zh-CN"/>
              </w:rPr>
            </w:pPr>
          </w:p>
        </w:tc>
      </w:tr>
      <w:tr w:rsidR="00D75D47" w14:paraId="5BC6A307" w14:textId="77777777">
        <w:tc>
          <w:tcPr>
            <w:tcW w:w="1350" w:type="dxa"/>
          </w:tcPr>
          <w:p w14:paraId="5BC6A305" w14:textId="77777777" w:rsidR="00D75D47" w:rsidRDefault="00D75D47">
            <w:pPr>
              <w:rPr>
                <w:iCs/>
                <w:kern w:val="2"/>
                <w:lang w:eastAsia="zh-CN"/>
              </w:rPr>
            </w:pPr>
          </w:p>
        </w:tc>
        <w:tc>
          <w:tcPr>
            <w:tcW w:w="8001" w:type="dxa"/>
            <w:vAlign w:val="center"/>
          </w:tcPr>
          <w:p w14:paraId="5BC6A306" w14:textId="77777777" w:rsidR="00D75D47" w:rsidRDefault="00D75D47">
            <w:pPr>
              <w:spacing w:line="252" w:lineRule="auto"/>
              <w:rPr>
                <w:iCs/>
                <w:kern w:val="2"/>
                <w:lang w:eastAsia="zh-CN"/>
              </w:rPr>
            </w:pPr>
          </w:p>
        </w:tc>
      </w:tr>
      <w:tr w:rsidR="00D75D47" w14:paraId="5BC6A30A" w14:textId="77777777">
        <w:tc>
          <w:tcPr>
            <w:tcW w:w="1350" w:type="dxa"/>
          </w:tcPr>
          <w:p w14:paraId="5BC6A308" w14:textId="77777777" w:rsidR="00D75D47" w:rsidRDefault="00D75D47">
            <w:pPr>
              <w:rPr>
                <w:iCs/>
                <w:kern w:val="2"/>
                <w:lang w:eastAsia="zh-CN"/>
              </w:rPr>
            </w:pPr>
          </w:p>
        </w:tc>
        <w:tc>
          <w:tcPr>
            <w:tcW w:w="8001" w:type="dxa"/>
            <w:vAlign w:val="center"/>
          </w:tcPr>
          <w:p w14:paraId="5BC6A309" w14:textId="77777777" w:rsidR="00D75D47" w:rsidRDefault="00D75D47">
            <w:pPr>
              <w:spacing w:line="252" w:lineRule="auto"/>
              <w:rPr>
                <w:iCs/>
                <w:kern w:val="2"/>
                <w:lang w:eastAsia="zh-CN"/>
              </w:rPr>
            </w:pPr>
          </w:p>
        </w:tc>
      </w:tr>
    </w:tbl>
    <w:p w14:paraId="5BC6A30B" w14:textId="77777777" w:rsidR="00D75D47" w:rsidRDefault="00D75D47">
      <w:pPr>
        <w:spacing w:beforeLines="100" w:before="240"/>
        <w:rPr>
          <w:b/>
          <w:lang w:eastAsia="zh-CN"/>
        </w:rPr>
      </w:pPr>
    </w:p>
    <w:p w14:paraId="5BC6A30C"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Issue#4-4b </w:t>
      </w:r>
      <w:r>
        <w:rPr>
          <w:u w:val="single"/>
          <w:lang w:eastAsia="zh-CN"/>
        </w:rPr>
        <w:t xml:space="preserve">(New) </w:t>
      </w:r>
      <w:r>
        <w:rPr>
          <w:color w:val="000000" w:themeColor="text1"/>
          <w:u w:val="single"/>
          <w:lang w:eastAsia="zh-CN"/>
        </w:rPr>
        <w:t>Template for the baseline table – CSI feedback codebook</w:t>
      </w:r>
    </w:p>
    <w:p w14:paraId="5BC6A30D" w14:textId="77777777" w:rsidR="00D75D47" w:rsidRDefault="00686151">
      <w:pPr>
        <w:spacing w:beforeLines="100" w:before="240"/>
        <w:rPr>
          <w:b/>
          <w:lang w:eastAsia="zh-CN"/>
        </w:rPr>
      </w:pPr>
      <w:r>
        <w:rPr>
          <w:highlight w:val="yellow"/>
          <w:lang w:eastAsia="zh-CN"/>
        </w:rPr>
        <w:t>Moderator note</w:t>
      </w:r>
      <w:r>
        <w:rPr>
          <w:lang w:eastAsia="zh-CN"/>
        </w:rPr>
        <w:t>: As per the comments from QC in the 1</w:t>
      </w:r>
      <w:r>
        <w:rPr>
          <w:vertAlign w:val="superscript"/>
          <w:lang w:eastAsia="zh-CN"/>
        </w:rPr>
        <w:t>st</w:t>
      </w:r>
      <w:r>
        <w:rPr>
          <w:lang w:eastAsia="zh-CN"/>
        </w:rPr>
        <w:t xml:space="preserve"> round, the following </w:t>
      </w:r>
    </w:p>
    <w:p w14:paraId="5BC6A30E" w14:textId="77777777" w:rsidR="00D75D47" w:rsidRDefault="00D75D47">
      <w:pPr>
        <w:spacing w:beforeLines="100" w:before="240"/>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A313" w14:textId="77777777">
        <w:tc>
          <w:tcPr>
            <w:tcW w:w="1165" w:type="pct"/>
            <w:vMerge w:val="restart"/>
            <w:shd w:val="clear" w:color="auto" w:fill="auto"/>
          </w:tcPr>
          <w:p w14:paraId="5BC6A30F" w14:textId="77777777" w:rsidR="00D75D47" w:rsidRDefault="00686151">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5BC6A310" w14:textId="77777777" w:rsidR="00D75D47" w:rsidRDefault="00686151">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5BC6A311" w14:textId="77777777" w:rsidR="00D75D47" w:rsidRDefault="00D75D47">
            <w:pPr>
              <w:jc w:val="center"/>
              <w:rPr>
                <w:rFonts w:ascii="Arial" w:hAnsi="Arial" w:cs="Arial"/>
                <w:sz w:val="16"/>
                <w:szCs w:val="16"/>
                <w:lang w:eastAsia="zh-CN"/>
              </w:rPr>
            </w:pPr>
          </w:p>
        </w:tc>
        <w:tc>
          <w:tcPr>
            <w:tcW w:w="1417" w:type="pct"/>
            <w:shd w:val="clear" w:color="auto" w:fill="auto"/>
          </w:tcPr>
          <w:p w14:paraId="5BC6A312" w14:textId="77777777" w:rsidR="00D75D47" w:rsidRDefault="00D75D47">
            <w:pPr>
              <w:jc w:val="center"/>
              <w:rPr>
                <w:rFonts w:ascii="Arial" w:hAnsi="Arial" w:cs="Arial"/>
                <w:sz w:val="16"/>
                <w:szCs w:val="16"/>
                <w:lang w:eastAsia="zh-CN"/>
              </w:rPr>
            </w:pPr>
          </w:p>
        </w:tc>
      </w:tr>
      <w:tr w:rsidR="00D75D47" w14:paraId="5BC6A318" w14:textId="77777777">
        <w:tc>
          <w:tcPr>
            <w:tcW w:w="1165" w:type="pct"/>
            <w:vMerge/>
            <w:shd w:val="clear" w:color="auto" w:fill="auto"/>
          </w:tcPr>
          <w:p w14:paraId="5BC6A314" w14:textId="77777777" w:rsidR="00D75D47" w:rsidRDefault="00D75D47">
            <w:pPr>
              <w:jc w:val="center"/>
              <w:rPr>
                <w:rFonts w:ascii="Arial" w:hAnsi="Arial" w:cs="Arial"/>
                <w:sz w:val="16"/>
                <w:szCs w:val="16"/>
                <w:lang w:eastAsia="zh-CN"/>
              </w:rPr>
            </w:pPr>
          </w:p>
        </w:tc>
        <w:tc>
          <w:tcPr>
            <w:tcW w:w="1167" w:type="pct"/>
            <w:shd w:val="clear" w:color="auto" w:fill="auto"/>
          </w:tcPr>
          <w:p w14:paraId="5BC6A31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BC6A316" w14:textId="77777777" w:rsidR="00D75D47" w:rsidRDefault="00D75D47">
            <w:pPr>
              <w:jc w:val="center"/>
              <w:rPr>
                <w:rFonts w:ascii="Arial" w:hAnsi="Arial" w:cs="Arial"/>
                <w:sz w:val="16"/>
                <w:szCs w:val="16"/>
                <w:lang w:eastAsia="zh-CN"/>
              </w:rPr>
            </w:pPr>
          </w:p>
        </w:tc>
        <w:tc>
          <w:tcPr>
            <w:tcW w:w="1417" w:type="pct"/>
            <w:shd w:val="clear" w:color="auto" w:fill="auto"/>
          </w:tcPr>
          <w:p w14:paraId="5BC6A317" w14:textId="77777777" w:rsidR="00D75D47" w:rsidRDefault="00D75D47">
            <w:pPr>
              <w:jc w:val="center"/>
              <w:rPr>
                <w:rFonts w:ascii="Arial" w:hAnsi="Arial" w:cs="Arial"/>
                <w:sz w:val="16"/>
                <w:szCs w:val="16"/>
                <w:lang w:eastAsia="zh-CN"/>
              </w:rPr>
            </w:pPr>
          </w:p>
        </w:tc>
      </w:tr>
      <w:tr w:rsidR="00D75D47" w14:paraId="5BC6A31D" w14:textId="77777777">
        <w:tc>
          <w:tcPr>
            <w:tcW w:w="1165" w:type="pct"/>
            <w:vMerge/>
            <w:shd w:val="clear" w:color="auto" w:fill="auto"/>
          </w:tcPr>
          <w:p w14:paraId="5BC6A319" w14:textId="77777777" w:rsidR="00D75D47" w:rsidRDefault="00D75D47">
            <w:pPr>
              <w:jc w:val="center"/>
              <w:rPr>
                <w:rFonts w:ascii="Arial" w:hAnsi="Arial" w:cs="Arial"/>
                <w:sz w:val="16"/>
                <w:szCs w:val="16"/>
                <w:lang w:eastAsia="zh-CN"/>
              </w:rPr>
            </w:pPr>
          </w:p>
        </w:tc>
        <w:tc>
          <w:tcPr>
            <w:tcW w:w="1167" w:type="pct"/>
            <w:shd w:val="clear" w:color="auto" w:fill="auto"/>
          </w:tcPr>
          <w:p w14:paraId="5BC6A31A" w14:textId="77777777" w:rsidR="00D75D47" w:rsidRDefault="00686151">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5BC6A31B" w14:textId="77777777" w:rsidR="00D75D47" w:rsidRDefault="00D75D47">
            <w:pPr>
              <w:jc w:val="center"/>
              <w:rPr>
                <w:rFonts w:ascii="Arial" w:hAnsi="Arial" w:cs="Arial"/>
                <w:sz w:val="16"/>
                <w:szCs w:val="16"/>
                <w:lang w:eastAsia="zh-CN"/>
              </w:rPr>
            </w:pPr>
          </w:p>
        </w:tc>
        <w:tc>
          <w:tcPr>
            <w:tcW w:w="1417" w:type="pct"/>
            <w:shd w:val="clear" w:color="auto" w:fill="auto"/>
          </w:tcPr>
          <w:p w14:paraId="5BC6A31C" w14:textId="77777777" w:rsidR="00D75D47" w:rsidRDefault="00D75D47">
            <w:pPr>
              <w:jc w:val="center"/>
              <w:rPr>
                <w:rFonts w:ascii="Arial" w:hAnsi="Arial" w:cs="Arial"/>
                <w:sz w:val="16"/>
                <w:szCs w:val="16"/>
                <w:lang w:eastAsia="zh-CN"/>
              </w:rPr>
            </w:pPr>
          </w:p>
        </w:tc>
      </w:tr>
      <w:tr w:rsidR="00D75D47" w14:paraId="5BC6A322" w14:textId="77777777">
        <w:tc>
          <w:tcPr>
            <w:tcW w:w="1165" w:type="pct"/>
            <w:vMerge/>
            <w:shd w:val="clear" w:color="auto" w:fill="auto"/>
          </w:tcPr>
          <w:p w14:paraId="5BC6A31E" w14:textId="77777777" w:rsidR="00D75D47" w:rsidRDefault="00D75D47">
            <w:pPr>
              <w:jc w:val="center"/>
              <w:rPr>
                <w:rFonts w:ascii="Arial" w:hAnsi="Arial" w:cs="Arial"/>
                <w:sz w:val="16"/>
                <w:szCs w:val="16"/>
                <w:lang w:eastAsia="zh-CN"/>
              </w:rPr>
            </w:pPr>
          </w:p>
        </w:tc>
        <w:tc>
          <w:tcPr>
            <w:tcW w:w="1167" w:type="pct"/>
            <w:shd w:val="clear" w:color="auto" w:fill="auto"/>
          </w:tcPr>
          <w:p w14:paraId="5BC6A31F" w14:textId="77777777" w:rsidR="00D75D47" w:rsidRDefault="00686151">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5BC6A320" w14:textId="77777777" w:rsidR="00D75D47" w:rsidRDefault="00D75D47">
            <w:pPr>
              <w:jc w:val="center"/>
              <w:rPr>
                <w:rFonts w:ascii="Arial" w:hAnsi="Arial" w:cs="Arial"/>
                <w:sz w:val="16"/>
                <w:szCs w:val="16"/>
                <w:lang w:eastAsia="zh-CN"/>
              </w:rPr>
            </w:pPr>
          </w:p>
        </w:tc>
        <w:tc>
          <w:tcPr>
            <w:tcW w:w="1417" w:type="pct"/>
            <w:shd w:val="clear" w:color="auto" w:fill="auto"/>
          </w:tcPr>
          <w:p w14:paraId="5BC6A321" w14:textId="77777777" w:rsidR="00D75D47" w:rsidRDefault="00D75D47">
            <w:pPr>
              <w:jc w:val="center"/>
              <w:rPr>
                <w:rFonts w:ascii="Arial" w:hAnsi="Arial" w:cs="Arial"/>
                <w:sz w:val="16"/>
                <w:szCs w:val="16"/>
                <w:lang w:eastAsia="zh-CN"/>
              </w:rPr>
            </w:pPr>
          </w:p>
        </w:tc>
      </w:tr>
      <w:tr w:rsidR="00D75D47" w14:paraId="5BC6A327" w14:textId="77777777">
        <w:tc>
          <w:tcPr>
            <w:tcW w:w="1165" w:type="pct"/>
            <w:vMerge/>
            <w:shd w:val="clear" w:color="auto" w:fill="auto"/>
          </w:tcPr>
          <w:p w14:paraId="5BC6A323" w14:textId="77777777" w:rsidR="00D75D47" w:rsidRDefault="00D75D47">
            <w:pPr>
              <w:jc w:val="center"/>
              <w:rPr>
                <w:rFonts w:ascii="Arial" w:hAnsi="Arial" w:cs="Arial"/>
                <w:sz w:val="16"/>
                <w:szCs w:val="16"/>
                <w:lang w:eastAsia="zh-CN"/>
              </w:rPr>
            </w:pPr>
          </w:p>
        </w:tc>
        <w:tc>
          <w:tcPr>
            <w:tcW w:w="1167" w:type="pct"/>
            <w:shd w:val="clear" w:color="auto" w:fill="auto"/>
          </w:tcPr>
          <w:p w14:paraId="5BC6A324" w14:textId="77777777" w:rsidR="00D75D47" w:rsidRDefault="00686151">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5BC6A325" w14:textId="77777777" w:rsidR="00D75D47" w:rsidRDefault="00D75D47">
            <w:pPr>
              <w:jc w:val="center"/>
              <w:rPr>
                <w:rFonts w:ascii="Arial" w:hAnsi="Arial" w:cs="Arial"/>
                <w:sz w:val="16"/>
                <w:szCs w:val="16"/>
                <w:lang w:eastAsia="zh-CN"/>
              </w:rPr>
            </w:pPr>
          </w:p>
        </w:tc>
        <w:tc>
          <w:tcPr>
            <w:tcW w:w="1417" w:type="pct"/>
            <w:shd w:val="clear" w:color="auto" w:fill="auto"/>
          </w:tcPr>
          <w:p w14:paraId="5BC6A326" w14:textId="77777777" w:rsidR="00D75D47" w:rsidRDefault="00D75D47">
            <w:pPr>
              <w:jc w:val="center"/>
              <w:rPr>
                <w:rFonts w:ascii="Arial" w:hAnsi="Arial" w:cs="Arial"/>
                <w:sz w:val="16"/>
                <w:szCs w:val="16"/>
                <w:lang w:eastAsia="zh-CN"/>
              </w:rPr>
            </w:pPr>
          </w:p>
        </w:tc>
      </w:tr>
      <w:tr w:rsidR="00D75D47" w14:paraId="5BC6A32C" w14:textId="77777777">
        <w:tc>
          <w:tcPr>
            <w:tcW w:w="1165" w:type="pct"/>
            <w:vMerge/>
            <w:shd w:val="clear" w:color="auto" w:fill="auto"/>
          </w:tcPr>
          <w:p w14:paraId="5BC6A328" w14:textId="77777777" w:rsidR="00D75D47" w:rsidRDefault="00D75D47">
            <w:pPr>
              <w:jc w:val="center"/>
              <w:rPr>
                <w:rFonts w:ascii="Arial" w:hAnsi="Arial" w:cs="Arial"/>
                <w:sz w:val="16"/>
                <w:szCs w:val="16"/>
                <w:lang w:eastAsia="zh-CN"/>
              </w:rPr>
            </w:pPr>
          </w:p>
        </w:tc>
        <w:tc>
          <w:tcPr>
            <w:tcW w:w="1167" w:type="pct"/>
            <w:shd w:val="clear" w:color="auto" w:fill="auto"/>
          </w:tcPr>
          <w:p w14:paraId="5BC6A329"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codebook (e.g., R16 Type II, Time domain CB, etc.)</w:t>
            </w:r>
          </w:p>
        </w:tc>
        <w:tc>
          <w:tcPr>
            <w:tcW w:w="1251" w:type="pct"/>
            <w:shd w:val="clear" w:color="auto" w:fill="auto"/>
          </w:tcPr>
          <w:p w14:paraId="5BC6A32A" w14:textId="77777777" w:rsidR="00D75D47" w:rsidRDefault="00D75D47">
            <w:pPr>
              <w:jc w:val="center"/>
              <w:rPr>
                <w:rFonts w:ascii="Arial" w:hAnsi="Arial" w:cs="Arial"/>
                <w:sz w:val="16"/>
                <w:szCs w:val="16"/>
                <w:lang w:eastAsia="zh-CN"/>
              </w:rPr>
            </w:pPr>
          </w:p>
        </w:tc>
        <w:tc>
          <w:tcPr>
            <w:tcW w:w="1417" w:type="pct"/>
            <w:shd w:val="clear" w:color="auto" w:fill="auto"/>
          </w:tcPr>
          <w:p w14:paraId="5BC6A32B" w14:textId="77777777" w:rsidR="00D75D47" w:rsidRDefault="00D75D47">
            <w:pPr>
              <w:jc w:val="center"/>
              <w:rPr>
                <w:rFonts w:ascii="Arial" w:hAnsi="Arial" w:cs="Arial"/>
                <w:sz w:val="16"/>
                <w:szCs w:val="16"/>
                <w:lang w:eastAsia="zh-CN"/>
              </w:rPr>
            </w:pPr>
          </w:p>
        </w:tc>
      </w:tr>
    </w:tbl>
    <w:p w14:paraId="5BC6A32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330" w14:textId="77777777">
        <w:tc>
          <w:tcPr>
            <w:tcW w:w="1980" w:type="dxa"/>
            <w:tcBorders>
              <w:top w:val="single" w:sz="4" w:space="0" w:color="auto"/>
              <w:left w:val="single" w:sz="4" w:space="0" w:color="auto"/>
              <w:bottom w:val="single" w:sz="4" w:space="0" w:color="auto"/>
              <w:right w:val="single" w:sz="4" w:space="0" w:color="auto"/>
            </w:tcBorders>
          </w:tcPr>
          <w:p w14:paraId="5BC6A32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32F" w14:textId="77777777" w:rsidR="00D75D47" w:rsidRDefault="00686151">
            <w:pPr>
              <w:rPr>
                <w:rFonts w:eastAsiaTheme="minorEastAsia"/>
                <w:smallCaps/>
                <w:lang w:eastAsia="zh-CN"/>
              </w:rPr>
            </w:pPr>
            <w:r>
              <w:rPr>
                <w:iCs/>
                <w:lang w:eastAsia="zh-CN"/>
              </w:rPr>
              <w:t>Qualcomm (comment)</w:t>
            </w:r>
          </w:p>
        </w:tc>
      </w:tr>
      <w:tr w:rsidR="00D75D47" w14:paraId="5BC6A333" w14:textId="77777777">
        <w:tc>
          <w:tcPr>
            <w:tcW w:w="1980" w:type="dxa"/>
            <w:tcBorders>
              <w:top w:val="single" w:sz="4" w:space="0" w:color="auto"/>
              <w:left w:val="single" w:sz="4" w:space="0" w:color="auto"/>
              <w:bottom w:val="single" w:sz="4" w:space="0" w:color="auto"/>
              <w:right w:val="single" w:sz="4" w:space="0" w:color="auto"/>
            </w:tcBorders>
          </w:tcPr>
          <w:p w14:paraId="5BC6A33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332" w14:textId="77777777" w:rsidR="00D75D47" w:rsidRDefault="00D75D47">
            <w:pPr>
              <w:spacing w:before="120" w:line="240" w:lineRule="auto"/>
              <w:rPr>
                <w:lang w:eastAsia="zh-CN"/>
              </w:rPr>
            </w:pPr>
          </w:p>
        </w:tc>
      </w:tr>
    </w:tbl>
    <w:p w14:paraId="5BC6A334"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3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335"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336" w14:textId="77777777" w:rsidR="00D75D47" w:rsidRDefault="00686151">
            <w:pPr>
              <w:rPr>
                <w:i/>
                <w:iCs/>
                <w:kern w:val="2"/>
                <w:lang w:eastAsia="zh-CN"/>
              </w:rPr>
            </w:pPr>
            <w:r>
              <w:rPr>
                <w:i/>
                <w:iCs/>
                <w:kern w:val="2"/>
                <w:lang w:eastAsia="zh-CN"/>
              </w:rPr>
              <w:t>View</w:t>
            </w:r>
          </w:p>
        </w:tc>
      </w:tr>
      <w:tr w:rsidR="00D75D47" w14:paraId="5BC6A33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338"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339" w14:textId="77777777" w:rsidR="00D75D47" w:rsidRDefault="00686151">
            <w:pPr>
              <w:rPr>
                <w:iCs/>
                <w:lang w:eastAsia="zh-CN"/>
              </w:rPr>
            </w:pPr>
            <w:r>
              <w:rPr>
                <w:rFonts w:hint="eastAsia"/>
                <w:iCs/>
                <w:lang w:eastAsia="zh-CN"/>
              </w:rPr>
              <w:t xml:space="preserve">We generally support the consideration of CSI feedback codebook, and we also think the CSI prediction results should be provided in the table based on the granularity of predicted occasions, only providing the number/distance of prediction window is not enough. </w:t>
            </w:r>
          </w:p>
        </w:tc>
      </w:tr>
      <w:tr w:rsidR="00D75D47" w14:paraId="5BC6A33D" w14:textId="77777777">
        <w:tc>
          <w:tcPr>
            <w:tcW w:w="1350" w:type="dxa"/>
            <w:tcBorders>
              <w:top w:val="single" w:sz="4" w:space="0" w:color="auto"/>
              <w:left w:val="single" w:sz="4" w:space="0" w:color="auto"/>
              <w:bottom w:val="single" w:sz="4" w:space="0" w:color="auto"/>
              <w:right w:val="single" w:sz="4" w:space="0" w:color="auto"/>
            </w:tcBorders>
          </w:tcPr>
          <w:p w14:paraId="5BC6A33B" w14:textId="77777777" w:rsidR="00D75D47" w:rsidRDefault="0068615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BC6A33C" w14:textId="77777777" w:rsidR="00D75D47" w:rsidRDefault="00686151">
            <w:pPr>
              <w:rPr>
                <w:iCs/>
                <w:lang w:eastAsia="zh-CN"/>
              </w:rPr>
            </w:pPr>
            <w:r>
              <w:rPr>
                <w:iCs/>
                <w:lang w:eastAsia="zh-CN"/>
              </w:rPr>
              <w:t xml:space="preserve">“CSI feedback method” may be better than “CSI feedback codebook” as otherwise it does </w:t>
            </w:r>
            <w:r>
              <w:rPr>
                <w:iCs/>
                <w:lang w:eastAsia="zh-CN"/>
              </w:rPr>
              <w:lastRenderedPageBreak/>
              <w:t>not allow the use of AI/ML-based compression using a two-sided model.</w:t>
            </w:r>
          </w:p>
        </w:tc>
      </w:tr>
      <w:tr w:rsidR="00D75D47" w14:paraId="5BC6A3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33E"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33F" w14:textId="77777777" w:rsidR="00D75D47" w:rsidRDefault="00D75D47">
            <w:pPr>
              <w:spacing w:line="252" w:lineRule="auto"/>
              <w:rPr>
                <w:rFonts w:eastAsia="Malgun Gothic"/>
                <w:lang w:eastAsia="ko-KR"/>
              </w:rPr>
            </w:pPr>
          </w:p>
        </w:tc>
      </w:tr>
      <w:tr w:rsidR="00D75D47" w14:paraId="5BC6A343" w14:textId="77777777">
        <w:tc>
          <w:tcPr>
            <w:tcW w:w="1350" w:type="dxa"/>
            <w:tcBorders>
              <w:top w:val="single" w:sz="4" w:space="0" w:color="auto"/>
              <w:left w:val="single" w:sz="4" w:space="0" w:color="auto"/>
              <w:bottom w:val="single" w:sz="4" w:space="0" w:color="auto"/>
              <w:right w:val="single" w:sz="4" w:space="0" w:color="auto"/>
            </w:tcBorders>
          </w:tcPr>
          <w:p w14:paraId="5BC6A34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342" w14:textId="77777777" w:rsidR="00D75D47" w:rsidRDefault="00D75D47">
            <w:pPr>
              <w:spacing w:line="252" w:lineRule="auto"/>
              <w:rPr>
                <w:rFonts w:eastAsia="Malgun Gothic"/>
                <w:lang w:eastAsia="ko-KR"/>
              </w:rPr>
            </w:pPr>
          </w:p>
        </w:tc>
      </w:tr>
    </w:tbl>
    <w:p w14:paraId="5BC6A344" w14:textId="77777777" w:rsidR="00D75D47" w:rsidRDefault="00D75D47">
      <w:pPr>
        <w:spacing w:beforeLines="100" w:before="240"/>
        <w:rPr>
          <w:b/>
          <w:lang w:eastAsia="zh-CN"/>
        </w:rPr>
      </w:pPr>
    </w:p>
    <w:p w14:paraId="5BC6A345" w14:textId="77777777" w:rsidR="00D75D47" w:rsidRDefault="00D75D47">
      <w:pPr>
        <w:spacing w:beforeLines="100" w:before="240"/>
        <w:rPr>
          <w:b/>
          <w:lang w:eastAsia="zh-CN"/>
        </w:rPr>
      </w:pPr>
    </w:p>
    <w:p w14:paraId="5BC6A346"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347"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348" w14:textId="77777777" w:rsidR="00D75D47" w:rsidRDefault="00686151">
      <w:pPr>
        <w:rPr>
          <w:b/>
          <w:bCs/>
          <w:lang w:eastAsia="zh-CN"/>
        </w:rPr>
      </w:pPr>
      <w:r>
        <w:rPr>
          <w:b/>
          <w:highlight w:val="yellow"/>
          <w:lang w:eastAsia="zh-CN"/>
        </w:rPr>
        <w:t>Proposal 4.3.3</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349"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34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34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34C" w14:textId="77777777" w:rsidR="00D75D47" w:rsidRDefault="00D75D47">
      <w:pPr>
        <w:rPr>
          <w:b/>
          <w:bCs/>
          <w:sz w:val="20"/>
          <w:szCs w:val="20"/>
        </w:rPr>
      </w:pPr>
    </w:p>
    <w:p w14:paraId="5BC6A34D"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352" w14:textId="77777777">
        <w:tc>
          <w:tcPr>
            <w:tcW w:w="1980" w:type="dxa"/>
            <w:shd w:val="clear" w:color="auto" w:fill="auto"/>
          </w:tcPr>
          <w:p w14:paraId="5BC6A34E" w14:textId="77777777" w:rsidR="00D75D47" w:rsidRDefault="00D75D47">
            <w:pPr>
              <w:spacing w:after="0"/>
              <w:jc w:val="center"/>
              <w:rPr>
                <w:bCs/>
                <w:lang w:eastAsia="zh-CN"/>
              </w:rPr>
            </w:pPr>
          </w:p>
        </w:tc>
        <w:tc>
          <w:tcPr>
            <w:tcW w:w="4111" w:type="dxa"/>
            <w:shd w:val="clear" w:color="auto" w:fill="auto"/>
          </w:tcPr>
          <w:p w14:paraId="5BC6A34F" w14:textId="77777777" w:rsidR="00D75D47" w:rsidRDefault="00D75D47">
            <w:pPr>
              <w:spacing w:after="0"/>
              <w:jc w:val="center"/>
              <w:rPr>
                <w:bCs/>
                <w:lang w:eastAsia="zh-CN"/>
              </w:rPr>
            </w:pPr>
          </w:p>
        </w:tc>
        <w:tc>
          <w:tcPr>
            <w:tcW w:w="1204" w:type="dxa"/>
            <w:shd w:val="clear" w:color="auto" w:fill="auto"/>
          </w:tcPr>
          <w:p w14:paraId="5BC6A350"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351" w14:textId="77777777" w:rsidR="00D75D47" w:rsidRDefault="00686151">
            <w:pPr>
              <w:spacing w:after="0"/>
              <w:jc w:val="center"/>
              <w:rPr>
                <w:bCs/>
                <w:lang w:eastAsia="zh-CN"/>
              </w:rPr>
            </w:pPr>
            <w:r>
              <w:rPr>
                <w:bCs/>
                <w:lang w:eastAsia="zh-CN"/>
              </w:rPr>
              <w:t>…</w:t>
            </w:r>
          </w:p>
        </w:tc>
      </w:tr>
      <w:tr w:rsidR="00D75D47" w14:paraId="5BC6A357" w14:textId="77777777">
        <w:tc>
          <w:tcPr>
            <w:tcW w:w="1980" w:type="dxa"/>
            <w:vMerge w:val="restart"/>
            <w:shd w:val="clear" w:color="auto" w:fill="auto"/>
          </w:tcPr>
          <w:p w14:paraId="5BC6A353"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A354"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355" w14:textId="77777777" w:rsidR="00D75D47" w:rsidRDefault="00D75D47">
            <w:pPr>
              <w:spacing w:after="0"/>
              <w:jc w:val="center"/>
              <w:rPr>
                <w:bCs/>
                <w:lang w:eastAsia="zh-CN"/>
              </w:rPr>
            </w:pPr>
          </w:p>
        </w:tc>
        <w:tc>
          <w:tcPr>
            <w:tcW w:w="1205" w:type="dxa"/>
            <w:shd w:val="clear" w:color="auto" w:fill="auto"/>
          </w:tcPr>
          <w:p w14:paraId="5BC6A356" w14:textId="77777777" w:rsidR="00D75D47" w:rsidRDefault="00D75D47">
            <w:pPr>
              <w:spacing w:after="0"/>
              <w:jc w:val="center"/>
              <w:rPr>
                <w:bCs/>
                <w:lang w:eastAsia="zh-CN"/>
              </w:rPr>
            </w:pPr>
          </w:p>
        </w:tc>
      </w:tr>
      <w:tr w:rsidR="00D75D47" w14:paraId="5BC6A35C" w14:textId="77777777">
        <w:tc>
          <w:tcPr>
            <w:tcW w:w="1980" w:type="dxa"/>
            <w:vMerge/>
            <w:shd w:val="clear" w:color="auto" w:fill="auto"/>
          </w:tcPr>
          <w:p w14:paraId="5BC6A358" w14:textId="77777777" w:rsidR="00D75D47" w:rsidRDefault="00D75D47">
            <w:pPr>
              <w:spacing w:after="0"/>
              <w:jc w:val="center"/>
              <w:rPr>
                <w:bCs/>
                <w:lang w:eastAsia="zh-CN"/>
              </w:rPr>
            </w:pPr>
          </w:p>
        </w:tc>
        <w:tc>
          <w:tcPr>
            <w:tcW w:w="4111" w:type="dxa"/>
            <w:shd w:val="clear" w:color="auto" w:fill="auto"/>
          </w:tcPr>
          <w:p w14:paraId="5BC6A359"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35A" w14:textId="77777777" w:rsidR="00D75D47" w:rsidRDefault="00D75D47">
            <w:pPr>
              <w:spacing w:after="0"/>
              <w:jc w:val="center"/>
              <w:rPr>
                <w:bCs/>
                <w:lang w:eastAsia="zh-CN"/>
              </w:rPr>
            </w:pPr>
          </w:p>
        </w:tc>
        <w:tc>
          <w:tcPr>
            <w:tcW w:w="1205" w:type="dxa"/>
            <w:shd w:val="clear" w:color="auto" w:fill="auto"/>
          </w:tcPr>
          <w:p w14:paraId="5BC6A35B" w14:textId="77777777" w:rsidR="00D75D47" w:rsidRDefault="00D75D47">
            <w:pPr>
              <w:spacing w:after="0"/>
              <w:jc w:val="center"/>
              <w:rPr>
                <w:bCs/>
                <w:lang w:eastAsia="zh-CN"/>
              </w:rPr>
            </w:pPr>
          </w:p>
        </w:tc>
      </w:tr>
      <w:tr w:rsidR="00D75D47" w14:paraId="5BC6A361" w14:textId="77777777">
        <w:tc>
          <w:tcPr>
            <w:tcW w:w="1980" w:type="dxa"/>
            <w:vMerge/>
            <w:shd w:val="clear" w:color="auto" w:fill="auto"/>
          </w:tcPr>
          <w:p w14:paraId="5BC6A35D" w14:textId="77777777" w:rsidR="00D75D47" w:rsidRDefault="00D75D47">
            <w:pPr>
              <w:spacing w:after="0"/>
              <w:jc w:val="center"/>
              <w:rPr>
                <w:bCs/>
                <w:lang w:eastAsia="zh-CN"/>
              </w:rPr>
            </w:pPr>
          </w:p>
        </w:tc>
        <w:tc>
          <w:tcPr>
            <w:tcW w:w="4111" w:type="dxa"/>
            <w:shd w:val="clear" w:color="auto" w:fill="auto"/>
          </w:tcPr>
          <w:p w14:paraId="5BC6A35E"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35F" w14:textId="77777777" w:rsidR="00D75D47" w:rsidRDefault="00D75D47">
            <w:pPr>
              <w:spacing w:after="0"/>
              <w:jc w:val="center"/>
              <w:rPr>
                <w:bCs/>
                <w:lang w:eastAsia="zh-CN"/>
              </w:rPr>
            </w:pPr>
          </w:p>
        </w:tc>
        <w:tc>
          <w:tcPr>
            <w:tcW w:w="1205" w:type="dxa"/>
            <w:shd w:val="clear" w:color="auto" w:fill="auto"/>
          </w:tcPr>
          <w:p w14:paraId="5BC6A360" w14:textId="77777777" w:rsidR="00D75D47" w:rsidRDefault="00D75D47">
            <w:pPr>
              <w:spacing w:after="0"/>
              <w:jc w:val="center"/>
              <w:rPr>
                <w:bCs/>
                <w:lang w:eastAsia="zh-CN"/>
              </w:rPr>
            </w:pPr>
          </w:p>
        </w:tc>
      </w:tr>
      <w:tr w:rsidR="00D75D47" w14:paraId="5BC6A366" w14:textId="77777777">
        <w:tc>
          <w:tcPr>
            <w:tcW w:w="1980" w:type="dxa"/>
            <w:vMerge/>
            <w:shd w:val="clear" w:color="auto" w:fill="auto"/>
          </w:tcPr>
          <w:p w14:paraId="5BC6A362" w14:textId="77777777" w:rsidR="00D75D47" w:rsidRDefault="00D75D47">
            <w:pPr>
              <w:spacing w:after="0"/>
              <w:jc w:val="center"/>
              <w:rPr>
                <w:bCs/>
                <w:lang w:eastAsia="zh-CN"/>
              </w:rPr>
            </w:pPr>
          </w:p>
        </w:tc>
        <w:tc>
          <w:tcPr>
            <w:tcW w:w="4111" w:type="dxa"/>
            <w:shd w:val="clear" w:color="auto" w:fill="auto"/>
          </w:tcPr>
          <w:p w14:paraId="5BC6A363"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364" w14:textId="77777777" w:rsidR="00D75D47" w:rsidRDefault="00D75D47">
            <w:pPr>
              <w:spacing w:after="0"/>
              <w:jc w:val="center"/>
              <w:rPr>
                <w:bCs/>
                <w:lang w:eastAsia="zh-CN"/>
              </w:rPr>
            </w:pPr>
          </w:p>
        </w:tc>
        <w:tc>
          <w:tcPr>
            <w:tcW w:w="1205" w:type="dxa"/>
            <w:shd w:val="clear" w:color="auto" w:fill="auto"/>
          </w:tcPr>
          <w:p w14:paraId="5BC6A365" w14:textId="77777777" w:rsidR="00D75D47" w:rsidRDefault="00D75D47">
            <w:pPr>
              <w:spacing w:after="0"/>
              <w:jc w:val="center"/>
              <w:rPr>
                <w:bCs/>
                <w:lang w:eastAsia="zh-CN"/>
              </w:rPr>
            </w:pPr>
          </w:p>
        </w:tc>
      </w:tr>
      <w:tr w:rsidR="00D75D47" w14:paraId="5BC6A36B" w14:textId="77777777">
        <w:tc>
          <w:tcPr>
            <w:tcW w:w="1980" w:type="dxa"/>
            <w:vMerge/>
            <w:shd w:val="clear" w:color="auto" w:fill="auto"/>
          </w:tcPr>
          <w:p w14:paraId="5BC6A367" w14:textId="77777777" w:rsidR="00D75D47" w:rsidRDefault="00D75D47">
            <w:pPr>
              <w:spacing w:after="0"/>
              <w:jc w:val="center"/>
              <w:rPr>
                <w:bCs/>
                <w:lang w:eastAsia="zh-CN"/>
              </w:rPr>
            </w:pPr>
          </w:p>
        </w:tc>
        <w:tc>
          <w:tcPr>
            <w:tcW w:w="4111" w:type="dxa"/>
            <w:shd w:val="clear" w:color="auto" w:fill="auto"/>
          </w:tcPr>
          <w:p w14:paraId="5BC6A368"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369" w14:textId="77777777" w:rsidR="00D75D47" w:rsidRDefault="00D75D47">
            <w:pPr>
              <w:spacing w:after="0"/>
              <w:jc w:val="center"/>
              <w:rPr>
                <w:bCs/>
                <w:lang w:eastAsia="zh-CN"/>
              </w:rPr>
            </w:pPr>
          </w:p>
        </w:tc>
        <w:tc>
          <w:tcPr>
            <w:tcW w:w="1205" w:type="dxa"/>
            <w:shd w:val="clear" w:color="auto" w:fill="auto"/>
          </w:tcPr>
          <w:p w14:paraId="5BC6A36A" w14:textId="77777777" w:rsidR="00D75D47" w:rsidRDefault="00D75D47">
            <w:pPr>
              <w:spacing w:after="0"/>
              <w:jc w:val="center"/>
              <w:rPr>
                <w:bCs/>
                <w:lang w:eastAsia="zh-CN"/>
              </w:rPr>
            </w:pPr>
          </w:p>
        </w:tc>
      </w:tr>
      <w:tr w:rsidR="00D75D47" w14:paraId="5BC6A370" w14:textId="77777777">
        <w:tc>
          <w:tcPr>
            <w:tcW w:w="1980" w:type="dxa"/>
            <w:vMerge/>
            <w:shd w:val="clear" w:color="auto" w:fill="auto"/>
          </w:tcPr>
          <w:p w14:paraId="5BC6A36C" w14:textId="77777777" w:rsidR="00D75D47" w:rsidRDefault="00D75D47">
            <w:pPr>
              <w:spacing w:after="0"/>
              <w:jc w:val="center"/>
              <w:rPr>
                <w:bCs/>
                <w:lang w:eastAsia="zh-CN"/>
              </w:rPr>
            </w:pPr>
          </w:p>
        </w:tc>
        <w:tc>
          <w:tcPr>
            <w:tcW w:w="4111" w:type="dxa"/>
            <w:shd w:val="clear" w:color="auto" w:fill="auto"/>
          </w:tcPr>
          <w:p w14:paraId="5BC6A36D"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36E" w14:textId="77777777" w:rsidR="00D75D47" w:rsidRDefault="00D75D47">
            <w:pPr>
              <w:spacing w:after="0"/>
              <w:jc w:val="center"/>
              <w:rPr>
                <w:bCs/>
                <w:lang w:eastAsia="zh-CN"/>
              </w:rPr>
            </w:pPr>
          </w:p>
        </w:tc>
        <w:tc>
          <w:tcPr>
            <w:tcW w:w="1205" w:type="dxa"/>
            <w:shd w:val="clear" w:color="auto" w:fill="auto"/>
          </w:tcPr>
          <w:p w14:paraId="5BC6A36F" w14:textId="77777777" w:rsidR="00D75D47" w:rsidRDefault="00D75D47">
            <w:pPr>
              <w:spacing w:after="0"/>
              <w:jc w:val="center"/>
              <w:rPr>
                <w:bCs/>
                <w:lang w:eastAsia="zh-CN"/>
              </w:rPr>
            </w:pPr>
          </w:p>
        </w:tc>
      </w:tr>
      <w:tr w:rsidR="00D75D47" w14:paraId="5BC6A375" w14:textId="77777777">
        <w:tc>
          <w:tcPr>
            <w:tcW w:w="1980" w:type="dxa"/>
            <w:vMerge/>
            <w:shd w:val="clear" w:color="auto" w:fill="auto"/>
          </w:tcPr>
          <w:p w14:paraId="5BC6A371" w14:textId="77777777" w:rsidR="00D75D47" w:rsidRDefault="00D75D47">
            <w:pPr>
              <w:spacing w:after="0"/>
              <w:jc w:val="center"/>
              <w:rPr>
                <w:bCs/>
                <w:lang w:eastAsia="zh-CN"/>
              </w:rPr>
            </w:pPr>
          </w:p>
        </w:tc>
        <w:tc>
          <w:tcPr>
            <w:tcW w:w="4111" w:type="dxa"/>
            <w:shd w:val="clear" w:color="auto" w:fill="auto"/>
          </w:tcPr>
          <w:p w14:paraId="5BC6A372"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373" w14:textId="77777777" w:rsidR="00D75D47" w:rsidRDefault="00D75D47">
            <w:pPr>
              <w:spacing w:after="0"/>
              <w:jc w:val="center"/>
              <w:rPr>
                <w:bCs/>
                <w:lang w:eastAsia="zh-CN"/>
              </w:rPr>
            </w:pPr>
          </w:p>
        </w:tc>
        <w:tc>
          <w:tcPr>
            <w:tcW w:w="1205" w:type="dxa"/>
            <w:shd w:val="clear" w:color="auto" w:fill="auto"/>
          </w:tcPr>
          <w:p w14:paraId="5BC6A374" w14:textId="77777777" w:rsidR="00D75D47" w:rsidRDefault="00D75D47">
            <w:pPr>
              <w:spacing w:after="0"/>
              <w:jc w:val="center"/>
              <w:rPr>
                <w:bCs/>
                <w:lang w:eastAsia="zh-CN"/>
              </w:rPr>
            </w:pPr>
          </w:p>
        </w:tc>
      </w:tr>
      <w:tr w:rsidR="00D75D47" w14:paraId="5BC6A37A" w14:textId="77777777">
        <w:tc>
          <w:tcPr>
            <w:tcW w:w="1980" w:type="dxa"/>
            <w:vMerge/>
            <w:shd w:val="clear" w:color="auto" w:fill="auto"/>
          </w:tcPr>
          <w:p w14:paraId="5BC6A376" w14:textId="77777777" w:rsidR="00D75D47" w:rsidRDefault="00D75D47">
            <w:pPr>
              <w:spacing w:after="0"/>
              <w:jc w:val="center"/>
              <w:rPr>
                <w:bCs/>
                <w:lang w:eastAsia="zh-CN"/>
              </w:rPr>
            </w:pPr>
          </w:p>
        </w:tc>
        <w:tc>
          <w:tcPr>
            <w:tcW w:w="4111" w:type="dxa"/>
            <w:shd w:val="clear" w:color="auto" w:fill="auto"/>
          </w:tcPr>
          <w:p w14:paraId="5BC6A377"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378" w14:textId="77777777" w:rsidR="00D75D47" w:rsidRDefault="00D75D47">
            <w:pPr>
              <w:spacing w:after="0"/>
              <w:jc w:val="center"/>
              <w:rPr>
                <w:bCs/>
                <w:lang w:eastAsia="zh-CN"/>
              </w:rPr>
            </w:pPr>
          </w:p>
        </w:tc>
        <w:tc>
          <w:tcPr>
            <w:tcW w:w="1205" w:type="dxa"/>
            <w:shd w:val="clear" w:color="auto" w:fill="auto"/>
          </w:tcPr>
          <w:p w14:paraId="5BC6A379" w14:textId="77777777" w:rsidR="00D75D47" w:rsidRDefault="00D75D47">
            <w:pPr>
              <w:spacing w:after="0"/>
              <w:jc w:val="center"/>
              <w:rPr>
                <w:bCs/>
                <w:lang w:eastAsia="zh-CN"/>
              </w:rPr>
            </w:pPr>
          </w:p>
        </w:tc>
      </w:tr>
      <w:tr w:rsidR="00D75D47" w14:paraId="5BC6A37F" w14:textId="77777777">
        <w:tc>
          <w:tcPr>
            <w:tcW w:w="1980" w:type="dxa"/>
            <w:vMerge w:val="restart"/>
            <w:shd w:val="clear" w:color="auto" w:fill="auto"/>
          </w:tcPr>
          <w:p w14:paraId="5BC6A37B"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37C"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37D" w14:textId="77777777" w:rsidR="00D75D47" w:rsidRDefault="00D75D47">
            <w:pPr>
              <w:spacing w:after="0"/>
              <w:jc w:val="center"/>
              <w:rPr>
                <w:bCs/>
                <w:lang w:eastAsia="zh-CN"/>
              </w:rPr>
            </w:pPr>
          </w:p>
        </w:tc>
        <w:tc>
          <w:tcPr>
            <w:tcW w:w="1205" w:type="dxa"/>
            <w:shd w:val="clear" w:color="auto" w:fill="auto"/>
          </w:tcPr>
          <w:p w14:paraId="5BC6A37E" w14:textId="77777777" w:rsidR="00D75D47" w:rsidRDefault="00D75D47">
            <w:pPr>
              <w:spacing w:after="0"/>
              <w:jc w:val="center"/>
              <w:rPr>
                <w:bCs/>
                <w:lang w:eastAsia="zh-CN"/>
              </w:rPr>
            </w:pPr>
          </w:p>
        </w:tc>
      </w:tr>
      <w:tr w:rsidR="00D75D47" w14:paraId="5BC6A384" w14:textId="77777777">
        <w:tc>
          <w:tcPr>
            <w:tcW w:w="1980" w:type="dxa"/>
            <w:vMerge/>
            <w:shd w:val="clear" w:color="auto" w:fill="auto"/>
          </w:tcPr>
          <w:p w14:paraId="5BC6A380" w14:textId="77777777" w:rsidR="00D75D47" w:rsidRDefault="00D75D47">
            <w:pPr>
              <w:spacing w:after="0"/>
              <w:jc w:val="center"/>
              <w:rPr>
                <w:bCs/>
                <w:lang w:eastAsia="zh-CN"/>
              </w:rPr>
            </w:pPr>
          </w:p>
        </w:tc>
        <w:tc>
          <w:tcPr>
            <w:tcW w:w="4111" w:type="dxa"/>
            <w:shd w:val="clear" w:color="auto" w:fill="auto"/>
          </w:tcPr>
          <w:p w14:paraId="5BC6A381"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382" w14:textId="77777777" w:rsidR="00D75D47" w:rsidRDefault="00D75D47">
            <w:pPr>
              <w:spacing w:after="0"/>
              <w:jc w:val="center"/>
              <w:rPr>
                <w:bCs/>
                <w:lang w:eastAsia="zh-CN"/>
              </w:rPr>
            </w:pPr>
          </w:p>
        </w:tc>
        <w:tc>
          <w:tcPr>
            <w:tcW w:w="1205" w:type="dxa"/>
            <w:shd w:val="clear" w:color="auto" w:fill="auto"/>
          </w:tcPr>
          <w:p w14:paraId="5BC6A383" w14:textId="77777777" w:rsidR="00D75D47" w:rsidRDefault="00D75D47">
            <w:pPr>
              <w:spacing w:after="0"/>
              <w:jc w:val="center"/>
              <w:rPr>
                <w:bCs/>
                <w:lang w:eastAsia="zh-CN"/>
              </w:rPr>
            </w:pPr>
          </w:p>
        </w:tc>
      </w:tr>
      <w:tr w:rsidR="00D75D47" w14:paraId="5BC6A389" w14:textId="77777777">
        <w:tc>
          <w:tcPr>
            <w:tcW w:w="1980" w:type="dxa"/>
            <w:vMerge/>
            <w:shd w:val="clear" w:color="auto" w:fill="auto"/>
          </w:tcPr>
          <w:p w14:paraId="5BC6A385" w14:textId="77777777" w:rsidR="00D75D47" w:rsidRDefault="00D75D47">
            <w:pPr>
              <w:spacing w:after="0"/>
              <w:jc w:val="center"/>
              <w:rPr>
                <w:bCs/>
                <w:lang w:eastAsia="zh-CN"/>
              </w:rPr>
            </w:pPr>
          </w:p>
        </w:tc>
        <w:tc>
          <w:tcPr>
            <w:tcW w:w="4111" w:type="dxa"/>
            <w:shd w:val="clear" w:color="auto" w:fill="auto"/>
          </w:tcPr>
          <w:p w14:paraId="5BC6A386"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387" w14:textId="77777777" w:rsidR="00D75D47" w:rsidRDefault="00D75D47">
            <w:pPr>
              <w:spacing w:after="0"/>
              <w:jc w:val="center"/>
              <w:rPr>
                <w:bCs/>
                <w:lang w:eastAsia="zh-CN"/>
              </w:rPr>
            </w:pPr>
          </w:p>
        </w:tc>
        <w:tc>
          <w:tcPr>
            <w:tcW w:w="1205" w:type="dxa"/>
            <w:shd w:val="clear" w:color="auto" w:fill="auto"/>
          </w:tcPr>
          <w:p w14:paraId="5BC6A388" w14:textId="77777777" w:rsidR="00D75D47" w:rsidRDefault="00D75D47">
            <w:pPr>
              <w:spacing w:after="0"/>
              <w:jc w:val="center"/>
              <w:rPr>
                <w:bCs/>
                <w:lang w:eastAsia="zh-CN"/>
              </w:rPr>
            </w:pPr>
          </w:p>
        </w:tc>
      </w:tr>
      <w:tr w:rsidR="00D75D47" w14:paraId="5BC6A38E" w14:textId="77777777">
        <w:tc>
          <w:tcPr>
            <w:tcW w:w="1980" w:type="dxa"/>
            <w:vMerge/>
            <w:shd w:val="clear" w:color="auto" w:fill="auto"/>
          </w:tcPr>
          <w:p w14:paraId="5BC6A38A" w14:textId="77777777" w:rsidR="00D75D47" w:rsidRDefault="00D75D47">
            <w:pPr>
              <w:spacing w:after="0"/>
              <w:jc w:val="center"/>
              <w:rPr>
                <w:bCs/>
                <w:lang w:eastAsia="zh-CN"/>
              </w:rPr>
            </w:pPr>
          </w:p>
        </w:tc>
        <w:tc>
          <w:tcPr>
            <w:tcW w:w="4111" w:type="dxa"/>
            <w:shd w:val="clear" w:color="auto" w:fill="auto"/>
          </w:tcPr>
          <w:p w14:paraId="5BC6A38B"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38C" w14:textId="77777777" w:rsidR="00D75D47" w:rsidRDefault="00D75D47">
            <w:pPr>
              <w:spacing w:after="0"/>
              <w:jc w:val="center"/>
              <w:rPr>
                <w:bCs/>
                <w:lang w:eastAsia="zh-CN"/>
              </w:rPr>
            </w:pPr>
          </w:p>
        </w:tc>
        <w:tc>
          <w:tcPr>
            <w:tcW w:w="1205" w:type="dxa"/>
            <w:shd w:val="clear" w:color="auto" w:fill="auto"/>
          </w:tcPr>
          <w:p w14:paraId="5BC6A38D" w14:textId="77777777" w:rsidR="00D75D47" w:rsidRDefault="00D75D47">
            <w:pPr>
              <w:spacing w:after="0"/>
              <w:jc w:val="center"/>
              <w:rPr>
                <w:bCs/>
                <w:lang w:eastAsia="zh-CN"/>
              </w:rPr>
            </w:pPr>
          </w:p>
        </w:tc>
      </w:tr>
      <w:tr w:rsidR="00D75D47" w14:paraId="5BC6A393" w14:textId="77777777">
        <w:tc>
          <w:tcPr>
            <w:tcW w:w="1980" w:type="dxa"/>
            <w:vMerge w:val="restart"/>
            <w:shd w:val="clear" w:color="auto" w:fill="auto"/>
          </w:tcPr>
          <w:p w14:paraId="5BC6A38F"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390" w14:textId="77777777" w:rsidR="00D75D47" w:rsidRDefault="00686151">
            <w:pPr>
              <w:spacing w:after="0"/>
              <w:jc w:val="center"/>
              <w:rPr>
                <w:bCs/>
                <w:lang w:eastAsia="zh-CN"/>
              </w:rPr>
            </w:pPr>
            <w:r>
              <w:rPr>
                <w:bCs/>
              </w:rPr>
              <w:t>Train (setting, size/k)</w:t>
            </w:r>
          </w:p>
        </w:tc>
        <w:tc>
          <w:tcPr>
            <w:tcW w:w="1204" w:type="dxa"/>
            <w:shd w:val="clear" w:color="auto" w:fill="auto"/>
          </w:tcPr>
          <w:p w14:paraId="5BC6A391" w14:textId="77777777" w:rsidR="00D75D47" w:rsidRDefault="00D75D47">
            <w:pPr>
              <w:spacing w:after="0"/>
              <w:jc w:val="center"/>
              <w:rPr>
                <w:bCs/>
                <w:lang w:eastAsia="zh-CN"/>
              </w:rPr>
            </w:pPr>
          </w:p>
        </w:tc>
        <w:tc>
          <w:tcPr>
            <w:tcW w:w="1205" w:type="dxa"/>
            <w:shd w:val="clear" w:color="auto" w:fill="auto"/>
          </w:tcPr>
          <w:p w14:paraId="5BC6A392" w14:textId="77777777" w:rsidR="00D75D47" w:rsidRDefault="00D75D47">
            <w:pPr>
              <w:spacing w:after="0"/>
              <w:jc w:val="center"/>
              <w:rPr>
                <w:bCs/>
                <w:lang w:eastAsia="zh-CN"/>
              </w:rPr>
            </w:pPr>
          </w:p>
        </w:tc>
      </w:tr>
      <w:tr w:rsidR="00D75D47" w14:paraId="5BC6A398" w14:textId="77777777">
        <w:tc>
          <w:tcPr>
            <w:tcW w:w="1980" w:type="dxa"/>
            <w:vMerge/>
            <w:shd w:val="clear" w:color="auto" w:fill="auto"/>
          </w:tcPr>
          <w:p w14:paraId="5BC6A394" w14:textId="77777777" w:rsidR="00D75D47" w:rsidRDefault="00D75D47">
            <w:pPr>
              <w:spacing w:after="0"/>
              <w:jc w:val="center"/>
              <w:rPr>
                <w:lang w:eastAsia="zh-CN"/>
              </w:rPr>
            </w:pPr>
          </w:p>
        </w:tc>
        <w:tc>
          <w:tcPr>
            <w:tcW w:w="4111" w:type="dxa"/>
            <w:shd w:val="clear" w:color="auto" w:fill="auto"/>
          </w:tcPr>
          <w:p w14:paraId="5BC6A395"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96" w14:textId="77777777" w:rsidR="00D75D47" w:rsidRDefault="00D75D47">
            <w:pPr>
              <w:spacing w:after="0"/>
              <w:jc w:val="center"/>
              <w:rPr>
                <w:bCs/>
                <w:lang w:eastAsia="zh-CN"/>
              </w:rPr>
            </w:pPr>
          </w:p>
        </w:tc>
        <w:tc>
          <w:tcPr>
            <w:tcW w:w="1205" w:type="dxa"/>
            <w:shd w:val="clear" w:color="auto" w:fill="auto"/>
          </w:tcPr>
          <w:p w14:paraId="5BC6A397" w14:textId="77777777" w:rsidR="00D75D47" w:rsidRDefault="00D75D47">
            <w:pPr>
              <w:spacing w:after="0"/>
              <w:jc w:val="center"/>
              <w:rPr>
                <w:bCs/>
                <w:lang w:eastAsia="zh-CN"/>
              </w:rPr>
            </w:pPr>
          </w:p>
        </w:tc>
      </w:tr>
      <w:tr w:rsidR="00D75D47" w14:paraId="5BC6A39D" w14:textId="77777777">
        <w:tc>
          <w:tcPr>
            <w:tcW w:w="1980" w:type="dxa"/>
            <w:vMerge/>
            <w:shd w:val="clear" w:color="auto" w:fill="auto"/>
          </w:tcPr>
          <w:p w14:paraId="5BC6A399" w14:textId="77777777" w:rsidR="00D75D47" w:rsidRDefault="00D75D47">
            <w:pPr>
              <w:spacing w:after="0"/>
              <w:jc w:val="center"/>
              <w:rPr>
                <w:lang w:eastAsia="zh-CN"/>
              </w:rPr>
            </w:pPr>
          </w:p>
        </w:tc>
        <w:tc>
          <w:tcPr>
            <w:tcW w:w="4111" w:type="dxa"/>
            <w:shd w:val="clear" w:color="auto" w:fill="auto"/>
          </w:tcPr>
          <w:p w14:paraId="5BC6A39A"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9B" w14:textId="77777777" w:rsidR="00D75D47" w:rsidRDefault="00D75D47">
            <w:pPr>
              <w:spacing w:after="0"/>
              <w:jc w:val="center"/>
              <w:rPr>
                <w:bCs/>
                <w:lang w:eastAsia="zh-CN"/>
              </w:rPr>
            </w:pPr>
          </w:p>
        </w:tc>
        <w:tc>
          <w:tcPr>
            <w:tcW w:w="1205" w:type="dxa"/>
            <w:shd w:val="clear" w:color="auto" w:fill="auto"/>
          </w:tcPr>
          <w:p w14:paraId="5BC6A39C" w14:textId="77777777" w:rsidR="00D75D47" w:rsidRDefault="00D75D47">
            <w:pPr>
              <w:spacing w:after="0"/>
              <w:jc w:val="center"/>
              <w:rPr>
                <w:bCs/>
                <w:lang w:eastAsia="zh-CN"/>
              </w:rPr>
            </w:pPr>
          </w:p>
        </w:tc>
      </w:tr>
      <w:tr w:rsidR="00D75D47" w14:paraId="5BC6A3A2" w14:textId="77777777">
        <w:tc>
          <w:tcPr>
            <w:tcW w:w="1980" w:type="dxa"/>
            <w:vMerge/>
            <w:shd w:val="clear" w:color="auto" w:fill="auto"/>
          </w:tcPr>
          <w:p w14:paraId="5BC6A39E" w14:textId="77777777" w:rsidR="00D75D47" w:rsidRDefault="00D75D47">
            <w:pPr>
              <w:spacing w:after="0"/>
              <w:jc w:val="center"/>
              <w:rPr>
                <w:lang w:eastAsia="zh-CN"/>
              </w:rPr>
            </w:pPr>
          </w:p>
        </w:tc>
        <w:tc>
          <w:tcPr>
            <w:tcW w:w="4111" w:type="dxa"/>
            <w:shd w:val="clear" w:color="auto" w:fill="auto"/>
          </w:tcPr>
          <w:p w14:paraId="5BC6A39F"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A0" w14:textId="77777777" w:rsidR="00D75D47" w:rsidRDefault="00D75D47">
            <w:pPr>
              <w:spacing w:after="0"/>
              <w:jc w:val="center"/>
              <w:rPr>
                <w:bCs/>
                <w:lang w:eastAsia="zh-CN"/>
              </w:rPr>
            </w:pPr>
          </w:p>
        </w:tc>
        <w:tc>
          <w:tcPr>
            <w:tcW w:w="1205" w:type="dxa"/>
            <w:shd w:val="clear" w:color="auto" w:fill="auto"/>
          </w:tcPr>
          <w:p w14:paraId="5BC6A3A1" w14:textId="77777777" w:rsidR="00D75D47" w:rsidRDefault="00D75D47">
            <w:pPr>
              <w:spacing w:after="0"/>
              <w:jc w:val="center"/>
              <w:rPr>
                <w:bCs/>
                <w:lang w:eastAsia="zh-CN"/>
              </w:rPr>
            </w:pPr>
          </w:p>
        </w:tc>
      </w:tr>
      <w:tr w:rsidR="00D75D47" w14:paraId="5BC6A3A8" w14:textId="77777777">
        <w:tc>
          <w:tcPr>
            <w:tcW w:w="1980" w:type="dxa"/>
            <w:shd w:val="clear" w:color="auto" w:fill="auto"/>
          </w:tcPr>
          <w:p w14:paraId="5BC6A3A3" w14:textId="77777777" w:rsidR="00D75D47" w:rsidRDefault="00686151">
            <w:pPr>
              <w:spacing w:after="0"/>
              <w:jc w:val="center"/>
              <w:rPr>
                <w:lang w:eastAsia="zh-CN"/>
              </w:rPr>
            </w:pPr>
            <w:r>
              <w:rPr>
                <w:lang w:eastAsia="zh-CN"/>
              </w:rPr>
              <w:t>…</w:t>
            </w:r>
          </w:p>
          <w:p w14:paraId="5BC6A3A4"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3A5" w14:textId="77777777" w:rsidR="00D75D47" w:rsidRDefault="00D75D47">
            <w:pPr>
              <w:spacing w:after="0"/>
              <w:jc w:val="center"/>
              <w:rPr>
                <w:bCs/>
                <w:lang w:eastAsia="zh-CN"/>
              </w:rPr>
            </w:pPr>
          </w:p>
        </w:tc>
        <w:tc>
          <w:tcPr>
            <w:tcW w:w="1204" w:type="dxa"/>
            <w:shd w:val="clear" w:color="auto" w:fill="auto"/>
          </w:tcPr>
          <w:p w14:paraId="5BC6A3A6" w14:textId="77777777" w:rsidR="00D75D47" w:rsidRDefault="00D75D47">
            <w:pPr>
              <w:spacing w:after="0"/>
              <w:jc w:val="center"/>
              <w:rPr>
                <w:bCs/>
                <w:lang w:eastAsia="zh-CN"/>
              </w:rPr>
            </w:pPr>
          </w:p>
        </w:tc>
        <w:tc>
          <w:tcPr>
            <w:tcW w:w="1205" w:type="dxa"/>
            <w:shd w:val="clear" w:color="auto" w:fill="auto"/>
          </w:tcPr>
          <w:p w14:paraId="5BC6A3A7" w14:textId="77777777" w:rsidR="00D75D47" w:rsidRDefault="00D75D47">
            <w:pPr>
              <w:spacing w:after="0"/>
              <w:jc w:val="center"/>
              <w:rPr>
                <w:bCs/>
                <w:lang w:eastAsia="zh-CN"/>
              </w:rPr>
            </w:pPr>
          </w:p>
        </w:tc>
      </w:tr>
      <w:tr w:rsidR="00D75D47" w14:paraId="5BC6A3AD" w14:textId="77777777">
        <w:tc>
          <w:tcPr>
            <w:tcW w:w="1980" w:type="dxa"/>
            <w:vMerge w:val="restart"/>
            <w:shd w:val="clear" w:color="auto" w:fill="auto"/>
          </w:tcPr>
          <w:p w14:paraId="5BC6A3A9"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3AA" w14:textId="77777777" w:rsidR="00D75D47" w:rsidRDefault="00686151">
            <w:pPr>
              <w:spacing w:after="0"/>
              <w:jc w:val="center"/>
              <w:rPr>
                <w:bCs/>
                <w:lang w:eastAsia="zh-CN"/>
              </w:rPr>
            </w:pPr>
            <w:r>
              <w:rPr>
                <w:bCs/>
              </w:rPr>
              <w:t>Train (setting, size/k)</w:t>
            </w:r>
          </w:p>
        </w:tc>
        <w:tc>
          <w:tcPr>
            <w:tcW w:w="1204" w:type="dxa"/>
            <w:shd w:val="clear" w:color="auto" w:fill="auto"/>
          </w:tcPr>
          <w:p w14:paraId="5BC6A3AB" w14:textId="77777777" w:rsidR="00D75D47" w:rsidRDefault="00D75D47">
            <w:pPr>
              <w:spacing w:after="0"/>
              <w:jc w:val="center"/>
              <w:rPr>
                <w:bCs/>
                <w:lang w:eastAsia="zh-CN"/>
              </w:rPr>
            </w:pPr>
          </w:p>
        </w:tc>
        <w:tc>
          <w:tcPr>
            <w:tcW w:w="1205" w:type="dxa"/>
            <w:shd w:val="clear" w:color="auto" w:fill="auto"/>
          </w:tcPr>
          <w:p w14:paraId="5BC6A3AC" w14:textId="77777777" w:rsidR="00D75D47" w:rsidRDefault="00D75D47">
            <w:pPr>
              <w:spacing w:after="0"/>
              <w:jc w:val="center"/>
              <w:rPr>
                <w:bCs/>
                <w:lang w:eastAsia="zh-CN"/>
              </w:rPr>
            </w:pPr>
          </w:p>
        </w:tc>
      </w:tr>
      <w:tr w:rsidR="00D75D47" w14:paraId="5BC6A3B2" w14:textId="77777777">
        <w:tc>
          <w:tcPr>
            <w:tcW w:w="1980" w:type="dxa"/>
            <w:vMerge/>
            <w:shd w:val="clear" w:color="auto" w:fill="auto"/>
          </w:tcPr>
          <w:p w14:paraId="5BC6A3AE" w14:textId="77777777" w:rsidR="00D75D47" w:rsidRDefault="00D75D47">
            <w:pPr>
              <w:spacing w:after="0"/>
              <w:jc w:val="center"/>
              <w:rPr>
                <w:lang w:eastAsia="zh-CN"/>
              </w:rPr>
            </w:pPr>
          </w:p>
        </w:tc>
        <w:tc>
          <w:tcPr>
            <w:tcW w:w="4111" w:type="dxa"/>
            <w:shd w:val="clear" w:color="auto" w:fill="auto"/>
          </w:tcPr>
          <w:p w14:paraId="5BC6A3AF"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B0" w14:textId="77777777" w:rsidR="00D75D47" w:rsidRDefault="00D75D47">
            <w:pPr>
              <w:spacing w:after="0"/>
              <w:jc w:val="center"/>
              <w:rPr>
                <w:bCs/>
                <w:lang w:eastAsia="zh-CN"/>
              </w:rPr>
            </w:pPr>
          </w:p>
        </w:tc>
        <w:tc>
          <w:tcPr>
            <w:tcW w:w="1205" w:type="dxa"/>
            <w:shd w:val="clear" w:color="auto" w:fill="auto"/>
          </w:tcPr>
          <w:p w14:paraId="5BC6A3B1" w14:textId="77777777" w:rsidR="00D75D47" w:rsidRDefault="00D75D47">
            <w:pPr>
              <w:spacing w:after="0"/>
              <w:jc w:val="center"/>
              <w:rPr>
                <w:bCs/>
                <w:lang w:eastAsia="zh-CN"/>
              </w:rPr>
            </w:pPr>
          </w:p>
        </w:tc>
      </w:tr>
      <w:tr w:rsidR="00D75D47" w14:paraId="5BC6A3B7" w14:textId="77777777">
        <w:tc>
          <w:tcPr>
            <w:tcW w:w="1980" w:type="dxa"/>
            <w:vMerge/>
            <w:shd w:val="clear" w:color="auto" w:fill="auto"/>
          </w:tcPr>
          <w:p w14:paraId="5BC6A3B3" w14:textId="77777777" w:rsidR="00D75D47" w:rsidRDefault="00D75D47">
            <w:pPr>
              <w:spacing w:after="0"/>
              <w:jc w:val="center"/>
              <w:rPr>
                <w:lang w:eastAsia="zh-CN"/>
              </w:rPr>
            </w:pPr>
          </w:p>
        </w:tc>
        <w:tc>
          <w:tcPr>
            <w:tcW w:w="4111" w:type="dxa"/>
            <w:shd w:val="clear" w:color="auto" w:fill="auto"/>
          </w:tcPr>
          <w:p w14:paraId="5BC6A3B4"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B5" w14:textId="77777777" w:rsidR="00D75D47" w:rsidRDefault="00D75D47">
            <w:pPr>
              <w:spacing w:after="0"/>
              <w:jc w:val="center"/>
              <w:rPr>
                <w:bCs/>
                <w:lang w:eastAsia="zh-CN"/>
              </w:rPr>
            </w:pPr>
          </w:p>
        </w:tc>
        <w:tc>
          <w:tcPr>
            <w:tcW w:w="1205" w:type="dxa"/>
            <w:shd w:val="clear" w:color="auto" w:fill="auto"/>
          </w:tcPr>
          <w:p w14:paraId="5BC6A3B6" w14:textId="77777777" w:rsidR="00D75D47" w:rsidRDefault="00D75D47">
            <w:pPr>
              <w:spacing w:after="0"/>
              <w:jc w:val="center"/>
              <w:rPr>
                <w:bCs/>
                <w:lang w:eastAsia="zh-CN"/>
              </w:rPr>
            </w:pPr>
          </w:p>
        </w:tc>
      </w:tr>
      <w:tr w:rsidR="00D75D47" w14:paraId="5BC6A3BC" w14:textId="77777777">
        <w:tc>
          <w:tcPr>
            <w:tcW w:w="1980" w:type="dxa"/>
            <w:vMerge/>
            <w:shd w:val="clear" w:color="auto" w:fill="auto"/>
          </w:tcPr>
          <w:p w14:paraId="5BC6A3B8" w14:textId="77777777" w:rsidR="00D75D47" w:rsidRDefault="00D75D47">
            <w:pPr>
              <w:spacing w:after="0"/>
              <w:jc w:val="center"/>
              <w:rPr>
                <w:lang w:eastAsia="zh-CN"/>
              </w:rPr>
            </w:pPr>
          </w:p>
        </w:tc>
        <w:tc>
          <w:tcPr>
            <w:tcW w:w="4111" w:type="dxa"/>
            <w:shd w:val="clear" w:color="auto" w:fill="auto"/>
          </w:tcPr>
          <w:p w14:paraId="5BC6A3B9"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BA" w14:textId="77777777" w:rsidR="00D75D47" w:rsidRDefault="00D75D47">
            <w:pPr>
              <w:spacing w:after="0"/>
              <w:jc w:val="center"/>
              <w:rPr>
                <w:bCs/>
                <w:lang w:eastAsia="zh-CN"/>
              </w:rPr>
            </w:pPr>
          </w:p>
        </w:tc>
        <w:tc>
          <w:tcPr>
            <w:tcW w:w="1205" w:type="dxa"/>
            <w:shd w:val="clear" w:color="auto" w:fill="auto"/>
          </w:tcPr>
          <w:p w14:paraId="5BC6A3BB" w14:textId="77777777" w:rsidR="00D75D47" w:rsidRDefault="00D75D47">
            <w:pPr>
              <w:spacing w:after="0"/>
              <w:jc w:val="center"/>
              <w:rPr>
                <w:bCs/>
                <w:lang w:eastAsia="zh-CN"/>
              </w:rPr>
            </w:pPr>
          </w:p>
        </w:tc>
      </w:tr>
      <w:tr w:rsidR="00D75D47" w14:paraId="5BC6A3C2" w14:textId="77777777">
        <w:tc>
          <w:tcPr>
            <w:tcW w:w="1980" w:type="dxa"/>
            <w:shd w:val="clear" w:color="auto" w:fill="auto"/>
          </w:tcPr>
          <w:p w14:paraId="5BC6A3BD" w14:textId="77777777" w:rsidR="00D75D47" w:rsidRDefault="00686151">
            <w:pPr>
              <w:spacing w:after="0"/>
              <w:jc w:val="center"/>
              <w:rPr>
                <w:lang w:eastAsia="zh-CN"/>
              </w:rPr>
            </w:pPr>
            <w:r>
              <w:rPr>
                <w:lang w:eastAsia="zh-CN"/>
              </w:rPr>
              <w:t>…</w:t>
            </w:r>
          </w:p>
          <w:p w14:paraId="5BC6A3BE" w14:textId="77777777" w:rsidR="00D75D47" w:rsidRDefault="00686151">
            <w:pPr>
              <w:spacing w:after="0"/>
              <w:jc w:val="center"/>
              <w:rPr>
                <w:lang w:eastAsia="zh-CN"/>
              </w:rPr>
            </w:pPr>
            <w:r>
              <w:rPr>
                <w:lang w:eastAsia="zh-CN"/>
              </w:rPr>
              <w:lastRenderedPageBreak/>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3BF" w14:textId="77777777" w:rsidR="00D75D47" w:rsidRDefault="00D75D47">
            <w:pPr>
              <w:spacing w:after="0"/>
              <w:jc w:val="center"/>
              <w:rPr>
                <w:bCs/>
                <w:lang w:eastAsia="zh-CN"/>
              </w:rPr>
            </w:pPr>
          </w:p>
        </w:tc>
        <w:tc>
          <w:tcPr>
            <w:tcW w:w="1204" w:type="dxa"/>
            <w:shd w:val="clear" w:color="auto" w:fill="auto"/>
          </w:tcPr>
          <w:p w14:paraId="5BC6A3C0" w14:textId="77777777" w:rsidR="00D75D47" w:rsidRDefault="00D75D47">
            <w:pPr>
              <w:spacing w:after="0"/>
              <w:jc w:val="center"/>
              <w:rPr>
                <w:bCs/>
                <w:lang w:eastAsia="zh-CN"/>
              </w:rPr>
            </w:pPr>
          </w:p>
        </w:tc>
        <w:tc>
          <w:tcPr>
            <w:tcW w:w="1205" w:type="dxa"/>
            <w:shd w:val="clear" w:color="auto" w:fill="auto"/>
          </w:tcPr>
          <w:p w14:paraId="5BC6A3C1" w14:textId="77777777" w:rsidR="00D75D47" w:rsidRDefault="00D75D47">
            <w:pPr>
              <w:spacing w:after="0"/>
              <w:jc w:val="center"/>
              <w:rPr>
                <w:bCs/>
                <w:lang w:eastAsia="zh-CN"/>
              </w:rPr>
            </w:pPr>
          </w:p>
        </w:tc>
      </w:tr>
      <w:tr w:rsidR="00D75D47" w14:paraId="5BC6A3C7" w14:textId="77777777">
        <w:tc>
          <w:tcPr>
            <w:tcW w:w="1980" w:type="dxa"/>
            <w:vMerge w:val="restart"/>
            <w:shd w:val="clear" w:color="auto" w:fill="auto"/>
          </w:tcPr>
          <w:p w14:paraId="5BC6A3C3"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3C4" w14:textId="77777777" w:rsidR="00D75D47" w:rsidRDefault="00686151">
            <w:pPr>
              <w:spacing w:after="0"/>
              <w:jc w:val="center"/>
              <w:rPr>
                <w:bCs/>
                <w:lang w:eastAsia="zh-CN"/>
              </w:rPr>
            </w:pPr>
            <w:r>
              <w:rPr>
                <w:bCs/>
              </w:rPr>
              <w:t>Train (setting, size/k)</w:t>
            </w:r>
          </w:p>
        </w:tc>
        <w:tc>
          <w:tcPr>
            <w:tcW w:w="1204" w:type="dxa"/>
            <w:shd w:val="clear" w:color="auto" w:fill="auto"/>
          </w:tcPr>
          <w:p w14:paraId="5BC6A3C5" w14:textId="77777777" w:rsidR="00D75D47" w:rsidRDefault="00D75D47">
            <w:pPr>
              <w:spacing w:after="0"/>
              <w:jc w:val="center"/>
              <w:rPr>
                <w:bCs/>
                <w:lang w:eastAsia="zh-CN"/>
              </w:rPr>
            </w:pPr>
          </w:p>
        </w:tc>
        <w:tc>
          <w:tcPr>
            <w:tcW w:w="1205" w:type="dxa"/>
            <w:shd w:val="clear" w:color="auto" w:fill="auto"/>
          </w:tcPr>
          <w:p w14:paraId="5BC6A3C6" w14:textId="77777777" w:rsidR="00D75D47" w:rsidRDefault="00D75D47">
            <w:pPr>
              <w:spacing w:after="0"/>
              <w:jc w:val="center"/>
              <w:rPr>
                <w:bCs/>
                <w:lang w:eastAsia="zh-CN"/>
              </w:rPr>
            </w:pPr>
          </w:p>
        </w:tc>
      </w:tr>
      <w:tr w:rsidR="00D75D47" w14:paraId="5BC6A3CC" w14:textId="77777777">
        <w:tc>
          <w:tcPr>
            <w:tcW w:w="1980" w:type="dxa"/>
            <w:vMerge/>
            <w:shd w:val="clear" w:color="auto" w:fill="auto"/>
          </w:tcPr>
          <w:p w14:paraId="5BC6A3C8" w14:textId="77777777" w:rsidR="00D75D47" w:rsidRDefault="00D75D47">
            <w:pPr>
              <w:spacing w:after="0"/>
              <w:jc w:val="center"/>
              <w:rPr>
                <w:lang w:eastAsia="zh-CN"/>
              </w:rPr>
            </w:pPr>
          </w:p>
        </w:tc>
        <w:tc>
          <w:tcPr>
            <w:tcW w:w="4111" w:type="dxa"/>
            <w:shd w:val="clear" w:color="auto" w:fill="auto"/>
          </w:tcPr>
          <w:p w14:paraId="5BC6A3C9"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CA" w14:textId="77777777" w:rsidR="00D75D47" w:rsidRDefault="00D75D47">
            <w:pPr>
              <w:spacing w:after="0"/>
              <w:jc w:val="center"/>
              <w:rPr>
                <w:bCs/>
                <w:lang w:eastAsia="zh-CN"/>
              </w:rPr>
            </w:pPr>
          </w:p>
        </w:tc>
        <w:tc>
          <w:tcPr>
            <w:tcW w:w="1205" w:type="dxa"/>
            <w:shd w:val="clear" w:color="auto" w:fill="auto"/>
          </w:tcPr>
          <w:p w14:paraId="5BC6A3CB" w14:textId="77777777" w:rsidR="00D75D47" w:rsidRDefault="00D75D47">
            <w:pPr>
              <w:spacing w:after="0"/>
              <w:jc w:val="center"/>
              <w:rPr>
                <w:bCs/>
                <w:lang w:eastAsia="zh-CN"/>
              </w:rPr>
            </w:pPr>
          </w:p>
        </w:tc>
      </w:tr>
      <w:tr w:rsidR="00D75D47" w14:paraId="5BC6A3D1" w14:textId="77777777">
        <w:tc>
          <w:tcPr>
            <w:tcW w:w="1980" w:type="dxa"/>
            <w:vMerge/>
            <w:shd w:val="clear" w:color="auto" w:fill="auto"/>
          </w:tcPr>
          <w:p w14:paraId="5BC6A3CD" w14:textId="77777777" w:rsidR="00D75D47" w:rsidRDefault="00D75D47">
            <w:pPr>
              <w:spacing w:after="0"/>
              <w:jc w:val="center"/>
              <w:rPr>
                <w:lang w:eastAsia="zh-CN"/>
              </w:rPr>
            </w:pPr>
          </w:p>
        </w:tc>
        <w:tc>
          <w:tcPr>
            <w:tcW w:w="4111" w:type="dxa"/>
            <w:shd w:val="clear" w:color="auto" w:fill="auto"/>
          </w:tcPr>
          <w:p w14:paraId="5BC6A3CE"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CF" w14:textId="77777777" w:rsidR="00D75D47" w:rsidRDefault="00D75D47">
            <w:pPr>
              <w:spacing w:after="0"/>
              <w:jc w:val="center"/>
              <w:rPr>
                <w:bCs/>
                <w:lang w:eastAsia="zh-CN"/>
              </w:rPr>
            </w:pPr>
          </w:p>
        </w:tc>
        <w:tc>
          <w:tcPr>
            <w:tcW w:w="1205" w:type="dxa"/>
            <w:shd w:val="clear" w:color="auto" w:fill="auto"/>
          </w:tcPr>
          <w:p w14:paraId="5BC6A3D0" w14:textId="77777777" w:rsidR="00D75D47" w:rsidRDefault="00D75D47">
            <w:pPr>
              <w:spacing w:after="0"/>
              <w:jc w:val="center"/>
              <w:rPr>
                <w:bCs/>
                <w:lang w:eastAsia="zh-CN"/>
              </w:rPr>
            </w:pPr>
          </w:p>
        </w:tc>
      </w:tr>
      <w:tr w:rsidR="00D75D47" w14:paraId="5BC6A3D6" w14:textId="77777777">
        <w:tc>
          <w:tcPr>
            <w:tcW w:w="1980" w:type="dxa"/>
            <w:vMerge/>
            <w:shd w:val="clear" w:color="auto" w:fill="auto"/>
          </w:tcPr>
          <w:p w14:paraId="5BC6A3D2" w14:textId="77777777" w:rsidR="00D75D47" w:rsidRDefault="00D75D47">
            <w:pPr>
              <w:spacing w:after="0"/>
              <w:jc w:val="center"/>
              <w:rPr>
                <w:lang w:eastAsia="zh-CN"/>
              </w:rPr>
            </w:pPr>
          </w:p>
        </w:tc>
        <w:tc>
          <w:tcPr>
            <w:tcW w:w="4111" w:type="dxa"/>
            <w:shd w:val="clear" w:color="auto" w:fill="auto"/>
          </w:tcPr>
          <w:p w14:paraId="5BC6A3D3"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D4" w14:textId="77777777" w:rsidR="00D75D47" w:rsidRDefault="00D75D47">
            <w:pPr>
              <w:spacing w:after="0"/>
              <w:jc w:val="center"/>
              <w:rPr>
                <w:bCs/>
                <w:lang w:eastAsia="zh-CN"/>
              </w:rPr>
            </w:pPr>
          </w:p>
        </w:tc>
        <w:tc>
          <w:tcPr>
            <w:tcW w:w="1205" w:type="dxa"/>
            <w:shd w:val="clear" w:color="auto" w:fill="auto"/>
          </w:tcPr>
          <w:p w14:paraId="5BC6A3D5" w14:textId="77777777" w:rsidR="00D75D47" w:rsidRDefault="00D75D47">
            <w:pPr>
              <w:spacing w:after="0"/>
              <w:jc w:val="center"/>
              <w:rPr>
                <w:bCs/>
                <w:lang w:eastAsia="zh-CN"/>
              </w:rPr>
            </w:pPr>
          </w:p>
        </w:tc>
      </w:tr>
      <w:tr w:rsidR="00D75D47" w14:paraId="5BC6A3DC" w14:textId="77777777">
        <w:tc>
          <w:tcPr>
            <w:tcW w:w="1980" w:type="dxa"/>
            <w:shd w:val="clear" w:color="auto" w:fill="auto"/>
          </w:tcPr>
          <w:p w14:paraId="5BC6A3D7" w14:textId="77777777" w:rsidR="00D75D47" w:rsidRDefault="00686151">
            <w:pPr>
              <w:spacing w:after="0"/>
              <w:jc w:val="center"/>
              <w:rPr>
                <w:lang w:eastAsia="zh-CN"/>
              </w:rPr>
            </w:pPr>
            <w:r>
              <w:rPr>
                <w:lang w:eastAsia="zh-CN"/>
              </w:rPr>
              <w:t>…</w:t>
            </w:r>
          </w:p>
          <w:p w14:paraId="5BC6A3D8"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3D9" w14:textId="77777777" w:rsidR="00D75D47" w:rsidRDefault="00D75D47">
            <w:pPr>
              <w:spacing w:after="0"/>
              <w:jc w:val="center"/>
              <w:rPr>
                <w:bCs/>
                <w:lang w:eastAsia="zh-CN"/>
              </w:rPr>
            </w:pPr>
          </w:p>
        </w:tc>
        <w:tc>
          <w:tcPr>
            <w:tcW w:w="1204" w:type="dxa"/>
            <w:shd w:val="clear" w:color="auto" w:fill="auto"/>
          </w:tcPr>
          <w:p w14:paraId="5BC6A3DA" w14:textId="77777777" w:rsidR="00D75D47" w:rsidRDefault="00D75D47">
            <w:pPr>
              <w:spacing w:after="0"/>
              <w:jc w:val="center"/>
              <w:rPr>
                <w:bCs/>
                <w:lang w:eastAsia="zh-CN"/>
              </w:rPr>
            </w:pPr>
          </w:p>
        </w:tc>
        <w:tc>
          <w:tcPr>
            <w:tcW w:w="1205" w:type="dxa"/>
            <w:shd w:val="clear" w:color="auto" w:fill="auto"/>
          </w:tcPr>
          <w:p w14:paraId="5BC6A3DB" w14:textId="77777777" w:rsidR="00D75D47" w:rsidRDefault="00D75D47">
            <w:pPr>
              <w:spacing w:after="0"/>
              <w:jc w:val="center"/>
              <w:rPr>
                <w:bCs/>
                <w:lang w:eastAsia="zh-CN"/>
              </w:rPr>
            </w:pPr>
          </w:p>
        </w:tc>
      </w:tr>
      <w:tr w:rsidR="00D75D47" w14:paraId="5BC6A3E1" w14:textId="77777777">
        <w:tc>
          <w:tcPr>
            <w:tcW w:w="1980" w:type="dxa"/>
            <w:vMerge w:val="restart"/>
            <w:shd w:val="clear" w:color="auto" w:fill="auto"/>
          </w:tcPr>
          <w:p w14:paraId="5BC6A3DD"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3DE" w14:textId="77777777" w:rsidR="00D75D47" w:rsidRDefault="00686151">
            <w:pPr>
              <w:spacing w:after="0"/>
              <w:jc w:val="center"/>
              <w:rPr>
                <w:bCs/>
                <w:lang w:eastAsia="zh-CN"/>
              </w:rPr>
            </w:pPr>
            <w:r>
              <w:rPr>
                <w:bCs/>
              </w:rPr>
              <w:t>Train (setting, size/k)</w:t>
            </w:r>
          </w:p>
        </w:tc>
        <w:tc>
          <w:tcPr>
            <w:tcW w:w="1204" w:type="dxa"/>
            <w:shd w:val="clear" w:color="auto" w:fill="auto"/>
          </w:tcPr>
          <w:p w14:paraId="5BC6A3DF" w14:textId="77777777" w:rsidR="00D75D47" w:rsidRDefault="00D75D47">
            <w:pPr>
              <w:spacing w:after="0"/>
              <w:jc w:val="center"/>
              <w:rPr>
                <w:bCs/>
                <w:lang w:eastAsia="zh-CN"/>
              </w:rPr>
            </w:pPr>
          </w:p>
        </w:tc>
        <w:tc>
          <w:tcPr>
            <w:tcW w:w="1205" w:type="dxa"/>
            <w:shd w:val="clear" w:color="auto" w:fill="auto"/>
          </w:tcPr>
          <w:p w14:paraId="5BC6A3E0" w14:textId="77777777" w:rsidR="00D75D47" w:rsidRDefault="00D75D47">
            <w:pPr>
              <w:spacing w:after="0"/>
              <w:jc w:val="center"/>
              <w:rPr>
                <w:bCs/>
                <w:lang w:eastAsia="zh-CN"/>
              </w:rPr>
            </w:pPr>
          </w:p>
        </w:tc>
      </w:tr>
      <w:tr w:rsidR="00D75D47" w14:paraId="5BC6A3E6" w14:textId="77777777">
        <w:tc>
          <w:tcPr>
            <w:tcW w:w="1980" w:type="dxa"/>
            <w:vMerge/>
            <w:shd w:val="clear" w:color="auto" w:fill="auto"/>
          </w:tcPr>
          <w:p w14:paraId="5BC6A3E2" w14:textId="77777777" w:rsidR="00D75D47" w:rsidRDefault="00D75D47">
            <w:pPr>
              <w:spacing w:after="0"/>
              <w:jc w:val="center"/>
              <w:rPr>
                <w:lang w:eastAsia="zh-CN"/>
              </w:rPr>
            </w:pPr>
          </w:p>
        </w:tc>
        <w:tc>
          <w:tcPr>
            <w:tcW w:w="4111" w:type="dxa"/>
            <w:shd w:val="clear" w:color="auto" w:fill="auto"/>
          </w:tcPr>
          <w:p w14:paraId="5BC6A3E3" w14:textId="77777777" w:rsidR="00D75D47" w:rsidRDefault="00686151">
            <w:pPr>
              <w:spacing w:after="0"/>
              <w:jc w:val="center"/>
              <w:rPr>
                <w:bCs/>
                <w:lang w:eastAsia="zh-CN"/>
              </w:rPr>
            </w:pPr>
            <w:r>
              <w:rPr>
                <w:bCs/>
              </w:rPr>
              <w:t>Fine-tune (setting, size/k)</w:t>
            </w:r>
          </w:p>
        </w:tc>
        <w:tc>
          <w:tcPr>
            <w:tcW w:w="1204" w:type="dxa"/>
            <w:shd w:val="clear" w:color="auto" w:fill="auto"/>
          </w:tcPr>
          <w:p w14:paraId="5BC6A3E4" w14:textId="77777777" w:rsidR="00D75D47" w:rsidRDefault="00D75D47">
            <w:pPr>
              <w:spacing w:after="0"/>
              <w:jc w:val="center"/>
              <w:rPr>
                <w:bCs/>
                <w:lang w:eastAsia="zh-CN"/>
              </w:rPr>
            </w:pPr>
          </w:p>
        </w:tc>
        <w:tc>
          <w:tcPr>
            <w:tcW w:w="1205" w:type="dxa"/>
            <w:shd w:val="clear" w:color="auto" w:fill="auto"/>
          </w:tcPr>
          <w:p w14:paraId="5BC6A3E5" w14:textId="77777777" w:rsidR="00D75D47" w:rsidRDefault="00D75D47">
            <w:pPr>
              <w:spacing w:after="0"/>
              <w:jc w:val="center"/>
              <w:rPr>
                <w:bCs/>
                <w:lang w:eastAsia="zh-CN"/>
              </w:rPr>
            </w:pPr>
          </w:p>
        </w:tc>
      </w:tr>
      <w:tr w:rsidR="00D75D47" w14:paraId="5BC6A3EB" w14:textId="77777777">
        <w:tc>
          <w:tcPr>
            <w:tcW w:w="1980" w:type="dxa"/>
            <w:vMerge/>
            <w:shd w:val="clear" w:color="auto" w:fill="auto"/>
          </w:tcPr>
          <w:p w14:paraId="5BC6A3E7" w14:textId="77777777" w:rsidR="00D75D47" w:rsidRDefault="00D75D47">
            <w:pPr>
              <w:spacing w:after="0"/>
              <w:jc w:val="center"/>
              <w:rPr>
                <w:bCs/>
                <w:lang w:eastAsia="zh-CN"/>
              </w:rPr>
            </w:pPr>
          </w:p>
        </w:tc>
        <w:tc>
          <w:tcPr>
            <w:tcW w:w="4111" w:type="dxa"/>
            <w:shd w:val="clear" w:color="auto" w:fill="auto"/>
          </w:tcPr>
          <w:p w14:paraId="5BC6A3E8"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3E9" w14:textId="77777777" w:rsidR="00D75D47" w:rsidRDefault="00D75D47">
            <w:pPr>
              <w:spacing w:after="0"/>
              <w:jc w:val="center"/>
              <w:rPr>
                <w:bCs/>
                <w:lang w:eastAsia="zh-CN"/>
              </w:rPr>
            </w:pPr>
          </w:p>
        </w:tc>
        <w:tc>
          <w:tcPr>
            <w:tcW w:w="1205" w:type="dxa"/>
            <w:shd w:val="clear" w:color="auto" w:fill="auto"/>
          </w:tcPr>
          <w:p w14:paraId="5BC6A3EA" w14:textId="77777777" w:rsidR="00D75D47" w:rsidRDefault="00D75D47">
            <w:pPr>
              <w:spacing w:after="0"/>
              <w:jc w:val="center"/>
              <w:rPr>
                <w:bCs/>
                <w:lang w:eastAsia="zh-CN"/>
              </w:rPr>
            </w:pPr>
          </w:p>
        </w:tc>
      </w:tr>
      <w:tr w:rsidR="00D75D47" w14:paraId="5BC6A3F0" w14:textId="77777777">
        <w:tc>
          <w:tcPr>
            <w:tcW w:w="1980" w:type="dxa"/>
            <w:vMerge/>
            <w:shd w:val="clear" w:color="auto" w:fill="auto"/>
          </w:tcPr>
          <w:p w14:paraId="5BC6A3EC" w14:textId="77777777" w:rsidR="00D75D47" w:rsidRDefault="00D75D47">
            <w:pPr>
              <w:spacing w:after="0"/>
              <w:jc w:val="center"/>
              <w:rPr>
                <w:bCs/>
                <w:lang w:eastAsia="zh-CN"/>
              </w:rPr>
            </w:pPr>
          </w:p>
        </w:tc>
        <w:tc>
          <w:tcPr>
            <w:tcW w:w="4111" w:type="dxa"/>
            <w:shd w:val="clear" w:color="auto" w:fill="auto"/>
          </w:tcPr>
          <w:p w14:paraId="5BC6A3ED"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3EE" w14:textId="77777777" w:rsidR="00D75D47" w:rsidRDefault="00D75D47">
            <w:pPr>
              <w:spacing w:after="0"/>
              <w:jc w:val="center"/>
              <w:rPr>
                <w:bCs/>
                <w:lang w:eastAsia="zh-CN"/>
              </w:rPr>
            </w:pPr>
          </w:p>
        </w:tc>
        <w:tc>
          <w:tcPr>
            <w:tcW w:w="1205" w:type="dxa"/>
            <w:shd w:val="clear" w:color="auto" w:fill="auto"/>
          </w:tcPr>
          <w:p w14:paraId="5BC6A3EF" w14:textId="77777777" w:rsidR="00D75D47" w:rsidRDefault="00D75D47">
            <w:pPr>
              <w:spacing w:after="0"/>
              <w:jc w:val="center"/>
              <w:rPr>
                <w:bCs/>
                <w:lang w:eastAsia="zh-CN"/>
              </w:rPr>
            </w:pPr>
          </w:p>
        </w:tc>
      </w:tr>
      <w:tr w:rsidR="00D75D47" w14:paraId="5BC6A3F5" w14:textId="77777777">
        <w:tc>
          <w:tcPr>
            <w:tcW w:w="1980" w:type="dxa"/>
            <w:vMerge/>
            <w:shd w:val="clear" w:color="auto" w:fill="auto"/>
          </w:tcPr>
          <w:p w14:paraId="5BC6A3F1" w14:textId="77777777" w:rsidR="00D75D47" w:rsidRDefault="00D75D47">
            <w:pPr>
              <w:spacing w:after="0"/>
              <w:jc w:val="center"/>
              <w:rPr>
                <w:bCs/>
                <w:lang w:eastAsia="zh-CN"/>
              </w:rPr>
            </w:pPr>
          </w:p>
        </w:tc>
        <w:tc>
          <w:tcPr>
            <w:tcW w:w="4111" w:type="dxa"/>
            <w:shd w:val="clear" w:color="auto" w:fill="auto"/>
          </w:tcPr>
          <w:p w14:paraId="5BC6A3F2"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3F3" w14:textId="77777777" w:rsidR="00D75D47" w:rsidRDefault="00D75D47">
            <w:pPr>
              <w:spacing w:after="0"/>
              <w:jc w:val="center"/>
              <w:rPr>
                <w:bCs/>
                <w:lang w:eastAsia="zh-CN"/>
              </w:rPr>
            </w:pPr>
          </w:p>
        </w:tc>
        <w:tc>
          <w:tcPr>
            <w:tcW w:w="1205" w:type="dxa"/>
            <w:shd w:val="clear" w:color="auto" w:fill="auto"/>
          </w:tcPr>
          <w:p w14:paraId="5BC6A3F4" w14:textId="77777777" w:rsidR="00D75D47" w:rsidRDefault="00D75D47">
            <w:pPr>
              <w:spacing w:after="0"/>
              <w:jc w:val="center"/>
              <w:rPr>
                <w:bCs/>
                <w:lang w:eastAsia="zh-CN"/>
              </w:rPr>
            </w:pPr>
          </w:p>
        </w:tc>
      </w:tr>
      <w:tr w:rsidR="00D75D47" w14:paraId="5BC6A3FA" w14:textId="77777777">
        <w:tc>
          <w:tcPr>
            <w:tcW w:w="1980" w:type="dxa"/>
            <w:shd w:val="clear" w:color="auto" w:fill="auto"/>
          </w:tcPr>
          <w:p w14:paraId="5BC6A3F6" w14:textId="77777777" w:rsidR="00D75D47" w:rsidRDefault="00686151">
            <w:pPr>
              <w:spacing w:after="0"/>
              <w:jc w:val="center"/>
              <w:rPr>
                <w:bCs/>
                <w:lang w:eastAsia="zh-CN"/>
              </w:rPr>
            </w:pPr>
            <w:r>
              <w:rPr>
                <w:lang w:eastAsia="zh-CN"/>
              </w:rPr>
              <w:t>…</w:t>
            </w:r>
          </w:p>
        </w:tc>
        <w:tc>
          <w:tcPr>
            <w:tcW w:w="4111" w:type="dxa"/>
            <w:shd w:val="clear" w:color="auto" w:fill="auto"/>
          </w:tcPr>
          <w:p w14:paraId="5BC6A3F7" w14:textId="77777777" w:rsidR="00D75D47" w:rsidRDefault="00D75D47">
            <w:pPr>
              <w:spacing w:after="0"/>
              <w:jc w:val="center"/>
              <w:rPr>
                <w:bCs/>
                <w:lang w:eastAsia="zh-CN"/>
              </w:rPr>
            </w:pPr>
          </w:p>
        </w:tc>
        <w:tc>
          <w:tcPr>
            <w:tcW w:w="1204" w:type="dxa"/>
            <w:shd w:val="clear" w:color="auto" w:fill="auto"/>
          </w:tcPr>
          <w:p w14:paraId="5BC6A3F8" w14:textId="77777777" w:rsidR="00D75D47" w:rsidRDefault="00D75D47">
            <w:pPr>
              <w:spacing w:after="0"/>
              <w:jc w:val="center"/>
              <w:rPr>
                <w:bCs/>
                <w:lang w:eastAsia="zh-CN"/>
              </w:rPr>
            </w:pPr>
          </w:p>
        </w:tc>
        <w:tc>
          <w:tcPr>
            <w:tcW w:w="1205" w:type="dxa"/>
            <w:shd w:val="clear" w:color="auto" w:fill="auto"/>
          </w:tcPr>
          <w:p w14:paraId="5BC6A3F9" w14:textId="77777777" w:rsidR="00D75D47" w:rsidRDefault="00D75D47">
            <w:pPr>
              <w:spacing w:after="0"/>
              <w:jc w:val="center"/>
              <w:rPr>
                <w:bCs/>
                <w:lang w:eastAsia="zh-CN"/>
              </w:rPr>
            </w:pPr>
          </w:p>
        </w:tc>
      </w:tr>
      <w:tr w:rsidR="00D75D47" w14:paraId="5BC6A3FF" w14:textId="77777777">
        <w:tc>
          <w:tcPr>
            <w:tcW w:w="1980" w:type="dxa"/>
            <w:shd w:val="clear" w:color="auto" w:fill="auto"/>
          </w:tcPr>
          <w:p w14:paraId="5BC6A3FB"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3FC" w14:textId="77777777" w:rsidR="00D75D47" w:rsidRDefault="00D75D47">
            <w:pPr>
              <w:spacing w:after="0"/>
              <w:jc w:val="center"/>
              <w:rPr>
                <w:bCs/>
                <w:lang w:eastAsia="zh-CN"/>
              </w:rPr>
            </w:pPr>
          </w:p>
        </w:tc>
        <w:tc>
          <w:tcPr>
            <w:tcW w:w="1204" w:type="dxa"/>
            <w:shd w:val="clear" w:color="auto" w:fill="auto"/>
          </w:tcPr>
          <w:p w14:paraId="5BC6A3FD" w14:textId="77777777" w:rsidR="00D75D47" w:rsidRDefault="00D75D47">
            <w:pPr>
              <w:spacing w:after="0"/>
              <w:jc w:val="center"/>
              <w:rPr>
                <w:bCs/>
                <w:lang w:eastAsia="zh-CN"/>
              </w:rPr>
            </w:pPr>
          </w:p>
        </w:tc>
        <w:tc>
          <w:tcPr>
            <w:tcW w:w="1205" w:type="dxa"/>
            <w:shd w:val="clear" w:color="auto" w:fill="auto"/>
          </w:tcPr>
          <w:p w14:paraId="5BC6A3FE" w14:textId="77777777" w:rsidR="00D75D47" w:rsidRDefault="00D75D47">
            <w:pPr>
              <w:spacing w:after="0"/>
              <w:jc w:val="center"/>
              <w:rPr>
                <w:bCs/>
                <w:lang w:eastAsia="zh-CN"/>
              </w:rPr>
            </w:pPr>
          </w:p>
        </w:tc>
      </w:tr>
    </w:tbl>
    <w:p w14:paraId="5BC6A400" w14:textId="77777777" w:rsidR="00D75D47" w:rsidRDefault="00D75D47">
      <w:pPr>
        <w:spacing w:after="0" w:line="240" w:lineRule="auto"/>
        <w:rPr>
          <w:b/>
          <w:lang w:eastAsia="zh-CN"/>
        </w:rPr>
      </w:pPr>
    </w:p>
    <w:p w14:paraId="5BC6A40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404" w14:textId="77777777">
        <w:tc>
          <w:tcPr>
            <w:tcW w:w="1980" w:type="dxa"/>
            <w:tcBorders>
              <w:top w:val="single" w:sz="4" w:space="0" w:color="auto"/>
              <w:left w:val="single" w:sz="4" w:space="0" w:color="auto"/>
              <w:bottom w:val="single" w:sz="4" w:space="0" w:color="auto"/>
              <w:right w:val="single" w:sz="4" w:space="0" w:color="auto"/>
            </w:tcBorders>
          </w:tcPr>
          <w:p w14:paraId="5BC6A402"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403" w14:textId="77777777" w:rsidR="00D75D47" w:rsidRDefault="00D75D47">
            <w:pPr>
              <w:rPr>
                <w:rFonts w:eastAsiaTheme="minorEastAsia"/>
                <w:smallCaps/>
                <w:lang w:eastAsia="zh-CN"/>
              </w:rPr>
            </w:pPr>
          </w:p>
        </w:tc>
      </w:tr>
      <w:tr w:rsidR="00D75D47" w14:paraId="5BC6A407" w14:textId="77777777">
        <w:tc>
          <w:tcPr>
            <w:tcW w:w="1980" w:type="dxa"/>
            <w:tcBorders>
              <w:top w:val="single" w:sz="4" w:space="0" w:color="auto"/>
              <w:left w:val="single" w:sz="4" w:space="0" w:color="auto"/>
              <w:bottom w:val="single" w:sz="4" w:space="0" w:color="auto"/>
              <w:right w:val="single" w:sz="4" w:space="0" w:color="auto"/>
            </w:tcBorders>
          </w:tcPr>
          <w:p w14:paraId="5BC6A405"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406" w14:textId="77777777" w:rsidR="00D75D47" w:rsidRDefault="00D75D47">
            <w:pPr>
              <w:spacing w:before="120" w:line="240" w:lineRule="auto"/>
              <w:rPr>
                <w:lang w:eastAsia="zh-CN"/>
              </w:rPr>
            </w:pPr>
          </w:p>
        </w:tc>
      </w:tr>
    </w:tbl>
    <w:p w14:paraId="5BC6A408"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4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09"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0A" w14:textId="77777777" w:rsidR="00D75D47" w:rsidRDefault="00686151">
            <w:pPr>
              <w:rPr>
                <w:i/>
                <w:iCs/>
                <w:kern w:val="2"/>
                <w:lang w:eastAsia="zh-CN"/>
              </w:rPr>
            </w:pPr>
            <w:r>
              <w:rPr>
                <w:i/>
                <w:iCs/>
                <w:kern w:val="2"/>
                <w:lang w:eastAsia="zh-CN"/>
              </w:rPr>
              <w:t>View</w:t>
            </w:r>
          </w:p>
        </w:tc>
      </w:tr>
      <w:tr w:rsidR="00D75D47" w14:paraId="5BC6A41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0C" w14:textId="77777777" w:rsidR="00D75D47" w:rsidRDefault="0068615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0D"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A40E"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A40F"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A410" w14:textId="77777777" w:rsidR="00D75D47" w:rsidRDefault="00D75D47">
            <w:pPr>
              <w:autoSpaceDE/>
              <w:autoSpaceDN/>
              <w:adjustRightInd/>
              <w:spacing w:line="240" w:lineRule="auto"/>
              <w:jc w:val="left"/>
              <w:rPr>
                <w:iCs/>
                <w:lang w:val="en-GB" w:eastAsia="zh-CN"/>
              </w:rPr>
            </w:pPr>
          </w:p>
        </w:tc>
      </w:tr>
      <w:tr w:rsidR="00D75D47" w14:paraId="5BC6A41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1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13" w14:textId="77777777" w:rsidR="00D75D47" w:rsidRDefault="00D75D47">
            <w:pPr>
              <w:rPr>
                <w:iCs/>
                <w:lang w:eastAsia="zh-CN"/>
              </w:rPr>
            </w:pPr>
          </w:p>
        </w:tc>
      </w:tr>
      <w:tr w:rsidR="00D75D47" w14:paraId="5BC6A417" w14:textId="77777777">
        <w:tc>
          <w:tcPr>
            <w:tcW w:w="1350" w:type="dxa"/>
            <w:tcBorders>
              <w:top w:val="single" w:sz="4" w:space="0" w:color="auto"/>
              <w:left w:val="single" w:sz="4" w:space="0" w:color="auto"/>
              <w:bottom w:val="single" w:sz="4" w:space="0" w:color="auto"/>
              <w:right w:val="single" w:sz="4" w:space="0" w:color="auto"/>
            </w:tcBorders>
          </w:tcPr>
          <w:p w14:paraId="5BC6A41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16" w14:textId="77777777" w:rsidR="00D75D47" w:rsidRDefault="00D75D47">
            <w:pPr>
              <w:rPr>
                <w:i/>
                <w:lang w:eastAsia="zh-CN"/>
              </w:rPr>
            </w:pPr>
          </w:p>
        </w:tc>
      </w:tr>
      <w:tr w:rsidR="00D75D47" w14:paraId="5BC6A41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18"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19" w14:textId="77777777" w:rsidR="00D75D47" w:rsidRDefault="00D75D47">
            <w:pPr>
              <w:spacing w:line="252" w:lineRule="auto"/>
              <w:rPr>
                <w:rFonts w:eastAsia="Malgun Gothic"/>
                <w:lang w:eastAsia="ko-KR"/>
              </w:rPr>
            </w:pPr>
          </w:p>
        </w:tc>
      </w:tr>
      <w:tr w:rsidR="00D75D47" w14:paraId="5BC6A41D" w14:textId="77777777">
        <w:tc>
          <w:tcPr>
            <w:tcW w:w="1350" w:type="dxa"/>
            <w:tcBorders>
              <w:top w:val="single" w:sz="4" w:space="0" w:color="auto"/>
              <w:left w:val="single" w:sz="4" w:space="0" w:color="auto"/>
              <w:bottom w:val="single" w:sz="4" w:space="0" w:color="auto"/>
              <w:right w:val="single" w:sz="4" w:space="0" w:color="auto"/>
            </w:tcBorders>
          </w:tcPr>
          <w:p w14:paraId="5BC6A41B"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1C" w14:textId="77777777" w:rsidR="00D75D47" w:rsidRDefault="00D75D47">
            <w:pPr>
              <w:spacing w:line="252" w:lineRule="auto"/>
              <w:rPr>
                <w:rFonts w:eastAsia="Malgun Gothic"/>
                <w:lang w:eastAsia="ko-KR"/>
              </w:rPr>
            </w:pPr>
          </w:p>
        </w:tc>
      </w:tr>
      <w:tr w:rsidR="00D75D47" w14:paraId="5BC6A420" w14:textId="77777777">
        <w:tc>
          <w:tcPr>
            <w:tcW w:w="1350" w:type="dxa"/>
            <w:tcBorders>
              <w:top w:val="single" w:sz="4" w:space="0" w:color="auto"/>
              <w:left w:val="single" w:sz="4" w:space="0" w:color="auto"/>
              <w:bottom w:val="single" w:sz="4" w:space="0" w:color="auto"/>
              <w:right w:val="single" w:sz="4" w:space="0" w:color="auto"/>
            </w:tcBorders>
          </w:tcPr>
          <w:p w14:paraId="5BC6A41E"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1F" w14:textId="77777777" w:rsidR="00D75D47" w:rsidRDefault="00D75D47">
            <w:pPr>
              <w:spacing w:line="252" w:lineRule="auto"/>
              <w:rPr>
                <w:iCs/>
                <w:kern w:val="2"/>
                <w:lang w:eastAsia="zh-CN"/>
              </w:rPr>
            </w:pPr>
          </w:p>
        </w:tc>
      </w:tr>
      <w:tr w:rsidR="00D75D47" w14:paraId="5BC6A423" w14:textId="77777777">
        <w:tc>
          <w:tcPr>
            <w:tcW w:w="1350" w:type="dxa"/>
            <w:tcBorders>
              <w:top w:val="single" w:sz="4" w:space="0" w:color="auto"/>
              <w:left w:val="single" w:sz="4" w:space="0" w:color="auto"/>
              <w:bottom w:val="single" w:sz="4" w:space="0" w:color="auto"/>
              <w:right w:val="single" w:sz="4" w:space="0" w:color="auto"/>
            </w:tcBorders>
          </w:tcPr>
          <w:p w14:paraId="5BC6A42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22" w14:textId="77777777" w:rsidR="00D75D47" w:rsidRDefault="00D75D47">
            <w:pPr>
              <w:spacing w:line="252" w:lineRule="auto"/>
              <w:rPr>
                <w:iCs/>
                <w:kern w:val="2"/>
                <w:lang w:eastAsia="zh-CN"/>
              </w:rPr>
            </w:pPr>
          </w:p>
        </w:tc>
      </w:tr>
      <w:tr w:rsidR="00D75D47" w14:paraId="5BC6A426" w14:textId="77777777">
        <w:tc>
          <w:tcPr>
            <w:tcW w:w="1350" w:type="dxa"/>
            <w:tcBorders>
              <w:top w:val="single" w:sz="4" w:space="0" w:color="auto"/>
              <w:left w:val="single" w:sz="4" w:space="0" w:color="auto"/>
              <w:bottom w:val="single" w:sz="4" w:space="0" w:color="auto"/>
              <w:right w:val="single" w:sz="4" w:space="0" w:color="auto"/>
            </w:tcBorders>
          </w:tcPr>
          <w:p w14:paraId="5BC6A424"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25" w14:textId="77777777" w:rsidR="00D75D47" w:rsidRDefault="00D75D47">
            <w:pPr>
              <w:spacing w:line="252" w:lineRule="auto"/>
              <w:rPr>
                <w:iCs/>
                <w:kern w:val="2"/>
                <w:lang w:eastAsia="zh-CN"/>
              </w:rPr>
            </w:pPr>
          </w:p>
        </w:tc>
      </w:tr>
      <w:tr w:rsidR="00D75D47" w14:paraId="5BC6A429" w14:textId="77777777">
        <w:tc>
          <w:tcPr>
            <w:tcW w:w="1350" w:type="dxa"/>
            <w:tcBorders>
              <w:top w:val="single" w:sz="4" w:space="0" w:color="auto"/>
              <w:left w:val="single" w:sz="4" w:space="0" w:color="auto"/>
              <w:bottom w:val="single" w:sz="4" w:space="0" w:color="auto"/>
              <w:right w:val="single" w:sz="4" w:space="0" w:color="auto"/>
            </w:tcBorders>
          </w:tcPr>
          <w:p w14:paraId="5BC6A42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28" w14:textId="77777777" w:rsidR="00D75D47" w:rsidRDefault="00D75D47">
            <w:pPr>
              <w:spacing w:line="252" w:lineRule="auto"/>
              <w:rPr>
                <w:iCs/>
                <w:kern w:val="2"/>
                <w:lang w:eastAsia="zh-CN"/>
              </w:rPr>
            </w:pPr>
          </w:p>
        </w:tc>
      </w:tr>
      <w:tr w:rsidR="00D75D47" w14:paraId="5BC6A42C" w14:textId="77777777">
        <w:tc>
          <w:tcPr>
            <w:tcW w:w="1350" w:type="dxa"/>
          </w:tcPr>
          <w:p w14:paraId="5BC6A42A" w14:textId="77777777" w:rsidR="00D75D47" w:rsidRDefault="00D75D47">
            <w:pPr>
              <w:rPr>
                <w:iCs/>
                <w:kern w:val="2"/>
                <w:lang w:eastAsia="zh-CN"/>
              </w:rPr>
            </w:pPr>
          </w:p>
        </w:tc>
        <w:tc>
          <w:tcPr>
            <w:tcW w:w="8001" w:type="dxa"/>
            <w:vAlign w:val="center"/>
          </w:tcPr>
          <w:p w14:paraId="5BC6A42B" w14:textId="77777777" w:rsidR="00D75D47" w:rsidRDefault="00D75D47">
            <w:pPr>
              <w:spacing w:line="252" w:lineRule="auto"/>
              <w:rPr>
                <w:iCs/>
                <w:kern w:val="2"/>
                <w:lang w:eastAsia="zh-CN"/>
              </w:rPr>
            </w:pPr>
          </w:p>
        </w:tc>
      </w:tr>
    </w:tbl>
    <w:p w14:paraId="5BC6A42D" w14:textId="77777777" w:rsidR="00D75D47" w:rsidRDefault="00D75D47">
      <w:pPr>
        <w:spacing w:after="0"/>
        <w:rPr>
          <w:lang w:eastAsia="zh-CN"/>
        </w:rPr>
      </w:pPr>
    </w:p>
    <w:p w14:paraId="5BC6A42E" w14:textId="77777777" w:rsidR="00D75D47" w:rsidRDefault="00686151">
      <w:pPr>
        <w:pStyle w:val="20"/>
        <w:rPr>
          <w:lang w:eastAsia="zh-CN"/>
        </w:rPr>
      </w:pPr>
      <w:r>
        <w:rPr>
          <w:lang w:eastAsia="zh-CN"/>
        </w:rPr>
        <w:lastRenderedPageBreak/>
        <w:t>3</w:t>
      </w:r>
      <w:r>
        <w:rPr>
          <w:vertAlign w:val="superscript"/>
          <w:lang w:eastAsia="zh-CN"/>
        </w:rPr>
        <w:t>rd</w:t>
      </w:r>
      <w:r>
        <w:rPr>
          <w:lang w:eastAsia="zh-CN"/>
        </w:rPr>
        <w:t xml:space="preserve"> round email discussions</w:t>
      </w:r>
    </w:p>
    <w:p w14:paraId="5BC6A42F"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430" w14:textId="77777777" w:rsidR="00D75D47" w:rsidRDefault="00686151">
      <w:pPr>
        <w:spacing w:beforeLines="100" w:before="240"/>
        <w:rPr>
          <w:b/>
          <w:lang w:eastAsia="zh-CN"/>
        </w:rPr>
      </w:pPr>
      <w:r>
        <w:rPr>
          <w:highlight w:val="yellow"/>
          <w:lang w:eastAsia="zh-CN"/>
        </w:rPr>
        <w:t>Moderator note</w:t>
      </w:r>
      <w:r>
        <w:rPr>
          <w:lang w:eastAsia="zh-CN"/>
        </w:rPr>
        <w:t>: Continue the discussions in this round!</w:t>
      </w:r>
    </w:p>
    <w:p w14:paraId="5BC6A431" w14:textId="77777777" w:rsidR="00D75D47" w:rsidRDefault="00686151">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A432"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A433"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436" w14:textId="77777777">
        <w:tc>
          <w:tcPr>
            <w:tcW w:w="1980" w:type="dxa"/>
            <w:tcBorders>
              <w:top w:val="single" w:sz="4" w:space="0" w:color="auto"/>
              <w:left w:val="single" w:sz="4" w:space="0" w:color="auto"/>
              <w:bottom w:val="single" w:sz="4" w:space="0" w:color="auto"/>
              <w:right w:val="single" w:sz="4" w:space="0" w:color="auto"/>
            </w:tcBorders>
          </w:tcPr>
          <w:p w14:paraId="5BC6A434"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435" w14:textId="77777777" w:rsidR="00D75D47" w:rsidRDefault="00686151">
            <w:pPr>
              <w:rPr>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xml:space="preserve">, Huawei/HiSi, vivo, Samsung, Xiaomi, </w:t>
            </w:r>
            <w:r>
              <w:rPr>
                <w:rFonts w:eastAsia="Malgun Gothic"/>
                <w:smallCaps/>
                <w:lang w:eastAsia="ko-KR"/>
              </w:rPr>
              <w:t>Futurewei</w:t>
            </w:r>
            <w:r>
              <w:rPr>
                <w:rFonts w:hint="eastAsia"/>
                <w:smallCaps/>
                <w:lang w:eastAsia="zh-CN"/>
              </w:rPr>
              <w:t>, ZTE</w:t>
            </w:r>
          </w:p>
        </w:tc>
      </w:tr>
      <w:tr w:rsidR="00D75D47" w14:paraId="5BC6A439" w14:textId="77777777">
        <w:tc>
          <w:tcPr>
            <w:tcW w:w="1980" w:type="dxa"/>
            <w:tcBorders>
              <w:top w:val="single" w:sz="4" w:space="0" w:color="auto"/>
              <w:left w:val="single" w:sz="4" w:space="0" w:color="auto"/>
              <w:bottom w:val="single" w:sz="4" w:space="0" w:color="auto"/>
              <w:right w:val="single" w:sz="4" w:space="0" w:color="auto"/>
            </w:tcBorders>
          </w:tcPr>
          <w:p w14:paraId="5BC6A437"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438" w14:textId="77777777" w:rsidR="00D75D47" w:rsidRDefault="00D75D47">
            <w:pPr>
              <w:spacing w:before="120" w:line="240" w:lineRule="auto"/>
              <w:rPr>
                <w:lang w:eastAsia="zh-CN"/>
              </w:rPr>
            </w:pPr>
          </w:p>
        </w:tc>
      </w:tr>
    </w:tbl>
    <w:p w14:paraId="5BC6A43A"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43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3B"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43C" w14:textId="77777777" w:rsidR="00D75D47" w:rsidRDefault="00686151">
            <w:pPr>
              <w:rPr>
                <w:i/>
                <w:iCs/>
                <w:kern w:val="2"/>
                <w:lang w:eastAsia="zh-CN"/>
              </w:rPr>
            </w:pPr>
            <w:r>
              <w:rPr>
                <w:i/>
                <w:iCs/>
                <w:kern w:val="2"/>
                <w:lang w:eastAsia="zh-CN"/>
              </w:rPr>
              <w:t>View</w:t>
            </w:r>
          </w:p>
        </w:tc>
      </w:tr>
      <w:tr w:rsidR="00D75D47" w14:paraId="5BC6A4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3E"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3F"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D75D47" w14:paraId="5BC6A443" w14:textId="77777777">
        <w:tc>
          <w:tcPr>
            <w:tcW w:w="1350" w:type="dxa"/>
            <w:tcBorders>
              <w:top w:val="single" w:sz="4" w:space="0" w:color="auto"/>
              <w:left w:val="single" w:sz="4" w:space="0" w:color="auto"/>
              <w:bottom w:val="single" w:sz="4" w:space="0" w:color="auto"/>
              <w:right w:val="single" w:sz="4" w:space="0" w:color="auto"/>
            </w:tcBorders>
          </w:tcPr>
          <w:p w14:paraId="5BC6A441"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2" w14:textId="77777777" w:rsidR="00D75D47" w:rsidRDefault="00D75D47">
            <w:pPr>
              <w:rPr>
                <w:i/>
                <w:lang w:eastAsia="zh-CN"/>
              </w:rPr>
            </w:pPr>
          </w:p>
        </w:tc>
      </w:tr>
      <w:tr w:rsidR="00D75D47" w14:paraId="5BC6A44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444"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445" w14:textId="77777777" w:rsidR="00D75D47" w:rsidRDefault="00D75D47">
            <w:pPr>
              <w:spacing w:line="252" w:lineRule="auto"/>
              <w:rPr>
                <w:rFonts w:eastAsia="Malgun Gothic"/>
                <w:lang w:eastAsia="ko-KR"/>
              </w:rPr>
            </w:pPr>
          </w:p>
        </w:tc>
      </w:tr>
      <w:tr w:rsidR="00D75D47" w14:paraId="5BC6A449" w14:textId="77777777">
        <w:tc>
          <w:tcPr>
            <w:tcW w:w="1350" w:type="dxa"/>
            <w:tcBorders>
              <w:top w:val="single" w:sz="4" w:space="0" w:color="auto"/>
              <w:left w:val="single" w:sz="4" w:space="0" w:color="auto"/>
              <w:bottom w:val="single" w:sz="4" w:space="0" w:color="auto"/>
              <w:right w:val="single" w:sz="4" w:space="0" w:color="auto"/>
            </w:tcBorders>
          </w:tcPr>
          <w:p w14:paraId="5BC6A447"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8" w14:textId="77777777" w:rsidR="00D75D47" w:rsidRDefault="00D75D47">
            <w:pPr>
              <w:spacing w:line="252" w:lineRule="auto"/>
              <w:rPr>
                <w:rFonts w:eastAsia="Malgun Gothic"/>
                <w:lang w:eastAsia="ko-KR"/>
              </w:rPr>
            </w:pPr>
          </w:p>
        </w:tc>
      </w:tr>
      <w:tr w:rsidR="00D75D47" w14:paraId="5BC6A44C" w14:textId="77777777">
        <w:tc>
          <w:tcPr>
            <w:tcW w:w="1350" w:type="dxa"/>
            <w:tcBorders>
              <w:top w:val="single" w:sz="4" w:space="0" w:color="auto"/>
              <w:left w:val="single" w:sz="4" w:space="0" w:color="auto"/>
              <w:bottom w:val="single" w:sz="4" w:space="0" w:color="auto"/>
              <w:right w:val="single" w:sz="4" w:space="0" w:color="auto"/>
            </w:tcBorders>
          </w:tcPr>
          <w:p w14:paraId="5BC6A44A"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B" w14:textId="77777777" w:rsidR="00D75D47" w:rsidRDefault="00D75D47">
            <w:pPr>
              <w:spacing w:line="252" w:lineRule="auto"/>
              <w:rPr>
                <w:iCs/>
                <w:kern w:val="2"/>
                <w:lang w:eastAsia="zh-CN"/>
              </w:rPr>
            </w:pPr>
          </w:p>
        </w:tc>
      </w:tr>
      <w:tr w:rsidR="00D75D47" w14:paraId="5BC6A44F" w14:textId="77777777">
        <w:tc>
          <w:tcPr>
            <w:tcW w:w="1350" w:type="dxa"/>
            <w:tcBorders>
              <w:top w:val="single" w:sz="4" w:space="0" w:color="auto"/>
              <w:left w:val="single" w:sz="4" w:space="0" w:color="auto"/>
              <w:bottom w:val="single" w:sz="4" w:space="0" w:color="auto"/>
              <w:right w:val="single" w:sz="4" w:space="0" w:color="auto"/>
            </w:tcBorders>
          </w:tcPr>
          <w:p w14:paraId="5BC6A44D"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4E" w14:textId="77777777" w:rsidR="00D75D47" w:rsidRDefault="00D75D47">
            <w:pPr>
              <w:spacing w:line="252" w:lineRule="auto"/>
              <w:rPr>
                <w:iCs/>
                <w:kern w:val="2"/>
                <w:lang w:eastAsia="zh-CN"/>
              </w:rPr>
            </w:pPr>
          </w:p>
        </w:tc>
      </w:tr>
      <w:tr w:rsidR="00D75D47" w14:paraId="5BC6A452" w14:textId="77777777">
        <w:tc>
          <w:tcPr>
            <w:tcW w:w="1350" w:type="dxa"/>
            <w:tcBorders>
              <w:top w:val="single" w:sz="4" w:space="0" w:color="auto"/>
              <w:left w:val="single" w:sz="4" w:space="0" w:color="auto"/>
              <w:bottom w:val="single" w:sz="4" w:space="0" w:color="auto"/>
              <w:right w:val="single" w:sz="4" w:space="0" w:color="auto"/>
            </w:tcBorders>
          </w:tcPr>
          <w:p w14:paraId="5BC6A450"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51" w14:textId="77777777" w:rsidR="00D75D47" w:rsidRDefault="00D75D47">
            <w:pPr>
              <w:spacing w:line="252" w:lineRule="auto"/>
              <w:rPr>
                <w:iCs/>
                <w:kern w:val="2"/>
                <w:lang w:eastAsia="zh-CN"/>
              </w:rPr>
            </w:pPr>
          </w:p>
        </w:tc>
      </w:tr>
      <w:tr w:rsidR="00D75D47" w14:paraId="5BC6A455" w14:textId="77777777">
        <w:tc>
          <w:tcPr>
            <w:tcW w:w="1350" w:type="dxa"/>
            <w:tcBorders>
              <w:top w:val="single" w:sz="4" w:space="0" w:color="auto"/>
              <w:left w:val="single" w:sz="4" w:space="0" w:color="auto"/>
              <w:bottom w:val="single" w:sz="4" w:space="0" w:color="auto"/>
              <w:right w:val="single" w:sz="4" w:space="0" w:color="auto"/>
            </w:tcBorders>
          </w:tcPr>
          <w:p w14:paraId="5BC6A453"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454" w14:textId="77777777" w:rsidR="00D75D47" w:rsidRDefault="00D75D47">
            <w:pPr>
              <w:spacing w:line="252" w:lineRule="auto"/>
              <w:rPr>
                <w:iCs/>
                <w:kern w:val="2"/>
                <w:lang w:eastAsia="zh-CN"/>
              </w:rPr>
            </w:pPr>
          </w:p>
        </w:tc>
      </w:tr>
    </w:tbl>
    <w:p w14:paraId="5BC6A456" w14:textId="77777777" w:rsidR="00D75D47" w:rsidRDefault="00D75D47">
      <w:pPr>
        <w:spacing w:beforeLines="100" w:before="240"/>
        <w:rPr>
          <w:b/>
          <w:lang w:eastAsia="zh-CN"/>
        </w:rPr>
      </w:pPr>
    </w:p>
    <w:p w14:paraId="5BC6A457"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458" w14:textId="77777777" w:rsidR="00D75D47" w:rsidRDefault="00686151">
      <w:pPr>
        <w:spacing w:beforeLines="100" w:before="240"/>
        <w:rPr>
          <w:lang w:eastAsia="zh-CN"/>
        </w:rPr>
      </w:pPr>
      <w:r>
        <w:rPr>
          <w:highlight w:val="yellow"/>
          <w:lang w:eastAsia="zh-CN"/>
        </w:rPr>
        <w:t>Moderator note</w:t>
      </w:r>
      <w:r>
        <w:rPr>
          <w:lang w:eastAsia="zh-CN"/>
        </w:rPr>
        <w:t>: Continue the discussions in this round!</w:t>
      </w:r>
    </w:p>
    <w:p w14:paraId="5BC6A459" w14:textId="77777777" w:rsidR="00D75D47" w:rsidRDefault="00686151">
      <w:pPr>
        <w:rPr>
          <w:b/>
          <w:bCs/>
          <w:lang w:eastAsia="zh-CN"/>
        </w:rPr>
      </w:pPr>
      <w:r>
        <w:rPr>
          <w:b/>
          <w:highlight w:val="yellow"/>
          <w:lang w:eastAsia="zh-CN"/>
        </w:rPr>
        <w:t>Proposal 4.4.1</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45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45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45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45D" w14:textId="77777777" w:rsidR="00D75D47" w:rsidRDefault="00D75D47">
      <w:pPr>
        <w:rPr>
          <w:b/>
          <w:bCs/>
          <w:sz w:val="20"/>
          <w:szCs w:val="20"/>
        </w:rPr>
      </w:pPr>
    </w:p>
    <w:p w14:paraId="5BC6A45E"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463" w14:textId="77777777">
        <w:tc>
          <w:tcPr>
            <w:tcW w:w="1980" w:type="dxa"/>
            <w:shd w:val="clear" w:color="auto" w:fill="auto"/>
          </w:tcPr>
          <w:p w14:paraId="5BC6A45F" w14:textId="77777777" w:rsidR="00D75D47" w:rsidRDefault="00D75D47">
            <w:pPr>
              <w:spacing w:after="0"/>
              <w:jc w:val="center"/>
              <w:rPr>
                <w:bCs/>
                <w:lang w:eastAsia="zh-CN"/>
              </w:rPr>
            </w:pPr>
          </w:p>
        </w:tc>
        <w:tc>
          <w:tcPr>
            <w:tcW w:w="4111" w:type="dxa"/>
            <w:shd w:val="clear" w:color="auto" w:fill="auto"/>
          </w:tcPr>
          <w:p w14:paraId="5BC6A460" w14:textId="77777777" w:rsidR="00D75D47" w:rsidRDefault="00D75D47">
            <w:pPr>
              <w:spacing w:after="0"/>
              <w:jc w:val="center"/>
              <w:rPr>
                <w:bCs/>
                <w:lang w:eastAsia="zh-CN"/>
              </w:rPr>
            </w:pPr>
          </w:p>
        </w:tc>
        <w:tc>
          <w:tcPr>
            <w:tcW w:w="1204" w:type="dxa"/>
            <w:shd w:val="clear" w:color="auto" w:fill="auto"/>
          </w:tcPr>
          <w:p w14:paraId="5BC6A461"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462" w14:textId="77777777" w:rsidR="00D75D47" w:rsidRDefault="00686151">
            <w:pPr>
              <w:spacing w:after="0"/>
              <w:jc w:val="center"/>
              <w:rPr>
                <w:bCs/>
                <w:lang w:eastAsia="zh-CN"/>
              </w:rPr>
            </w:pPr>
            <w:r>
              <w:rPr>
                <w:bCs/>
                <w:lang w:eastAsia="zh-CN"/>
              </w:rPr>
              <w:t>…</w:t>
            </w:r>
          </w:p>
        </w:tc>
      </w:tr>
      <w:tr w:rsidR="00D75D47" w14:paraId="5BC6A468" w14:textId="77777777">
        <w:tc>
          <w:tcPr>
            <w:tcW w:w="1980" w:type="dxa"/>
            <w:vMerge w:val="restart"/>
            <w:shd w:val="clear" w:color="auto" w:fill="auto"/>
          </w:tcPr>
          <w:p w14:paraId="5BC6A464" w14:textId="77777777" w:rsidR="00D75D47" w:rsidRDefault="00686151">
            <w:pPr>
              <w:spacing w:after="0"/>
              <w:jc w:val="center"/>
              <w:rPr>
                <w:bCs/>
                <w:lang w:eastAsia="zh-CN"/>
              </w:rPr>
            </w:pPr>
            <w:r>
              <w:rPr>
                <w:bCs/>
                <w:lang w:eastAsia="zh-CN"/>
              </w:rPr>
              <w:lastRenderedPageBreak/>
              <w:t>AI/ML model description</w:t>
            </w:r>
          </w:p>
        </w:tc>
        <w:tc>
          <w:tcPr>
            <w:tcW w:w="4111" w:type="dxa"/>
            <w:shd w:val="clear" w:color="auto" w:fill="auto"/>
          </w:tcPr>
          <w:p w14:paraId="5BC6A465"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466" w14:textId="77777777" w:rsidR="00D75D47" w:rsidRDefault="00D75D47">
            <w:pPr>
              <w:spacing w:after="0"/>
              <w:jc w:val="center"/>
              <w:rPr>
                <w:bCs/>
                <w:lang w:eastAsia="zh-CN"/>
              </w:rPr>
            </w:pPr>
          </w:p>
        </w:tc>
        <w:tc>
          <w:tcPr>
            <w:tcW w:w="1205" w:type="dxa"/>
            <w:shd w:val="clear" w:color="auto" w:fill="auto"/>
          </w:tcPr>
          <w:p w14:paraId="5BC6A467" w14:textId="77777777" w:rsidR="00D75D47" w:rsidRDefault="00D75D47">
            <w:pPr>
              <w:spacing w:after="0"/>
              <w:jc w:val="center"/>
              <w:rPr>
                <w:bCs/>
                <w:lang w:eastAsia="zh-CN"/>
              </w:rPr>
            </w:pPr>
          </w:p>
        </w:tc>
      </w:tr>
      <w:tr w:rsidR="00D75D47" w14:paraId="5BC6A46D" w14:textId="77777777">
        <w:tc>
          <w:tcPr>
            <w:tcW w:w="1980" w:type="dxa"/>
            <w:vMerge/>
            <w:shd w:val="clear" w:color="auto" w:fill="auto"/>
          </w:tcPr>
          <w:p w14:paraId="5BC6A469" w14:textId="77777777" w:rsidR="00D75D47" w:rsidRDefault="00D75D47">
            <w:pPr>
              <w:spacing w:after="0"/>
              <w:jc w:val="center"/>
              <w:rPr>
                <w:bCs/>
                <w:lang w:eastAsia="zh-CN"/>
              </w:rPr>
            </w:pPr>
          </w:p>
        </w:tc>
        <w:tc>
          <w:tcPr>
            <w:tcW w:w="4111" w:type="dxa"/>
            <w:shd w:val="clear" w:color="auto" w:fill="auto"/>
          </w:tcPr>
          <w:p w14:paraId="5BC6A46A"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46B" w14:textId="77777777" w:rsidR="00D75D47" w:rsidRDefault="00D75D47">
            <w:pPr>
              <w:spacing w:after="0"/>
              <w:jc w:val="center"/>
              <w:rPr>
                <w:bCs/>
                <w:lang w:eastAsia="zh-CN"/>
              </w:rPr>
            </w:pPr>
          </w:p>
        </w:tc>
        <w:tc>
          <w:tcPr>
            <w:tcW w:w="1205" w:type="dxa"/>
            <w:shd w:val="clear" w:color="auto" w:fill="auto"/>
          </w:tcPr>
          <w:p w14:paraId="5BC6A46C" w14:textId="77777777" w:rsidR="00D75D47" w:rsidRDefault="00D75D47">
            <w:pPr>
              <w:spacing w:after="0"/>
              <w:jc w:val="center"/>
              <w:rPr>
                <w:bCs/>
                <w:lang w:eastAsia="zh-CN"/>
              </w:rPr>
            </w:pPr>
          </w:p>
        </w:tc>
      </w:tr>
      <w:tr w:rsidR="00D75D47" w14:paraId="5BC6A472" w14:textId="77777777">
        <w:tc>
          <w:tcPr>
            <w:tcW w:w="1980" w:type="dxa"/>
            <w:vMerge/>
            <w:shd w:val="clear" w:color="auto" w:fill="auto"/>
          </w:tcPr>
          <w:p w14:paraId="5BC6A46E" w14:textId="77777777" w:rsidR="00D75D47" w:rsidRDefault="00D75D47">
            <w:pPr>
              <w:spacing w:after="0"/>
              <w:jc w:val="center"/>
              <w:rPr>
                <w:bCs/>
                <w:lang w:eastAsia="zh-CN"/>
              </w:rPr>
            </w:pPr>
          </w:p>
        </w:tc>
        <w:tc>
          <w:tcPr>
            <w:tcW w:w="4111" w:type="dxa"/>
            <w:shd w:val="clear" w:color="auto" w:fill="auto"/>
          </w:tcPr>
          <w:p w14:paraId="5BC6A46F"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470" w14:textId="77777777" w:rsidR="00D75D47" w:rsidRDefault="00D75D47">
            <w:pPr>
              <w:spacing w:after="0"/>
              <w:jc w:val="center"/>
              <w:rPr>
                <w:bCs/>
                <w:lang w:eastAsia="zh-CN"/>
              </w:rPr>
            </w:pPr>
          </w:p>
        </w:tc>
        <w:tc>
          <w:tcPr>
            <w:tcW w:w="1205" w:type="dxa"/>
            <w:shd w:val="clear" w:color="auto" w:fill="auto"/>
          </w:tcPr>
          <w:p w14:paraId="5BC6A471" w14:textId="77777777" w:rsidR="00D75D47" w:rsidRDefault="00D75D47">
            <w:pPr>
              <w:spacing w:after="0"/>
              <w:jc w:val="center"/>
              <w:rPr>
                <w:bCs/>
                <w:lang w:eastAsia="zh-CN"/>
              </w:rPr>
            </w:pPr>
          </w:p>
        </w:tc>
      </w:tr>
      <w:tr w:rsidR="00D75D47" w14:paraId="5BC6A477" w14:textId="77777777">
        <w:tc>
          <w:tcPr>
            <w:tcW w:w="1980" w:type="dxa"/>
            <w:vMerge/>
            <w:shd w:val="clear" w:color="auto" w:fill="auto"/>
          </w:tcPr>
          <w:p w14:paraId="5BC6A473" w14:textId="77777777" w:rsidR="00D75D47" w:rsidRDefault="00D75D47">
            <w:pPr>
              <w:spacing w:after="0"/>
              <w:jc w:val="center"/>
              <w:rPr>
                <w:bCs/>
                <w:lang w:eastAsia="zh-CN"/>
              </w:rPr>
            </w:pPr>
          </w:p>
        </w:tc>
        <w:tc>
          <w:tcPr>
            <w:tcW w:w="4111" w:type="dxa"/>
            <w:shd w:val="clear" w:color="auto" w:fill="auto"/>
          </w:tcPr>
          <w:p w14:paraId="5BC6A474"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475" w14:textId="77777777" w:rsidR="00D75D47" w:rsidRDefault="00D75D47">
            <w:pPr>
              <w:spacing w:after="0"/>
              <w:jc w:val="center"/>
              <w:rPr>
                <w:bCs/>
                <w:lang w:eastAsia="zh-CN"/>
              </w:rPr>
            </w:pPr>
          </w:p>
        </w:tc>
        <w:tc>
          <w:tcPr>
            <w:tcW w:w="1205" w:type="dxa"/>
            <w:shd w:val="clear" w:color="auto" w:fill="auto"/>
          </w:tcPr>
          <w:p w14:paraId="5BC6A476" w14:textId="77777777" w:rsidR="00D75D47" w:rsidRDefault="00D75D47">
            <w:pPr>
              <w:spacing w:after="0"/>
              <w:jc w:val="center"/>
              <w:rPr>
                <w:bCs/>
                <w:lang w:eastAsia="zh-CN"/>
              </w:rPr>
            </w:pPr>
          </w:p>
        </w:tc>
      </w:tr>
      <w:tr w:rsidR="00D75D47" w14:paraId="5BC6A47C" w14:textId="77777777">
        <w:tc>
          <w:tcPr>
            <w:tcW w:w="1980" w:type="dxa"/>
            <w:vMerge/>
            <w:shd w:val="clear" w:color="auto" w:fill="auto"/>
          </w:tcPr>
          <w:p w14:paraId="5BC6A478" w14:textId="77777777" w:rsidR="00D75D47" w:rsidRDefault="00D75D47">
            <w:pPr>
              <w:spacing w:after="0"/>
              <w:jc w:val="center"/>
              <w:rPr>
                <w:bCs/>
                <w:lang w:eastAsia="zh-CN"/>
              </w:rPr>
            </w:pPr>
          </w:p>
        </w:tc>
        <w:tc>
          <w:tcPr>
            <w:tcW w:w="4111" w:type="dxa"/>
            <w:shd w:val="clear" w:color="auto" w:fill="auto"/>
          </w:tcPr>
          <w:p w14:paraId="5BC6A479"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47A" w14:textId="77777777" w:rsidR="00D75D47" w:rsidRDefault="00D75D47">
            <w:pPr>
              <w:spacing w:after="0"/>
              <w:jc w:val="center"/>
              <w:rPr>
                <w:bCs/>
                <w:lang w:eastAsia="zh-CN"/>
              </w:rPr>
            </w:pPr>
          </w:p>
        </w:tc>
        <w:tc>
          <w:tcPr>
            <w:tcW w:w="1205" w:type="dxa"/>
            <w:shd w:val="clear" w:color="auto" w:fill="auto"/>
          </w:tcPr>
          <w:p w14:paraId="5BC6A47B" w14:textId="77777777" w:rsidR="00D75D47" w:rsidRDefault="00D75D47">
            <w:pPr>
              <w:spacing w:after="0"/>
              <w:jc w:val="center"/>
              <w:rPr>
                <w:bCs/>
                <w:lang w:eastAsia="zh-CN"/>
              </w:rPr>
            </w:pPr>
          </w:p>
        </w:tc>
      </w:tr>
      <w:tr w:rsidR="00D75D47" w14:paraId="5BC6A481" w14:textId="77777777">
        <w:tc>
          <w:tcPr>
            <w:tcW w:w="1980" w:type="dxa"/>
            <w:vMerge/>
            <w:shd w:val="clear" w:color="auto" w:fill="auto"/>
          </w:tcPr>
          <w:p w14:paraId="5BC6A47D" w14:textId="77777777" w:rsidR="00D75D47" w:rsidRDefault="00D75D47">
            <w:pPr>
              <w:spacing w:after="0"/>
              <w:jc w:val="center"/>
              <w:rPr>
                <w:bCs/>
                <w:lang w:eastAsia="zh-CN"/>
              </w:rPr>
            </w:pPr>
          </w:p>
        </w:tc>
        <w:tc>
          <w:tcPr>
            <w:tcW w:w="4111" w:type="dxa"/>
            <w:shd w:val="clear" w:color="auto" w:fill="auto"/>
          </w:tcPr>
          <w:p w14:paraId="5BC6A47E"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47F" w14:textId="77777777" w:rsidR="00D75D47" w:rsidRDefault="00D75D47">
            <w:pPr>
              <w:spacing w:after="0"/>
              <w:jc w:val="center"/>
              <w:rPr>
                <w:bCs/>
                <w:lang w:eastAsia="zh-CN"/>
              </w:rPr>
            </w:pPr>
          </w:p>
        </w:tc>
        <w:tc>
          <w:tcPr>
            <w:tcW w:w="1205" w:type="dxa"/>
            <w:shd w:val="clear" w:color="auto" w:fill="auto"/>
          </w:tcPr>
          <w:p w14:paraId="5BC6A480" w14:textId="77777777" w:rsidR="00D75D47" w:rsidRDefault="00D75D47">
            <w:pPr>
              <w:spacing w:after="0"/>
              <w:jc w:val="center"/>
              <w:rPr>
                <w:bCs/>
                <w:lang w:eastAsia="zh-CN"/>
              </w:rPr>
            </w:pPr>
          </w:p>
        </w:tc>
      </w:tr>
      <w:tr w:rsidR="00D75D47" w14:paraId="5BC6A486" w14:textId="77777777">
        <w:tc>
          <w:tcPr>
            <w:tcW w:w="1980" w:type="dxa"/>
            <w:vMerge/>
            <w:shd w:val="clear" w:color="auto" w:fill="auto"/>
          </w:tcPr>
          <w:p w14:paraId="5BC6A482" w14:textId="77777777" w:rsidR="00D75D47" w:rsidRDefault="00D75D47">
            <w:pPr>
              <w:spacing w:after="0"/>
              <w:jc w:val="center"/>
              <w:rPr>
                <w:bCs/>
                <w:lang w:eastAsia="zh-CN"/>
              </w:rPr>
            </w:pPr>
          </w:p>
        </w:tc>
        <w:tc>
          <w:tcPr>
            <w:tcW w:w="4111" w:type="dxa"/>
            <w:shd w:val="clear" w:color="auto" w:fill="auto"/>
          </w:tcPr>
          <w:p w14:paraId="5BC6A483"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484" w14:textId="77777777" w:rsidR="00D75D47" w:rsidRDefault="00D75D47">
            <w:pPr>
              <w:spacing w:after="0"/>
              <w:jc w:val="center"/>
              <w:rPr>
                <w:bCs/>
                <w:lang w:eastAsia="zh-CN"/>
              </w:rPr>
            </w:pPr>
          </w:p>
        </w:tc>
        <w:tc>
          <w:tcPr>
            <w:tcW w:w="1205" w:type="dxa"/>
            <w:shd w:val="clear" w:color="auto" w:fill="auto"/>
          </w:tcPr>
          <w:p w14:paraId="5BC6A485" w14:textId="77777777" w:rsidR="00D75D47" w:rsidRDefault="00D75D47">
            <w:pPr>
              <w:spacing w:after="0"/>
              <w:jc w:val="center"/>
              <w:rPr>
                <w:bCs/>
                <w:lang w:eastAsia="zh-CN"/>
              </w:rPr>
            </w:pPr>
          </w:p>
        </w:tc>
      </w:tr>
      <w:tr w:rsidR="00D75D47" w14:paraId="5BC6A48B" w14:textId="77777777">
        <w:tc>
          <w:tcPr>
            <w:tcW w:w="1980" w:type="dxa"/>
            <w:vMerge/>
            <w:shd w:val="clear" w:color="auto" w:fill="auto"/>
          </w:tcPr>
          <w:p w14:paraId="5BC6A487" w14:textId="77777777" w:rsidR="00D75D47" w:rsidRDefault="00D75D47">
            <w:pPr>
              <w:spacing w:after="0"/>
              <w:jc w:val="center"/>
              <w:rPr>
                <w:bCs/>
                <w:lang w:eastAsia="zh-CN"/>
              </w:rPr>
            </w:pPr>
          </w:p>
        </w:tc>
        <w:tc>
          <w:tcPr>
            <w:tcW w:w="4111" w:type="dxa"/>
            <w:shd w:val="clear" w:color="auto" w:fill="auto"/>
          </w:tcPr>
          <w:p w14:paraId="5BC6A488"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489" w14:textId="77777777" w:rsidR="00D75D47" w:rsidRDefault="00D75D47">
            <w:pPr>
              <w:spacing w:after="0"/>
              <w:jc w:val="center"/>
              <w:rPr>
                <w:bCs/>
                <w:lang w:eastAsia="zh-CN"/>
              </w:rPr>
            </w:pPr>
          </w:p>
        </w:tc>
        <w:tc>
          <w:tcPr>
            <w:tcW w:w="1205" w:type="dxa"/>
            <w:shd w:val="clear" w:color="auto" w:fill="auto"/>
          </w:tcPr>
          <w:p w14:paraId="5BC6A48A" w14:textId="77777777" w:rsidR="00D75D47" w:rsidRDefault="00D75D47">
            <w:pPr>
              <w:spacing w:after="0"/>
              <w:jc w:val="center"/>
              <w:rPr>
                <w:bCs/>
                <w:lang w:eastAsia="zh-CN"/>
              </w:rPr>
            </w:pPr>
          </w:p>
        </w:tc>
      </w:tr>
      <w:tr w:rsidR="00D75D47" w14:paraId="5BC6A490" w14:textId="77777777">
        <w:tc>
          <w:tcPr>
            <w:tcW w:w="1980" w:type="dxa"/>
            <w:vMerge w:val="restart"/>
            <w:shd w:val="clear" w:color="auto" w:fill="auto"/>
          </w:tcPr>
          <w:p w14:paraId="5BC6A48C"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48D"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48E" w14:textId="77777777" w:rsidR="00D75D47" w:rsidRDefault="00D75D47">
            <w:pPr>
              <w:spacing w:after="0"/>
              <w:jc w:val="center"/>
              <w:rPr>
                <w:bCs/>
                <w:lang w:eastAsia="zh-CN"/>
              </w:rPr>
            </w:pPr>
          </w:p>
        </w:tc>
        <w:tc>
          <w:tcPr>
            <w:tcW w:w="1205" w:type="dxa"/>
            <w:shd w:val="clear" w:color="auto" w:fill="auto"/>
          </w:tcPr>
          <w:p w14:paraId="5BC6A48F" w14:textId="77777777" w:rsidR="00D75D47" w:rsidRDefault="00D75D47">
            <w:pPr>
              <w:spacing w:after="0"/>
              <w:jc w:val="center"/>
              <w:rPr>
                <w:bCs/>
                <w:lang w:eastAsia="zh-CN"/>
              </w:rPr>
            </w:pPr>
          </w:p>
        </w:tc>
      </w:tr>
      <w:tr w:rsidR="00D75D47" w14:paraId="5BC6A495" w14:textId="77777777">
        <w:tc>
          <w:tcPr>
            <w:tcW w:w="1980" w:type="dxa"/>
            <w:vMerge/>
            <w:shd w:val="clear" w:color="auto" w:fill="auto"/>
          </w:tcPr>
          <w:p w14:paraId="5BC6A491" w14:textId="77777777" w:rsidR="00D75D47" w:rsidRDefault="00D75D47">
            <w:pPr>
              <w:spacing w:after="0"/>
              <w:jc w:val="center"/>
              <w:rPr>
                <w:bCs/>
                <w:lang w:eastAsia="zh-CN"/>
              </w:rPr>
            </w:pPr>
          </w:p>
        </w:tc>
        <w:tc>
          <w:tcPr>
            <w:tcW w:w="4111" w:type="dxa"/>
            <w:shd w:val="clear" w:color="auto" w:fill="auto"/>
          </w:tcPr>
          <w:p w14:paraId="5BC6A492"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493" w14:textId="77777777" w:rsidR="00D75D47" w:rsidRDefault="00D75D47">
            <w:pPr>
              <w:spacing w:after="0"/>
              <w:jc w:val="center"/>
              <w:rPr>
                <w:bCs/>
                <w:lang w:eastAsia="zh-CN"/>
              </w:rPr>
            </w:pPr>
          </w:p>
        </w:tc>
        <w:tc>
          <w:tcPr>
            <w:tcW w:w="1205" w:type="dxa"/>
            <w:shd w:val="clear" w:color="auto" w:fill="auto"/>
          </w:tcPr>
          <w:p w14:paraId="5BC6A494" w14:textId="77777777" w:rsidR="00D75D47" w:rsidRDefault="00D75D47">
            <w:pPr>
              <w:spacing w:after="0"/>
              <w:jc w:val="center"/>
              <w:rPr>
                <w:bCs/>
                <w:lang w:eastAsia="zh-CN"/>
              </w:rPr>
            </w:pPr>
          </w:p>
        </w:tc>
      </w:tr>
      <w:tr w:rsidR="00D75D47" w14:paraId="5BC6A49A" w14:textId="77777777">
        <w:tc>
          <w:tcPr>
            <w:tcW w:w="1980" w:type="dxa"/>
            <w:vMerge/>
            <w:shd w:val="clear" w:color="auto" w:fill="auto"/>
          </w:tcPr>
          <w:p w14:paraId="5BC6A496" w14:textId="77777777" w:rsidR="00D75D47" w:rsidRDefault="00D75D47">
            <w:pPr>
              <w:spacing w:after="0"/>
              <w:jc w:val="center"/>
              <w:rPr>
                <w:bCs/>
                <w:lang w:eastAsia="zh-CN"/>
              </w:rPr>
            </w:pPr>
          </w:p>
        </w:tc>
        <w:tc>
          <w:tcPr>
            <w:tcW w:w="4111" w:type="dxa"/>
            <w:shd w:val="clear" w:color="auto" w:fill="auto"/>
          </w:tcPr>
          <w:p w14:paraId="5BC6A497"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498" w14:textId="77777777" w:rsidR="00D75D47" w:rsidRDefault="00D75D47">
            <w:pPr>
              <w:spacing w:after="0"/>
              <w:jc w:val="center"/>
              <w:rPr>
                <w:bCs/>
                <w:lang w:eastAsia="zh-CN"/>
              </w:rPr>
            </w:pPr>
          </w:p>
        </w:tc>
        <w:tc>
          <w:tcPr>
            <w:tcW w:w="1205" w:type="dxa"/>
            <w:shd w:val="clear" w:color="auto" w:fill="auto"/>
          </w:tcPr>
          <w:p w14:paraId="5BC6A499" w14:textId="77777777" w:rsidR="00D75D47" w:rsidRDefault="00D75D47">
            <w:pPr>
              <w:spacing w:after="0"/>
              <w:jc w:val="center"/>
              <w:rPr>
                <w:bCs/>
                <w:lang w:eastAsia="zh-CN"/>
              </w:rPr>
            </w:pPr>
          </w:p>
        </w:tc>
      </w:tr>
      <w:tr w:rsidR="00D75D47" w14:paraId="5BC6A49F" w14:textId="77777777">
        <w:tc>
          <w:tcPr>
            <w:tcW w:w="1980" w:type="dxa"/>
            <w:vMerge/>
            <w:shd w:val="clear" w:color="auto" w:fill="auto"/>
          </w:tcPr>
          <w:p w14:paraId="5BC6A49B" w14:textId="77777777" w:rsidR="00D75D47" w:rsidRDefault="00D75D47">
            <w:pPr>
              <w:spacing w:after="0"/>
              <w:jc w:val="center"/>
              <w:rPr>
                <w:bCs/>
                <w:lang w:eastAsia="zh-CN"/>
              </w:rPr>
            </w:pPr>
          </w:p>
        </w:tc>
        <w:tc>
          <w:tcPr>
            <w:tcW w:w="4111" w:type="dxa"/>
            <w:shd w:val="clear" w:color="auto" w:fill="auto"/>
          </w:tcPr>
          <w:p w14:paraId="5BC6A49C"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49D" w14:textId="77777777" w:rsidR="00D75D47" w:rsidRDefault="00D75D47">
            <w:pPr>
              <w:spacing w:after="0"/>
              <w:jc w:val="center"/>
              <w:rPr>
                <w:bCs/>
                <w:lang w:eastAsia="zh-CN"/>
              </w:rPr>
            </w:pPr>
          </w:p>
        </w:tc>
        <w:tc>
          <w:tcPr>
            <w:tcW w:w="1205" w:type="dxa"/>
            <w:shd w:val="clear" w:color="auto" w:fill="auto"/>
          </w:tcPr>
          <w:p w14:paraId="5BC6A49E" w14:textId="77777777" w:rsidR="00D75D47" w:rsidRDefault="00D75D47">
            <w:pPr>
              <w:spacing w:after="0"/>
              <w:jc w:val="center"/>
              <w:rPr>
                <w:bCs/>
                <w:lang w:eastAsia="zh-CN"/>
              </w:rPr>
            </w:pPr>
          </w:p>
        </w:tc>
      </w:tr>
      <w:tr w:rsidR="00D75D47" w14:paraId="5BC6A4A4" w14:textId="77777777">
        <w:tc>
          <w:tcPr>
            <w:tcW w:w="1980" w:type="dxa"/>
            <w:vMerge w:val="restart"/>
            <w:shd w:val="clear" w:color="auto" w:fill="auto"/>
          </w:tcPr>
          <w:p w14:paraId="5BC6A4A0"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4A1" w14:textId="77777777" w:rsidR="00D75D47" w:rsidRDefault="00686151">
            <w:pPr>
              <w:spacing w:after="0"/>
              <w:jc w:val="center"/>
              <w:rPr>
                <w:bCs/>
                <w:lang w:eastAsia="zh-CN"/>
              </w:rPr>
            </w:pPr>
            <w:r>
              <w:rPr>
                <w:bCs/>
              </w:rPr>
              <w:t>Train (setting, size/k)</w:t>
            </w:r>
          </w:p>
        </w:tc>
        <w:tc>
          <w:tcPr>
            <w:tcW w:w="1204" w:type="dxa"/>
            <w:shd w:val="clear" w:color="auto" w:fill="auto"/>
          </w:tcPr>
          <w:p w14:paraId="5BC6A4A2" w14:textId="77777777" w:rsidR="00D75D47" w:rsidRDefault="00D75D47">
            <w:pPr>
              <w:spacing w:after="0"/>
              <w:jc w:val="center"/>
              <w:rPr>
                <w:bCs/>
                <w:lang w:eastAsia="zh-CN"/>
              </w:rPr>
            </w:pPr>
          </w:p>
        </w:tc>
        <w:tc>
          <w:tcPr>
            <w:tcW w:w="1205" w:type="dxa"/>
            <w:shd w:val="clear" w:color="auto" w:fill="auto"/>
          </w:tcPr>
          <w:p w14:paraId="5BC6A4A3" w14:textId="77777777" w:rsidR="00D75D47" w:rsidRDefault="00D75D47">
            <w:pPr>
              <w:spacing w:after="0"/>
              <w:jc w:val="center"/>
              <w:rPr>
                <w:bCs/>
                <w:lang w:eastAsia="zh-CN"/>
              </w:rPr>
            </w:pPr>
          </w:p>
        </w:tc>
      </w:tr>
      <w:tr w:rsidR="00D75D47" w14:paraId="5BC6A4A9" w14:textId="77777777">
        <w:tc>
          <w:tcPr>
            <w:tcW w:w="1980" w:type="dxa"/>
            <w:vMerge/>
            <w:shd w:val="clear" w:color="auto" w:fill="auto"/>
          </w:tcPr>
          <w:p w14:paraId="5BC6A4A5" w14:textId="77777777" w:rsidR="00D75D47" w:rsidRDefault="00D75D47">
            <w:pPr>
              <w:spacing w:after="0"/>
              <w:jc w:val="center"/>
              <w:rPr>
                <w:lang w:eastAsia="zh-CN"/>
              </w:rPr>
            </w:pPr>
          </w:p>
        </w:tc>
        <w:tc>
          <w:tcPr>
            <w:tcW w:w="4111" w:type="dxa"/>
            <w:shd w:val="clear" w:color="auto" w:fill="auto"/>
          </w:tcPr>
          <w:p w14:paraId="5BC6A4A6"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A7" w14:textId="77777777" w:rsidR="00D75D47" w:rsidRDefault="00D75D47">
            <w:pPr>
              <w:spacing w:after="0"/>
              <w:jc w:val="center"/>
              <w:rPr>
                <w:bCs/>
                <w:lang w:eastAsia="zh-CN"/>
              </w:rPr>
            </w:pPr>
          </w:p>
        </w:tc>
        <w:tc>
          <w:tcPr>
            <w:tcW w:w="1205" w:type="dxa"/>
            <w:shd w:val="clear" w:color="auto" w:fill="auto"/>
          </w:tcPr>
          <w:p w14:paraId="5BC6A4A8" w14:textId="77777777" w:rsidR="00D75D47" w:rsidRDefault="00D75D47">
            <w:pPr>
              <w:spacing w:after="0"/>
              <w:jc w:val="center"/>
              <w:rPr>
                <w:bCs/>
                <w:lang w:eastAsia="zh-CN"/>
              </w:rPr>
            </w:pPr>
          </w:p>
        </w:tc>
      </w:tr>
      <w:tr w:rsidR="00D75D47" w14:paraId="5BC6A4AE" w14:textId="77777777">
        <w:tc>
          <w:tcPr>
            <w:tcW w:w="1980" w:type="dxa"/>
            <w:vMerge/>
            <w:shd w:val="clear" w:color="auto" w:fill="auto"/>
          </w:tcPr>
          <w:p w14:paraId="5BC6A4AA" w14:textId="77777777" w:rsidR="00D75D47" w:rsidRDefault="00D75D47">
            <w:pPr>
              <w:spacing w:after="0"/>
              <w:jc w:val="center"/>
              <w:rPr>
                <w:lang w:eastAsia="zh-CN"/>
              </w:rPr>
            </w:pPr>
          </w:p>
        </w:tc>
        <w:tc>
          <w:tcPr>
            <w:tcW w:w="4111" w:type="dxa"/>
            <w:shd w:val="clear" w:color="auto" w:fill="auto"/>
          </w:tcPr>
          <w:p w14:paraId="5BC6A4AB"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AC" w14:textId="77777777" w:rsidR="00D75D47" w:rsidRDefault="00D75D47">
            <w:pPr>
              <w:spacing w:after="0"/>
              <w:jc w:val="center"/>
              <w:rPr>
                <w:bCs/>
                <w:lang w:eastAsia="zh-CN"/>
              </w:rPr>
            </w:pPr>
          </w:p>
        </w:tc>
        <w:tc>
          <w:tcPr>
            <w:tcW w:w="1205" w:type="dxa"/>
            <w:shd w:val="clear" w:color="auto" w:fill="auto"/>
          </w:tcPr>
          <w:p w14:paraId="5BC6A4AD" w14:textId="77777777" w:rsidR="00D75D47" w:rsidRDefault="00D75D47">
            <w:pPr>
              <w:spacing w:after="0"/>
              <w:jc w:val="center"/>
              <w:rPr>
                <w:bCs/>
                <w:lang w:eastAsia="zh-CN"/>
              </w:rPr>
            </w:pPr>
          </w:p>
        </w:tc>
      </w:tr>
      <w:tr w:rsidR="00D75D47" w14:paraId="5BC6A4B3" w14:textId="77777777">
        <w:tc>
          <w:tcPr>
            <w:tcW w:w="1980" w:type="dxa"/>
            <w:vMerge/>
            <w:shd w:val="clear" w:color="auto" w:fill="auto"/>
          </w:tcPr>
          <w:p w14:paraId="5BC6A4AF" w14:textId="77777777" w:rsidR="00D75D47" w:rsidRDefault="00D75D47">
            <w:pPr>
              <w:spacing w:after="0"/>
              <w:jc w:val="center"/>
              <w:rPr>
                <w:lang w:eastAsia="zh-CN"/>
              </w:rPr>
            </w:pPr>
          </w:p>
        </w:tc>
        <w:tc>
          <w:tcPr>
            <w:tcW w:w="4111" w:type="dxa"/>
            <w:shd w:val="clear" w:color="auto" w:fill="auto"/>
          </w:tcPr>
          <w:p w14:paraId="5BC6A4B0"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4B1" w14:textId="77777777" w:rsidR="00D75D47" w:rsidRDefault="00D75D47">
            <w:pPr>
              <w:spacing w:after="0"/>
              <w:jc w:val="center"/>
              <w:rPr>
                <w:bCs/>
                <w:lang w:eastAsia="zh-CN"/>
              </w:rPr>
            </w:pPr>
          </w:p>
        </w:tc>
        <w:tc>
          <w:tcPr>
            <w:tcW w:w="1205" w:type="dxa"/>
            <w:shd w:val="clear" w:color="auto" w:fill="auto"/>
          </w:tcPr>
          <w:p w14:paraId="5BC6A4B2" w14:textId="77777777" w:rsidR="00D75D47" w:rsidRDefault="00D75D47">
            <w:pPr>
              <w:spacing w:after="0"/>
              <w:jc w:val="center"/>
              <w:rPr>
                <w:bCs/>
                <w:lang w:eastAsia="zh-CN"/>
              </w:rPr>
            </w:pPr>
          </w:p>
        </w:tc>
      </w:tr>
      <w:tr w:rsidR="00D75D47" w14:paraId="5BC6A4B9" w14:textId="77777777">
        <w:tc>
          <w:tcPr>
            <w:tcW w:w="1980" w:type="dxa"/>
            <w:shd w:val="clear" w:color="auto" w:fill="auto"/>
          </w:tcPr>
          <w:p w14:paraId="5BC6A4B4" w14:textId="77777777" w:rsidR="00D75D47" w:rsidRDefault="00686151">
            <w:pPr>
              <w:spacing w:after="0"/>
              <w:jc w:val="center"/>
              <w:rPr>
                <w:lang w:eastAsia="zh-CN"/>
              </w:rPr>
            </w:pPr>
            <w:r>
              <w:rPr>
                <w:lang w:eastAsia="zh-CN"/>
              </w:rPr>
              <w:t>…</w:t>
            </w:r>
          </w:p>
          <w:p w14:paraId="5BC6A4B5"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4B6" w14:textId="77777777" w:rsidR="00D75D47" w:rsidRDefault="00D75D47">
            <w:pPr>
              <w:spacing w:after="0"/>
              <w:jc w:val="center"/>
              <w:rPr>
                <w:bCs/>
                <w:lang w:eastAsia="zh-CN"/>
              </w:rPr>
            </w:pPr>
          </w:p>
        </w:tc>
        <w:tc>
          <w:tcPr>
            <w:tcW w:w="1204" w:type="dxa"/>
            <w:shd w:val="clear" w:color="auto" w:fill="auto"/>
          </w:tcPr>
          <w:p w14:paraId="5BC6A4B7" w14:textId="77777777" w:rsidR="00D75D47" w:rsidRDefault="00D75D47">
            <w:pPr>
              <w:spacing w:after="0"/>
              <w:jc w:val="center"/>
              <w:rPr>
                <w:bCs/>
                <w:lang w:eastAsia="zh-CN"/>
              </w:rPr>
            </w:pPr>
          </w:p>
        </w:tc>
        <w:tc>
          <w:tcPr>
            <w:tcW w:w="1205" w:type="dxa"/>
            <w:shd w:val="clear" w:color="auto" w:fill="auto"/>
          </w:tcPr>
          <w:p w14:paraId="5BC6A4B8" w14:textId="77777777" w:rsidR="00D75D47" w:rsidRDefault="00D75D47">
            <w:pPr>
              <w:spacing w:after="0"/>
              <w:jc w:val="center"/>
              <w:rPr>
                <w:bCs/>
                <w:lang w:eastAsia="zh-CN"/>
              </w:rPr>
            </w:pPr>
          </w:p>
        </w:tc>
      </w:tr>
      <w:tr w:rsidR="00D75D47" w14:paraId="5BC6A4BE" w14:textId="77777777">
        <w:tc>
          <w:tcPr>
            <w:tcW w:w="1980" w:type="dxa"/>
            <w:vMerge w:val="restart"/>
            <w:shd w:val="clear" w:color="auto" w:fill="auto"/>
          </w:tcPr>
          <w:p w14:paraId="5BC6A4BA"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4BB" w14:textId="77777777" w:rsidR="00D75D47" w:rsidRDefault="00686151">
            <w:pPr>
              <w:spacing w:after="0"/>
              <w:jc w:val="center"/>
              <w:rPr>
                <w:bCs/>
                <w:lang w:eastAsia="zh-CN"/>
              </w:rPr>
            </w:pPr>
            <w:r>
              <w:rPr>
                <w:bCs/>
              </w:rPr>
              <w:t>Train (setting, size/k)</w:t>
            </w:r>
          </w:p>
        </w:tc>
        <w:tc>
          <w:tcPr>
            <w:tcW w:w="1204" w:type="dxa"/>
            <w:shd w:val="clear" w:color="auto" w:fill="auto"/>
          </w:tcPr>
          <w:p w14:paraId="5BC6A4BC" w14:textId="77777777" w:rsidR="00D75D47" w:rsidRDefault="00D75D47">
            <w:pPr>
              <w:spacing w:after="0"/>
              <w:jc w:val="center"/>
              <w:rPr>
                <w:bCs/>
                <w:lang w:eastAsia="zh-CN"/>
              </w:rPr>
            </w:pPr>
          </w:p>
        </w:tc>
        <w:tc>
          <w:tcPr>
            <w:tcW w:w="1205" w:type="dxa"/>
            <w:shd w:val="clear" w:color="auto" w:fill="auto"/>
          </w:tcPr>
          <w:p w14:paraId="5BC6A4BD" w14:textId="77777777" w:rsidR="00D75D47" w:rsidRDefault="00D75D47">
            <w:pPr>
              <w:spacing w:after="0"/>
              <w:jc w:val="center"/>
              <w:rPr>
                <w:bCs/>
                <w:lang w:eastAsia="zh-CN"/>
              </w:rPr>
            </w:pPr>
          </w:p>
        </w:tc>
      </w:tr>
      <w:tr w:rsidR="00D75D47" w14:paraId="5BC6A4C3" w14:textId="77777777">
        <w:tc>
          <w:tcPr>
            <w:tcW w:w="1980" w:type="dxa"/>
            <w:vMerge/>
            <w:shd w:val="clear" w:color="auto" w:fill="auto"/>
          </w:tcPr>
          <w:p w14:paraId="5BC6A4BF" w14:textId="77777777" w:rsidR="00D75D47" w:rsidRDefault="00D75D47">
            <w:pPr>
              <w:spacing w:after="0"/>
              <w:jc w:val="center"/>
              <w:rPr>
                <w:lang w:eastAsia="zh-CN"/>
              </w:rPr>
            </w:pPr>
          </w:p>
        </w:tc>
        <w:tc>
          <w:tcPr>
            <w:tcW w:w="4111" w:type="dxa"/>
            <w:shd w:val="clear" w:color="auto" w:fill="auto"/>
          </w:tcPr>
          <w:p w14:paraId="5BC6A4C0"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C1" w14:textId="77777777" w:rsidR="00D75D47" w:rsidRDefault="00D75D47">
            <w:pPr>
              <w:spacing w:after="0"/>
              <w:jc w:val="center"/>
              <w:rPr>
                <w:bCs/>
                <w:lang w:eastAsia="zh-CN"/>
              </w:rPr>
            </w:pPr>
          </w:p>
        </w:tc>
        <w:tc>
          <w:tcPr>
            <w:tcW w:w="1205" w:type="dxa"/>
            <w:shd w:val="clear" w:color="auto" w:fill="auto"/>
          </w:tcPr>
          <w:p w14:paraId="5BC6A4C2" w14:textId="77777777" w:rsidR="00D75D47" w:rsidRDefault="00D75D47">
            <w:pPr>
              <w:spacing w:after="0"/>
              <w:jc w:val="center"/>
              <w:rPr>
                <w:bCs/>
                <w:lang w:eastAsia="zh-CN"/>
              </w:rPr>
            </w:pPr>
          </w:p>
        </w:tc>
      </w:tr>
      <w:tr w:rsidR="00D75D47" w14:paraId="5BC6A4C8" w14:textId="77777777">
        <w:tc>
          <w:tcPr>
            <w:tcW w:w="1980" w:type="dxa"/>
            <w:vMerge/>
            <w:shd w:val="clear" w:color="auto" w:fill="auto"/>
          </w:tcPr>
          <w:p w14:paraId="5BC6A4C4" w14:textId="77777777" w:rsidR="00D75D47" w:rsidRDefault="00D75D47">
            <w:pPr>
              <w:spacing w:after="0"/>
              <w:jc w:val="center"/>
              <w:rPr>
                <w:lang w:eastAsia="zh-CN"/>
              </w:rPr>
            </w:pPr>
          </w:p>
        </w:tc>
        <w:tc>
          <w:tcPr>
            <w:tcW w:w="4111" w:type="dxa"/>
            <w:shd w:val="clear" w:color="auto" w:fill="auto"/>
          </w:tcPr>
          <w:p w14:paraId="5BC6A4C5"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C6" w14:textId="77777777" w:rsidR="00D75D47" w:rsidRDefault="00D75D47">
            <w:pPr>
              <w:spacing w:after="0"/>
              <w:jc w:val="center"/>
              <w:rPr>
                <w:bCs/>
                <w:lang w:eastAsia="zh-CN"/>
              </w:rPr>
            </w:pPr>
          </w:p>
        </w:tc>
        <w:tc>
          <w:tcPr>
            <w:tcW w:w="1205" w:type="dxa"/>
            <w:shd w:val="clear" w:color="auto" w:fill="auto"/>
          </w:tcPr>
          <w:p w14:paraId="5BC6A4C7" w14:textId="77777777" w:rsidR="00D75D47" w:rsidRDefault="00D75D47">
            <w:pPr>
              <w:spacing w:after="0"/>
              <w:jc w:val="center"/>
              <w:rPr>
                <w:bCs/>
                <w:lang w:eastAsia="zh-CN"/>
              </w:rPr>
            </w:pPr>
          </w:p>
        </w:tc>
      </w:tr>
      <w:tr w:rsidR="00D75D47" w14:paraId="5BC6A4CD" w14:textId="77777777">
        <w:tc>
          <w:tcPr>
            <w:tcW w:w="1980" w:type="dxa"/>
            <w:vMerge/>
            <w:shd w:val="clear" w:color="auto" w:fill="auto"/>
          </w:tcPr>
          <w:p w14:paraId="5BC6A4C9" w14:textId="77777777" w:rsidR="00D75D47" w:rsidRDefault="00D75D47">
            <w:pPr>
              <w:spacing w:after="0"/>
              <w:jc w:val="center"/>
              <w:rPr>
                <w:lang w:eastAsia="zh-CN"/>
              </w:rPr>
            </w:pPr>
          </w:p>
        </w:tc>
        <w:tc>
          <w:tcPr>
            <w:tcW w:w="4111" w:type="dxa"/>
            <w:shd w:val="clear" w:color="auto" w:fill="auto"/>
          </w:tcPr>
          <w:p w14:paraId="5BC6A4CA"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4CB" w14:textId="77777777" w:rsidR="00D75D47" w:rsidRDefault="00D75D47">
            <w:pPr>
              <w:spacing w:after="0"/>
              <w:jc w:val="center"/>
              <w:rPr>
                <w:bCs/>
                <w:lang w:eastAsia="zh-CN"/>
              </w:rPr>
            </w:pPr>
          </w:p>
        </w:tc>
        <w:tc>
          <w:tcPr>
            <w:tcW w:w="1205" w:type="dxa"/>
            <w:shd w:val="clear" w:color="auto" w:fill="auto"/>
          </w:tcPr>
          <w:p w14:paraId="5BC6A4CC" w14:textId="77777777" w:rsidR="00D75D47" w:rsidRDefault="00D75D47">
            <w:pPr>
              <w:spacing w:after="0"/>
              <w:jc w:val="center"/>
              <w:rPr>
                <w:bCs/>
                <w:lang w:eastAsia="zh-CN"/>
              </w:rPr>
            </w:pPr>
          </w:p>
        </w:tc>
      </w:tr>
      <w:tr w:rsidR="00D75D47" w14:paraId="5BC6A4D3" w14:textId="77777777">
        <w:tc>
          <w:tcPr>
            <w:tcW w:w="1980" w:type="dxa"/>
            <w:shd w:val="clear" w:color="auto" w:fill="auto"/>
          </w:tcPr>
          <w:p w14:paraId="5BC6A4CE" w14:textId="77777777" w:rsidR="00D75D47" w:rsidRDefault="00686151">
            <w:pPr>
              <w:spacing w:after="0"/>
              <w:jc w:val="center"/>
              <w:rPr>
                <w:lang w:eastAsia="zh-CN"/>
              </w:rPr>
            </w:pPr>
            <w:r>
              <w:rPr>
                <w:lang w:eastAsia="zh-CN"/>
              </w:rPr>
              <w:t>…</w:t>
            </w:r>
          </w:p>
          <w:p w14:paraId="5BC6A4CF"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4D0" w14:textId="77777777" w:rsidR="00D75D47" w:rsidRDefault="00D75D47">
            <w:pPr>
              <w:spacing w:after="0"/>
              <w:jc w:val="center"/>
              <w:rPr>
                <w:bCs/>
                <w:lang w:eastAsia="zh-CN"/>
              </w:rPr>
            </w:pPr>
          </w:p>
        </w:tc>
        <w:tc>
          <w:tcPr>
            <w:tcW w:w="1204" w:type="dxa"/>
            <w:shd w:val="clear" w:color="auto" w:fill="auto"/>
          </w:tcPr>
          <w:p w14:paraId="5BC6A4D1" w14:textId="77777777" w:rsidR="00D75D47" w:rsidRDefault="00D75D47">
            <w:pPr>
              <w:spacing w:after="0"/>
              <w:jc w:val="center"/>
              <w:rPr>
                <w:bCs/>
                <w:lang w:eastAsia="zh-CN"/>
              </w:rPr>
            </w:pPr>
          </w:p>
        </w:tc>
        <w:tc>
          <w:tcPr>
            <w:tcW w:w="1205" w:type="dxa"/>
            <w:shd w:val="clear" w:color="auto" w:fill="auto"/>
          </w:tcPr>
          <w:p w14:paraId="5BC6A4D2" w14:textId="77777777" w:rsidR="00D75D47" w:rsidRDefault="00D75D47">
            <w:pPr>
              <w:spacing w:after="0"/>
              <w:jc w:val="center"/>
              <w:rPr>
                <w:bCs/>
                <w:lang w:eastAsia="zh-CN"/>
              </w:rPr>
            </w:pPr>
          </w:p>
        </w:tc>
      </w:tr>
      <w:tr w:rsidR="00D75D47" w14:paraId="5BC6A4D8" w14:textId="77777777">
        <w:tc>
          <w:tcPr>
            <w:tcW w:w="1980" w:type="dxa"/>
            <w:vMerge w:val="restart"/>
            <w:shd w:val="clear" w:color="auto" w:fill="auto"/>
          </w:tcPr>
          <w:p w14:paraId="5BC6A4D4"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4D5" w14:textId="77777777" w:rsidR="00D75D47" w:rsidRDefault="00686151">
            <w:pPr>
              <w:spacing w:after="0"/>
              <w:jc w:val="center"/>
              <w:rPr>
                <w:bCs/>
                <w:lang w:eastAsia="zh-CN"/>
              </w:rPr>
            </w:pPr>
            <w:r>
              <w:rPr>
                <w:bCs/>
              </w:rPr>
              <w:t>Train (setting, size/k)</w:t>
            </w:r>
          </w:p>
        </w:tc>
        <w:tc>
          <w:tcPr>
            <w:tcW w:w="1204" w:type="dxa"/>
            <w:shd w:val="clear" w:color="auto" w:fill="auto"/>
          </w:tcPr>
          <w:p w14:paraId="5BC6A4D6" w14:textId="77777777" w:rsidR="00D75D47" w:rsidRDefault="00D75D47">
            <w:pPr>
              <w:spacing w:after="0"/>
              <w:jc w:val="center"/>
              <w:rPr>
                <w:bCs/>
                <w:lang w:eastAsia="zh-CN"/>
              </w:rPr>
            </w:pPr>
          </w:p>
        </w:tc>
        <w:tc>
          <w:tcPr>
            <w:tcW w:w="1205" w:type="dxa"/>
            <w:shd w:val="clear" w:color="auto" w:fill="auto"/>
          </w:tcPr>
          <w:p w14:paraId="5BC6A4D7" w14:textId="77777777" w:rsidR="00D75D47" w:rsidRDefault="00D75D47">
            <w:pPr>
              <w:spacing w:after="0"/>
              <w:jc w:val="center"/>
              <w:rPr>
                <w:bCs/>
                <w:lang w:eastAsia="zh-CN"/>
              </w:rPr>
            </w:pPr>
          </w:p>
        </w:tc>
      </w:tr>
      <w:tr w:rsidR="00D75D47" w14:paraId="5BC6A4DD" w14:textId="77777777">
        <w:tc>
          <w:tcPr>
            <w:tcW w:w="1980" w:type="dxa"/>
            <w:vMerge/>
            <w:shd w:val="clear" w:color="auto" w:fill="auto"/>
          </w:tcPr>
          <w:p w14:paraId="5BC6A4D9" w14:textId="77777777" w:rsidR="00D75D47" w:rsidRDefault="00D75D47">
            <w:pPr>
              <w:spacing w:after="0"/>
              <w:jc w:val="center"/>
              <w:rPr>
                <w:lang w:eastAsia="zh-CN"/>
              </w:rPr>
            </w:pPr>
          </w:p>
        </w:tc>
        <w:tc>
          <w:tcPr>
            <w:tcW w:w="4111" w:type="dxa"/>
            <w:shd w:val="clear" w:color="auto" w:fill="auto"/>
          </w:tcPr>
          <w:p w14:paraId="5BC6A4DA"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DB" w14:textId="77777777" w:rsidR="00D75D47" w:rsidRDefault="00D75D47">
            <w:pPr>
              <w:spacing w:after="0"/>
              <w:jc w:val="center"/>
              <w:rPr>
                <w:bCs/>
                <w:lang w:eastAsia="zh-CN"/>
              </w:rPr>
            </w:pPr>
          </w:p>
        </w:tc>
        <w:tc>
          <w:tcPr>
            <w:tcW w:w="1205" w:type="dxa"/>
            <w:shd w:val="clear" w:color="auto" w:fill="auto"/>
          </w:tcPr>
          <w:p w14:paraId="5BC6A4DC" w14:textId="77777777" w:rsidR="00D75D47" w:rsidRDefault="00D75D47">
            <w:pPr>
              <w:spacing w:after="0"/>
              <w:jc w:val="center"/>
              <w:rPr>
                <w:bCs/>
                <w:lang w:eastAsia="zh-CN"/>
              </w:rPr>
            </w:pPr>
          </w:p>
        </w:tc>
      </w:tr>
      <w:tr w:rsidR="00D75D47" w14:paraId="5BC6A4E2" w14:textId="77777777">
        <w:tc>
          <w:tcPr>
            <w:tcW w:w="1980" w:type="dxa"/>
            <w:vMerge/>
            <w:shd w:val="clear" w:color="auto" w:fill="auto"/>
          </w:tcPr>
          <w:p w14:paraId="5BC6A4DE" w14:textId="77777777" w:rsidR="00D75D47" w:rsidRDefault="00D75D47">
            <w:pPr>
              <w:spacing w:after="0"/>
              <w:jc w:val="center"/>
              <w:rPr>
                <w:lang w:eastAsia="zh-CN"/>
              </w:rPr>
            </w:pPr>
          </w:p>
        </w:tc>
        <w:tc>
          <w:tcPr>
            <w:tcW w:w="4111" w:type="dxa"/>
            <w:shd w:val="clear" w:color="auto" w:fill="auto"/>
          </w:tcPr>
          <w:p w14:paraId="5BC6A4DF"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E0" w14:textId="77777777" w:rsidR="00D75D47" w:rsidRDefault="00D75D47">
            <w:pPr>
              <w:spacing w:after="0"/>
              <w:jc w:val="center"/>
              <w:rPr>
                <w:bCs/>
                <w:lang w:eastAsia="zh-CN"/>
              </w:rPr>
            </w:pPr>
          </w:p>
        </w:tc>
        <w:tc>
          <w:tcPr>
            <w:tcW w:w="1205" w:type="dxa"/>
            <w:shd w:val="clear" w:color="auto" w:fill="auto"/>
          </w:tcPr>
          <w:p w14:paraId="5BC6A4E1" w14:textId="77777777" w:rsidR="00D75D47" w:rsidRDefault="00D75D47">
            <w:pPr>
              <w:spacing w:after="0"/>
              <w:jc w:val="center"/>
              <w:rPr>
                <w:bCs/>
                <w:lang w:eastAsia="zh-CN"/>
              </w:rPr>
            </w:pPr>
          </w:p>
        </w:tc>
      </w:tr>
      <w:tr w:rsidR="00D75D47" w14:paraId="5BC6A4E7" w14:textId="77777777">
        <w:tc>
          <w:tcPr>
            <w:tcW w:w="1980" w:type="dxa"/>
            <w:vMerge/>
            <w:shd w:val="clear" w:color="auto" w:fill="auto"/>
          </w:tcPr>
          <w:p w14:paraId="5BC6A4E3" w14:textId="77777777" w:rsidR="00D75D47" w:rsidRDefault="00D75D47">
            <w:pPr>
              <w:spacing w:after="0"/>
              <w:jc w:val="center"/>
              <w:rPr>
                <w:lang w:eastAsia="zh-CN"/>
              </w:rPr>
            </w:pPr>
          </w:p>
        </w:tc>
        <w:tc>
          <w:tcPr>
            <w:tcW w:w="4111" w:type="dxa"/>
            <w:shd w:val="clear" w:color="auto" w:fill="auto"/>
          </w:tcPr>
          <w:p w14:paraId="5BC6A4E4"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4E5" w14:textId="77777777" w:rsidR="00D75D47" w:rsidRDefault="00D75D47">
            <w:pPr>
              <w:spacing w:after="0"/>
              <w:jc w:val="center"/>
              <w:rPr>
                <w:bCs/>
                <w:lang w:eastAsia="zh-CN"/>
              </w:rPr>
            </w:pPr>
          </w:p>
        </w:tc>
        <w:tc>
          <w:tcPr>
            <w:tcW w:w="1205" w:type="dxa"/>
            <w:shd w:val="clear" w:color="auto" w:fill="auto"/>
          </w:tcPr>
          <w:p w14:paraId="5BC6A4E6" w14:textId="77777777" w:rsidR="00D75D47" w:rsidRDefault="00D75D47">
            <w:pPr>
              <w:spacing w:after="0"/>
              <w:jc w:val="center"/>
              <w:rPr>
                <w:bCs/>
                <w:lang w:eastAsia="zh-CN"/>
              </w:rPr>
            </w:pPr>
          </w:p>
        </w:tc>
      </w:tr>
      <w:tr w:rsidR="00D75D47" w14:paraId="5BC6A4ED" w14:textId="77777777">
        <w:tc>
          <w:tcPr>
            <w:tcW w:w="1980" w:type="dxa"/>
            <w:shd w:val="clear" w:color="auto" w:fill="auto"/>
          </w:tcPr>
          <w:p w14:paraId="5BC6A4E8" w14:textId="77777777" w:rsidR="00D75D47" w:rsidRDefault="00686151">
            <w:pPr>
              <w:spacing w:after="0"/>
              <w:jc w:val="center"/>
              <w:rPr>
                <w:lang w:eastAsia="zh-CN"/>
              </w:rPr>
            </w:pPr>
            <w:r>
              <w:rPr>
                <w:lang w:eastAsia="zh-CN"/>
              </w:rPr>
              <w:t>…</w:t>
            </w:r>
          </w:p>
          <w:p w14:paraId="5BC6A4E9"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4EA" w14:textId="77777777" w:rsidR="00D75D47" w:rsidRDefault="00D75D47">
            <w:pPr>
              <w:spacing w:after="0"/>
              <w:jc w:val="center"/>
              <w:rPr>
                <w:bCs/>
                <w:lang w:eastAsia="zh-CN"/>
              </w:rPr>
            </w:pPr>
          </w:p>
        </w:tc>
        <w:tc>
          <w:tcPr>
            <w:tcW w:w="1204" w:type="dxa"/>
            <w:shd w:val="clear" w:color="auto" w:fill="auto"/>
          </w:tcPr>
          <w:p w14:paraId="5BC6A4EB" w14:textId="77777777" w:rsidR="00D75D47" w:rsidRDefault="00D75D47">
            <w:pPr>
              <w:spacing w:after="0"/>
              <w:jc w:val="center"/>
              <w:rPr>
                <w:bCs/>
                <w:lang w:eastAsia="zh-CN"/>
              </w:rPr>
            </w:pPr>
          </w:p>
        </w:tc>
        <w:tc>
          <w:tcPr>
            <w:tcW w:w="1205" w:type="dxa"/>
            <w:shd w:val="clear" w:color="auto" w:fill="auto"/>
          </w:tcPr>
          <w:p w14:paraId="5BC6A4EC" w14:textId="77777777" w:rsidR="00D75D47" w:rsidRDefault="00D75D47">
            <w:pPr>
              <w:spacing w:after="0"/>
              <w:jc w:val="center"/>
              <w:rPr>
                <w:bCs/>
                <w:lang w:eastAsia="zh-CN"/>
              </w:rPr>
            </w:pPr>
          </w:p>
        </w:tc>
      </w:tr>
      <w:tr w:rsidR="00D75D47" w14:paraId="5BC6A4F2" w14:textId="77777777">
        <w:tc>
          <w:tcPr>
            <w:tcW w:w="1980" w:type="dxa"/>
            <w:vMerge w:val="restart"/>
            <w:shd w:val="clear" w:color="auto" w:fill="auto"/>
          </w:tcPr>
          <w:p w14:paraId="5BC6A4EE"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4EF" w14:textId="77777777" w:rsidR="00D75D47" w:rsidRDefault="00686151">
            <w:pPr>
              <w:spacing w:after="0"/>
              <w:jc w:val="center"/>
              <w:rPr>
                <w:bCs/>
                <w:lang w:eastAsia="zh-CN"/>
              </w:rPr>
            </w:pPr>
            <w:r>
              <w:rPr>
                <w:bCs/>
              </w:rPr>
              <w:t>Train (setting, size/k)</w:t>
            </w:r>
          </w:p>
        </w:tc>
        <w:tc>
          <w:tcPr>
            <w:tcW w:w="1204" w:type="dxa"/>
            <w:shd w:val="clear" w:color="auto" w:fill="auto"/>
          </w:tcPr>
          <w:p w14:paraId="5BC6A4F0" w14:textId="77777777" w:rsidR="00D75D47" w:rsidRDefault="00D75D47">
            <w:pPr>
              <w:spacing w:after="0"/>
              <w:jc w:val="center"/>
              <w:rPr>
                <w:bCs/>
                <w:lang w:eastAsia="zh-CN"/>
              </w:rPr>
            </w:pPr>
          </w:p>
        </w:tc>
        <w:tc>
          <w:tcPr>
            <w:tcW w:w="1205" w:type="dxa"/>
            <w:shd w:val="clear" w:color="auto" w:fill="auto"/>
          </w:tcPr>
          <w:p w14:paraId="5BC6A4F1" w14:textId="77777777" w:rsidR="00D75D47" w:rsidRDefault="00D75D47">
            <w:pPr>
              <w:spacing w:after="0"/>
              <w:jc w:val="center"/>
              <w:rPr>
                <w:bCs/>
                <w:lang w:eastAsia="zh-CN"/>
              </w:rPr>
            </w:pPr>
          </w:p>
        </w:tc>
      </w:tr>
      <w:tr w:rsidR="00D75D47" w14:paraId="5BC6A4F7" w14:textId="77777777">
        <w:tc>
          <w:tcPr>
            <w:tcW w:w="1980" w:type="dxa"/>
            <w:vMerge/>
            <w:shd w:val="clear" w:color="auto" w:fill="auto"/>
          </w:tcPr>
          <w:p w14:paraId="5BC6A4F3" w14:textId="77777777" w:rsidR="00D75D47" w:rsidRDefault="00D75D47">
            <w:pPr>
              <w:spacing w:after="0"/>
              <w:jc w:val="center"/>
              <w:rPr>
                <w:lang w:eastAsia="zh-CN"/>
              </w:rPr>
            </w:pPr>
          </w:p>
        </w:tc>
        <w:tc>
          <w:tcPr>
            <w:tcW w:w="4111" w:type="dxa"/>
            <w:shd w:val="clear" w:color="auto" w:fill="auto"/>
          </w:tcPr>
          <w:p w14:paraId="5BC6A4F4" w14:textId="77777777" w:rsidR="00D75D47" w:rsidRDefault="00686151">
            <w:pPr>
              <w:spacing w:after="0"/>
              <w:jc w:val="center"/>
              <w:rPr>
                <w:bCs/>
                <w:lang w:eastAsia="zh-CN"/>
              </w:rPr>
            </w:pPr>
            <w:r>
              <w:rPr>
                <w:bCs/>
              </w:rPr>
              <w:t>Fine-tune (setting, size/k)</w:t>
            </w:r>
          </w:p>
        </w:tc>
        <w:tc>
          <w:tcPr>
            <w:tcW w:w="1204" w:type="dxa"/>
            <w:shd w:val="clear" w:color="auto" w:fill="auto"/>
          </w:tcPr>
          <w:p w14:paraId="5BC6A4F5" w14:textId="77777777" w:rsidR="00D75D47" w:rsidRDefault="00D75D47">
            <w:pPr>
              <w:spacing w:after="0"/>
              <w:jc w:val="center"/>
              <w:rPr>
                <w:bCs/>
                <w:lang w:eastAsia="zh-CN"/>
              </w:rPr>
            </w:pPr>
          </w:p>
        </w:tc>
        <w:tc>
          <w:tcPr>
            <w:tcW w:w="1205" w:type="dxa"/>
            <w:shd w:val="clear" w:color="auto" w:fill="auto"/>
          </w:tcPr>
          <w:p w14:paraId="5BC6A4F6" w14:textId="77777777" w:rsidR="00D75D47" w:rsidRDefault="00D75D47">
            <w:pPr>
              <w:spacing w:after="0"/>
              <w:jc w:val="center"/>
              <w:rPr>
                <w:bCs/>
                <w:lang w:eastAsia="zh-CN"/>
              </w:rPr>
            </w:pPr>
          </w:p>
        </w:tc>
      </w:tr>
      <w:tr w:rsidR="00D75D47" w14:paraId="5BC6A4FC" w14:textId="77777777">
        <w:tc>
          <w:tcPr>
            <w:tcW w:w="1980" w:type="dxa"/>
            <w:vMerge/>
            <w:shd w:val="clear" w:color="auto" w:fill="auto"/>
          </w:tcPr>
          <w:p w14:paraId="5BC6A4F8" w14:textId="77777777" w:rsidR="00D75D47" w:rsidRDefault="00D75D47">
            <w:pPr>
              <w:spacing w:after="0"/>
              <w:jc w:val="center"/>
              <w:rPr>
                <w:bCs/>
                <w:lang w:eastAsia="zh-CN"/>
              </w:rPr>
            </w:pPr>
          </w:p>
        </w:tc>
        <w:tc>
          <w:tcPr>
            <w:tcW w:w="4111" w:type="dxa"/>
            <w:shd w:val="clear" w:color="auto" w:fill="auto"/>
          </w:tcPr>
          <w:p w14:paraId="5BC6A4F9"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4FA" w14:textId="77777777" w:rsidR="00D75D47" w:rsidRDefault="00D75D47">
            <w:pPr>
              <w:spacing w:after="0"/>
              <w:jc w:val="center"/>
              <w:rPr>
                <w:bCs/>
                <w:lang w:eastAsia="zh-CN"/>
              </w:rPr>
            </w:pPr>
          </w:p>
        </w:tc>
        <w:tc>
          <w:tcPr>
            <w:tcW w:w="1205" w:type="dxa"/>
            <w:shd w:val="clear" w:color="auto" w:fill="auto"/>
          </w:tcPr>
          <w:p w14:paraId="5BC6A4FB" w14:textId="77777777" w:rsidR="00D75D47" w:rsidRDefault="00D75D47">
            <w:pPr>
              <w:spacing w:after="0"/>
              <w:jc w:val="center"/>
              <w:rPr>
                <w:bCs/>
                <w:lang w:eastAsia="zh-CN"/>
              </w:rPr>
            </w:pPr>
          </w:p>
        </w:tc>
      </w:tr>
      <w:tr w:rsidR="00D75D47" w14:paraId="5BC6A501" w14:textId="77777777">
        <w:tc>
          <w:tcPr>
            <w:tcW w:w="1980" w:type="dxa"/>
            <w:vMerge/>
            <w:shd w:val="clear" w:color="auto" w:fill="auto"/>
          </w:tcPr>
          <w:p w14:paraId="5BC6A4FD" w14:textId="77777777" w:rsidR="00D75D47" w:rsidRDefault="00D75D47">
            <w:pPr>
              <w:spacing w:after="0"/>
              <w:jc w:val="center"/>
              <w:rPr>
                <w:bCs/>
                <w:lang w:eastAsia="zh-CN"/>
              </w:rPr>
            </w:pPr>
          </w:p>
        </w:tc>
        <w:tc>
          <w:tcPr>
            <w:tcW w:w="4111" w:type="dxa"/>
            <w:shd w:val="clear" w:color="auto" w:fill="auto"/>
          </w:tcPr>
          <w:p w14:paraId="5BC6A4FE"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4FF" w14:textId="77777777" w:rsidR="00D75D47" w:rsidRDefault="00D75D47">
            <w:pPr>
              <w:spacing w:after="0"/>
              <w:jc w:val="center"/>
              <w:rPr>
                <w:bCs/>
                <w:lang w:eastAsia="zh-CN"/>
              </w:rPr>
            </w:pPr>
          </w:p>
        </w:tc>
        <w:tc>
          <w:tcPr>
            <w:tcW w:w="1205" w:type="dxa"/>
            <w:shd w:val="clear" w:color="auto" w:fill="auto"/>
          </w:tcPr>
          <w:p w14:paraId="5BC6A500" w14:textId="77777777" w:rsidR="00D75D47" w:rsidRDefault="00D75D47">
            <w:pPr>
              <w:spacing w:after="0"/>
              <w:jc w:val="center"/>
              <w:rPr>
                <w:bCs/>
                <w:lang w:eastAsia="zh-CN"/>
              </w:rPr>
            </w:pPr>
          </w:p>
        </w:tc>
      </w:tr>
      <w:tr w:rsidR="00D75D47" w14:paraId="5BC6A506" w14:textId="77777777">
        <w:tc>
          <w:tcPr>
            <w:tcW w:w="1980" w:type="dxa"/>
            <w:vMerge/>
            <w:shd w:val="clear" w:color="auto" w:fill="auto"/>
          </w:tcPr>
          <w:p w14:paraId="5BC6A502" w14:textId="77777777" w:rsidR="00D75D47" w:rsidRDefault="00D75D47">
            <w:pPr>
              <w:spacing w:after="0"/>
              <w:jc w:val="center"/>
              <w:rPr>
                <w:bCs/>
                <w:lang w:eastAsia="zh-CN"/>
              </w:rPr>
            </w:pPr>
          </w:p>
        </w:tc>
        <w:tc>
          <w:tcPr>
            <w:tcW w:w="4111" w:type="dxa"/>
            <w:shd w:val="clear" w:color="auto" w:fill="auto"/>
          </w:tcPr>
          <w:p w14:paraId="5BC6A503"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504" w14:textId="77777777" w:rsidR="00D75D47" w:rsidRDefault="00D75D47">
            <w:pPr>
              <w:spacing w:after="0"/>
              <w:jc w:val="center"/>
              <w:rPr>
                <w:bCs/>
                <w:lang w:eastAsia="zh-CN"/>
              </w:rPr>
            </w:pPr>
          </w:p>
        </w:tc>
        <w:tc>
          <w:tcPr>
            <w:tcW w:w="1205" w:type="dxa"/>
            <w:shd w:val="clear" w:color="auto" w:fill="auto"/>
          </w:tcPr>
          <w:p w14:paraId="5BC6A505" w14:textId="77777777" w:rsidR="00D75D47" w:rsidRDefault="00D75D47">
            <w:pPr>
              <w:spacing w:after="0"/>
              <w:jc w:val="center"/>
              <w:rPr>
                <w:bCs/>
                <w:lang w:eastAsia="zh-CN"/>
              </w:rPr>
            </w:pPr>
          </w:p>
        </w:tc>
      </w:tr>
      <w:tr w:rsidR="00D75D47" w14:paraId="5BC6A50B" w14:textId="77777777">
        <w:tc>
          <w:tcPr>
            <w:tcW w:w="1980" w:type="dxa"/>
            <w:shd w:val="clear" w:color="auto" w:fill="auto"/>
          </w:tcPr>
          <w:p w14:paraId="5BC6A507" w14:textId="77777777" w:rsidR="00D75D47" w:rsidRDefault="00686151">
            <w:pPr>
              <w:spacing w:after="0"/>
              <w:jc w:val="center"/>
              <w:rPr>
                <w:bCs/>
                <w:lang w:eastAsia="zh-CN"/>
              </w:rPr>
            </w:pPr>
            <w:r>
              <w:rPr>
                <w:lang w:eastAsia="zh-CN"/>
              </w:rPr>
              <w:t>…</w:t>
            </w:r>
          </w:p>
        </w:tc>
        <w:tc>
          <w:tcPr>
            <w:tcW w:w="4111" w:type="dxa"/>
            <w:shd w:val="clear" w:color="auto" w:fill="auto"/>
          </w:tcPr>
          <w:p w14:paraId="5BC6A508" w14:textId="77777777" w:rsidR="00D75D47" w:rsidRDefault="00D75D47">
            <w:pPr>
              <w:spacing w:after="0"/>
              <w:jc w:val="center"/>
              <w:rPr>
                <w:bCs/>
                <w:lang w:eastAsia="zh-CN"/>
              </w:rPr>
            </w:pPr>
          </w:p>
        </w:tc>
        <w:tc>
          <w:tcPr>
            <w:tcW w:w="1204" w:type="dxa"/>
            <w:shd w:val="clear" w:color="auto" w:fill="auto"/>
          </w:tcPr>
          <w:p w14:paraId="5BC6A509" w14:textId="77777777" w:rsidR="00D75D47" w:rsidRDefault="00D75D47">
            <w:pPr>
              <w:spacing w:after="0"/>
              <w:jc w:val="center"/>
              <w:rPr>
                <w:bCs/>
                <w:lang w:eastAsia="zh-CN"/>
              </w:rPr>
            </w:pPr>
          </w:p>
        </w:tc>
        <w:tc>
          <w:tcPr>
            <w:tcW w:w="1205" w:type="dxa"/>
            <w:shd w:val="clear" w:color="auto" w:fill="auto"/>
          </w:tcPr>
          <w:p w14:paraId="5BC6A50A" w14:textId="77777777" w:rsidR="00D75D47" w:rsidRDefault="00D75D47">
            <w:pPr>
              <w:spacing w:after="0"/>
              <w:jc w:val="center"/>
              <w:rPr>
                <w:bCs/>
                <w:lang w:eastAsia="zh-CN"/>
              </w:rPr>
            </w:pPr>
          </w:p>
        </w:tc>
      </w:tr>
      <w:tr w:rsidR="00D75D47" w14:paraId="5BC6A510" w14:textId="77777777">
        <w:tc>
          <w:tcPr>
            <w:tcW w:w="1980" w:type="dxa"/>
            <w:shd w:val="clear" w:color="auto" w:fill="auto"/>
          </w:tcPr>
          <w:p w14:paraId="5BC6A50C"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50D" w14:textId="77777777" w:rsidR="00D75D47" w:rsidRDefault="00D75D47">
            <w:pPr>
              <w:spacing w:after="0"/>
              <w:jc w:val="center"/>
              <w:rPr>
                <w:bCs/>
                <w:lang w:eastAsia="zh-CN"/>
              </w:rPr>
            </w:pPr>
          </w:p>
        </w:tc>
        <w:tc>
          <w:tcPr>
            <w:tcW w:w="1204" w:type="dxa"/>
            <w:shd w:val="clear" w:color="auto" w:fill="auto"/>
          </w:tcPr>
          <w:p w14:paraId="5BC6A50E" w14:textId="77777777" w:rsidR="00D75D47" w:rsidRDefault="00D75D47">
            <w:pPr>
              <w:spacing w:after="0"/>
              <w:jc w:val="center"/>
              <w:rPr>
                <w:bCs/>
                <w:lang w:eastAsia="zh-CN"/>
              </w:rPr>
            </w:pPr>
          </w:p>
        </w:tc>
        <w:tc>
          <w:tcPr>
            <w:tcW w:w="1205" w:type="dxa"/>
            <w:shd w:val="clear" w:color="auto" w:fill="auto"/>
          </w:tcPr>
          <w:p w14:paraId="5BC6A50F" w14:textId="77777777" w:rsidR="00D75D47" w:rsidRDefault="00D75D47">
            <w:pPr>
              <w:spacing w:after="0"/>
              <w:jc w:val="center"/>
              <w:rPr>
                <w:bCs/>
                <w:lang w:eastAsia="zh-CN"/>
              </w:rPr>
            </w:pPr>
          </w:p>
        </w:tc>
      </w:tr>
    </w:tbl>
    <w:p w14:paraId="5BC6A511" w14:textId="77777777" w:rsidR="00D75D47" w:rsidRDefault="00D75D47">
      <w:pPr>
        <w:spacing w:after="0" w:line="240" w:lineRule="auto"/>
        <w:rPr>
          <w:b/>
          <w:lang w:eastAsia="zh-CN"/>
        </w:rPr>
      </w:pPr>
    </w:p>
    <w:p w14:paraId="5BC6A51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515" w14:textId="77777777">
        <w:tc>
          <w:tcPr>
            <w:tcW w:w="1980" w:type="dxa"/>
            <w:tcBorders>
              <w:top w:val="single" w:sz="4" w:space="0" w:color="auto"/>
              <w:left w:val="single" w:sz="4" w:space="0" w:color="auto"/>
              <w:bottom w:val="single" w:sz="4" w:space="0" w:color="auto"/>
              <w:right w:val="single" w:sz="4" w:space="0" w:color="auto"/>
            </w:tcBorders>
          </w:tcPr>
          <w:p w14:paraId="5BC6A51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514" w14:textId="77777777" w:rsidR="00D75D47" w:rsidRDefault="00686151">
            <w:pPr>
              <w:rPr>
                <w:rFonts w:eastAsia="MS Mincho"/>
                <w:smallCaps/>
                <w:lang w:eastAsia="ja-JP"/>
              </w:rPr>
            </w:pPr>
            <w:r>
              <w:rPr>
                <w:rFonts w:eastAsia="MS Mincho" w:hint="eastAsia"/>
                <w:smallCaps/>
                <w:lang w:eastAsia="ja-JP"/>
              </w:rPr>
              <w:t>v</w:t>
            </w:r>
            <w:r>
              <w:rPr>
                <w:rFonts w:eastAsia="MS Mincho"/>
                <w:smallCaps/>
                <w:lang w:eastAsia="ja-JP"/>
              </w:rPr>
              <w:t>ivo, ETRI, CMCC</w:t>
            </w:r>
          </w:p>
        </w:tc>
      </w:tr>
      <w:tr w:rsidR="00D75D47" w14:paraId="5BC6A518" w14:textId="77777777">
        <w:tc>
          <w:tcPr>
            <w:tcW w:w="1980" w:type="dxa"/>
            <w:tcBorders>
              <w:top w:val="single" w:sz="4" w:space="0" w:color="auto"/>
              <w:left w:val="single" w:sz="4" w:space="0" w:color="auto"/>
              <w:bottom w:val="single" w:sz="4" w:space="0" w:color="auto"/>
              <w:right w:val="single" w:sz="4" w:space="0" w:color="auto"/>
            </w:tcBorders>
          </w:tcPr>
          <w:p w14:paraId="5BC6A51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517" w14:textId="77777777" w:rsidR="00D75D47" w:rsidRDefault="00D75D47">
            <w:pPr>
              <w:spacing w:before="120" w:line="240" w:lineRule="auto"/>
              <w:rPr>
                <w:lang w:eastAsia="zh-CN"/>
              </w:rPr>
            </w:pPr>
          </w:p>
        </w:tc>
      </w:tr>
    </w:tbl>
    <w:p w14:paraId="5BC6A519"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51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1A" w14:textId="77777777" w:rsidR="00D75D47" w:rsidRDefault="00686151">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1B" w14:textId="77777777" w:rsidR="00D75D47" w:rsidRDefault="00686151">
            <w:pPr>
              <w:rPr>
                <w:i/>
                <w:iCs/>
                <w:kern w:val="2"/>
                <w:lang w:eastAsia="zh-CN"/>
              </w:rPr>
            </w:pPr>
            <w:r>
              <w:rPr>
                <w:i/>
                <w:iCs/>
                <w:kern w:val="2"/>
                <w:lang w:eastAsia="zh-CN"/>
              </w:rPr>
              <w:t>View</w:t>
            </w:r>
          </w:p>
        </w:tc>
      </w:tr>
      <w:tr w:rsidR="00D75D47" w14:paraId="5BC6A52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1D" w14:textId="77777777" w:rsidR="00D75D47" w:rsidRDefault="0068615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1E"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A51F"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A520"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A521" w14:textId="77777777" w:rsidR="00D75D47" w:rsidRDefault="00D75D47">
            <w:pPr>
              <w:autoSpaceDE/>
              <w:autoSpaceDN/>
              <w:adjustRightInd/>
              <w:spacing w:line="240" w:lineRule="auto"/>
              <w:jc w:val="left"/>
              <w:rPr>
                <w:iCs/>
                <w:lang w:val="en-GB" w:eastAsia="zh-CN"/>
              </w:rPr>
            </w:pPr>
          </w:p>
        </w:tc>
      </w:tr>
      <w:tr w:rsidR="00D75D47" w14:paraId="5BC6A52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23"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24" w14:textId="77777777" w:rsidR="00D75D47" w:rsidRDefault="00686151">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D75D47" w14:paraId="5BC6A528" w14:textId="77777777">
        <w:tc>
          <w:tcPr>
            <w:tcW w:w="1350" w:type="dxa"/>
            <w:tcBorders>
              <w:top w:val="single" w:sz="4" w:space="0" w:color="auto"/>
              <w:left w:val="single" w:sz="4" w:space="0" w:color="auto"/>
              <w:bottom w:val="single" w:sz="4" w:space="0" w:color="auto"/>
              <w:right w:val="single" w:sz="4" w:space="0" w:color="auto"/>
            </w:tcBorders>
          </w:tcPr>
          <w:p w14:paraId="5BC6A526"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BC6A527" w14:textId="77777777" w:rsidR="00D75D47" w:rsidRDefault="00686151">
            <w:pPr>
              <w:rPr>
                <w:i/>
                <w:lang w:eastAsia="zh-CN"/>
              </w:rPr>
            </w:pPr>
            <w:r>
              <w:rPr>
                <w:rFonts w:hint="eastAsia"/>
                <w:iCs/>
                <w:lang w:eastAsia="zh-CN"/>
              </w:rPr>
              <w:t xml:space="preserve">We are fine with the table, while we would like to mention that the CSI prediction results should be provided in the table based on the granularity of predicted occasions, e.g., whether to report 1 prediction result or N prediction results related to the prediction occasions. </w:t>
            </w:r>
          </w:p>
        </w:tc>
      </w:tr>
      <w:tr w:rsidR="00D75D47" w14:paraId="5BC6A52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29"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2A" w14:textId="77777777" w:rsidR="00D75D47" w:rsidRDefault="00D75D47">
            <w:pPr>
              <w:spacing w:line="252" w:lineRule="auto"/>
              <w:rPr>
                <w:rFonts w:eastAsia="Malgun Gothic"/>
                <w:lang w:eastAsia="ko-KR"/>
              </w:rPr>
            </w:pPr>
          </w:p>
        </w:tc>
      </w:tr>
      <w:tr w:rsidR="00D75D47" w14:paraId="5BC6A52E" w14:textId="77777777">
        <w:tc>
          <w:tcPr>
            <w:tcW w:w="1350" w:type="dxa"/>
            <w:tcBorders>
              <w:top w:val="single" w:sz="4" w:space="0" w:color="auto"/>
              <w:left w:val="single" w:sz="4" w:space="0" w:color="auto"/>
              <w:bottom w:val="single" w:sz="4" w:space="0" w:color="auto"/>
              <w:right w:val="single" w:sz="4" w:space="0" w:color="auto"/>
            </w:tcBorders>
          </w:tcPr>
          <w:p w14:paraId="5BC6A52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2D" w14:textId="77777777" w:rsidR="00D75D47" w:rsidRDefault="00D75D47">
            <w:pPr>
              <w:spacing w:line="252" w:lineRule="auto"/>
              <w:rPr>
                <w:rFonts w:eastAsia="Malgun Gothic"/>
                <w:lang w:eastAsia="ko-KR"/>
              </w:rPr>
            </w:pPr>
          </w:p>
        </w:tc>
      </w:tr>
    </w:tbl>
    <w:p w14:paraId="5BC6A52F" w14:textId="77777777" w:rsidR="00D75D47" w:rsidRDefault="00D75D47">
      <w:pPr>
        <w:spacing w:after="0"/>
        <w:rPr>
          <w:lang w:eastAsia="zh-CN"/>
        </w:rPr>
      </w:pPr>
    </w:p>
    <w:p w14:paraId="5BC6A530" w14:textId="77777777" w:rsidR="00D75D47" w:rsidRDefault="00686151">
      <w:pPr>
        <w:pStyle w:val="20"/>
        <w:rPr>
          <w:lang w:eastAsia="zh-CN"/>
        </w:rPr>
      </w:pPr>
      <w:r>
        <w:rPr>
          <w:lang w:eastAsia="zh-CN"/>
        </w:rPr>
        <w:t>4</w:t>
      </w:r>
      <w:r>
        <w:rPr>
          <w:vertAlign w:val="superscript"/>
          <w:lang w:eastAsia="zh-CN"/>
        </w:rPr>
        <w:t>th</w:t>
      </w:r>
      <w:r>
        <w:rPr>
          <w:lang w:eastAsia="zh-CN"/>
        </w:rPr>
        <w:t xml:space="preserve"> round email discussions</w:t>
      </w:r>
    </w:p>
    <w:p w14:paraId="5BC6A531"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532" w14:textId="77777777" w:rsidR="00D75D47" w:rsidRDefault="00686151">
      <w:pPr>
        <w:spacing w:beforeLines="100" w:before="240"/>
        <w:rPr>
          <w:b/>
          <w:lang w:eastAsia="zh-CN"/>
        </w:rPr>
      </w:pPr>
      <w:r>
        <w:rPr>
          <w:highlight w:val="yellow"/>
          <w:lang w:eastAsia="zh-CN"/>
        </w:rPr>
        <w:t>Moderator note</w:t>
      </w:r>
      <w:r>
        <w:rPr>
          <w:lang w:eastAsia="zh-CN"/>
        </w:rPr>
        <w:t>: Continue the discussions in this round!</w:t>
      </w:r>
    </w:p>
    <w:p w14:paraId="5BC6A533" w14:textId="77777777" w:rsidR="00D75D47" w:rsidRDefault="00686151">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BC6A534" w14:textId="77777777" w:rsidR="00D75D47" w:rsidRDefault="00686151">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BC6A535"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538" w14:textId="77777777">
        <w:tc>
          <w:tcPr>
            <w:tcW w:w="1980" w:type="dxa"/>
            <w:tcBorders>
              <w:top w:val="single" w:sz="4" w:space="0" w:color="auto"/>
              <w:left w:val="single" w:sz="4" w:space="0" w:color="auto"/>
              <w:bottom w:val="single" w:sz="4" w:space="0" w:color="auto"/>
              <w:right w:val="single" w:sz="4" w:space="0" w:color="auto"/>
            </w:tcBorders>
          </w:tcPr>
          <w:p w14:paraId="5BC6A536"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537" w14:textId="6163C5F4" w:rsidR="00D75D47" w:rsidRDefault="00686151">
            <w:pPr>
              <w:rPr>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xml:space="preserve">, Huawei/HiSi, vivo, Samsung, Xiaomi, </w:t>
            </w:r>
            <w:r>
              <w:rPr>
                <w:rFonts w:eastAsia="Malgun Gothic"/>
                <w:smallCaps/>
                <w:lang w:eastAsia="ko-KR"/>
              </w:rPr>
              <w:t>Futurewei</w:t>
            </w:r>
            <w:r>
              <w:rPr>
                <w:rFonts w:hint="eastAsia"/>
                <w:smallCaps/>
                <w:lang w:eastAsia="zh-CN"/>
              </w:rPr>
              <w:t>, ZTE</w:t>
            </w:r>
            <w:r w:rsidR="00E21D58">
              <w:rPr>
                <w:smallCaps/>
                <w:lang w:eastAsia="zh-CN"/>
              </w:rPr>
              <w:t xml:space="preserve">, </w:t>
            </w:r>
            <w:r w:rsidR="00E21D58">
              <w:rPr>
                <w:iCs/>
                <w:kern w:val="2"/>
                <w:lang w:eastAsia="zh-CN"/>
              </w:rPr>
              <w:t>LG Electronics</w:t>
            </w:r>
          </w:p>
        </w:tc>
      </w:tr>
      <w:tr w:rsidR="00D75D47" w14:paraId="5BC6A53B" w14:textId="77777777">
        <w:tc>
          <w:tcPr>
            <w:tcW w:w="1980" w:type="dxa"/>
            <w:tcBorders>
              <w:top w:val="single" w:sz="4" w:space="0" w:color="auto"/>
              <w:left w:val="single" w:sz="4" w:space="0" w:color="auto"/>
              <w:bottom w:val="single" w:sz="4" w:space="0" w:color="auto"/>
              <w:right w:val="single" w:sz="4" w:space="0" w:color="auto"/>
            </w:tcBorders>
          </w:tcPr>
          <w:p w14:paraId="5BC6A539"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53A" w14:textId="77777777" w:rsidR="00D75D47" w:rsidRDefault="00D75D47">
            <w:pPr>
              <w:spacing w:before="120" w:line="240" w:lineRule="auto"/>
              <w:rPr>
                <w:lang w:eastAsia="zh-CN"/>
              </w:rPr>
            </w:pPr>
          </w:p>
        </w:tc>
      </w:tr>
    </w:tbl>
    <w:p w14:paraId="5BC6A53C"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5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3D"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53E" w14:textId="77777777" w:rsidR="00D75D47" w:rsidRDefault="00686151">
            <w:pPr>
              <w:rPr>
                <w:i/>
                <w:iCs/>
                <w:kern w:val="2"/>
                <w:lang w:eastAsia="zh-CN"/>
              </w:rPr>
            </w:pPr>
            <w:r>
              <w:rPr>
                <w:i/>
                <w:iCs/>
                <w:kern w:val="2"/>
                <w:lang w:eastAsia="zh-CN"/>
              </w:rPr>
              <w:t>View</w:t>
            </w:r>
          </w:p>
        </w:tc>
      </w:tr>
      <w:tr w:rsidR="00D75D47" w14:paraId="5BC6A54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40"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41" w14:textId="77777777" w:rsidR="00D75D47" w:rsidRDefault="00686151">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E21D58" w14:paraId="5BC6A545" w14:textId="77777777" w:rsidTr="00916E35">
        <w:tc>
          <w:tcPr>
            <w:tcW w:w="1350" w:type="dxa"/>
            <w:tcBorders>
              <w:top w:val="single" w:sz="4" w:space="0" w:color="auto"/>
              <w:left w:val="single" w:sz="4" w:space="0" w:color="auto"/>
              <w:bottom w:val="single" w:sz="4" w:space="0" w:color="auto"/>
              <w:right w:val="single" w:sz="4" w:space="0" w:color="auto"/>
            </w:tcBorders>
          </w:tcPr>
          <w:p w14:paraId="5BC6A543" w14:textId="70E25DD2" w:rsidR="00E21D58" w:rsidRDefault="00E21D58" w:rsidP="00E21D5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544" w14:textId="4BAE182D" w:rsidR="00E21D58" w:rsidRDefault="00E21D58" w:rsidP="00E21D58">
            <w:pPr>
              <w:rPr>
                <w:i/>
                <w:lang w:eastAsia="zh-CN"/>
              </w:rPr>
            </w:pPr>
          </w:p>
        </w:tc>
      </w:tr>
      <w:tr w:rsidR="00D75D47" w14:paraId="5BC6A54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546" w14:textId="77777777" w:rsidR="00D75D47" w:rsidRDefault="00D75D47">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547" w14:textId="77777777" w:rsidR="00D75D47" w:rsidRDefault="00D75D47">
            <w:pPr>
              <w:spacing w:line="252" w:lineRule="auto"/>
              <w:rPr>
                <w:rFonts w:eastAsia="Malgun Gothic"/>
                <w:lang w:eastAsia="ko-KR"/>
              </w:rPr>
            </w:pPr>
          </w:p>
        </w:tc>
      </w:tr>
      <w:tr w:rsidR="00D75D47" w14:paraId="5BC6A54B" w14:textId="77777777">
        <w:tc>
          <w:tcPr>
            <w:tcW w:w="1350" w:type="dxa"/>
            <w:tcBorders>
              <w:top w:val="single" w:sz="4" w:space="0" w:color="auto"/>
              <w:left w:val="single" w:sz="4" w:space="0" w:color="auto"/>
              <w:bottom w:val="single" w:sz="4" w:space="0" w:color="auto"/>
              <w:right w:val="single" w:sz="4" w:space="0" w:color="auto"/>
            </w:tcBorders>
          </w:tcPr>
          <w:p w14:paraId="5BC6A549"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4A" w14:textId="77777777" w:rsidR="00D75D47" w:rsidRDefault="00D75D47">
            <w:pPr>
              <w:spacing w:line="252" w:lineRule="auto"/>
              <w:rPr>
                <w:rFonts w:eastAsia="Malgun Gothic"/>
                <w:lang w:eastAsia="ko-KR"/>
              </w:rPr>
            </w:pPr>
          </w:p>
        </w:tc>
      </w:tr>
      <w:tr w:rsidR="00D75D47" w14:paraId="5BC6A54E" w14:textId="77777777">
        <w:tc>
          <w:tcPr>
            <w:tcW w:w="1350" w:type="dxa"/>
            <w:tcBorders>
              <w:top w:val="single" w:sz="4" w:space="0" w:color="auto"/>
              <w:left w:val="single" w:sz="4" w:space="0" w:color="auto"/>
              <w:bottom w:val="single" w:sz="4" w:space="0" w:color="auto"/>
              <w:right w:val="single" w:sz="4" w:space="0" w:color="auto"/>
            </w:tcBorders>
          </w:tcPr>
          <w:p w14:paraId="5BC6A54C"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4D" w14:textId="77777777" w:rsidR="00D75D47" w:rsidRDefault="00D75D47">
            <w:pPr>
              <w:spacing w:line="252" w:lineRule="auto"/>
              <w:rPr>
                <w:iCs/>
                <w:kern w:val="2"/>
                <w:lang w:eastAsia="zh-CN"/>
              </w:rPr>
            </w:pPr>
          </w:p>
        </w:tc>
      </w:tr>
      <w:tr w:rsidR="00D75D47" w14:paraId="5BC6A551" w14:textId="77777777">
        <w:tc>
          <w:tcPr>
            <w:tcW w:w="1350" w:type="dxa"/>
            <w:tcBorders>
              <w:top w:val="single" w:sz="4" w:space="0" w:color="auto"/>
              <w:left w:val="single" w:sz="4" w:space="0" w:color="auto"/>
              <w:bottom w:val="single" w:sz="4" w:space="0" w:color="auto"/>
              <w:right w:val="single" w:sz="4" w:space="0" w:color="auto"/>
            </w:tcBorders>
          </w:tcPr>
          <w:p w14:paraId="5BC6A54F"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50" w14:textId="77777777" w:rsidR="00D75D47" w:rsidRDefault="00D75D47">
            <w:pPr>
              <w:spacing w:line="252" w:lineRule="auto"/>
              <w:rPr>
                <w:iCs/>
                <w:kern w:val="2"/>
                <w:lang w:eastAsia="zh-CN"/>
              </w:rPr>
            </w:pPr>
          </w:p>
        </w:tc>
      </w:tr>
      <w:tr w:rsidR="00D75D47" w14:paraId="5BC6A554" w14:textId="77777777">
        <w:tc>
          <w:tcPr>
            <w:tcW w:w="1350" w:type="dxa"/>
            <w:tcBorders>
              <w:top w:val="single" w:sz="4" w:space="0" w:color="auto"/>
              <w:left w:val="single" w:sz="4" w:space="0" w:color="auto"/>
              <w:bottom w:val="single" w:sz="4" w:space="0" w:color="auto"/>
              <w:right w:val="single" w:sz="4" w:space="0" w:color="auto"/>
            </w:tcBorders>
          </w:tcPr>
          <w:p w14:paraId="5BC6A552"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53" w14:textId="77777777" w:rsidR="00D75D47" w:rsidRDefault="00D75D47">
            <w:pPr>
              <w:spacing w:line="252" w:lineRule="auto"/>
              <w:rPr>
                <w:iCs/>
                <w:kern w:val="2"/>
                <w:lang w:eastAsia="zh-CN"/>
              </w:rPr>
            </w:pPr>
          </w:p>
        </w:tc>
      </w:tr>
      <w:tr w:rsidR="00D75D47" w14:paraId="5BC6A557" w14:textId="77777777">
        <w:tc>
          <w:tcPr>
            <w:tcW w:w="1350" w:type="dxa"/>
            <w:tcBorders>
              <w:top w:val="single" w:sz="4" w:space="0" w:color="auto"/>
              <w:left w:val="single" w:sz="4" w:space="0" w:color="auto"/>
              <w:bottom w:val="single" w:sz="4" w:space="0" w:color="auto"/>
              <w:right w:val="single" w:sz="4" w:space="0" w:color="auto"/>
            </w:tcBorders>
          </w:tcPr>
          <w:p w14:paraId="5BC6A555" w14:textId="77777777" w:rsidR="00D75D47" w:rsidRDefault="00D75D47">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6A556" w14:textId="77777777" w:rsidR="00D75D47" w:rsidRDefault="00D75D47">
            <w:pPr>
              <w:spacing w:line="252" w:lineRule="auto"/>
              <w:rPr>
                <w:iCs/>
                <w:kern w:val="2"/>
                <w:lang w:eastAsia="zh-CN"/>
              </w:rPr>
            </w:pPr>
          </w:p>
        </w:tc>
      </w:tr>
    </w:tbl>
    <w:p w14:paraId="5BC6A558" w14:textId="77777777" w:rsidR="00D75D47" w:rsidRDefault="00D75D47">
      <w:pPr>
        <w:spacing w:beforeLines="100" w:before="240"/>
        <w:rPr>
          <w:b/>
          <w:lang w:eastAsia="zh-CN"/>
        </w:rPr>
      </w:pPr>
    </w:p>
    <w:p w14:paraId="5BC6A559"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55A" w14:textId="77777777" w:rsidR="00D75D47" w:rsidRDefault="00686151">
      <w:pPr>
        <w:spacing w:beforeLines="100" w:before="240"/>
        <w:rPr>
          <w:lang w:eastAsia="zh-CN"/>
        </w:rPr>
      </w:pPr>
      <w:r>
        <w:rPr>
          <w:highlight w:val="yellow"/>
          <w:lang w:eastAsia="zh-CN"/>
        </w:rPr>
        <w:t>Moderator note</w:t>
      </w:r>
      <w:r>
        <w:rPr>
          <w:lang w:eastAsia="zh-CN"/>
        </w:rPr>
        <w:t xml:space="preserve">: </w:t>
      </w:r>
      <w:r>
        <w:rPr>
          <w:highlight w:val="cyan"/>
          <w:lang w:eastAsia="zh-CN"/>
        </w:rPr>
        <w:t>Updated</w:t>
      </w:r>
      <w:r>
        <w:rPr>
          <w:lang w:eastAsia="zh-CN"/>
        </w:rPr>
        <w:t xml:space="preserve"> based on the new agreements and comments from companies.</w:t>
      </w:r>
    </w:p>
    <w:p w14:paraId="5BC6A55B" w14:textId="77777777" w:rsidR="00D75D47" w:rsidRDefault="00686151">
      <w:pPr>
        <w:rPr>
          <w:b/>
          <w:bCs/>
          <w:lang w:eastAsia="zh-CN"/>
        </w:rPr>
      </w:pPr>
      <w:r>
        <w:rPr>
          <w:b/>
          <w:highlight w:val="yellow"/>
          <w:lang w:eastAsia="zh-CN"/>
        </w:rPr>
        <w:t>Proposal 4.5.2</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55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strike/>
          <w:highlight w:val="cyan"/>
          <w:lang w:eastAsia="zh-CN"/>
        </w:rPr>
      </w:pPr>
      <w:r>
        <w:rPr>
          <w:b/>
          <w:bCs/>
          <w:strike/>
          <w:highlight w:val="cyan"/>
          <w:lang w:eastAsia="zh-CN"/>
        </w:rPr>
        <w:t>FFS whether to provide traffic types, UPT, overhead, and RU results</w:t>
      </w:r>
    </w:p>
    <w:p w14:paraId="5BC6A55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55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55F" w14:textId="77777777" w:rsidR="00D75D47" w:rsidRDefault="00D75D47">
      <w:pPr>
        <w:rPr>
          <w:b/>
          <w:bCs/>
          <w:sz w:val="20"/>
          <w:szCs w:val="20"/>
        </w:rPr>
      </w:pPr>
    </w:p>
    <w:p w14:paraId="5BC6A560"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xml:space="preserve">, </w:t>
      </w:r>
      <w:r>
        <w:rPr>
          <w:b/>
          <w:bCs/>
          <w:strike/>
          <w:sz w:val="20"/>
          <w:szCs w:val="20"/>
          <w:highlight w:val="cyan"/>
        </w:rPr>
        <w:t>[traffic type],</w:t>
      </w:r>
      <w:r>
        <w:rPr>
          <w:b/>
          <w:bCs/>
          <w:sz w:val="20"/>
          <w:szCs w:val="20"/>
        </w:rPr>
        <w:t xml:space="preserve"> [Max rank value], </w:t>
      </w:r>
      <w:r>
        <w:rPr>
          <w:b/>
          <w:bCs/>
          <w:strike/>
          <w:sz w:val="20"/>
          <w:szCs w:val="20"/>
          <w:highlight w:val="cyan"/>
        </w:rPr>
        <w:t>[RU]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565" w14:textId="77777777">
        <w:tc>
          <w:tcPr>
            <w:tcW w:w="1980" w:type="dxa"/>
            <w:shd w:val="clear" w:color="auto" w:fill="auto"/>
          </w:tcPr>
          <w:p w14:paraId="5BC6A561" w14:textId="77777777" w:rsidR="00D75D47" w:rsidRDefault="00D75D47">
            <w:pPr>
              <w:spacing w:after="0"/>
              <w:jc w:val="center"/>
              <w:rPr>
                <w:bCs/>
                <w:lang w:eastAsia="zh-CN"/>
              </w:rPr>
            </w:pPr>
          </w:p>
        </w:tc>
        <w:tc>
          <w:tcPr>
            <w:tcW w:w="4111" w:type="dxa"/>
            <w:shd w:val="clear" w:color="auto" w:fill="auto"/>
          </w:tcPr>
          <w:p w14:paraId="5BC6A562" w14:textId="77777777" w:rsidR="00D75D47" w:rsidRDefault="00D75D47">
            <w:pPr>
              <w:spacing w:after="0"/>
              <w:jc w:val="center"/>
              <w:rPr>
                <w:bCs/>
                <w:lang w:eastAsia="zh-CN"/>
              </w:rPr>
            </w:pPr>
          </w:p>
        </w:tc>
        <w:tc>
          <w:tcPr>
            <w:tcW w:w="1204" w:type="dxa"/>
            <w:shd w:val="clear" w:color="auto" w:fill="auto"/>
          </w:tcPr>
          <w:p w14:paraId="5BC6A563"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564" w14:textId="77777777" w:rsidR="00D75D47" w:rsidRDefault="00686151">
            <w:pPr>
              <w:spacing w:after="0"/>
              <w:jc w:val="center"/>
              <w:rPr>
                <w:bCs/>
                <w:lang w:eastAsia="zh-CN"/>
              </w:rPr>
            </w:pPr>
            <w:r>
              <w:rPr>
                <w:bCs/>
                <w:lang w:eastAsia="zh-CN"/>
              </w:rPr>
              <w:t>…</w:t>
            </w:r>
          </w:p>
        </w:tc>
      </w:tr>
      <w:tr w:rsidR="00D75D47" w14:paraId="5BC6A56A" w14:textId="77777777">
        <w:tc>
          <w:tcPr>
            <w:tcW w:w="1980" w:type="dxa"/>
            <w:vMerge w:val="restart"/>
            <w:shd w:val="clear" w:color="auto" w:fill="auto"/>
          </w:tcPr>
          <w:p w14:paraId="5BC6A566"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A567" w14:textId="77777777" w:rsidR="00D75D47" w:rsidRDefault="00686151">
            <w:pPr>
              <w:spacing w:after="0"/>
              <w:jc w:val="center"/>
              <w:rPr>
                <w:bCs/>
                <w:lang w:eastAsia="zh-CN"/>
              </w:rPr>
            </w:pPr>
            <w:r>
              <w:rPr>
                <w:bCs/>
                <w:lang w:eastAsia="zh-CN"/>
              </w:rPr>
              <w:t xml:space="preserve">AL/ML model </w:t>
            </w:r>
            <w:r>
              <w:rPr>
                <w:bCs/>
                <w:highlight w:val="cyan"/>
                <w:lang w:eastAsia="zh-CN"/>
              </w:rPr>
              <w:t>description (e.g.,</w:t>
            </w:r>
            <w:r>
              <w:rPr>
                <w:bCs/>
                <w:lang w:eastAsia="zh-CN"/>
              </w:rPr>
              <w:t xml:space="preserve"> backbone</w:t>
            </w:r>
            <w:r>
              <w:rPr>
                <w:bCs/>
                <w:highlight w:val="cyan"/>
                <w:lang w:eastAsia="zh-CN"/>
              </w:rPr>
              <w:t>, structure)</w:t>
            </w:r>
          </w:p>
        </w:tc>
        <w:tc>
          <w:tcPr>
            <w:tcW w:w="1204" w:type="dxa"/>
            <w:shd w:val="clear" w:color="auto" w:fill="auto"/>
          </w:tcPr>
          <w:p w14:paraId="5BC6A568" w14:textId="77777777" w:rsidR="00D75D47" w:rsidRDefault="00D75D47">
            <w:pPr>
              <w:spacing w:after="0"/>
              <w:jc w:val="center"/>
              <w:rPr>
                <w:bCs/>
                <w:lang w:eastAsia="zh-CN"/>
              </w:rPr>
            </w:pPr>
          </w:p>
        </w:tc>
        <w:tc>
          <w:tcPr>
            <w:tcW w:w="1205" w:type="dxa"/>
            <w:shd w:val="clear" w:color="auto" w:fill="auto"/>
          </w:tcPr>
          <w:p w14:paraId="5BC6A569" w14:textId="77777777" w:rsidR="00D75D47" w:rsidRDefault="00D75D47">
            <w:pPr>
              <w:spacing w:after="0"/>
              <w:jc w:val="center"/>
              <w:rPr>
                <w:bCs/>
                <w:lang w:eastAsia="zh-CN"/>
              </w:rPr>
            </w:pPr>
          </w:p>
        </w:tc>
      </w:tr>
      <w:tr w:rsidR="00D75D47" w14:paraId="5BC6A56F" w14:textId="77777777">
        <w:tc>
          <w:tcPr>
            <w:tcW w:w="1980" w:type="dxa"/>
            <w:vMerge/>
            <w:shd w:val="clear" w:color="auto" w:fill="auto"/>
          </w:tcPr>
          <w:p w14:paraId="5BC6A56B" w14:textId="77777777" w:rsidR="00D75D47" w:rsidRDefault="00D75D47">
            <w:pPr>
              <w:spacing w:after="0"/>
              <w:jc w:val="center"/>
              <w:rPr>
                <w:bCs/>
                <w:lang w:eastAsia="zh-CN"/>
              </w:rPr>
            </w:pPr>
          </w:p>
        </w:tc>
        <w:tc>
          <w:tcPr>
            <w:tcW w:w="4111" w:type="dxa"/>
            <w:shd w:val="clear" w:color="auto" w:fill="auto"/>
          </w:tcPr>
          <w:p w14:paraId="5BC6A56C"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56D" w14:textId="77777777" w:rsidR="00D75D47" w:rsidRDefault="00D75D47">
            <w:pPr>
              <w:spacing w:after="0"/>
              <w:jc w:val="center"/>
              <w:rPr>
                <w:bCs/>
                <w:lang w:eastAsia="zh-CN"/>
              </w:rPr>
            </w:pPr>
          </w:p>
        </w:tc>
        <w:tc>
          <w:tcPr>
            <w:tcW w:w="1205" w:type="dxa"/>
            <w:shd w:val="clear" w:color="auto" w:fill="auto"/>
          </w:tcPr>
          <w:p w14:paraId="5BC6A56E" w14:textId="77777777" w:rsidR="00D75D47" w:rsidRDefault="00D75D47">
            <w:pPr>
              <w:spacing w:after="0"/>
              <w:jc w:val="center"/>
              <w:rPr>
                <w:bCs/>
                <w:lang w:eastAsia="zh-CN"/>
              </w:rPr>
            </w:pPr>
          </w:p>
        </w:tc>
      </w:tr>
      <w:tr w:rsidR="00D75D47" w14:paraId="5BC6A574" w14:textId="77777777">
        <w:tc>
          <w:tcPr>
            <w:tcW w:w="1980" w:type="dxa"/>
            <w:vMerge/>
            <w:shd w:val="clear" w:color="auto" w:fill="auto"/>
          </w:tcPr>
          <w:p w14:paraId="5BC6A570" w14:textId="77777777" w:rsidR="00D75D47" w:rsidRDefault="00D75D47">
            <w:pPr>
              <w:spacing w:after="0"/>
              <w:jc w:val="center"/>
              <w:rPr>
                <w:bCs/>
                <w:lang w:eastAsia="zh-CN"/>
              </w:rPr>
            </w:pPr>
          </w:p>
        </w:tc>
        <w:tc>
          <w:tcPr>
            <w:tcW w:w="4111" w:type="dxa"/>
            <w:shd w:val="clear" w:color="auto" w:fill="auto"/>
          </w:tcPr>
          <w:p w14:paraId="5BC6A571"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572" w14:textId="77777777" w:rsidR="00D75D47" w:rsidRDefault="00D75D47">
            <w:pPr>
              <w:spacing w:after="0"/>
              <w:jc w:val="center"/>
              <w:rPr>
                <w:bCs/>
                <w:lang w:eastAsia="zh-CN"/>
              </w:rPr>
            </w:pPr>
          </w:p>
        </w:tc>
        <w:tc>
          <w:tcPr>
            <w:tcW w:w="1205" w:type="dxa"/>
            <w:shd w:val="clear" w:color="auto" w:fill="auto"/>
          </w:tcPr>
          <w:p w14:paraId="5BC6A573" w14:textId="77777777" w:rsidR="00D75D47" w:rsidRDefault="00D75D47">
            <w:pPr>
              <w:spacing w:after="0"/>
              <w:jc w:val="center"/>
              <w:rPr>
                <w:bCs/>
                <w:lang w:eastAsia="zh-CN"/>
              </w:rPr>
            </w:pPr>
          </w:p>
        </w:tc>
      </w:tr>
      <w:tr w:rsidR="00D75D47" w14:paraId="5BC6A579" w14:textId="77777777">
        <w:tc>
          <w:tcPr>
            <w:tcW w:w="1980" w:type="dxa"/>
            <w:vMerge/>
            <w:shd w:val="clear" w:color="auto" w:fill="auto"/>
          </w:tcPr>
          <w:p w14:paraId="5BC6A575" w14:textId="77777777" w:rsidR="00D75D47" w:rsidRDefault="00D75D47">
            <w:pPr>
              <w:spacing w:after="0"/>
              <w:jc w:val="center"/>
              <w:rPr>
                <w:bCs/>
                <w:lang w:eastAsia="zh-CN"/>
              </w:rPr>
            </w:pPr>
          </w:p>
        </w:tc>
        <w:tc>
          <w:tcPr>
            <w:tcW w:w="4111" w:type="dxa"/>
            <w:shd w:val="clear" w:color="auto" w:fill="auto"/>
          </w:tcPr>
          <w:p w14:paraId="5BC6A576"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577" w14:textId="77777777" w:rsidR="00D75D47" w:rsidRDefault="00D75D47">
            <w:pPr>
              <w:spacing w:after="0"/>
              <w:jc w:val="center"/>
              <w:rPr>
                <w:bCs/>
                <w:lang w:eastAsia="zh-CN"/>
              </w:rPr>
            </w:pPr>
          </w:p>
        </w:tc>
        <w:tc>
          <w:tcPr>
            <w:tcW w:w="1205" w:type="dxa"/>
            <w:shd w:val="clear" w:color="auto" w:fill="auto"/>
          </w:tcPr>
          <w:p w14:paraId="5BC6A578" w14:textId="77777777" w:rsidR="00D75D47" w:rsidRDefault="00D75D47">
            <w:pPr>
              <w:spacing w:after="0"/>
              <w:jc w:val="center"/>
              <w:rPr>
                <w:bCs/>
                <w:lang w:eastAsia="zh-CN"/>
              </w:rPr>
            </w:pPr>
          </w:p>
        </w:tc>
      </w:tr>
      <w:tr w:rsidR="00D75D47" w14:paraId="5BC6A57E" w14:textId="77777777">
        <w:tc>
          <w:tcPr>
            <w:tcW w:w="1980" w:type="dxa"/>
            <w:vMerge/>
            <w:shd w:val="clear" w:color="auto" w:fill="auto"/>
          </w:tcPr>
          <w:p w14:paraId="5BC6A57A" w14:textId="77777777" w:rsidR="00D75D47" w:rsidRDefault="00D75D47">
            <w:pPr>
              <w:spacing w:after="0"/>
              <w:jc w:val="center"/>
              <w:rPr>
                <w:bCs/>
                <w:lang w:eastAsia="zh-CN"/>
              </w:rPr>
            </w:pPr>
          </w:p>
        </w:tc>
        <w:tc>
          <w:tcPr>
            <w:tcW w:w="4111" w:type="dxa"/>
            <w:shd w:val="clear" w:color="auto" w:fill="auto"/>
          </w:tcPr>
          <w:p w14:paraId="5BC6A57B"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57C" w14:textId="77777777" w:rsidR="00D75D47" w:rsidRDefault="00D75D47">
            <w:pPr>
              <w:spacing w:after="0"/>
              <w:jc w:val="center"/>
              <w:rPr>
                <w:bCs/>
                <w:lang w:eastAsia="zh-CN"/>
              </w:rPr>
            </w:pPr>
          </w:p>
        </w:tc>
        <w:tc>
          <w:tcPr>
            <w:tcW w:w="1205" w:type="dxa"/>
            <w:shd w:val="clear" w:color="auto" w:fill="auto"/>
          </w:tcPr>
          <w:p w14:paraId="5BC6A57D" w14:textId="77777777" w:rsidR="00D75D47" w:rsidRDefault="00D75D47">
            <w:pPr>
              <w:spacing w:after="0"/>
              <w:jc w:val="center"/>
              <w:rPr>
                <w:bCs/>
                <w:lang w:eastAsia="zh-CN"/>
              </w:rPr>
            </w:pPr>
          </w:p>
        </w:tc>
      </w:tr>
      <w:tr w:rsidR="00D75D47" w14:paraId="5BC6A583" w14:textId="77777777">
        <w:tc>
          <w:tcPr>
            <w:tcW w:w="1980" w:type="dxa"/>
            <w:vMerge/>
            <w:shd w:val="clear" w:color="auto" w:fill="auto"/>
          </w:tcPr>
          <w:p w14:paraId="5BC6A57F" w14:textId="77777777" w:rsidR="00D75D47" w:rsidRDefault="00D75D47">
            <w:pPr>
              <w:spacing w:after="0"/>
              <w:jc w:val="center"/>
              <w:rPr>
                <w:bCs/>
                <w:lang w:eastAsia="zh-CN"/>
              </w:rPr>
            </w:pPr>
          </w:p>
        </w:tc>
        <w:tc>
          <w:tcPr>
            <w:tcW w:w="4111" w:type="dxa"/>
            <w:shd w:val="clear" w:color="auto" w:fill="auto"/>
          </w:tcPr>
          <w:p w14:paraId="5BC6A580"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581" w14:textId="77777777" w:rsidR="00D75D47" w:rsidRDefault="00D75D47">
            <w:pPr>
              <w:spacing w:after="0"/>
              <w:jc w:val="center"/>
              <w:rPr>
                <w:bCs/>
                <w:lang w:eastAsia="zh-CN"/>
              </w:rPr>
            </w:pPr>
          </w:p>
        </w:tc>
        <w:tc>
          <w:tcPr>
            <w:tcW w:w="1205" w:type="dxa"/>
            <w:shd w:val="clear" w:color="auto" w:fill="auto"/>
          </w:tcPr>
          <w:p w14:paraId="5BC6A582" w14:textId="77777777" w:rsidR="00D75D47" w:rsidRDefault="00D75D47">
            <w:pPr>
              <w:spacing w:after="0"/>
              <w:jc w:val="center"/>
              <w:rPr>
                <w:bCs/>
                <w:lang w:eastAsia="zh-CN"/>
              </w:rPr>
            </w:pPr>
          </w:p>
        </w:tc>
      </w:tr>
      <w:tr w:rsidR="00D75D47" w14:paraId="5BC6A588" w14:textId="77777777">
        <w:tc>
          <w:tcPr>
            <w:tcW w:w="1980" w:type="dxa"/>
            <w:vMerge/>
            <w:shd w:val="clear" w:color="auto" w:fill="auto"/>
          </w:tcPr>
          <w:p w14:paraId="5BC6A584" w14:textId="77777777" w:rsidR="00D75D47" w:rsidRDefault="00D75D47">
            <w:pPr>
              <w:spacing w:after="0"/>
              <w:jc w:val="center"/>
              <w:rPr>
                <w:bCs/>
                <w:lang w:eastAsia="zh-CN"/>
              </w:rPr>
            </w:pPr>
          </w:p>
        </w:tc>
        <w:tc>
          <w:tcPr>
            <w:tcW w:w="4111" w:type="dxa"/>
            <w:shd w:val="clear" w:color="auto" w:fill="auto"/>
          </w:tcPr>
          <w:p w14:paraId="5BC6A585"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586" w14:textId="77777777" w:rsidR="00D75D47" w:rsidRDefault="00D75D47">
            <w:pPr>
              <w:spacing w:after="0"/>
              <w:jc w:val="center"/>
              <w:rPr>
                <w:bCs/>
                <w:lang w:eastAsia="zh-CN"/>
              </w:rPr>
            </w:pPr>
          </w:p>
        </w:tc>
        <w:tc>
          <w:tcPr>
            <w:tcW w:w="1205" w:type="dxa"/>
            <w:shd w:val="clear" w:color="auto" w:fill="auto"/>
          </w:tcPr>
          <w:p w14:paraId="5BC6A587" w14:textId="77777777" w:rsidR="00D75D47" w:rsidRDefault="00D75D47">
            <w:pPr>
              <w:spacing w:after="0"/>
              <w:jc w:val="center"/>
              <w:rPr>
                <w:bCs/>
                <w:lang w:eastAsia="zh-CN"/>
              </w:rPr>
            </w:pPr>
          </w:p>
        </w:tc>
      </w:tr>
      <w:tr w:rsidR="00D75D47" w14:paraId="5BC6A58D" w14:textId="77777777">
        <w:tc>
          <w:tcPr>
            <w:tcW w:w="1980" w:type="dxa"/>
            <w:vMerge/>
            <w:shd w:val="clear" w:color="auto" w:fill="auto"/>
          </w:tcPr>
          <w:p w14:paraId="5BC6A589" w14:textId="77777777" w:rsidR="00D75D47" w:rsidRDefault="00D75D47">
            <w:pPr>
              <w:spacing w:after="0"/>
              <w:jc w:val="center"/>
              <w:rPr>
                <w:bCs/>
                <w:lang w:eastAsia="zh-CN"/>
              </w:rPr>
            </w:pPr>
          </w:p>
        </w:tc>
        <w:tc>
          <w:tcPr>
            <w:tcW w:w="4111" w:type="dxa"/>
            <w:shd w:val="clear" w:color="auto" w:fill="auto"/>
          </w:tcPr>
          <w:p w14:paraId="5BC6A58A"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58B" w14:textId="77777777" w:rsidR="00D75D47" w:rsidRDefault="00D75D47">
            <w:pPr>
              <w:spacing w:after="0"/>
              <w:jc w:val="center"/>
              <w:rPr>
                <w:bCs/>
                <w:lang w:eastAsia="zh-CN"/>
              </w:rPr>
            </w:pPr>
          </w:p>
        </w:tc>
        <w:tc>
          <w:tcPr>
            <w:tcW w:w="1205" w:type="dxa"/>
            <w:shd w:val="clear" w:color="auto" w:fill="auto"/>
          </w:tcPr>
          <w:p w14:paraId="5BC6A58C" w14:textId="77777777" w:rsidR="00D75D47" w:rsidRDefault="00D75D47">
            <w:pPr>
              <w:spacing w:after="0"/>
              <w:jc w:val="center"/>
              <w:rPr>
                <w:bCs/>
                <w:lang w:eastAsia="zh-CN"/>
              </w:rPr>
            </w:pPr>
          </w:p>
        </w:tc>
      </w:tr>
      <w:tr w:rsidR="00D75D47" w14:paraId="5BC6A592" w14:textId="77777777">
        <w:tc>
          <w:tcPr>
            <w:tcW w:w="1980" w:type="dxa"/>
            <w:vMerge w:val="restart"/>
            <w:shd w:val="clear" w:color="auto" w:fill="auto"/>
          </w:tcPr>
          <w:p w14:paraId="5BC6A58E"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58F"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590" w14:textId="77777777" w:rsidR="00D75D47" w:rsidRDefault="00D75D47">
            <w:pPr>
              <w:spacing w:after="0"/>
              <w:jc w:val="center"/>
              <w:rPr>
                <w:bCs/>
                <w:lang w:eastAsia="zh-CN"/>
              </w:rPr>
            </w:pPr>
          </w:p>
        </w:tc>
        <w:tc>
          <w:tcPr>
            <w:tcW w:w="1205" w:type="dxa"/>
            <w:shd w:val="clear" w:color="auto" w:fill="auto"/>
          </w:tcPr>
          <w:p w14:paraId="5BC6A591" w14:textId="77777777" w:rsidR="00D75D47" w:rsidRDefault="00D75D47">
            <w:pPr>
              <w:spacing w:after="0"/>
              <w:jc w:val="center"/>
              <w:rPr>
                <w:bCs/>
                <w:lang w:eastAsia="zh-CN"/>
              </w:rPr>
            </w:pPr>
          </w:p>
        </w:tc>
      </w:tr>
      <w:tr w:rsidR="00D75D47" w14:paraId="5BC6A597" w14:textId="77777777">
        <w:tc>
          <w:tcPr>
            <w:tcW w:w="1980" w:type="dxa"/>
            <w:vMerge/>
            <w:shd w:val="clear" w:color="auto" w:fill="auto"/>
          </w:tcPr>
          <w:p w14:paraId="5BC6A593" w14:textId="77777777" w:rsidR="00D75D47" w:rsidRDefault="00D75D47">
            <w:pPr>
              <w:spacing w:after="0"/>
              <w:jc w:val="center"/>
              <w:rPr>
                <w:bCs/>
                <w:lang w:eastAsia="zh-CN"/>
              </w:rPr>
            </w:pPr>
          </w:p>
        </w:tc>
        <w:tc>
          <w:tcPr>
            <w:tcW w:w="4111" w:type="dxa"/>
            <w:shd w:val="clear" w:color="auto" w:fill="auto"/>
          </w:tcPr>
          <w:p w14:paraId="5BC6A594"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595" w14:textId="77777777" w:rsidR="00D75D47" w:rsidRDefault="00D75D47">
            <w:pPr>
              <w:spacing w:after="0"/>
              <w:jc w:val="center"/>
              <w:rPr>
                <w:bCs/>
                <w:lang w:eastAsia="zh-CN"/>
              </w:rPr>
            </w:pPr>
          </w:p>
        </w:tc>
        <w:tc>
          <w:tcPr>
            <w:tcW w:w="1205" w:type="dxa"/>
            <w:shd w:val="clear" w:color="auto" w:fill="auto"/>
          </w:tcPr>
          <w:p w14:paraId="5BC6A596" w14:textId="77777777" w:rsidR="00D75D47" w:rsidRDefault="00D75D47">
            <w:pPr>
              <w:spacing w:after="0"/>
              <w:jc w:val="center"/>
              <w:rPr>
                <w:bCs/>
                <w:lang w:eastAsia="zh-CN"/>
              </w:rPr>
            </w:pPr>
          </w:p>
        </w:tc>
      </w:tr>
      <w:tr w:rsidR="00D75D47" w14:paraId="5BC6A59C" w14:textId="77777777">
        <w:tc>
          <w:tcPr>
            <w:tcW w:w="1980" w:type="dxa"/>
            <w:vMerge/>
            <w:shd w:val="clear" w:color="auto" w:fill="auto"/>
          </w:tcPr>
          <w:p w14:paraId="5BC6A598" w14:textId="77777777" w:rsidR="00D75D47" w:rsidRDefault="00D75D47">
            <w:pPr>
              <w:spacing w:after="0"/>
              <w:jc w:val="center"/>
              <w:rPr>
                <w:bCs/>
                <w:lang w:eastAsia="zh-CN"/>
              </w:rPr>
            </w:pPr>
          </w:p>
        </w:tc>
        <w:tc>
          <w:tcPr>
            <w:tcW w:w="4111" w:type="dxa"/>
            <w:shd w:val="clear" w:color="auto" w:fill="auto"/>
          </w:tcPr>
          <w:p w14:paraId="5BC6A599" w14:textId="77777777" w:rsidR="00D75D47" w:rsidRDefault="00686151">
            <w:pPr>
              <w:spacing w:after="0"/>
              <w:jc w:val="center"/>
              <w:rPr>
                <w:bCs/>
                <w:lang w:eastAsia="zh-CN"/>
              </w:rPr>
            </w:pPr>
            <w:r>
              <w:rPr>
                <w:bCs/>
                <w:lang w:eastAsia="zh-CN"/>
              </w:rPr>
              <w:t xml:space="preserve">Prediction window (number/distance </w:t>
            </w:r>
            <w:r>
              <w:rPr>
                <w:bCs/>
                <w:highlight w:val="cyan"/>
                <w:lang w:eastAsia="zh-CN"/>
              </w:rPr>
              <w:t>from the last observation instance to the 1</w:t>
            </w:r>
            <w:r>
              <w:rPr>
                <w:bCs/>
                <w:highlight w:val="cyan"/>
                <w:vertAlign w:val="superscript"/>
                <w:lang w:eastAsia="zh-CN"/>
              </w:rPr>
              <w:t>st</w:t>
            </w:r>
            <w:r>
              <w:rPr>
                <w:bCs/>
                <w:highlight w:val="cyan"/>
                <w:lang w:eastAsia="zh-CN"/>
              </w:rPr>
              <w:t xml:space="preserve"> prediction instance</w:t>
            </w:r>
            <w:r>
              <w:rPr>
                <w:bCs/>
                <w:lang w:eastAsia="zh-CN"/>
              </w:rPr>
              <w:t>)</w:t>
            </w:r>
          </w:p>
        </w:tc>
        <w:tc>
          <w:tcPr>
            <w:tcW w:w="1204" w:type="dxa"/>
            <w:shd w:val="clear" w:color="auto" w:fill="auto"/>
          </w:tcPr>
          <w:p w14:paraId="5BC6A59A" w14:textId="77777777" w:rsidR="00D75D47" w:rsidRDefault="00D75D47">
            <w:pPr>
              <w:spacing w:after="0"/>
              <w:jc w:val="center"/>
              <w:rPr>
                <w:bCs/>
                <w:lang w:eastAsia="zh-CN"/>
              </w:rPr>
            </w:pPr>
          </w:p>
        </w:tc>
        <w:tc>
          <w:tcPr>
            <w:tcW w:w="1205" w:type="dxa"/>
            <w:shd w:val="clear" w:color="auto" w:fill="auto"/>
          </w:tcPr>
          <w:p w14:paraId="5BC6A59B" w14:textId="77777777" w:rsidR="00D75D47" w:rsidRDefault="00D75D47">
            <w:pPr>
              <w:spacing w:after="0"/>
              <w:jc w:val="center"/>
              <w:rPr>
                <w:bCs/>
                <w:lang w:eastAsia="zh-CN"/>
              </w:rPr>
            </w:pPr>
          </w:p>
        </w:tc>
      </w:tr>
      <w:tr w:rsidR="00D75D47" w14:paraId="5BC6A5A1" w14:textId="77777777">
        <w:tc>
          <w:tcPr>
            <w:tcW w:w="1980" w:type="dxa"/>
            <w:vMerge/>
            <w:shd w:val="clear" w:color="auto" w:fill="auto"/>
          </w:tcPr>
          <w:p w14:paraId="5BC6A59D" w14:textId="77777777" w:rsidR="00D75D47" w:rsidRDefault="00D75D47">
            <w:pPr>
              <w:spacing w:after="0"/>
              <w:jc w:val="center"/>
              <w:rPr>
                <w:bCs/>
                <w:lang w:eastAsia="zh-CN"/>
              </w:rPr>
            </w:pPr>
          </w:p>
        </w:tc>
        <w:tc>
          <w:tcPr>
            <w:tcW w:w="4111" w:type="dxa"/>
            <w:shd w:val="clear" w:color="auto" w:fill="auto"/>
          </w:tcPr>
          <w:p w14:paraId="5BC6A59E"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59F" w14:textId="77777777" w:rsidR="00D75D47" w:rsidRDefault="00D75D47">
            <w:pPr>
              <w:spacing w:after="0"/>
              <w:jc w:val="center"/>
              <w:rPr>
                <w:bCs/>
                <w:lang w:eastAsia="zh-CN"/>
              </w:rPr>
            </w:pPr>
          </w:p>
        </w:tc>
        <w:tc>
          <w:tcPr>
            <w:tcW w:w="1205" w:type="dxa"/>
            <w:shd w:val="clear" w:color="auto" w:fill="auto"/>
          </w:tcPr>
          <w:p w14:paraId="5BC6A5A0" w14:textId="77777777" w:rsidR="00D75D47" w:rsidRDefault="00D75D47">
            <w:pPr>
              <w:spacing w:after="0"/>
              <w:jc w:val="center"/>
              <w:rPr>
                <w:bCs/>
                <w:lang w:eastAsia="zh-CN"/>
              </w:rPr>
            </w:pPr>
          </w:p>
        </w:tc>
      </w:tr>
      <w:tr w:rsidR="00D75D47" w14:paraId="5BC6A5A6" w14:textId="77777777">
        <w:tc>
          <w:tcPr>
            <w:tcW w:w="1980" w:type="dxa"/>
            <w:vMerge w:val="restart"/>
            <w:shd w:val="clear" w:color="auto" w:fill="auto"/>
          </w:tcPr>
          <w:p w14:paraId="5BC6A5A2" w14:textId="77777777" w:rsidR="00D75D47" w:rsidRDefault="00686151">
            <w:pPr>
              <w:spacing w:after="0"/>
              <w:jc w:val="center"/>
              <w:rPr>
                <w:lang w:eastAsia="zh-CN"/>
              </w:rPr>
            </w:pPr>
            <w:r>
              <w:rPr>
                <w:lang w:eastAsia="zh-CN"/>
              </w:rPr>
              <w:t xml:space="preserve">Generalization Case 1 </w:t>
            </w:r>
            <w:r>
              <w:rPr>
                <w:strike/>
                <w:highlight w:val="cyan"/>
                <w:lang w:eastAsia="zh-CN"/>
              </w:rPr>
              <w:t>(scenario/configuration, etc.)</w:t>
            </w:r>
          </w:p>
        </w:tc>
        <w:tc>
          <w:tcPr>
            <w:tcW w:w="4111" w:type="dxa"/>
            <w:shd w:val="clear" w:color="auto" w:fill="auto"/>
          </w:tcPr>
          <w:p w14:paraId="5BC6A5A3" w14:textId="77777777" w:rsidR="00D75D47" w:rsidRDefault="00686151">
            <w:pPr>
              <w:spacing w:after="0"/>
              <w:jc w:val="center"/>
              <w:rPr>
                <w:bCs/>
                <w:lang w:eastAsia="zh-CN"/>
              </w:rPr>
            </w:pPr>
            <w:r>
              <w:rPr>
                <w:bCs/>
              </w:rPr>
              <w:t>Train (</w:t>
            </w:r>
            <w:r>
              <w:rPr>
                <w:bCs/>
                <w:highlight w:val="cyan"/>
              </w:rPr>
              <w:t>setting#A</w:t>
            </w:r>
            <w:r>
              <w:rPr>
                <w:bCs/>
              </w:rPr>
              <w:t>, size/k)</w:t>
            </w:r>
          </w:p>
        </w:tc>
        <w:tc>
          <w:tcPr>
            <w:tcW w:w="1204" w:type="dxa"/>
            <w:shd w:val="clear" w:color="auto" w:fill="auto"/>
          </w:tcPr>
          <w:p w14:paraId="5BC6A5A4" w14:textId="77777777" w:rsidR="00D75D47" w:rsidRDefault="00D75D47">
            <w:pPr>
              <w:spacing w:after="0"/>
              <w:jc w:val="center"/>
              <w:rPr>
                <w:bCs/>
                <w:lang w:eastAsia="zh-CN"/>
              </w:rPr>
            </w:pPr>
          </w:p>
        </w:tc>
        <w:tc>
          <w:tcPr>
            <w:tcW w:w="1205" w:type="dxa"/>
            <w:shd w:val="clear" w:color="auto" w:fill="auto"/>
          </w:tcPr>
          <w:p w14:paraId="5BC6A5A5" w14:textId="77777777" w:rsidR="00D75D47" w:rsidRDefault="00D75D47">
            <w:pPr>
              <w:spacing w:after="0"/>
              <w:jc w:val="center"/>
              <w:rPr>
                <w:bCs/>
                <w:lang w:eastAsia="zh-CN"/>
              </w:rPr>
            </w:pPr>
          </w:p>
        </w:tc>
      </w:tr>
      <w:tr w:rsidR="00D75D47" w14:paraId="5BC6A5AB" w14:textId="77777777">
        <w:tc>
          <w:tcPr>
            <w:tcW w:w="1980" w:type="dxa"/>
            <w:vMerge/>
            <w:shd w:val="clear" w:color="auto" w:fill="auto"/>
          </w:tcPr>
          <w:p w14:paraId="5BC6A5A7" w14:textId="77777777" w:rsidR="00D75D47" w:rsidRDefault="00D75D47">
            <w:pPr>
              <w:spacing w:after="0"/>
              <w:jc w:val="center"/>
              <w:rPr>
                <w:lang w:eastAsia="zh-CN"/>
              </w:rPr>
            </w:pPr>
          </w:p>
        </w:tc>
        <w:tc>
          <w:tcPr>
            <w:tcW w:w="4111" w:type="dxa"/>
            <w:shd w:val="clear" w:color="auto" w:fill="auto"/>
          </w:tcPr>
          <w:p w14:paraId="5BC6A5A8" w14:textId="77777777" w:rsidR="00D75D47" w:rsidRDefault="00686151">
            <w:pPr>
              <w:spacing w:after="0"/>
              <w:jc w:val="center"/>
              <w:rPr>
                <w:bCs/>
                <w:lang w:eastAsia="zh-CN"/>
              </w:rPr>
            </w:pPr>
            <w:r>
              <w:rPr>
                <w:lang w:eastAsia="zh-CN"/>
              </w:rPr>
              <w:t xml:space="preserve">Test </w:t>
            </w:r>
            <w:r>
              <w:rPr>
                <w:bCs/>
              </w:rPr>
              <w:t>(</w:t>
            </w:r>
            <w:r>
              <w:rPr>
                <w:bCs/>
                <w:highlight w:val="cyan"/>
              </w:rPr>
              <w:t>setting#A</w:t>
            </w:r>
            <w:r>
              <w:rPr>
                <w:bCs/>
              </w:rPr>
              <w:t>, size/k)</w:t>
            </w:r>
          </w:p>
        </w:tc>
        <w:tc>
          <w:tcPr>
            <w:tcW w:w="1204" w:type="dxa"/>
            <w:shd w:val="clear" w:color="auto" w:fill="auto"/>
          </w:tcPr>
          <w:p w14:paraId="5BC6A5A9" w14:textId="77777777" w:rsidR="00D75D47" w:rsidRDefault="00D75D47">
            <w:pPr>
              <w:spacing w:after="0"/>
              <w:jc w:val="center"/>
              <w:rPr>
                <w:bCs/>
                <w:lang w:eastAsia="zh-CN"/>
              </w:rPr>
            </w:pPr>
          </w:p>
        </w:tc>
        <w:tc>
          <w:tcPr>
            <w:tcW w:w="1205" w:type="dxa"/>
            <w:shd w:val="clear" w:color="auto" w:fill="auto"/>
          </w:tcPr>
          <w:p w14:paraId="5BC6A5AA" w14:textId="77777777" w:rsidR="00D75D47" w:rsidRDefault="00D75D47">
            <w:pPr>
              <w:spacing w:after="0"/>
              <w:jc w:val="center"/>
              <w:rPr>
                <w:bCs/>
                <w:lang w:eastAsia="zh-CN"/>
              </w:rPr>
            </w:pPr>
          </w:p>
        </w:tc>
      </w:tr>
      <w:tr w:rsidR="00D75D47" w14:paraId="5BC6A5B0" w14:textId="77777777">
        <w:tc>
          <w:tcPr>
            <w:tcW w:w="1980" w:type="dxa"/>
            <w:vMerge/>
            <w:shd w:val="clear" w:color="auto" w:fill="auto"/>
          </w:tcPr>
          <w:p w14:paraId="5BC6A5AC" w14:textId="77777777" w:rsidR="00D75D47" w:rsidRDefault="00D75D47">
            <w:pPr>
              <w:spacing w:after="0"/>
              <w:jc w:val="center"/>
              <w:rPr>
                <w:lang w:eastAsia="zh-CN"/>
              </w:rPr>
            </w:pPr>
          </w:p>
        </w:tc>
        <w:tc>
          <w:tcPr>
            <w:tcW w:w="4111" w:type="dxa"/>
            <w:shd w:val="clear" w:color="auto" w:fill="auto"/>
          </w:tcPr>
          <w:p w14:paraId="5BC6A5AD" w14:textId="77777777" w:rsidR="00D75D47" w:rsidRDefault="00686151">
            <w:pPr>
              <w:spacing w:after="0"/>
              <w:jc w:val="center"/>
              <w:rPr>
                <w:bCs/>
                <w:lang w:eastAsia="zh-CN"/>
              </w:rPr>
            </w:pPr>
            <w:r>
              <w:rPr>
                <w:bCs/>
                <w:highlight w:val="cyan"/>
                <w:lang w:eastAsia="zh-CN"/>
              </w:rPr>
              <w:t>SGC (1,…N, N is number of prediction instances)</w:t>
            </w:r>
          </w:p>
        </w:tc>
        <w:tc>
          <w:tcPr>
            <w:tcW w:w="1204" w:type="dxa"/>
            <w:shd w:val="clear" w:color="auto" w:fill="auto"/>
          </w:tcPr>
          <w:p w14:paraId="5BC6A5AE" w14:textId="77777777" w:rsidR="00D75D47" w:rsidRDefault="00D75D47">
            <w:pPr>
              <w:spacing w:after="0"/>
              <w:jc w:val="center"/>
              <w:rPr>
                <w:bCs/>
                <w:lang w:eastAsia="zh-CN"/>
              </w:rPr>
            </w:pPr>
          </w:p>
        </w:tc>
        <w:tc>
          <w:tcPr>
            <w:tcW w:w="1205" w:type="dxa"/>
            <w:shd w:val="clear" w:color="auto" w:fill="auto"/>
          </w:tcPr>
          <w:p w14:paraId="5BC6A5AF" w14:textId="77777777" w:rsidR="00D75D47" w:rsidRDefault="00D75D47">
            <w:pPr>
              <w:spacing w:after="0"/>
              <w:jc w:val="center"/>
              <w:rPr>
                <w:bCs/>
                <w:lang w:eastAsia="zh-CN"/>
              </w:rPr>
            </w:pPr>
          </w:p>
        </w:tc>
      </w:tr>
      <w:tr w:rsidR="00D75D47" w14:paraId="5BC6A5B5" w14:textId="77777777">
        <w:tc>
          <w:tcPr>
            <w:tcW w:w="1980" w:type="dxa"/>
            <w:vMerge/>
            <w:shd w:val="clear" w:color="auto" w:fill="auto"/>
          </w:tcPr>
          <w:p w14:paraId="5BC6A5B1" w14:textId="77777777" w:rsidR="00D75D47" w:rsidRDefault="00D75D47">
            <w:pPr>
              <w:spacing w:after="0"/>
              <w:jc w:val="center"/>
              <w:rPr>
                <w:lang w:eastAsia="zh-CN"/>
              </w:rPr>
            </w:pPr>
          </w:p>
        </w:tc>
        <w:tc>
          <w:tcPr>
            <w:tcW w:w="4111" w:type="dxa"/>
            <w:shd w:val="clear" w:color="auto" w:fill="auto"/>
          </w:tcPr>
          <w:p w14:paraId="5BC6A5B2"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5B3" w14:textId="77777777" w:rsidR="00D75D47" w:rsidRDefault="00D75D47">
            <w:pPr>
              <w:spacing w:after="0"/>
              <w:jc w:val="center"/>
              <w:rPr>
                <w:bCs/>
                <w:lang w:eastAsia="zh-CN"/>
              </w:rPr>
            </w:pPr>
          </w:p>
        </w:tc>
        <w:tc>
          <w:tcPr>
            <w:tcW w:w="1205" w:type="dxa"/>
            <w:shd w:val="clear" w:color="auto" w:fill="auto"/>
          </w:tcPr>
          <w:p w14:paraId="5BC6A5B4" w14:textId="77777777" w:rsidR="00D75D47" w:rsidRDefault="00D75D47">
            <w:pPr>
              <w:spacing w:after="0"/>
              <w:jc w:val="center"/>
              <w:rPr>
                <w:bCs/>
                <w:lang w:eastAsia="zh-CN"/>
              </w:rPr>
            </w:pPr>
          </w:p>
        </w:tc>
      </w:tr>
      <w:tr w:rsidR="00D75D47" w14:paraId="5BC6A5BB" w14:textId="77777777">
        <w:tc>
          <w:tcPr>
            <w:tcW w:w="1980" w:type="dxa"/>
            <w:shd w:val="clear" w:color="auto" w:fill="auto"/>
          </w:tcPr>
          <w:p w14:paraId="5BC6A5B6" w14:textId="77777777" w:rsidR="00D75D47" w:rsidRDefault="00686151">
            <w:pPr>
              <w:spacing w:after="0"/>
              <w:jc w:val="center"/>
              <w:rPr>
                <w:lang w:eastAsia="zh-CN"/>
              </w:rPr>
            </w:pPr>
            <w:r>
              <w:rPr>
                <w:lang w:eastAsia="zh-CN"/>
              </w:rPr>
              <w:t>…</w:t>
            </w:r>
          </w:p>
          <w:p w14:paraId="5BC6A5B7"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Case 1)</w:t>
            </w:r>
          </w:p>
        </w:tc>
        <w:tc>
          <w:tcPr>
            <w:tcW w:w="4111" w:type="dxa"/>
            <w:shd w:val="clear" w:color="auto" w:fill="auto"/>
          </w:tcPr>
          <w:p w14:paraId="5BC6A5B8" w14:textId="77777777" w:rsidR="00D75D47" w:rsidRDefault="00D75D47">
            <w:pPr>
              <w:spacing w:after="0"/>
              <w:jc w:val="center"/>
              <w:rPr>
                <w:bCs/>
                <w:lang w:eastAsia="zh-CN"/>
              </w:rPr>
            </w:pPr>
          </w:p>
        </w:tc>
        <w:tc>
          <w:tcPr>
            <w:tcW w:w="1204" w:type="dxa"/>
            <w:shd w:val="clear" w:color="auto" w:fill="auto"/>
          </w:tcPr>
          <w:p w14:paraId="5BC6A5B9" w14:textId="77777777" w:rsidR="00D75D47" w:rsidRDefault="00D75D47">
            <w:pPr>
              <w:spacing w:after="0"/>
              <w:jc w:val="center"/>
              <w:rPr>
                <w:bCs/>
                <w:lang w:eastAsia="zh-CN"/>
              </w:rPr>
            </w:pPr>
          </w:p>
        </w:tc>
        <w:tc>
          <w:tcPr>
            <w:tcW w:w="1205" w:type="dxa"/>
            <w:shd w:val="clear" w:color="auto" w:fill="auto"/>
          </w:tcPr>
          <w:p w14:paraId="5BC6A5BA" w14:textId="77777777" w:rsidR="00D75D47" w:rsidRDefault="00D75D47">
            <w:pPr>
              <w:spacing w:after="0"/>
              <w:jc w:val="center"/>
              <w:rPr>
                <w:bCs/>
                <w:lang w:eastAsia="zh-CN"/>
              </w:rPr>
            </w:pPr>
          </w:p>
        </w:tc>
      </w:tr>
      <w:tr w:rsidR="00D75D47" w14:paraId="5BC6A5C0" w14:textId="77777777">
        <w:tc>
          <w:tcPr>
            <w:tcW w:w="1980" w:type="dxa"/>
            <w:vMerge w:val="restart"/>
            <w:shd w:val="clear" w:color="auto" w:fill="auto"/>
          </w:tcPr>
          <w:p w14:paraId="5BC6A5BC" w14:textId="77777777" w:rsidR="00D75D47" w:rsidRDefault="00686151">
            <w:pPr>
              <w:spacing w:after="0"/>
              <w:jc w:val="center"/>
              <w:rPr>
                <w:lang w:eastAsia="zh-CN"/>
              </w:rPr>
            </w:pPr>
            <w:r>
              <w:rPr>
                <w:lang w:eastAsia="zh-CN"/>
              </w:rPr>
              <w:t xml:space="preserve">Generalization Case 2 </w:t>
            </w:r>
            <w:r>
              <w:rPr>
                <w:strike/>
                <w:highlight w:val="cyan"/>
                <w:lang w:eastAsia="zh-CN"/>
              </w:rPr>
              <w:t>(scenario/configuration, etc.)</w:t>
            </w:r>
          </w:p>
        </w:tc>
        <w:tc>
          <w:tcPr>
            <w:tcW w:w="4111" w:type="dxa"/>
            <w:shd w:val="clear" w:color="auto" w:fill="auto"/>
          </w:tcPr>
          <w:p w14:paraId="5BC6A5BD" w14:textId="77777777" w:rsidR="00D75D47" w:rsidRDefault="00686151">
            <w:pPr>
              <w:spacing w:after="0"/>
              <w:jc w:val="center"/>
              <w:rPr>
                <w:bCs/>
                <w:lang w:eastAsia="zh-CN"/>
              </w:rPr>
            </w:pPr>
            <w:r>
              <w:rPr>
                <w:bCs/>
              </w:rPr>
              <w:t>Train (</w:t>
            </w:r>
            <w:r>
              <w:rPr>
                <w:bCs/>
                <w:highlight w:val="cyan"/>
              </w:rPr>
              <w:t>setting#A</w:t>
            </w:r>
            <w:r>
              <w:rPr>
                <w:bCs/>
              </w:rPr>
              <w:t>, size/k)</w:t>
            </w:r>
          </w:p>
        </w:tc>
        <w:tc>
          <w:tcPr>
            <w:tcW w:w="1204" w:type="dxa"/>
            <w:shd w:val="clear" w:color="auto" w:fill="auto"/>
          </w:tcPr>
          <w:p w14:paraId="5BC6A5BE" w14:textId="77777777" w:rsidR="00D75D47" w:rsidRDefault="00D75D47">
            <w:pPr>
              <w:spacing w:after="0"/>
              <w:jc w:val="center"/>
              <w:rPr>
                <w:bCs/>
                <w:lang w:eastAsia="zh-CN"/>
              </w:rPr>
            </w:pPr>
          </w:p>
        </w:tc>
        <w:tc>
          <w:tcPr>
            <w:tcW w:w="1205" w:type="dxa"/>
            <w:shd w:val="clear" w:color="auto" w:fill="auto"/>
          </w:tcPr>
          <w:p w14:paraId="5BC6A5BF" w14:textId="77777777" w:rsidR="00D75D47" w:rsidRDefault="00D75D47">
            <w:pPr>
              <w:spacing w:after="0"/>
              <w:jc w:val="center"/>
              <w:rPr>
                <w:bCs/>
                <w:lang w:eastAsia="zh-CN"/>
              </w:rPr>
            </w:pPr>
          </w:p>
        </w:tc>
      </w:tr>
      <w:tr w:rsidR="00D75D47" w14:paraId="5BC6A5C5" w14:textId="77777777">
        <w:tc>
          <w:tcPr>
            <w:tcW w:w="1980" w:type="dxa"/>
            <w:vMerge/>
            <w:shd w:val="clear" w:color="auto" w:fill="auto"/>
          </w:tcPr>
          <w:p w14:paraId="5BC6A5C1" w14:textId="77777777" w:rsidR="00D75D47" w:rsidRDefault="00D75D47">
            <w:pPr>
              <w:spacing w:after="0"/>
              <w:jc w:val="center"/>
              <w:rPr>
                <w:lang w:eastAsia="zh-CN"/>
              </w:rPr>
            </w:pPr>
          </w:p>
        </w:tc>
        <w:tc>
          <w:tcPr>
            <w:tcW w:w="4111" w:type="dxa"/>
            <w:shd w:val="clear" w:color="auto" w:fill="auto"/>
          </w:tcPr>
          <w:p w14:paraId="5BC6A5C2" w14:textId="77777777" w:rsidR="00D75D47" w:rsidRDefault="00686151">
            <w:pPr>
              <w:spacing w:after="0"/>
              <w:jc w:val="center"/>
              <w:rPr>
                <w:bCs/>
                <w:lang w:eastAsia="zh-CN"/>
              </w:rPr>
            </w:pPr>
            <w:r>
              <w:rPr>
                <w:lang w:eastAsia="zh-CN"/>
              </w:rPr>
              <w:t xml:space="preserve">Test </w:t>
            </w:r>
            <w:r>
              <w:rPr>
                <w:bCs/>
              </w:rPr>
              <w:t>(</w:t>
            </w:r>
            <w:r>
              <w:rPr>
                <w:bCs/>
                <w:highlight w:val="cyan"/>
              </w:rPr>
              <w:t>setting#B</w:t>
            </w:r>
            <w:r>
              <w:rPr>
                <w:bCs/>
              </w:rPr>
              <w:t>, size/k)</w:t>
            </w:r>
          </w:p>
        </w:tc>
        <w:tc>
          <w:tcPr>
            <w:tcW w:w="1204" w:type="dxa"/>
            <w:shd w:val="clear" w:color="auto" w:fill="auto"/>
          </w:tcPr>
          <w:p w14:paraId="5BC6A5C3" w14:textId="77777777" w:rsidR="00D75D47" w:rsidRDefault="00D75D47">
            <w:pPr>
              <w:spacing w:after="0"/>
              <w:jc w:val="center"/>
              <w:rPr>
                <w:bCs/>
                <w:lang w:eastAsia="zh-CN"/>
              </w:rPr>
            </w:pPr>
          </w:p>
        </w:tc>
        <w:tc>
          <w:tcPr>
            <w:tcW w:w="1205" w:type="dxa"/>
            <w:shd w:val="clear" w:color="auto" w:fill="auto"/>
          </w:tcPr>
          <w:p w14:paraId="5BC6A5C4" w14:textId="77777777" w:rsidR="00D75D47" w:rsidRDefault="00D75D47">
            <w:pPr>
              <w:spacing w:after="0"/>
              <w:jc w:val="center"/>
              <w:rPr>
                <w:bCs/>
                <w:lang w:eastAsia="zh-CN"/>
              </w:rPr>
            </w:pPr>
          </w:p>
        </w:tc>
      </w:tr>
      <w:tr w:rsidR="00D75D47" w14:paraId="5BC6A5CA" w14:textId="77777777">
        <w:tc>
          <w:tcPr>
            <w:tcW w:w="1980" w:type="dxa"/>
            <w:vMerge/>
            <w:shd w:val="clear" w:color="auto" w:fill="auto"/>
          </w:tcPr>
          <w:p w14:paraId="5BC6A5C6" w14:textId="77777777" w:rsidR="00D75D47" w:rsidRDefault="00D75D47">
            <w:pPr>
              <w:spacing w:after="0"/>
              <w:jc w:val="center"/>
              <w:rPr>
                <w:lang w:eastAsia="zh-CN"/>
              </w:rPr>
            </w:pPr>
          </w:p>
        </w:tc>
        <w:tc>
          <w:tcPr>
            <w:tcW w:w="4111" w:type="dxa"/>
            <w:shd w:val="clear" w:color="auto" w:fill="auto"/>
          </w:tcPr>
          <w:p w14:paraId="5BC6A5C7" w14:textId="77777777" w:rsidR="00D75D47" w:rsidRDefault="00686151">
            <w:pPr>
              <w:spacing w:after="0"/>
              <w:jc w:val="center"/>
              <w:rPr>
                <w:bCs/>
                <w:lang w:eastAsia="zh-CN"/>
              </w:rPr>
            </w:pPr>
            <w:r>
              <w:rPr>
                <w:bCs/>
                <w:highlight w:val="cyan"/>
                <w:lang w:eastAsia="zh-CN"/>
              </w:rPr>
              <w:t>SGCS (1,…N, N is number of prediction instances)</w:t>
            </w:r>
          </w:p>
        </w:tc>
        <w:tc>
          <w:tcPr>
            <w:tcW w:w="1204" w:type="dxa"/>
            <w:shd w:val="clear" w:color="auto" w:fill="auto"/>
          </w:tcPr>
          <w:p w14:paraId="5BC6A5C8" w14:textId="77777777" w:rsidR="00D75D47" w:rsidRDefault="00D75D47">
            <w:pPr>
              <w:spacing w:after="0"/>
              <w:jc w:val="center"/>
              <w:rPr>
                <w:bCs/>
                <w:lang w:eastAsia="zh-CN"/>
              </w:rPr>
            </w:pPr>
          </w:p>
        </w:tc>
        <w:tc>
          <w:tcPr>
            <w:tcW w:w="1205" w:type="dxa"/>
            <w:shd w:val="clear" w:color="auto" w:fill="auto"/>
          </w:tcPr>
          <w:p w14:paraId="5BC6A5C9" w14:textId="77777777" w:rsidR="00D75D47" w:rsidRDefault="00D75D47">
            <w:pPr>
              <w:spacing w:after="0"/>
              <w:jc w:val="center"/>
              <w:rPr>
                <w:bCs/>
                <w:lang w:eastAsia="zh-CN"/>
              </w:rPr>
            </w:pPr>
          </w:p>
        </w:tc>
      </w:tr>
      <w:tr w:rsidR="00D75D47" w14:paraId="5BC6A5CF" w14:textId="77777777">
        <w:tc>
          <w:tcPr>
            <w:tcW w:w="1980" w:type="dxa"/>
            <w:vMerge/>
            <w:shd w:val="clear" w:color="auto" w:fill="auto"/>
          </w:tcPr>
          <w:p w14:paraId="5BC6A5CB" w14:textId="77777777" w:rsidR="00D75D47" w:rsidRDefault="00D75D47">
            <w:pPr>
              <w:spacing w:after="0"/>
              <w:jc w:val="center"/>
              <w:rPr>
                <w:lang w:eastAsia="zh-CN"/>
              </w:rPr>
            </w:pPr>
          </w:p>
        </w:tc>
        <w:tc>
          <w:tcPr>
            <w:tcW w:w="4111" w:type="dxa"/>
            <w:shd w:val="clear" w:color="auto" w:fill="auto"/>
          </w:tcPr>
          <w:p w14:paraId="5BC6A5CC"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5CD" w14:textId="77777777" w:rsidR="00D75D47" w:rsidRDefault="00D75D47">
            <w:pPr>
              <w:spacing w:after="0"/>
              <w:jc w:val="center"/>
              <w:rPr>
                <w:bCs/>
                <w:lang w:eastAsia="zh-CN"/>
              </w:rPr>
            </w:pPr>
          </w:p>
        </w:tc>
        <w:tc>
          <w:tcPr>
            <w:tcW w:w="1205" w:type="dxa"/>
            <w:shd w:val="clear" w:color="auto" w:fill="auto"/>
          </w:tcPr>
          <w:p w14:paraId="5BC6A5CE" w14:textId="77777777" w:rsidR="00D75D47" w:rsidRDefault="00D75D47">
            <w:pPr>
              <w:spacing w:after="0"/>
              <w:jc w:val="center"/>
              <w:rPr>
                <w:bCs/>
                <w:lang w:eastAsia="zh-CN"/>
              </w:rPr>
            </w:pPr>
          </w:p>
        </w:tc>
      </w:tr>
      <w:tr w:rsidR="00D75D47" w14:paraId="5BC6A5D5" w14:textId="77777777">
        <w:tc>
          <w:tcPr>
            <w:tcW w:w="1980" w:type="dxa"/>
            <w:shd w:val="clear" w:color="auto" w:fill="auto"/>
          </w:tcPr>
          <w:p w14:paraId="5BC6A5D0" w14:textId="77777777" w:rsidR="00D75D47" w:rsidRDefault="00686151">
            <w:pPr>
              <w:jc w:val="center"/>
              <w:rPr>
                <w:highlight w:val="cyan"/>
                <w:lang w:eastAsia="zh-CN"/>
              </w:rPr>
            </w:pPr>
            <w:r>
              <w:rPr>
                <w:highlight w:val="cyan"/>
                <w:lang w:eastAsia="zh-CN"/>
              </w:rPr>
              <w:lastRenderedPageBreak/>
              <w:t>…</w:t>
            </w:r>
          </w:p>
          <w:p w14:paraId="5BC6A5D1" w14:textId="77777777" w:rsidR="00D75D47" w:rsidRDefault="00686151">
            <w:pPr>
              <w:spacing w:after="0"/>
              <w:jc w:val="center"/>
              <w:rPr>
                <w:lang w:eastAsia="zh-CN"/>
              </w:rPr>
            </w:pPr>
            <w:r>
              <w:rPr>
                <w:highlight w:val="cyan"/>
                <w:lang w:eastAsia="zh-CN"/>
              </w:rPr>
              <w:t>(results for Case 2)</w:t>
            </w:r>
          </w:p>
        </w:tc>
        <w:tc>
          <w:tcPr>
            <w:tcW w:w="4111" w:type="dxa"/>
            <w:shd w:val="clear" w:color="auto" w:fill="auto"/>
          </w:tcPr>
          <w:p w14:paraId="5BC6A5D2" w14:textId="77777777" w:rsidR="00D75D47" w:rsidRDefault="00D75D47">
            <w:pPr>
              <w:spacing w:after="0"/>
              <w:jc w:val="center"/>
              <w:rPr>
                <w:bCs/>
                <w:lang w:eastAsia="zh-CN"/>
              </w:rPr>
            </w:pPr>
          </w:p>
        </w:tc>
        <w:tc>
          <w:tcPr>
            <w:tcW w:w="1204" w:type="dxa"/>
            <w:shd w:val="clear" w:color="auto" w:fill="auto"/>
          </w:tcPr>
          <w:p w14:paraId="5BC6A5D3" w14:textId="77777777" w:rsidR="00D75D47" w:rsidRDefault="00D75D47">
            <w:pPr>
              <w:spacing w:after="0"/>
              <w:jc w:val="center"/>
              <w:rPr>
                <w:bCs/>
                <w:lang w:eastAsia="zh-CN"/>
              </w:rPr>
            </w:pPr>
          </w:p>
        </w:tc>
        <w:tc>
          <w:tcPr>
            <w:tcW w:w="1205" w:type="dxa"/>
            <w:shd w:val="clear" w:color="auto" w:fill="auto"/>
          </w:tcPr>
          <w:p w14:paraId="5BC6A5D4" w14:textId="77777777" w:rsidR="00D75D47" w:rsidRDefault="00D75D47">
            <w:pPr>
              <w:spacing w:after="0"/>
              <w:jc w:val="center"/>
              <w:rPr>
                <w:bCs/>
                <w:lang w:eastAsia="zh-CN"/>
              </w:rPr>
            </w:pPr>
          </w:p>
        </w:tc>
      </w:tr>
      <w:tr w:rsidR="00D75D47" w14:paraId="5BC6A5DB" w14:textId="77777777">
        <w:tc>
          <w:tcPr>
            <w:tcW w:w="1980" w:type="dxa"/>
            <w:shd w:val="clear" w:color="auto" w:fill="auto"/>
          </w:tcPr>
          <w:p w14:paraId="5BC6A5D6" w14:textId="77777777" w:rsidR="00D75D47" w:rsidRDefault="00686151">
            <w:pPr>
              <w:spacing w:after="0"/>
              <w:jc w:val="center"/>
              <w:rPr>
                <w:lang w:eastAsia="zh-CN"/>
              </w:rPr>
            </w:pPr>
            <w:r>
              <w:rPr>
                <w:lang w:eastAsia="zh-CN"/>
              </w:rPr>
              <w:t>…</w:t>
            </w:r>
          </w:p>
          <w:p w14:paraId="5BC6A5D7"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Case 2)</w:t>
            </w:r>
          </w:p>
        </w:tc>
        <w:tc>
          <w:tcPr>
            <w:tcW w:w="4111" w:type="dxa"/>
            <w:shd w:val="clear" w:color="auto" w:fill="auto"/>
          </w:tcPr>
          <w:p w14:paraId="5BC6A5D8" w14:textId="77777777" w:rsidR="00D75D47" w:rsidRDefault="00D75D47">
            <w:pPr>
              <w:spacing w:after="0"/>
              <w:jc w:val="center"/>
              <w:rPr>
                <w:bCs/>
                <w:lang w:eastAsia="zh-CN"/>
              </w:rPr>
            </w:pPr>
          </w:p>
        </w:tc>
        <w:tc>
          <w:tcPr>
            <w:tcW w:w="1204" w:type="dxa"/>
            <w:shd w:val="clear" w:color="auto" w:fill="auto"/>
          </w:tcPr>
          <w:p w14:paraId="5BC6A5D9" w14:textId="77777777" w:rsidR="00D75D47" w:rsidRDefault="00D75D47">
            <w:pPr>
              <w:spacing w:after="0"/>
              <w:jc w:val="center"/>
              <w:rPr>
                <w:bCs/>
                <w:lang w:eastAsia="zh-CN"/>
              </w:rPr>
            </w:pPr>
          </w:p>
        </w:tc>
        <w:tc>
          <w:tcPr>
            <w:tcW w:w="1205" w:type="dxa"/>
            <w:shd w:val="clear" w:color="auto" w:fill="auto"/>
          </w:tcPr>
          <w:p w14:paraId="5BC6A5DA" w14:textId="77777777" w:rsidR="00D75D47" w:rsidRDefault="00D75D47">
            <w:pPr>
              <w:spacing w:after="0"/>
              <w:jc w:val="center"/>
              <w:rPr>
                <w:bCs/>
                <w:lang w:eastAsia="zh-CN"/>
              </w:rPr>
            </w:pPr>
          </w:p>
        </w:tc>
      </w:tr>
      <w:tr w:rsidR="00D75D47" w14:paraId="5BC6A5E0" w14:textId="77777777">
        <w:tc>
          <w:tcPr>
            <w:tcW w:w="1980" w:type="dxa"/>
            <w:vMerge w:val="restart"/>
            <w:shd w:val="clear" w:color="auto" w:fill="auto"/>
          </w:tcPr>
          <w:p w14:paraId="5BC6A5DC" w14:textId="77777777" w:rsidR="00D75D47" w:rsidRDefault="00686151">
            <w:pPr>
              <w:spacing w:after="0"/>
              <w:jc w:val="center"/>
              <w:rPr>
                <w:lang w:eastAsia="zh-CN"/>
              </w:rPr>
            </w:pPr>
            <w:r>
              <w:rPr>
                <w:lang w:eastAsia="zh-CN"/>
              </w:rPr>
              <w:t xml:space="preserve">Generalization Case 3 </w:t>
            </w:r>
            <w:r>
              <w:rPr>
                <w:strike/>
                <w:highlight w:val="cyan"/>
                <w:lang w:eastAsia="zh-CN"/>
              </w:rPr>
              <w:t>(scenario/configuration, etc.)</w:t>
            </w:r>
          </w:p>
        </w:tc>
        <w:tc>
          <w:tcPr>
            <w:tcW w:w="4111" w:type="dxa"/>
            <w:shd w:val="clear" w:color="auto" w:fill="auto"/>
          </w:tcPr>
          <w:p w14:paraId="5BC6A5DD" w14:textId="77777777" w:rsidR="00D75D47" w:rsidRDefault="00686151">
            <w:pPr>
              <w:spacing w:after="0"/>
              <w:jc w:val="center"/>
              <w:rPr>
                <w:bCs/>
                <w:lang w:eastAsia="zh-CN"/>
              </w:rPr>
            </w:pPr>
            <w:r>
              <w:rPr>
                <w:bCs/>
              </w:rPr>
              <w:t>Train (</w:t>
            </w:r>
            <w:r>
              <w:rPr>
                <w:bCs/>
                <w:highlight w:val="cyan"/>
              </w:rPr>
              <w:t>setting#A+#B</w:t>
            </w:r>
            <w:r>
              <w:rPr>
                <w:bCs/>
              </w:rPr>
              <w:t>, size/k)</w:t>
            </w:r>
          </w:p>
        </w:tc>
        <w:tc>
          <w:tcPr>
            <w:tcW w:w="1204" w:type="dxa"/>
            <w:shd w:val="clear" w:color="auto" w:fill="auto"/>
          </w:tcPr>
          <w:p w14:paraId="5BC6A5DE" w14:textId="77777777" w:rsidR="00D75D47" w:rsidRDefault="00D75D47">
            <w:pPr>
              <w:spacing w:after="0"/>
              <w:jc w:val="center"/>
              <w:rPr>
                <w:bCs/>
                <w:lang w:eastAsia="zh-CN"/>
              </w:rPr>
            </w:pPr>
          </w:p>
        </w:tc>
        <w:tc>
          <w:tcPr>
            <w:tcW w:w="1205" w:type="dxa"/>
            <w:shd w:val="clear" w:color="auto" w:fill="auto"/>
          </w:tcPr>
          <w:p w14:paraId="5BC6A5DF" w14:textId="77777777" w:rsidR="00D75D47" w:rsidRDefault="00D75D47">
            <w:pPr>
              <w:spacing w:after="0"/>
              <w:jc w:val="center"/>
              <w:rPr>
                <w:bCs/>
                <w:lang w:eastAsia="zh-CN"/>
              </w:rPr>
            </w:pPr>
          </w:p>
        </w:tc>
      </w:tr>
      <w:tr w:rsidR="00D75D47" w14:paraId="5BC6A5E5" w14:textId="77777777">
        <w:tc>
          <w:tcPr>
            <w:tcW w:w="1980" w:type="dxa"/>
            <w:vMerge/>
            <w:shd w:val="clear" w:color="auto" w:fill="auto"/>
          </w:tcPr>
          <w:p w14:paraId="5BC6A5E1" w14:textId="77777777" w:rsidR="00D75D47" w:rsidRDefault="00D75D47">
            <w:pPr>
              <w:spacing w:after="0"/>
              <w:jc w:val="center"/>
              <w:rPr>
                <w:lang w:eastAsia="zh-CN"/>
              </w:rPr>
            </w:pPr>
          </w:p>
        </w:tc>
        <w:tc>
          <w:tcPr>
            <w:tcW w:w="4111" w:type="dxa"/>
            <w:shd w:val="clear" w:color="auto" w:fill="auto"/>
          </w:tcPr>
          <w:p w14:paraId="5BC6A5E2" w14:textId="77777777" w:rsidR="00D75D47" w:rsidRDefault="00686151">
            <w:pPr>
              <w:spacing w:after="0"/>
              <w:jc w:val="center"/>
              <w:rPr>
                <w:bCs/>
                <w:lang w:eastAsia="zh-CN"/>
              </w:rPr>
            </w:pPr>
            <w:r>
              <w:rPr>
                <w:lang w:eastAsia="zh-CN"/>
              </w:rPr>
              <w:t xml:space="preserve">Test </w:t>
            </w:r>
            <w:r>
              <w:rPr>
                <w:bCs/>
              </w:rPr>
              <w:t>(</w:t>
            </w:r>
            <w:r>
              <w:rPr>
                <w:bCs/>
                <w:highlight w:val="cyan"/>
              </w:rPr>
              <w:t>setting#A/#B</w:t>
            </w:r>
            <w:r>
              <w:rPr>
                <w:bCs/>
              </w:rPr>
              <w:t>, size/k)</w:t>
            </w:r>
          </w:p>
        </w:tc>
        <w:tc>
          <w:tcPr>
            <w:tcW w:w="1204" w:type="dxa"/>
            <w:shd w:val="clear" w:color="auto" w:fill="auto"/>
          </w:tcPr>
          <w:p w14:paraId="5BC6A5E3" w14:textId="77777777" w:rsidR="00D75D47" w:rsidRDefault="00D75D47">
            <w:pPr>
              <w:spacing w:after="0"/>
              <w:jc w:val="center"/>
              <w:rPr>
                <w:bCs/>
                <w:lang w:eastAsia="zh-CN"/>
              </w:rPr>
            </w:pPr>
          </w:p>
        </w:tc>
        <w:tc>
          <w:tcPr>
            <w:tcW w:w="1205" w:type="dxa"/>
            <w:shd w:val="clear" w:color="auto" w:fill="auto"/>
          </w:tcPr>
          <w:p w14:paraId="5BC6A5E4" w14:textId="77777777" w:rsidR="00D75D47" w:rsidRDefault="00D75D47">
            <w:pPr>
              <w:spacing w:after="0"/>
              <w:jc w:val="center"/>
              <w:rPr>
                <w:bCs/>
                <w:lang w:eastAsia="zh-CN"/>
              </w:rPr>
            </w:pPr>
          </w:p>
        </w:tc>
      </w:tr>
      <w:tr w:rsidR="00D75D47" w14:paraId="5BC6A5EA" w14:textId="77777777">
        <w:tc>
          <w:tcPr>
            <w:tcW w:w="1980" w:type="dxa"/>
            <w:vMerge/>
            <w:shd w:val="clear" w:color="auto" w:fill="auto"/>
          </w:tcPr>
          <w:p w14:paraId="5BC6A5E6" w14:textId="77777777" w:rsidR="00D75D47" w:rsidRDefault="00D75D47">
            <w:pPr>
              <w:spacing w:after="0"/>
              <w:jc w:val="center"/>
              <w:rPr>
                <w:lang w:eastAsia="zh-CN"/>
              </w:rPr>
            </w:pPr>
          </w:p>
        </w:tc>
        <w:tc>
          <w:tcPr>
            <w:tcW w:w="4111" w:type="dxa"/>
            <w:shd w:val="clear" w:color="auto" w:fill="auto"/>
          </w:tcPr>
          <w:p w14:paraId="5BC6A5E7" w14:textId="77777777" w:rsidR="00D75D47" w:rsidRDefault="00686151">
            <w:pPr>
              <w:spacing w:after="0"/>
              <w:jc w:val="center"/>
              <w:rPr>
                <w:bCs/>
                <w:lang w:eastAsia="zh-CN"/>
              </w:rPr>
            </w:pPr>
            <w:r>
              <w:rPr>
                <w:bCs/>
                <w:highlight w:val="cyan"/>
                <w:lang w:eastAsia="zh-CN"/>
              </w:rPr>
              <w:t>SGCS (1,…N, N is number of prediction instances)</w:t>
            </w:r>
          </w:p>
        </w:tc>
        <w:tc>
          <w:tcPr>
            <w:tcW w:w="1204" w:type="dxa"/>
            <w:shd w:val="clear" w:color="auto" w:fill="auto"/>
          </w:tcPr>
          <w:p w14:paraId="5BC6A5E8" w14:textId="77777777" w:rsidR="00D75D47" w:rsidRDefault="00D75D47">
            <w:pPr>
              <w:spacing w:after="0"/>
              <w:jc w:val="center"/>
              <w:rPr>
                <w:bCs/>
                <w:lang w:eastAsia="zh-CN"/>
              </w:rPr>
            </w:pPr>
          </w:p>
        </w:tc>
        <w:tc>
          <w:tcPr>
            <w:tcW w:w="1205" w:type="dxa"/>
            <w:shd w:val="clear" w:color="auto" w:fill="auto"/>
          </w:tcPr>
          <w:p w14:paraId="5BC6A5E9" w14:textId="77777777" w:rsidR="00D75D47" w:rsidRDefault="00D75D47">
            <w:pPr>
              <w:spacing w:after="0"/>
              <w:jc w:val="center"/>
              <w:rPr>
                <w:bCs/>
                <w:lang w:eastAsia="zh-CN"/>
              </w:rPr>
            </w:pPr>
          </w:p>
        </w:tc>
      </w:tr>
      <w:tr w:rsidR="00D75D47" w14:paraId="5BC6A5EF" w14:textId="77777777">
        <w:tc>
          <w:tcPr>
            <w:tcW w:w="1980" w:type="dxa"/>
            <w:vMerge/>
            <w:shd w:val="clear" w:color="auto" w:fill="auto"/>
          </w:tcPr>
          <w:p w14:paraId="5BC6A5EB" w14:textId="77777777" w:rsidR="00D75D47" w:rsidRDefault="00D75D47">
            <w:pPr>
              <w:spacing w:after="0"/>
              <w:jc w:val="center"/>
              <w:rPr>
                <w:lang w:eastAsia="zh-CN"/>
              </w:rPr>
            </w:pPr>
          </w:p>
        </w:tc>
        <w:tc>
          <w:tcPr>
            <w:tcW w:w="4111" w:type="dxa"/>
            <w:shd w:val="clear" w:color="auto" w:fill="auto"/>
          </w:tcPr>
          <w:p w14:paraId="5BC6A5EC"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5ED" w14:textId="77777777" w:rsidR="00D75D47" w:rsidRDefault="00D75D47">
            <w:pPr>
              <w:spacing w:after="0"/>
              <w:jc w:val="center"/>
              <w:rPr>
                <w:bCs/>
                <w:lang w:eastAsia="zh-CN"/>
              </w:rPr>
            </w:pPr>
          </w:p>
        </w:tc>
        <w:tc>
          <w:tcPr>
            <w:tcW w:w="1205" w:type="dxa"/>
            <w:shd w:val="clear" w:color="auto" w:fill="auto"/>
          </w:tcPr>
          <w:p w14:paraId="5BC6A5EE" w14:textId="77777777" w:rsidR="00D75D47" w:rsidRDefault="00D75D47">
            <w:pPr>
              <w:spacing w:after="0"/>
              <w:jc w:val="center"/>
              <w:rPr>
                <w:bCs/>
                <w:lang w:eastAsia="zh-CN"/>
              </w:rPr>
            </w:pPr>
          </w:p>
        </w:tc>
      </w:tr>
      <w:tr w:rsidR="00D75D47" w14:paraId="5BC6A5F5" w14:textId="77777777">
        <w:tc>
          <w:tcPr>
            <w:tcW w:w="1980" w:type="dxa"/>
            <w:shd w:val="clear" w:color="auto" w:fill="auto"/>
          </w:tcPr>
          <w:p w14:paraId="5BC6A5F0" w14:textId="77777777" w:rsidR="00D75D47" w:rsidRDefault="00686151">
            <w:pPr>
              <w:jc w:val="center"/>
              <w:rPr>
                <w:highlight w:val="cyan"/>
                <w:lang w:eastAsia="zh-CN"/>
              </w:rPr>
            </w:pPr>
            <w:r>
              <w:rPr>
                <w:highlight w:val="cyan"/>
                <w:lang w:eastAsia="zh-CN"/>
              </w:rPr>
              <w:t>…</w:t>
            </w:r>
          </w:p>
          <w:p w14:paraId="5BC6A5F1" w14:textId="77777777" w:rsidR="00D75D47" w:rsidRDefault="00686151">
            <w:pPr>
              <w:spacing w:after="0"/>
              <w:jc w:val="center"/>
              <w:rPr>
                <w:lang w:eastAsia="zh-CN"/>
              </w:rPr>
            </w:pPr>
            <w:r>
              <w:rPr>
                <w:highlight w:val="cyan"/>
                <w:lang w:eastAsia="zh-CN"/>
              </w:rPr>
              <w:t>(results for Case 3)</w:t>
            </w:r>
          </w:p>
        </w:tc>
        <w:tc>
          <w:tcPr>
            <w:tcW w:w="4111" w:type="dxa"/>
            <w:shd w:val="clear" w:color="auto" w:fill="auto"/>
          </w:tcPr>
          <w:p w14:paraId="5BC6A5F2" w14:textId="77777777" w:rsidR="00D75D47" w:rsidRDefault="00D75D47">
            <w:pPr>
              <w:spacing w:after="0"/>
              <w:jc w:val="center"/>
              <w:rPr>
                <w:bCs/>
                <w:lang w:eastAsia="zh-CN"/>
              </w:rPr>
            </w:pPr>
          </w:p>
        </w:tc>
        <w:tc>
          <w:tcPr>
            <w:tcW w:w="1204" w:type="dxa"/>
            <w:shd w:val="clear" w:color="auto" w:fill="auto"/>
          </w:tcPr>
          <w:p w14:paraId="5BC6A5F3" w14:textId="77777777" w:rsidR="00D75D47" w:rsidRDefault="00D75D47">
            <w:pPr>
              <w:spacing w:after="0"/>
              <w:jc w:val="center"/>
              <w:rPr>
                <w:bCs/>
                <w:lang w:eastAsia="zh-CN"/>
              </w:rPr>
            </w:pPr>
          </w:p>
        </w:tc>
        <w:tc>
          <w:tcPr>
            <w:tcW w:w="1205" w:type="dxa"/>
            <w:shd w:val="clear" w:color="auto" w:fill="auto"/>
          </w:tcPr>
          <w:p w14:paraId="5BC6A5F4" w14:textId="77777777" w:rsidR="00D75D47" w:rsidRDefault="00D75D47">
            <w:pPr>
              <w:spacing w:after="0"/>
              <w:jc w:val="center"/>
              <w:rPr>
                <w:bCs/>
                <w:lang w:eastAsia="zh-CN"/>
              </w:rPr>
            </w:pPr>
          </w:p>
        </w:tc>
      </w:tr>
      <w:tr w:rsidR="00D75D47" w14:paraId="5BC6A5FB" w14:textId="77777777">
        <w:tc>
          <w:tcPr>
            <w:tcW w:w="1980" w:type="dxa"/>
            <w:shd w:val="clear" w:color="auto" w:fill="auto"/>
          </w:tcPr>
          <w:p w14:paraId="5BC6A5F6" w14:textId="77777777" w:rsidR="00D75D47" w:rsidRDefault="00686151">
            <w:pPr>
              <w:spacing w:after="0"/>
              <w:jc w:val="center"/>
              <w:rPr>
                <w:lang w:eastAsia="zh-CN"/>
              </w:rPr>
            </w:pPr>
            <w:r>
              <w:rPr>
                <w:lang w:eastAsia="zh-CN"/>
              </w:rPr>
              <w:t>…</w:t>
            </w:r>
          </w:p>
          <w:p w14:paraId="5BC6A5F7"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Case 3)</w:t>
            </w:r>
          </w:p>
        </w:tc>
        <w:tc>
          <w:tcPr>
            <w:tcW w:w="4111" w:type="dxa"/>
            <w:shd w:val="clear" w:color="auto" w:fill="auto"/>
          </w:tcPr>
          <w:p w14:paraId="5BC6A5F8" w14:textId="77777777" w:rsidR="00D75D47" w:rsidRDefault="00D75D47">
            <w:pPr>
              <w:spacing w:after="0"/>
              <w:jc w:val="center"/>
              <w:rPr>
                <w:bCs/>
                <w:lang w:eastAsia="zh-CN"/>
              </w:rPr>
            </w:pPr>
          </w:p>
        </w:tc>
        <w:tc>
          <w:tcPr>
            <w:tcW w:w="1204" w:type="dxa"/>
            <w:shd w:val="clear" w:color="auto" w:fill="auto"/>
          </w:tcPr>
          <w:p w14:paraId="5BC6A5F9" w14:textId="77777777" w:rsidR="00D75D47" w:rsidRDefault="00D75D47">
            <w:pPr>
              <w:spacing w:after="0"/>
              <w:jc w:val="center"/>
              <w:rPr>
                <w:bCs/>
                <w:lang w:eastAsia="zh-CN"/>
              </w:rPr>
            </w:pPr>
          </w:p>
        </w:tc>
        <w:tc>
          <w:tcPr>
            <w:tcW w:w="1205" w:type="dxa"/>
            <w:shd w:val="clear" w:color="auto" w:fill="auto"/>
          </w:tcPr>
          <w:p w14:paraId="5BC6A5FA" w14:textId="77777777" w:rsidR="00D75D47" w:rsidRDefault="00D75D47">
            <w:pPr>
              <w:spacing w:after="0"/>
              <w:jc w:val="center"/>
              <w:rPr>
                <w:bCs/>
                <w:lang w:eastAsia="zh-CN"/>
              </w:rPr>
            </w:pPr>
          </w:p>
        </w:tc>
      </w:tr>
      <w:tr w:rsidR="00D75D47" w14:paraId="5BC6A600" w14:textId="77777777">
        <w:tc>
          <w:tcPr>
            <w:tcW w:w="1980" w:type="dxa"/>
            <w:vMerge w:val="restart"/>
            <w:shd w:val="clear" w:color="auto" w:fill="auto"/>
          </w:tcPr>
          <w:p w14:paraId="5BC6A5FC"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5FD" w14:textId="77777777" w:rsidR="00D75D47" w:rsidRDefault="00686151">
            <w:pPr>
              <w:spacing w:after="0"/>
              <w:jc w:val="center"/>
              <w:rPr>
                <w:bCs/>
                <w:lang w:eastAsia="zh-CN"/>
              </w:rPr>
            </w:pPr>
            <w:r>
              <w:rPr>
                <w:bCs/>
              </w:rPr>
              <w:t>Train (</w:t>
            </w:r>
            <w:r>
              <w:rPr>
                <w:bCs/>
                <w:highlight w:val="cyan"/>
              </w:rPr>
              <w:t>setting#A</w:t>
            </w:r>
            <w:r>
              <w:rPr>
                <w:bCs/>
              </w:rPr>
              <w:t>, size/k)</w:t>
            </w:r>
          </w:p>
        </w:tc>
        <w:tc>
          <w:tcPr>
            <w:tcW w:w="1204" w:type="dxa"/>
            <w:shd w:val="clear" w:color="auto" w:fill="auto"/>
          </w:tcPr>
          <w:p w14:paraId="5BC6A5FE" w14:textId="77777777" w:rsidR="00D75D47" w:rsidRDefault="00D75D47">
            <w:pPr>
              <w:spacing w:after="0"/>
              <w:jc w:val="center"/>
              <w:rPr>
                <w:bCs/>
                <w:lang w:eastAsia="zh-CN"/>
              </w:rPr>
            </w:pPr>
          </w:p>
        </w:tc>
        <w:tc>
          <w:tcPr>
            <w:tcW w:w="1205" w:type="dxa"/>
            <w:shd w:val="clear" w:color="auto" w:fill="auto"/>
          </w:tcPr>
          <w:p w14:paraId="5BC6A5FF" w14:textId="77777777" w:rsidR="00D75D47" w:rsidRDefault="00D75D47">
            <w:pPr>
              <w:spacing w:after="0"/>
              <w:jc w:val="center"/>
              <w:rPr>
                <w:bCs/>
                <w:lang w:eastAsia="zh-CN"/>
              </w:rPr>
            </w:pPr>
          </w:p>
        </w:tc>
      </w:tr>
      <w:tr w:rsidR="00D75D47" w14:paraId="5BC6A605" w14:textId="77777777">
        <w:tc>
          <w:tcPr>
            <w:tcW w:w="1980" w:type="dxa"/>
            <w:vMerge/>
            <w:shd w:val="clear" w:color="auto" w:fill="auto"/>
          </w:tcPr>
          <w:p w14:paraId="5BC6A601" w14:textId="77777777" w:rsidR="00D75D47" w:rsidRDefault="00D75D47">
            <w:pPr>
              <w:spacing w:after="0"/>
              <w:jc w:val="center"/>
              <w:rPr>
                <w:lang w:eastAsia="zh-CN"/>
              </w:rPr>
            </w:pPr>
          </w:p>
        </w:tc>
        <w:tc>
          <w:tcPr>
            <w:tcW w:w="4111" w:type="dxa"/>
            <w:shd w:val="clear" w:color="auto" w:fill="auto"/>
          </w:tcPr>
          <w:p w14:paraId="5BC6A602" w14:textId="77777777" w:rsidR="00D75D47" w:rsidRDefault="00686151">
            <w:pPr>
              <w:spacing w:after="0"/>
              <w:jc w:val="center"/>
              <w:rPr>
                <w:bCs/>
                <w:lang w:eastAsia="zh-CN"/>
              </w:rPr>
            </w:pPr>
            <w:r>
              <w:rPr>
                <w:bCs/>
              </w:rPr>
              <w:t>Fine-tune (</w:t>
            </w:r>
            <w:r>
              <w:rPr>
                <w:bCs/>
                <w:highlight w:val="cyan"/>
              </w:rPr>
              <w:t>setting#B</w:t>
            </w:r>
            <w:r>
              <w:rPr>
                <w:bCs/>
              </w:rPr>
              <w:t>, size/k)</w:t>
            </w:r>
          </w:p>
        </w:tc>
        <w:tc>
          <w:tcPr>
            <w:tcW w:w="1204" w:type="dxa"/>
            <w:shd w:val="clear" w:color="auto" w:fill="auto"/>
          </w:tcPr>
          <w:p w14:paraId="5BC6A603" w14:textId="77777777" w:rsidR="00D75D47" w:rsidRDefault="00D75D47">
            <w:pPr>
              <w:spacing w:after="0"/>
              <w:jc w:val="center"/>
              <w:rPr>
                <w:bCs/>
                <w:lang w:eastAsia="zh-CN"/>
              </w:rPr>
            </w:pPr>
          </w:p>
        </w:tc>
        <w:tc>
          <w:tcPr>
            <w:tcW w:w="1205" w:type="dxa"/>
            <w:shd w:val="clear" w:color="auto" w:fill="auto"/>
          </w:tcPr>
          <w:p w14:paraId="5BC6A604" w14:textId="77777777" w:rsidR="00D75D47" w:rsidRDefault="00D75D47">
            <w:pPr>
              <w:spacing w:after="0"/>
              <w:jc w:val="center"/>
              <w:rPr>
                <w:bCs/>
                <w:lang w:eastAsia="zh-CN"/>
              </w:rPr>
            </w:pPr>
          </w:p>
        </w:tc>
      </w:tr>
      <w:tr w:rsidR="00D75D47" w14:paraId="5BC6A60A" w14:textId="77777777">
        <w:tc>
          <w:tcPr>
            <w:tcW w:w="1980" w:type="dxa"/>
            <w:vMerge/>
            <w:shd w:val="clear" w:color="auto" w:fill="auto"/>
          </w:tcPr>
          <w:p w14:paraId="5BC6A606" w14:textId="77777777" w:rsidR="00D75D47" w:rsidRDefault="00D75D47">
            <w:pPr>
              <w:spacing w:after="0"/>
              <w:jc w:val="center"/>
              <w:rPr>
                <w:bCs/>
                <w:lang w:eastAsia="zh-CN"/>
              </w:rPr>
            </w:pPr>
          </w:p>
        </w:tc>
        <w:tc>
          <w:tcPr>
            <w:tcW w:w="4111" w:type="dxa"/>
            <w:shd w:val="clear" w:color="auto" w:fill="auto"/>
          </w:tcPr>
          <w:p w14:paraId="5BC6A607" w14:textId="77777777" w:rsidR="00D75D47" w:rsidRDefault="00686151">
            <w:pPr>
              <w:spacing w:after="0"/>
              <w:jc w:val="center"/>
              <w:rPr>
                <w:bCs/>
                <w:lang w:eastAsia="zh-CN"/>
              </w:rPr>
            </w:pPr>
            <w:r>
              <w:rPr>
                <w:lang w:eastAsia="zh-CN"/>
              </w:rPr>
              <w:t xml:space="preserve">Test </w:t>
            </w:r>
            <w:r>
              <w:rPr>
                <w:bCs/>
              </w:rPr>
              <w:t>(</w:t>
            </w:r>
            <w:r>
              <w:rPr>
                <w:bCs/>
                <w:highlight w:val="cyan"/>
              </w:rPr>
              <w:t>setting#B</w:t>
            </w:r>
            <w:r>
              <w:rPr>
                <w:bCs/>
              </w:rPr>
              <w:t>, size/k)</w:t>
            </w:r>
          </w:p>
        </w:tc>
        <w:tc>
          <w:tcPr>
            <w:tcW w:w="1204" w:type="dxa"/>
            <w:shd w:val="clear" w:color="auto" w:fill="auto"/>
          </w:tcPr>
          <w:p w14:paraId="5BC6A608" w14:textId="77777777" w:rsidR="00D75D47" w:rsidRDefault="00D75D47">
            <w:pPr>
              <w:spacing w:after="0"/>
              <w:jc w:val="center"/>
              <w:rPr>
                <w:bCs/>
                <w:lang w:eastAsia="zh-CN"/>
              </w:rPr>
            </w:pPr>
          </w:p>
        </w:tc>
        <w:tc>
          <w:tcPr>
            <w:tcW w:w="1205" w:type="dxa"/>
            <w:shd w:val="clear" w:color="auto" w:fill="auto"/>
          </w:tcPr>
          <w:p w14:paraId="5BC6A609" w14:textId="77777777" w:rsidR="00D75D47" w:rsidRDefault="00D75D47">
            <w:pPr>
              <w:spacing w:after="0"/>
              <w:jc w:val="center"/>
              <w:rPr>
                <w:bCs/>
                <w:lang w:eastAsia="zh-CN"/>
              </w:rPr>
            </w:pPr>
          </w:p>
        </w:tc>
      </w:tr>
      <w:tr w:rsidR="00D75D47" w14:paraId="5BC6A60F" w14:textId="77777777">
        <w:tc>
          <w:tcPr>
            <w:tcW w:w="1980" w:type="dxa"/>
            <w:vMerge/>
            <w:shd w:val="clear" w:color="auto" w:fill="auto"/>
          </w:tcPr>
          <w:p w14:paraId="5BC6A60B" w14:textId="77777777" w:rsidR="00D75D47" w:rsidRDefault="00D75D47">
            <w:pPr>
              <w:spacing w:after="0"/>
              <w:jc w:val="center"/>
              <w:rPr>
                <w:bCs/>
                <w:lang w:eastAsia="zh-CN"/>
              </w:rPr>
            </w:pPr>
          </w:p>
        </w:tc>
        <w:tc>
          <w:tcPr>
            <w:tcW w:w="4111" w:type="dxa"/>
            <w:shd w:val="clear" w:color="auto" w:fill="auto"/>
          </w:tcPr>
          <w:p w14:paraId="5BC6A60C" w14:textId="77777777" w:rsidR="00D75D47" w:rsidRDefault="00686151">
            <w:pPr>
              <w:spacing w:after="0"/>
              <w:jc w:val="center"/>
              <w:rPr>
                <w:bCs/>
                <w:lang w:eastAsia="zh-CN"/>
              </w:rPr>
            </w:pPr>
            <w:r>
              <w:rPr>
                <w:bCs/>
                <w:highlight w:val="cyan"/>
                <w:lang w:eastAsia="zh-CN"/>
              </w:rPr>
              <w:t>SGCS (1,…N, N is number of prediction instances)</w:t>
            </w:r>
          </w:p>
        </w:tc>
        <w:tc>
          <w:tcPr>
            <w:tcW w:w="1204" w:type="dxa"/>
            <w:shd w:val="clear" w:color="auto" w:fill="auto"/>
          </w:tcPr>
          <w:p w14:paraId="5BC6A60D" w14:textId="77777777" w:rsidR="00D75D47" w:rsidRDefault="00D75D47">
            <w:pPr>
              <w:spacing w:after="0"/>
              <w:jc w:val="center"/>
              <w:rPr>
                <w:bCs/>
                <w:lang w:eastAsia="zh-CN"/>
              </w:rPr>
            </w:pPr>
          </w:p>
        </w:tc>
        <w:tc>
          <w:tcPr>
            <w:tcW w:w="1205" w:type="dxa"/>
            <w:shd w:val="clear" w:color="auto" w:fill="auto"/>
          </w:tcPr>
          <w:p w14:paraId="5BC6A60E" w14:textId="77777777" w:rsidR="00D75D47" w:rsidRDefault="00D75D47">
            <w:pPr>
              <w:spacing w:after="0"/>
              <w:jc w:val="center"/>
              <w:rPr>
                <w:bCs/>
                <w:lang w:eastAsia="zh-CN"/>
              </w:rPr>
            </w:pPr>
          </w:p>
        </w:tc>
      </w:tr>
      <w:tr w:rsidR="00D75D47" w14:paraId="5BC6A614" w14:textId="77777777">
        <w:tc>
          <w:tcPr>
            <w:tcW w:w="1980" w:type="dxa"/>
            <w:vMerge/>
            <w:shd w:val="clear" w:color="auto" w:fill="auto"/>
          </w:tcPr>
          <w:p w14:paraId="5BC6A610" w14:textId="77777777" w:rsidR="00D75D47" w:rsidRDefault="00D75D47">
            <w:pPr>
              <w:spacing w:after="0"/>
              <w:jc w:val="center"/>
              <w:rPr>
                <w:bCs/>
                <w:lang w:eastAsia="zh-CN"/>
              </w:rPr>
            </w:pPr>
          </w:p>
        </w:tc>
        <w:tc>
          <w:tcPr>
            <w:tcW w:w="4111" w:type="dxa"/>
            <w:shd w:val="clear" w:color="auto" w:fill="auto"/>
          </w:tcPr>
          <w:p w14:paraId="5BC6A611" w14:textId="77777777" w:rsidR="00D75D47" w:rsidRDefault="00686151">
            <w:pPr>
              <w:spacing w:after="0"/>
              <w:jc w:val="center"/>
              <w:rPr>
                <w:bCs/>
                <w:lang w:eastAsia="zh-CN"/>
              </w:rPr>
            </w:pPr>
            <w:r>
              <w:rPr>
                <w:bCs/>
                <w:highlight w:val="cyan"/>
                <w:lang w:eastAsia="zh-CN"/>
              </w:rPr>
              <w:t>NMSE (1,…N, N is number of prediction instances)</w:t>
            </w:r>
          </w:p>
        </w:tc>
        <w:tc>
          <w:tcPr>
            <w:tcW w:w="1204" w:type="dxa"/>
            <w:shd w:val="clear" w:color="auto" w:fill="auto"/>
          </w:tcPr>
          <w:p w14:paraId="5BC6A612" w14:textId="77777777" w:rsidR="00D75D47" w:rsidRDefault="00D75D47">
            <w:pPr>
              <w:spacing w:after="0"/>
              <w:jc w:val="center"/>
              <w:rPr>
                <w:bCs/>
                <w:lang w:eastAsia="zh-CN"/>
              </w:rPr>
            </w:pPr>
          </w:p>
        </w:tc>
        <w:tc>
          <w:tcPr>
            <w:tcW w:w="1205" w:type="dxa"/>
            <w:shd w:val="clear" w:color="auto" w:fill="auto"/>
          </w:tcPr>
          <w:p w14:paraId="5BC6A613" w14:textId="77777777" w:rsidR="00D75D47" w:rsidRDefault="00D75D47">
            <w:pPr>
              <w:spacing w:after="0"/>
              <w:jc w:val="center"/>
              <w:rPr>
                <w:bCs/>
                <w:lang w:eastAsia="zh-CN"/>
              </w:rPr>
            </w:pPr>
          </w:p>
        </w:tc>
      </w:tr>
      <w:tr w:rsidR="00D75D47" w14:paraId="5BC6A61A" w14:textId="77777777">
        <w:tc>
          <w:tcPr>
            <w:tcW w:w="1980" w:type="dxa"/>
            <w:shd w:val="clear" w:color="auto" w:fill="auto"/>
          </w:tcPr>
          <w:p w14:paraId="5BC6A615" w14:textId="77777777" w:rsidR="00D75D47" w:rsidRDefault="00686151">
            <w:pPr>
              <w:jc w:val="center"/>
              <w:rPr>
                <w:highlight w:val="cyan"/>
                <w:lang w:eastAsia="zh-CN"/>
              </w:rPr>
            </w:pPr>
            <w:r>
              <w:rPr>
                <w:highlight w:val="cyan"/>
                <w:lang w:eastAsia="zh-CN"/>
              </w:rPr>
              <w:t>…</w:t>
            </w:r>
          </w:p>
          <w:p w14:paraId="5BC6A616" w14:textId="77777777" w:rsidR="00D75D47" w:rsidRDefault="00686151">
            <w:pPr>
              <w:spacing w:after="0"/>
              <w:jc w:val="center"/>
              <w:rPr>
                <w:bCs/>
                <w:lang w:eastAsia="zh-CN"/>
              </w:rPr>
            </w:pPr>
            <w:r>
              <w:rPr>
                <w:highlight w:val="cyan"/>
                <w:lang w:eastAsia="zh-CN"/>
              </w:rPr>
              <w:t xml:space="preserve">(results for </w:t>
            </w:r>
            <w:r>
              <w:rPr>
                <w:rFonts w:hint="eastAsia"/>
                <w:highlight w:val="cyan"/>
                <w:lang w:eastAsia="zh-CN"/>
              </w:rPr>
              <w:t>F</w:t>
            </w:r>
            <w:r>
              <w:rPr>
                <w:highlight w:val="cyan"/>
                <w:lang w:eastAsia="zh-CN"/>
              </w:rPr>
              <w:t>ine-tuning)</w:t>
            </w:r>
          </w:p>
        </w:tc>
        <w:tc>
          <w:tcPr>
            <w:tcW w:w="4111" w:type="dxa"/>
            <w:shd w:val="clear" w:color="auto" w:fill="auto"/>
          </w:tcPr>
          <w:p w14:paraId="5BC6A617" w14:textId="77777777" w:rsidR="00D75D47" w:rsidRDefault="00D75D47">
            <w:pPr>
              <w:spacing w:after="0"/>
              <w:jc w:val="center"/>
              <w:rPr>
                <w:bCs/>
                <w:lang w:eastAsia="zh-CN"/>
              </w:rPr>
            </w:pPr>
          </w:p>
        </w:tc>
        <w:tc>
          <w:tcPr>
            <w:tcW w:w="1204" w:type="dxa"/>
            <w:shd w:val="clear" w:color="auto" w:fill="auto"/>
          </w:tcPr>
          <w:p w14:paraId="5BC6A618" w14:textId="77777777" w:rsidR="00D75D47" w:rsidRDefault="00D75D47">
            <w:pPr>
              <w:spacing w:after="0"/>
              <w:jc w:val="center"/>
              <w:rPr>
                <w:bCs/>
                <w:lang w:eastAsia="zh-CN"/>
              </w:rPr>
            </w:pPr>
          </w:p>
        </w:tc>
        <w:tc>
          <w:tcPr>
            <w:tcW w:w="1205" w:type="dxa"/>
            <w:shd w:val="clear" w:color="auto" w:fill="auto"/>
          </w:tcPr>
          <w:p w14:paraId="5BC6A619" w14:textId="77777777" w:rsidR="00D75D47" w:rsidRDefault="00D75D47">
            <w:pPr>
              <w:spacing w:after="0"/>
              <w:jc w:val="center"/>
              <w:rPr>
                <w:bCs/>
                <w:lang w:eastAsia="zh-CN"/>
              </w:rPr>
            </w:pPr>
          </w:p>
        </w:tc>
      </w:tr>
      <w:tr w:rsidR="00D75D47" w14:paraId="5BC6A620" w14:textId="77777777">
        <w:tc>
          <w:tcPr>
            <w:tcW w:w="1980" w:type="dxa"/>
            <w:shd w:val="clear" w:color="auto" w:fill="auto"/>
          </w:tcPr>
          <w:p w14:paraId="5BC6A61B" w14:textId="77777777" w:rsidR="00D75D47" w:rsidRDefault="00686151">
            <w:pPr>
              <w:spacing w:after="0"/>
              <w:jc w:val="center"/>
              <w:rPr>
                <w:lang w:eastAsia="zh-CN"/>
              </w:rPr>
            </w:pPr>
            <w:r>
              <w:rPr>
                <w:lang w:eastAsia="zh-CN"/>
              </w:rPr>
              <w:t>…</w:t>
            </w:r>
          </w:p>
          <w:p w14:paraId="5BC6A61C" w14:textId="77777777" w:rsidR="00D75D47" w:rsidRDefault="00686151">
            <w:pPr>
              <w:spacing w:after="0"/>
              <w:jc w:val="center"/>
              <w:rPr>
                <w:lang w:eastAsia="zh-CN"/>
              </w:rPr>
            </w:pPr>
            <w:r>
              <w:rPr>
                <w:lang w:eastAsia="zh-CN"/>
              </w:rPr>
              <w:t xml:space="preserve">(other </w:t>
            </w:r>
            <w:r>
              <w:rPr>
                <w:color w:val="000000" w:themeColor="text1"/>
                <w:highlight w:val="cyan"/>
                <w:lang w:eastAsia="zh-CN"/>
              </w:rPr>
              <w:t>settings</w:t>
            </w:r>
            <w:r>
              <w:rPr>
                <w:lang w:eastAsia="zh-CN"/>
              </w:rPr>
              <w:t xml:space="preserve"> for </w:t>
            </w:r>
            <w:r>
              <w:rPr>
                <w:rFonts w:hint="eastAsia"/>
                <w:lang w:eastAsia="zh-CN"/>
              </w:rPr>
              <w:t>F</w:t>
            </w:r>
            <w:r>
              <w:rPr>
                <w:lang w:eastAsia="zh-CN"/>
              </w:rPr>
              <w:t>ine-tuning)</w:t>
            </w:r>
          </w:p>
        </w:tc>
        <w:tc>
          <w:tcPr>
            <w:tcW w:w="4111" w:type="dxa"/>
            <w:shd w:val="clear" w:color="auto" w:fill="auto"/>
          </w:tcPr>
          <w:p w14:paraId="5BC6A61D" w14:textId="77777777" w:rsidR="00D75D47" w:rsidRDefault="00D75D47">
            <w:pPr>
              <w:spacing w:after="0"/>
              <w:jc w:val="center"/>
              <w:rPr>
                <w:bCs/>
                <w:lang w:eastAsia="zh-CN"/>
              </w:rPr>
            </w:pPr>
          </w:p>
        </w:tc>
        <w:tc>
          <w:tcPr>
            <w:tcW w:w="1204" w:type="dxa"/>
            <w:shd w:val="clear" w:color="auto" w:fill="auto"/>
          </w:tcPr>
          <w:p w14:paraId="5BC6A61E" w14:textId="77777777" w:rsidR="00D75D47" w:rsidRDefault="00D75D47">
            <w:pPr>
              <w:spacing w:after="0"/>
              <w:jc w:val="center"/>
              <w:rPr>
                <w:bCs/>
                <w:lang w:eastAsia="zh-CN"/>
              </w:rPr>
            </w:pPr>
          </w:p>
        </w:tc>
        <w:tc>
          <w:tcPr>
            <w:tcW w:w="1205" w:type="dxa"/>
            <w:shd w:val="clear" w:color="auto" w:fill="auto"/>
          </w:tcPr>
          <w:p w14:paraId="5BC6A61F" w14:textId="77777777" w:rsidR="00D75D47" w:rsidRDefault="00D75D47">
            <w:pPr>
              <w:spacing w:after="0"/>
              <w:jc w:val="center"/>
              <w:rPr>
                <w:bCs/>
                <w:lang w:eastAsia="zh-CN"/>
              </w:rPr>
            </w:pPr>
          </w:p>
        </w:tc>
      </w:tr>
      <w:tr w:rsidR="00D75D47" w14:paraId="5BC6A625" w14:textId="77777777">
        <w:tc>
          <w:tcPr>
            <w:tcW w:w="1980" w:type="dxa"/>
            <w:shd w:val="clear" w:color="auto" w:fill="auto"/>
          </w:tcPr>
          <w:p w14:paraId="5BC6A621"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622" w14:textId="77777777" w:rsidR="00D75D47" w:rsidRDefault="00D75D47">
            <w:pPr>
              <w:spacing w:after="0"/>
              <w:jc w:val="center"/>
              <w:rPr>
                <w:bCs/>
                <w:lang w:eastAsia="zh-CN"/>
              </w:rPr>
            </w:pPr>
          </w:p>
        </w:tc>
        <w:tc>
          <w:tcPr>
            <w:tcW w:w="1204" w:type="dxa"/>
            <w:shd w:val="clear" w:color="auto" w:fill="auto"/>
          </w:tcPr>
          <w:p w14:paraId="5BC6A623" w14:textId="77777777" w:rsidR="00D75D47" w:rsidRDefault="00D75D47">
            <w:pPr>
              <w:spacing w:after="0"/>
              <w:jc w:val="center"/>
              <w:rPr>
                <w:bCs/>
                <w:lang w:eastAsia="zh-CN"/>
              </w:rPr>
            </w:pPr>
          </w:p>
        </w:tc>
        <w:tc>
          <w:tcPr>
            <w:tcW w:w="1205" w:type="dxa"/>
            <w:shd w:val="clear" w:color="auto" w:fill="auto"/>
          </w:tcPr>
          <w:p w14:paraId="5BC6A624" w14:textId="77777777" w:rsidR="00D75D47" w:rsidRDefault="00D75D47">
            <w:pPr>
              <w:spacing w:after="0"/>
              <w:jc w:val="center"/>
              <w:rPr>
                <w:bCs/>
                <w:lang w:eastAsia="zh-CN"/>
              </w:rPr>
            </w:pPr>
          </w:p>
        </w:tc>
      </w:tr>
    </w:tbl>
    <w:p w14:paraId="5BC6A626" w14:textId="77777777" w:rsidR="00D75D47" w:rsidRDefault="00D75D47">
      <w:pPr>
        <w:spacing w:after="0" w:line="240" w:lineRule="auto"/>
        <w:rPr>
          <w:b/>
          <w:lang w:eastAsia="zh-CN"/>
        </w:rPr>
      </w:pPr>
    </w:p>
    <w:p w14:paraId="5BC6A62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62A" w14:textId="77777777">
        <w:tc>
          <w:tcPr>
            <w:tcW w:w="1980" w:type="dxa"/>
            <w:tcBorders>
              <w:top w:val="single" w:sz="4" w:space="0" w:color="auto"/>
              <w:left w:val="single" w:sz="4" w:space="0" w:color="auto"/>
              <w:bottom w:val="single" w:sz="4" w:space="0" w:color="auto"/>
              <w:right w:val="single" w:sz="4" w:space="0" w:color="auto"/>
            </w:tcBorders>
          </w:tcPr>
          <w:p w14:paraId="5BC6A628"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629" w14:textId="090F5172" w:rsidR="00D75D47" w:rsidRDefault="00686151">
            <w:pPr>
              <w:rPr>
                <w:smallCaps/>
                <w:lang w:eastAsia="zh-CN"/>
              </w:rPr>
            </w:pPr>
            <w:r>
              <w:rPr>
                <w:rFonts w:eastAsia="MS Mincho" w:hint="eastAsia"/>
                <w:smallCaps/>
                <w:lang w:eastAsia="ja-JP"/>
              </w:rPr>
              <w:t>v</w:t>
            </w:r>
            <w:r>
              <w:rPr>
                <w:rFonts w:eastAsia="MS Mincho"/>
                <w:smallCaps/>
                <w:lang w:eastAsia="ja-JP"/>
              </w:rPr>
              <w:t>ivo, ETRI, CMCC</w:t>
            </w:r>
            <w:r w:rsidR="00E21D58">
              <w:rPr>
                <w:rFonts w:eastAsia="MS Mincho"/>
                <w:smallCaps/>
                <w:lang w:eastAsia="ja-JP"/>
              </w:rPr>
              <w:t>,</w:t>
            </w:r>
            <w:r w:rsidR="00E21D58">
              <w:rPr>
                <w:iCs/>
                <w:kern w:val="2"/>
                <w:lang w:eastAsia="zh-CN"/>
              </w:rPr>
              <w:t xml:space="preserve"> LG Electronics</w:t>
            </w:r>
          </w:p>
        </w:tc>
      </w:tr>
      <w:tr w:rsidR="00D75D47" w14:paraId="5BC6A62D" w14:textId="77777777">
        <w:tc>
          <w:tcPr>
            <w:tcW w:w="1980" w:type="dxa"/>
            <w:tcBorders>
              <w:top w:val="single" w:sz="4" w:space="0" w:color="auto"/>
              <w:left w:val="single" w:sz="4" w:space="0" w:color="auto"/>
              <w:bottom w:val="single" w:sz="4" w:space="0" w:color="auto"/>
              <w:right w:val="single" w:sz="4" w:space="0" w:color="auto"/>
            </w:tcBorders>
          </w:tcPr>
          <w:p w14:paraId="5BC6A62B"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62C" w14:textId="77777777" w:rsidR="00D75D47" w:rsidRDefault="00D75D47">
            <w:pPr>
              <w:spacing w:before="120" w:line="240" w:lineRule="auto"/>
              <w:rPr>
                <w:lang w:eastAsia="zh-CN"/>
              </w:rPr>
            </w:pPr>
          </w:p>
        </w:tc>
      </w:tr>
    </w:tbl>
    <w:p w14:paraId="5BC6A62E" w14:textId="77777777" w:rsidR="00D75D47" w:rsidRDefault="00D75D4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63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2F" w14:textId="77777777" w:rsidR="00D75D47" w:rsidRDefault="0068615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30" w14:textId="77777777" w:rsidR="00D75D47" w:rsidRDefault="00686151">
            <w:pPr>
              <w:rPr>
                <w:i/>
                <w:iCs/>
                <w:kern w:val="2"/>
                <w:lang w:eastAsia="zh-CN"/>
              </w:rPr>
            </w:pPr>
            <w:r>
              <w:rPr>
                <w:i/>
                <w:iCs/>
                <w:kern w:val="2"/>
                <w:lang w:eastAsia="zh-CN"/>
              </w:rPr>
              <w:t>View</w:t>
            </w:r>
          </w:p>
        </w:tc>
      </w:tr>
      <w:tr w:rsidR="00D75D47" w14:paraId="5BC6A63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632" w14:textId="77777777" w:rsidR="00D75D47" w:rsidRDefault="0068615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633" w14:textId="77777777" w:rsidR="00D75D47" w:rsidRDefault="00686151">
            <w:pPr>
              <w:autoSpaceDE/>
              <w:autoSpaceDN/>
              <w:adjustRightInd/>
              <w:spacing w:line="240" w:lineRule="auto"/>
              <w:jc w:val="left"/>
              <w:rPr>
                <w:iCs/>
                <w:lang w:val="en-GB" w:eastAsia="zh-CN"/>
              </w:rPr>
            </w:pPr>
            <w:r>
              <w:rPr>
                <w:iCs/>
                <w:lang w:val="en-GB" w:eastAsia="zh-CN"/>
              </w:rPr>
              <w:t>We suggest to add</w:t>
            </w:r>
          </w:p>
          <w:p w14:paraId="5BC6A634" w14:textId="77777777" w:rsidR="00D75D47" w:rsidRDefault="00686151">
            <w:pPr>
              <w:autoSpaceDE/>
              <w:autoSpaceDN/>
              <w:adjustRightInd/>
              <w:spacing w:line="240" w:lineRule="auto"/>
              <w:rPr>
                <w:iCs/>
                <w:lang w:val="en-GB" w:eastAsia="zh-CN"/>
              </w:rPr>
            </w:pPr>
            <w:r>
              <w:rPr>
                <w:iCs/>
                <w:lang w:val="en-GB" w:eastAsia="zh-CN"/>
              </w:rPr>
              <w:t>KPI related to data collection overhead (training, monitoring, etc.)</w:t>
            </w:r>
          </w:p>
          <w:p w14:paraId="5BC6A635" w14:textId="77777777" w:rsidR="00D75D47" w:rsidRDefault="00686151">
            <w:pPr>
              <w:autoSpaceDE/>
              <w:autoSpaceDN/>
              <w:adjustRightInd/>
              <w:spacing w:line="240" w:lineRule="auto"/>
              <w:rPr>
                <w:iCs/>
                <w:lang w:val="en-GB" w:eastAsia="zh-CN"/>
              </w:rPr>
            </w:pPr>
            <w:r>
              <w:rPr>
                <w:iCs/>
                <w:lang w:val="en-GB" w:eastAsia="zh-CN"/>
              </w:rPr>
              <w:t>KPI related to latency of data collection/delivery and model delivery (initial training, monitoring, update, etc.)</w:t>
            </w:r>
          </w:p>
          <w:p w14:paraId="5BC6A636" w14:textId="77777777" w:rsidR="00D75D47" w:rsidRDefault="00D75D47">
            <w:pPr>
              <w:autoSpaceDE/>
              <w:autoSpaceDN/>
              <w:adjustRightInd/>
              <w:spacing w:line="240" w:lineRule="auto"/>
              <w:jc w:val="left"/>
              <w:rPr>
                <w:iCs/>
                <w:lang w:val="en-GB" w:eastAsia="zh-CN"/>
              </w:rPr>
            </w:pPr>
          </w:p>
        </w:tc>
      </w:tr>
      <w:tr w:rsidR="00D75D47" w14:paraId="5BC6A63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638" w14:textId="77777777" w:rsidR="00D75D47" w:rsidRDefault="0068615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639" w14:textId="77777777" w:rsidR="00D75D47" w:rsidRDefault="00686151">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D75D47" w14:paraId="5BC6A63D" w14:textId="77777777">
        <w:tc>
          <w:tcPr>
            <w:tcW w:w="1350" w:type="dxa"/>
            <w:tcBorders>
              <w:top w:val="single" w:sz="4" w:space="0" w:color="auto"/>
              <w:left w:val="single" w:sz="4" w:space="0" w:color="auto"/>
              <w:bottom w:val="single" w:sz="4" w:space="0" w:color="auto"/>
              <w:right w:val="single" w:sz="4" w:space="0" w:color="auto"/>
            </w:tcBorders>
          </w:tcPr>
          <w:p w14:paraId="5BC6A63B"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BC6A63C" w14:textId="77777777" w:rsidR="00D75D47" w:rsidRDefault="00686151">
            <w:pPr>
              <w:rPr>
                <w:i/>
                <w:lang w:eastAsia="zh-CN"/>
              </w:rPr>
            </w:pPr>
            <w:r>
              <w:rPr>
                <w:rFonts w:hint="eastAsia"/>
                <w:iCs/>
                <w:lang w:eastAsia="zh-CN"/>
              </w:rPr>
              <w:t xml:space="preserve">We are fine with the table, while we would like to mention that the CSI prediction results should be provided in the table based on the granularity of predicted occasions, e.g., whether to report 1 prediction result or N prediction results related to the prediction </w:t>
            </w:r>
            <w:r>
              <w:rPr>
                <w:rFonts w:hint="eastAsia"/>
                <w:iCs/>
                <w:lang w:eastAsia="zh-CN"/>
              </w:rPr>
              <w:lastRenderedPageBreak/>
              <w:t xml:space="preserve">occasions. </w:t>
            </w:r>
          </w:p>
        </w:tc>
      </w:tr>
      <w:tr w:rsidR="00D75D47" w14:paraId="5BC6A6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63E" w14:textId="77777777" w:rsidR="00D75D47" w:rsidRDefault="00686151">
            <w:pPr>
              <w:rPr>
                <w:rFonts w:eastAsia="Malgun Gothic"/>
                <w:iCs/>
                <w:kern w:val="2"/>
                <w:lang w:eastAsia="ko-KR"/>
              </w:rPr>
            </w:pPr>
            <w:r>
              <w:rPr>
                <w:rFonts w:eastAsia="Malgun Gothic" w:hint="eastAsia"/>
                <w:iCs/>
                <w:kern w:val="2"/>
                <w:lang w:eastAsia="ko-KR"/>
              </w:rPr>
              <w:lastRenderedPageBreak/>
              <w:t>C</w:t>
            </w:r>
            <w:r>
              <w:rPr>
                <w:rFonts w:eastAsia="Malgun Gothic"/>
                <w:iCs/>
                <w:kern w:val="2"/>
                <w:lang w:eastAsia="ko-KR"/>
              </w:rPr>
              <w:t>MCC</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6A63F" w14:textId="77777777" w:rsidR="00D75D47" w:rsidRDefault="00686151">
            <w:pPr>
              <w:spacing w:line="252" w:lineRule="auto"/>
              <w:rPr>
                <w:rFonts w:eastAsia="Malgun Gothic"/>
                <w:lang w:eastAsia="ko-KR"/>
              </w:rPr>
            </w:pPr>
            <w:r>
              <w:rPr>
                <w:rFonts w:eastAsia="Malgun Gothic"/>
                <w:lang w:eastAsia="ko-KR"/>
              </w:rPr>
              <w:t xml:space="preserve">If the </w:t>
            </w:r>
            <w:r>
              <w:rPr>
                <w:bCs/>
                <w:lang w:eastAsia="zh-CN"/>
              </w:rPr>
              <w:t>prediction window means the number/distance from the last observation instance to the 1</w:t>
            </w:r>
            <w:r>
              <w:rPr>
                <w:bCs/>
                <w:vertAlign w:val="superscript"/>
                <w:lang w:eastAsia="zh-CN"/>
              </w:rPr>
              <w:t>st</w:t>
            </w:r>
            <w:r>
              <w:rPr>
                <w:bCs/>
                <w:lang w:eastAsia="zh-CN"/>
              </w:rPr>
              <w:t xml:space="preserve"> prediction instance, then where is the length of prediction window? If the number of SGCS or NMSE </w:t>
            </w:r>
            <w:r>
              <w:rPr>
                <w:bCs/>
                <w:i/>
                <w:lang w:eastAsia="zh-CN"/>
              </w:rPr>
              <w:t>N</w:t>
            </w:r>
            <w:r>
              <w:rPr>
                <w:bCs/>
                <w:lang w:eastAsia="zh-CN"/>
              </w:rPr>
              <w:t xml:space="preserve"> means the length of prediction window, we are OK with it.</w:t>
            </w:r>
          </w:p>
        </w:tc>
      </w:tr>
      <w:tr w:rsidR="00D75D47" w14:paraId="5BC6A643" w14:textId="77777777">
        <w:tc>
          <w:tcPr>
            <w:tcW w:w="1350" w:type="dxa"/>
            <w:tcBorders>
              <w:top w:val="single" w:sz="4" w:space="0" w:color="auto"/>
              <w:left w:val="single" w:sz="4" w:space="0" w:color="auto"/>
              <w:bottom w:val="single" w:sz="4" w:space="0" w:color="auto"/>
              <w:right w:val="single" w:sz="4" w:space="0" w:color="auto"/>
            </w:tcBorders>
          </w:tcPr>
          <w:p w14:paraId="5BC6A641" w14:textId="77777777" w:rsidR="00D75D47" w:rsidRDefault="0068615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BC6A642" w14:textId="77777777" w:rsidR="00D75D47" w:rsidRDefault="00686151">
            <w:pPr>
              <w:spacing w:line="252" w:lineRule="auto"/>
              <w:rPr>
                <w:lang w:eastAsia="zh-CN"/>
              </w:rPr>
            </w:pPr>
            <w:r>
              <w:rPr>
                <w:rFonts w:hint="eastAsia"/>
                <w:lang w:eastAsia="zh-CN"/>
              </w:rPr>
              <w:t>Thanks for FL</w:t>
            </w:r>
            <w:r>
              <w:rPr>
                <w:lang w:eastAsia="zh-CN"/>
              </w:rPr>
              <w:t>’</w:t>
            </w:r>
            <w:r>
              <w:rPr>
                <w:rFonts w:hint="eastAsia"/>
                <w:lang w:eastAsia="zh-CN"/>
              </w:rPr>
              <w:t xml:space="preserve">s update. We have the similar view as CMCC on prediction window, if </w:t>
            </w:r>
            <w:r>
              <w:rPr>
                <w:bCs/>
                <w:lang w:eastAsia="zh-CN"/>
              </w:rPr>
              <w:t xml:space="preserve">the number of SGCS or NMSE </w:t>
            </w:r>
            <w:r>
              <w:rPr>
                <w:bCs/>
                <w:i/>
                <w:lang w:eastAsia="zh-CN"/>
              </w:rPr>
              <w:t>N</w:t>
            </w:r>
            <w:r>
              <w:rPr>
                <w:bCs/>
                <w:lang w:eastAsia="zh-CN"/>
              </w:rPr>
              <w:t xml:space="preserve"> means the length of prediction window, we are </w:t>
            </w:r>
            <w:r>
              <w:rPr>
                <w:rFonts w:hint="eastAsia"/>
                <w:bCs/>
                <w:lang w:eastAsia="zh-CN"/>
              </w:rPr>
              <w:t>fine</w:t>
            </w:r>
            <w:r>
              <w:rPr>
                <w:bCs/>
                <w:lang w:eastAsia="zh-CN"/>
              </w:rPr>
              <w:t xml:space="preserve"> with it.</w:t>
            </w:r>
            <w:r>
              <w:rPr>
                <w:rFonts w:hint="eastAsia"/>
                <w:lang w:eastAsia="zh-CN"/>
              </w:rPr>
              <w:t xml:space="preserve"> </w:t>
            </w:r>
          </w:p>
        </w:tc>
      </w:tr>
    </w:tbl>
    <w:p w14:paraId="5BC6A644" w14:textId="77777777" w:rsidR="00D75D47" w:rsidRDefault="00D75D47">
      <w:pPr>
        <w:spacing w:after="0"/>
        <w:rPr>
          <w:lang w:eastAsia="zh-CN"/>
        </w:rPr>
      </w:pPr>
    </w:p>
    <w:p w14:paraId="5BC6A645" w14:textId="77777777" w:rsidR="00D75D47" w:rsidRDefault="00D75D47">
      <w:pPr>
        <w:spacing w:after="0" w:line="240" w:lineRule="auto"/>
        <w:rPr>
          <w:b/>
          <w:lang w:eastAsia="zh-CN"/>
        </w:rPr>
      </w:pPr>
    </w:p>
    <w:p w14:paraId="5BC6A646" w14:textId="77777777" w:rsidR="00D75D47" w:rsidRDefault="00D75D47">
      <w:pPr>
        <w:spacing w:after="0"/>
        <w:rPr>
          <w:lang w:eastAsia="zh-CN"/>
        </w:rPr>
      </w:pPr>
    </w:p>
    <w:p w14:paraId="5BC6A647" w14:textId="77777777" w:rsidR="00D75D47" w:rsidRDefault="00686151">
      <w:pPr>
        <w:pStyle w:val="10"/>
        <w:spacing w:before="240"/>
        <w:ind w:left="431" w:hanging="431"/>
        <w:rPr>
          <w:lang w:eastAsia="zh-CN"/>
        </w:rPr>
      </w:pPr>
      <w:r>
        <w:rPr>
          <w:lang w:eastAsia="zh-CN"/>
        </w:rPr>
        <w:t>Specific evaluation methodology for other sub use cases</w:t>
      </w:r>
    </w:p>
    <w:p w14:paraId="5BC6A648" w14:textId="77777777" w:rsidR="00D75D47" w:rsidRDefault="00686151">
      <w:pPr>
        <w:pStyle w:val="20"/>
      </w:pPr>
      <w:r>
        <w:t>1</w:t>
      </w:r>
      <w:r>
        <w:rPr>
          <w:vertAlign w:val="superscript"/>
        </w:rPr>
        <w:t>st</w:t>
      </w:r>
      <w:r>
        <w:t xml:space="preserve"> round </w:t>
      </w:r>
      <w:r>
        <w:rPr>
          <w:lang w:eastAsia="zh-CN"/>
        </w:rPr>
        <w:t xml:space="preserve">email </w:t>
      </w:r>
      <w:r>
        <w:t>discussions</w:t>
      </w:r>
    </w:p>
    <w:p w14:paraId="5BC6A649" w14:textId="77777777" w:rsidR="00D75D47" w:rsidRDefault="00686151">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5BC6A64A" w14:textId="77777777" w:rsidR="00D75D47" w:rsidRDefault="00D75D4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D75D47" w14:paraId="5BC6A6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4B" w14:textId="77777777" w:rsidR="00D75D47" w:rsidRDefault="0068615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6A64C" w14:textId="77777777" w:rsidR="00D75D47" w:rsidRDefault="00686151">
            <w:pPr>
              <w:spacing w:beforeLines="50" w:before="120"/>
              <w:rPr>
                <w:i/>
                <w:iCs/>
                <w:kern w:val="2"/>
                <w:lang w:eastAsia="zh-CN"/>
              </w:rPr>
            </w:pPr>
            <w:r>
              <w:rPr>
                <w:i/>
                <w:iCs/>
                <w:kern w:val="2"/>
                <w:lang w:eastAsia="zh-CN"/>
              </w:rPr>
              <w:t>View</w:t>
            </w:r>
          </w:p>
        </w:tc>
      </w:tr>
      <w:tr w:rsidR="00D75D47" w14:paraId="5BC6A650" w14:textId="77777777">
        <w:tc>
          <w:tcPr>
            <w:tcW w:w="1350" w:type="dxa"/>
            <w:tcBorders>
              <w:top w:val="single" w:sz="4" w:space="0" w:color="auto"/>
              <w:left w:val="single" w:sz="4" w:space="0" w:color="auto"/>
              <w:bottom w:val="single" w:sz="4" w:space="0" w:color="auto"/>
              <w:right w:val="single" w:sz="4" w:space="0" w:color="auto"/>
            </w:tcBorders>
          </w:tcPr>
          <w:p w14:paraId="5BC6A64E"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4F" w14:textId="77777777" w:rsidR="00D75D47" w:rsidRDefault="00D75D47">
            <w:pPr>
              <w:spacing w:beforeLines="50" w:before="120"/>
              <w:rPr>
                <w:lang w:eastAsia="zh-CN"/>
              </w:rPr>
            </w:pPr>
          </w:p>
        </w:tc>
      </w:tr>
      <w:tr w:rsidR="00D75D47" w14:paraId="5BC6A653" w14:textId="77777777">
        <w:tc>
          <w:tcPr>
            <w:tcW w:w="1350" w:type="dxa"/>
            <w:tcBorders>
              <w:top w:val="single" w:sz="4" w:space="0" w:color="auto"/>
              <w:left w:val="single" w:sz="4" w:space="0" w:color="auto"/>
              <w:bottom w:val="single" w:sz="4" w:space="0" w:color="auto"/>
              <w:right w:val="single" w:sz="4" w:space="0" w:color="auto"/>
            </w:tcBorders>
          </w:tcPr>
          <w:p w14:paraId="5BC6A651"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2" w14:textId="77777777" w:rsidR="00D75D47" w:rsidRDefault="00D75D47">
            <w:pPr>
              <w:spacing w:beforeLines="50" w:before="120"/>
              <w:rPr>
                <w:iCs/>
                <w:kern w:val="2"/>
                <w:lang w:eastAsia="zh-CN"/>
              </w:rPr>
            </w:pPr>
          </w:p>
        </w:tc>
      </w:tr>
      <w:tr w:rsidR="00D75D47" w14:paraId="5BC6A656" w14:textId="77777777">
        <w:tc>
          <w:tcPr>
            <w:tcW w:w="1350" w:type="dxa"/>
            <w:tcBorders>
              <w:top w:val="single" w:sz="4" w:space="0" w:color="auto"/>
              <w:left w:val="single" w:sz="4" w:space="0" w:color="auto"/>
              <w:bottom w:val="single" w:sz="4" w:space="0" w:color="auto"/>
              <w:right w:val="single" w:sz="4" w:space="0" w:color="auto"/>
            </w:tcBorders>
          </w:tcPr>
          <w:p w14:paraId="5BC6A654"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5" w14:textId="77777777" w:rsidR="00D75D47" w:rsidRDefault="00D75D47">
            <w:pPr>
              <w:spacing w:beforeLines="50" w:before="120"/>
              <w:rPr>
                <w:iCs/>
                <w:kern w:val="2"/>
                <w:lang w:eastAsia="zh-CN"/>
              </w:rPr>
            </w:pPr>
          </w:p>
        </w:tc>
      </w:tr>
      <w:tr w:rsidR="00D75D47" w14:paraId="5BC6A659" w14:textId="77777777">
        <w:tc>
          <w:tcPr>
            <w:tcW w:w="1350" w:type="dxa"/>
            <w:tcBorders>
              <w:top w:val="single" w:sz="4" w:space="0" w:color="auto"/>
              <w:left w:val="single" w:sz="4" w:space="0" w:color="auto"/>
              <w:bottom w:val="single" w:sz="4" w:space="0" w:color="auto"/>
              <w:right w:val="single" w:sz="4" w:space="0" w:color="auto"/>
            </w:tcBorders>
          </w:tcPr>
          <w:p w14:paraId="5BC6A657"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8" w14:textId="77777777" w:rsidR="00D75D47" w:rsidRDefault="00D75D47">
            <w:pPr>
              <w:spacing w:beforeLines="50" w:before="120"/>
              <w:rPr>
                <w:iCs/>
                <w:kern w:val="2"/>
                <w:lang w:eastAsia="zh-CN"/>
              </w:rPr>
            </w:pPr>
          </w:p>
        </w:tc>
      </w:tr>
      <w:tr w:rsidR="00D75D47" w14:paraId="5BC6A65C" w14:textId="77777777">
        <w:tc>
          <w:tcPr>
            <w:tcW w:w="1350" w:type="dxa"/>
            <w:tcBorders>
              <w:top w:val="single" w:sz="4" w:space="0" w:color="auto"/>
              <w:left w:val="single" w:sz="4" w:space="0" w:color="auto"/>
              <w:bottom w:val="single" w:sz="4" w:space="0" w:color="auto"/>
              <w:right w:val="single" w:sz="4" w:space="0" w:color="auto"/>
            </w:tcBorders>
          </w:tcPr>
          <w:p w14:paraId="5BC6A65A"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B" w14:textId="77777777" w:rsidR="00D75D47" w:rsidRDefault="00D75D47">
            <w:pPr>
              <w:spacing w:beforeLines="50" w:before="120"/>
              <w:rPr>
                <w:iCs/>
                <w:kern w:val="2"/>
                <w:lang w:eastAsia="zh-CN"/>
              </w:rPr>
            </w:pPr>
          </w:p>
        </w:tc>
      </w:tr>
      <w:tr w:rsidR="00D75D47" w14:paraId="5BC6A65F" w14:textId="77777777">
        <w:tc>
          <w:tcPr>
            <w:tcW w:w="1350" w:type="dxa"/>
            <w:tcBorders>
              <w:top w:val="single" w:sz="4" w:space="0" w:color="auto"/>
              <w:left w:val="single" w:sz="4" w:space="0" w:color="auto"/>
              <w:bottom w:val="single" w:sz="4" w:space="0" w:color="auto"/>
              <w:right w:val="single" w:sz="4" w:space="0" w:color="auto"/>
            </w:tcBorders>
          </w:tcPr>
          <w:p w14:paraId="5BC6A65D"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5E" w14:textId="77777777" w:rsidR="00D75D47" w:rsidRDefault="00D75D47">
            <w:pPr>
              <w:spacing w:beforeLines="50" w:before="120"/>
              <w:rPr>
                <w:iCs/>
                <w:kern w:val="2"/>
                <w:lang w:eastAsia="zh-CN"/>
              </w:rPr>
            </w:pPr>
          </w:p>
        </w:tc>
      </w:tr>
      <w:tr w:rsidR="00D75D47" w14:paraId="5BC6A662" w14:textId="77777777">
        <w:tc>
          <w:tcPr>
            <w:tcW w:w="1350" w:type="dxa"/>
            <w:tcBorders>
              <w:top w:val="single" w:sz="4" w:space="0" w:color="auto"/>
              <w:left w:val="single" w:sz="4" w:space="0" w:color="auto"/>
              <w:bottom w:val="single" w:sz="4" w:space="0" w:color="auto"/>
              <w:right w:val="single" w:sz="4" w:space="0" w:color="auto"/>
            </w:tcBorders>
          </w:tcPr>
          <w:p w14:paraId="5BC6A660"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61" w14:textId="77777777" w:rsidR="00D75D47" w:rsidRDefault="00D75D47">
            <w:pPr>
              <w:spacing w:beforeLines="50" w:before="120"/>
              <w:rPr>
                <w:iCs/>
                <w:kern w:val="2"/>
                <w:lang w:eastAsia="zh-CN"/>
              </w:rPr>
            </w:pPr>
          </w:p>
        </w:tc>
      </w:tr>
      <w:tr w:rsidR="00D75D47" w14:paraId="5BC6A665" w14:textId="77777777">
        <w:tc>
          <w:tcPr>
            <w:tcW w:w="1350" w:type="dxa"/>
            <w:tcBorders>
              <w:top w:val="single" w:sz="4" w:space="0" w:color="auto"/>
              <w:left w:val="single" w:sz="4" w:space="0" w:color="auto"/>
              <w:bottom w:val="single" w:sz="4" w:space="0" w:color="auto"/>
              <w:right w:val="single" w:sz="4" w:space="0" w:color="auto"/>
            </w:tcBorders>
          </w:tcPr>
          <w:p w14:paraId="5BC6A663"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64" w14:textId="77777777" w:rsidR="00D75D47" w:rsidRDefault="00D75D47">
            <w:pPr>
              <w:spacing w:beforeLines="50" w:before="120"/>
              <w:rPr>
                <w:iCs/>
                <w:kern w:val="2"/>
                <w:lang w:eastAsia="zh-CN"/>
              </w:rPr>
            </w:pPr>
          </w:p>
        </w:tc>
      </w:tr>
      <w:tr w:rsidR="00D75D47" w14:paraId="5BC6A668" w14:textId="77777777">
        <w:tc>
          <w:tcPr>
            <w:tcW w:w="1350" w:type="dxa"/>
            <w:tcBorders>
              <w:top w:val="single" w:sz="4" w:space="0" w:color="auto"/>
              <w:left w:val="single" w:sz="4" w:space="0" w:color="auto"/>
              <w:bottom w:val="single" w:sz="4" w:space="0" w:color="auto"/>
              <w:right w:val="single" w:sz="4" w:space="0" w:color="auto"/>
            </w:tcBorders>
          </w:tcPr>
          <w:p w14:paraId="5BC6A666" w14:textId="77777777" w:rsidR="00D75D47" w:rsidRDefault="00D75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6A667" w14:textId="77777777" w:rsidR="00D75D47" w:rsidRDefault="00D75D47">
            <w:pPr>
              <w:spacing w:beforeLines="50" w:before="120"/>
              <w:rPr>
                <w:iCs/>
                <w:kern w:val="2"/>
                <w:lang w:eastAsia="zh-CN"/>
              </w:rPr>
            </w:pPr>
          </w:p>
        </w:tc>
      </w:tr>
    </w:tbl>
    <w:p w14:paraId="5BC6A669" w14:textId="77777777" w:rsidR="00D75D47" w:rsidRDefault="00D75D47">
      <w:pPr>
        <w:spacing w:after="0"/>
        <w:rPr>
          <w:lang w:eastAsia="zh-CN"/>
        </w:rPr>
      </w:pPr>
    </w:p>
    <w:p w14:paraId="5BC6A66A" w14:textId="77777777" w:rsidR="00D75D47" w:rsidRDefault="00686151">
      <w:pPr>
        <w:pStyle w:val="10"/>
        <w:spacing w:before="240"/>
        <w:ind w:left="431" w:hanging="431"/>
        <w:rPr>
          <w:lang w:eastAsia="zh-CN"/>
        </w:rPr>
      </w:pPr>
      <w:r>
        <w:rPr>
          <w:lang w:eastAsia="zh-CN"/>
        </w:rPr>
        <w:t>Potential proposals for GTW/offline</w:t>
      </w:r>
    </w:p>
    <w:p w14:paraId="5BC6A66B" w14:textId="77777777" w:rsidR="00D75D47" w:rsidRDefault="00686151">
      <w:pPr>
        <w:pStyle w:val="20"/>
      </w:pPr>
      <w:r>
        <w:t xml:space="preserve">Proposals for Mon. </w:t>
      </w:r>
      <w:r>
        <w:rPr>
          <w:rFonts w:hint="eastAsia"/>
          <w:lang w:eastAsia="zh-CN"/>
        </w:rPr>
        <w:t>Offline</w:t>
      </w:r>
      <w:r>
        <w:rPr>
          <w:lang w:eastAsia="zh-CN"/>
        </w:rPr>
        <w:t>/GTW</w:t>
      </w:r>
    </w:p>
    <w:p w14:paraId="5BC6A66C" w14:textId="77777777" w:rsidR="00D75D47" w:rsidRDefault="00686151">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5BC6A66D" w14:textId="77777777" w:rsidR="00D75D47" w:rsidRDefault="00686151">
      <w:pPr>
        <w:spacing w:beforeLines="100" w:before="240"/>
        <w:rPr>
          <w:highlight w:val="green"/>
          <w:lang w:eastAsia="zh-CN"/>
        </w:rPr>
      </w:pPr>
      <w:r>
        <w:rPr>
          <w:highlight w:val="green"/>
          <w:lang w:eastAsia="zh-CN"/>
        </w:rPr>
        <w:t>Proposal 6.1.1</w:t>
      </w:r>
      <w:r>
        <w:rPr>
          <w:lang w:eastAsia="zh-CN"/>
        </w:rPr>
        <w:t>:</w:t>
      </w:r>
      <w:r>
        <w:rPr>
          <w:bCs/>
          <w:lang w:eastAsia="zh-CN"/>
        </w:rPr>
        <w:t xml:space="preserve"> For the evaluation of the AI/ML based CSI feedback enhancement, if the SGCS is adopted as the intermediate KPI as part of the ‘Evaluation Metric’ for rank&gt;1 cases, except for Method 3 which has been supported</w:t>
      </w:r>
      <w:r>
        <w:rPr>
          <w:rFonts w:hint="eastAsia"/>
          <w:bCs/>
          <w:lang w:eastAsia="zh-CN"/>
        </w:rPr>
        <w:t>,</w:t>
      </w:r>
      <w:r>
        <w:rPr>
          <w:bCs/>
          <w:lang w:eastAsia="zh-CN"/>
        </w:rPr>
        <w:t xml:space="preserve"> </w:t>
      </w:r>
      <w:r>
        <w:rPr>
          <w:lang w:eastAsia="zh-CN"/>
        </w:rPr>
        <w:t xml:space="preserve">There is </w:t>
      </w:r>
      <w:r>
        <w:rPr>
          <w:color w:val="FF0000"/>
          <w:lang w:eastAsia="zh-CN"/>
        </w:rPr>
        <w:t xml:space="preserve">no consensus </w:t>
      </w:r>
      <w:r>
        <w:rPr>
          <w:lang w:eastAsia="zh-CN"/>
        </w:rPr>
        <w:t>on whether to adopt an additional method.</w:t>
      </w:r>
    </w:p>
    <w:p w14:paraId="5BC6A66E" w14:textId="77777777" w:rsidR="00D75D47" w:rsidRDefault="00D75D47">
      <w:pPr>
        <w:spacing w:beforeLines="100" w:before="240"/>
        <w:rPr>
          <w:b/>
          <w:highlight w:val="green"/>
          <w:lang w:eastAsia="zh-CN"/>
        </w:rPr>
      </w:pPr>
    </w:p>
    <w:tbl>
      <w:tblPr>
        <w:tblStyle w:val="af4"/>
        <w:tblW w:w="0" w:type="auto"/>
        <w:tblLook w:val="04A0" w:firstRow="1" w:lastRow="0" w:firstColumn="1" w:lastColumn="0" w:noHBand="0" w:noVBand="1"/>
      </w:tblPr>
      <w:tblGrid>
        <w:gridCol w:w="9307"/>
      </w:tblGrid>
      <w:tr w:rsidR="00D75D47" w14:paraId="5BC6A692" w14:textId="77777777">
        <w:tc>
          <w:tcPr>
            <w:tcW w:w="9307" w:type="dxa"/>
          </w:tcPr>
          <w:p w14:paraId="5BC6A66F" w14:textId="77777777" w:rsidR="00D75D47" w:rsidRDefault="00686151">
            <w:pPr>
              <w:spacing w:beforeLines="100" w:before="240"/>
              <w:rPr>
                <w:b/>
                <w:bCs/>
                <w:lang w:eastAsia="zh-CN"/>
              </w:rPr>
            </w:pPr>
            <w:r>
              <w:rPr>
                <w:b/>
                <w:highlight w:val="green"/>
                <w:lang w:eastAsia="zh-CN"/>
              </w:rPr>
              <w:t>Proposal 6.1.1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5BC6A670"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5BC6A671" w14:textId="77777777" w:rsidR="00D75D47" w:rsidRDefault="00686151">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5BC6A672" w14:textId="77777777" w:rsidR="00D75D47" w:rsidRDefault="00686151">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5BC6A673" w14:textId="77777777" w:rsidR="00D75D47" w:rsidRDefault="00686151">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5BC6A674" w14:textId="77777777" w:rsidR="00D75D47" w:rsidRDefault="00686151">
            <w:pPr>
              <w:spacing w:line="240" w:lineRule="auto"/>
              <w:rPr>
                <w:lang w:eastAsia="zh-CN"/>
              </w:rPr>
            </w:pPr>
            <w:r>
              <w:rPr>
                <w:b/>
                <w:bCs/>
                <w:color w:val="00B0F0"/>
                <w:lang w:eastAsia="zh-CN"/>
              </w:rPr>
              <w:t xml:space="preserve">Option 3 </w:t>
            </w:r>
            <w:r>
              <w:rPr>
                <w:b/>
                <w:bCs/>
                <w:lang w:eastAsia="zh-CN"/>
              </w:rPr>
              <w:t>is preferred:</w:t>
            </w:r>
          </w:p>
          <w:p w14:paraId="5BC6A675"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5BC6A676"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BC6A677"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5BC6A678"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757"/>
              <w:gridCol w:w="2489"/>
              <w:gridCol w:w="5105"/>
            </w:tblGrid>
            <w:tr w:rsidR="00D75D47" w14:paraId="5BC6A67C" w14:textId="77777777">
              <w:trPr>
                <w:trHeight w:val="284"/>
              </w:trPr>
              <w:tc>
                <w:tcPr>
                  <w:tcW w:w="1413" w:type="dxa"/>
                  <w:vMerge w:val="restart"/>
                  <w:tcBorders>
                    <w:top w:val="single" w:sz="4" w:space="0" w:color="auto"/>
                    <w:left w:val="single" w:sz="4" w:space="0" w:color="auto"/>
                    <w:right w:val="single" w:sz="4" w:space="0" w:color="auto"/>
                  </w:tcBorders>
                </w:tcPr>
                <w:p w14:paraId="5BC6A679" w14:textId="77777777" w:rsidR="00D75D47" w:rsidRDefault="00686151">
                  <w:pPr>
                    <w:spacing w:beforeLines="50" w:before="120" w:line="240" w:lineRule="auto"/>
                    <w:ind w:left="1322"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A67A" w14:textId="77777777" w:rsidR="00D75D47" w:rsidRDefault="00686151">
                  <w:pPr>
                    <w:spacing w:beforeLines="50" w:before="120" w:line="240" w:lineRule="auto"/>
                    <w:ind w:left="132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7B" w14:textId="77777777" w:rsidR="00D75D47" w:rsidRDefault="00686151">
                  <w:pPr>
                    <w:spacing w:beforeLines="50" w:before="120" w:line="240" w:lineRule="auto"/>
                    <w:ind w:left="1320" w:hanging="440"/>
                    <w:rPr>
                      <w:iCs/>
                      <w:kern w:val="2"/>
                      <w:lang w:eastAsia="zh-CN"/>
                    </w:rPr>
                  </w:pPr>
                  <w:r>
                    <w:rPr>
                      <w:rFonts w:hint="eastAsia"/>
                      <w:iCs/>
                      <w:kern w:val="2"/>
                      <w:lang w:eastAsia="zh-CN"/>
                    </w:rPr>
                    <w:t>CATT</w:t>
                  </w:r>
                </w:p>
              </w:tc>
            </w:tr>
            <w:tr w:rsidR="00D75D47" w14:paraId="5BC6A680" w14:textId="77777777">
              <w:tc>
                <w:tcPr>
                  <w:tcW w:w="1413" w:type="dxa"/>
                  <w:vMerge/>
                  <w:tcBorders>
                    <w:left w:val="single" w:sz="4" w:space="0" w:color="auto"/>
                    <w:right w:val="single" w:sz="4" w:space="0" w:color="auto"/>
                  </w:tcBorders>
                </w:tcPr>
                <w:p w14:paraId="5BC6A67D" w14:textId="77777777" w:rsidR="00D75D47" w:rsidRDefault="00D75D47">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7E" w14:textId="77777777" w:rsidR="00D75D47" w:rsidRDefault="00686151">
                  <w:pPr>
                    <w:spacing w:beforeLines="50" w:before="120" w:line="240" w:lineRule="auto"/>
                    <w:ind w:left="132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7F" w14:textId="77777777" w:rsidR="00D75D47" w:rsidRDefault="00D75D47">
                  <w:pPr>
                    <w:spacing w:beforeLines="50" w:before="120" w:line="240" w:lineRule="auto"/>
                    <w:ind w:left="1320" w:hanging="440"/>
                    <w:rPr>
                      <w:rFonts w:eastAsiaTheme="minorEastAsia"/>
                      <w:iCs/>
                      <w:kern w:val="2"/>
                      <w:lang w:eastAsia="zh-CN"/>
                    </w:rPr>
                  </w:pPr>
                </w:p>
              </w:tc>
            </w:tr>
            <w:tr w:rsidR="00D75D47" w14:paraId="5BC6A684" w14:textId="77777777">
              <w:tc>
                <w:tcPr>
                  <w:tcW w:w="1413" w:type="dxa"/>
                  <w:vMerge w:val="restart"/>
                  <w:tcBorders>
                    <w:left w:val="single" w:sz="4" w:space="0" w:color="auto"/>
                    <w:right w:val="single" w:sz="4" w:space="0" w:color="auto"/>
                  </w:tcBorders>
                </w:tcPr>
                <w:p w14:paraId="5BC6A681" w14:textId="77777777" w:rsidR="00D75D47" w:rsidRDefault="00686151">
                  <w:pPr>
                    <w:spacing w:beforeLines="50" w:before="120" w:line="240" w:lineRule="auto"/>
                    <w:ind w:left="1322"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A682" w14:textId="77777777" w:rsidR="00D75D47" w:rsidRDefault="00686151">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83" w14:textId="77777777" w:rsidR="00D75D47" w:rsidRDefault="00686151">
                  <w:pPr>
                    <w:spacing w:before="50" w:line="240" w:lineRule="auto"/>
                    <w:ind w:left="1320" w:hanging="440"/>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r>
            <w:tr w:rsidR="00D75D47" w14:paraId="5BC6A688" w14:textId="77777777">
              <w:tc>
                <w:tcPr>
                  <w:tcW w:w="1413" w:type="dxa"/>
                  <w:vMerge/>
                  <w:tcBorders>
                    <w:left w:val="single" w:sz="4" w:space="0" w:color="auto"/>
                    <w:right w:val="single" w:sz="4" w:space="0" w:color="auto"/>
                  </w:tcBorders>
                </w:tcPr>
                <w:p w14:paraId="5BC6A685" w14:textId="77777777" w:rsidR="00D75D47" w:rsidRDefault="00D75D47">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86" w14:textId="77777777" w:rsidR="00D75D47" w:rsidRDefault="00686151">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87" w14:textId="77777777" w:rsidR="00D75D47" w:rsidRDefault="00686151">
                  <w:pPr>
                    <w:spacing w:beforeLines="50" w:before="120" w:line="240" w:lineRule="auto"/>
                    <w:ind w:left="1320" w:hanging="440"/>
                    <w:rPr>
                      <w:rFonts w:eastAsiaTheme="minorEastAsia"/>
                      <w:iCs/>
                      <w:kern w:val="2"/>
                      <w:lang w:eastAsia="ko-KR"/>
                    </w:rPr>
                  </w:pPr>
                  <w:r>
                    <w:rPr>
                      <w:rFonts w:eastAsiaTheme="minorEastAsia"/>
                      <w:iCs/>
                      <w:kern w:val="2"/>
                      <w:lang w:eastAsia="ko-KR"/>
                    </w:rPr>
                    <w:t>Qualcomm</w:t>
                  </w:r>
                </w:p>
              </w:tc>
            </w:tr>
            <w:tr w:rsidR="00D75D47" w14:paraId="5BC6A68C" w14:textId="77777777">
              <w:tc>
                <w:tcPr>
                  <w:tcW w:w="1413" w:type="dxa"/>
                  <w:vMerge w:val="restart"/>
                </w:tcPr>
                <w:p w14:paraId="5BC6A689" w14:textId="77777777" w:rsidR="00D75D47" w:rsidRDefault="00686151">
                  <w:pPr>
                    <w:spacing w:beforeLines="50" w:before="120" w:line="240" w:lineRule="auto"/>
                    <w:ind w:left="1322" w:hanging="442"/>
                    <w:rPr>
                      <w:color w:val="FF0000"/>
                      <w:kern w:val="2"/>
                      <w:lang w:eastAsia="zh-CN"/>
                    </w:rPr>
                  </w:pPr>
                  <w:r>
                    <w:rPr>
                      <w:b/>
                      <w:lang w:eastAsia="zh-CN"/>
                    </w:rPr>
                    <w:t>Option 3</w:t>
                  </w:r>
                </w:p>
              </w:tc>
              <w:tc>
                <w:tcPr>
                  <w:tcW w:w="1984" w:type="dxa"/>
                </w:tcPr>
                <w:p w14:paraId="5BC6A68A" w14:textId="77777777" w:rsidR="00D75D47" w:rsidRDefault="00686151">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Pr>
                <w:p w14:paraId="5BC6A68B" w14:textId="77777777" w:rsidR="00D75D47" w:rsidRDefault="00686151">
                  <w:pPr>
                    <w:spacing w:beforeLines="50" w:before="120" w:line="240" w:lineRule="auto"/>
                    <w:ind w:left="1320" w:hanging="440"/>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D75D47" w14:paraId="5BC6A690" w14:textId="77777777">
              <w:tc>
                <w:tcPr>
                  <w:tcW w:w="1413" w:type="dxa"/>
                  <w:vMerge/>
                </w:tcPr>
                <w:p w14:paraId="5BC6A68D" w14:textId="77777777" w:rsidR="00D75D47" w:rsidRDefault="00D75D47">
                  <w:pPr>
                    <w:spacing w:beforeLines="50" w:before="120" w:line="240" w:lineRule="auto"/>
                    <w:ind w:left="1320" w:hanging="440"/>
                    <w:rPr>
                      <w:color w:val="FF0000"/>
                      <w:kern w:val="2"/>
                      <w:lang w:eastAsia="zh-CN"/>
                    </w:rPr>
                  </w:pPr>
                </w:p>
              </w:tc>
              <w:tc>
                <w:tcPr>
                  <w:tcW w:w="1984" w:type="dxa"/>
                </w:tcPr>
                <w:p w14:paraId="5BC6A68E" w14:textId="77777777" w:rsidR="00D75D47" w:rsidRDefault="00686151">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Pr>
                <w:p w14:paraId="5BC6A68F" w14:textId="77777777" w:rsidR="00D75D47" w:rsidRDefault="00D75D47">
                  <w:pPr>
                    <w:spacing w:beforeLines="50" w:before="120" w:line="240" w:lineRule="auto"/>
                    <w:ind w:left="1320" w:hanging="440"/>
                    <w:rPr>
                      <w:rFonts w:eastAsiaTheme="minorEastAsia"/>
                      <w:iCs/>
                      <w:kern w:val="2"/>
                      <w:lang w:eastAsia="ko-KR"/>
                    </w:rPr>
                  </w:pPr>
                </w:p>
              </w:tc>
            </w:tr>
          </w:tbl>
          <w:p w14:paraId="5BC6A691" w14:textId="77777777" w:rsidR="00D75D47" w:rsidRDefault="00D75D47">
            <w:pPr>
              <w:spacing w:beforeLines="100" w:before="240"/>
              <w:rPr>
                <w:b/>
                <w:highlight w:val="green"/>
                <w:lang w:eastAsia="zh-CN"/>
              </w:rPr>
            </w:pPr>
          </w:p>
        </w:tc>
      </w:tr>
    </w:tbl>
    <w:p w14:paraId="5BC6A693" w14:textId="77777777" w:rsidR="00D75D47" w:rsidRDefault="00D75D47">
      <w:pPr>
        <w:spacing w:beforeLines="100" w:before="240"/>
        <w:rPr>
          <w:b/>
          <w:highlight w:val="green"/>
          <w:lang w:eastAsia="zh-CN"/>
        </w:rPr>
      </w:pPr>
    </w:p>
    <w:p w14:paraId="5BC6A694" w14:textId="77777777" w:rsidR="00D75D47" w:rsidRDefault="00D75D47">
      <w:pPr>
        <w:spacing w:beforeLines="100" w:before="240"/>
        <w:rPr>
          <w:b/>
          <w:highlight w:val="green"/>
          <w:lang w:eastAsia="zh-CN"/>
        </w:rPr>
      </w:pPr>
    </w:p>
    <w:p w14:paraId="5BC6A695" w14:textId="77777777" w:rsidR="00D75D47" w:rsidRDefault="00686151">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5BC6A696" w14:textId="77777777" w:rsidR="00D75D47" w:rsidRDefault="00686151">
      <w:pPr>
        <w:spacing w:beforeLines="100" w:before="240"/>
        <w:rPr>
          <w:b/>
          <w:bCs/>
          <w:lang w:eastAsia="zh-CN"/>
        </w:rPr>
      </w:pPr>
      <w:r>
        <w:rPr>
          <w:b/>
          <w:highlight w:val="green"/>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D75D47" w14:paraId="5BC6A69A" w14:textId="77777777">
        <w:tc>
          <w:tcPr>
            <w:tcW w:w="9307" w:type="dxa"/>
          </w:tcPr>
          <w:p w14:paraId="5BC6A697" w14:textId="77777777" w:rsidR="00D75D47" w:rsidRDefault="00686151">
            <w:pPr>
              <w:rPr>
                <w:b/>
                <w:szCs w:val="20"/>
                <w:lang w:eastAsia="zh-CN"/>
              </w:rPr>
            </w:pPr>
            <w:r>
              <w:rPr>
                <w:b/>
                <w:szCs w:val="20"/>
                <w:highlight w:val="darkYellow"/>
                <w:lang w:eastAsia="zh-CN"/>
              </w:rPr>
              <w:t>Working assumption</w:t>
            </w:r>
            <w:r>
              <w:rPr>
                <w:b/>
                <w:szCs w:val="20"/>
                <w:lang w:eastAsia="zh-CN"/>
              </w:rPr>
              <w:t xml:space="preserve"> </w:t>
            </w:r>
          </w:p>
          <w:p w14:paraId="5BC6A698" w14:textId="77777777" w:rsidR="00D75D47" w:rsidRDefault="00686151">
            <w:pPr>
              <w:rPr>
                <w:b/>
                <w:szCs w:val="20"/>
                <w:lang w:eastAsia="zh-CN"/>
              </w:rPr>
            </w:pPr>
            <w:r>
              <w:rPr>
                <w:b/>
                <w:szCs w:val="20"/>
              </w:rPr>
              <w:lastRenderedPageBreak/>
              <w:t>In the evaluation of the AI/ML based CSI feedback enhancement, if SGCS is adopted as the intermediate KPI for the rank&gt;1 situation, companies to ensure the correct calculation of SGCS and to avoid disorder issue of the output eigenvectors</w:t>
            </w:r>
          </w:p>
          <w:p w14:paraId="5BC6A699" w14:textId="77777777" w:rsidR="00D75D47" w:rsidRDefault="00686151">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5BC6A69B" w14:textId="77777777" w:rsidR="00D75D47" w:rsidRDefault="00D75D47">
      <w:pPr>
        <w:spacing w:line="240" w:lineRule="auto"/>
        <w:rPr>
          <w:lang w:eastAsia="zh-CN"/>
        </w:rPr>
      </w:pPr>
    </w:p>
    <w:p w14:paraId="5BC6A69C" w14:textId="77777777" w:rsidR="00D75D47" w:rsidRDefault="00D75D47">
      <w:pPr>
        <w:spacing w:line="240" w:lineRule="auto"/>
        <w:rPr>
          <w:lang w:eastAsia="zh-CN"/>
        </w:rPr>
      </w:pPr>
    </w:p>
    <w:p w14:paraId="5BC6A69D" w14:textId="77777777" w:rsidR="00D75D47" w:rsidRDefault="00686151">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5BC6A69E" w14:textId="77777777" w:rsidR="00D75D47" w:rsidRDefault="00686151">
      <w:pPr>
        <w:spacing w:line="240" w:lineRule="auto"/>
        <w:rPr>
          <w:lang w:eastAsia="zh-CN"/>
        </w:rPr>
      </w:pPr>
      <w:r>
        <w:rPr>
          <w:highlight w:val="green"/>
          <w:lang w:eastAsia="zh-CN"/>
        </w:rPr>
        <w:t>Proposal 6.1.2</w:t>
      </w:r>
      <w:r>
        <w:rPr>
          <w:lang w:eastAsia="zh-CN"/>
        </w:rPr>
        <w:t xml:space="preserve">: </w:t>
      </w: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5BC6A69F" w14:textId="77777777" w:rsidR="00D75D47" w:rsidRDefault="00686151">
      <w:pPr>
        <w:pStyle w:val="afc"/>
        <w:numPr>
          <w:ilvl w:val="0"/>
          <w:numId w:val="26"/>
        </w:numPr>
        <w:autoSpaceDE/>
        <w:autoSpaceDN/>
        <w:adjustRightInd/>
        <w:snapToGrid/>
        <w:spacing w:before="120" w:line="240" w:lineRule="auto"/>
        <w:contextualSpacing w:val="0"/>
        <w:jc w:val="left"/>
        <w:rPr>
          <w:lang w:eastAsia="zh-CN"/>
        </w:rPr>
      </w:pPr>
      <w:r>
        <w:rPr>
          <w:lang w:eastAsia="zh-CN"/>
        </w:rPr>
        <w:t>It is up to companies to optionally report other intermediate KPIs, e.g., Relative achievable rate (RAR)</w:t>
      </w:r>
    </w:p>
    <w:p w14:paraId="5BC6A6A0" w14:textId="77777777" w:rsidR="00D75D47" w:rsidRDefault="00D75D47">
      <w:pPr>
        <w:spacing w:line="240" w:lineRule="auto"/>
        <w:rPr>
          <w:b/>
          <w:bCs/>
          <w:lang w:eastAsia="zh-CN"/>
        </w:rPr>
      </w:pPr>
    </w:p>
    <w:tbl>
      <w:tblPr>
        <w:tblStyle w:val="af4"/>
        <w:tblW w:w="0" w:type="auto"/>
        <w:tblLook w:val="04A0" w:firstRow="1" w:lastRow="0" w:firstColumn="1" w:lastColumn="0" w:noHBand="0" w:noVBand="1"/>
      </w:tblPr>
      <w:tblGrid>
        <w:gridCol w:w="9307"/>
      </w:tblGrid>
      <w:tr w:rsidR="00D75D47" w14:paraId="5BC6A6C8" w14:textId="77777777">
        <w:tc>
          <w:tcPr>
            <w:tcW w:w="9307" w:type="dxa"/>
          </w:tcPr>
          <w:p w14:paraId="5BC6A6A1" w14:textId="77777777" w:rsidR="00D75D47" w:rsidRDefault="00686151">
            <w:pPr>
              <w:spacing w:line="240" w:lineRule="auto"/>
              <w:rPr>
                <w:b/>
                <w:bCs/>
                <w:lang w:eastAsia="zh-CN"/>
              </w:rPr>
            </w:pPr>
            <w:r>
              <w:rPr>
                <w:b/>
                <w:highlight w:val="green"/>
                <w:lang w:eastAsia="zh-CN"/>
              </w:rPr>
              <w:t>Proposal 6.1.2</w:t>
            </w:r>
            <w:r>
              <w:rPr>
                <w:b/>
                <w:lang w:eastAsia="zh-CN"/>
              </w:rPr>
              <w:t xml:space="preserve">: </w:t>
            </w:r>
            <w:r>
              <w:rPr>
                <w:b/>
                <w:bCs/>
                <w:lang w:eastAsia="zh-CN"/>
              </w:rPr>
              <w:t xml:space="preserve">For the intermediate KPI for evaluating the accuracy of the AI/ML output CSI, except for SGCS and NMSE which have been agreed as the baseline metrics, for whether/how to introduce an additional intermediate KPI, consider </w:t>
            </w:r>
            <w:r>
              <w:rPr>
                <w:b/>
                <w:bCs/>
                <w:highlight w:val="cyan"/>
                <w:lang w:eastAsia="zh-CN"/>
              </w:rPr>
              <w:t>option2</w:t>
            </w:r>
            <w:r>
              <w:rPr>
                <w:b/>
                <w:bCs/>
                <w:lang w:eastAsia="zh-CN"/>
              </w:rPr>
              <w:t xml:space="preserve"> </w:t>
            </w:r>
            <w:r>
              <w:rPr>
                <w:b/>
                <w:bCs/>
                <w:strike/>
                <w:highlight w:val="cyan"/>
                <w:lang w:eastAsia="zh-CN"/>
              </w:rPr>
              <w:t>one</w:t>
            </w:r>
            <w:r>
              <w:rPr>
                <w:b/>
                <w:bCs/>
                <w:lang w:eastAsia="zh-CN"/>
              </w:rPr>
              <w:t xml:space="preserve"> of the following options:</w:t>
            </w:r>
          </w:p>
          <w:p w14:paraId="5BC6A6A2"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5BC6A6A3" w14:textId="77777777" w:rsidR="00D75D47" w:rsidRDefault="00686151">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5BC6A6A4" w14:textId="77777777" w:rsidR="00D75D47" w:rsidRDefault="00686151">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BC6A6A5" w14:textId="77777777" w:rsidR="00D75D47" w:rsidRDefault="00686151">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BC6A6A6" w14:textId="77777777" w:rsidR="00D75D47" w:rsidRDefault="00686151">
            <w:pPr>
              <w:ind w:left="774"/>
            </w:pPr>
            <m:oMath>
              <m:r>
                <w:rPr>
                  <w:rFonts w:ascii="Cambria Math" w:hAnsi="Cambria Math"/>
                </w:rPr>
                <m:t>F</m:t>
              </m:r>
            </m:oMath>
            <w:r>
              <w:t xml:space="preserve"> is the total number of RBs,</w:t>
            </w:r>
          </w:p>
          <w:p w14:paraId="5BC6A6A7" w14:textId="77777777" w:rsidR="00D75D47" w:rsidRDefault="000751BF">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reported precoding matrix for </w:t>
            </w:r>
            <w:r w:rsidR="00686151">
              <w:t xml:space="preserve">RB </w:t>
            </w:r>
            <m:oMath>
              <m:r>
                <w:rPr>
                  <w:rFonts w:ascii="Cambria Math" w:hAnsi="Cambria Math"/>
                </w:rPr>
                <m:t>f</m:t>
              </m:r>
            </m:oMath>
            <w:r w:rsidR="00686151">
              <w:t>,</w:t>
            </w:r>
          </w:p>
          <w:p w14:paraId="5BC6A6A8" w14:textId="77777777" w:rsidR="00D75D47" w:rsidRDefault="000751BF">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86151">
              <w:t xml:space="preserve"> </w:t>
            </w:r>
            <w:r w:rsidR="00686151">
              <w:rPr>
                <w:bCs/>
              </w:rPr>
              <w:t xml:space="preserve">is the optimal (SVD-based) precoding matrix for </w:t>
            </w:r>
            <w:r w:rsidR="00686151">
              <w:t xml:space="preserve">RB </w:t>
            </w:r>
            <m:oMath>
              <m:r>
                <w:rPr>
                  <w:rFonts w:ascii="Cambria Math" w:hAnsi="Cambria Math"/>
                </w:rPr>
                <m:t>f</m:t>
              </m:r>
            </m:oMath>
            <w:r w:rsidR="00686151">
              <w:t>,</w:t>
            </w:r>
          </w:p>
          <w:p w14:paraId="5BC6A6A9" w14:textId="77777777" w:rsidR="00D75D47" w:rsidRDefault="00686151">
            <w:pPr>
              <w:ind w:left="774"/>
            </w:pPr>
            <m:oMath>
              <m:r>
                <m:rPr>
                  <m:sty m:val="p"/>
                </m:rPr>
                <w:rPr>
                  <w:rFonts w:ascii="Cambria Math" w:hAnsi="Cambria Math"/>
                </w:rPr>
                <m:t>L</m:t>
              </m:r>
            </m:oMath>
            <w:r>
              <w:t xml:space="preserve"> is the number of MIMO layers the KPI is evaluated for,</w:t>
            </w:r>
          </w:p>
          <w:p w14:paraId="5BC6A6AA" w14:textId="77777777" w:rsidR="00D75D47" w:rsidRDefault="00686151">
            <w:pPr>
              <w:ind w:left="774"/>
              <w:rPr>
                <w:b/>
                <w:bCs/>
                <w:lang w:eastAsia="zh-CN"/>
              </w:rPr>
            </w:pPr>
            <m:oMath>
              <m:r>
                <w:rPr>
                  <w:rFonts w:ascii="Cambria Math" w:hAnsi="Cambria Math"/>
                  <w:lang w:val="en-GB" w:eastAsia="zh-CN"/>
                </w:rPr>
                <m:t>γ</m:t>
              </m:r>
            </m:oMath>
            <w:r>
              <w:rPr>
                <w:lang w:val="en-GB" w:eastAsia="zh-CN"/>
              </w:rPr>
              <w:t xml:space="preserve"> is the SNR-value;</w:t>
            </w:r>
          </w:p>
          <w:p w14:paraId="5BC6A6AB"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 </w:t>
            </w:r>
            <w:r>
              <w:rPr>
                <w:b/>
                <w:color w:val="00B0F0"/>
                <w:highlight w:val="yellow"/>
                <w:lang w:eastAsia="zh-CN"/>
              </w:rPr>
              <w:t>Other values of γ are not precluded</w:t>
            </w:r>
          </w:p>
          <w:p w14:paraId="5BC6A6AC" w14:textId="77777777" w:rsidR="00D75D47" w:rsidRDefault="00686151">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 as mandatory.</w:t>
            </w:r>
          </w:p>
          <w:p w14:paraId="5BC6A6AD" w14:textId="77777777" w:rsidR="00D75D47" w:rsidRDefault="00686151">
            <w:pPr>
              <w:pStyle w:val="afc"/>
              <w:numPr>
                <w:ilvl w:val="1"/>
                <w:numId w:val="26"/>
              </w:numPr>
              <w:autoSpaceDE/>
              <w:autoSpaceDN/>
              <w:adjustRightInd/>
              <w:snapToGrid/>
              <w:spacing w:before="120" w:line="240" w:lineRule="auto"/>
              <w:contextualSpacing w:val="0"/>
              <w:jc w:val="left"/>
              <w:rPr>
                <w:b/>
                <w:highlight w:val="cyan"/>
                <w:lang w:eastAsia="zh-CN"/>
              </w:rPr>
            </w:pPr>
            <w:r>
              <w:rPr>
                <w:b/>
                <w:highlight w:val="cyan"/>
                <w:lang w:eastAsia="zh-CN"/>
              </w:rPr>
              <w:t>it is up to companies to optionally report other intermediate KPIs, e.g., Option 1.</w:t>
            </w:r>
          </w:p>
          <w:p w14:paraId="5BC6A6AE"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A6B2" w14:textId="77777777">
              <w:trPr>
                <w:trHeight w:val="284"/>
              </w:trPr>
              <w:tc>
                <w:tcPr>
                  <w:tcW w:w="1413" w:type="dxa"/>
                  <w:vMerge w:val="restart"/>
                  <w:tcBorders>
                    <w:top w:val="single" w:sz="4" w:space="0" w:color="auto"/>
                    <w:left w:val="single" w:sz="4" w:space="0" w:color="auto"/>
                    <w:right w:val="single" w:sz="4" w:space="0" w:color="auto"/>
                  </w:tcBorders>
                </w:tcPr>
                <w:p w14:paraId="5BC6A6AF" w14:textId="77777777" w:rsidR="00D75D47" w:rsidRDefault="0068615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BC6A6B0" w14:textId="77777777" w:rsidR="00D75D47" w:rsidRDefault="0068615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B1" w14:textId="77777777" w:rsidR="00D75D47" w:rsidRDefault="00686151">
                  <w:pPr>
                    <w:spacing w:beforeLines="50" w:before="120" w:line="240" w:lineRule="auto"/>
                    <w:ind w:left="1320" w:hanging="440"/>
                    <w:rPr>
                      <w:iCs/>
                      <w:kern w:val="2"/>
                      <w:lang w:eastAsia="zh-CN"/>
                    </w:rPr>
                  </w:pPr>
                  <w:r>
                    <w:rPr>
                      <w:iCs/>
                      <w:kern w:val="2"/>
                      <w:lang w:eastAsia="zh-CN"/>
                    </w:rPr>
                    <w:t>Lenovo, Qualcomm (comment)</w:t>
                  </w:r>
                </w:p>
              </w:tc>
            </w:tr>
            <w:tr w:rsidR="00D75D47" w14:paraId="5BC6A6B6" w14:textId="77777777">
              <w:tc>
                <w:tcPr>
                  <w:tcW w:w="1413" w:type="dxa"/>
                  <w:vMerge/>
                  <w:tcBorders>
                    <w:left w:val="single" w:sz="4" w:space="0" w:color="auto"/>
                    <w:right w:val="single" w:sz="4" w:space="0" w:color="auto"/>
                  </w:tcBorders>
                </w:tcPr>
                <w:p w14:paraId="5BC6A6B3"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B4" w14:textId="77777777" w:rsidR="00D75D47" w:rsidRDefault="0068615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B5" w14:textId="77777777" w:rsidR="00D75D47" w:rsidRDefault="00D75D47">
                  <w:pPr>
                    <w:spacing w:beforeLines="50" w:before="120" w:line="240" w:lineRule="auto"/>
                    <w:ind w:left="1320" w:hanging="440"/>
                    <w:rPr>
                      <w:rFonts w:eastAsiaTheme="minorEastAsia"/>
                      <w:iCs/>
                      <w:kern w:val="2"/>
                      <w:lang w:eastAsia="zh-CN"/>
                    </w:rPr>
                  </w:pPr>
                </w:p>
              </w:tc>
            </w:tr>
            <w:tr w:rsidR="00D75D47" w14:paraId="5BC6A6BA" w14:textId="77777777">
              <w:tc>
                <w:tcPr>
                  <w:tcW w:w="1413" w:type="dxa"/>
                  <w:vMerge w:val="restart"/>
                  <w:tcBorders>
                    <w:left w:val="single" w:sz="4" w:space="0" w:color="auto"/>
                    <w:right w:val="single" w:sz="4" w:space="0" w:color="auto"/>
                  </w:tcBorders>
                </w:tcPr>
                <w:p w14:paraId="5BC6A6B7" w14:textId="77777777" w:rsidR="00D75D47" w:rsidRDefault="0068615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BC6A6B8"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6B9" w14:textId="77777777" w:rsidR="00D75D47" w:rsidRDefault="00686151">
                  <w:pPr>
                    <w:spacing w:before="50" w:line="240" w:lineRule="auto"/>
                    <w:ind w:left="1320" w:hanging="440"/>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 IIT Kanpur</w:t>
                  </w:r>
                </w:p>
              </w:tc>
            </w:tr>
            <w:tr w:rsidR="00D75D47" w14:paraId="5BC6A6BE" w14:textId="77777777">
              <w:tc>
                <w:tcPr>
                  <w:tcW w:w="1413" w:type="dxa"/>
                  <w:vMerge/>
                  <w:tcBorders>
                    <w:left w:val="single" w:sz="4" w:space="0" w:color="auto"/>
                    <w:right w:val="single" w:sz="4" w:space="0" w:color="auto"/>
                  </w:tcBorders>
                </w:tcPr>
                <w:p w14:paraId="5BC6A6BB" w14:textId="77777777" w:rsidR="00D75D47" w:rsidRDefault="00D75D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6BC"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6BD" w14:textId="77777777" w:rsidR="00D75D47" w:rsidRDefault="00D75D47">
                  <w:pPr>
                    <w:spacing w:beforeLines="50" w:before="120" w:line="240" w:lineRule="auto"/>
                    <w:ind w:left="1320" w:hanging="440"/>
                    <w:rPr>
                      <w:rFonts w:eastAsiaTheme="minorEastAsia"/>
                      <w:iCs/>
                      <w:kern w:val="2"/>
                      <w:lang w:eastAsia="ko-KR"/>
                    </w:rPr>
                  </w:pPr>
                </w:p>
              </w:tc>
            </w:tr>
            <w:tr w:rsidR="00D75D47" w14:paraId="5BC6A6C2" w14:textId="77777777">
              <w:tc>
                <w:tcPr>
                  <w:tcW w:w="1413" w:type="dxa"/>
                  <w:vMerge w:val="restart"/>
                </w:tcPr>
                <w:p w14:paraId="5BC6A6BF" w14:textId="77777777" w:rsidR="00D75D47" w:rsidRDefault="00686151">
                  <w:pPr>
                    <w:spacing w:beforeLines="50" w:before="120" w:line="240" w:lineRule="auto"/>
                    <w:ind w:left="442" w:hangingChars="200" w:hanging="442"/>
                    <w:rPr>
                      <w:color w:val="FF0000"/>
                      <w:kern w:val="2"/>
                      <w:lang w:eastAsia="zh-CN"/>
                    </w:rPr>
                  </w:pPr>
                  <w:r>
                    <w:rPr>
                      <w:b/>
                      <w:lang w:eastAsia="zh-CN"/>
                    </w:rPr>
                    <w:lastRenderedPageBreak/>
                    <w:t>Option 3</w:t>
                  </w:r>
                </w:p>
              </w:tc>
              <w:tc>
                <w:tcPr>
                  <w:tcW w:w="1984" w:type="dxa"/>
                </w:tcPr>
                <w:p w14:paraId="5BC6A6C0" w14:textId="77777777" w:rsidR="00D75D47" w:rsidRDefault="0068615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5BC6A6C1" w14:textId="77777777" w:rsidR="00D75D47" w:rsidRDefault="00D75D47">
                  <w:pPr>
                    <w:spacing w:beforeLines="50" w:before="120" w:line="240" w:lineRule="auto"/>
                    <w:ind w:left="1320" w:hanging="440"/>
                    <w:rPr>
                      <w:rFonts w:eastAsiaTheme="minorEastAsia"/>
                      <w:iCs/>
                      <w:kern w:val="2"/>
                      <w:lang w:eastAsia="zh-CN"/>
                    </w:rPr>
                  </w:pPr>
                </w:p>
              </w:tc>
            </w:tr>
            <w:tr w:rsidR="00D75D47" w14:paraId="5BC6A6C6" w14:textId="77777777">
              <w:tc>
                <w:tcPr>
                  <w:tcW w:w="1413" w:type="dxa"/>
                  <w:vMerge/>
                </w:tcPr>
                <w:p w14:paraId="5BC6A6C3" w14:textId="77777777" w:rsidR="00D75D47" w:rsidRDefault="00D75D47">
                  <w:pPr>
                    <w:spacing w:beforeLines="50" w:before="120" w:line="240" w:lineRule="auto"/>
                    <w:ind w:left="440" w:hangingChars="200" w:hanging="440"/>
                    <w:rPr>
                      <w:color w:val="FF0000"/>
                      <w:kern w:val="2"/>
                      <w:lang w:eastAsia="zh-CN"/>
                    </w:rPr>
                  </w:pPr>
                </w:p>
              </w:tc>
              <w:tc>
                <w:tcPr>
                  <w:tcW w:w="1984" w:type="dxa"/>
                </w:tcPr>
                <w:p w14:paraId="5BC6A6C4" w14:textId="77777777" w:rsidR="00D75D47" w:rsidRDefault="0068615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BC6A6C5" w14:textId="77777777" w:rsidR="00D75D47" w:rsidRDefault="00D75D47">
                  <w:pPr>
                    <w:spacing w:beforeLines="50" w:before="120" w:line="240" w:lineRule="auto"/>
                    <w:ind w:left="1320" w:hanging="440"/>
                    <w:rPr>
                      <w:rFonts w:eastAsiaTheme="minorEastAsia"/>
                      <w:iCs/>
                      <w:kern w:val="2"/>
                      <w:lang w:eastAsia="ko-KR"/>
                    </w:rPr>
                  </w:pPr>
                </w:p>
              </w:tc>
            </w:tr>
          </w:tbl>
          <w:p w14:paraId="5BC6A6C7" w14:textId="77777777" w:rsidR="00D75D47" w:rsidRDefault="00D75D47">
            <w:pPr>
              <w:rPr>
                <w:lang w:eastAsia="zh-CN"/>
              </w:rPr>
            </w:pPr>
          </w:p>
        </w:tc>
      </w:tr>
    </w:tbl>
    <w:p w14:paraId="5BC6A6C9" w14:textId="77777777" w:rsidR="00D75D47" w:rsidRDefault="00D75D47">
      <w:pPr>
        <w:rPr>
          <w:lang w:eastAsia="zh-CN"/>
        </w:rPr>
      </w:pPr>
    </w:p>
    <w:p w14:paraId="5BC6A6CA" w14:textId="77777777" w:rsidR="00D75D47" w:rsidRDefault="00D75D47">
      <w:pPr>
        <w:spacing w:line="240" w:lineRule="auto"/>
        <w:rPr>
          <w:lang w:eastAsia="zh-CN"/>
        </w:rPr>
      </w:pPr>
    </w:p>
    <w:p w14:paraId="5BC6A6CB" w14:textId="77777777" w:rsidR="00D75D47" w:rsidRDefault="00D75D47">
      <w:pPr>
        <w:spacing w:line="240" w:lineRule="auto"/>
        <w:rPr>
          <w:lang w:eastAsia="zh-CN"/>
        </w:rPr>
      </w:pPr>
    </w:p>
    <w:p w14:paraId="5BC6A6CC" w14:textId="77777777" w:rsidR="00D75D47" w:rsidRDefault="00686151">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5BC6A6CD" w14:textId="77777777" w:rsidR="00D75D47" w:rsidRDefault="00686151">
      <w:pPr>
        <w:rPr>
          <w:lang w:eastAsia="zh-CN"/>
        </w:rPr>
      </w:pPr>
      <w:r>
        <w:rPr>
          <w:b/>
          <w:bCs/>
          <w:highlight w:val="green"/>
          <w:lang w:eastAsia="zh-CN"/>
        </w:rPr>
        <w:t>Proposal 6.1.3:</w:t>
      </w:r>
      <w:r>
        <w:rPr>
          <w:b/>
          <w:bCs/>
          <w:lang w:eastAsia="zh-CN"/>
        </w:rPr>
        <w:t xml:space="preserve"> </w:t>
      </w: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5BC6A6CE" w14:textId="77777777" w:rsidR="00D75D47" w:rsidRDefault="00D75D47">
      <w:pPr>
        <w:rPr>
          <w:b/>
          <w:bCs/>
          <w:highlight w:val="green"/>
          <w:lang w:eastAsia="zh-CN"/>
        </w:rPr>
      </w:pPr>
    </w:p>
    <w:tbl>
      <w:tblPr>
        <w:tblStyle w:val="af4"/>
        <w:tblW w:w="0" w:type="auto"/>
        <w:tblLook w:val="04A0" w:firstRow="1" w:lastRow="0" w:firstColumn="1" w:lastColumn="0" w:noHBand="0" w:noVBand="1"/>
      </w:tblPr>
      <w:tblGrid>
        <w:gridCol w:w="9307"/>
      </w:tblGrid>
      <w:tr w:rsidR="00D75D47" w14:paraId="5BC6A6D9" w14:textId="77777777">
        <w:tc>
          <w:tcPr>
            <w:tcW w:w="9307" w:type="dxa"/>
          </w:tcPr>
          <w:p w14:paraId="5BC6A6CF" w14:textId="77777777" w:rsidR="00D75D47" w:rsidRDefault="00D75D47">
            <w:pPr>
              <w:rPr>
                <w:b/>
                <w:bCs/>
                <w:highlight w:val="green"/>
                <w:lang w:eastAsia="zh-CN"/>
              </w:rPr>
            </w:pPr>
          </w:p>
          <w:p w14:paraId="5BC6A6D0" w14:textId="77777777" w:rsidR="00D75D47" w:rsidRDefault="00686151">
            <w:pPr>
              <w:rPr>
                <w:lang w:eastAsia="zh-CN"/>
              </w:rPr>
            </w:pPr>
            <w:r>
              <w:rPr>
                <w:b/>
                <w:bCs/>
                <w:highlight w:val="green"/>
                <w:lang w:eastAsia="zh-CN"/>
              </w:rPr>
              <w:t>Proposal 6.1.3</w:t>
            </w:r>
            <w:r>
              <w:rPr>
                <w:b/>
                <w:bCs/>
                <w:highlight w:val="yellow"/>
                <w:lang w:eastAsia="zh-CN"/>
              </w:rPr>
              <w:t>:</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w:t>
            </w:r>
            <w:r>
              <w:rPr>
                <w:b/>
                <w:bCs/>
                <w:strike/>
                <w:color w:val="00B0F0"/>
                <w:lang w:eastAsia="zh-CN"/>
              </w:rPr>
              <w:t>ideal</w:t>
            </w:r>
            <w:r>
              <w:rPr>
                <w:b/>
                <w:bCs/>
                <w:color w:val="00B0F0"/>
                <w:lang w:eastAsia="zh-CN"/>
              </w:rPr>
              <w:t xml:space="preserve"> </w:t>
            </w:r>
            <w:r>
              <w:rPr>
                <w:b/>
                <w:bCs/>
                <w:lang w:eastAsia="zh-CN"/>
              </w:rPr>
              <w:t xml:space="preserve">CSI </w:t>
            </w:r>
            <w:r>
              <w:rPr>
                <w:b/>
                <w:bCs/>
                <w:color w:val="00B0F0"/>
                <w:highlight w:val="yellow"/>
                <w:lang w:eastAsia="zh-CN"/>
              </w:rPr>
              <w:t>without compression</w:t>
            </w:r>
            <w:r>
              <w:rPr>
                <w:b/>
                <w:bCs/>
                <w:color w:val="00B0F0"/>
                <w:lang w:eastAsia="zh-CN"/>
              </w:rPr>
              <w:t xml:space="preserve"> </w:t>
            </w:r>
            <w:r>
              <w:rPr>
                <w:b/>
                <w:bCs/>
                <w:lang w:eastAsia="zh-CN"/>
              </w:rPr>
              <w:t xml:space="preserve">(e.g., </w:t>
            </w:r>
            <w:r>
              <w:rPr>
                <w:b/>
                <w:bCs/>
                <w:strike/>
                <w:color w:val="00B0F0"/>
                <w:lang w:eastAsia="zh-CN"/>
              </w:rPr>
              <w:t>ideal</w:t>
            </w:r>
            <w:r>
              <w:rPr>
                <w:b/>
                <w:bCs/>
                <w:color w:val="00B0F0"/>
                <w:lang w:eastAsia="zh-CN"/>
              </w:rPr>
              <w:t xml:space="preserve"> </w:t>
            </w:r>
            <w:r>
              <w:rPr>
                <w:b/>
                <w:bCs/>
                <w:lang w:eastAsia="zh-CN"/>
              </w:rPr>
              <w:t xml:space="preserve">eigenvector </w:t>
            </w:r>
            <w:r>
              <w:rPr>
                <w:b/>
                <w:bCs/>
                <w:color w:val="00B0F0"/>
                <w:highlight w:val="yellow"/>
                <w:lang w:eastAsia="zh-CN"/>
              </w:rPr>
              <w:t>from measured channel</w:t>
            </w:r>
            <w:r>
              <w:rPr>
                <w:b/>
                <w:bCs/>
                <w:lang w:eastAsia="zh-CN"/>
              </w:rPr>
              <w:t>), which is taken as an upper bound for performance comparison</w:t>
            </w:r>
          </w:p>
          <w:p w14:paraId="5BC6A6D1"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2489"/>
              <w:gridCol w:w="6862"/>
            </w:tblGrid>
            <w:tr w:rsidR="00D75D47" w14:paraId="5BC6A6D4" w14:textId="77777777">
              <w:tc>
                <w:tcPr>
                  <w:tcW w:w="1980" w:type="dxa"/>
                  <w:tcBorders>
                    <w:top w:val="single" w:sz="4" w:space="0" w:color="auto"/>
                    <w:left w:val="single" w:sz="4" w:space="0" w:color="auto"/>
                    <w:bottom w:val="single" w:sz="4" w:space="0" w:color="auto"/>
                    <w:right w:val="single" w:sz="4" w:space="0" w:color="auto"/>
                  </w:tcBorders>
                </w:tcPr>
                <w:p w14:paraId="5BC6A6D2" w14:textId="77777777" w:rsidR="00D75D47" w:rsidRDefault="00686151">
                  <w:pPr>
                    <w:spacing w:before="120" w:line="240" w:lineRule="auto"/>
                    <w:ind w:left="1320" w:hanging="440"/>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6D3" w14:textId="77777777" w:rsidR="00D75D47" w:rsidRDefault="00686151">
                  <w:pPr>
                    <w:spacing w:before="120" w:line="240" w:lineRule="auto"/>
                    <w:ind w:left="1320" w:hanging="440"/>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D75D47" w14:paraId="5BC6A6D7" w14:textId="77777777">
              <w:tc>
                <w:tcPr>
                  <w:tcW w:w="1980" w:type="dxa"/>
                  <w:tcBorders>
                    <w:top w:val="single" w:sz="4" w:space="0" w:color="auto"/>
                    <w:left w:val="single" w:sz="4" w:space="0" w:color="auto"/>
                    <w:bottom w:val="single" w:sz="4" w:space="0" w:color="auto"/>
                    <w:right w:val="single" w:sz="4" w:space="0" w:color="auto"/>
                  </w:tcBorders>
                </w:tcPr>
                <w:p w14:paraId="5BC6A6D5" w14:textId="77777777" w:rsidR="00D75D47" w:rsidRDefault="00686151">
                  <w:pPr>
                    <w:spacing w:before="120" w:line="240" w:lineRule="auto"/>
                    <w:ind w:left="1320" w:hanging="440"/>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6D6" w14:textId="77777777" w:rsidR="00D75D47" w:rsidRDefault="00D75D47">
                  <w:pPr>
                    <w:spacing w:before="120" w:line="240" w:lineRule="auto"/>
                    <w:ind w:left="1320" w:hanging="440"/>
                    <w:rPr>
                      <w:lang w:eastAsia="zh-CN"/>
                    </w:rPr>
                  </w:pPr>
                </w:p>
              </w:tc>
            </w:tr>
          </w:tbl>
          <w:p w14:paraId="5BC6A6D8" w14:textId="77777777" w:rsidR="00D75D47" w:rsidRDefault="00D75D47">
            <w:pPr>
              <w:rPr>
                <w:b/>
                <w:bCs/>
                <w:highlight w:val="green"/>
                <w:lang w:eastAsia="zh-CN"/>
              </w:rPr>
            </w:pPr>
          </w:p>
        </w:tc>
      </w:tr>
    </w:tbl>
    <w:p w14:paraId="5BC6A6DA" w14:textId="77777777" w:rsidR="00D75D47" w:rsidRDefault="00D75D47">
      <w:pPr>
        <w:rPr>
          <w:b/>
          <w:bCs/>
          <w:highlight w:val="green"/>
          <w:lang w:eastAsia="zh-CN"/>
        </w:rPr>
      </w:pPr>
    </w:p>
    <w:p w14:paraId="5BC6A6DB"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A6DC" w14:textId="77777777" w:rsidR="00D75D47" w:rsidRDefault="00686151">
      <w:pPr>
        <w:rPr>
          <w:lang w:eastAsia="zh-CN"/>
        </w:rPr>
      </w:pPr>
      <w:r>
        <w:rPr>
          <w:highlight w:val="yellow"/>
          <w:lang w:eastAsia="zh-CN"/>
        </w:rPr>
        <w:t>Moderator note</w:t>
      </w:r>
      <w:r>
        <w:rPr>
          <w:lang w:eastAsia="zh-CN"/>
        </w:rPr>
        <w:t xml:space="preserve">: </w:t>
      </w:r>
    </w:p>
    <w:p w14:paraId="5BC6A6DD" w14:textId="77777777" w:rsidR="00D75D47" w:rsidRDefault="00686151">
      <w:pPr>
        <w:rPr>
          <w:lang w:eastAsia="zh-CN"/>
        </w:rPr>
      </w:pPr>
      <w:r>
        <w:rPr>
          <w:rFonts w:hint="eastAsia"/>
          <w:b/>
          <w:lang w:eastAsia="zh-CN"/>
        </w:rPr>
        <w:t>T</w:t>
      </w:r>
      <w:r>
        <w:rPr>
          <w:b/>
          <w:lang w:eastAsia="zh-CN"/>
        </w:rPr>
        <w:t>o QC</w:t>
      </w:r>
      <w:r>
        <w:rPr>
          <w:lang w:eastAsia="zh-CN"/>
        </w:rPr>
        <w:t>: It is Moderator’s understanding that the 4 options are orthogonal. Please refer the rank common/rank specific examples in below, and refer to layer common and layer specific examples in CATT’s figure in below.</w:t>
      </w:r>
    </w:p>
    <w:p w14:paraId="5BC6A6DE" w14:textId="77777777" w:rsidR="00D75D47" w:rsidRDefault="00686151">
      <w:pPr>
        <w:rPr>
          <w:lang w:eastAsia="zh-CN"/>
        </w:rPr>
      </w:pPr>
      <w:r>
        <w:rPr>
          <w:noProof/>
          <w:lang w:eastAsia="zh-CN"/>
        </w:rPr>
        <w:drawing>
          <wp:inline distT="0" distB="0" distL="0" distR="0" wp14:anchorId="5BC6B330" wp14:editId="5BC6B331">
            <wp:extent cx="4969510" cy="1751330"/>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4982731" cy="1756283"/>
                    </a:xfrm>
                    <a:prstGeom prst="rect">
                      <a:avLst/>
                    </a:prstGeom>
                  </pic:spPr>
                </pic:pic>
              </a:graphicData>
            </a:graphic>
          </wp:inline>
        </w:drawing>
      </w:r>
    </w:p>
    <w:p w14:paraId="5BC6A6DF" w14:textId="77777777" w:rsidR="00D75D47" w:rsidRDefault="00686151">
      <w:pPr>
        <w:rPr>
          <w:lang w:eastAsia="zh-CN"/>
        </w:rPr>
      </w:pPr>
      <w:r>
        <w:rPr>
          <w:b/>
          <w:lang w:eastAsia="zh-CN"/>
        </w:rPr>
        <w:t>To DCM</w:t>
      </w:r>
      <w:r>
        <w:rPr>
          <w:lang w:eastAsia="zh-CN"/>
        </w:rPr>
        <w:t>: For layer common rank specific, borrow CATT’s figure in below for demonstration.</w:t>
      </w:r>
    </w:p>
    <w:p w14:paraId="5BC6A6E0" w14:textId="77777777" w:rsidR="00D75D47" w:rsidRDefault="00686151">
      <w:pPr>
        <w:rPr>
          <w:lang w:eastAsia="zh-CN"/>
        </w:rPr>
      </w:pPr>
      <w:r>
        <w:rPr>
          <w:b/>
          <w:lang w:eastAsia="zh-CN"/>
        </w:rPr>
        <w:t>To CATT</w:t>
      </w:r>
      <w:r>
        <w:rPr>
          <w:lang w:eastAsia="zh-CN"/>
        </w:rPr>
        <w:t xml:space="preserve">: the intention here is the options are at least for inference; How to perform training can be reported by companies of course. </w:t>
      </w:r>
    </w:p>
    <w:p w14:paraId="5BC6A6E1" w14:textId="77777777" w:rsidR="00D75D47" w:rsidRDefault="00686151">
      <w:pPr>
        <w:jc w:val="center"/>
        <w:rPr>
          <w:lang w:eastAsia="zh-CN"/>
        </w:rPr>
      </w:pPr>
      <w:r>
        <w:rPr>
          <w:rFonts w:eastAsiaTheme="minorEastAsia"/>
          <w:noProof/>
          <w:sz w:val="20"/>
          <w:szCs w:val="20"/>
          <w:lang w:eastAsia="zh-CN"/>
        </w:rPr>
        <w:lastRenderedPageBreak/>
        <w:drawing>
          <wp:inline distT="0" distB="0" distL="0" distR="0" wp14:anchorId="5BC6B332" wp14:editId="5BC6B333">
            <wp:extent cx="4445000" cy="1335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5BC6A6E2" w14:textId="77777777" w:rsidR="00D75D47" w:rsidRDefault="00686151">
      <w:pPr>
        <w:spacing w:line="240" w:lineRule="auto"/>
        <w:rPr>
          <w:lang w:eastAsia="zh-CN"/>
        </w:rPr>
      </w:pPr>
      <w:r>
        <w:rPr>
          <w:b/>
          <w:highlight w:val="yellow"/>
          <w:lang w:eastAsia="zh-CN"/>
        </w:rPr>
        <w:t>Proposal 3.2.2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A6E3"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A6E4"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6E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6E6"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A6E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6E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A6E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6EA"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6E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r>
        <w:t>layer specific and rank common (For a specific layer, the same model is applied for all rank values), or layer specific and rank specific (For a specific layer, different models are applied for different rank values)</w:t>
      </w:r>
    </w:p>
    <w:p w14:paraId="5BC6A6EC"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A6E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6EE"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6EF"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r>
        <w:t xml:space="preserve">layer common and rank common (A unified AI/ML model is applied for each layer </w:t>
      </w:r>
      <w:r>
        <w:rPr>
          <w:color w:val="FF0000"/>
          <w:highlight w:val="cyan"/>
        </w:rPr>
        <w:t xml:space="preserve">under </w:t>
      </w:r>
      <w:r>
        <w:rPr>
          <w:rFonts w:hint="eastAsia"/>
          <w:color w:val="FF0000"/>
          <w:highlight w:val="cyan"/>
          <w:lang w:eastAsia="zh-CN"/>
        </w:rPr>
        <w:t>any</w:t>
      </w:r>
      <w:r>
        <w:rPr>
          <w:color w:val="FF0000"/>
          <w:highlight w:val="cyan"/>
          <w:lang w:eastAsia="zh-CN"/>
        </w:rPr>
        <w:t xml:space="preserve"> </w:t>
      </w:r>
      <w:r>
        <w:rPr>
          <w:color w:val="FF0000"/>
          <w:highlight w:val="cyan"/>
        </w:rPr>
        <w:t>rank value</w:t>
      </w:r>
      <w:r>
        <w:rPr>
          <w:color w:val="FF0000"/>
        </w:rPr>
        <w:t xml:space="preserve"> </w:t>
      </w:r>
      <w:r>
        <w:t>to perform individual inference), or layer common and rank specific (</w:t>
      </w:r>
      <w:r>
        <w:rPr>
          <w:color w:val="FF0000"/>
          <w:highlight w:val="cyan"/>
        </w:rPr>
        <w:t>different models are applied for different rank values</w:t>
      </w:r>
      <w:r>
        <w:rPr>
          <w:color w:val="FF0000"/>
        </w:rPr>
        <w:t xml:space="preserve"> </w:t>
      </w:r>
      <w:r>
        <w:t xml:space="preserve">and the same model applied over all layers </w:t>
      </w:r>
      <w:r>
        <w:rPr>
          <w:color w:val="FF0000"/>
          <w:highlight w:val="cyan"/>
        </w:rPr>
        <w:t>under per rank value</w:t>
      </w:r>
      <w:r>
        <w:t>)</w:t>
      </w:r>
    </w:p>
    <w:p w14:paraId="5BC6A6F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A6F1"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6F4" w14:textId="77777777">
        <w:tc>
          <w:tcPr>
            <w:tcW w:w="1980" w:type="dxa"/>
            <w:tcBorders>
              <w:top w:val="single" w:sz="4" w:space="0" w:color="auto"/>
              <w:left w:val="single" w:sz="4" w:space="0" w:color="auto"/>
              <w:bottom w:val="single" w:sz="4" w:space="0" w:color="auto"/>
              <w:right w:val="single" w:sz="4" w:space="0" w:color="auto"/>
            </w:tcBorders>
          </w:tcPr>
          <w:p w14:paraId="5BC6A6F2"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6F3" w14:textId="77777777" w:rsidR="00D75D47" w:rsidRDefault="00686151">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D75D47" w14:paraId="5BC6A6F7" w14:textId="77777777">
        <w:tc>
          <w:tcPr>
            <w:tcW w:w="1980" w:type="dxa"/>
            <w:tcBorders>
              <w:top w:val="single" w:sz="4" w:space="0" w:color="auto"/>
              <w:left w:val="single" w:sz="4" w:space="0" w:color="auto"/>
              <w:bottom w:val="single" w:sz="4" w:space="0" w:color="auto"/>
              <w:right w:val="single" w:sz="4" w:space="0" w:color="auto"/>
            </w:tcBorders>
          </w:tcPr>
          <w:p w14:paraId="5BC6A6F5"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6F6" w14:textId="77777777" w:rsidR="00D75D47" w:rsidRDefault="00D75D47">
            <w:pPr>
              <w:spacing w:before="120" w:line="240" w:lineRule="auto"/>
              <w:ind w:left="442" w:hanging="442"/>
              <w:rPr>
                <w:lang w:eastAsia="zh-CN"/>
              </w:rPr>
            </w:pPr>
          </w:p>
        </w:tc>
      </w:tr>
    </w:tbl>
    <w:p w14:paraId="5BC6A6F8" w14:textId="77777777" w:rsidR="00D75D47" w:rsidRDefault="00D75D47">
      <w:pPr>
        <w:spacing w:after="0" w:line="240" w:lineRule="auto"/>
        <w:rPr>
          <w:b/>
          <w:lang w:eastAsia="zh-CN"/>
        </w:rPr>
      </w:pPr>
    </w:p>
    <w:p w14:paraId="5BC6A6F9"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A6FA" w14:textId="77777777" w:rsidR="00D75D47" w:rsidRDefault="00686151">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D75D47" w14:paraId="5BC6A6FD" w14:textId="77777777">
        <w:tc>
          <w:tcPr>
            <w:tcW w:w="9307" w:type="dxa"/>
          </w:tcPr>
          <w:p w14:paraId="5BC6A6FB"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pPr>
            <w:r>
              <w:rPr>
                <w:b/>
              </w:rPr>
              <w:t xml:space="preserve">Option 2a: The above-mentioned “CSI payload” is calculated as each CSI </w:t>
            </w:r>
            <w:r>
              <w:rPr>
                <w:b/>
              </w:rPr>
              <w:lastRenderedPageBreak/>
              <w:t>reported payload with a given rank</w:t>
            </w:r>
          </w:p>
          <w:p w14:paraId="5BC6A6FC" w14:textId="77777777" w:rsidR="00D75D47" w:rsidRDefault="00686151">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5BC6A6FE" w14:textId="77777777" w:rsidR="00D75D47" w:rsidRDefault="00D75D47">
      <w:pPr>
        <w:rPr>
          <w:b/>
          <w:lang w:eastAsia="zh-CN"/>
        </w:rPr>
      </w:pPr>
    </w:p>
    <w:p w14:paraId="5BC6A6FF"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5BC6A700"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5BC6A701" w14:textId="77777777" w:rsidR="00D75D47" w:rsidRDefault="00686151">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5BC6A702" w14:textId="77777777" w:rsidR="00D75D47" w:rsidRDefault="00D75D47">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D75D47" w14:paraId="5BC6A706" w14:textId="77777777">
        <w:trPr>
          <w:trHeight w:val="284"/>
        </w:trPr>
        <w:tc>
          <w:tcPr>
            <w:tcW w:w="1413" w:type="dxa"/>
            <w:vMerge w:val="restart"/>
            <w:tcBorders>
              <w:top w:val="single" w:sz="4" w:space="0" w:color="auto"/>
              <w:left w:val="single" w:sz="4" w:space="0" w:color="auto"/>
              <w:right w:val="single" w:sz="4" w:space="0" w:color="auto"/>
            </w:tcBorders>
          </w:tcPr>
          <w:p w14:paraId="5BC6A703" w14:textId="77777777" w:rsidR="00D75D47" w:rsidRDefault="00686151">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5BC6A704" w14:textId="77777777" w:rsidR="00D75D47" w:rsidRDefault="00686151">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705" w14:textId="77777777" w:rsidR="00D75D47" w:rsidRDefault="00686151">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D75D47" w14:paraId="5BC6A70A" w14:textId="77777777">
        <w:tc>
          <w:tcPr>
            <w:tcW w:w="1413" w:type="dxa"/>
            <w:vMerge/>
            <w:tcBorders>
              <w:left w:val="single" w:sz="4" w:space="0" w:color="auto"/>
              <w:right w:val="single" w:sz="4" w:space="0" w:color="auto"/>
            </w:tcBorders>
          </w:tcPr>
          <w:p w14:paraId="5BC6A707"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708" w14:textId="77777777" w:rsidR="00D75D47" w:rsidRDefault="00686151">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709" w14:textId="77777777" w:rsidR="00D75D47" w:rsidRDefault="00D75D47">
            <w:pPr>
              <w:spacing w:beforeLines="50" w:before="120" w:line="240" w:lineRule="auto"/>
              <w:rPr>
                <w:rFonts w:eastAsiaTheme="minorEastAsia"/>
                <w:iCs/>
                <w:kern w:val="2"/>
                <w:lang w:eastAsia="zh-CN"/>
              </w:rPr>
            </w:pPr>
          </w:p>
        </w:tc>
      </w:tr>
      <w:tr w:rsidR="00D75D47" w14:paraId="5BC6A70E" w14:textId="77777777">
        <w:tc>
          <w:tcPr>
            <w:tcW w:w="1413" w:type="dxa"/>
            <w:vMerge w:val="restart"/>
            <w:tcBorders>
              <w:left w:val="single" w:sz="4" w:space="0" w:color="auto"/>
              <w:right w:val="single" w:sz="4" w:space="0" w:color="auto"/>
            </w:tcBorders>
          </w:tcPr>
          <w:p w14:paraId="5BC6A70B"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5BC6A70C"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C6A70D" w14:textId="77777777" w:rsidR="00D75D47" w:rsidRDefault="00686151">
            <w:pPr>
              <w:spacing w:before="50" w:line="240" w:lineRule="auto"/>
              <w:rPr>
                <w:rFonts w:eastAsiaTheme="minorEastAsia"/>
                <w:iCs/>
                <w:kern w:val="2"/>
                <w:lang w:eastAsia="zh-CN"/>
              </w:rPr>
            </w:pPr>
            <w:r>
              <w:rPr>
                <w:rFonts w:eastAsia="Malgun Gothic"/>
                <w:lang w:eastAsia="ko-KR"/>
              </w:rPr>
              <w:t>Huawei/HiSi</w:t>
            </w:r>
          </w:p>
        </w:tc>
      </w:tr>
      <w:tr w:rsidR="00D75D47" w14:paraId="5BC6A712" w14:textId="77777777">
        <w:tc>
          <w:tcPr>
            <w:tcW w:w="1413" w:type="dxa"/>
            <w:vMerge/>
            <w:tcBorders>
              <w:left w:val="single" w:sz="4" w:space="0" w:color="auto"/>
              <w:right w:val="single" w:sz="4" w:space="0" w:color="auto"/>
            </w:tcBorders>
          </w:tcPr>
          <w:p w14:paraId="5BC6A70F" w14:textId="77777777" w:rsidR="00D75D47" w:rsidRDefault="00D75D47">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C6A710"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BC6A711" w14:textId="77777777" w:rsidR="00D75D47" w:rsidRDefault="00686151">
            <w:pPr>
              <w:spacing w:beforeLines="50" w:before="120" w:line="240" w:lineRule="auto"/>
              <w:rPr>
                <w:rFonts w:eastAsiaTheme="minorEastAsia"/>
                <w:iCs/>
                <w:kern w:val="2"/>
                <w:lang w:eastAsia="ko-KR"/>
              </w:rPr>
            </w:pPr>
            <w:r>
              <w:rPr>
                <w:rFonts w:eastAsiaTheme="minorEastAsia"/>
                <w:iCs/>
                <w:kern w:val="2"/>
                <w:lang w:eastAsia="ko-KR"/>
              </w:rPr>
              <w:t>Qualcomm</w:t>
            </w:r>
          </w:p>
        </w:tc>
      </w:tr>
      <w:tr w:rsidR="00D75D47" w14:paraId="5BC6A716" w14:textId="77777777">
        <w:tc>
          <w:tcPr>
            <w:tcW w:w="1413" w:type="dxa"/>
            <w:vMerge w:val="restart"/>
          </w:tcPr>
          <w:p w14:paraId="5BC6A713" w14:textId="77777777" w:rsidR="00D75D47" w:rsidRDefault="00686151">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5BC6A714" w14:textId="77777777" w:rsidR="00D75D47" w:rsidRDefault="00686151">
            <w:pPr>
              <w:spacing w:beforeLines="50" w:before="120" w:line="240" w:lineRule="auto"/>
              <w:rPr>
                <w:color w:val="FF0000"/>
                <w:kern w:val="2"/>
                <w:lang w:eastAsia="zh-CN"/>
              </w:rPr>
            </w:pPr>
            <w:r>
              <w:rPr>
                <w:iCs/>
                <w:color w:val="00B050"/>
                <w:kern w:val="2"/>
                <w:lang w:eastAsia="zh-CN"/>
              </w:rPr>
              <w:t>Support/Can accept</w:t>
            </w:r>
          </w:p>
        </w:tc>
        <w:tc>
          <w:tcPr>
            <w:tcW w:w="5954" w:type="dxa"/>
          </w:tcPr>
          <w:p w14:paraId="5BC6A715" w14:textId="77777777" w:rsidR="00D75D47" w:rsidRDefault="00D75D47">
            <w:pPr>
              <w:spacing w:beforeLines="50" w:before="120" w:line="240" w:lineRule="auto"/>
              <w:rPr>
                <w:rFonts w:eastAsiaTheme="minorEastAsia"/>
                <w:iCs/>
                <w:kern w:val="2"/>
                <w:lang w:eastAsia="zh-CN"/>
              </w:rPr>
            </w:pPr>
          </w:p>
        </w:tc>
      </w:tr>
      <w:tr w:rsidR="00D75D47" w14:paraId="5BC6A71A" w14:textId="77777777">
        <w:tc>
          <w:tcPr>
            <w:tcW w:w="1413" w:type="dxa"/>
            <w:vMerge/>
          </w:tcPr>
          <w:p w14:paraId="5BC6A717" w14:textId="77777777" w:rsidR="00D75D47" w:rsidRDefault="00D75D47">
            <w:pPr>
              <w:spacing w:beforeLines="50" w:before="120" w:line="240" w:lineRule="auto"/>
              <w:rPr>
                <w:color w:val="FF0000"/>
                <w:kern w:val="2"/>
                <w:lang w:eastAsia="zh-CN"/>
              </w:rPr>
            </w:pPr>
          </w:p>
        </w:tc>
        <w:tc>
          <w:tcPr>
            <w:tcW w:w="1984" w:type="dxa"/>
          </w:tcPr>
          <w:p w14:paraId="5BC6A718" w14:textId="77777777" w:rsidR="00D75D47" w:rsidRDefault="00686151">
            <w:pPr>
              <w:spacing w:beforeLines="50" w:before="120" w:line="240" w:lineRule="auto"/>
              <w:rPr>
                <w:color w:val="FF0000"/>
                <w:kern w:val="2"/>
                <w:lang w:eastAsia="zh-CN"/>
              </w:rPr>
            </w:pPr>
            <w:r>
              <w:rPr>
                <w:color w:val="FF0000"/>
                <w:kern w:val="2"/>
                <w:lang w:eastAsia="zh-CN"/>
              </w:rPr>
              <w:t>Object/Concern</w:t>
            </w:r>
          </w:p>
        </w:tc>
        <w:tc>
          <w:tcPr>
            <w:tcW w:w="5954" w:type="dxa"/>
          </w:tcPr>
          <w:p w14:paraId="5BC6A719" w14:textId="77777777" w:rsidR="00D75D47" w:rsidRDefault="00D75D47">
            <w:pPr>
              <w:spacing w:beforeLines="50" w:before="120" w:line="240" w:lineRule="auto"/>
              <w:rPr>
                <w:rFonts w:eastAsiaTheme="minorEastAsia"/>
                <w:iCs/>
                <w:kern w:val="2"/>
                <w:lang w:eastAsia="ko-KR"/>
              </w:rPr>
            </w:pPr>
          </w:p>
        </w:tc>
      </w:tr>
    </w:tbl>
    <w:p w14:paraId="5BC6A71B" w14:textId="77777777" w:rsidR="00D75D47" w:rsidRDefault="00D75D47">
      <w:pPr>
        <w:rPr>
          <w:lang w:eastAsia="zh-CN"/>
        </w:rPr>
      </w:pPr>
    </w:p>
    <w:p w14:paraId="5BC6A71C" w14:textId="77777777" w:rsidR="00D75D47" w:rsidRDefault="00D75D47">
      <w:pPr>
        <w:spacing w:line="240" w:lineRule="auto"/>
        <w:rPr>
          <w:lang w:eastAsia="zh-CN"/>
        </w:rPr>
      </w:pPr>
    </w:p>
    <w:p w14:paraId="5BC6A71D"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A71E" w14:textId="77777777" w:rsidR="00D75D47" w:rsidRDefault="00686151">
      <w:pPr>
        <w:rPr>
          <w:iCs/>
          <w:kern w:val="2"/>
        </w:rPr>
      </w:pPr>
      <w:r>
        <w:rPr>
          <w:highlight w:val="yellow"/>
          <w:lang w:eastAsia="zh-CN"/>
        </w:rPr>
        <w:t>Moderator note</w:t>
      </w:r>
      <w:r>
        <w:rPr>
          <w:lang w:eastAsia="zh-CN"/>
        </w:rPr>
        <w:t xml:space="preserve">: </w:t>
      </w:r>
      <w:r>
        <w:rPr>
          <w:iCs/>
          <w:kern w:val="2"/>
        </w:rPr>
        <w:t>It is Moderator’s thinking that maybe we can avoid using “Type 1”/“Type 2” from the simulation perspective to distinguish the training cases and templates, but use the following terms to separate their templates:</w:t>
      </w:r>
    </w:p>
    <w:p w14:paraId="5BC6A71F"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5BC6A720"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BC6A721" w14:textId="77777777" w:rsidR="00D75D47" w:rsidRDefault="00686151">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BC6A722" w14:textId="77777777" w:rsidR="00D75D47" w:rsidRDefault="00D75D47">
      <w:pPr>
        <w:rPr>
          <w:lang w:eastAsia="zh-CN"/>
        </w:rPr>
      </w:pPr>
    </w:p>
    <w:p w14:paraId="5BC6A723" w14:textId="77777777" w:rsidR="00D75D47" w:rsidRDefault="00686151">
      <w:pPr>
        <w:rPr>
          <w:lang w:eastAsia="zh-CN"/>
        </w:rPr>
      </w:pPr>
      <w:r>
        <w:rPr>
          <w:rFonts w:hint="eastAsia"/>
          <w:b/>
          <w:lang w:eastAsia="zh-CN"/>
        </w:rPr>
        <w:t>T</w:t>
      </w:r>
      <w:r>
        <w:rPr>
          <w:b/>
          <w:lang w:eastAsia="zh-CN"/>
        </w:rPr>
        <w:t>o OPPO</w:t>
      </w:r>
      <w:r>
        <w:rPr>
          <w:lang w:eastAsia="zh-CN"/>
        </w:rPr>
        <w:t xml:space="preserve">: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5BC6A724" w14:textId="77777777" w:rsidR="00D75D47" w:rsidRDefault="00686151">
      <w:pPr>
        <w:rPr>
          <w:b/>
          <w:bCs/>
          <w:lang w:eastAsia="zh-CN"/>
        </w:rPr>
      </w:pPr>
      <w:r>
        <w:rPr>
          <w:b/>
          <w:highlight w:val="yellow"/>
          <w:lang w:eastAsia="zh-CN"/>
        </w:rPr>
        <w:lastRenderedPageBreak/>
        <w:t>Proposed conclusion 6.1.2</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5BC6A725"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BC6A726"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BC6A727" w14:textId="77777777" w:rsidR="00D75D47" w:rsidRDefault="00686151">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A728"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5BC6A729"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72C" w14:textId="77777777">
        <w:tc>
          <w:tcPr>
            <w:tcW w:w="1980" w:type="dxa"/>
            <w:tcBorders>
              <w:top w:val="single" w:sz="4" w:space="0" w:color="auto"/>
              <w:left w:val="single" w:sz="4" w:space="0" w:color="auto"/>
              <w:bottom w:val="single" w:sz="4" w:space="0" w:color="auto"/>
              <w:right w:val="single" w:sz="4" w:space="0" w:color="auto"/>
            </w:tcBorders>
          </w:tcPr>
          <w:p w14:paraId="5BC6A72A"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72B"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w:t>
            </w:r>
          </w:p>
        </w:tc>
      </w:tr>
      <w:tr w:rsidR="00D75D47" w14:paraId="5BC6A72F" w14:textId="77777777">
        <w:tc>
          <w:tcPr>
            <w:tcW w:w="1980" w:type="dxa"/>
            <w:tcBorders>
              <w:top w:val="single" w:sz="4" w:space="0" w:color="auto"/>
              <w:left w:val="single" w:sz="4" w:space="0" w:color="auto"/>
              <w:bottom w:val="single" w:sz="4" w:space="0" w:color="auto"/>
              <w:right w:val="single" w:sz="4" w:space="0" w:color="auto"/>
            </w:tcBorders>
          </w:tcPr>
          <w:p w14:paraId="5BC6A72D"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72E" w14:textId="77777777" w:rsidR="00D75D47" w:rsidRDefault="00686151">
            <w:pPr>
              <w:spacing w:before="120" w:line="240" w:lineRule="auto"/>
              <w:rPr>
                <w:lang w:eastAsia="zh-CN"/>
              </w:rPr>
            </w:pPr>
            <w:r>
              <w:rPr>
                <w:lang w:eastAsia="zh-CN"/>
              </w:rPr>
              <w:t>Lenovo</w:t>
            </w:r>
          </w:p>
        </w:tc>
      </w:tr>
    </w:tbl>
    <w:p w14:paraId="5BC6A730" w14:textId="77777777" w:rsidR="00D75D47" w:rsidRDefault="00D75D47">
      <w:pPr>
        <w:rPr>
          <w:lang w:eastAsia="zh-CN"/>
        </w:rPr>
      </w:pPr>
    </w:p>
    <w:p w14:paraId="5BC6A731"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A732" w14:textId="77777777" w:rsidR="00D75D47" w:rsidRDefault="00686151">
      <w:pPr>
        <w:rPr>
          <w:lang w:eastAsia="zh-CN"/>
        </w:rPr>
      </w:pPr>
      <w:r>
        <w:rPr>
          <w:highlight w:val="yellow"/>
          <w:lang w:eastAsia="zh-CN"/>
        </w:rPr>
        <w:t>Moderator note</w:t>
      </w:r>
      <w:r>
        <w:rPr>
          <w:lang w:eastAsia="zh-CN"/>
        </w:rPr>
        <w:t xml:space="preserve">: </w:t>
      </w:r>
    </w:p>
    <w:p w14:paraId="5BC6A733" w14:textId="77777777" w:rsidR="00D75D47" w:rsidRDefault="00686151">
      <w:pPr>
        <w:rPr>
          <w:lang w:eastAsia="zh-CN"/>
        </w:rPr>
      </w:pPr>
      <w:r>
        <w:rPr>
          <w:b/>
          <w:lang w:eastAsia="zh-CN"/>
        </w:rPr>
        <w:t xml:space="preserve">To </w:t>
      </w:r>
      <w:r>
        <w:rPr>
          <w:b/>
          <w:smallCaps/>
          <w:lang w:eastAsia="zh-CN"/>
        </w:rPr>
        <w:t>Futurewei</w:t>
      </w:r>
      <w:r>
        <w:rPr>
          <w:lang w:eastAsia="zh-CN"/>
        </w:rPr>
        <w:t xml:space="preserve">: </w:t>
      </w:r>
    </w:p>
    <w:p w14:paraId="5BC6A734" w14:textId="77777777" w:rsidR="00D75D47" w:rsidRDefault="00686151">
      <w:pPr>
        <w:rPr>
          <w:lang w:eastAsia="zh-CN"/>
        </w:rPr>
      </w:pPr>
      <w:r>
        <w:rPr>
          <w:lang w:eastAsia="zh-CN"/>
        </w:rPr>
        <w:t>1) whether to capture UPT results pleases see the 1</w:t>
      </w:r>
      <w:r>
        <w:rPr>
          <w:vertAlign w:val="superscript"/>
          <w:lang w:eastAsia="zh-CN"/>
        </w:rPr>
        <w:t>st</w:t>
      </w:r>
      <w:r>
        <w:rPr>
          <w:lang w:eastAsia="zh-CN"/>
        </w:rPr>
        <w:t xml:space="preserve"> FFS.</w:t>
      </w:r>
    </w:p>
    <w:p w14:paraId="5BC6A735" w14:textId="77777777" w:rsidR="00D75D47" w:rsidRDefault="00686151">
      <w:pPr>
        <w:rPr>
          <w:lang w:eastAsia="zh-CN"/>
        </w:rPr>
      </w:pPr>
      <w:r>
        <w:rPr>
          <w:lang w:eastAsia="zh-CN"/>
        </w:rPr>
        <w:t>2) handling of scalability methods captured in “Scalability method description if applicable, e.g., truncation, adaptation layer, etc.” already.</w:t>
      </w:r>
    </w:p>
    <w:p w14:paraId="5BC6A736" w14:textId="77777777" w:rsidR="00D75D47" w:rsidRDefault="00686151">
      <w:pPr>
        <w:rPr>
          <w:lang w:eastAsia="zh-CN"/>
        </w:rPr>
      </w:pPr>
      <w:r>
        <w:rPr>
          <w:lang w:eastAsia="zh-CN"/>
        </w:rPr>
        <w:t>3) Do we really need to evaluate the benchmark results over scenarios/configurations? They are supposed to have been evaluated at legacy releases.</w:t>
      </w:r>
    </w:p>
    <w:p w14:paraId="5BC6A737" w14:textId="77777777" w:rsidR="00D75D47" w:rsidRDefault="00686151">
      <w:pPr>
        <w:rPr>
          <w:lang w:eastAsia="zh-CN"/>
        </w:rPr>
      </w:pPr>
      <w:r>
        <w:rPr>
          <w:b/>
          <w:lang w:eastAsia="zh-CN"/>
        </w:rPr>
        <w:t>To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make observations next meeting.</w:t>
      </w:r>
    </w:p>
    <w:p w14:paraId="5BC6A738" w14:textId="77777777" w:rsidR="00D75D47" w:rsidRDefault="00D75D47">
      <w:pPr>
        <w:rPr>
          <w:lang w:eastAsia="zh-CN"/>
        </w:rPr>
      </w:pPr>
    </w:p>
    <w:p w14:paraId="5BC6A739" w14:textId="77777777" w:rsidR="00D75D47" w:rsidRDefault="00686151">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5BC6A73A"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73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73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73D" w14:textId="77777777" w:rsidR="00D75D47" w:rsidRDefault="00D75D47">
      <w:pPr>
        <w:rPr>
          <w:lang w:eastAsia="zh-CN"/>
        </w:rPr>
      </w:pPr>
    </w:p>
    <w:p w14:paraId="5BC6A73E" w14:textId="77777777" w:rsidR="00D75D47" w:rsidRDefault="00686151">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5BC6A73F" w14:textId="77777777" w:rsidR="00D75D47" w:rsidRDefault="00686151">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A744" w14:textId="77777777">
        <w:tc>
          <w:tcPr>
            <w:tcW w:w="1696" w:type="dxa"/>
          </w:tcPr>
          <w:p w14:paraId="5BC6A740" w14:textId="77777777" w:rsidR="00D75D47" w:rsidRDefault="00D75D47">
            <w:pPr>
              <w:jc w:val="center"/>
              <w:rPr>
                <w:lang w:eastAsia="zh-CN"/>
              </w:rPr>
            </w:pPr>
          </w:p>
        </w:tc>
        <w:tc>
          <w:tcPr>
            <w:tcW w:w="3686" w:type="dxa"/>
          </w:tcPr>
          <w:p w14:paraId="5BC6A741" w14:textId="77777777" w:rsidR="00D75D47" w:rsidRDefault="00D75D47">
            <w:pPr>
              <w:jc w:val="center"/>
              <w:rPr>
                <w:lang w:eastAsia="zh-CN"/>
              </w:rPr>
            </w:pPr>
          </w:p>
        </w:tc>
        <w:tc>
          <w:tcPr>
            <w:tcW w:w="1559" w:type="dxa"/>
          </w:tcPr>
          <w:p w14:paraId="5BC6A742"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A743" w14:textId="77777777" w:rsidR="00D75D47" w:rsidRDefault="00686151">
            <w:pPr>
              <w:jc w:val="center"/>
              <w:rPr>
                <w:lang w:eastAsia="zh-CN"/>
              </w:rPr>
            </w:pPr>
            <w:r>
              <w:rPr>
                <w:lang w:eastAsia="zh-CN"/>
              </w:rPr>
              <w:t>…</w:t>
            </w:r>
          </w:p>
        </w:tc>
      </w:tr>
      <w:tr w:rsidR="00D75D47" w14:paraId="5BC6A749" w14:textId="77777777">
        <w:tc>
          <w:tcPr>
            <w:tcW w:w="1696" w:type="dxa"/>
            <w:vMerge w:val="restart"/>
          </w:tcPr>
          <w:p w14:paraId="5BC6A745" w14:textId="77777777" w:rsidR="00D75D47" w:rsidRDefault="00686151">
            <w:pPr>
              <w:jc w:val="center"/>
              <w:rPr>
                <w:lang w:eastAsia="zh-CN"/>
              </w:rPr>
            </w:pPr>
            <w:r>
              <w:rPr>
                <w:lang w:eastAsia="zh-CN"/>
              </w:rPr>
              <w:t xml:space="preserve">CSI generation </w:t>
            </w:r>
            <w:r>
              <w:rPr>
                <w:lang w:eastAsia="zh-CN"/>
              </w:rPr>
              <w:lastRenderedPageBreak/>
              <w:t>part</w:t>
            </w:r>
          </w:p>
        </w:tc>
        <w:tc>
          <w:tcPr>
            <w:tcW w:w="3686" w:type="dxa"/>
          </w:tcPr>
          <w:p w14:paraId="5BC6A746" w14:textId="77777777" w:rsidR="00D75D47" w:rsidRDefault="00686151">
            <w:pPr>
              <w:jc w:val="center"/>
              <w:rPr>
                <w:lang w:eastAsia="zh-CN"/>
              </w:rPr>
            </w:pPr>
            <w:r>
              <w:rPr>
                <w:lang w:eastAsia="zh-CN"/>
              </w:rPr>
              <w:lastRenderedPageBreak/>
              <w:t>AL/ML model backbone</w:t>
            </w:r>
          </w:p>
        </w:tc>
        <w:tc>
          <w:tcPr>
            <w:tcW w:w="1559" w:type="dxa"/>
          </w:tcPr>
          <w:p w14:paraId="5BC6A747" w14:textId="77777777" w:rsidR="00D75D47" w:rsidRDefault="00D75D47">
            <w:pPr>
              <w:jc w:val="center"/>
              <w:rPr>
                <w:lang w:eastAsia="zh-CN"/>
              </w:rPr>
            </w:pPr>
          </w:p>
        </w:tc>
        <w:tc>
          <w:tcPr>
            <w:tcW w:w="1559" w:type="dxa"/>
          </w:tcPr>
          <w:p w14:paraId="5BC6A748" w14:textId="77777777" w:rsidR="00D75D47" w:rsidRDefault="00D75D47">
            <w:pPr>
              <w:jc w:val="center"/>
              <w:rPr>
                <w:lang w:eastAsia="zh-CN"/>
              </w:rPr>
            </w:pPr>
          </w:p>
        </w:tc>
      </w:tr>
      <w:tr w:rsidR="00D75D47" w14:paraId="5BC6A74E" w14:textId="77777777">
        <w:tc>
          <w:tcPr>
            <w:tcW w:w="1696" w:type="dxa"/>
            <w:vMerge/>
          </w:tcPr>
          <w:p w14:paraId="5BC6A74A" w14:textId="77777777" w:rsidR="00D75D47" w:rsidRDefault="00D75D47">
            <w:pPr>
              <w:jc w:val="center"/>
              <w:rPr>
                <w:lang w:eastAsia="zh-CN"/>
              </w:rPr>
            </w:pPr>
          </w:p>
        </w:tc>
        <w:tc>
          <w:tcPr>
            <w:tcW w:w="3686" w:type="dxa"/>
          </w:tcPr>
          <w:p w14:paraId="5BC6A74B" w14:textId="77777777" w:rsidR="00D75D47" w:rsidRDefault="00686151">
            <w:pPr>
              <w:jc w:val="center"/>
              <w:rPr>
                <w:lang w:eastAsia="zh-CN"/>
              </w:rPr>
            </w:pPr>
            <w:r>
              <w:rPr>
                <w:lang w:eastAsia="zh-CN"/>
              </w:rPr>
              <w:t>Pre-processing</w:t>
            </w:r>
          </w:p>
        </w:tc>
        <w:tc>
          <w:tcPr>
            <w:tcW w:w="1559" w:type="dxa"/>
          </w:tcPr>
          <w:p w14:paraId="5BC6A74C" w14:textId="77777777" w:rsidR="00D75D47" w:rsidRDefault="00D75D47">
            <w:pPr>
              <w:jc w:val="center"/>
              <w:rPr>
                <w:lang w:eastAsia="zh-CN"/>
              </w:rPr>
            </w:pPr>
          </w:p>
        </w:tc>
        <w:tc>
          <w:tcPr>
            <w:tcW w:w="1559" w:type="dxa"/>
          </w:tcPr>
          <w:p w14:paraId="5BC6A74D" w14:textId="77777777" w:rsidR="00D75D47" w:rsidRDefault="00D75D47">
            <w:pPr>
              <w:jc w:val="center"/>
              <w:rPr>
                <w:lang w:eastAsia="zh-CN"/>
              </w:rPr>
            </w:pPr>
          </w:p>
        </w:tc>
      </w:tr>
      <w:tr w:rsidR="00D75D47" w14:paraId="5BC6A753" w14:textId="77777777">
        <w:tc>
          <w:tcPr>
            <w:tcW w:w="1696" w:type="dxa"/>
            <w:vMerge/>
          </w:tcPr>
          <w:p w14:paraId="5BC6A74F" w14:textId="77777777" w:rsidR="00D75D47" w:rsidRDefault="00D75D47">
            <w:pPr>
              <w:jc w:val="center"/>
              <w:rPr>
                <w:lang w:eastAsia="zh-CN"/>
              </w:rPr>
            </w:pPr>
          </w:p>
        </w:tc>
        <w:tc>
          <w:tcPr>
            <w:tcW w:w="3686" w:type="dxa"/>
          </w:tcPr>
          <w:p w14:paraId="5BC6A750" w14:textId="77777777" w:rsidR="00D75D47" w:rsidRDefault="00686151">
            <w:pPr>
              <w:jc w:val="center"/>
              <w:rPr>
                <w:lang w:eastAsia="zh-CN"/>
              </w:rPr>
            </w:pPr>
            <w:r>
              <w:rPr>
                <w:lang w:eastAsia="zh-CN"/>
              </w:rPr>
              <w:t>Post-processing</w:t>
            </w:r>
          </w:p>
        </w:tc>
        <w:tc>
          <w:tcPr>
            <w:tcW w:w="1559" w:type="dxa"/>
          </w:tcPr>
          <w:p w14:paraId="5BC6A751" w14:textId="77777777" w:rsidR="00D75D47" w:rsidRDefault="00D75D47">
            <w:pPr>
              <w:jc w:val="center"/>
              <w:rPr>
                <w:lang w:eastAsia="zh-CN"/>
              </w:rPr>
            </w:pPr>
          </w:p>
        </w:tc>
        <w:tc>
          <w:tcPr>
            <w:tcW w:w="1559" w:type="dxa"/>
          </w:tcPr>
          <w:p w14:paraId="5BC6A752" w14:textId="77777777" w:rsidR="00D75D47" w:rsidRDefault="00D75D47">
            <w:pPr>
              <w:jc w:val="center"/>
              <w:rPr>
                <w:lang w:eastAsia="zh-CN"/>
              </w:rPr>
            </w:pPr>
          </w:p>
        </w:tc>
      </w:tr>
      <w:tr w:rsidR="00D75D47" w14:paraId="5BC6A758" w14:textId="77777777">
        <w:tc>
          <w:tcPr>
            <w:tcW w:w="1696" w:type="dxa"/>
            <w:vMerge/>
          </w:tcPr>
          <w:p w14:paraId="5BC6A754" w14:textId="77777777" w:rsidR="00D75D47" w:rsidRDefault="00D75D47">
            <w:pPr>
              <w:jc w:val="center"/>
              <w:rPr>
                <w:lang w:eastAsia="zh-CN"/>
              </w:rPr>
            </w:pPr>
          </w:p>
        </w:tc>
        <w:tc>
          <w:tcPr>
            <w:tcW w:w="3686" w:type="dxa"/>
          </w:tcPr>
          <w:p w14:paraId="5BC6A755" w14:textId="77777777" w:rsidR="00D75D47" w:rsidRDefault="00686151">
            <w:pPr>
              <w:jc w:val="center"/>
              <w:rPr>
                <w:lang w:eastAsia="zh-CN"/>
              </w:rPr>
            </w:pPr>
            <w:r>
              <w:rPr>
                <w:lang w:eastAsia="zh-CN"/>
              </w:rPr>
              <w:t>FLOPs/M</w:t>
            </w:r>
          </w:p>
        </w:tc>
        <w:tc>
          <w:tcPr>
            <w:tcW w:w="1559" w:type="dxa"/>
          </w:tcPr>
          <w:p w14:paraId="5BC6A756" w14:textId="77777777" w:rsidR="00D75D47" w:rsidRDefault="00D75D47">
            <w:pPr>
              <w:jc w:val="center"/>
              <w:rPr>
                <w:lang w:eastAsia="zh-CN"/>
              </w:rPr>
            </w:pPr>
          </w:p>
        </w:tc>
        <w:tc>
          <w:tcPr>
            <w:tcW w:w="1559" w:type="dxa"/>
          </w:tcPr>
          <w:p w14:paraId="5BC6A757" w14:textId="77777777" w:rsidR="00D75D47" w:rsidRDefault="00D75D47">
            <w:pPr>
              <w:jc w:val="center"/>
              <w:rPr>
                <w:lang w:eastAsia="zh-CN"/>
              </w:rPr>
            </w:pPr>
          </w:p>
        </w:tc>
      </w:tr>
      <w:tr w:rsidR="00D75D47" w14:paraId="5BC6A75D" w14:textId="77777777">
        <w:tc>
          <w:tcPr>
            <w:tcW w:w="1696" w:type="dxa"/>
            <w:vMerge/>
          </w:tcPr>
          <w:p w14:paraId="5BC6A759" w14:textId="77777777" w:rsidR="00D75D47" w:rsidRDefault="00D75D47">
            <w:pPr>
              <w:jc w:val="center"/>
              <w:rPr>
                <w:lang w:eastAsia="zh-CN"/>
              </w:rPr>
            </w:pPr>
          </w:p>
        </w:tc>
        <w:tc>
          <w:tcPr>
            <w:tcW w:w="3686" w:type="dxa"/>
          </w:tcPr>
          <w:p w14:paraId="5BC6A75A" w14:textId="77777777" w:rsidR="00D75D47" w:rsidRDefault="00686151">
            <w:pPr>
              <w:jc w:val="center"/>
              <w:rPr>
                <w:lang w:eastAsia="zh-CN"/>
              </w:rPr>
            </w:pPr>
            <w:r>
              <w:rPr>
                <w:lang w:eastAsia="zh-CN"/>
              </w:rPr>
              <w:t>Number of parameters/M</w:t>
            </w:r>
          </w:p>
        </w:tc>
        <w:tc>
          <w:tcPr>
            <w:tcW w:w="1559" w:type="dxa"/>
          </w:tcPr>
          <w:p w14:paraId="5BC6A75B" w14:textId="77777777" w:rsidR="00D75D47" w:rsidRDefault="00D75D47">
            <w:pPr>
              <w:jc w:val="center"/>
              <w:rPr>
                <w:lang w:eastAsia="zh-CN"/>
              </w:rPr>
            </w:pPr>
          </w:p>
        </w:tc>
        <w:tc>
          <w:tcPr>
            <w:tcW w:w="1559" w:type="dxa"/>
          </w:tcPr>
          <w:p w14:paraId="5BC6A75C" w14:textId="77777777" w:rsidR="00D75D47" w:rsidRDefault="00D75D47">
            <w:pPr>
              <w:jc w:val="center"/>
              <w:rPr>
                <w:lang w:eastAsia="zh-CN"/>
              </w:rPr>
            </w:pPr>
          </w:p>
        </w:tc>
      </w:tr>
      <w:tr w:rsidR="00D75D47" w14:paraId="5BC6A762" w14:textId="77777777">
        <w:tc>
          <w:tcPr>
            <w:tcW w:w="1696" w:type="dxa"/>
            <w:vMerge/>
          </w:tcPr>
          <w:p w14:paraId="5BC6A75E" w14:textId="77777777" w:rsidR="00D75D47" w:rsidRDefault="00D75D47">
            <w:pPr>
              <w:jc w:val="center"/>
              <w:rPr>
                <w:lang w:eastAsia="zh-CN"/>
              </w:rPr>
            </w:pPr>
          </w:p>
        </w:tc>
        <w:tc>
          <w:tcPr>
            <w:tcW w:w="3686" w:type="dxa"/>
          </w:tcPr>
          <w:p w14:paraId="5BC6A75F" w14:textId="77777777" w:rsidR="00D75D47" w:rsidRDefault="00686151">
            <w:pPr>
              <w:jc w:val="center"/>
              <w:rPr>
                <w:lang w:eastAsia="zh-CN"/>
              </w:rPr>
            </w:pPr>
            <w:r>
              <w:rPr>
                <w:lang w:eastAsia="zh-CN"/>
              </w:rPr>
              <w:t>[Storage /Mbytes]</w:t>
            </w:r>
          </w:p>
        </w:tc>
        <w:tc>
          <w:tcPr>
            <w:tcW w:w="1559" w:type="dxa"/>
          </w:tcPr>
          <w:p w14:paraId="5BC6A760" w14:textId="77777777" w:rsidR="00D75D47" w:rsidRDefault="00D75D47">
            <w:pPr>
              <w:jc w:val="center"/>
              <w:rPr>
                <w:lang w:eastAsia="zh-CN"/>
              </w:rPr>
            </w:pPr>
          </w:p>
        </w:tc>
        <w:tc>
          <w:tcPr>
            <w:tcW w:w="1559" w:type="dxa"/>
          </w:tcPr>
          <w:p w14:paraId="5BC6A761" w14:textId="77777777" w:rsidR="00D75D47" w:rsidRDefault="00D75D47">
            <w:pPr>
              <w:jc w:val="center"/>
              <w:rPr>
                <w:lang w:eastAsia="zh-CN"/>
              </w:rPr>
            </w:pPr>
          </w:p>
        </w:tc>
      </w:tr>
      <w:tr w:rsidR="00D75D47" w14:paraId="5BC6A767" w14:textId="77777777">
        <w:tc>
          <w:tcPr>
            <w:tcW w:w="1696" w:type="dxa"/>
            <w:vMerge w:val="restart"/>
          </w:tcPr>
          <w:p w14:paraId="5BC6A763" w14:textId="77777777" w:rsidR="00D75D47" w:rsidRDefault="00686151">
            <w:pPr>
              <w:jc w:val="center"/>
              <w:rPr>
                <w:lang w:eastAsia="zh-CN"/>
              </w:rPr>
            </w:pPr>
            <w:r>
              <w:rPr>
                <w:lang w:eastAsia="zh-CN"/>
              </w:rPr>
              <w:t>CSI reconstruction part</w:t>
            </w:r>
          </w:p>
        </w:tc>
        <w:tc>
          <w:tcPr>
            <w:tcW w:w="3686" w:type="dxa"/>
          </w:tcPr>
          <w:p w14:paraId="5BC6A764" w14:textId="77777777" w:rsidR="00D75D47" w:rsidRDefault="00686151">
            <w:pPr>
              <w:jc w:val="center"/>
              <w:rPr>
                <w:lang w:eastAsia="zh-CN"/>
              </w:rPr>
            </w:pPr>
            <w:r>
              <w:rPr>
                <w:lang w:eastAsia="zh-CN"/>
              </w:rPr>
              <w:t>AL/ML model backbone</w:t>
            </w:r>
          </w:p>
        </w:tc>
        <w:tc>
          <w:tcPr>
            <w:tcW w:w="1559" w:type="dxa"/>
          </w:tcPr>
          <w:p w14:paraId="5BC6A765" w14:textId="77777777" w:rsidR="00D75D47" w:rsidRDefault="00D75D47">
            <w:pPr>
              <w:jc w:val="center"/>
              <w:rPr>
                <w:lang w:eastAsia="zh-CN"/>
              </w:rPr>
            </w:pPr>
          </w:p>
        </w:tc>
        <w:tc>
          <w:tcPr>
            <w:tcW w:w="1559" w:type="dxa"/>
          </w:tcPr>
          <w:p w14:paraId="5BC6A766" w14:textId="77777777" w:rsidR="00D75D47" w:rsidRDefault="00D75D47">
            <w:pPr>
              <w:jc w:val="center"/>
              <w:rPr>
                <w:lang w:eastAsia="zh-CN"/>
              </w:rPr>
            </w:pPr>
          </w:p>
        </w:tc>
      </w:tr>
      <w:tr w:rsidR="00D75D47" w14:paraId="5BC6A76C" w14:textId="77777777">
        <w:tc>
          <w:tcPr>
            <w:tcW w:w="1696" w:type="dxa"/>
            <w:vMerge/>
          </w:tcPr>
          <w:p w14:paraId="5BC6A768" w14:textId="77777777" w:rsidR="00D75D47" w:rsidRDefault="00D75D47">
            <w:pPr>
              <w:jc w:val="center"/>
              <w:rPr>
                <w:lang w:eastAsia="zh-CN"/>
              </w:rPr>
            </w:pPr>
          </w:p>
        </w:tc>
        <w:tc>
          <w:tcPr>
            <w:tcW w:w="3686" w:type="dxa"/>
          </w:tcPr>
          <w:p w14:paraId="5BC6A769" w14:textId="77777777" w:rsidR="00D75D47" w:rsidRDefault="00686151">
            <w:pPr>
              <w:jc w:val="center"/>
              <w:rPr>
                <w:lang w:eastAsia="zh-CN"/>
              </w:rPr>
            </w:pPr>
            <w:r>
              <w:rPr>
                <w:lang w:eastAsia="zh-CN"/>
              </w:rPr>
              <w:t>[Pre-processing]</w:t>
            </w:r>
          </w:p>
        </w:tc>
        <w:tc>
          <w:tcPr>
            <w:tcW w:w="1559" w:type="dxa"/>
          </w:tcPr>
          <w:p w14:paraId="5BC6A76A" w14:textId="77777777" w:rsidR="00D75D47" w:rsidRDefault="00D75D47">
            <w:pPr>
              <w:jc w:val="center"/>
              <w:rPr>
                <w:lang w:eastAsia="zh-CN"/>
              </w:rPr>
            </w:pPr>
          </w:p>
        </w:tc>
        <w:tc>
          <w:tcPr>
            <w:tcW w:w="1559" w:type="dxa"/>
          </w:tcPr>
          <w:p w14:paraId="5BC6A76B" w14:textId="77777777" w:rsidR="00D75D47" w:rsidRDefault="00D75D47">
            <w:pPr>
              <w:jc w:val="center"/>
              <w:rPr>
                <w:lang w:eastAsia="zh-CN"/>
              </w:rPr>
            </w:pPr>
          </w:p>
        </w:tc>
      </w:tr>
      <w:tr w:rsidR="00D75D47" w14:paraId="5BC6A771" w14:textId="77777777">
        <w:tc>
          <w:tcPr>
            <w:tcW w:w="1696" w:type="dxa"/>
            <w:vMerge/>
          </w:tcPr>
          <w:p w14:paraId="5BC6A76D" w14:textId="77777777" w:rsidR="00D75D47" w:rsidRDefault="00D75D47">
            <w:pPr>
              <w:jc w:val="center"/>
              <w:rPr>
                <w:lang w:eastAsia="zh-CN"/>
              </w:rPr>
            </w:pPr>
          </w:p>
        </w:tc>
        <w:tc>
          <w:tcPr>
            <w:tcW w:w="3686" w:type="dxa"/>
          </w:tcPr>
          <w:p w14:paraId="5BC6A76E" w14:textId="77777777" w:rsidR="00D75D47" w:rsidRDefault="00686151">
            <w:pPr>
              <w:jc w:val="center"/>
              <w:rPr>
                <w:lang w:eastAsia="zh-CN"/>
              </w:rPr>
            </w:pPr>
            <w:r>
              <w:rPr>
                <w:lang w:eastAsia="zh-CN"/>
              </w:rPr>
              <w:t>[Post-processing]</w:t>
            </w:r>
          </w:p>
        </w:tc>
        <w:tc>
          <w:tcPr>
            <w:tcW w:w="1559" w:type="dxa"/>
          </w:tcPr>
          <w:p w14:paraId="5BC6A76F" w14:textId="77777777" w:rsidR="00D75D47" w:rsidRDefault="00D75D47">
            <w:pPr>
              <w:jc w:val="center"/>
              <w:rPr>
                <w:lang w:eastAsia="zh-CN"/>
              </w:rPr>
            </w:pPr>
          </w:p>
        </w:tc>
        <w:tc>
          <w:tcPr>
            <w:tcW w:w="1559" w:type="dxa"/>
          </w:tcPr>
          <w:p w14:paraId="5BC6A770" w14:textId="77777777" w:rsidR="00D75D47" w:rsidRDefault="00D75D47">
            <w:pPr>
              <w:jc w:val="center"/>
              <w:rPr>
                <w:lang w:eastAsia="zh-CN"/>
              </w:rPr>
            </w:pPr>
          </w:p>
        </w:tc>
      </w:tr>
      <w:tr w:rsidR="00D75D47" w14:paraId="5BC6A776" w14:textId="77777777">
        <w:tc>
          <w:tcPr>
            <w:tcW w:w="1696" w:type="dxa"/>
            <w:vMerge/>
          </w:tcPr>
          <w:p w14:paraId="5BC6A772" w14:textId="77777777" w:rsidR="00D75D47" w:rsidRDefault="00D75D47">
            <w:pPr>
              <w:jc w:val="center"/>
              <w:rPr>
                <w:lang w:eastAsia="zh-CN"/>
              </w:rPr>
            </w:pPr>
          </w:p>
        </w:tc>
        <w:tc>
          <w:tcPr>
            <w:tcW w:w="3686" w:type="dxa"/>
          </w:tcPr>
          <w:p w14:paraId="5BC6A773" w14:textId="77777777" w:rsidR="00D75D47" w:rsidRDefault="00686151">
            <w:pPr>
              <w:jc w:val="center"/>
              <w:rPr>
                <w:lang w:eastAsia="zh-CN"/>
              </w:rPr>
            </w:pPr>
            <w:r>
              <w:rPr>
                <w:lang w:eastAsia="zh-CN"/>
              </w:rPr>
              <w:t>FLOPs/M</w:t>
            </w:r>
          </w:p>
        </w:tc>
        <w:tc>
          <w:tcPr>
            <w:tcW w:w="1559" w:type="dxa"/>
          </w:tcPr>
          <w:p w14:paraId="5BC6A774" w14:textId="77777777" w:rsidR="00D75D47" w:rsidRDefault="00D75D47">
            <w:pPr>
              <w:jc w:val="center"/>
              <w:rPr>
                <w:lang w:eastAsia="zh-CN"/>
              </w:rPr>
            </w:pPr>
          </w:p>
        </w:tc>
        <w:tc>
          <w:tcPr>
            <w:tcW w:w="1559" w:type="dxa"/>
          </w:tcPr>
          <w:p w14:paraId="5BC6A775" w14:textId="77777777" w:rsidR="00D75D47" w:rsidRDefault="00D75D47">
            <w:pPr>
              <w:jc w:val="center"/>
              <w:rPr>
                <w:lang w:eastAsia="zh-CN"/>
              </w:rPr>
            </w:pPr>
          </w:p>
        </w:tc>
      </w:tr>
      <w:tr w:rsidR="00D75D47" w14:paraId="5BC6A77B" w14:textId="77777777">
        <w:tc>
          <w:tcPr>
            <w:tcW w:w="1696" w:type="dxa"/>
            <w:vMerge/>
          </w:tcPr>
          <w:p w14:paraId="5BC6A777" w14:textId="77777777" w:rsidR="00D75D47" w:rsidRDefault="00D75D47">
            <w:pPr>
              <w:jc w:val="center"/>
              <w:rPr>
                <w:lang w:eastAsia="zh-CN"/>
              </w:rPr>
            </w:pPr>
          </w:p>
        </w:tc>
        <w:tc>
          <w:tcPr>
            <w:tcW w:w="3686" w:type="dxa"/>
          </w:tcPr>
          <w:p w14:paraId="5BC6A778" w14:textId="77777777" w:rsidR="00D75D47" w:rsidRDefault="00686151">
            <w:pPr>
              <w:jc w:val="center"/>
              <w:rPr>
                <w:lang w:eastAsia="zh-CN"/>
              </w:rPr>
            </w:pPr>
            <w:r>
              <w:rPr>
                <w:lang w:eastAsia="zh-CN"/>
              </w:rPr>
              <w:t>Number of parameters/M</w:t>
            </w:r>
          </w:p>
        </w:tc>
        <w:tc>
          <w:tcPr>
            <w:tcW w:w="1559" w:type="dxa"/>
          </w:tcPr>
          <w:p w14:paraId="5BC6A779" w14:textId="77777777" w:rsidR="00D75D47" w:rsidRDefault="00D75D47">
            <w:pPr>
              <w:jc w:val="center"/>
              <w:rPr>
                <w:lang w:eastAsia="zh-CN"/>
              </w:rPr>
            </w:pPr>
          </w:p>
        </w:tc>
        <w:tc>
          <w:tcPr>
            <w:tcW w:w="1559" w:type="dxa"/>
          </w:tcPr>
          <w:p w14:paraId="5BC6A77A" w14:textId="77777777" w:rsidR="00D75D47" w:rsidRDefault="00D75D47">
            <w:pPr>
              <w:jc w:val="center"/>
              <w:rPr>
                <w:lang w:eastAsia="zh-CN"/>
              </w:rPr>
            </w:pPr>
          </w:p>
        </w:tc>
      </w:tr>
      <w:tr w:rsidR="00D75D47" w14:paraId="5BC6A780" w14:textId="77777777">
        <w:tc>
          <w:tcPr>
            <w:tcW w:w="1696" w:type="dxa"/>
            <w:vMerge/>
          </w:tcPr>
          <w:p w14:paraId="5BC6A77C" w14:textId="77777777" w:rsidR="00D75D47" w:rsidRDefault="00D75D47">
            <w:pPr>
              <w:jc w:val="center"/>
              <w:rPr>
                <w:lang w:eastAsia="zh-CN"/>
              </w:rPr>
            </w:pPr>
          </w:p>
        </w:tc>
        <w:tc>
          <w:tcPr>
            <w:tcW w:w="3686" w:type="dxa"/>
          </w:tcPr>
          <w:p w14:paraId="5BC6A77D" w14:textId="77777777" w:rsidR="00D75D47" w:rsidRDefault="00686151">
            <w:pPr>
              <w:jc w:val="center"/>
              <w:rPr>
                <w:lang w:eastAsia="zh-CN"/>
              </w:rPr>
            </w:pPr>
            <w:r>
              <w:rPr>
                <w:lang w:eastAsia="zh-CN"/>
              </w:rPr>
              <w:t>[Storage /Mbytes]</w:t>
            </w:r>
          </w:p>
        </w:tc>
        <w:tc>
          <w:tcPr>
            <w:tcW w:w="1559" w:type="dxa"/>
          </w:tcPr>
          <w:p w14:paraId="5BC6A77E" w14:textId="77777777" w:rsidR="00D75D47" w:rsidRDefault="00D75D47">
            <w:pPr>
              <w:jc w:val="center"/>
              <w:rPr>
                <w:lang w:eastAsia="zh-CN"/>
              </w:rPr>
            </w:pPr>
          </w:p>
        </w:tc>
        <w:tc>
          <w:tcPr>
            <w:tcW w:w="1559" w:type="dxa"/>
          </w:tcPr>
          <w:p w14:paraId="5BC6A77F" w14:textId="77777777" w:rsidR="00D75D47" w:rsidRDefault="00D75D47">
            <w:pPr>
              <w:jc w:val="center"/>
              <w:rPr>
                <w:lang w:eastAsia="zh-CN"/>
              </w:rPr>
            </w:pPr>
          </w:p>
        </w:tc>
      </w:tr>
      <w:tr w:rsidR="00D75D47" w14:paraId="5BC6A785" w14:textId="77777777">
        <w:tc>
          <w:tcPr>
            <w:tcW w:w="1696" w:type="dxa"/>
            <w:vMerge w:val="restart"/>
          </w:tcPr>
          <w:p w14:paraId="5BC6A781" w14:textId="77777777" w:rsidR="00D75D47" w:rsidRDefault="00686151">
            <w:pPr>
              <w:jc w:val="center"/>
              <w:rPr>
                <w:lang w:eastAsia="zh-CN"/>
              </w:rPr>
            </w:pPr>
            <w:r>
              <w:rPr>
                <w:lang w:eastAsia="zh-CN"/>
              </w:rPr>
              <w:t>Common description</w:t>
            </w:r>
          </w:p>
        </w:tc>
        <w:tc>
          <w:tcPr>
            <w:tcW w:w="3686" w:type="dxa"/>
          </w:tcPr>
          <w:p w14:paraId="5BC6A782" w14:textId="77777777" w:rsidR="00D75D47" w:rsidRDefault="00686151">
            <w:pPr>
              <w:jc w:val="center"/>
              <w:rPr>
                <w:lang w:eastAsia="zh-CN"/>
              </w:rPr>
            </w:pPr>
            <w:r>
              <w:rPr>
                <w:lang w:eastAsia="zh-CN"/>
              </w:rPr>
              <w:t>Input type</w:t>
            </w:r>
          </w:p>
        </w:tc>
        <w:tc>
          <w:tcPr>
            <w:tcW w:w="1559" w:type="dxa"/>
          </w:tcPr>
          <w:p w14:paraId="5BC6A783" w14:textId="77777777" w:rsidR="00D75D47" w:rsidRDefault="00D75D47">
            <w:pPr>
              <w:jc w:val="center"/>
              <w:rPr>
                <w:lang w:eastAsia="zh-CN"/>
              </w:rPr>
            </w:pPr>
          </w:p>
        </w:tc>
        <w:tc>
          <w:tcPr>
            <w:tcW w:w="1559" w:type="dxa"/>
          </w:tcPr>
          <w:p w14:paraId="5BC6A784" w14:textId="77777777" w:rsidR="00D75D47" w:rsidRDefault="00D75D47">
            <w:pPr>
              <w:jc w:val="center"/>
              <w:rPr>
                <w:lang w:eastAsia="zh-CN"/>
              </w:rPr>
            </w:pPr>
          </w:p>
        </w:tc>
      </w:tr>
      <w:tr w:rsidR="00D75D47" w14:paraId="5BC6A78A" w14:textId="77777777">
        <w:tc>
          <w:tcPr>
            <w:tcW w:w="1696" w:type="dxa"/>
            <w:vMerge/>
          </w:tcPr>
          <w:p w14:paraId="5BC6A786" w14:textId="77777777" w:rsidR="00D75D47" w:rsidRDefault="00D75D47">
            <w:pPr>
              <w:jc w:val="center"/>
              <w:rPr>
                <w:lang w:eastAsia="zh-CN"/>
              </w:rPr>
            </w:pPr>
          </w:p>
        </w:tc>
        <w:tc>
          <w:tcPr>
            <w:tcW w:w="3686" w:type="dxa"/>
          </w:tcPr>
          <w:p w14:paraId="5BC6A787"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A788" w14:textId="77777777" w:rsidR="00D75D47" w:rsidRDefault="00D75D47">
            <w:pPr>
              <w:jc w:val="center"/>
              <w:rPr>
                <w:lang w:eastAsia="zh-CN"/>
              </w:rPr>
            </w:pPr>
          </w:p>
        </w:tc>
        <w:tc>
          <w:tcPr>
            <w:tcW w:w="1559" w:type="dxa"/>
          </w:tcPr>
          <w:p w14:paraId="5BC6A789" w14:textId="77777777" w:rsidR="00D75D47" w:rsidRDefault="00D75D47">
            <w:pPr>
              <w:jc w:val="center"/>
              <w:rPr>
                <w:lang w:eastAsia="zh-CN"/>
              </w:rPr>
            </w:pPr>
          </w:p>
        </w:tc>
      </w:tr>
      <w:tr w:rsidR="00D75D47" w14:paraId="5BC6A78F" w14:textId="77777777">
        <w:tc>
          <w:tcPr>
            <w:tcW w:w="1696" w:type="dxa"/>
            <w:vMerge/>
          </w:tcPr>
          <w:p w14:paraId="5BC6A78B" w14:textId="77777777" w:rsidR="00D75D47" w:rsidRDefault="00D75D47">
            <w:pPr>
              <w:jc w:val="center"/>
              <w:rPr>
                <w:lang w:eastAsia="zh-CN"/>
              </w:rPr>
            </w:pPr>
          </w:p>
        </w:tc>
        <w:tc>
          <w:tcPr>
            <w:tcW w:w="3686" w:type="dxa"/>
          </w:tcPr>
          <w:p w14:paraId="5BC6A78C" w14:textId="77777777" w:rsidR="00D75D47" w:rsidRDefault="00686151">
            <w:pPr>
              <w:jc w:val="center"/>
              <w:rPr>
                <w:lang w:eastAsia="zh-CN"/>
              </w:rPr>
            </w:pPr>
            <w:r>
              <w:rPr>
                <w:lang w:eastAsia="zh-CN"/>
              </w:rPr>
              <w:t>Quantization /dequantization method</w:t>
            </w:r>
          </w:p>
        </w:tc>
        <w:tc>
          <w:tcPr>
            <w:tcW w:w="1559" w:type="dxa"/>
          </w:tcPr>
          <w:p w14:paraId="5BC6A78D" w14:textId="77777777" w:rsidR="00D75D47" w:rsidRDefault="00D75D47">
            <w:pPr>
              <w:jc w:val="center"/>
              <w:rPr>
                <w:lang w:eastAsia="zh-CN"/>
              </w:rPr>
            </w:pPr>
          </w:p>
        </w:tc>
        <w:tc>
          <w:tcPr>
            <w:tcW w:w="1559" w:type="dxa"/>
          </w:tcPr>
          <w:p w14:paraId="5BC6A78E" w14:textId="77777777" w:rsidR="00D75D47" w:rsidRDefault="00D75D47">
            <w:pPr>
              <w:jc w:val="center"/>
              <w:rPr>
                <w:lang w:eastAsia="zh-CN"/>
              </w:rPr>
            </w:pPr>
          </w:p>
        </w:tc>
      </w:tr>
      <w:tr w:rsidR="00D75D47" w14:paraId="5BC6A794" w14:textId="77777777">
        <w:tc>
          <w:tcPr>
            <w:tcW w:w="1696" w:type="dxa"/>
            <w:vMerge/>
          </w:tcPr>
          <w:p w14:paraId="5BC6A790" w14:textId="77777777" w:rsidR="00D75D47" w:rsidRDefault="00D75D47">
            <w:pPr>
              <w:jc w:val="center"/>
              <w:rPr>
                <w:lang w:eastAsia="zh-CN"/>
              </w:rPr>
            </w:pPr>
          </w:p>
        </w:tc>
        <w:tc>
          <w:tcPr>
            <w:tcW w:w="3686" w:type="dxa"/>
          </w:tcPr>
          <w:p w14:paraId="5BC6A791" w14:textId="77777777" w:rsidR="00D75D47" w:rsidRDefault="00686151">
            <w:pPr>
              <w:jc w:val="center"/>
              <w:rPr>
                <w:lang w:eastAsia="zh-CN"/>
              </w:rPr>
            </w:pPr>
            <w:r>
              <w:rPr>
                <w:lang w:eastAsia="zh-CN"/>
              </w:rPr>
              <w:t>Scalability method description if applicable, e.g., truncation, adaptation layer, etc.</w:t>
            </w:r>
          </w:p>
        </w:tc>
        <w:tc>
          <w:tcPr>
            <w:tcW w:w="1559" w:type="dxa"/>
          </w:tcPr>
          <w:p w14:paraId="5BC6A792" w14:textId="77777777" w:rsidR="00D75D47" w:rsidRDefault="00D75D47">
            <w:pPr>
              <w:jc w:val="center"/>
              <w:rPr>
                <w:lang w:eastAsia="zh-CN"/>
              </w:rPr>
            </w:pPr>
          </w:p>
        </w:tc>
        <w:tc>
          <w:tcPr>
            <w:tcW w:w="1559" w:type="dxa"/>
          </w:tcPr>
          <w:p w14:paraId="5BC6A793" w14:textId="77777777" w:rsidR="00D75D47" w:rsidRDefault="00D75D47">
            <w:pPr>
              <w:jc w:val="center"/>
              <w:rPr>
                <w:lang w:eastAsia="zh-CN"/>
              </w:rPr>
            </w:pPr>
          </w:p>
        </w:tc>
      </w:tr>
      <w:tr w:rsidR="00D75D47" w14:paraId="5BC6A799" w14:textId="77777777">
        <w:tc>
          <w:tcPr>
            <w:tcW w:w="1696" w:type="dxa"/>
            <w:vMerge/>
          </w:tcPr>
          <w:p w14:paraId="5BC6A795" w14:textId="77777777" w:rsidR="00D75D47" w:rsidRDefault="00D75D47">
            <w:pPr>
              <w:jc w:val="center"/>
              <w:rPr>
                <w:lang w:eastAsia="zh-CN"/>
              </w:rPr>
            </w:pPr>
          </w:p>
        </w:tc>
        <w:tc>
          <w:tcPr>
            <w:tcW w:w="3686" w:type="dxa"/>
          </w:tcPr>
          <w:p w14:paraId="5BC6A796" w14:textId="77777777" w:rsidR="00D75D47" w:rsidRDefault="00686151">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BC6A797" w14:textId="77777777" w:rsidR="00D75D47" w:rsidRDefault="00D75D47">
            <w:pPr>
              <w:jc w:val="center"/>
              <w:rPr>
                <w:lang w:eastAsia="zh-CN"/>
              </w:rPr>
            </w:pPr>
          </w:p>
        </w:tc>
        <w:tc>
          <w:tcPr>
            <w:tcW w:w="1559" w:type="dxa"/>
          </w:tcPr>
          <w:p w14:paraId="5BC6A798" w14:textId="77777777" w:rsidR="00D75D47" w:rsidRDefault="00D75D47">
            <w:pPr>
              <w:jc w:val="center"/>
              <w:rPr>
                <w:lang w:eastAsia="zh-CN"/>
              </w:rPr>
            </w:pPr>
          </w:p>
        </w:tc>
      </w:tr>
      <w:tr w:rsidR="00D75D47" w14:paraId="5BC6A79E" w14:textId="77777777">
        <w:tc>
          <w:tcPr>
            <w:tcW w:w="1696" w:type="dxa"/>
          </w:tcPr>
          <w:p w14:paraId="5BC6A79A" w14:textId="77777777" w:rsidR="00D75D47" w:rsidRDefault="00686151">
            <w:pPr>
              <w:jc w:val="center"/>
              <w:rPr>
                <w:lang w:eastAsia="zh-CN"/>
              </w:rPr>
            </w:pPr>
            <w:r>
              <w:rPr>
                <w:lang w:eastAsia="zh-CN"/>
              </w:rPr>
              <w:t>Dataset description</w:t>
            </w:r>
          </w:p>
        </w:tc>
        <w:tc>
          <w:tcPr>
            <w:tcW w:w="3686" w:type="dxa"/>
          </w:tcPr>
          <w:p w14:paraId="5BC6A79B"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A79C" w14:textId="77777777" w:rsidR="00D75D47" w:rsidRDefault="00D75D47">
            <w:pPr>
              <w:jc w:val="center"/>
              <w:rPr>
                <w:lang w:eastAsia="zh-CN"/>
              </w:rPr>
            </w:pPr>
          </w:p>
        </w:tc>
        <w:tc>
          <w:tcPr>
            <w:tcW w:w="1559" w:type="dxa"/>
          </w:tcPr>
          <w:p w14:paraId="5BC6A79D" w14:textId="77777777" w:rsidR="00D75D47" w:rsidRDefault="00D75D47">
            <w:pPr>
              <w:jc w:val="center"/>
              <w:rPr>
                <w:lang w:eastAsia="zh-CN"/>
              </w:rPr>
            </w:pPr>
          </w:p>
        </w:tc>
      </w:tr>
      <w:tr w:rsidR="00D75D47" w14:paraId="5BC6A7A2" w14:textId="77777777">
        <w:tc>
          <w:tcPr>
            <w:tcW w:w="5382" w:type="dxa"/>
            <w:gridSpan w:val="2"/>
          </w:tcPr>
          <w:p w14:paraId="5BC6A79F"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A7A0" w14:textId="77777777" w:rsidR="00D75D47" w:rsidRDefault="00D75D47">
            <w:pPr>
              <w:jc w:val="center"/>
              <w:rPr>
                <w:lang w:eastAsia="zh-CN"/>
              </w:rPr>
            </w:pPr>
          </w:p>
        </w:tc>
        <w:tc>
          <w:tcPr>
            <w:tcW w:w="1559" w:type="dxa"/>
          </w:tcPr>
          <w:p w14:paraId="5BC6A7A1" w14:textId="77777777" w:rsidR="00D75D47" w:rsidRDefault="00D75D47">
            <w:pPr>
              <w:jc w:val="center"/>
              <w:rPr>
                <w:lang w:eastAsia="zh-CN"/>
              </w:rPr>
            </w:pPr>
          </w:p>
        </w:tc>
      </w:tr>
      <w:tr w:rsidR="00D75D47" w14:paraId="5BC6A7A7" w14:textId="77777777">
        <w:tc>
          <w:tcPr>
            <w:tcW w:w="1696" w:type="dxa"/>
            <w:vMerge w:val="restart"/>
          </w:tcPr>
          <w:p w14:paraId="5BC6A7A3"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A7A4" w14:textId="77777777" w:rsidR="00D75D47" w:rsidRDefault="00686151">
            <w:pPr>
              <w:jc w:val="center"/>
              <w:rPr>
                <w:color w:val="000000" w:themeColor="text1"/>
                <w:lang w:eastAsia="zh-CN"/>
              </w:rPr>
            </w:pPr>
            <w:r>
              <w:rPr>
                <w:bCs/>
              </w:rPr>
              <w:t>Train (setting, size/k)</w:t>
            </w:r>
          </w:p>
        </w:tc>
        <w:tc>
          <w:tcPr>
            <w:tcW w:w="1559" w:type="dxa"/>
          </w:tcPr>
          <w:p w14:paraId="5BC6A7A5" w14:textId="77777777" w:rsidR="00D75D47" w:rsidRDefault="00D75D47">
            <w:pPr>
              <w:jc w:val="center"/>
              <w:rPr>
                <w:lang w:eastAsia="zh-CN"/>
              </w:rPr>
            </w:pPr>
          </w:p>
        </w:tc>
        <w:tc>
          <w:tcPr>
            <w:tcW w:w="1559" w:type="dxa"/>
          </w:tcPr>
          <w:p w14:paraId="5BC6A7A6" w14:textId="77777777" w:rsidR="00D75D47" w:rsidRDefault="00D75D47">
            <w:pPr>
              <w:jc w:val="center"/>
              <w:rPr>
                <w:lang w:eastAsia="zh-CN"/>
              </w:rPr>
            </w:pPr>
          </w:p>
        </w:tc>
      </w:tr>
      <w:tr w:rsidR="00D75D47" w14:paraId="5BC6A7AC" w14:textId="77777777">
        <w:tc>
          <w:tcPr>
            <w:tcW w:w="1696" w:type="dxa"/>
            <w:vMerge/>
          </w:tcPr>
          <w:p w14:paraId="5BC6A7A8" w14:textId="77777777" w:rsidR="00D75D47" w:rsidRDefault="00D75D47">
            <w:pPr>
              <w:jc w:val="center"/>
              <w:rPr>
                <w:color w:val="000000" w:themeColor="text1"/>
                <w:lang w:eastAsia="zh-CN"/>
              </w:rPr>
            </w:pPr>
          </w:p>
        </w:tc>
        <w:tc>
          <w:tcPr>
            <w:tcW w:w="3686" w:type="dxa"/>
          </w:tcPr>
          <w:p w14:paraId="5BC6A7A9"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7AA" w14:textId="77777777" w:rsidR="00D75D47" w:rsidRDefault="00D75D47">
            <w:pPr>
              <w:jc w:val="center"/>
              <w:rPr>
                <w:lang w:eastAsia="zh-CN"/>
              </w:rPr>
            </w:pPr>
          </w:p>
        </w:tc>
        <w:tc>
          <w:tcPr>
            <w:tcW w:w="1559" w:type="dxa"/>
          </w:tcPr>
          <w:p w14:paraId="5BC6A7AB" w14:textId="77777777" w:rsidR="00D75D47" w:rsidRDefault="00D75D47">
            <w:pPr>
              <w:jc w:val="center"/>
              <w:rPr>
                <w:lang w:eastAsia="zh-CN"/>
              </w:rPr>
            </w:pPr>
          </w:p>
        </w:tc>
      </w:tr>
      <w:tr w:rsidR="00D75D47" w14:paraId="5BC6A7B1" w14:textId="77777777">
        <w:tc>
          <w:tcPr>
            <w:tcW w:w="1696" w:type="dxa"/>
            <w:vMerge w:val="restart"/>
          </w:tcPr>
          <w:p w14:paraId="5BC6A7AD"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A7A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AF" w14:textId="77777777" w:rsidR="00D75D47" w:rsidRDefault="00D75D47">
            <w:pPr>
              <w:jc w:val="center"/>
              <w:rPr>
                <w:lang w:eastAsia="zh-CN"/>
              </w:rPr>
            </w:pPr>
          </w:p>
        </w:tc>
        <w:tc>
          <w:tcPr>
            <w:tcW w:w="1559" w:type="dxa"/>
          </w:tcPr>
          <w:p w14:paraId="5BC6A7B0" w14:textId="77777777" w:rsidR="00D75D47" w:rsidRDefault="00D75D47">
            <w:pPr>
              <w:jc w:val="center"/>
              <w:rPr>
                <w:lang w:eastAsia="zh-CN"/>
              </w:rPr>
            </w:pPr>
          </w:p>
        </w:tc>
      </w:tr>
      <w:tr w:rsidR="00D75D47" w14:paraId="5BC6A7B6" w14:textId="77777777">
        <w:tc>
          <w:tcPr>
            <w:tcW w:w="1696" w:type="dxa"/>
            <w:vMerge/>
          </w:tcPr>
          <w:p w14:paraId="5BC6A7B2" w14:textId="77777777" w:rsidR="00D75D47" w:rsidRDefault="00D75D47">
            <w:pPr>
              <w:jc w:val="center"/>
              <w:rPr>
                <w:color w:val="000000" w:themeColor="text1"/>
                <w:lang w:eastAsia="zh-CN"/>
              </w:rPr>
            </w:pPr>
          </w:p>
        </w:tc>
        <w:tc>
          <w:tcPr>
            <w:tcW w:w="3686" w:type="dxa"/>
          </w:tcPr>
          <w:p w14:paraId="5BC6A7B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B4" w14:textId="77777777" w:rsidR="00D75D47" w:rsidRDefault="00D75D47">
            <w:pPr>
              <w:jc w:val="center"/>
              <w:rPr>
                <w:lang w:eastAsia="zh-CN"/>
              </w:rPr>
            </w:pPr>
          </w:p>
        </w:tc>
        <w:tc>
          <w:tcPr>
            <w:tcW w:w="1559" w:type="dxa"/>
          </w:tcPr>
          <w:p w14:paraId="5BC6A7B5" w14:textId="77777777" w:rsidR="00D75D47" w:rsidRDefault="00D75D47">
            <w:pPr>
              <w:jc w:val="center"/>
              <w:rPr>
                <w:lang w:eastAsia="zh-CN"/>
              </w:rPr>
            </w:pPr>
          </w:p>
        </w:tc>
      </w:tr>
      <w:tr w:rsidR="00D75D47" w14:paraId="5BC6A7BB" w14:textId="77777777">
        <w:tc>
          <w:tcPr>
            <w:tcW w:w="1696" w:type="dxa"/>
            <w:vMerge/>
          </w:tcPr>
          <w:p w14:paraId="5BC6A7B7" w14:textId="77777777" w:rsidR="00D75D47" w:rsidRDefault="00D75D47">
            <w:pPr>
              <w:jc w:val="center"/>
              <w:rPr>
                <w:color w:val="000000" w:themeColor="text1"/>
                <w:lang w:eastAsia="zh-CN"/>
              </w:rPr>
            </w:pPr>
          </w:p>
        </w:tc>
        <w:tc>
          <w:tcPr>
            <w:tcW w:w="3686" w:type="dxa"/>
          </w:tcPr>
          <w:p w14:paraId="5BC6A7B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B9" w14:textId="77777777" w:rsidR="00D75D47" w:rsidRDefault="00D75D47">
            <w:pPr>
              <w:jc w:val="center"/>
              <w:rPr>
                <w:lang w:eastAsia="zh-CN"/>
              </w:rPr>
            </w:pPr>
          </w:p>
        </w:tc>
        <w:tc>
          <w:tcPr>
            <w:tcW w:w="1559" w:type="dxa"/>
          </w:tcPr>
          <w:p w14:paraId="5BC6A7BA" w14:textId="77777777" w:rsidR="00D75D47" w:rsidRDefault="00D75D47">
            <w:pPr>
              <w:jc w:val="center"/>
              <w:rPr>
                <w:lang w:eastAsia="zh-CN"/>
              </w:rPr>
            </w:pPr>
          </w:p>
        </w:tc>
      </w:tr>
      <w:tr w:rsidR="00D75D47" w14:paraId="5BC6A7C0" w14:textId="77777777">
        <w:tc>
          <w:tcPr>
            <w:tcW w:w="1696" w:type="dxa"/>
            <w:vMerge w:val="restart"/>
          </w:tcPr>
          <w:p w14:paraId="5BC6A7BC"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A7B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BE" w14:textId="77777777" w:rsidR="00D75D47" w:rsidRDefault="00D75D47">
            <w:pPr>
              <w:jc w:val="center"/>
              <w:rPr>
                <w:lang w:eastAsia="zh-CN"/>
              </w:rPr>
            </w:pPr>
          </w:p>
        </w:tc>
        <w:tc>
          <w:tcPr>
            <w:tcW w:w="1559" w:type="dxa"/>
          </w:tcPr>
          <w:p w14:paraId="5BC6A7BF" w14:textId="77777777" w:rsidR="00D75D47" w:rsidRDefault="00D75D47">
            <w:pPr>
              <w:jc w:val="center"/>
              <w:rPr>
                <w:lang w:eastAsia="zh-CN"/>
              </w:rPr>
            </w:pPr>
          </w:p>
        </w:tc>
      </w:tr>
      <w:tr w:rsidR="00D75D47" w14:paraId="5BC6A7C5" w14:textId="77777777">
        <w:tc>
          <w:tcPr>
            <w:tcW w:w="1696" w:type="dxa"/>
            <w:vMerge/>
          </w:tcPr>
          <w:p w14:paraId="5BC6A7C1" w14:textId="77777777" w:rsidR="00D75D47" w:rsidRDefault="00D75D47">
            <w:pPr>
              <w:jc w:val="center"/>
              <w:rPr>
                <w:color w:val="000000" w:themeColor="text1"/>
                <w:lang w:eastAsia="zh-CN"/>
              </w:rPr>
            </w:pPr>
          </w:p>
        </w:tc>
        <w:tc>
          <w:tcPr>
            <w:tcW w:w="3686" w:type="dxa"/>
          </w:tcPr>
          <w:p w14:paraId="5BC6A7C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C3" w14:textId="77777777" w:rsidR="00D75D47" w:rsidRDefault="00D75D47">
            <w:pPr>
              <w:jc w:val="center"/>
              <w:rPr>
                <w:lang w:eastAsia="zh-CN"/>
              </w:rPr>
            </w:pPr>
          </w:p>
        </w:tc>
        <w:tc>
          <w:tcPr>
            <w:tcW w:w="1559" w:type="dxa"/>
          </w:tcPr>
          <w:p w14:paraId="5BC6A7C4" w14:textId="77777777" w:rsidR="00D75D47" w:rsidRDefault="00D75D47">
            <w:pPr>
              <w:jc w:val="center"/>
              <w:rPr>
                <w:lang w:eastAsia="zh-CN"/>
              </w:rPr>
            </w:pPr>
          </w:p>
        </w:tc>
      </w:tr>
      <w:tr w:rsidR="00D75D47" w14:paraId="5BC6A7CA" w14:textId="77777777">
        <w:tc>
          <w:tcPr>
            <w:tcW w:w="1696" w:type="dxa"/>
            <w:vMerge/>
          </w:tcPr>
          <w:p w14:paraId="5BC6A7C6" w14:textId="77777777" w:rsidR="00D75D47" w:rsidRDefault="00D75D47">
            <w:pPr>
              <w:jc w:val="center"/>
              <w:rPr>
                <w:color w:val="000000" w:themeColor="text1"/>
                <w:lang w:eastAsia="zh-CN"/>
              </w:rPr>
            </w:pPr>
          </w:p>
        </w:tc>
        <w:tc>
          <w:tcPr>
            <w:tcW w:w="3686" w:type="dxa"/>
          </w:tcPr>
          <w:p w14:paraId="5BC6A7C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C8" w14:textId="77777777" w:rsidR="00D75D47" w:rsidRDefault="00D75D47">
            <w:pPr>
              <w:jc w:val="center"/>
              <w:rPr>
                <w:lang w:eastAsia="zh-CN"/>
              </w:rPr>
            </w:pPr>
          </w:p>
        </w:tc>
        <w:tc>
          <w:tcPr>
            <w:tcW w:w="1559" w:type="dxa"/>
          </w:tcPr>
          <w:p w14:paraId="5BC6A7C9" w14:textId="77777777" w:rsidR="00D75D47" w:rsidRDefault="00D75D47">
            <w:pPr>
              <w:jc w:val="center"/>
              <w:rPr>
                <w:lang w:eastAsia="zh-CN"/>
              </w:rPr>
            </w:pPr>
          </w:p>
        </w:tc>
      </w:tr>
      <w:tr w:rsidR="00D75D47" w14:paraId="5BC6A7D0" w14:textId="77777777">
        <w:tc>
          <w:tcPr>
            <w:tcW w:w="1696" w:type="dxa"/>
          </w:tcPr>
          <w:p w14:paraId="5BC6A7CB" w14:textId="77777777" w:rsidR="00D75D47" w:rsidRDefault="00686151">
            <w:pPr>
              <w:jc w:val="center"/>
              <w:rPr>
                <w:color w:val="000000" w:themeColor="text1"/>
                <w:lang w:eastAsia="zh-CN"/>
              </w:rPr>
            </w:pPr>
            <w:r>
              <w:rPr>
                <w:color w:val="000000" w:themeColor="text1"/>
                <w:lang w:eastAsia="zh-CN"/>
              </w:rPr>
              <w:t>…</w:t>
            </w:r>
          </w:p>
          <w:p w14:paraId="5BC6A7CC"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A7CD" w14:textId="77777777" w:rsidR="00D75D47" w:rsidRDefault="00D75D47">
            <w:pPr>
              <w:jc w:val="center"/>
              <w:rPr>
                <w:color w:val="000000" w:themeColor="text1"/>
                <w:lang w:eastAsia="zh-CN"/>
              </w:rPr>
            </w:pPr>
          </w:p>
        </w:tc>
        <w:tc>
          <w:tcPr>
            <w:tcW w:w="1559" w:type="dxa"/>
          </w:tcPr>
          <w:p w14:paraId="5BC6A7CE" w14:textId="77777777" w:rsidR="00D75D47" w:rsidRDefault="00D75D47">
            <w:pPr>
              <w:jc w:val="center"/>
              <w:rPr>
                <w:lang w:eastAsia="zh-CN"/>
              </w:rPr>
            </w:pPr>
          </w:p>
        </w:tc>
        <w:tc>
          <w:tcPr>
            <w:tcW w:w="1559" w:type="dxa"/>
          </w:tcPr>
          <w:p w14:paraId="5BC6A7CF" w14:textId="77777777" w:rsidR="00D75D47" w:rsidRDefault="00D75D47">
            <w:pPr>
              <w:jc w:val="center"/>
              <w:rPr>
                <w:lang w:eastAsia="zh-CN"/>
              </w:rPr>
            </w:pPr>
          </w:p>
        </w:tc>
      </w:tr>
      <w:tr w:rsidR="00D75D47" w14:paraId="5BC6A7D5" w14:textId="77777777">
        <w:tc>
          <w:tcPr>
            <w:tcW w:w="1696" w:type="dxa"/>
            <w:vMerge w:val="restart"/>
          </w:tcPr>
          <w:p w14:paraId="5BC6A7D1" w14:textId="77777777" w:rsidR="00D75D47" w:rsidRDefault="00686151">
            <w:pPr>
              <w:jc w:val="center"/>
              <w:rPr>
                <w:color w:val="000000" w:themeColor="text1"/>
                <w:lang w:eastAsia="zh-CN"/>
              </w:rPr>
            </w:pPr>
            <w:r>
              <w:rPr>
                <w:bCs/>
                <w:lang w:eastAsia="zh-CN"/>
              </w:rPr>
              <w:lastRenderedPageBreak/>
              <w:t>Intermediate KPI #2</w:t>
            </w:r>
            <w:r>
              <w:rPr>
                <w:color w:val="000000" w:themeColor="text1"/>
                <w:lang w:eastAsia="zh-CN"/>
              </w:rPr>
              <w:t>, layer 1</w:t>
            </w:r>
          </w:p>
        </w:tc>
        <w:tc>
          <w:tcPr>
            <w:tcW w:w="3686" w:type="dxa"/>
          </w:tcPr>
          <w:p w14:paraId="5BC6A7D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D3" w14:textId="77777777" w:rsidR="00D75D47" w:rsidRDefault="00D75D47">
            <w:pPr>
              <w:jc w:val="center"/>
              <w:rPr>
                <w:lang w:eastAsia="zh-CN"/>
              </w:rPr>
            </w:pPr>
          </w:p>
        </w:tc>
        <w:tc>
          <w:tcPr>
            <w:tcW w:w="1559" w:type="dxa"/>
          </w:tcPr>
          <w:p w14:paraId="5BC6A7D4" w14:textId="77777777" w:rsidR="00D75D47" w:rsidRDefault="00D75D47">
            <w:pPr>
              <w:jc w:val="center"/>
              <w:rPr>
                <w:lang w:eastAsia="zh-CN"/>
              </w:rPr>
            </w:pPr>
          </w:p>
        </w:tc>
      </w:tr>
      <w:tr w:rsidR="00D75D47" w14:paraId="5BC6A7DA" w14:textId="77777777">
        <w:tc>
          <w:tcPr>
            <w:tcW w:w="1696" w:type="dxa"/>
            <w:vMerge/>
          </w:tcPr>
          <w:p w14:paraId="5BC6A7D6" w14:textId="77777777" w:rsidR="00D75D47" w:rsidRDefault="00D75D47">
            <w:pPr>
              <w:jc w:val="center"/>
              <w:rPr>
                <w:color w:val="000000" w:themeColor="text1"/>
                <w:lang w:eastAsia="zh-CN"/>
              </w:rPr>
            </w:pPr>
          </w:p>
        </w:tc>
        <w:tc>
          <w:tcPr>
            <w:tcW w:w="3686" w:type="dxa"/>
          </w:tcPr>
          <w:p w14:paraId="5BC6A7D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D8" w14:textId="77777777" w:rsidR="00D75D47" w:rsidRDefault="00D75D47">
            <w:pPr>
              <w:jc w:val="center"/>
              <w:rPr>
                <w:lang w:eastAsia="zh-CN"/>
              </w:rPr>
            </w:pPr>
          </w:p>
        </w:tc>
        <w:tc>
          <w:tcPr>
            <w:tcW w:w="1559" w:type="dxa"/>
          </w:tcPr>
          <w:p w14:paraId="5BC6A7D9" w14:textId="77777777" w:rsidR="00D75D47" w:rsidRDefault="00D75D47">
            <w:pPr>
              <w:jc w:val="center"/>
              <w:rPr>
                <w:lang w:eastAsia="zh-CN"/>
              </w:rPr>
            </w:pPr>
          </w:p>
        </w:tc>
      </w:tr>
      <w:tr w:rsidR="00D75D47" w14:paraId="5BC6A7DF" w14:textId="77777777">
        <w:tc>
          <w:tcPr>
            <w:tcW w:w="1696" w:type="dxa"/>
            <w:vMerge/>
          </w:tcPr>
          <w:p w14:paraId="5BC6A7DB" w14:textId="77777777" w:rsidR="00D75D47" w:rsidRDefault="00D75D47">
            <w:pPr>
              <w:jc w:val="center"/>
              <w:rPr>
                <w:color w:val="000000" w:themeColor="text1"/>
                <w:lang w:eastAsia="zh-CN"/>
              </w:rPr>
            </w:pPr>
          </w:p>
        </w:tc>
        <w:tc>
          <w:tcPr>
            <w:tcW w:w="3686" w:type="dxa"/>
          </w:tcPr>
          <w:p w14:paraId="5BC6A7D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DD" w14:textId="77777777" w:rsidR="00D75D47" w:rsidRDefault="00D75D47">
            <w:pPr>
              <w:jc w:val="center"/>
              <w:rPr>
                <w:lang w:eastAsia="zh-CN"/>
              </w:rPr>
            </w:pPr>
          </w:p>
        </w:tc>
        <w:tc>
          <w:tcPr>
            <w:tcW w:w="1559" w:type="dxa"/>
          </w:tcPr>
          <w:p w14:paraId="5BC6A7DE" w14:textId="77777777" w:rsidR="00D75D47" w:rsidRDefault="00D75D47">
            <w:pPr>
              <w:jc w:val="center"/>
              <w:rPr>
                <w:lang w:eastAsia="zh-CN"/>
              </w:rPr>
            </w:pPr>
          </w:p>
        </w:tc>
      </w:tr>
      <w:tr w:rsidR="00D75D47" w14:paraId="5BC6A7E4" w14:textId="77777777">
        <w:tc>
          <w:tcPr>
            <w:tcW w:w="1696" w:type="dxa"/>
            <w:vMerge w:val="restart"/>
          </w:tcPr>
          <w:p w14:paraId="5BC6A7E0"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A7E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7E2" w14:textId="77777777" w:rsidR="00D75D47" w:rsidRDefault="00D75D47">
            <w:pPr>
              <w:jc w:val="center"/>
              <w:rPr>
                <w:lang w:eastAsia="zh-CN"/>
              </w:rPr>
            </w:pPr>
          </w:p>
        </w:tc>
        <w:tc>
          <w:tcPr>
            <w:tcW w:w="1559" w:type="dxa"/>
          </w:tcPr>
          <w:p w14:paraId="5BC6A7E3" w14:textId="77777777" w:rsidR="00D75D47" w:rsidRDefault="00D75D47">
            <w:pPr>
              <w:jc w:val="center"/>
              <w:rPr>
                <w:lang w:eastAsia="zh-CN"/>
              </w:rPr>
            </w:pPr>
          </w:p>
        </w:tc>
      </w:tr>
      <w:tr w:rsidR="00D75D47" w14:paraId="5BC6A7E9" w14:textId="77777777">
        <w:tc>
          <w:tcPr>
            <w:tcW w:w="1696" w:type="dxa"/>
            <w:vMerge/>
          </w:tcPr>
          <w:p w14:paraId="5BC6A7E5" w14:textId="77777777" w:rsidR="00D75D47" w:rsidRDefault="00D75D47">
            <w:pPr>
              <w:jc w:val="center"/>
              <w:rPr>
                <w:color w:val="000000" w:themeColor="text1"/>
                <w:lang w:eastAsia="zh-CN"/>
              </w:rPr>
            </w:pPr>
          </w:p>
        </w:tc>
        <w:tc>
          <w:tcPr>
            <w:tcW w:w="3686" w:type="dxa"/>
          </w:tcPr>
          <w:p w14:paraId="5BC6A7E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7E7" w14:textId="77777777" w:rsidR="00D75D47" w:rsidRDefault="00D75D47">
            <w:pPr>
              <w:jc w:val="center"/>
              <w:rPr>
                <w:lang w:eastAsia="zh-CN"/>
              </w:rPr>
            </w:pPr>
          </w:p>
        </w:tc>
        <w:tc>
          <w:tcPr>
            <w:tcW w:w="1559" w:type="dxa"/>
          </w:tcPr>
          <w:p w14:paraId="5BC6A7E8" w14:textId="77777777" w:rsidR="00D75D47" w:rsidRDefault="00D75D47">
            <w:pPr>
              <w:jc w:val="center"/>
              <w:rPr>
                <w:lang w:eastAsia="zh-CN"/>
              </w:rPr>
            </w:pPr>
          </w:p>
        </w:tc>
      </w:tr>
      <w:tr w:rsidR="00D75D47" w14:paraId="5BC6A7EE" w14:textId="77777777">
        <w:tc>
          <w:tcPr>
            <w:tcW w:w="1696" w:type="dxa"/>
            <w:vMerge/>
          </w:tcPr>
          <w:p w14:paraId="5BC6A7EA" w14:textId="77777777" w:rsidR="00D75D47" w:rsidRDefault="00D75D47">
            <w:pPr>
              <w:jc w:val="center"/>
              <w:rPr>
                <w:color w:val="000000" w:themeColor="text1"/>
                <w:lang w:eastAsia="zh-CN"/>
              </w:rPr>
            </w:pPr>
          </w:p>
        </w:tc>
        <w:tc>
          <w:tcPr>
            <w:tcW w:w="3686" w:type="dxa"/>
          </w:tcPr>
          <w:p w14:paraId="5BC6A7E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7EC" w14:textId="77777777" w:rsidR="00D75D47" w:rsidRDefault="00D75D47">
            <w:pPr>
              <w:jc w:val="center"/>
              <w:rPr>
                <w:lang w:eastAsia="zh-CN"/>
              </w:rPr>
            </w:pPr>
          </w:p>
        </w:tc>
        <w:tc>
          <w:tcPr>
            <w:tcW w:w="1559" w:type="dxa"/>
          </w:tcPr>
          <w:p w14:paraId="5BC6A7ED" w14:textId="77777777" w:rsidR="00D75D47" w:rsidRDefault="00D75D47">
            <w:pPr>
              <w:jc w:val="center"/>
              <w:rPr>
                <w:lang w:eastAsia="zh-CN"/>
              </w:rPr>
            </w:pPr>
          </w:p>
        </w:tc>
      </w:tr>
      <w:tr w:rsidR="00D75D47" w14:paraId="5BC6A7F3" w14:textId="77777777">
        <w:tc>
          <w:tcPr>
            <w:tcW w:w="1696" w:type="dxa"/>
          </w:tcPr>
          <w:p w14:paraId="5BC6A7EF"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7F0" w14:textId="77777777" w:rsidR="00D75D47" w:rsidRDefault="00D75D47">
            <w:pPr>
              <w:jc w:val="center"/>
              <w:rPr>
                <w:color w:val="000000" w:themeColor="text1"/>
                <w:lang w:eastAsia="zh-CN"/>
              </w:rPr>
            </w:pPr>
          </w:p>
        </w:tc>
        <w:tc>
          <w:tcPr>
            <w:tcW w:w="1559" w:type="dxa"/>
          </w:tcPr>
          <w:p w14:paraId="5BC6A7F1" w14:textId="77777777" w:rsidR="00D75D47" w:rsidRDefault="00D75D47">
            <w:pPr>
              <w:jc w:val="center"/>
              <w:rPr>
                <w:lang w:eastAsia="zh-CN"/>
              </w:rPr>
            </w:pPr>
          </w:p>
        </w:tc>
        <w:tc>
          <w:tcPr>
            <w:tcW w:w="1559" w:type="dxa"/>
          </w:tcPr>
          <w:p w14:paraId="5BC6A7F2" w14:textId="77777777" w:rsidR="00D75D47" w:rsidRDefault="00D75D47">
            <w:pPr>
              <w:jc w:val="center"/>
              <w:rPr>
                <w:lang w:eastAsia="zh-CN"/>
              </w:rPr>
            </w:pPr>
          </w:p>
        </w:tc>
      </w:tr>
      <w:tr w:rsidR="00D75D47" w14:paraId="5BC6A7F8" w14:textId="77777777">
        <w:tc>
          <w:tcPr>
            <w:tcW w:w="1696" w:type="dxa"/>
            <w:vMerge w:val="restart"/>
          </w:tcPr>
          <w:p w14:paraId="5BC6A7F4"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A7F5" w14:textId="77777777" w:rsidR="00D75D47" w:rsidRDefault="00686151">
            <w:pPr>
              <w:jc w:val="center"/>
              <w:rPr>
                <w:color w:val="000000" w:themeColor="text1"/>
                <w:lang w:eastAsia="zh-CN"/>
              </w:rPr>
            </w:pPr>
            <w:r>
              <w:rPr>
                <w:bCs/>
              </w:rPr>
              <w:t>Train (setting, size/k)</w:t>
            </w:r>
          </w:p>
        </w:tc>
        <w:tc>
          <w:tcPr>
            <w:tcW w:w="1559" w:type="dxa"/>
          </w:tcPr>
          <w:p w14:paraId="5BC6A7F6" w14:textId="77777777" w:rsidR="00D75D47" w:rsidRDefault="00D75D47">
            <w:pPr>
              <w:jc w:val="center"/>
              <w:rPr>
                <w:lang w:eastAsia="zh-CN"/>
              </w:rPr>
            </w:pPr>
          </w:p>
        </w:tc>
        <w:tc>
          <w:tcPr>
            <w:tcW w:w="1559" w:type="dxa"/>
          </w:tcPr>
          <w:p w14:paraId="5BC6A7F7" w14:textId="77777777" w:rsidR="00D75D47" w:rsidRDefault="00D75D47">
            <w:pPr>
              <w:jc w:val="center"/>
              <w:rPr>
                <w:lang w:eastAsia="zh-CN"/>
              </w:rPr>
            </w:pPr>
          </w:p>
        </w:tc>
      </w:tr>
      <w:tr w:rsidR="00D75D47" w14:paraId="5BC6A7FD" w14:textId="77777777">
        <w:tc>
          <w:tcPr>
            <w:tcW w:w="1696" w:type="dxa"/>
            <w:vMerge/>
          </w:tcPr>
          <w:p w14:paraId="5BC6A7F9" w14:textId="77777777" w:rsidR="00D75D47" w:rsidRDefault="00D75D47">
            <w:pPr>
              <w:jc w:val="center"/>
              <w:rPr>
                <w:color w:val="000000" w:themeColor="text1"/>
                <w:lang w:eastAsia="zh-CN"/>
              </w:rPr>
            </w:pPr>
          </w:p>
        </w:tc>
        <w:tc>
          <w:tcPr>
            <w:tcW w:w="3686" w:type="dxa"/>
          </w:tcPr>
          <w:p w14:paraId="5BC6A7FA"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7FB" w14:textId="77777777" w:rsidR="00D75D47" w:rsidRDefault="00D75D47">
            <w:pPr>
              <w:jc w:val="center"/>
              <w:rPr>
                <w:lang w:eastAsia="zh-CN"/>
              </w:rPr>
            </w:pPr>
          </w:p>
        </w:tc>
        <w:tc>
          <w:tcPr>
            <w:tcW w:w="1559" w:type="dxa"/>
          </w:tcPr>
          <w:p w14:paraId="5BC6A7FC" w14:textId="77777777" w:rsidR="00D75D47" w:rsidRDefault="00D75D47">
            <w:pPr>
              <w:jc w:val="center"/>
              <w:rPr>
                <w:lang w:eastAsia="zh-CN"/>
              </w:rPr>
            </w:pPr>
          </w:p>
        </w:tc>
      </w:tr>
      <w:tr w:rsidR="00D75D47" w14:paraId="5BC6A802" w14:textId="77777777">
        <w:tc>
          <w:tcPr>
            <w:tcW w:w="1696" w:type="dxa"/>
          </w:tcPr>
          <w:p w14:paraId="5BC6A7FE"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7FF" w14:textId="77777777" w:rsidR="00D75D47" w:rsidRDefault="00D75D47">
            <w:pPr>
              <w:jc w:val="center"/>
              <w:rPr>
                <w:lang w:eastAsia="zh-CN"/>
              </w:rPr>
            </w:pPr>
          </w:p>
        </w:tc>
        <w:tc>
          <w:tcPr>
            <w:tcW w:w="1559" w:type="dxa"/>
          </w:tcPr>
          <w:p w14:paraId="5BC6A800" w14:textId="77777777" w:rsidR="00D75D47" w:rsidRDefault="00D75D47">
            <w:pPr>
              <w:jc w:val="center"/>
              <w:rPr>
                <w:lang w:eastAsia="zh-CN"/>
              </w:rPr>
            </w:pPr>
          </w:p>
        </w:tc>
        <w:tc>
          <w:tcPr>
            <w:tcW w:w="1559" w:type="dxa"/>
          </w:tcPr>
          <w:p w14:paraId="5BC6A801" w14:textId="77777777" w:rsidR="00D75D47" w:rsidRDefault="00D75D47">
            <w:pPr>
              <w:jc w:val="center"/>
              <w:rPr>
                <w:lang w:eastAsia="zh-CN"/>
              </w:rPr>
            </w:pPr>
          </w:p>
        </w:tc>
      </w:tr>
      <w:tr w:rsidR="00D75D47" w14:paraId="5BC6A808" w14:textId="77777777">
        <w:tc>
          <w:tcPr>
            <w:tcW w:w="1696" w:type="dxa"/>
          </w:tcPr>
          <w:p w14:paraId="5BC6A803" w14:textId="77777777" w:rsidR="00D75D47" w:rsidRDefault="00686151">
            <w:pPr>
              <w:jc w:val="center"/>
              <w:rPr>
                <w:color w:val="000000" w:themeColor="text1"/>
                <w:lang w:eastAsia="zh-CN"/>
              </w:rPr>
            </w:pPr>
            <w:r>
              <w:rPr>
                <w:color w:val="000000" w:themeColor="text1"/>
                <w:lang w:eastAsia="zh-CN"/>
              </w:rPr>
              <w:t>…</w:t>
            </w:r>
          </w:p>
          <w:p w14:paraId="5BC6A804"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BC6A805" w14:textId="77777777" w:rsidR="00D75D47" w:rsidRDefault="00D75D47">
            <w:pPr>
              <w:jc w:val="center"/>
              <w:rPr>
                <w:color w:val="000000" w:themeColor="text1"/>
                <w:lang w:eastAsia="zh-CN"/>
              </w:rPr>
            </w:pPr>
          </w:p>
        </w:tc>
        <w:tc>
          <w:tcPr>
            <w:tcW w:w="1559" w:type="dxa"/>
          </w:tcPr>
          <w:p w14:paraId="5BC6A806" w14:textId="77777777" w:rsidR="00D75D47" w:rsidRDefault="00D75D47">
            <w:pPr>
              <w:jc w:val="center"/>
              <w:rPr>
                <w:lang w:eastAsia="zh-CN"/>
              </w:rPr>
            </w:pPr>
          </w:p>
        </w:tc>
        <w:tc>
          <w:tcPr>
            <w:tcW w:w="1559" w:type="dxa"/>
          </w:tcPr>
          <w:p w14:paraId="5BC6A807" w14:textId="77777777" w:rsidR="00D75D47" w:rsidRDefault="00D75D47">
            <w:pPr>
              <w:jc w:val="center"/>
              <w:rPr>
                <w:lang w:eastAsia="zh-CN"/>
              </w:rPr>
            </w:pPr>
          </w:p>
        </w:tc>
      </w:tr>
      <w:tr w:rsidR="00D75D47" w14:paraId="5BC6A80D" w14:textId="77777777">
        <w:tc>
          <w:tcPr>
            <w:tcW w:w="1696" w:type="dxa"/>
            <w:vMerge w:val="restart"/>
          </w:tcPr>
          <w:p w14:paraId="5BC6A809"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A80A"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80B" w14:textId="77777777" w:rsidR="00D75D47" w:rsidRDefault="00D75D47">
            <w:pPr>
              <w:jc w:val="center"/>
              <w:rPr>
                <w:lang w:eastAsia="zh-CN"/>
              </w:rPr>
            </w:pPr>
          </w:p>
        </w:tc>
        <w:tc>
          <w:tcPr>
            <w:tcW w:w="1559" w:type="dxa"/>
          </w:tcPr>
          <w:p w14:paraId="5BC6A80C" w14:textId="77777777" w:rsidR="00D75D47" w:rsidRDefault="00D75D47">
            <w:pPr>
              <w:jc w:val="center"/>
              <w:rPr>
                <w:lang w:eastAsia="zh-CN"/>
              </w:rPr>
            </w:pPr>
          </w:p>
        </w:tc>
      </w:tr>
      <w:tr w:rsidR="00D75D47" w14:paraId="5BC6A812" w14:textId="77777777">
        <w:tc>
          <w:tcPr>
            <w:tcW w:w="1696" w:type="dxa"/>
            <w:vMerge/>
          </w:tcPr>
          <w:p w14:paraId="5BC6A80E" w14:textId="77777777" w:rsidR="00D75D47" w:rsidRDefault="00D75D47">
            <w:pPr>
              <w:jc w:val="center"/>
              <w:rPr>
                <w:color w:val="000000" w:themeColor="text1"/>
                <w:lang w:eastAsia="zh-CN"/>
              </w:rPr>
            </w:pPr>
          </w:p>
        </w:tc>
        <w:tc>
          <w:tcPr>
            <w:tcW w:w="3686" w:type="dxa"/>
          </w:tcPr>
          <w:p w14:paraId="5BC6A80F"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810" w14:textId="77777777" w:rsidR="00D75D47" w:rsidRDefault="00D75D47">
            <w:pPr>
              <w:jc w:val="center"/>
              <w:rPr>
                <w:lang w:eastAsia="zh-CN"/>
              </w:rPr>
            </w:pPr>
          </w:p>
        </w:tc>
        <w:tc>
          <w:tcPr>
            <w:tcW w:w="1559" w:type="dxa"/>
          </w:tcPr>
          <w:p w14:paraId="5BC6A811" w14:textId="77777777" w:rsidR="00D75D47" w:rsidRDefault="00D75D47">
            <w:pPr>
              <w:jc w:val="center"/>
              <w:rPr>
                <w:lang w:eastAsia="zh-CN"/>
              </w:rPr>
            </w:pPr>
          </w:p>
        </w:tc>
      </w:tr>
      <w:tr w:rsidR="00D75D47" w14:paraId="5BC6A817" w14:textId="77777777">
        <w:tc>
          <w:tcPr>
            <w:tcW w:w="1696" w:type="dxa"/>
          </w:tcPr>
          <w:p w14:paraId="5BC6A813"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814" w14:textId="77777777" w:rsidR="00D75D47" w:rsidRDefault="00D75D47">
            <w:pPr>
              <w:jc w:val="center"/>
              <w:rPr>
                <w:color w:val="000000" w:themeColor="text1"/>
                <w:lang w:eastAsia="zh-CN"/>
              </w:rPr>
            </w:pPr>
          </w:p>
        </w:tc>
        <w:tc>
          <w:tcPr>
            <w:tcW w:w="1559" w:type="dxa"/>
          </w:tcPr>
          <w:p w14:paraId="5BC6A815" w14:textId="77777777" w:rsidR="00D75D47" w:rsidRDefault="00D75D47">
            <w:pPr>
              <w:jc w:val="center"/>
              <w:rPr>
                <w:lang w:eastAsia="zh-CN"/>
              </w:rPr>
            </w:pPr>
          </w:p>
        </w:tc>
        <w:tc>
          <w:tcPr>
            <w:tcW w:w="1559" w:type="dxa"/>
          </w:tcPr>
          <w:p w14:paraId="5BC6A816" w14:textId="77777777" w:rsidR="00D75D47" w:rsidRDefault="00D75D47">
            <w:pPr>
              <w:jc w:val="center"/>
              <w:rPr>
                <w:lang w:eastAsia="zh-CN"/>
              </w:rPr>
            </w:pPr>
          </w:p>
        </w:tc>
      </w:tr>
      <w:tr w:rsidR="00D75D47" w14:paraId="5BC6A81D" w14:textId="77777777">
        <w:tc>
          <w:tcPr>
            <w:tcW w:w="1696" w:type="dxa"/>
          </w:tcPr>
          <w:p w14:paraId="5BC6A818" w14:textId="77777777" w:rsidR="00D75D47" w:rsidRDefault="00686151">
            <w:pPr>
              <w:jc w:val="center"/>
              <w:rPr>
                <w:color w:val="000000" w:themeColor="text1"/>
                <w:lang w:eastAsia="zh-CN"/>
              </w:rPr>
            </w:pPr>
            <w:r>
              <w:rPr>
                <w:color w:val="000000" w:themeColor="text1"/>
                <w:lang w:eastAsia="zh-CN"/>
              </w:rPr>
              <w:t>…</w:t>
            </w:r>
          </w:p>
          <w:p w14:paraId="5BC6A819"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A81A" w14:textId="77777777" w:rsidR="00D75D47" w:rsidRDefault="00D75D47">
            <w:pPr>
              <w:jc w:val="center"/>
              <w:rPr>
                <w:color w:val="000000" w:themeColor="text1"/>
                <w:lang w:eastAsia="zh-CN"/>
              </w:rPr>
            </w:pPr>
          </w:p>
        </w:tc>
        <w:tc>
          <w:tcPr>
            <w:tcW w:w="1559" w:type="dxa"/>
          </w:tcPr>
          <w:p w14:paraId="5BC6A81B" w14:textId="77777777" w:rsidR="00D75D47" w:rsidRDefault="00D75D47">
            <w:pPr>
              <w:jc w:val="center"/>
              <w:rPr>
                <w:lang w:eastAsia="zh-CN"/>
              </w:rPr>
            </w:pPr>
          </w:p>
        </w:tc>
        <w:tc>
          <w:tcPr>
            <w:tcW w:w="1559" w:type="dxa"/>
          </w:tcPr>
          <w:p w14:paraId="5BC6A81C" w14:textId="77777777" w:rsidR="00D75D47" w:rsidRDefault="00D75D47">
            <w:pPr>
              <w:jc w:val="center"/>
              <w:rPr>
                <w:lang w:eastAsia="zh-CN"/>
              </w:rPr>
            </w:pPr>
          </w:p>
        </w:tc>
      </w:tr>
      <w:tr w:rsidR="00D75D47" w14:paraId="5BC6A822" w14:textId="77777777">
        <w:tc>
          <w:tcPr>
            <w:tcW w:w="1696" w:type="dxa"/>
            <w:vMerge w:val="restart"/>
          </w:tcPr>
          <w:p w14:paraId="5BC6A81E"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A81F"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820" w14:textId="77777777" w:rsidR="00D75D47" w:rsidRDefault="00D75D47">
            <w:pPr>
              <w:jc w:val="center"/>
              <w:rPr>
                <w:lang w:eastAsia="zh-CN"/>
              </w:rPr>
            </w:pPr>
          </w:p>
        </w:tc>
        <w:tc>
          <w:tcPr>
            <w:tcW w:w="1559" w:type="dxa"/>
          </w:tcPr>
          <w:p w14:paraId="5BC6A821" w14:textId="77777777" w:rsidR="00D75D47" w:rsidRDefault="00D75D47">
            <w:pPr>
              <w:jc w:val="center"/>
              <w:rPr>
                <w:lang w:eastAsia="zh-CN"/>
              </w:rPr>
            </w:pPr>
          </w:p>
        </w:tc>
      </w:tr>
      <w:tr w:rsidR="00D75D47" w14:paraId="5BC6A827" w14:textId="77777777">
        <w:tc>
          <w:tcPr>
            <w:tcW w:w="1696" w:type="dxa"/>
            <w:vMerge/>
          </w:tcPr>
          <w:p w14:paraId="5BC6A823" w14:textId="77777777" w:rsidR="00D75D47" w:rsidRDefault="00D75D47">
            <w:pPr>
              <w:jc w:val="center"/>
              <w:rPr>
                <w:color w:val="000000" w:themeColor="text1"/>
                <w:lang w:eastAsia="zh-CN"/>
              </w:rPr>
            </w:pPr>
          </w:p>
        </w:tc>
        <w:tc>
          <w:tcPr>
            <w:tcW w:w="3686" w:type="dxa"/>
          </w:tcPr>
          <w:p w14:paraId="5BC6A824"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A825" w14:textId="77777777" w:rsidR="00D75D47" w:rsidRDefault="00D75D47">
            <w:pPr>
              <w:jc w:val="center"/>
              <w:rPr>
                <w:lang w:eastAsia="zh-CN"/>
              </w:rPr>
            </w:pPr>
          </w:p>
        </w:tc>
        <w:tc>
          <w:tcPr>
            <w:tcW w:w="1559" w:type="dxa"/>
          </w:tcPr>
          <w:p w14:paraId="5BC6A826" w14:textId="77777777" w:rsidR="00D75D47" w:rsidRDefault="00D75D47">
            <w:pPr>
              <w:jc w:val="center"/>
              <w:rPr>
                <w:lang w:eastAsia="zh-CN"/>
              </w:rPr>
            </w:pPr>
          </w:p>
        </w:tc>
      </w:tr>
      <w:tr w:rsidR="00D75D47" w14:paraId="5BC6A82C" w14:textId="77777777">
        <w:tc>
          <w:tcPr>
            <w:tcW w:w="1696" w:type="dxa"/>
            <w:vMerge/>
          </w:tcPr>
          <w:p w14:paraId="5BC6A828" w14:textId="77777777" w:rsidR="00D75D47" w:rsidRDefault="00D75D47">
            <w:pPr>
              <w:jc w:val="center"/>
              <w:rPr>
                <w:color w:val="000000" w:themeColor="text1"/>
                <w:lang w:eastAsia="zh-CN"/>
              </w:rPr>
            </w:pPr>
          </w:p>
        </w:tc>
        <w:tc>
          <w:tcPr>
            <w:tcW w:w="3686" w:type="dxa"/>
          </w:tcPr>
          <w:p w14:paraId="5BC6A829"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82A" w14:textId="77777777" w:rsidR="00D75D47" w:rsidRDefault="00D75D47">
            <w:pPr>
              <w:jc w:val="center"/>
              <w:rPr>
                <w:lang w:eastAsia="zh-CN"/>
              </w:rPr>
            </w:pPr>
          </w:p>
        </w:tc>
        <w:tc>
          <w:tcPr>
            <w:tcW w:w="1559" w:type="dxa"/>
          </w:tcPr>
          <w:p w14:paraId="5BC6A82B" w14:textId="77777777" w:rsidR="00D75D47" w:rsidRDefault="00D75D47">
            <w:pPr>
              <w:jc w:val="center"/>
              <w:rPr>
                <w:lang w:eastAsia="zh-CN"/>
              </w:rPr>
            </w:pPr>
          </w:p>
        </w:tc>
      </w:tr>
      <w:tr w:rsidR="00D75D47" w14:paraId="5BC6A831" w14:textId="77777777">
        <w:tc>
          <w:tcPr>
            <w:tcW w:w="1696" w:type="dxa"/>
          </w:tcPr>
          <w:p w14:paraId="5BC6A82D"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82E" w14:textId="77777777" w:rsidR="00D75D47" w:rsidRDefault="00D75D47">
            <w:pPr>
              <w:jc w:val="center"/>
              <w:rPr>
                <w:color w:val="000000" w:themeColor="text1"/>
                <w:lang w:eastAsia="zh-CN"/>
              </w:rPr>
            </w:pPr>
          </w:p>
        </w:tc>
        <w:tc>
          <w:tcPr>
            <w:tcW w:w="1559" w:type="dxa"/>
          </w:tcPr>
          <w:p w14:paraId="5BC6A82F" w14:textId="77777777" w:rsidR="00D75D47" w:rsidRDefault="00D75D47">
            <w:pPr>
              <w:jc w:val="center"/>
              <w:rPr>
                <w:lang w:eastAsia="zh-CN"/>
              </w:rPr>
            </w:pPr>
          </w:p>
        </w:tc>
        <w:tc>
          <w:tcPr>
            <w:tcW w:w="1559" w:type="dxa"/>
          </w:tcPr>
          <w:p w14:paraId="5BC6A830" w14:textId="77777777" w:rsidR="00D75D47" w:rsidRDefault="00D75D47">
            <w:pPr>
              <w:jc w:val="center"/>
              <w:rPr>
                <w:lang w:eastAsia="zh-CN"/>
              </w:rPr>
            </w:pPr>
          </w:p>
        </w:tc>
      </w:tr>
      <w:tr w:rsidR="00D75D47" w14:paraId="5BC6A836" w14:textId="77777777">
        <w:tc>
          <w:tcPr>
            <w:tcW w:w="1696" w:type="dxa"/>
          </w:tcPr>
          <w:p w14:paraId="5BC6A832"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A833" w14:textId="77777777" w:rsidR="00D75D47" w:rsidRDefault="00D75D47">
            <w:pPr>
              <w:jc w:val="center"/>
              <w:rPr>
                <w:lang w:eastAsia="zh-CN"/>
              </w:rPr>
            </w:pPr>
          </w:p>
        </w:tc>
        <w:tc>
          <w:tcPr>
            <w:tcW w:w="1559" w:type="dxa"/>
          </w:tcPr>
          <w:p w14:paraId="5BC6A834" w14:textId="77777777" w:rsidR="00D75D47" w:rsidRDefault="00D75D47">
            <w:pPr>
              <w:jc w:val="center"/>
              <w:rPr>
                <w:lang w:eastAsia="zh-CN"/>
              </w:rPr>
            </w:pPr>
          </w:p>
        </w:tc>
        <w:tc>
          <w:tcPr>
            <w:tcW w:w="1559" w:type="dxa"/>
          </w:tcPr>
          <w:p w14:paraId="5BC6A835" w14:textId="77777777" w:rsidR="00D75D47" w:rsidRDefault="00D75D47">
            <w:pPr>
              <w:jc w:val="center"/>
              <w:rPr>
                <w:lang w:eastAsia="zh-CN"/>
              </w:rPr>
            </w:pPr>
          </w:p>
        </w:tc>
      </w:tr>
    </w:tbl>
    <w:p w14:paraId="5BC6A837" w14:textId="77777777" w:rsidR="00D75D47" w:rsidRDefault="00D75D47">
      <w:pPr>
        <w:adjustRightInd/>
        <w:spacing w:beforeLines="50" w:before="120" w:line="252" w:lineRule="auto"/>
        <w:contextualSpacing/>
        <w:jc w:val="left"/>
        <w:rPr>
          <w:highlight w:val="lightGray"/>
          <w:lang w:eastAsia="zh-CN"/>
        </w:rPr>
      </w:pPr>
    </w:p>
    <w:p w14:paraId="5BC6A838"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A839" w14:textId="77777777" w:rsidR="00D75D47" w:rsidRDefault="00686151">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A83F" w14:textId="77777777">
        <w:tc>
          <w:tcPr>
            <w:tcW w:w="9307" w:type="dxa"/>
          </w:tcPr>
          <w:p w14:paraId="5BC6A83A" w14:textId="77777777" w:rsidR="00D75D47" w:rsidRDefault="00686151">
            <w:pPr>
              <w:rPr>
                <w:bCs/>
                <w:szCs w:val="20"/>
                <w:highlight w:val="darkYellow"/>
                <w:lang w:eastAsia="zh-CN"/>
              </w:rPr>
            </w:pPr>
            <w:r>
              <w:rPr>
                <w:bCs/>
                <w:szCs w:val="20"/>
                <w:highlight w:val="darkYellow"/>
                <w:lang w:eastAsia="zh-CN"/>
              </w:rPr>
              <w:t>Working Assumption</w:t>
            </w:r>
          </w:p>
          <w:p w14:paraId="5BC6A83B" w14:textId="77777777" w:rsidR="00D75D47" w:rsidRDefault="00686151">
            <w:pPr>
              <w:rPr>
                <w:bCs/>
                <w:szCs w:val="20"/>
                <w:lang w:eastAsia="zh-CN"/>
              </w:rPr>
            </w:pPr>
            <w:r>
              <w:rPr>
                <w:bCs/>
                <w:szCs w:val="20"/>
                <w:lang w:eastAsia="zh-CN"/>
              </w:rPr>
              <w:t xml:space="preserve">For the AI/ML based CSI prediction sub use case, the nearest historical CSI w/o prediction as well as non-AI/ML/collaboration level x AI/ML based CSI prediction approach are both taken as baselines for </w:t>
            </w:r>
            <w:r>
              <w:rPr>
                <w:bCs/>
                <w:szCs w:val="20"/>
                <w:lang w:eastAsia="zh-CN"/>
              </w:rPr>
              <w:lastRenderedPageBreak/>
              <w:t>the benchmark of performance comparison, and the specific non-AI/ML/collaboration level x AI/ML based CSI prediction is reported by companies.</w:t>
            </w:r>
          </w:p>
          <w:p w14:paraId="5BC6A83C"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A83D"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A83E"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A840"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843" w14:textId="77777777">
        <w:tc>
          <w:tcPr>
            <w:tcW w:w="1980" w:type="dxa"/>
            <w:tcBorders>
              <w:top w:val="single" w:sz="4" w:space="0" w:color="auto"/>
              <w:left w:val="single" w:sz="4" w:space="0" w:color="auto"/>
              <w:bottom w:val="single" w:sz="4" w:space="0" w:color="auto"/>
              <w:right w:val="single" w:sz="4" w:space="0" w:color="auto"/>
            </w:tcBorders>
          </w:tcPr>
          <w:p w14:paraId="5BC6A841"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842"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 IIT Kanpur</w:t>
            </w:r>
          </w:p>
        </w:tc>
      </w:tr>
      <w:tr w:rsidR="00D75D47" w14:paraId="5BC6A846" w14:textId="77777777">
        <w:tc>
          <w:tcPr>
            <w:tcW w:w="1980" w:type="dxa"/>
            <w:tcBorders>
              <w:top w:val="single" w:sz="4" w:space="0" w:color="auto"/>
              <w:left w:val="single" w:sz="4" w:space="0" w:color="auto"/>
              <w:bottom w:val="single" w:sz="4" w:space="0" w:color="auto"/>
              <w:right w:val="single" w:sz="4" w:space="0" w:color="auto"/>
            </w:tcBorders>
          </w:tcPr>
          <w:p w14:paraId="5BC6A844"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845" w14:textId="77777777" w:rsidR="00D75D47" w:rsidRDefault="00D75D47">
            <w:pPr>
              <w:spacing w:before="120" w:line="240" w:lineRule="auto"/>
              <w:rPr>
                <w:lang w:eastAsia="zh-CN"/>
              </w:rPr>
            </w:pPr>
          </w:p>
        </w:tc>
      </w:tr>
    </w:tbl>
    <w:p w14:paraId="5BC6A847" w14:textId="77777777" w:rsidR="00D75D47" w:rsidRDefault="00D75D47">
      <w:pPr>
        <w:spacing w:after="0" w:line="240" w:lineRule="auto"/>
        <w:rPr>
          <w:b/>
          <w:lang w:eastAsia="zh-CN"/>
        </w:rPr>
      </w:pPr>
    </w:p>
    <w:p w14:paraId="5BC6A848" w14:textId="77777777" w:rsidR="00D75D47" w:rsidRDefault="00D75D47">
      <w:pPr>
        <w:spacing w:line="240" w:lineRule="auto"/>
        <w:rPr>
          <w:lang w:eastAsia="zh-CN"/>
        </w:rPr>
      </w:pPr>
    </w:p>
    <w:p w14:paraId="5BC6A849"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A84A" w14:textId="77777777" w:rsidR="00D75D47" w:rsidRDefault="00686151">
      <w:pPr>
        <w:rPr>
          <w:lang w:eastAsia="zh-CN"/>
        </w:rPr>
      </w:pPr>
      <w:r>
        <w:rPr>
          <w:highlight w:val="yellow"/>
          <w:lang w:eastAsia="zh-CN"/>
        </w:rPr>
        <w:t>Moderator note</w:t>
      </w:r>
      <w:r>
        <w:rPr>
          <w:lang w:eastAsia="zh-CN"/>
        </w:rPr>
        <w:t>: To CATT: yes, the intention is to promote the generalization verification from “others are not precluded” to the subbullet as a typical case.</w:t>
      </w:r>
    </w:p>
    <w:tbl>
      <w:tblPr>
        <w:tblStyle w:val="af4"/>
        <w:tblW w:w="0" w:type="auto"/>
        <w:tblLook w:val="04A0" w:firstRow="1" w:lastRow="0" w:firstColumn="1" w:lastColumn="0" w:noHBand="0" w:noVBand="1"/>
      </w:tblPr>
      <w:tblGrid>
        <w:gridCol w:w="9307"/>
      </w:tblGrid>
      <w:tr w:rsidR="00D75D47" w14:paraId="5BC6A852" w14:textId="77777777">
        <w:tc>
          <w:tcPr>
            <w:tcW w:w="9307" w:type="dxa"/>
          </w:tcPr>
          <w:p w14:paraId="5BC6A84B" w14:textId="77777777" w:rsidR="00D75D47" w:rsidRDefault="00686151">
            <w:pPr>
              <w:rPr>
                <w:highlight w:val="green"/>
                <w:lang w:eastAsia="zh-CN"/>
              </w:rPr>
            </w:pPr>
            <w:r>
              <w:rPr>
                <w:highlight w:val="green"/>
                <w:lang w:eastAsia="zh-CN"/>
              </w:rPr>
              <w:t>Agreement</w:t>
            </w:r>
          </w:p>
          <w:p w14:paraId="5BC6A84C"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A84D"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BC6A84E"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BC6A84F"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BC6A850"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C6A851" w14:textId="77777777" w:rsidR="00D75D47" w:rsidRDefault="00686151">
            <w:pPr>
              <w:pStyle w:val="afc"/>
              <w:numPr>
                <w:ilvl w:val="0"/>
                <w:numId w:val="43"/>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5BC6A853" w14:textId="77777777" w:rsidR="00D75D47" w:rsidRDefault="00D75D47">
      <w:pPr>
        <w:spacing w:line="240" w:lineRule="auto"/>
        <w:rPr>
          <w:lang w:eastAsia="zh-CN"/>
        </w:rPr>
      </w:pPr>
    </w:p>
    <w:p w14:paraId="5BC6A854" w14:textId="77777777" w:rsidR="00D75D47" w:rsidRDefault="00686151">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5BC6A855" w14:textId="77777777" w:rsidR="00D75D47" w:rsidRDefault="00686151">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BC6A856"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859" w14:textId="77777777">
        <w:tc>
          <w:tcPr>
            <w:tcW w:w="1980" w:type="dxa"/>
            <w:tcBorders>
              <w:top w:val="single" w:sz="4" w:space="0" w:color="auto"/>
              <w:left w:val="single" w:sz="4" w:space="0" w:color="auto"/>
              <w:bottom w:val="single" w:sz="4" w:space="0" w:color="auto"/>
              <w:right w:val="single" w:sz="4" w:space="0" w:color="auto"/>
            </w:tcBorders>
          </w:tcPr>
          <w:p w14:paraId="5BC6A857"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858"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 IIT Kanpur</w:t>
            </w:r>
          </w:p>
        </w:tc>
      </w:tr>
      <w:tr w:rsidR="00D75D47" w14:paraId="5BC6A85C" w14:textId="77777777">
        <w:tc>
          <w:tcPr>
            <w:tcW w:w="1980" w:type="dxa"/>
            <w:tcBorders>
              <w:top w:val="single" w:sz="4" w:space="0" w:color="auto"/>
              <w:left w:val="single" w:sz="4" w:space="0" w:color="auto"/>
              <w:bottom w:val="single" w:sz="4" w:space="0" w:color="auto"/>
              <w:right w:val="single" w:sz="4" w:space="0" w:color="auto"/>
            </w:tcBorders>
          </w:tcPr>
          <w:p w14:paraId="5BC6A85A"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85B" w14:textId="77777777" w:rsidR="00D75D47" w:rsidRDefault="00D75D47">
            <w:pPr>
              <w:spacing w:before="120" w:line="240" w:lineRule="auto"/>
              <w:rPr>
                <w:lang w:eastAsia="zh-CN"/>
              </w:rPr>
            </w:pPr>
          </w:p>
        </w:tc>
      </w:tr>
    </w:tbl>
    <w:p w14:paraId="5BC6A85D" w14:textId="77777777" w:rsidR="00D75D47" w:rsidRDefault="00D75D47">
      <w:pPr>
        <w:spacing w:line="240" w:lineRule="auto"/>
        <w:rPr>
          <w:lang w:eastAsia="zh-CN"/>
        </w:rPr>
      </w:pPr>
    </w:p>
    <w:p w14:paraId="5BC6A85E"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BC6A85F" w14:textId="77777777" w:rsidR="00D75D47" w:rsidRDefault="00686151">
      <w:pPr>
        <w:spacing w:beforeLines="100" w:before="240"/>
        <w:rPr>
          <w:lang w:eastAsia="zh-CN"/>
        </w:rPr>
      </w:pPr>
      <w:r>
        <w:rPr>
          <w:highlight w:val="yellow"/>
          <w:lang w:eastAsia="zh-CN"/>
        </w:rPr>
        <w:t>Moderator note</w:t>
      </w:r>
      <w:r>
        <w:rPr>
          <w:lang w:eastAsia="zh-CN"/>
        </w:rPr>
        <w:t>: Sorry for missing the table for collecting companies’ view in the 1</w:t>
      </w:r>
      <w:r>
        <w:rPr>
          <w:vertAlign w:val="superscript"/>
          <w:lang w:eastAsia="zh-CN"/>
        </w:rPr>
        <w:t>st</w:t>
      </w:r>
      <w:r>
        <w:rPr>
          <w:lang w:eastAsia="zh-CN"/>
        </w:rPr>
        <w:t xml:space="preserve"> round. Please provide your comments in the offline/online.</w:t>
      </w:r>
    </w:p>
    <w:p w14:paraId="5BC6A860" w14:textId="77777777" w:rsidR="00D75D47" w:rsidRDefault="00686151">
      <w:pPr>
        <w:rPr>
          <w:b/>
          <w:bCs/>
          <w:lang w:eastAsia="zh-CN"/>
        </w:rPr>
      </w:pPr>
      <w:r>
        <w:rPr>
          <w:b/>
          <w:highlight w:val="yellow"/>
          <w:lang w:eastAsia="zh-CN"/>
        </w:rPr>
        <w:lastRenderedPageBreak/>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5BC6A861"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BC6A862"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C6A863"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BC6A864" w14:textId="77777777" w:rsidR="00D75D47" w:rsidRDefault="00D75D47">
      <w:pPr>
        <w:rPr>
          <w:b/>
          <w:bCs/>
          <w:sz w:val="20"/>
          <w:szCs w:val="20"/>
        </w:rPr>
      </w:pPr>
    </w:p>
    <w:p w14:paraId="5BC6A865" w14:textId="77777777" w:rsidR="00D75D47" w:rsidRDefault="00686151">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D75D47" w14:paraId="5BC6A86A" w14:textId="77777777">
        <w:tc>
          <w:tcPr>
            <w:tcW w:w="1980" w:type="dxa"/>
            <w:shd w:val="clear" w:color="auto" w:fill="auto"/>
          </w:tcPr>
          <w:p w14:paraId="5BC6A866" w14:textId="77777777" w:rsidR="00D75D47" w:rsidRDefault="00D75D47">
            <w:pPr>
              <w:spacing w:after="0"/>
              <w:jc w:val="center"/>
              <w:rPr>
                <w:bCs/>
                <w:lang w:eastAsia="zh-CN"/>
              </w:rPr>
            </w:pPr>
          </w:p>
        </w:tc>
        <w:tc>
          <w:tcPr>
            <w:tcW w:w="4111" w:type="dxa"/>
            <w:shd w:val="clear" w:color="auto" w:fill="auto"/>
          </w:tcPr>
          <w:p w14:paraId="5BC6A867" w14:textId="77777777" w:rsidR="00D75D47" w:rsidRDefault="00D75D47">
            <w:pPr>
              <w:spacing w:after="0"/>
              <w:jc w:val="center"/>
              <w:rPr>
                <w:bCs/>
                <w:lang w:eastAsia="zh-CN"/>
              </w:rPr>
            </w:pPr>
          </w:p>
        </w:tc>
        <w:tc>
          <w:tcPr>
            <w:tcW w:w="1204" w:type="dxa"/>
            <w:shd w:val="clear" w:color="auto" w:fill="auto"/>
          </w:tcPr>
          <w:p w14:paraId="5BC6A868" w14:textId="77777777" w:rsidR="00D75D47" w:rsidRDefault="00686151">
            <w:pPr>
              <w:spacing w:after="0"/>
              <w:jc w:val="center"/>
              <w:rPr>
                <w:bCs/>
                <w:lang w:eastAsia="zh-CN"/>
              </w:rPr>
            </w:pPr>
            <w:r>
              <w:rPr>
                <w:bCs/>
                <w:lang w:eastAsia="zh-CN"/>
              </w:rPr>
              <w:t>Source 1</w:t>
            </w:r>
          </w:p>
        </w:tc>
        <w:tc>
          <w:tcPr>
            <w:tcW w:w="1205" w:type="dxa"/>
            <w:shd w:val="clear" w:color="auto" w:fill="auto"/>
          </w:tcPr>
          <w:p w14:paraId="5BC6A869" w14:textId="77777777" w:rsidR="00D75D47" w:rsidRDefault="00686151">
            <w:pPr>
              <w:spacing w:after="0"/>
              <w:jc w:val="center"/>
              <w:rPr>
                <w:bCs/>
                <w:lang w:eastAsia="zh-CN"/>
              </w:rPr>
            </w:pPr>
            <w:r>
              <w:rPr>
                <w:bCs/>
                <w:lang w:eastAsia="zh-CN"/>
              </w:rPr>
              <w:t>…</w:t>
            </w:r>
          </w:p>
        </w:tc>
      </w:tr>
      <w:tr w:rsidR="00D75D47" w14:paraId="5BC6A86F" w14:textId="77777777">
        <w:tc>
          <w:tcPr>
            <w:tcW w:w="1980" w:type="dxa"/>
            <w:vMerge w:val="restart"/>
            <w:shd w:val="clear" w:color="auto" w:fill="auto"/>
          </w:tcPr>
          <w:p w14:paraId="5BC6A86B" w14:textId="77777777" w:rsidR="00D75D47" w:rsidRDefault="00686151">
            <w:pPr>
              <w:spacing w:after="0"/>
              <w:jc w:val="center"/>
              <w:rPr>
                <w:bCs/>
                <w:lang w:eastAsia="zh-CN"/>
              </w:rPr>
            </w:pPr>
            <w:r>
              <w:rPr>
                <w:bCs/>
                <w:lang w:eastAsia="zh-CN"/>
              </w:rPr>
              <w:t>AI/ML model description</w:t>
            </w:r>
          </w:p>
        </w:tc>
        <w:tc>
          <w:tcPr>
            <w:tcW w:w="4111" w:type="dxa"/>
            <w:shd w:val="clear" w:color="auto" w:fill="auto"/>
          </w:tcPr>
          <w:p w14:paraId="5BC6A86C" w14:textId="77777777" w:rsidR="00D75D47" w:rsidRDefault="00686151">
            <w:pPr>
              <w:spacing w:after="0"/>
              <w:jc w:val="center"/>
              <w:rPr>
                <w:bCs/>
                <w:lang w:eastAsia="zh-CN"/>
              </w:rPr>
            </w:pPr>
            <w:r>
              <w:rPr>
                <w:bCs/>
                <w:lang w:eastAsia="zh-CN"/>
              </w:rPr>
              <w:t>AL/ML model backbone</w:t>
            </w:r>
          </w:p>
        </w:tc>
        <w:tc>
          <w:tcPr>
            <w:tcW w:w="1204" w:type="dxa"/>
            <w:shd w:val="clear" w:color="auto" w:fill="auto"/>
          </w:tcPr>
          <w:p w14:paraId="5BC6A86D" w14:textId="77777777" w:rsidR="00D75D47" w:rsidRDefault="00D75D47">
            <w:pPr>
              <w:spacing w:after="0"/>
              <w:jc w:val="center"/>
              <w:rPr>
                <w:bCs/>
                <w:lang w:eastAsia="zh-CN"/>
              </w:rPr>
            </w:pPr>
          </w:p>
        </w:tc>
        <w:tc>
          <w:tcPr>
            <w:tcW w:w="1205" w:type="dxa"/>
            <w:shd w:val="clear" w:color="auto" w:fill="auto"/>
          </w:tcPr>
          <w:p w14:paraId="5BC6A86E" w14:textId="77777777" w:rsidR="00D75D47" w:rsidRDefault="00D75D47">
            <w:pPr>
              <w:spacing w:after="0"/>
              <w:jc w:val="center"/>
              <w:rPr>
                <w:bCs/>
                <w:lang w:eastAsia="zh-CN"/>
              </w:rPr>
            </w:pPr>
          </w:p>
        </w:tc>
      </w:tr>
      <w:tr w:rsidR="00D75D47" w14:paraId="5BC6A874" w14:textId="77777777">
        <w:tc>
          <w:tcPr>
            <w:tcW w:w="1980" w:type="dxa"/>
            <w:vMerge/>
            <w:shd w:val="clear" w:color="auto" w:fill="auto"/>
          </w:tcPr>
          <w:p w14:paraId="5BC6A870" w14:textId="77777777" w:rsidR="00D75D47" w:rsidRDefault="00D75D47">
            <w:pPr>
              <w:spacing w:after="0"/>
              <w:jc w:val="center"/>
              <w:rPr>
                <w:bCs/>
                <w:lang w:eastAsia="zh-CN"/>
              </w:rPr>
            </w:pPr>
          </w:p>
        </w:tc>
        <w:tc>
          <w:tcPr>
            <w:tcW w:w="4111" w:type="dxa"/>
            <w:shd w:val="clear" w:color="auto" w:fill="auto"/>
          </w:tcPr>
          <w:p w14:paraId="5BC6A871" w14:textId="77777777" w:rsidR="00D75D47" w:rsidRDefault="00686151">
            <w:pPr>
              <w:spacing w:after="0"/>
              <w:jc w:val="center"/>
              <w:rPr>
                <w:bCs/>
                <w:lang w:eastAsia="zh-CN"/>
              </w:rPr>
            </w:pPr>
            <w:r>
              <w:rPr>
                <w:bCs/>
                <w:lang w:eastAsia="zh-CN"/>
              </w:rPr>
              <w:t>[Pre-processing]</w:t>
            </w:r>
          </w:p>
        </w:tc>
        <w:tc>
          <w:tcPr>
            <w:tcW w:w="1204" w:type="dxa"/>
            <w:shd w:val="clear" w:color="auto" w:fill="auto"/>
          </w:tcPr>
          <w:p w14:paraId="5BC6A872" w14:textId="77777777" w:rsidR="00D75D47" w:rsidRDefault="00D75D47">
            <w:pPr>
              <w:spacing w:after="0"/>
              <w:jc w:val="center"/>
              <w:rPr>
                <w:bCs/>
                <w:lang w:eastAsia="zh-CN"/>
              </w:rPr>
            </w:pPr>
          </w:p>
        </w:tc>
        <w:tc>
          <w:tcPr>
            <w:tcW w:w="1205" w:type="dxa"/>
            <w:shd w:val="clear" w:color="auto" w:fill="auto"/>
          </w:tcPr>
          <w:p w14:paraId="5BC6A873" w14:textId="77777777" w:rsidR="00D75D47" w:rsidRDefault="00D75D47">
            <w:pPr>
              <w:spacing w:after="0"/>
              <w:jc w:val="center"/>
              <w:rPr>
                <w:bCs/>
                <w:lang w:eastAsia="zh-CN"/>
              </w:rPr>
            </w:pPr>
          </w:p>
        </w:tc>
      </w:tr>
      <w:tr w:rsidR="00D75D47" w14:paraId="5BC6A879" w14:textId="77777777">
        <w:tc>
          <w:tcPr>
            <w:tcW w:w="1980" w:type="dxa"/>
            <w:vMerge/>
            <w:shd w:val="clear" w:color="auto" w:fill="auto"/>
          </w:tcPr>
          <w:p w14:paraId="5BC6A875" w14:textId="77777777" w:rsidR="00D75D47" w:rsidRDefault="00D75D47">
            <w:pPr>
              <w:spacing w:after="0"/>
              <w:jc w:val="center"/>
              <w:rPr>
                <w:bCs/>
                <w:lang w:eastAsia="zh-CN"/>
              </w:rPr>
            </w:pPr>
          </w:p>
        </w:tc>
        <w:tc>
          <w:tcPr>
            <w:tcW w:w="4111" w:type="dxa"/>
            <w:shd w:val="clear" w:color="auto" w:fill="auto"/>
          </w:tcPr>
          <w:p w14:paraId="5BC6A876" w14:textId="77777777" w:rsidR="00D75D47" w:rsidRDefault="00686151">
            <w:pPr>
              <w:spacing w:after="0"/>
              <w:jc w:val="center"/>
              <w:rPr>
                <w:bCs/>
                <w:lang w:eastAsia="zh-CN"/>
              </w:rPr>
            </w:pPr>
            <w:r>
              <w:rPr>
                <w:bCs/>
                <w:lang w:eastAsia="zh-CN"/>
              </w:rPr>
              <w:t>[Post-processing]</w:t>
            </w:r>
          </w:p>
        </w:tc>
        <w:tc>
          <w:tcPr>
            <w:tcW w:w="1204" w:type="dxa"/>
            <w:shd w:val="clear" w:color="auto" w:fill="auto"/>
          </w:tcPr>
          <w:p w14:paraId="5BC6A877" w14:textId="77777777" w:rsidR="00D75D47" w:rsidRDefault="00D75D47">
            <w:pPr>
              <w:spacing w:after="0"/>
              <w:jc w:val="center"/>
              <w:rPr>
                <w:bCs/>
                <w:lang w:eastAsia="zh-CN"/>
              </w:rPr>
            </w:pPr>
          </w:p>
        </w:tc>
        <w:tc>
          <w:tcPr>
            <w:tcW w:w="1205" w:type="dxa"/>
            <w:shd w:val="clear" w:color="auto" w:fill="auto"/>
          </w:tcPr>
          <w:p w14:paraId="5BC6A878" w14:textId="77777777" w:rsidR="00D75D47" w:rsidRDefault="00D75D47">
            <w:pPr>
              <w:spacing w:after="0"/>
              <w:jc w:val="center"/>
              <w:rPr>
                <w:bCs/>
                <w:lang w:eastAsia="zh-CN"/>
              </w:rPr>
            </w:pPr>
          </w:p>
        </w:tc>
      </w:tr>
      <w:tr w:rsidR="00D75D47" w14:paraId="5BC6A87E" w14:textId="77777777">
        <w:tc>
          <w:tcPr>
            <w:tcW w:w="1980" w:type="dxa"/>
            <w:vMerge/>
            <w:shd w:val="clear" w:color="auto" w:fill="auto"/>
          </w:tcPr>
          <w:p w14:paraId="5BC6A87A" w14:textId="77777777" w:rsidR="00D75D47" w:rsidRDefault="00D75D47">
            <w:pPr>
              <w:spacing w:after="0"/>
              <w:jc w:val="center"/>
              <w:rPr>
                <w:bCs/>
                <w:lang w:eastAsia="zh-CN"/>
              </w:rPr>
            </w:pPr>
          </w:p>
        </w:tc>
        <w:tc>
          <w:tcPr>
            <w:tcW w:w="4111" w:type="dxa"/>
            <w:shd w:val="clear" w:color="auto" w:fill="auto"/>
          </w:tcPr>
          <w:p w14:paraId="5BC6A87B" w14:textId="77777777" w:rsidR="00D75D47" w:rsidRDefault="00686151">
            <w:pPr>
              <w:spacing w:after="0"/>
              <w:jc w:val="center"/>
              <w:rPr>
                <w:bCs/>
                <w:lang w:eastAsia="zh-CN"/>
              </w:rPr>
            </w:pPr>
            <w:r>
              <w:rPr>
                <w:bCs/>
                <w:lang w:eastAsia="zh-CN"/>
              </w:rPr>
              <w:t>FLOPs/M</w:t>
            </w:r>
          </w:p>
        </w:tc>
        <w:tc>
          <w:tcPr>
            <w:tcW w:w="1204" w:type="dxa"/>
            <w:shd w:val="clear" w:color="auto" w:fill="auto"/>
          </w:tcPr>
          <w:p w14:paraId="5BC6A87C" w14:textId="77777777" w:rsidR="00D75D47" w:rsidRDefault="00D75D47">
            <w:pPr>
              <w:spacing w:after="0"/>
              <w:jc w:val="center"/>
              <w:rPr>
                <w:bCs/>
                <w:lang w:eastAsia="zh-CN"/>
              </w:rPr>
            </w:pPr>
          </w:p>
        </w:tc>
        <w:tc>
          <w:tcPr>
            <w:tcW w:w="1205" w:type="dxa"/>
            <w:shd w:val="clear" w:color="auto" w:fill="auto"/>
          </w:tcPr>
          <w:p w14:paraId="5BC6A87D" w14:textId="77777777" w:rsidR="00D75D47" w:rsidRDefault="00D75D47">
            <w:pPr>
              <w:spacing w:after="0"/>
              <w:jc w:val="center"/>
              <w:rPr>
                <w:bCs/>
                <w:lang w:eastAsia="zh-CN"/>
              </w:rPr>
            </w:pPr>
          </w:p>
        </w:tc>
      </w:tr>
      <w:tr w:rsidR="00D75D47" w14:paraId="5BC6A883" w14:textId="77777777">
        <w:tc>
          <w:tcPr>
            <w:tcW w:w="1980" w:type="dxa"/>
            <w:vMerge/>
            <w:shd w:val="clear" w:color="auto" w:fill="auto"/>
          </w:tcPr>
          <w:p w14:paraId="5BC6A87F" w14:textId="77777777" w:rsidR="00D75D47" w:rsidRDefault="00D75D47">
            <w:pPr>
              <w:spacing w:after="0"/>
              <w:jc w:val="center"/>
              <w:rPr>
                <w:bCs/>
                <w:lang w:eastAsia="zh-CN"/>
              </w:rPr>
            </w:pPr>
          </w:p>
        </w:tc>
        <w:tc>
          <w:tcPr>
            <w:tcW w:w="4111" w:type="dxa"/>
            <w:shd w:val="clear" w:color="auto" w:fill="auto"/>
          </w:tcPr>
          <w:p w14:paraId="5BC6A880" w14:textId="77777777" w:rsidR="00D75D47" w:rsidRDefault="00686151">
            <w:pPr>
              <w:spacing w:after="0"/>
              <w:jc w:val="center"/>
              <w:rPr>
                <w:bCs/>
                <w:lang w:eastAsia="zh-CN"/>
              </w:rPr>
            </w:pPr>
            <w:r>
              <w:rPr>
                <w:bCs/>
                <w:lang w:eastAsia="zh-CN"/>
              </w:rPr>
              <w:t>Parameters/M</w:t>
            </w:r>
          </w:p>
        </w:tc>
        <w:tc>
          <w:tcPr>
            <w:tcW w:w="1204" w:type="dxa"/>
            <w:shd w:val="clear" w:color="auto" w:fill="auto"/>
          </w:tcPr>
          <w:p w14:paraId="5BC6A881" w14:textId="77777777" w:rsidR="00D75D47" w:rsidRDefault="00D75D47">
            <w:pPr>
              <w:spacing w:after="0"/>
              <w:jc w:val="center"/>
              <w:rPr>
                <w:bCs/>
                <w:lang w:eastAsia="zh-CN"/>
              </w:rPr>
            </w:pPr>
          </w:p>
        </w:tc>
        <w:tc>
          <w:tcPr>
            <w:tcW w:w="1205" w:type="dxa"/>
            <w:shd w:val="clear" w:color="auto" w:fill="auto"/>
          </w:tcPr>
          <w:p w14:paraId="5BC6A882" w14:textId="77777777" w:rsidR="00D75D47" w:rsidRDefault="00D75D47">
            <w:pPr>
              <w:spacing w:after="0"/>
              <w:jc w:val="center"/>
              <w:rPr>
                <w:bCs/>
                <w:lang w:eastAsia="zh-CN"/>
              </w:rPr>
            </w:pPr>
          </w:p>
        </w:tc>
      </w:tr>
      <w:tr w:rsidR="00D75D47" w14:paraId="5BC6A888" w14:textId="77777777">
        <w:tc>
          <w:tcPr>
            <w:tcW w:w="1980" w:type="dxa"/>
            <w:vMerge/>
            <w:shd w:val="clear" w:color="auto" w:fill="auto"/>
          </w:tcPr>
          <w:p w14:paraId="5BC6A884" w14:textId="77777777" w:rsidR="00D75D47" w:rsidRDefault="00D75D47">
            <w:pPr>
              <w:spacing w:after="0"/>
              <w:jc w:val="center"/>
              <w:rPr>
                <w:bCs/>
                <w:lang w:eastAsia="zh-CN"/>
              </w:rPr>
            </w:pPr>
          </w:p>
        </w:tc>
        <w:tc>
          <w:tcPr>
            <w:tcW w:w="4111" w:type="dxa"/>
            <w:shd w:val="clear" w:color="auto" w:fill="auto"/>
          </w:tcPr>
          <w:p w14:paraId="5BC6A885" w14:textId="77777777" w:rsidR="00D75D47" w:rsidRDefault="00686151">
            <w:pPr>
              <w:spacing w:after="0"/>
              <w:jc w:val="center"/>
              <w:rPr>
                <w:bCs/>
                <w:lang w:eastAsia="zh-CN"/>
              </w:rPr>
            </w:pPr>
            <w:r>
              <w:rPr>
                <w:bCs/>
                <w:lang w:eastAsia="zh-CN"/>
              </w:rPr>
              <w:t>[Storage /Mbytes]</w:t>
            </w:r>
          </w:p>
        </w:tc>
        <w:tc>
          <w:tcPr>
            <w:tcW w:w="1204" w:type="dxa"/>
            <w:shd w:val="clear" w:color="auto" w:fill="auto"/>
          </w:tcPr>
          <w:p w14:paraId="5BC6A886" w14:textId="77777777" w:rsidR="00D75D47" w:rsidRDefault="00D75D47">
            <w:pPr>
              <w:spacing w:after="0"/>
              <w:jc w:val="center"/>
              <w:rPr>
                <w:bCs/>
                <w:lang w:eastAsia="zh-CN"/>
              </w:rPr>
            </w:pPr>
          </w:p>
        </w:tc>
        <w:tc>
          <w:tcPr>
            <w:tcW w:w="1205" w:type="dxa"/>
            <w:shd w:val="clear" w:color="auto" w:fill="auto"/>
          </w:tcPr>
          <w:p w14:paraId="5BC6A887" w14:textId="77777777" w:rsidR="00D75D47" w:rsidRDefault="00D75D47">
            <w:pPr>
              <w:spacing w:after="0"/>
              <w:jc w:val="center"/>
              <w:rPr>
                <w:bCs/>
                <w:lang w:eastAsia="zh-CN"/>
              </w:rPr>
            </w:pPr>
          </w:p>
        </w:tc>
      </w:tr>
      <w:tr w:rsidR="00D75D47" w14:paraId="5BC6A88D" w14:textId="77777777">
        <w:tc>
          <w:tcPr>
            <w:tcW w:w="1980" w:type="dxa"/>
            <w:vMerge/>
            <w:shd w:val="clear" w:color="auto" w:fill="auto"/>
          </w:tcPr>
          <w:p w14:paraId="5BC6A889" w14:textId="77777777" w:rsidR="00D75D47" w:rsidRDefault="00D75D47">
            <w:pPr>
              <w:spacing w:after="0"/>
              <w:jc w:val="center"/>
              <w:rPr>
                <w:bCs/>
                <w:lang w:eastAsia="zh-CN"/>
              </w:rPr>
            </w:pPr>
          </w:p>
        </w:tc>
        <w:tc>
          <w:tcPr>
            <w:tcW w:w="4111" w:type="dxa"/>
            <w:shd w:val="clear" w:color="auto" w:fill="auto"/>
          </w:tcPr>
          <w:p w14:paraId="5BC6A88A" w14:textId="77777777" w:rsidR="00D75D47" w:rsidRDefault="00686151">
            <w:pPr>
              <w:spacing w:after="0"/>
              <w:jc w:val="center"/>
              <w:rPr>
                <w:bCs/>
                <w:lang w:eastAsia="zh-CN"/>
              </w:rPr>
            </w:pPr>
            <w:r>
              <w:rPr>
                <w:bCs/>
                <w:lang w:eastAsia="zh-CN"/>
              </w:rPr>
              <w:t>Input type</w:t>
            </w:r>
          </w:p>
        </w:tc>
        <w:tc>
          <w:tcPr>
            <w:tcW w:w="1204" w:type="dxa"/>
            <w:shd w:val="clear" w:color="auto" w:fill="auto"/>
          </w:tcPr>
          <w:p w14:paraId="5BC6A88B" w14:textId="77777777" w:rsidR="00D75D47" w:rsidRDefault="00D75D47">
            <w:pPr>
              <w:spacing w:after="0"/>
              <w:jc w:val="center"/>
              <w:rPr>
                <w:bCs/>
                <w:lang w:eastAsia="zh-CN"/>
              </w:rPr>
            </w:pPr>
          </w:p>
        </w:tc>
        <w:tc>
          <w:tcPr>
            <w:tcW w:w="1205" w:type="dxa"/>
            <w:shd w:val="clear" w:color="auto" w:fill="auto"/>
          </w:tcPr>
          <w:p w14:paraId="5BC6A88C" w14:textId="77777777" w:rsidR="00D75D47" w:rsidRDefault="00D75D47">
            <w:pPr>
              <w:spacing w:after="0"/>
              <w:jc w:val="center"/>
              <w:rPr>
                <w:bCs/>
                <w:lang w:eastAsia="zh-CN"/>
              </w:rPr>
            </w:pPr>
          </w:p>
        </w:tc>
      </w:tr>
      <w:tr w:rsidR="00D75D47" w14:paraId="5BC6A892" w14:textId="77777777">
        <w:tc>
          <w:tcPr>
            <w:tcW w:w="1980" w:type="dxa"/>
            <w:vMerge/>
            <w:shd w:val="clear" w:color="auto" w:fill="auto"/>
          </w:tcPr>
          <w:p w14:paraId="5BC6A88E" w14:textId="77777777" w:rsidR="00D75D47" w:rsidRDefault="00D75D47">
            <w:pPr>
              <w:spacing w:after="0"/>
              <w:jc w:val="center"/>
              <w:rPr>
                <w:bCs/>
                <w:lang w:eastAsia="zh-CN"/>
              </w:rPr>
            </w:pPr>
          </w:p>
        </w:tc>
        <w:tc>
          <w:tcPr>
            <w:tcW w:w="4111" w:type="dxa"/>
            <w:shd w:val="clear" w:color="auto" w:fill="auto"/>
          </w:tcPr>
          <w:p w14:paraId="5BC6A88F" w14:textId="77777777" w:rsidR="00D75D47" w:rsidRDefault="00686151">
            <w:pPr>
              <w:spacing w:after="0"/>
              <w:jc w:val="center"/>
              <w:rPr>
                <w:bCs/>
                <w:lang w:eastAsia="zh-CN"/>
              </w:rPr>
            </w:pPr>
            <w:r>
              <w:rPr>
                <w:bCs/>
                <w:lang w:eastAsia="zh-CN"/>
              </w:rPr>
              <w:t>Output type</w:t>
            </w:r>
          </w:p>
        </w:tc>
        <w:tc>
          <w:tcPr>
            <w:tcW w:w="1204" w:type="dxa"/>
            <w:shd w:val="clear" w:color="auto" w:fill="auto"/>
          </w:tcPr>
          <w:p w14:paraId="5BC6A890" w14:textId="77777777" w:rsidR="00D75D47" w:rsidRDefault="00D75D47">
            <w:pPr>
              <w:spacing w:after="0"/>
              <w:jc w:val="center"/>
              <w:rPr>
                <w:bCs/>
                <w:lang w:eastAsia="zh-CN"/>
              </w:rPr>
            </w:pPr>
          </w:p>
        </w:tc>
        <w:tc>
          <w:tcPr>
            <w:tcW w:w="1205" w:type="dxa"/>
            <w:shd w:val="clear" w:color="auto" w:fill="auto"/>
          </w:tcPr>
          <w:p w14:paraId="5BC6A891" w14:textId="77777777" w:rsidR="00D75D47" w:rsidRDefault="00D75D47">
            <w:pPr>
              <w:spacing w:after="0"/>
              <w:jc w:val="center"/>
              <w:rPr>
                <w:bCs/>
                <w:lang w:eastAsia="zh-CN"/>
              </w:rPr>
            </w:pPr>
          </w:p>
        </w:tc>
      </w:tr>
      <w:tr w:rsidR="00D75D47" w14:paraId="5BC6A897" w14:textId="77777777">
        <w:tc>
          <w:tcPr>
            <w:tcW w:w="1980" w:type="dxa"/>
            <w:vMerge w:val="restart"/>
            <w:shd w:val="clear" w:color="auto" w:fill="auto"/>
          </w:tcPr>
          <w:p w14:paraId="5BC6A893" w14:textId="77777777" w:rsidR="00D75D47" w:rsidRDefault="00686151">
            <w:pPr>
              <w:spacing w:after="0"/>
              <w:jc w:val="center"/>
              <w:rPr>
                <w:bCs/>
                <w:lang w:eastAsia="zh-CN"/>
              </w:rPr>
            </w:pPr>
            <w:r>
              <w:rPr>
                <w:bCs/>
                <w:lang w:eastAsia="zh-CN"/>
              </w:rPr>
              <w:t>Assumption</w:t>
            </w:r>
          </w:p>
        </w:tc>
        <w:tc>
          <w:tcPr>
            <w:tcW w:w="4111" w:type="dxa"/>
            <w:shd w:val="clear" w:color="auto" w:fill="auto"/>
          </w:tcPr>
          <w:p w14:paraId="5BC6A894" w14:textId="77777777" w:rsidR="00D75D47" w:rsidRDefault="00686151">
            <w:pPr>
              <w:spacing w:after="0"/>
              <w:jc w:val="center"/>
              <w:rPr>
                <w:bCs/>
                <w:lang w:eastAsia="zh-CN"/>
              </w:rPr>
            </w:pPr>
            <w:r>
              <w:rPr>
                <w:bCs/>
                <w:lang w:eastAsia="zh-CN"/>
              </w:rPr>
              <w:t>CSI feedback periodicity</w:t>
            </w:r>
          </w:p>
        </w:tc>
        <w:tc>
          <w:tcPr>
            <w:tcW w:w="1204" w:type="dxa"/>
            <w:shd w:val="clear" w:color="auto" w:fill="auto"/>
          </w:tcPr>
          <w:p w14:paraId="5BC6A895" w14:textId="77777777" w:rsidR="00D75D47" w:rsidRDefault="00D75D47">
            <w:pPr>
              <w:spacing w:after="0"/>
              <w:jc w:val="center"/>
              <w:rPr>
                <w:bCs/>
                <w:lang w:eastAsia="zh-CN"/>
              </w:rPr>
            </w:pPr>
          </w:p>
        </w:tc>
        <w:tc>
          <w:tcPr>
            <w:tcW w:w="1205" w:type="dxa"/>
            <w:shd w:val="clear" w:color="auto" w:fill="auto"/>
          </w:tcPr>
          <w:p w14:paraId="5BC6A896" w14:textId="77777777" w:rsidR="00D75D47" w:rsidRDefault="00D75D47">
            <w:pPr>
              <w:spacing w:after="0"/>
              <w:jc w:val="center"/>
              <w:rPr>
                <w:bCs/>
                <w:lang w:eastAsia="zh-CN"/>
              </w:rPr>
            </w:pPr>
          </w:p>
        </w:tc>
      </w:tr>
      <w:tr w:rsidR="00D75D47" w14:paraId="5BC6A89C" w14:textId="77777777">
        <w:tc>
          <w:tcPr>
            <w:tcW w:w="1980" w:type="dxa"/>
            <w:vMerge/>
            <w:shd w:val="clear" w:color="auto" w:fill="auto"/>
          </w:tcPr>
          <w:p w14:paraId="5BC6A898" w14:textId="77777777" w:rsidR="00D75D47" w:rsidRDefault="00D75D47">
            <w:pPr>
              <w:spacing w:after="0"/>
              <w:jc w:val="center"/>
              <w:rPr>
                <w:bCs/>
                <w:lang w:eastAsia="zh-CN"/>
              </w:rPr>
            </w:pPr>
          </w:p>
        </w:tc>
        <w:tc>
          <w:tcPr>
            <w:tcW w:w="4111" w:type="dxa"/>
            <w:shd w:val="clear" w:color="auto" w:fill="auto"/>
          </w:tcPr>
          <w:p w14:paraId="5BC6A899" w14:textId="77777777" w:rsidR="00D75D47" w:rsidRDefault="00686151">
            <w:pPr>
              <w:spacing w:after="0"/>
              <w:jc w:val="center"/>
              <w:rPr>
                <w:bCs/>
                <w:lang w:eastAsia="zh-CN"/>
              </w:rPr>
            </w:pPr>
            <w:r>
              <w:rPr>
                <w:bCs/>
                <w:lang w:eastAsia="zh-CN"/>
              </w:rPr>
              <w:t>Observation window (number/distance)</w:t>
            </w:r>
          </w:p>
        </w:tc>
        <w:tc>
          <w:tcPr>
            <w:tcW w:w="1204" w:type="dxa"/>
            <w:shd w:val="clear" w:color="auto" w:fill="auto"/>
          </w:tcPr>
          <w:p w14:paraId="5BC6A89A" w14:textId="77777777" w:rsidR="00D75D47" w:rsidRDefault="00D75D47">
            <w:pPr>
              <w:spacing w:after="0"/>
              <w:jc w:val="center"/>
              <w:rPr>
                <w:bCs/>
                <w:lang w:eastAsia="zh-CN"/>
              </w:rPr>
            </w:pPr>
          </w:p>
        </w:tc>
        <w:tc>
          <w:tcPr>
            <w:tcW w:w="1205" w:type="dxa"/>
            <w:shd w:val="clear" w:color="auto" w:fill="auto"/>
          </w:tcPr>
          <w:p w14:paraId="5BC6A89B" w14:textId="77777777" w:rsidR="00D75D47" w:rsidRDefault="00D75D47">
            <w:pPr>
              <w:spacing w:after="0"/>
              <w:jc w:val="center"/>
              <w:rPr>
                <w:bCs/>
                <w:lang w:eastAsia="zh-CN"/>
              </w:rPr>
            </w:pPr>
          </w:p>
        </w:tc>
      </w:tr>
      <w:tr w:rsidR="00D75D47" w14:paraId="5BC6A8A1" w14:textId="77777777">
        <w:tc>
          <w:tcPr>
            <w:tcW w:w="1980" w:type="dxa"/>
            <w:vMerge/>
            <w:shd w:val="clear" w:color="auto" w:fill="auto"/>
          </w:tcPr>
          <w:p w14:paraId="5BC6A89D" w14:textId="77777777" w:rsidR="00D75D47" w:rsidRDefault="00D75D47">
            <w:pPr>
              <w:spacing w:after="0"/>
              <w:jc w:val="center"/>
              <w:rPr>
                <w:bCs/>
                <w:lang w:eastAsia="zh-CN"/>
              </w:rPr>
            </w:pPr>
          </w:p>
        </w:tc>
        <w:tc>
          <w:tcPr>
            <w:tcW w:w="4111" w:type="dxa"/>
            <w:shd w:val="clear" w:color="auto" w:fill="auto"/>
          </w:tcPr>
          <w:p w14:paraId="5BC6A89E" w14:textId="77777777" w:rsidR="00D75D47" w:rsidRDefault="00686151">
            <w:pPr>
              <w:spacing w:after="0"/>
              <w:jc w:val="center"/>
              <w:rPr>
                <w:bCs/>
                <w:lang w:eastAsia="zh-CN"/>
              </w:rPr>
            </w:pPr>
            <w:r>
              <w:rPr>
                <w:bCs/>
                <w:lang w:eastAsia="zh-CN"/>
              </w:rPr>
              <w:t>Prediction window (number/distance)</w:t>
            </w:r>
          </w:p>
        </w:tc>
        <w:tc>
          <w:tcPr>
            <w:tcW w:w="1204" w:type="dxa"/>
            <w:shd w:val="clear" w:color="auto" w:fill="auto"/>
          </w:tcPr>
          <w:p w14:paraId="5BC6A89F" w14:textId="77777777" w:rsidR="00D75D47" w:rsidRDefault="00D75D47">
            <w:pPr>
              <w:spacing w:after="0"/>
              <w:jc w:val="center"/>
              <w:rPr>
                <w:bCs/>
                <w:lang w:eastAsia="zh-CN"/>
              </w:rPr>
            </w:pPr>
          </w:p>
        </w:tc>
        <w:tc>
          <w:tcPr>
            <w:tcW w:w="1205" w:type="dxa"/>
            <w:shd w:val="clear" w:color="auto" w:fill="auto"/>
          </w:tcPr>
          <w:p w14:paraId="5BC6A8A0" w14:textId="77777777" w:rsidR="00D75D47" w:rsidRDefault="00D75D47">
            <w:pPr>
              <w:spacing w:after="0"/>
              <w:jc w:val="center"/>
              <w:rPr>
                <w:bCs/>
                <w:lang w:eastAsia="zh-CN"/>
              </w:rPr>
            </w:pPr>
          </w:p>
        </w:tc>
      </w:tr>
      <w:tr w:rsidR="00D75D47" w14:paraId="5BC6A8A6" w14:textId="77777777">
        <w:tc>
          <w:tcPr>
            <w:tcW w:w="1980" w:type="dxa"/>
            <w:vMerge/>
            <w:shd w:val="clear" w:color="auto" w:fill="auto"/>
          </w:tcPr>
          <w:p w14:paraId="5BC6A8A2" w14:textId="77777777" w:rsidR="00D75D47" w:rsidRDefault="00D75D47">
            <w:pPr>
              <w:spacing w:after="0"/>
              <w:jc w:val="center"/>
              <w:rPr>
                <w:bCs/>
                <w:lang w:eastAsia="zh-CN"/>
              </w:rPr>
            </w:pPr>
          </w:p>
        </w:tc>
        <w:tc>
          <w:tcPr>
            <w:tcW w:w="4111" w:type="dxa"/>
            <w:shd w:val="clear" w:color="auto" w:fill="auto"/>
          </w:tcPr>
          <w:p w14:paraId="5BC6A8A3" w14:textId="77777777" w:rsidR="00D75D47" w:rsidRDefault="00686151">
            <w:pPr>
              <w:spacing w:after="0"/>
              <w:jc w:val="center"/>
              <w:rPr>
                <w:bCs/>
                <w:lang w:eastAsia="zh-CN"/>
              </w:rPr>
            </w:pPr>
            <w:r>
              <w:rPr>
                <w:bCs/>
                <w:lang w:eastAsia="zh-CN"/>
              </w:rPr>
              <w:t>Whether/how to adopt spatial consistency</w:t>
            </w:r>
          </w:p>
        </w:tc>
        <w:tc>
          <w:tcPr>
            <w:tcW w:w="1204" w:type="dxa"/>
            <w:shd w:val="clear" w:color="auto" w:fill="auto"/>
          </w:tcPr>
          <w:p w14:paraId="5BC6A8A4" w14:textId="77777777" w:rsidR="00D75D47" w:rsidRDefault="00D75D47">
            <w:pPr>
              <w:spacing w:after="0"/>
              <w:jc w:val="center"/>
              <w:rPr>
                <w:bCs/>
                <w:lang w:eastAsia="zh-CN"/>
              </w:rPr>
            </w:pPr>
          </w:p>
        </w:tc>
        <w:tc>
          <w:tcPr>
            <w:tcW w:w="1205" w:type="dxa"/>
            <w:shd w:val="clear" w:color="auto" w:fill="auto"/>
          </w:tcPr>
          <w:p w14:paraId="5BC6A8A5" w14:textId="77777777" w:rsidR="00D75D47" w:rsidRDefault="00D75D47">
            <w:pPr>
              <w:spacing w:after="0"/>
              <w:jc w:val="center"/>
              <w:rPr>
                <w:bCs/>
                <w:lang w:eastAsia="zh-CN"/>
              </w:rPr>
            </w:pPr>
          </w:p>
        </w:tc>
      </w:tr>
      <w:tr w:rsidR="00D75D47" w14:paraId="5BC6A8AB" w14:textId="77777777">
        <w:tc>
          <w:tcPr>
            <w:tcW w:w="1980" w:type="dxa"/>
            <w:vMerge w:val="restart"/>
            <w:shd w:val="clear" w:color="auto" w:fill="auto"/>
          </w:tcPr>
          <w:p w14:paraId="5BC6A8A7" w14:textId="77777777" w:rsidR="00D75D47" w:rsidRDefault="00686151">
            <w:pPr>
              <w:spacing w:after="0"/>
              <w:jc w:val="center"/>
              <w:rPr>
                <w:lang w:eastAsia="zh-CN"/>
              </w:rPr>
            </w:pPr>
            <w:r>
              <w:rPr>
                <w:lang w:eastAsia="zh-CN"/>
              </w:rPr>
              <w:t>Generalization Case 1 (scenario/configuration, etc.)</w:t>
            </w:r>
          </w:p>
        </w:tc>
        <w:tc>
          <w:tcPr>
            <w:tcW w:w="4111" w:type="dxa"/>
            <w:shd w:val="clear" w:color="auto" w:fill="auto"/>
          </w:tcPr>
          <w:p w14:paraId="5BC6A8A8" w14:textId="77777777" w:rsidR="00D75D47" w:rsidRDefault="00686151">
            <w:pPr>
              <w:spacing w:after="0"/>
              <w:jc w:val="center"/>
              <w:rPr>
                <w:bCs/>
                <w:lang w:eastAsia="zh-CN"/>
              </w:rPr>
            </w:pPr>
            <w:r>
              <w:rPr>
                <w:bCs/>
              </w:rPr>
              <w:t>Train (setting, size/k)</w:t>
            </w:r>
          </w:p>
        </w:tc>
        <w:tc>
          <w:tcPr>
            <w:tcW w:w="1204" w:type="dxa"/>
            <w:shd w:val="clear" w:color="auto" w:fill="auto"/>
          </w:tcPr>
          <w:p w14:paraId="5BC6A8A9" w14:textId="77777777" w:rsidR="00D75D47" w:rsidRDefault="00D75D47">
            <w:pPr>
              <w:spacing w:after="0"/>
              <w:jc w:val="center"/>
              <w:rPr>
                <w:bCs/>
                <w:lang w:eastAsia="zh-CN"/>
              </w:rPr>
            </w:pPr>
          </w:p>
        </w:tc>
        <w:tc>
          <w:tcPr>
            <w:tcW w:w="1205" w:type="dxa"/>
            <w:shd w:val="clear" w:color="auto" w:fill="auto"/>
          </w:tcPr>
          <w:p w14:paraId="5BC6A8AA" w14:textId="77777777" w:rsidR="00D75D47" w:rsidRDefault="00D75D47">
            <w:pPr>
              <w:spacing w:after="0"/>
              <w:jc w:val="center"/>
              <w:rPr>
                <w:bCs/>
                <w:lang w:eastAsia="zh-CN"/>
              </w:rPr>
            </w:pPr>
          </w:p>
        </w:tc>
      </w:tr>
      <w:tr w:rsidR="00D75D47" w14:paraId="5BC6A8B0" w14:textId="77777777">
        <w:tc>
          <w:tcPr>
            <w:tcW w:w="1980" w:type="dxa"/>
            <w:vMerge/>
            <w:shd w:val="clear" w:color="auto" w:fill="auto"/>
          </w:tcPr>
          <w:p w14:paraId="5BC6A8AC" w14:textId="77777777" w:rsidR="00D75D47" w:rsidRDefault="00D75D47">
            <w:pPr>
              <w:spacing w:after="0"/>
              <w:jc w:val="center"/>
              <w:rPr>
                <w:lang w:eastAsia="zh-CN"/>
              </w:rPr>
            </w:pPr>
          </w:p>
        </w:tc>
        <w:tc>
          <w:tcPr>
            <w:tcW w:w="4111" w:type="dxa"/>
            <w:shd w:val="clear" w:color="auto" w:fill="auto"/>
          </w:tcPr>
          <w:p w14:paraId="5BC6A8AD"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8AE" w14:textId="77777777" w:rsidR="00D75D47" w:rsidRDefault="00D75D47">
            <w:pPr>
              <w:spacing w:after="0"/>
              <w:jc w:val="center"/>
              <w:rPr>
                <w:bCs/>
                <w:lang w:eastAsia="zh-CN"/>
              </w:rPr>
            </w:pPr>
          </w:p>
        </w:tc>
        <w:tc>
          <w:tcPr>
            <w:tcW w:w="1205" w:type="dxa"/>
            <w:shd w:val="clear" w:color="auto" w:fill="auto"/>
          </w:tcPr>
          <w:p w14:paraId="5BC6A8AF" w14:textId="77777777" w:rsidR="00D75D47" w:rsidRDefault="00D75D47">
            <w:pPr>
              <w:spacing w:after="0"/>
              <w:jc w:val="center"/>
              <w:rPr>
                <w:bCs/>
                <w:lang w:eastAsia="zh-CN"/>
              </w:rPr>
            </w:pPr>
          </w:p>
        </w:tc>
      </w:tr>
      <w:tr w:rsidR="00D75D47" w14:paraId="5BC6A8B5" w14:textId="77777777">
        <w:tc>
          <w:tcPr>
            <w:tcW w:w="1980" w:type="dxa"/>
            <w:vMerge/>
            <w:shd w:val="clear" w:color="auto" w:fill="auto"/>
          </w:tcPr>
          <w:p w14:paraId="5BC6A8B1" w14:textId="77777777" w:rsidR="00D75D47" w:rsidRDefault="00D75D47">
            <w:pPr>
              <w:spacing w:after="0"/>
              <w:jc w:val="center"/>
              <w:rPr>
                <w:lang w:eastAsia="zh-CN"/>
              </w:rPr>
            </w:pPr>
          </w:p>
        </w:tc>
        <w:tc>
          <w:tcPr>
            <w:tcW w:w="4111" w:type="dxa"/>
            <w:shd w:val="clear" w:color="auto" w:fill="auto"/>
          </w:tcPr>
          <w:p w14:paraId="5BC6A8B2"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8B3" w14:textId="77777777" w:rsidR="00D75D47" w:rsidRDefault="00D75D47">
            <w:pPr>
              <w:spacing w:after="0"/>
              <w:jc w:val="center"/>
              <w:rPr>
                <w:bCs/>
                <w:lang w:eastAsia="zh-CN"/>
              </w:rPr>
            </w:pPr>
          </w:p>
        </w:tc>
        <w:tc>
          <w:tcPr>
            <w:tcW w:w="1205" w:type="dxa"/>
            <w:shd w:val="clear" w:color="auto" w:fill="auto"/>
          </w:tcPr>
          <w:p w14:paraId="5BC6A8B4" w14:textId="77777777" w:rsidR="00D75D47" w:rsidRDefault="00D75D47">
            <w:pPr>
              <w:spacing w:after="0"/>
              <w:jc w:val="center"/>
              <w:rPr>
                <w:bCs/>
                <w:lang w:eastAsia="zh-CN"/>
              </w:rPr>
            </w:pPr>
          </w:p>
        </w:tc>
      </w:tr>
      <w:tr w:rsidR="00D75D47" w14:paraId="5BC6A8BA" w14:textId="77777777">
        <w:tc>
          <w:tcPr>
            <w:tcW w:w="1980" w:type="dxa"/>
            <w:vMerge/>
            <w:shd w:val="clear" w:color="auto" w:fill="auto"/>
          </w:tcPr>
          <w:p w14:paraId="5BC6A8B6" w14:textId="77777777" w:rsidR="00D75D47" w:rsidRDefault="00D75D47">
            <w:pPr>
              <w:spacing w:after="0"/>
              <w:jc w:val="center"/>
              <w:rPr>
                <w:lang w:eastAsia="zh-CN"/>
              </w:rPr>
            </w:pPr>
          </w:p>
        </w:tc>
        <w:tc>
          <w:tcPr>
            <w:tcW w:w="4111" w:type="dxa"/>
            <w:shd w:val="clear" w:color="auto" w:fill="auto"/>
          </w:tcPr>
          <w:p w14:paraId="5BC6A8B7"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8B8" w14:textId="77777777" w:rsidR="00D75D47" w:rsidRDefault="00D75D47">
            <w:pPr>
              <w:spacing w:after="0"/>
              <w:jc w:val="center"/>
              <w:rPr>
                <w:bCs/>
                <w:lang w:eastAsia="zh-CN"/>
              </w:rPr>
            </w:pPr>
          </w:p>
        </w:tc>
        <w:tc>
          <w:tcPr>
            <w:tcW w:w="1205" w:type="dxa"/>
            <w:shd w:val="clear" w:color="auto" w:fill="auto"/>
          </w:tcPr>
          <w:p w14:paraId="5BC6A8B9" w14:textId="77777777" w:rsidR="00D75D47" w:rsidRDefault="00D75D47">
            <w:pPr>
              <w:spacing w:after="0"/>
              <w:jc w:val="center"/>
              <w:rPr>
                <w:bCs/>
                <w:lang w:eastAsia="zh-CN"/>
              </w:rPr>
            </w:pPr>
          </w:p>
        </w:tc>
      </w:tr>
      <w:tr w:rsidR="00D75D47" w14:paraId="5BC6A8C0" w14:textId="77777777">
        <w:tc>
          <w:tcPr>
            <w:tcW w:w="1980" w:type="dxa"/>
            <w:shd w:val="clear" w:color="auto" w:fill="auto"/>
          </w:tcPr>
          <w:p w14:paraId="5BC6A8BB" w14:textId="77777777" w:rsidR="00D75D47" w:rsidRDefault="00686151">
            <w:pPr>
              <w:spacing w:after="0"/>
              <w:jc w:val="center"/>
              <w:rPr>
                <w:lang w:eastAsia="zh-CN"/>
              </w:rPr>
            </w:pPr>
            <w:r>
              <w:rPr>
                <w:lang w:eastAsia="zh-CN"/>
              </w:rPr>
              <w:t>…</w:t>
            </w:r>
          </w:p>
          <w:p w14:paraId="5BC6A8BC"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5BC6A8BD" w14:textId="77777777" w:rsidR="00D75D47" w:rsidRDefault="00D75D47">
            <w:pPr>
              <w:spacing w:after="0"/>
              <w:jc w:val="center"/>
              <w:rPr>
                <w:bCs/>
                <w:lang w:eastAsia="zh-CN"/>
              </w:rPr>
            </w:pPr>
          </w:p>
        </w:tc>
        <w:tc>
          <w:tcPr>
            <w:tcW w:w="1204" w:type="dxa"/>
            <w:shd w:val="clear" w:color="auto" w:fill="auto"/>
          </w:tcPr>
          <w:p w14:paraId="5BC6A8BE" w14:textId="77777777" w:rsidR="00D75D47" w:rsidRDefault="00D75D47">
            <w:pPr>
              <w:spacing w:after="0"/>
              <w:jc w:val="center"/>
              <w:rPr>
                <w:bCs/>
                <w:lang w:eastAsia="zh-CN"/>
              </w:rPr>
            </w:pPr>
          </w:p>
        </w:tc>
        <w:tc>
          <w:tcPr>
            <w:tcW w:w="1205" w:type="dxa"/>
            <w:shd w:val="clear" w:color="auto" w:fill="auto"/>
          </w:tcPr>
          <w:p w14:paraId="5BC6A8BF" w14:textId="77777777" w:rsidR="00D75D47" w:rsidRDefault="00D75D47">
            <w:pPr>
              <w:spacing w:after="0"/>
              <w:jc w:val="center"/>
              <w:rPr>
                <w:bCs/>
                <w:lang w:eastAsia="zh-CN"/>
              </w:rPr>
            </w:pPr>
          </w:p>
        </w:tc>
      </w:tr>
      <w:tr w:rsidR="00D75D47" w14:paraId="5BC6A8C5" w14:textId="77777777">
        <w:tc>
          <w:tcPr>
            <w:tcW w:w="1980" w:type="dxa"/>
            <w:vMerge w:val="restart"/>
            <w:shd w:val="clear" w:color="auto" w:fill="auto"/>
          </w:tcPr>
          <w:p w14:paraId="5BC6A8C1" w14:textId="77777777" w:rsidR="00D75D47" w:rsidRDefault="00686151">
            <w:pPr>
              <w:spacing w:after="0"/>
              <w:jc w:val="center"/>
              <w:rPr>
                <w:lang w:eastAsia="zh-CN"/>
              </w:rPr>
            </w:pPr>
            <w:r>
              <w:rPr>
                <w:lang w:eastAsia="zh-CN"/>
              </w:rPr>
              <w:t>Generalization Case 2 (scenario/configuration, etc.)</w:t>
            </w:r>
          </w:p>
        </w:tc>
        <w:tc>
          <w:tcPr>
            <w:tcW w:w="4111" w:type="dxa"/>
            <w:shd w:val="clear" w:color="auto" w:fill="auto"/>
          </w:tcPr>
          <w:p w14:paraId="5BC6A8C2" w14:textId="77777777" w:rsidR="00D75D47" w:rsidRDefault="00686151">
            <w:pPr>
              <w:spacing w:after="0"/>
              <w:jc w:val="center"/>
              <w:rPr>
                <w:bCs/>
                <w:lang w:eastAsia="zh-CN"/>
              </w:rPr>
            </w:pPr>
            <w:r>
              <w:rPr>
                <w:bCs/>
              </w:rPr>
              <w:t>Train (setting, size/k)</w:t>
            </w:r>
          </w:p>
        </w:tc>
        <w:tc>
          <w:tcPr>
            <w:tcW w:w="1204" w:type="dxa"/>
            <w:shd w:val="clear" w:color="auto" w:fill="auto"/>
          </w:tcPr>
          <w:p w14:paraId="5BC6A8C3" w14:textId="77777777" w:rsidR="00D75D47" w:rsidRDefault="00D75D47">
            <w:pPr>
              <w:spacing w:after="0"/>
              <w:jc w:val="center"/>
              <w:rPr>
                <w:bCs/>
                <w:lang w:eastAsia="zh-CN"/>
              </w:rPr>
            </w:pPr>
          </w:p>
        </w:tc>
        <w:tc>
          <w:tcPr>
            <w:tcW w:w="1205" w:type="dxa"/>
            <w:shd w:val="clear" w:color="auto" w:fill="auto"/>
          </w:tcPr>
          <w:p w14:paraId="5BC6A8C4" w14:textId="77777777" w:rsidR="00D75D47" w:rsidRDefault="00D75D47">
            <w:pPr>
              <w:spacing w:after="0"/>
              <w:jc w:val="center"/>
              <w:rPr>
                <w:bCs/>
                <w:lang w:eastAsia="zh-CN"/>
              </w:rPr>
            </w:pPr>
          </w:p>
        </w:tc>
      </w:tr>
      <w:tr w:rsidR="00D75D47" w14:paraId="5BC6A8CA" w14:textId="77777777">
        <w:tc>
          <w:tcPr>
            <w:tcW w:w="1980" w:type="dxa"/>
            <w:vMerge/>
            <w:shd w:val="clear" w:color="auto" w:fill="auto"/>
          </w:tcPr>
          <w:p w14:paraId="5BC6A8C6" w14:textId="77777777" w:rsidR="00D75D47" w:rsidRDefault="00D75D47">
            <w:pPr>
              <w:spacing w:after="0"/>
              <w:jc w:val="center"/>
              <w:rPr>
                <w:lang w:eastAsia="zh-CN"/>
              </w:rPr>
            </w:pPr>
          </w:p>
        </w:tc>
        <w:tc>
          <w:tcPr>
            <w:tcW w:w="4111" w:type="dxa"/>
            <w:shd w:val="clear" w:color="auto" w:fill="auto"/>
          </w:tcPr>
          <w:p w14:paraId="5BC6A8C7"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8C8" w14:textId="77777777" w:rsidR="00D75D47" w:rsidRDefault="00D75D47">
            <w:pPr>
              <w:spacing w:after="0"/>
              <w:jc w:val="center"/>
              <w:rPr>
                <w:bCs/>
                <w:lang w:eastAsia="zh-CN"/>
              </w:rPr>
            </w:pPr>
          </w:p>
        </w:tc>
        <w:tc>
          <w:tcPr>
            <w:tcW w:w="1205" w:type="dxa"/>
            <w:shd w:val="clear" w:color="auto" w:fill="auto"/>
          </w:tcPr>
          <w:p w14:paraId="5BC6A8C9" w14:textId="77777777" w:rsidR="00D75D47" w:rsidRDefault="00D75D47">
            <w:pPr>
              <w:spacing w:after="0"/>
              <w:jc w:val="center"/>
              <w:rPr>
                <w:bCs/>
                <w:lang w:eastAsia="zh-CN"/>
              </w:rPr>
            </w:pPr>
          </w:p>
        </w:tc>
      </w:tr>
      <w:tr w:rsidR="00D75D47" w14:paraId="5BC6A8CF" w14:textId="77777777">
        <w:tc>
          <w:tcPr>
            <w:tcW w:w="1980" w:type="dxa"/>
            <w:vMerge/>
            <w:shd w:val="clear" w:color="auto" w:fill="auto"/>
          </w:tcPr>
          <w:p w14:paraId="5BC6A8CB" w14:textId="77777777" w:rsidR="00D75D47" w:rsidRDefault="00D75D47">
            <w:pPr>
              <w:spacing w:after="0"/>
              <w:jc w:val="center"/>
              <w:rPr>
                <w:lang w:eastAsia="zh-CN"/>
              </w:rPr>
            </w:pPr>
          </w:p>
        </w:tc>
        <w:tc>
          <w:tcPr>
            <w:tcW w:w="4111" w:type="dxa"/>
            <w:shd w:val="clear" w:color="auto" w:fill="auto"/>
          </w:tcPr>
          <w:p w14:paraId="5BC6A8CC"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8CD" w14:textId="77777777" w:rsidR="00D75D47" w:rsidRDefault="00D75D47">
            <w:pPr>
              <w:spacing w:after="0"/>
              <w:jc w:val="center"/>
              <w:rPr>
                <w:bCs/>
                <w:lang w:eastAsia="zh-CN"/>
              </w:rPr>
            </w:pPr>
          </w:p>
        </w:tc>
        <w:tc>
          <w:tcPr>
            <w:tcW w:w="1205" w:type="dxa"/>
            <w:shd w:val="clear" w:color="auto" w:fill="auto"/>
          </w:tcPr>
          <w:p w14:paraId="5BC6A8CE" w14:textId="77777777" w:rsidR="00D75D47" w:rsidRDefault="00D75D47">
            <w:pPr>
              <w:spacing w:after="0"/>
              <w:jc w:val="center"/>
              <w:rPr>
                <w:bCs/>
                <w:lang w:eastAsia="zh-CN"/>
              </w:rPr>
            </w:pPr>
          </w:p>
        </w:tc>
      </w:tr>
      <w:tr w:rsidR="00D75D47" w14:paraId="5BC6A8D4" w14:textId="77777777">
        <w:tc>
          <w:tcPr>
            <w:tcW w:w="1980" w:type="dxa"/>
            <w:vMerge/>
            <w:shd w:val="clear" w:color="auto" w:fill="auto"/>
          </w:tcPr>
          <w:p w14:paraId="5BC6A8D0" w14:textId="77777777" w:rsidR="00D75D47" w:rsidRDefault="00D75D47">
            <w:pPr>
              <w:spacing w:after="0"/>
              <w:jc w:val="center"/>
              <w:rPr>
                <w:lang w:eastAsia="zh-CN"/>
              </w:rPr>
            </w:pPr>
          </w:p>
        </w:tc>
        <w:tc>
          <w:tcPr>
            <w:tcW w:w="4111" w:type="dxa"/>
            <w:shd w:val="clear" w:color="auto" w:fill="auto"/>
          </w:tcPr>
          <w:p w14:paraId="5BC6A8D1"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8D2" w14:textId="77777777" w:rsidR="00D75D47" w:rsidRDefault="00D75D47">
            <w:pPr>
              <w:spacing w:after="0"/>
              <w:jc w:val="center"/>
              <w:rPr>
                <w:bCs/>
                <w:lang w:eastAsia="zh-CN"/>
              </w:rPr>
            </w:pPr>
          </w:p>
        </w:tc>
        <w:tc>
          <w:tcPr>
            <w:tcW w:w="1205" w:type="dxa"/>
            <w:shd w:val="clear" w:color="auto" w:fill="auto"/>
          </w:tcPr>
          <w:p w14:paraId="5BC6A8D3" w14:textId="77777777" w:rsidR="00D75D47" w:rsidRDefault="00D75D47">
            <w:pPr>
              <w:spacing w:after="0"/>
              <w:jc w:val="center"/>
              <w:rPr>
                <w:bCs/>
                <w:lang w:eastAsia="zh-CN"/>
              </w:rPr>
            </w:pPr>
          </w:p>
        </w:tc>
      </w:tr>
      <w:tr w:rsidR="00D75D47" w14:paraId="5BC6A8DA" w14:textId="77777777">
        <w:tc>
          <w:tcPr>
            <w:tcW w:w="1980" w:type="dxa"/>
            <w:shd w:val="clear" w:color="auto" w:fill="auto"/>
          </w:tcPr>
          <w:p w14:paraId="5BC6A8D5" w14:textId="77777777" w:rsidR="00D75D47" w:rsidRDefault="00686151">
            <w:pPr>
              <w:spacing w:after="0"/>
              <w:jc w:val="center"/>
              <w:rPr>
                <w:lang w:eastAsia="zh-CN"/>
              </w:rPr>
            </w:pPr>
            <w:r>
              <w:rPr>
                <w:lang w:eastAsia="zh-CN"/>
              </w:rPr>
              <w:t>…</w:t>
            </w:r>
          </w:p>
          <w:p w14:paraId="5BC6A8D6"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BC6A8D7" w14:textId="77777777" w:rsidR="00D75D47" w:rsidRDefault="00D75D47">
            <w:pPr>
              <w:spacing w:after="0"/>
              <w:jc w:val="center"/>
              <w:rPr>
                <w:bCs/>
                <w:lang w:eastAsia="zh-CN"/>
              </w:rPr>
            </w:pPr>
          </w:p>
        </w:tc>
        <w:tc>
          <w:tcPr>
            <w:tcW w:w="1204" w:type="dxa"/>
            <w:shd w:val="clear" w:color="auto" w:fill="auto"/>
          </w:tcPr>
          <w:p w14:paraId="5BC6A8D8" w14:textId="77777777" w:rsidR="00D75D47" w:rsidRDefault="00D75D47">
            <w:pPr>
              <w:spacing w:after="0"/>
              <w:jc w:val="center"/>
              <w:rPr>
                <w:bCs/>
                <w:lang w:eastAsia="zh-CN"/>
              </w:rPr>
            </w:pPr>
          </w:p>
        </w:tc>
        <w:tc>
          <w:tcPr>
            <w:tcW w:w="1205" w:type="dxa"/>
            <w:shd w:val="clear" w:color="auto" w:fill="auto"/>
          </w:tcPr>
          <w:p w14:paraId="5BC6A8D9" w14:textId="77777777" w:rsidR="00D75D47" w:rsidRDefault="00D75D47">
            <w:pPr>
              <w:spacing w:after="0"/>
              <w:jc w:val="center"/>
              <w:rPr>
                <w:bCs/>
                <w:lang w:eastAsia="zh-CN"/>
              </w:rPr>
            </w:pPr>
          </w:p>
        </w:tc>
      </w:tr>
      <w:tr w:rsidR="00D75D47" w14:paraId="5BC6A8DF" w14:textId="77777777">
        <w:tc>
          <w:tcPr>
            <w:tcW w:w="1980" w:type="dxa"/>
            <w:vMerge w:val="restart"/>
            <w:shd w:val="clear" w:color="auto" w:fill="auto"/>
          </w:tcPr>
          <w:p w14:paraId="5BC6A8DB" w14:textId="77777777" w:rsidR="00D75D47" w:rsidRDefault="00686151">
            <w:pPr>
              <w:spacing w:after="0"/>
              <w:jc w:val="center"/>
              <w:rPr>
                <w:lang w:eastAsia="zh-CN"/>
              </w:rPr>
            </w:pPr>
            <w:r>
              <w:rPr>
                <w:lang w:eastAsia="zh-CN"/>
              </w:rPr>
              <w:t>Generalization Case 3 (scenario/configuration, etc.)</w:t>
            </w:r>
          </w:p>
        </w:tc>
        <w:tc>
          <w:tcPr>
            <w:tcW w:w="4111" w:type="dxa"/>
            <w:shd w:val="clear" w:color="auto" w:fill="auto"/>
          </w:tcPr>
          <w:p w14:paraId="5BC6A8DC" w14:textId="77777777" w:rsidR="00D75D47" w:rsidRDefault="00686151">
            <w:pPr>
              <w:spacing w:after="0"/>
              <w:jc w:val="center"/>
              <w:rPr>
                <w:bCs/>
                <w:lang w:eastAsia="zh-CN"/>
              </w:rPr>
            </w:pPr>
            <w:r>
              <w:rPr>
                <w:bCs/>
              </w:rPr>
              <w:t>Train (setting, size/k)</w:t>
            </w:r>
          </w:p>
        </w:tc>
        <w:tc>
          <w:tcPr>
            <w:tcW w:w="1204" w:type="dxa"/>
            <w:shd w:val="clear" w:color="auto" w:fill="auto"/>
          </w:tcPr>
          <w:p w14:paraId="5BC6A8DD" w14:textId="77777777" w:rsidR="00D75D47" w:rsidRDefault="00D75D47">
            <w:pPr>
              <w:spacing w:after="0"/>
              <w:jc w:val="center"/>
              <w:rPr>
                <w:bCs/>
                <w:lang w:eastAsia="zh-CN"/>
              </w:rPr>
            </w:pPr>
          </w:p>
        </w:tc>
        <w:tc>
          <w:tcPr>
            <w:tcW w:w="1205" w:type="dxa"/>
            <w:shd w:val="clear" w:color="auto" w:fill="auto"/>
          </w:tcPr>
          <w:p w14:paraId="5BC6A8DE" w14:textId="77777777" w:rsidR="00D75D47" w:rsidRDefault="00D75D47">
            <w:pPr>
              <w:spacing w:after="0"/>
              <w:jc w:val="center"/>
              <w:rPr>
                <w:bCs/>
                <w:lang w:eastAsia="zh-CN"/>
              </w:rPr>
            </w:pPr>
          </w:p>
        </w:tc>
      </w:tr>
      <w:tr w:rsidR="00D75D47" w14:paraId="5BC6A8E4" w14:textId="77777777">
        <w:tc>
          <w:tcPr>
            <w:tcW w:w="1980" w:type="dxa"/>
            <w:vMerge/>
            <w:shd w:val="clear" w:color="auto" w:fill="auto"/>
          </w:tcPr>
          <w:p w14:paraId="5BC6A8E0" w14:textId="77777777" w:rsidR="00D75D47" w:rsidRDefault="00D75D47">
            <w:pPr>
              <w:spacing w:after="0"/>
              <w:jc w:val="center"/>
              <w:rPr>
                <w:lang w:eastAsia="zh-CN"/>
              </w:rPr>
            </w:pPr>
          </w:p>
        </w:tc>
        <w:tc>
          <w:tcPr>
            <w:tcW w:w="4111" w:type="dxa"/>
            <w:shd w:val="clear" w:color="auto" w:fill="auto"/>
          </w:tcPr>
          <w:p w14:paraId="5BC6A8E1"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8E2" w14:textId="77777777" w:rsidR="00D75D47" w:rsidRDefault="00D75D47">
            <w:pPr>
              <w:spacing w:after="0"/>
              <w:jc w:val="center"/>
              <w:rPr>
                <w:bCs/>
                <w:lang w:eastAsia="zh-CN"/>
              </w:rPr>
            </w:pPr>
          </w:p>
        </w:tc>
        <w:tc>
          <w:tcPr>
            <w:tcW w:w="1205" w:type="dxa"/>
            <w:shd w:val="clear" w:color="auto" w:fill="auto"/>
          </w:tcPr>
          <w:p w14:paraId="5BC6A8E3" w14:textId="77777777" w:rsidR="00D75D47" w:rsidRDefault="00D75D47">
            <w:pPr>
              <w:spacing w:after="0"/>
              <w:jc w:val="center"/>
              <w:rPr>
                <w:bCs/>
                <w:lang w:eastAsia="zh-CN"/>
              </w:rPr>
            </w:pPr>
          </w:p>
        </w:tc>
      </w:tr>
      <w:tr w:rsidR="00D75D47" w14:paraId="5BC6A8E9" w14:textId="77777777">
        <w:tc>
          <w:tcPr>
            <w:tcW w:w="1980" w:type="dxa"/>
            <w:vMerge/>
            <w:shd w:val="clear" w:color="auto" w:fill="auto"/>
          </w:tcPr>
          <w:p w14:paraId="5BC6A8E5" w14:textId="77777777" w:rsidR="00D75D47" w:rsidRDefault="00D75D47">
            <w:pPr>
              <w:spacing w:after="0"/>
              <w:jc w:val="center"/>
              <w:rPr>
                <w:lang w:eastAsia="zh-CN"/>
              </w:rPr>
            </w:pPr>
          </w:p>
        </w:tc>
        <w:tc>
          <w:tcPr>
            <w:tcW w:w="4111" w:type="dxa"/>
            <w:shd w:val="clear" w:color="auto" w:fill="auto"/>
          </w:tcPr>
          <w:p w14:paraId="5BC6A8E6"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8E7" w14:textId="77777777" w:rsidR="00D75D47" w:rsidRDefault="00D75D47">
            <w:pPr>
              <w:spacing w:after="0"/>
              <w:jc w:val="center"/>
              <w:rPr>
                <w:bCs/>
                <w:lang w:eastAsia="zh-CN"/>
              </w:rPr>
            </w:pPr>
          </w:p>
        </w:tc>
        <w:tc>
          <w:tcPr>
            <w:tcW w:w="1205" w:type="dxa"/>
            <w:shd w:val="clear" w:color="auto" w:fill="auto"/>
          </w:tcPr>
          <w:p w14:paraId="5BC6A8E8" w14:textId="77777777" w:rsidR="00D75D47" w:rsidRDefault="00D75D47">
            <w:pPr>
              <w:spacing w:after="0"/>
              <w:jc w:val="center"/>
              <w:rPr>
                <w:bCs/>
                <w:lang w:eastAsia="zh-CN"/>
              </w:rPr>
            </w:pPr>
          </w:p>
        </w:tc>
      </w:tr>
      <w:tr w:rsidR="00D75D47" w14:paraId="5BC6A8EE" w14:textId="77777777">
        <w:tc>
          <w:tcPr>
            <w:tcW w:w="1980" w:type="dxa"/>
            <w:vMerge/>
            <w:shd w:val="clear" w:color="auto" w:fill="auto"/>
          </w:tcPr>
          <w:p w14:paraId="5BC6A8EA" w14:textId="77777777" w:rsidR="00D75D47" w:rsidRDefault="00D75D47">
            <w:pPr>
              <w:spacing w:after="0"/>
              <w:jc w:val="center"/>
              <w:rPr>
                <w:lang w:eastAsia="zh-CN"/>
              </w:rPr>
            </w:pPr>
          </w:p>
        </w:tc>
        <w:tc>
          <w:tcPr>
            <w:tcW w:w="4111" w:type="dxa"/>
            <w:shd w:val="clear" w:color="auto" w:fill="auto"/>
          </w:tcPr>
          <w:p w14:paraId="5BC6A8EB"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8EC" w14:textId="77777777" w:rsidR="00D75D47" w:rsidRDefault="00D75D47">
            <w:pPr>
              <w:spacing w:after="0"/>
              <w:jc w:val="center"/>
              <w:rPr>
                <w:bCs/>
                <w:lang w:eastAsia="zh-CN"/>
              </w:rPr>
            </w:pPr>
          </w:p>
        </w:tc>
        <w:tc>
          <w:tcPr>
            <w:tcW w:w="1205" w:type="dxa"/>
            <w:shd w:val="clear" w:color="auto" w:fill="auto"/>
          </w:tcPr>
          <w:p w14:paraId="5BC6A8ED" w14:textId="77777777" w:rsidR="00D75D47" w:rsidRDefault="00D75D47">
            <w:pPr>
              <w:spacing w:after="0"/>
              <w:jc w:val="center"/>
              <w:rPr>
                <w:bCs/>
                <w:lang w:eastAsia="zh-CN"/>
              </w:rPr>
            </w:pPr>
          </w:p>
        </w:tc>
      </w:tr>
      <w:tr w:rsidR="00D75D47" w14:paraId="5BC6A8F4" w14:textId="77777777">
        <w:tc>
          <w:tcPr>
            <w:tcW w:w="1980" w:type="dxa"/>
            <w:shd w:val="clear" w:color="auto" w:fill="auto"/>
          </w:tcPr>
          <w:p w14:paraId="5BC6A8EF" w14:textId="77777777" w:rsidR="00D75D47" w:rsidRDefault="00686151">
            <w:pPr>
              <w:spacing w:after="0"/>
              <w:jc w:val="center"/>
              <w:rPr>
                <w:lang w:eastAsia="zh-CN"/>
              </w:rPr>
            </w:pPr>
            <w:r>
              <w:rPr>
                <w:lang w:eastAsia="zh-CN"/>
              </w:rPr>
              <w:t>…</w:t>
            </w:r>
          </w:p>
          <w:p w14:paraId="5BC6A8F0" w14:textId="77777777" w:rsidR="00D75D47" w:rsidRDefault="00686151">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5BC6A8F1" w14:textId="77777777" w:rsidR="00D75D47" w:rsidRDefault="00D75D47">
            <w:pPr>
              <w:spacing w:after="0"/>
              <w:jc w:val="center"/>
              <w:rPr>
                <w:bCs/>
                <w:lang w:eastAsia="zh-CN"/>
              </w:rPr>
            </w:pPr>
          </w:p>
        </w:tc>
        <w:tc>
          <w:tcPr>
            <w:tcW w:w="1204" w:type="dxa"/>
            <w:shd w:val="clear" w:color="auto" w:fill="auto"/>
          </w:tcPr>
          <w:p w14:paraId="5BC6A8F2" w14:textId="77777777" w:rsidR="00D75D47" w:rsidRDefault="00D75D47">
            <w:pPr>
              <w:spacing w:after="0"/>
              <w:jc w:val="center"/>
              <w:rPr>
                <w:bCs/>
                <w:lang w:eastAsia="zh-CN"/>
              </w:rPr>
            </w:pPr>
          </w:p>
        </w:tc>
        <w:tc>
          <w:tcPr>
            <w:tcW w:w="1205" w:type="dxa"/>
            <w:shd w:val="clear" w:color="auto" w:fill="auto"/>
          </w:tcPr>
          <w:p w14:paraId="5BC6A8F3" w14:textId="77777777" w:rsidR="00D75D47" w:rsidRDefault="00D75D47">
            <w:pPr>
              <w:spacing w:after="0"/>
              <w:jc w:val="center"/>
              <w:rPr>
                <w:bCs/>
                <w:lang w:eastAsia="zh-CN"/>
              </w:rPr>
            </w:pPr>
          </w:p>
        </w:tc>
      </w:tr>
      <w:tr w:rsidR="00D75D47" w14:paraId="5BC6A8F9" w14:textId="77777777">
        <w:tc>
          <w:tcPr>
            <w:tcW w:w="1980" w:type="dxa"/>
            <w:vMerge w:val="restart"/>
            <w:shd w:val="clear" w:color="auto" w:fill="auto"/>
          </w:tcPr>
          <w:p w14:paraId="5BC6A8F5" w14:textId="77777777" w:rsidR="00D75D47" w:rsidRDefault="00686151">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5BC6A8F6" w14:textId="77777777" w:rsidR="00D75D47" w:rsidRDefault="00686151">
            <w:pPr>
              <w:spacing w:after="0"/>
              <w:jc w:val="center"/>
              <w:rPr>
                <w:bCs/>
                <w:lang w:eastAsia="zh-CN"/>
              </w:rPr>
            </w:pPr>
            <w:r>
              <w:rPr>
                <w:bCs/>
              </w:rPr>
              <w:t>Train (setting, size/k)</w:t>
            </w:r>
          </w:p>
        </w:tc>
        <w:tc>
          <w:tcPr>
            <w:tcW w:w="1204" w:type="dxa"/>
            <w:shd w:val="clear" w:color="auto" w:fill="auto"/>
          </w:tcPr>
          <w:p w14:paraId="5BC6A8F7" w14:textId="77777777" w:rsidR="00D75D47" w:rsidRDefault="00D75D47">
            <w:pPr>
              <w:spacing w:after="0"/>
              <w:jc w:val="center"/>
              <w:rPr>
                <w:bCs/>
                <w:lang w:eastAsia="zh-CN"/>
              </w:rPr>
            </w:pPr>
          </w:p>
        </w:tc>
        <w:tc>
          <w:tcPr>
            <w:tcW w:w="1205" w:type="dxa"/>
            <w:shd w:val="clear" w:color="auto" w:fill="auto"/>
          </w:tcPr>
          <w:p w14:paraId="5BC6A8F8" w14:textId="77777777" w:rsidR="00D75D47" w:rsidRDefault="00D75D47">
            <w:pPr>
              <w:spacing w:after="0"/>
              <w:jc w:val="center"/>
              <w:rPr>
                <w:bCs/>
                <w:lang w:eastAsia="zh-CN"/>
              </w:rPr>
            </w:pPr>
          </w:p>
        </w:tc>
      </w:tr>
      <w:tr w:rsidR="00D75D47" w14:paraId="5BC6A8FE" w14:textId="77777777">
        <w:tc>
          <w:tcPr>
            <w:tcW w:w="1980" w:type="dxa"/>
            <w:vMerge/>
            <w:shd w:val="clear" w:color="auto" w:fill="auto"/>
          </w:tcPr>
          <w:p w14:paraId="5BC6A8FA" w14:textId="77777777" w:rsidR="00D75D47" w:rsidRDefault="00D75D47">
            <w:pPr>
              <w:spacing w:after="0"/>
              <w:jc w:val="center"/>
              <w:rPr>
                <w:lang w:eastAsia="zh-CN"/>
              </w:rPr>
            </w:pPr>
          </w:p>
        </w:tc>
        <w:tc>
          <w:tcPr>
            <w:tcW w:w="4111" w:type="dxa"/>
            <w:shd w:val="clear" w:color="auto" w:fill="auto"/>
          </w:tcPr>
          <w:p w14:paraId="5BC6A8FB" w14:textId="77777777" w:rsidR="00D75D47" w:rsidRDefault="00686151">
            <w:pPr>
              <w:spacing w:after="0"/>
              <w:jc w:val="center"/>
              <w:rPr>
                <w:bCs/>
                <w:lang w:eastAsia="zh-CN"/>
              </w:rPr>
            </w:pPr>
            <w:r>
              <w:rPr>
                <w:bCs/>
              </w:rPr>
              <w:t>Fine-tune (setting, size/k)</w:t>
            </w:r>
          </w:p>
        </w:tc>
        <w:tc>
          <w:tcPr>
            <w:tcW w:w="1204" w:type="dxa"/>
            <w:shd w:val="clear" w:color="auto" w:fill="auto"/>
          </w:tcPr>
          <w:p w14:paraId="5BC6A8FC" w14:textId="77777777" w:rsidR="00D75D47" w:rsidRDefault="00D75D47">
            <w:pPr>
              <w:spacing w:after="0"/>
              <w:jc w:val="center"/>
              <w:rPr>
                <w:bCs/>
                <w:lang w:eastAsia="zh-CN"/>
              </w:rPr>
            </w:pPr>
          </w:p>
        </w:tc>
        <w:tc>
          <w:tcPr>
            <w:tcW w:w="1205" w:type="dxa"/>
            <w:shd w:val="clear" w:color="auto" w:fill="auto"/>
          </w:tcPr>
          <w:p w14:paraId="5BC6A8FD" w14:textId="77777777" w:rsidR="00D75D47" w:rsidRDefault="00D75D47">
            <w:pPr>
              <w:spacing w:after="0"/>
              <w:jc w:val="center"/>
              <w:rPr>
                <w:bCs/>
                <w:lang w:eastAsia="zh-CN"/>
              </w:rPr>
            </w:pPr>
          </w:p>
        </w:tc>
      </w:tr>
      <w:tr w:rsidR="00D75D47" w14:paraId="5BC6A903" w14:textId="77777777">
        <w:tc>
          <w:tcPr>
            <w:tcW w:w="1980" w:type="dxa"/>
            <w:vMerge/>
            <w:shd w:val="clear" w:color="auto" w:fill="auto"/>
          </w:tcPr>
          <w:p w14:paraId="5BC6A8FF" w14:textId="77777777" w:rsidR="00D75D47" w:rsidRDefault="00D75D47">
            <w:pPr>
              <w:spacing w:after="0"/>
              <w:jc w:val="center"/>
              <w:rPr>
                <w:bCs/>
                <w:lang w:eastAsia="zh-CN"/>
              </w:rPr>
            </w:pPr>
          </w:p>
        </w:tc>
        <w:tc>
          <w:tcPr>
            <w:tcW w:w="4111" w:type="dxa"/>
            <w:shd w:val="clear" w:color="auto" w:fill="auto"/>
          </w:tcPr>
          <w:p w14:paraId="5BC6A900" w14:textId="77777777" w:rsidR="00D75D47" w:rsidRDefault="00686151">
            <w:pPr>
              <w:spacing w:after="0"/>
              <w:jc w:val="center"/>
              <w:rPr>
                <w:bCs/>
                <w:lang w:eastAsia="zh-CN"/>
              </w:rPr>
            </w:pPr>
            <w:r>
              <w:rPr>
                <w:lang w:eastAsia="zh-CN"/>
              </w:rPr>
              <w:t xml:space="preserve">Test </w:t>
            </w:r>
            <w:r>
              <w:rPr>
                <w:bCs/>
              </w:rPr>
              <w:t>(setting, size/k)</w:t>
            </w:r>
          </w:p>
        </w:tc>
        <w:tc>
          <w:tcPr>
            <w:tcW w:w="1204" w:type="dxa"/>
            <w:shd w:val="clear" w:color="auto" w:fill="auto"/>
          </w:tcPr>
          <w:p w14:paraId="5BC6A901" w14:textId="77777777" w:rsidR="00D75D47" w:rsidRDefault="00D75D47">
            <w:pPr>
              <w:spacing w:after="0"/>
              <w:jc w:val="center"/>
              <w:rPr>
                <w:bCs/>
                <w:lang w:eastAsia="zh-CN"/>
              </w:rPr>
            </w:pPr>
          </w:p>
        </w:tc>
        <w:tc>
          <w:tcPr>
            <w:tcW w:w="1205" w:type="dxa"/>
            <w:shd w:val="clear" w:color="auto" w:fill="auto"/>
          </w:tcPr>
          <w:p w14:paraId="5BC6A902" w14:textId="77777777" w:rsidR="00D75D47" w:rsidRDefault="00D75D47">
            <w:pPr>
              <w:spacing w:after="0"/>
              <w:jc w:val="center"/>
              <w:rPr>
                <w:bCs/>
                <w:lang w:eastAsia="zh-CN"/>
              </w:rPr>
            </w:pPr>
          </w:p>
        </w:tc>
      </w:tr>
      <w:tr w:rsidR="00D75D47" w14:paraId="5BC6A908" w14:textId="77777777">
        <w:tc>
          <w:tcPr>
            <w:tcW w:w="1980" w:type="dxa"/>
            <w:vMerge/>
            <w:shd w:val="clear" w:color="auto" w:fill="auto"/>
          </w:tcPr>
          <w:p w14:paraId="5BC6A904" w14:textId="77777777" w:rsidR="00D75D47" w:rsidRDefault="00D75D47">
            <w:pPr>
              <w:spacing w:after="0"/>
              <w:jc w:val="center"/>
              <w:rPr>
                <w:bCs/>
                <w:lang w:eastAsia="zh-CN"/>
              </w:rPr>
            </w:pPr>
          </w:p>
        </w:tc>
        <w:tc>
          <w:tcPr>
            <w:tcW w:w="4111" w:type="dxa"/>
            <w:shd w:val="clear" w:color="auto" w:fill="auto"/>
          </w:tcPr>
          <w:p w14:paraId="5BC6A905" w14:textId="77777777" w:rsidR="00D75D47" w:rsidRDefault="00686151">
            <w:pPr>
              <w:spacing w:after="0"/>
              <w:jc w:val="center"/>
              <w:rPr>
                <w:bCs/>
                <w:lang w:eastAsia="zh-CN"/>
              </w:rPr>
            </w:pPr>
            <w:r>
              <w:rPr>
                <w:bCs/>
                <w:lang w:eastAsia="zh-CN"/>
              </w:rPr>
              <w:t>Intermediate KPI #1</w:t>
            </w:r>
          </w:p>
        </w:tc>
        <w:tc>
          <w:tcPr>
            <w:tcW w:w="1204" w:type="dxa"/>
            <w:shd w:val="clear" w:color="auto" w:fill="auto"/>
          </w:tcPr>
          <w:p w14:paraId="5BC6A906" w14:textId="77777777" w:rsidR="00D75D47" w:rsidRDefault="00D75D47">
            <w:pPr>
              <w:spacing w:after="0"/>
              <w:jc w:val="center"/>
              <w:rPr>
                <w:bCs/>
                <w:lang w:eastAsia="zh-CN"/>
              </w:rPr>
            </w:pPr>
          </w:p>
        </w:tc>
        <w:tc>
          <w:tcPr>
            <w:tcW w:w="1205" w:type="dxa"/>
            <w:shd w:val="clear" w:color="auto" w:fill="auto"/>
          </w:tcPr>
          <w:p w14:paraId="5BC6A907" w14:textId="77777777" w:rsidR="00D75D47" w:rsidRDefault="00D75D47">
            <w:pPr>
              <w:spacing w:after="0"/>
              <w:jc w:val="center"/>
              <w:rPr>
                <w:bCs/>
                <w:lang w:eastAsia="zh-CN"/>
              </w:rPr>
            </w:pPr>
          </w:p>
        </w:tc>
      </w:tr>
      <w:tr w:rsidR="00D75D47" w14:paraId="5BC6A90D" w14:textId="77777777">
        <w:tc>
          <w:tcPr>
            <w:tcW w:w="1980" w:type="dxa"/>
            <w:vMerge/>
            <w:shd w:val="clear" w:color="auto" w:fill="auto"/>
          </w:tcPr>
          <w:p w14:paraId="5BC6A909" w14:textId="77777777" w:rsidR="00D75D47" w:rsidRDefault="00D75D47">
            <w:pPr>
              <w:spacing w:after="0"/>
              <w:jc w:val="center"/>
              <w:rPr>
                <w:bCs/>
                <w:lang w:eastAsia="zh-CN"/>
              </w:rPr>
            </w:pPr>
          </w:p>
        </w:tc>
        <w:tc>
          <w:tcPr>
            <w:tcW w:w="4111" w:type="dxa"/>
            <w:shd w:val="clear" w:color="auto" w:fill="auto"/>
          </w:tcPr>
          <w:p w14:paraId="5BC6A90A" w14:textId="77777777" w:rsidR="00D75D47" w:rsidRDefault="00686151">
            <w:pPr>
              <w:spacing w:after="0"/>
              <w:jc w:val="center"/>
              <w:rPr>
                <w:bCs/>
                <w:lang w:eastAsia="zh-CN"/>
              </w:rPr>
            </w:pPr>
            <w:r>
              <w:rPr>
                <w:bCs/>
                <w:lang w:eastAsia="zh-CN"/>
              </w:rPr>
              <w:t>Intermediate KPI #2</w:t>
            </w:r>
          </w:p>
        </w:tc>
        <w:tc>
          <w:tcPr>
            <w:tcW w:w="1204" w:type="dxa"/>
            <w:shd w:val="clear" w:color="auto" w:fill="auto"/>
          </w:tcPr>
          <w:p w14:paraId="5BC6A90B" w14:textId="77777777" w:rsidR="00D75D47" w:rsidRDefault="00D75D47">
            <w:pPr>
              <w:spacing w:after="0"/>
              <w:jc w:val="center"/>
              <w:rPr>
                <w:bCs/>
                <w:lang w:eastAsia="zh-CN"/>
              </w:rPr>
            </w:pPr>
          </w:p>
        </w:tc>
        <w:tc>
          <w:tcPr>
            <w:tcW w:w="1205" w:type="dxa"/>
            <w:shd w:val="clear" w:color="auto" w:fill="auto"/>
          </w:tcPr>
          <w:p w14:paraId="5BC6A90C" w14:textId="77777777" w:rsidR="00D75D47" w:rsidRDefault="00D75D47">
            <w:pPr>
              <w:spacing w:after="0"/>
              <w:jc w:val="center"/>
              <w:rPr>
                <w:bCs/>
                <w:lang w:eastAsia="zh-CN"/>
              </w:rPr>
            </w:pPr>
          </w:p>
        </w:tc>
      </w:tr>
      <w:tr w:rsidR="00D75D47" w14:paraId="5BC6A912" w14:textId="77777777">
        <w:tc>
          <w:tcPr>
            <w:tcW w:w="1980" w:type="dxa"/>
            <w:shd w:val="clear" w:color="auto" w:fill="auto"/>
          </w:tcPr>
          <w:p w14:paraId="5BC6A90E" w14:textId="77777777" w:rsidR="00D75D47" w:rsidRDefault="00686151">
            <w:pPr>
              <w:spacing w:after="0"/>
              <w:jc w:val="center"/>
              <w:rPr>
                <w:bCs/>
                <w:lang w:eastAsia="zh-CN"/>
              </w:rPr>
            </w:pPr>
            <w:r>
              <w:rPr>
                <w:lang w:eastAsia="zh-CN"/>
              </w:rPr>
              <w:t>…</w:t>
            </w:r>
          </w:p>
        </w:tc>
        <w:tc>
          <w:tcPr>
            <w:tcW w:w="4111" w:type="dxa"/>
            <w:shd w:val="clear" w:color="auto" w:fill="auto"/>
          </w:tcPr>
          <w:p w14:paraId="5BC6A90F" w14:textId="77777777" w:rsidR="00D75D47" w:rsidRDefault="00D75D47">
            <w:pPr>
              <w:spacing w:after="0"/>
              <w:jc w:val="center"/>
              <w:rPr>
                <w:bCs/>
                <w:lang w:eastAsia="zh-CN"/>
              </w:rPr>
            </w:pPr>
          </w:p>
        </w:tc>
        <w:tc>
          <w:tcPr>
            <w:tcW w:w="1204" w:type="dxa"/>
            <w:shd w:val="clear" w:color="auto" w:fill="auto"/>
          </w:tcPr>
          <w:p w14:paraId="5BC6A910" w14:textId="77777777" w:rsidR="00D75D47" w:rsidRDefault="00D75D47">
            <w:pPr>
              <w:spacing w:after="0"/>
              <w:jc w:val="center"/>
              <w:rPr>
                <w:bCs/>
                <w:lang w:eastAsia="zh-CN"/>
              </w:rPr>
            </w:pPr>
          </w:p>
        </w:tc>
        <w:tc>
          <w:tcPr>
            <w:tcW w:w="1205" w:type="dxa"/>
            <w:shd w:val="clear" w:color="auto" w:fill="auto"/>
          </w:tcPr>
          <w:p w14:paraId="5BC6A911" w14:textId="77777777" w:rsidR="00D75D47" w:rsidRDefault="00D75D47">
            <w:pPr>
              <w:spacing w:after="0"/>
              <w:jc w:val="center"/>
              <w:rPr>
                <w:bCs/>
                <w:lang w:eastAsia="zh-CN"/>
              </w:rPr>
            </w:pPr>
          </w:p>
        </w:tc>
      </w:tr>
      <w:tr w:rsidR="00D75D47" w14:paraId="5BC6A917" w14:textId="77777777">
        <w:tc>
          <w:tcPr>
            <w:tcW w:w="1980" w:type="dxa"/>
            <w:shd w:val="clear" w:color="auto" w:fill="auto"/>
          </w:tcPr>
          <w:p w14:paraId="5BC6A913" w14:textId="77777777" w:rsidR="00D75D47" w:rsidRDefault="00686151">
            <w:pPr>
              <w:spacing w:after="0"/>
              <w:jc w:val="center"/>
              <w:rPr>
                <w:bCs/>
                <w:lang w:eastAsia="zh-CN"/>
              </w:rPr>
            </w:pPr>
            <w:r>
              <w:rPr>
                <w:bCs/>
                <w:lang w:eastAsia="zh-CN"/>
              </w:rPr>
              <w:t>FFS others</w:t>
            </w:r>
          </w:p>
        </w:tc>
        <w:tc>
          <w:tcPr>
            <w:tcW w:w="4111" w:type="dxa"/>
            <w:shd w:val="clear" w:color="auto" w:fill="auto"/>
          </w:tcPr>
          <w:p w14:paraId="5BC6A914" w14:textId="77777777" w:rsidR="00D75D47" w:rsidRDefault="00D75D47">
            <w:pPr>
              <w:spacing w:after="0"/>
              <w:jc w:val="center"/>
              <w:rPr>
                <w:bCs/>
                <w:lang w:eastAsia="zh-CN"/>
              </w:rPr>
            </w:pPr>
          </w:p>
        </w:tc>
        <w:tc>
          <w:tcPr>
            <w:tcW w:w="1204" w:type="dxa"/>
            <w:shd w:val="clear" w:color="auto" w:fill="auto"/>
          </w:tcPr>
          <w:p w14:paraId="5BC6A915" w14:textId="77777777" w:rsidR="00D75D47" w:rsidRDefault="00D75D47">
            <w:pPr>
              <w:spacing w:after="0"/>
              <w:jc w:val="center"/>
              <w:rPr>
                <w:bCs/>
                <w:lang w:eastAsia="zh-CN"/>
              </w:rPr>
            </w:pPr>
          </w:p>
        </w:tc>
        <w:tc>
          <w:tcPr>
            <w:tcW w:w="1205" w:type="dxa"/>
            <w:shd w:val="clear" w:color="auto" w:fill="auto"/>
          </w:tcPr>
          <w:p w14:paraId="5BC6A916" w14:textId="77777777" w:rsidR="00D75D47" w:rsidRDefault="00D75D47">
            <w:pPr>
              <w:spacing w:after="0"/>
              <w:jc w:val="center"/>
              <w:rPr>
                <w:bCs/>
                <w:lang w:eastAsia="zh-CN"/>
              </w:rPr>
            </w:pPr>
          </w:p>
        </w:tc>
      </w:tr>
    </w:tbl>
    <w:p w14:paraId="5BC6A918" w14:textId="77777777" w:rsidR="00D75D47" w:rsidRDefault="00D75D47">
      <w:pPr>
        <w:rPr>
          <w:lang w:eastAsia="zh-CN"/>
        </w:rPr>
      </w:pPr>
    </w:p>
    <w:p w14:paraId="5BC6A919" w14:textId="77777777" w:rsidR="00D75D47" w:rsidRDefault="00686151">
      <w:pPr>
        <w:pStyle w:val="20"/>
        <w:rPr>
          <w:lang w:eastAsia="zh-CN"/>
        </w:rPr>
      </w:pPr>
      <w:r>
        <w:t xml:space="preserve">Proposals for Tue. </w:t>
      </w:r>
      <w:r>
        <w:rPr>
          <w:lang w:eastAsia="zh-CN"/>
        </w:rPr>
        <w:t>GTW</w:t>
      </w:r>
    </w:p>
    <w:p w14:paraId="5BC6A91A" w14:textId="77777777" w:rsidR="00D75D47" w:rsidRDefault="00686151">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BC6A91B" w14:textId="77777777" w:rsidR="00D75D47" w:rsidRDefault="00686151">
      <w:pPr>
        <w:rPr>
          <w:b/>
          <w:lang w:eastAsia="zh-CN"/>
        </w:rPr>
      </w:pPr>
      <w:r>
        <w:rPr>
          <w:b/>
          <w:highlight w:val="yellow"/>
          <w:lang w:eastAsia="zh-CN"/>
        </w:rPr>
        <w:t>Proposal 4.3.1</w:t>
      </w:r>
      <w:r>
        <w:rPr>
          <w:b/>
          <w:lang w:eastAsia="zh-CN"/>
        </w:rPr>
        <w:t xml:space="preserve">: </w:t>
      </w:r>
      <w:r>
        <w:rPr>
          <w:lang w:eastAsia="zh-CN"/>
        </w:rPr>
        <w:t>Confirm the following WA on the benchmark for CSI prediction achieved in RAN1#111:</w:t>
      </w:r>
    </w:p>
    <w:tbl>
      <w:tblPr>
        <w:tblStyle w:val="af4"/>
        <w:tblW w:w="0" w:type="auto"/>
        <w:tblLook w:val="04A0" w:firstRow="1" w:lastRow="0" w:firstColumn="1" w:lastColumn="0" w:noHBand="0" w:noVBand="1"/>
      </w:tblPr>
      <w:tblGrid>
        <w:gridCol w:w="9307"/>
      </w:tblGrid>
      <w:tr w:rsidR="00D75D47" w14:paraId="5BC6A921" w14:textId="77777777">
        <w:tc>
          <w:tcPr>
            <w:tcW w:w="9307" w:type="dxa"/>
          </w:tcPr>
          <w:p w14:paraId="5BC6A91C" w14:textId="77777777" w:rsidR="00D75D47" w:rsidRDefault="00686151">
            <w:pPr>
              <w:rPr>
                <w:bCs/>
                <w:szCs w:val="20"/>
                <w:highlight w:val="darkYellow"/>
                <w:lang w:eastAsia="zh-CN"/>
              </w:rPr>
            </w:pPr>
            <w:r>
              <w:rPr>
                <w:bCs/>
                <w:szCs w:val="20"/>
                <w:highlight w:val="darkYellow"/>
                <w:lang w:eastAsia="zh-CN"/>
              </w:rPr>
              <w:t>Working Assumption</w:t>
            </w:r>
          </w:p>
          <w:p w14:paraId="5BC6A91D"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A91E"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A91F"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A920"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BC6A922"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25" w14:textId="77777777">
        <w:tc>
          <w:tcPr>
            <w:tcW w:w="1980" w:type="dxa"/>
            <w:tcBorders>
              <w:top w:val="single" w:sz="4" w:space="0" w:color="auto"/>
              <w:left w:val="single" w:sz="4" w:space="0" w:color="auto"/>
              <w:bottom w:val="single" w:sz="4" w:space="0" w:color="auto"/>
              <w:right w:val="single" w:sz="4" w:space="0" w:color="auto"/>
            </w:tcBorders>
          </w:tcPr>
          <w:p w14:paraId="5BC6A923"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24" w14:textId="77777777" w:rsidR="00D75D47" w:rsidRDefault="00686151">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D75D47" w14:paraId="5BC6A928" w14:textId="77777777">
        <w:tc>
          <w:tcPr>
            <w:tcW w:w="1980" w:type="dxa"/>
            <w:tcBorders>
              <w:top w:val="single" w:sz="4" w:space="0" w:color="auto"/>
              <w:left w:val="single" w:sz="4" w:space="0" w:color="auto"/>
              <w:bottom w:val="single" w:sz="4" w:space="0" w:color="auto"/>
              <w:right w:val="single" w:sz="4" w:space="0" w:color="auto"/>
            </w:tcBorders>
          </w:tcPr>
          <w:p w14:paraId="5BC6A926"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27" w14:textId="77777777" w:rsidR="00D75D47" w:rsidRDefault="00D75D47">
            <w:pPr>
              <w:spacing w:before="120" w:line="240" w:lineRule="auto"/>
              <w:rPr>
                <w:lang w:eastAsia="zh-CN"/>
              </w:rPr>
            </w:pPr>
          </w:p>
        </w:tc>
      </w:tr>
    </w:tbl>
    <w:p w14:paraId="5BC6A929" w14:textId="77777777" w:rsidR="00D75D47" w:rsidRDefault="00D75D47">
      <w:pPr>
        <w:spacing w:after="0" w:line="240" w:lineRule="auto"/>
        <w:rPr>
          <w:b/>
          <w:lang w:eastAsia="zh-CN"/>
        </w:rPr>
      </w:pPr>
    </w:p>
    <w:p w14:paraId="5BC6A92A" w14:textId="77777777" w:rsidR="00D75D47" w:rsidRDefault="00686151">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5BC6A92B" w14:textId="77777777" w:rsidR="00D75D47" w:rsidRDefault="00686151">
      <w:pPr>
        <w:spacing w:beforeLines="100" w:before="240"/>
        <w:rPr>
          <w:bCs/>
          <w:lang w:eastAsia="zh-CN"/>
        </w:rPr>
      </w:pPr>
      <w:r>
        <w:rPr>
          <w:b/>
          <w:highlight w:val="yellow"/>
          <w:lang w:eastAsia="zh-CN"/>
        </w:rPr>
        <w:t>Proposal 4.2.3</w:t>
      </w:r>
      <w:r>
        <w:rPr>
          <w:b/>
          <w:lang w:eastAsia="zh-CN"/>
        </w:rPr>
        <w:t xml:space="preserve">: </w:t>
      </w: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etc.) is added to the list of scenarios for performing the generalization verification.</w:t>
      </w:r>
    </w:p>
    <w:p w14:paraId="5BC6A92C" w14:textId="77777777" w:rsidR="00D75D47" w:rsidRDefault="00686151">
      <w:pPr>
        <w:pStyle w:val="afc"/>
        <w:numPr>
          <w:ilvl w:val="0"/>
          <w:numId w:val="26"/>
        </w:numPr>
        <w:autoSpaceDE/>
        <w:autoSpaceDN/>
        <w:adjustRightInd/>
        <w:spacing w:line="240" w:lineRule="auto"/>
        <w:contextualSpacing w:val="0"/>
        <w:jc w:val="left"/>
        <w:rPr>
          <w:bCs/>
          <w:lang w:eastAsia="zh-CN"/>
        </w:rPr>
      </w:pPr>
      <w:r>
        <w:rPr>
          <w:bCs/>
          <w:lang w:eastAsia="zh-CN"/>
        </w:rPr>
        <w:t>FFS various frequency PRBs (e.g., trained based on one set of PRBs, inference on the same/different set of PRBs)</w:t>
      </w:r>
    </w:p>
    <w:p w14:paraId="5BC6A92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30" w14:textId="77777777">
        <w:tc>
          <w:tcPr>
            <w:tcW w:w="1980" w:type="dxa"/>
            <w:tcBorders>
              <w:top w:val="single" w:sz="4" w:space="0" w:color="auto"/>
              <w:left w:val="single" w:sz="4" w:space="0" w:color="auto"/>
              <w:bottom w:val="single" w:sz="4" w:space="0" w:color="auto"/>
              <w:right w:val="single" w:sz="4" w:space="0" w:color="auto"/>
            </w:tcBorders>
          </w:tcPr>
          <w:p w14:paraId="5BC6A92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2F" w14:textId="77777777" w:rsidR="00D75D47" w:rsidRDefault="00686151">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D75D47" w14:paraId="5BC6A933" w14:textId="77777777">
        <w:tc>
          <w:tcPr>
            <w:tcW w:w="1980" w:type="dxa"/>
            <w:tcBorders>
              <w:top w:val="single" w:sz="4" w:space="0" w:color="auto"/>
              <w:left w:val="single" w:sz="4" w:space="0" w:color="auto"/>
              <w:bottom w:val="single" w:sz="4" w:space="0" w:color="auto"/>
              <w:right w:val="single" w:sz="4" w:space="0" w:color="auto"/>
            </w:tcBorders>
          </w:tcPr>
          <w:p w14:paraId="5BC6A93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32" w14:textId="77777777" w:rsidR="00D75D47" w:rsidRDefault="00D75D47">
            <w:pPr>
              <w:spacing w:before="120" w:line="240" w:lineRule="auto"/>
              <w:rPr>
                <w:lang w:eastAsia="zh-CN"/>
              </w:rPr>
            </w:pPr>
          </w:p>
        </w:tc>
      </w:tr>
    </w:tbl>
    <w:p w14:paraId="5BC6A934" w14:textId="77777777" w:rsidR="00D75D47" w:rsidRDefault="00D75D47">
      <w:pPr>
        <w:spacing w:line="240" w:lineRule="auto"/>
        <w:rPr>
          <w:lang w:eastAsia="zh-CN"/>
        </w:rPr>
      </w:pPr>
    </w:p>
    <w:p w14:paraId="5BC6A935" w14:textId="77777777" w:rsidR="00D75D47" w:rsidRDefault="00D75D47">
      <w:pPr>
        <w:spacing w:after="0" w:line="240" w:lineRule="auto"/>
        <w:rPr>
          <w:b/>
          <w:lang w:eastAsia="zh-CN"/>
        </w:rPr>
      </w:pPr>
    </w:p>
    <w:p w14:paraId="5BC6A936" w14:textId="77777777" w:rsidR="00D75D47" w:rsidRDefault="00D75D47">
      <w:pPr>
        <w:rPr>
          <w:lang w:eastAsia="zh-CN"/>
        </w:rPr>
      </w:pPr>
    </w:p>
    <w:p w14:paraId="5BC6A937" w14:textId="77777777" w:rsidR="00D75D47" w:rsidRDefault="00686151">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5BC6A938" w14:textId="77777777" w:rsidR="00D75D47" w:rsidRDefault="00686151">
      <w:pPr>
        <w:rPr>
          <w:bCs/>
          <w:lang w:eastAsia="zh-CN"/>
        </w:rPr>
      </w:pPr>
      <w:r>
        <w:rPr>
          <w:b/>
          <w:highlight w:val="yellow"/>
          <w:lang w:eastAsia="zh-CN"/>
        </w:rPr>
        <w:t>Proposed conclusion 3.3.7</w:t>
      </w:r>
      <w:r>
        <w:rPr>
          <w:b/>
          <w:bCs/>
          <w:highlight w:val="yellow"/>
          <w:lang w:eastAsia="zh-CN"/>
        </w:rPr>
        <w:t>:</w:t>
      </w:r>
      <w:r>
        <w:rPr>
          <w:b/>
          <w:bCs/>
          <w:lang w:eastAsia="zh-CN"/>
        </w:rPr>
        <w:t xml:space="preserve"> </w:t>
      </w:r>
      <w:r>
        <w:rPr>
          <w:bCs/>
          <w:lang w:eastAsia="zh-CN"/>
        </w:rPr>
        <w:t>For how to separate the templates for different training types/cases for AI/ML-based CSI compression without generalization/scalability verification, the following is considered:</w:t>
      </w:r>
    </w:p>
    <w:p w14:paraId="5BC6A939"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The determined template in the RAN1#111 working assumption is entitled with “1-on-1 joint training”</w:t>
      </w:r>
    </w:p>
    <w:p w14:paraId="5BC6A93A"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rFonts w:hint="eastAsia"/>
          <w:bCs/>
          <w:lang w:eastAsia="zh-CN"/>
        </w:rPr>
        <w:lastRenderedPageBreak/>
        <w:t>A</w:t>
      </w:r>
      <w:r>
        <w:rPr>
          <w:bCs/>
          <w:lang w:eastAsia="zh-CN"/>
        </w:rPr>
        <w:t xml:space="preserve"> second separate template is introduced to capture the evaluation results for “multi-vendor joint training”</w:t>
      </w:r>
    </w:p>
    <w:p w14:paraId="5BC6A93B" w14:textId="77777777" w:rsidR="00D75D47" w:rsidRDefault="00686151">
      <w:pPr>
        <w:pStyle w:val="afc"/>
        <w:numPr>
          <w:ilvl w:val="1"/>
          <w:numId w:val="26"/>
        </w:numPr>
        <w:autoSpaceDE/>
        <w:autoSpaceDN/>
        <w:adjustRightInd/>
        <w:spacing w:line="240" w:lineRule="auto"/>
        <w:contextualSpacing w:val="0"/>
        <w:jc w:val="left"/>
        <w:rPr>
          <w:bCs/>
          <w:lang w:eastAsia="zh-CN"/>
        </w:rPr>
      </w:pPr>
      <w:r>
        <w:rPr>
          <w:rFonts w:hint="eastAsia"/>
          <w:bCs/>
          <w:lang w:eastAsia="zh-CN"/>
        </w:rPr>
        <w:t>N</w:t>
      </w:r>
      <w:r>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5BC6A93C"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rFonts w:hint="eastAsia"/>
          <w:bCs/>
          <w:lang w:eastAsia="zh-CN"/>
        </w:rPr>
        <w:t>A</w:t>
      </w:r>
      <w:r>
        <w:rPr>
          <w:bCs/>
          <w:lang w:eastAsia="zh-CN"/>
        </w:rPr>
        <w:t xml:space="preserve"> third separate temple is introduced to capture the evaluation results for “</w:t>
      </w:r>
      <w:r>
        <w:rPr>
          <w:bCs/>
          <w:color w:val="00B0F0"/>
          <w:highlight w:val="yellow"/>
          <w:lang w:eastAsia="zh-CN"/>
        </w:rPr>
        <w:t>separate</w:t>
      </w:r>
      <w:r>
        <w:rPr>
          <w:bCs/>
          <w:color w:val="00B0F0"/>
          <w:lang w:eastAsia="zh-CN"/>
        </w:rPr>
        <w:t xml:space="preserve"> </w:t>
      </w:r>
      <w:r>
        <w:rPr>
          <w:bCs/>
          <w:lang w:eastAsia="zh-CN"/>
        </w:rPr>
        <w:t>training”</w:t>
      </w:r>
    </w:p>
    <w:p w14:paraId="5BC6A93D"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40" w14:textId="77777777">
        <w:tc>
          <w:tcPr>
            <w:tcW w:w="1980" w:type="dxa"/>
            <w:tcBorders>
              <w:top w:val="single" w:sz="4" w:space="0" w:color="auto"/>
              <w:left w:val="single" w:sz="4" w:space="0" w:color="auto"/>
              <w:bottom w:val="single" w:sz="4" w:space="0" w:color="auto"/>
              <w:right w:val="single" w:sz="4" w:space="0" w:color="auto"/>
            </w:tcBorders>
          </w:tcPr>
          <w:p w14:paraId="5BC6A93E"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3F" w14:textId="77777777" w:rsidR="00D75D47" w:rsidRDefault="00686151">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Samsung, Xiaomi, Fujitsu,AT&amp;T</w:t>
            </w:r>
          </w:p>
        </w:tc>
      </w:tr>
      <w:tr w:rsidR="00D75D47" w14:paraId="5BC6A943" w14:textId="77777777">
        <w:tc>
          <w:tcPr>
            <w:tcW w:w="1980" w:type="dxa"/>
            <w:tcBorders>
              <w:top w:val="single" w:sz="4" w:space="0" w:color="auto"/>
              <w:left w:val="single" w:sz="4" w:space="0" w:color="auto"/>
              <w:bottom w:val="single" w:sz="4" w:space="0" w:color="auto"/>
              <w:right w:val="single" w:sz="4" w:space="0" w:color="auto"/>
            </w:tcBorders>
          </w:tcPr>
          <w:p w14:paraId="5BC6A941"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42" w14:textId="77777777" w:rsidR="00D75D47" w:rsidRDefault="00D75D47">
            <w:pPr>
              <w:spacing w:before="120" w:line="240" w:lineRule="auto"/>
              <w:rPr>
                <w:lang w:eastAsia="zh-CN"/>
              </w:rPr>
            </w:pPr>
          </w:p>
        </w:tc>
      </w:tr>
    </w:tbl>
    <w:p w14:paraId="5BC6A944" w14:textId="77777777" w:rsidR="00D75D47" w:rsidRDefault="00D75D47">
      <w:pPr>
        <w:rPr>
          <w:lang w:eastAsia="zh-CN"/>
        </w:rPr>
      </w:pPr>
    </w:p>
    <w:p w14:paraId="5BC6A945" w14:textId="77777777" w:rsidR="00D75D47" w:rsidRDefault="00D75D47">
      <w:pPr>
        <w:rPr>
          <w:lang w:eastAsia="zh-CN"/>
        </w:rPr>
      </w:pPr>
    </w:p>
    <w:p w14:paraId="5BC6A946" w14:textId="77777777" w:rsidR="00D75D47" w:rsidRDefault="00686151">
      <w:pPr>
        <w:pStyle w:val="40"/>
        <w:numPr>
          <w:ilvl w:val="0"/>
          <w:numId w:val="0"/>
        </w:numPr>
        <w:rPr>
          <w:u w:val="single"/>
          <w:lang w:eastAsia="zh-CN"/>
        </w:rPr>
      </w:pPr>
      <w:r>
        <w:rPr>
          <w:u w:val="single"/>
          <w:lang w:eastAsia="zh-CN"/>
        </w:rPr>
        <w:t>Issue#3-6 (Medium priority) Type 3 training –joint training benchmark</w:t>
      </w:r>
    </w:p>
    <w:p w14:paraId="5BC6A947" w14:textId="77777777" w:rsidR="00D75D47" w:rsidRDefault="00686151">
      <w:pPr>
        <w:spacing w:beforeLines="100" w:before="240"/>
        <w:rPr>
          <w:bCs/>
          <w:lang w:eastAsia="zh-CN"/>
        </w:rPr>
      </w:pPr>
      <w:r>
        <w:rPr>
          <w:b/>
          <w:highlight w:val="yellow"/>
          <w:lang w:eastAsia="zh-CN"/>
        </w:rPr>
        <w:t>Proposal 3.3.2</w:t>
      </w:r>
      <w:r>
        <w:rPr>
          <w:b/>
          <w:lang w:eastAsia="zh-CN"/>
        </w:rPr>
        <w:t xml:space="preserve">: </w:t>
      </w:r>
      <w:r>
        <w:rPr>
          <w:bCs/>
          <w:lang w:eastAsia="zh-CN"/>
        </w:rPr>
        <w:t xml:space="preserve">For the evaluation of training Type 3 under CSI compression, besides the 3 cases considered for multi-vendors, add one more </w:t>
      </w:r>
      <w:r>
        <w:rPr>
          <w:bCs/>
          <w:color w:val="C00000"/>
          <w:lang w:eastAsia="zh-CN"/>
        </w:rPr>
        <w:t xml:space="preserve">Case 0 with joint training </w:t>
      </w:r>
      <w:r>
        <w:rPr>
          <w:bCs/>
          <w:lang w:eastAsia="zh-CN"/>
        </w:rPr>
        <w:t xml:space="preserve">as </w:t>
      </w:r>
      <w:r>
        <w:rPr>
          <w:bCs/>
          <w:color w:val="C00000"/>
          <w:lang w:eastAsia="zh-CN"/>
        </w:rPr>
        <w:t xml:space="preserve">benchmark/upper bound </w:t>
      </w:r>
      <w:r>
        <w:rPr>
          <w:bCs/>
          <w:lang w:eastAsia="zh-CN"/>
        </w:rPr>
        <w:t>for performance comparison.</w:t>
      </w:r>
    </w:p>
    <w:p w14:paraId="5BC6A948" w14:textId="77777777" w:rsidR="00D75D47" w:rsidRDefault="00686151">
      <w:pPr>
        <w:pStyle w:val="afc"/>
        <w:numPr>
          <w:ilvl w:val="0"/>
          <w:numId w:val="26"/>
        </w:numPr>
        <w:autoSpaceDE/>
        <w:autoSpaceDN/>
        <w:adjustRightInd/>
        <w:snapToGrid/>
        <w:spacing w:before="120" w:line="240" w:lineRule="auto"/>
        <w:contextualSpacing w:val="0"/>
        <w:jc w:val="left"/>
      </w:pPr>
      <w:r>
        <w:rPr>
          <w:bCs/>
          <w:lang w:eastAsia="zh-CN"/>
        </w:rPr>
        <w:t>FFS the relationship between the pair of models for Type 3 and the pair of models for Case 0</w:t>
      </w:r>
    </w:p>
    <w:p w14:paraId="5BC6A949" w14:textId="77777777" w:rsidR="00D75D47" w:rsidRDefault="00D75D47">
      <w:pPr>
        <w:spacing w:after="0" w:line="240" w:lineRule="auto"/>
        <w:rPr>
          <w:b/>
          <w:lang w:eastAsia="zh-CN"/>
        </w:rPr>
      </w:pPr>
    </w:p>
    <w:p w14:paraId="5BC6A94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4D" w14:textId="77777777">
        <w:tc>
          <w:tcPr>
            <w:tcW w:w="1980" w:type="dxa"/>
            <w:tcBorders>
              <w:top w:val="single" w:sz="4" w:space="0" w:color="auto"/>
              <w:left w:val="single" w:sz="4" w:space="0" w:color="auto"/>
              <w:bottom w:val="single" w:sz="4" w:space="0" w:color="auto"/>
              <w:right w:val="single" w:sz="4" w:space="0" w:color="auto"/>
            </w:tcBorders>
          </w:tcPr>
          <w:p w14:paraId="5BC6A94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4C" w14:textId="77777777" w:rsidR="00D75D47" w:rsidRDefault="00686151">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D75D47" w14:paraId="5BC6A950" w14:textId="77777777">
        <w:tc>
          <w:tcPr>
            <w:tcW w:w="1980" w:type="dxa"/>
            <w:tcBorders>
              <w:top w:val="single" w:sz="4" w:space="0" w:color="auto"/>
              <w:left w:val="single" w:sz="4" w:space="0" w:color="auto"/>
              <w:bottom w:val="single" w:sz="4" w:space="0" w:color="auto"/>
              <w:right w:val="single" w:sz="4" w:space="0" w:color="auto"/>
            </w:tcBorders>
          </w:tcPr>
          <w:p w14:paraId="5BC6A94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4F" w14:textId="77777777" w:rsidR="00D75D47" w:rsidRDefault="00D75D47">
            <w:pPr>
              <w:spacing w:before="120" w:line="240" w:lineRule="auto"/>
              <w:rPr>
                <w:lang w:eastAsia="zh-CN"/>
              </w:rPr>
            </w:pPr>
          </w:p>
        </w:tc>
      </w:tr>
    </w:tbl>
    <w:p w14:paraId="5BC6A951" w14:textId="77777777" w:rsidR="00D75D47" w:rsidRDefault="00D75D47">
      <w:pPr>
        <w:spacing w:after="0" w:line="240" w:lineRule="auto"/>
        <w:rPr>
          <w:b/>
          <w:lang w:eastAsia="zh-CN"/>
        </w:rPr>
      </w:pPr>
    </w:p>
    <w:p w14:paraId="5BC6A952"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A953" w14:textId="77777777" w:rsidR="00D75D47" w:rsidRDefault="00D75D47">
      <w:pPr>
        <w:rPr>
          <w:lang w:eastAsia="zh-CN"/>
        </w:rPr>
      </w:pPr>
    </w:p>
    <w:p w14:paraId="5BC6A954"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A955"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A956"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95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958"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A959"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95A"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A95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95C"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95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A95E"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lastRenderedPageBreak/>
        <w:t>Option 3-1:</w:t>
      </w:r>
      <w:r>
        <w:t xml:space="preserve"> layer specific and rank common (</w:t>
      </w:r>
      <w:r>
        <w:rPr>
          <w:highlight w:val="cyan"/>
        </w:rPr>
        <w:t>different models applied for different layers</w:t>
      </w:r>
      <w:r>
        <w:t xml:space="preserve">; for a specific layer, the same model is applied for all rank values), or </w:t>
      </w:r>
    </w:p>
    <w:p w14:paraId="5BC6A95F"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BC6A96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A961"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962"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96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A964"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5BC6A965"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Pr>
          <w:highlight w:val="magenta"/>
        </w:rPr>
        <w:t>the same model is</w:t>
      </w:r>
      <w:r>
        <w:t xml:space="preserve"> applied for </w:t>
      </w:r>
      <w:r>
        <w:rPr>
          <w:highlight w:val="magenta"/>
        </w:rPr>
        <w:t>all</w:t>
      </w:r>
      <w:r>
        <w:t xml:space="preserve"> </w:t>
      </w:r>
      <w:r>
        <w:rPr>
          <w:highlight w:val="cyan"/>
        </w:rPr>
        <w:t>layers</w:t>
      </w:r>
      <w:r>
        <w:t>)</w:t>
      </w:r>
    </w:p>
    <w:p w14:paraId="5BC6A966"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A967"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14:paraId="5BC6A96A" w14:textId="77777777">
        <w:tc>
          <w:tcPr>
            <w:tcW w:w="1980" w:type="dxa"/>
            <w:tcBorders>
              <w:top w:val="single" w:sz="4" w:space="0" w:color="auto"/>
              <w:left w:val="single" w:sz="4" w:space="0" w:color="auto"/>
              <w:bottom w:val="single" w:sz="4" w:space="0" w:color="auto"/>
              <w:right w:val="single" w:sz="4" w:space="0" w:color="auto"/>
            </w:tcBorders>
          </w:tcPr>
          <w:p w14:paraId="5BC6A968" w14:textId="77777777" w:rsidR="00D75D47" w:rsidRDefault="0068615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69" w14:textId="77777777" w:rsidR="00D75D47" w:rsidRDefault="00686151">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D75D47" w14:paraId="5BC6A96D" w14:textId="77777777">
        <w:tc>
          <w:tcPr>
            <w:tcW w:w="1980" w:type="dxa"/>
            <w:tcBorders>
              <w:top w:val="single" w:sz="4" w:space="0" w:color="auto"/>
              <w:left w:val="single" w:sz="4" w:space="0" w:color="auto"/>
              <w:bottom w:val="single" w:sz="4" w:space="0" w:color="auto"/>
              <w:right w:val="single" w:sz="4" w:space="0" w:color="auto"/>
            </w:tcBorders>
          </w:tcPr>
          <w:p w14:paraId="5BC6A96B" w14:textId="77777777" w:rsidR="00D75D47" w:rsidRDefault="0068615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6C" w14:textId="77777777" w:rsidR="00D75D47" w:rsidRDefault="00D75D47">
            <w:pPr>
              <w:spacing w:before="120" w:line="240" w:lineRule="auto"/>
              <w:rPr>
                <w:lang w:eastAsia="zh-CN"/>
              </w:rPr>
            </w:pPr>
          </w:p>
        </w:tc>
      </w:tr>
    </w:tbl>
    <w:p w14:paraId="5BC6A96E" w14:textId="77777777" w:rsidR="00D75D47" w:rsidRDefault="00D75D47">
      <w:pPr>
        <w:spacing w:after="0" w:line="240" w:lineRule="auto"/>
        <w:rPr>
          <w:b/>
          <w:lang w:eastAsia="zh-CN"/>
        </w:rPr>
      </w:pPr>
    </w:p>
    <w:p w14:paraId="5BC6A96F" w14:textId="77777777" w:rsidR="00D75D47" w:rsidRDefault="00686151">
      <w:pPr>
        <w:rPr>
          <w:lang w:eastAsia="zh-CN"/>
        </w:rPr>
      </w:pPr>
      <w:r>
        <w:rPr>
          <w:noProof/>
          <w:lang w:eastAsia="zh-CN"/>
        </w:rPr>
        <w:drawing>
          <wp:inline distT="0" distB="0" distL="0" distR="0" wp14:anchorId="5BC6B334" wp14:editId="5BC6B335">
            <wp:extent cx="4969510" cy="1751330"/>
            <wp:effectExtent l="0" t="0" r="254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4982731" cy="1756283"/>
                    </a:xfrm>
                    <a:prstGeom prst="rect">
                      <a:avLst/>
                    </a:prstGeom>
                  </pic:spPr>
                </pic:pic>
              </a:graphicData>
            </a:graphic>
          </wp:inline>
        </w:drawing>
      </w:r>
    </w:p>
    <w:p w14:paraId="5BC6A970" w14:textId="77777777" w:rsidR="00D75D47" w:rsidRDefault="00686151">
      <w:pPr>
        <w:rPr>
          <w:lang w:eastAsia="zh-CN"/>
        </w:rPr>
      </w:pPr>
      <w:r>
        <w:rPr>
          <w:rFonts w:eastAsiaTheme="minorEastAsia"/>
          <w:noProof/>
          <w:sz w:val="20"/>
          <w:szCs w:val="20"/>
          <w:lang w:eastAsia="zh-CN"/>
        </w:rPr>
        <w:drawing>
          <wp:inline distT="0" distB="0" distL="0" distR="0" wp14:anchorId="5BC6B336" wp14:editId="5BC6B337">
            <wp:extent cx="4445000" cy="13354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5BC6A971" w14:textId="77777777" w:rsidR="00D75D47" w:rsidRDefault="00D75D47">
      <w:pPr>
        <w:rPr>
          <w:lang w:eastAsia="zh-CN"/>
        </w:rPr>
      </w:pPr>
    </w:p>
    <w:p w14:paraId="5BC6A972"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A973" w14:textId="77777777" w:rsidR="00D75D47" w:rsidRDefault="00686151">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5BC6A974" w14:textId="77777777" w:rsidR="00D75D47" w:rsidRDefault="00D75D47">
      <w:pPr>
        <w:rPr>
          <w:b/>
          <w:bCs/>
          <w:lang w:eastAsia="zh-CN"/>
        </w:rPr>
      </w:pPr>
    </w:p>
    <w:p w14:paraId="5BC6A975" w14:textId="77777777" w:rsidR="00D75D47" w:rsidRDefault="00686151">
      <w:pPr>
        <w:autoSpaceDE/>
        <w:autoSpaceDN/>
        <w:adjustRightInd/>
        <w:snapToGrid/>
        <w:spacing w:before="120" w:line="240" w:lineRule="auto"/>
        <w:jc w:val="left"/>
      </w:pPr>
      <w:r>
        <w:rPr>
          <w:b/>
          <w:highlight w:val="yellow"/>
          <w:lang w:eastAsia="zh-CN"/>
        </w:rPr>
        <w:t>Proposal 3.3.5</w:t>
      </w:r>
      <w:r>
        <w:rPr>
          <w:bCs/>
          <w:highlight w:val="yellow"/>
          <w:lang w:eastAsia="zh-CN"/>
        </w:rPr>
        <w:t>:</w:t>
      </w:r>
      <w:r>
        <w:rPr>
          <w:bCs/>
          <w:lang w:eastAsia="zh-CN"/>
        </w:rPr>
        <w:t xml:space="preserve"> The CSI feedback overhead </w:t>
      </w:r>
      <w:r>
        <w:t xml:space="preserve">is calculated as the weighted average of CSI payload per rank and the distribution of </w:t>
      </w:r>
      <w:r>
        <w:rPr>
          <w:bCs/>
          <w:lang w:eastAsia="zh-CN"/>
        </w:rPr>
        <w:t>ranks</w:t>
      </w:r>
      <w:r>
        <w:t xml:space="preserve"> reported by the UE. </w:t>
      </w:r>
    </w:p>
    <w:p w14:paraId="5BC6A976" w14:textId="77777777" w:rsidR="00D75D47" w:rsidRDefault="00686151">
      <w:pPr>
        <w:pStyle w:val="afc"/>
        <w:numPr>
          <w:ilvl w:val="0"/>
          <w:numId w:val="38"/>
        </w:numPr>
        <w:autoSpaceDE/>
        <w:autoSpaceDN/>
        <w:adjustRightInd/>
        <w:snapToGrid/>
        <w:spacing w:before="120" w:line="240" w:lineRule="auto"/>
        <w:jc w:val="left"/>
      </w:pPr>
      <w:r>
        <w:t>For AI/ML based solutions: The above-mentioned “</w:t>
      </w:r>
      <w:r>
        <w:rPr>
          <w:bCs/>
          <w:lang w:eastAsia="zh-CN"/>
        </w:rPr>
        <w:t>CSI feedback overhead</w:t>
      </w:r>
      <w:r>
        <w:t xml:space="preserve">” is calculated as each CSI reported payload with a given rank. </w:t>
      </w:r>
    </w:p>
    <w:p w14:paraId="5BC6A977" w14:textId="77777777" w:rsidR="00D75D47" w:rsidRDefault="00686151">
      <w:pPr>
        <w:pStyle w:val="afc"/>
        <w:numPr>
          <w:ilvl w:val="0"/>
          <w:numId w:val="38"/>
        </w:numPr>
        <w:autoSpaceDE/>
        <w:autoSpaceDN/>
        <w:adjustRightInd/>
        <w:snapToGrid/>
        <w:spacing w:before="120" w:line="240" w:lineRule="auto"/>
        <w:jc w:val="left"/>
      </w:pPr>
      <w:r>
        <w:t xml:space="preserve">For legacy Type II CB: </w:t>
      </w:r>
      <w:r>
        <w:rPr>
          <w:highlight w:val="yellow"/>
        </w:rPr>
        <w:t>Option 2b is mandatorily reported by companies, while Option 2a can be optionally reported</w:t>
      </w:r>
      <w:r>
        <w:t xml:space="preserve"> up to companies if </w:t>
      </w:r>
      <w:r>
        <w:rPr>
          <w:bCs/>
          <w:lang w:eastAsia="zh-CN"/>
        </w:rPr>
        <w:t xml:space="preserve">partial NZC report is assumed for the legacy </w:t>
      </w:r>
      <w:r>
        <w:rPr>
          <w:rFonts w:hint="eastAsia"/>
          <w:bCs/>
          <w:lang w:eastAsia="zh-CN"/>
        </w:rPr>
        <w:t>T</w:t>
      </w:r>
      <w:r>
        <w:rPr>
          <w:bCs/>
          <w:lang w:eastAsia="zh-CN"/>
        </w:rPr>
        <w:t>ype II CB</w:t>
      </w:r>
    </w:p>
    <w:p w14:paraId="5BC6A978" w14:textId="77777777" w:rsidR="00D75D47" w:rsidRDefault="00686151">
      <w:pPr>
        <w:pStyle w:val="afc"/>
        <w:numPr>
          <w:ilvl w:val="1"/>
          <w:numId w:val="26"/>
        </w:numPr>
        <w:autoSpaceDE/>
        <w:autoSpaceDN/>
        <w:adjustRightInd/>
        <w:snapToGrid/>
        <w:spacing w:before="120" w:line="240" w:lineRule="auto"/>
        <w:contextualSpacing w:val="0"/>
        <w:jc w:val="left"/>
      </w:pPr>
      <w:r>
        <w:t>Option 2a: The above-mentioned “</w:t>
      </w:r>
      <w:r>
        <w:rPr>
          <w:bCs/>
          <w:lang w:eastAsia="zh-CN"/>
        </w:rPr>
        <w:t>CSI feedback overhead</w:t>
      </w:r>
      <w:r>
        <w:t>” is calculated as each CSI reported payload with a given rank</w:t>
      </w:r>
    </w:p>
    <w:p w14:paraId="5BC6A979"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t xml:space="preserve">Option 2b: The </w:t>
      </w:r>
      <w:r>
        <w:rPr>
          <w:bCs/>
          <w:lang w:eastAsia="zh-CN"/>
        </w:rPr>
        <w:t>above</w:t>
      </w:r>
      <w:r>
        <w:t>-mentioned “</w:t>
      </w:r>
      <w:r>
        <w:rPr>
          <w:bCs/>
          <w:lang w:eastAsia="zh-CN"/>
        </w:rPr>
        <w:t>CSI feedback overhead</w:t>
      </w:r>
      <w:r>
        <w:t>” is calculated as max allowed bits at the given rank</w:t>
      </w:r>
    </w:p>
    <w:p w14:paraId="5BC6A97A" w14:textId="77777777" w:rsidR="00D75D47" w:rsidRDefault="00D75D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75D47" w:rsidRPr="00DE6428" w14:paraId="5BC6A97D" w14:textId="77777777">
        <w:tc>
          <w:tcPr>
            <w:tcW w:w="1980" w:type="dxa"/>
            <w:tcBorders>
              <w:top w:val="single" w:sz="4" w:space="0" w:color="auto"/>
              <w:left w:val="single" w:sz="4" w:space="0" w:color="auto"/>
              <w:bottom w:val="single" w:sz="4" w:space="0" w:color="auto"/>
              <w:right w:val="single" w:sz="4" w:space="0" w:color="auto"/>
            </w:tcBorders>
          </w:tcPr>
          <w:p w14:paraId="5BC6A97B" w14:textId="77777777" w:rsidR="00D75D47" w:rsidRDefault="0068615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6A97C" w14:textId="77777777" w:rsidR="00D75D47" w:rsidRDefault="00686151">
            <w:pPr>
              <w:spacing w:before="120" w:line="240" w:lineRule="auto"/>
              <w:rPr>
                <w:lang w:val="de-DE" w:eastAsia="zh-CN"/>
              </w:rPr>
            </w:pPr>
            <w:r>
              <w:rPr>
                <w:rFonts w:eastAsia="MS Mincho"/>
                <w:lang w:val="de-DE" w:eastAsia="ja-JP"/>
              </w:rPr>
              <w:t>Vivo, OPPO, Xiaomi, ETRI</w:t>
            </w:r>
            <w:r>
              <w:rPr>
                <w:rFonts w:hint="eastAsia"/>
                <w:lang w:val="de-DE" w:eastAsia="zh-CN"/>
              </w:rPr>
              <w:t>, ZTE</w:t>
            </w:r>
            <w:r>
              <w:rPr>
                <w:lang w:val="de-DE" w:eastAsia="zh-CN"/>
              </w:rPr>
              <w:t>, Fujitsu, AT&amp;T</w:t>
            </w:r>
          </w:p>
        </w:tc>
      </w:tr>
      <w:tr w:rsidR="00D75D47" w14:paraId="5BC6A980" w14:textId="77777777">
        <w:tc>
          <w:tcPr>
            <w:tcW w:w="1980" w:type="dxa"/>
            <w:tcBorders>
              <w:top w:val="single" w:sz="4" w:space="0" w:color="auto"/>
              <w:left w:val="single" w:sz="4" w:space="0" w:color="auto"/>
              <w:bottom w:val="single" w:sz="4" w:space="0" w:color="auto"/>
              <w:right w:val="single" w:sz="4" w:space="0" w:color="auto"/>
            </w:tcBorders>
          </w:tcPr>
          <w:p w14:paraId="5BC6A97E" w14:textId="77777777" w:rsidR="00D75D47" w:rsidRDefault="0068615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C6A97F" w14:textId="77777777" w:rsidR="00D75D47" w:rsidRDefault="00D75D47">
            <w:pPr>
              <w:spacing w:before="120" w:line="240" w:lineRule="auto"/>
              <w:rPr>
                <w:lang w:eastAsia="zh-CN"/>
              </w:rPr>
            </w:pPr>
          </w:p>
        </w:tc>
      </w:tr>
    </w:tbl>
    <w:p w14:paraId="5BC6A981" w14:textId="77777777" w:rsidR="00D75D47" w:rsidRDefault="00D75D47">
      <w:pPr>
        <w:spacing w:after="0" w:line="240" w:lineRule="auto"/>
        <w:rPr>
          <w:b/>
          <w:lang w:eastAsia="zh-CN"/>
        </w:rPr>
      </w:pPr>
    </w:p>
    <w:p w14:paraId="5BC6A982" w14:textId="77777777" w:rsidR="00D75D47" w:rsidRDefault="00D75D47">
      <w:pPr>
        <w:rPr>
          <w:lang w:eastAsia="zh-CN"/>
        </w:rPr>
      </w:pPr>
    </w:p>
    <w:p w14:paraId="5BC6A983"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A984" w14:textId="77777777" w:rsidR="00D75D47" w:rsidRDefault="00686151">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A985" w14:textId="77777777" w:rsidR="00D75D47" w:rsidRDefault="00D75D47">
      <w:pPr>
        <w:spacing w:after="0" w:line="240" w:lineRule="auto"/>
        <w:rPr>
          <w:b/>
          <w:lang w:eastAsia="zh-CN"/>
        </w:rPr>
      </w:pPr>
    </w:p>
    <w:p w14:paraId="5BC6A986" w14:textId="77777777" w:rsidR="00D75D47" w:rsidRDefault="00686151">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A98C" w14:textId="77777777">
        <w:tc>
          <w:tcPr>
            <w:tcW w:w="777" w:type="pct"/>
            <w:shd w:val="clear" w:color="auto" w:fill="auto"/>
          </w:tcPr>
          <w:p w14:paraId="5BC6A987" w14:textId="77777777" w:rsidR="00D75D47" w:rsidRDefault="00D75D47">
            <w:pPr>
              <w:jc w:val="center"/>
              <w:rPr>
                <w:rFonts w:ascii="Arial" w:hAnsi="Arial" w:cs="Arial"/>
                <w:sz w:val="16"/>
                <w:szCs w:val="16"/>
                <w:lang w:eastAsia="zh-CN"/>
              </w:rPr>
            </w:pPr>
          </w:p>
        </w:tc>
        <w:tc>
          <w:tcPr>
            <w:tcW w:w="1040" w:type="pct"/>
            <w:shd w:val="clear" w:color="auto" w:fill="auto"/>
          </w:tcPr>
          <w:p w14:paraId="5BC6A988" w14:textId="77777777" w:rsidR="00D75D47" w:rsidRDefault="00D75D47">
            <w:pPr>
              <w:jc w:val="center"/>
              <w:rPr>
                <w:rFonts w:ascii="Arial" w:hAnsi="Arial" w:cs="Arial"/>
                <w:sz w:val="16"/>
                <w:szCs w:val="16"/>
                <w:lang w:eastAsia="zh-CN"/>
              </w:rPr>
            </w:pPr>
          </w:p>
        </w:tc>
        <w:tc>
          <w:tcPr>
            <w:tcW w:w="975" w:type="pct"/>
            <w:shd w:val="clear" w:color="auto" w:fill="auto"/>
          </w:tcPr>
          <w:p w14:paraId="5BC6A989"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C6A98A" w14:textId="77777777" w:rsidR="00D75D47" w:rsidRDefault="00D75D47">
            <w:pPr>
              <w:jc w:val="center"/>
              <w:rPr>
                <w:rFonts w:ascii="Arial" w:hAnsi="Arial" w:cs="Arial"/>
                <w:sz w:val="16"/>
                <w:szCs w:val="16"/>
                <w:lang w:eastAsia="zh-CN"/>
              </w:rPr>
            </w:pPr>
          </w:p>
        </w:tc>
        <w:tc>
          <w:tcPr>
            <w:tcW w:w="1104" w:type="pct"/>
            <w:shd w:val="clear" w:color="auto" w:fill="auto"/>
          </w:tcPr>
          <w:p w14:paraId="5BC6A98B"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A992" w14:textId="77777777">
        <w:tc>
          <w:tcPr>
            <w:tcW w:w="777" w:type="pct"/>
            <w:vMerge w:val="restart"/>
            <w:shd w:val="clear" w:color="auto" w:fill="auto"/>
          </w:tcPr>
          <w:p w14:paraId="5BC6A98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5BC6A98E"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A98F" w14:textId="77777777" w:rsidR="00D75D47" w:rsidRDefault="00D75D47">
            <w:pPr>
              <w:jc w:val="center"/>
              <w:rPr>
                <w:rFonts w:ascii="Arial" w:hAnsi="Arial" w:cs="Arial"/>
                <w:sz w:val="16"/>
                <w:szCs w:val="16"/>
                <w:lang w:eastAsia="zh-CN"/>
              </w:rPr>
            </w:pPr>
          </w:p>
        </w:tc>
        <w:tc>
          <w:tcPr>
            <w:tcW w:w="1104" w:type="pct"/>
            <w:shd w:val="clear" w:color="auto" w:fill="auto"/>
          </w:tcPr>
          <w:p w14:paraId="5BC6A990" w14:textId="77777777" w:rsidR="00D75D47" w:rsidRDefault="00D75D47">
            <w:pPr>
              <w:jc w:val="center"/>
              <w:rPr>
                <w:rFonts w:ascii="Arial" w:hAnsi="Arial" w:cs="Arial"/>
                <w:sz w:val="16"/>
                <w:szCs w:val="16"/>
                <w:lang w:eastAsia="zh-CN"/>
              </w:rPr>
            </w:pPr>
          </w:p>
        </w:tc>
        <w:tc>
          <w:tcPr>
            <w:tcW w:w="1104" w:type="pct"/>
            <w:shd w:val="clear" w:color="auto" w:fill="auto"/>
          </w:tcPr>
          <w:p w14:paraId="5BC6A991" w14:textId="77777777" w:rsidR="00D75D47" w:rsidRDefault="00D75D47">
            <w:pPr>
              <w:jc w:val="center"/>
              <w:rPr>
                <w:rFonts w:ascii="Arial" w:hAnsi="Arial" w:cs="Arial"/>
                <w:sz w:val="16"/>
                <w:szCs w:val="16"/>
                <w:lang w:eastAsia="zh-CN"/>
              </w:rPr>
            </w:pPr>
          </w:p>
        </w:tc>
      </w:tr>
      <w:tr w:rsidR="00D75D47" w14:paraId="5BC6A998" w14:textId="77777777">
        <w:tc>
          <w:tcPr>
            <w:tcW w:w="777" w:type="pct"/>
            <w:vMerge/>
            <w:shd w:val="clear" w:color="auto" w:fill="auto"/>
          </w:tcPr>
          <w:p w14:paraId="5BC6A993" w14:textId="77777777" w:rsidR="00D75D47" w:rsidRDefault="00D75D47">
            <w:pPr>
              <w:jc w:val="center"/>
              <w:rPr>
                <w:rFonts w:ascii="Arial" w:hAnsi="Arial" w:cs="Arial"/>
                <w:sz w:val="16"/>
                <w:szCs w:val="16"/>
                <w:lang w:eastAsia="zh-CN"/>
              </w:rPr>
            </w:pPr>
          </w:p>
        </w:tc>
        <w:tc>
          <w:tcPr>
            <w:tcW w:w="1040" w:type="pct"/>
            <w:shd w:val="clear" w:color="auto" w:fill="auto"/>
          </w:tcPr>
          <w:p w14:paraId="5BC6A994"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A995" w14:textId="77777777" w:rsidR="00D75D47" w:rsidRDefault="00D75D47">
            <w:pPr>
              <w:jc w:val="center"/>
              <w:rPr>
                <w:rFonts w:ascii="Arial" w:hAnsi="Arial" w:cs="Arial"/>
                <w:sz w:val="16"/>
                <w:szCs w:val="16"/>
                <w:lang w:eastAsia="zh-CN"/>
              </w:rPr>
            </w:pPr>
          </w:p>
        </w:tc>
        <w:tc>
          <w:tcPr>
            <w:tcW w:w="1104" w:type="pct"/>
            <w:shd w:val="clear" w:color="auto" w:fill="auto"/>
          </w:tcPr>
          <w:p w14:paraId="5BC6A996" w14:textId="77777777" w:rsidR="00D75D47" w:rsidRDefault="00D75D47">
            <w:pPr>
              <w:jc w:val="center"/>
              <w:rPr>
                <w:rFonts w:ascii="Arial" w:hAnsi="Arial" w:cs="Arial"/>
                <w:sz w:val="16"/>
                <w:szCs w:val="16"/>
                <w:lang w:eastAsia="zh-CN"/>
              </w:rPr>
            </w:pPr>
          </w:p>
        </w:tc>
        <w:tc>
          <w:tcPr>
            <w:tcW w:w="1104" w:type="pct"/>
            <w:shd w:val="clear" w:color="auto" w:fill="auto"/>
          </w:tcPr>
          <w:p w14:paraId="5BC6A997" w14:textId="77777777" w:rsidR="00D75D47" w:rsidRDefault="00D75D47">
            <w:pPr>
              <w:jc w:val="center"/>
              <w:rPr>
                <w:rFonts w:ascii="Arial" w:hAnsi="Arial" w:cs="Arial"/>
                <w:sz w:val="16"/>
                <w:szCs w:val="16"/>
                <w:lang w:eastAsia="zh-CN"/>
              </w:rPr>
            </w:pPr>
          </w:p>
        </w:tc>
      </w:tr>
      <w:tr w:rsidR="00D75D47" w14:paraId="5BC6A99E" w14:textId="77777777">
        <w:tc>
          <w:tcPr>
            <w:tcW w:w="777" w:type="pct"/>
            <w:vMerge/>
            <w:shd w:val="clear" w:color="auto" w:fill="auto"/>
          </w:tcPr>
          <w:p w14:paraId="5BC6A999" w14:textId="77777777" w:rsidR="00D75D47" w:rsidRDefault="00D75D47">
            <w:pPr>
              <w:jc w:val="center"/>
              <w:rPr>
                <w:rFonts w:ascii="Arial" w:hAnsi="Arial" w:cs="Arial"/>
                <w:sz w:val="16"/>
                <w:szCs w:val="16"/>
                <w:lang w:eastAsia="zh-CN"/>
              </w:rPr>
            </w:pPr>
          </w:p>
        </w:tc>
        <w:tc>
          <w:tcPr>
            <w:tcW w:w="1040" w:type="pct"/>
            <w:shd w:val="clear" w:color="auto" w:fill="auto"/>
          </w:tcPr>
          <w:p w14:paraId="5BC6A99A"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A99B" w14:textId="77777777" w:rsidR="00D75D47" w:rsidRDefault="00D75D47">
            <w:pPr>
              <w:jc w:val="center"/>
              <w:rPr>
                <w:rFonts w:ascii="Arial" w:hAnsi="Arial" w:cs="Arial"/>
                <w:sz w:val="16"/>
                <w:szCs w:val="16"/>
                <w:lang w:eastAsia="zh-CN"/>
              </w:rPr>
            </w:pPr>
          </w:p>
        </w:tc>
        <w:tc>
          <w:tcPr>
            <w:tcW w:w="1104" w:type="pct"/>
            <w:shd w:val="clear" w:color="auto" w:fill="auto"/>
          </w:tcPr>
          <w:p w14:paraId="5BC6A99C" w14:textId="77777777" w:rsidR="00D75D47" w:rsidRDefault="00D75D47">
            <w:pPr>
              <w:jc w:val="center"/>
              <w:rPr>
                <w:rFonts w:ascii="Arial" w:hAnsi="Arial" w:cs="Arial"/>
                <w:sz w:val="16"/>
                <w:szCs w:val="16"/>
                <w:lang w:eastAsia="zh-CN"/>
              </w:rPr>
            </w:pPr>
          </w:p>
        </w:tc>
        <w:tc>
          <w:tcPr>
            <w:tcW w:w="1104" w:type="pct"/>
            <w:shd w:val="clear" w:color="auto" w:fill="auto"/>
          </w:tcPr>
          <w:p w14:paraId="5BC6A99D" w14:textId="77777777" w:rsidR="00D75D47" w:rsidRDefault="00D75D47">
            <w:pPr>
              <w:jc w:val="center"/>
              <w:rPr>
                <w:rFonts w:ascii="Arial" w:hAnsi="Arial" w:cs="Arial"/>
                <w:sz w:val="16"/>
                <w:szCs w:val="16"/>
                <w:lang w:eastAsia="zh-CN"/>
              </w:rPr>
            </w:pPr>
          </w:p>
        </w:tc>
      </w:tr>
      <w:tr w:rsidR="00D75D47" w14:paraId="5BC6A9A4" w14:textId="77777777">
        <w:tc>
          <w:tcPr>
            <w:tcW w:w="777" w:type="pct"/>
            <w:vMerge/>
            <w:shd w:val="clear" w:color="auto" w:fill="auto"/>
          </w:tcPr>
          <w:p w14:paraId="5BC6A99F" w14:textId="77777777" w:rsidR="00D75D47" w:rsidRDefault="00D75D47">
            <w:pPr>
              <w:jc w:val="center"/>
              <w:rPr>
                <w:rFonts w:ascii="Arial" w:hAnsi="Arial" w:cs="Arial"/>
                <w:sz w:val="16"/>
                <w:szCs w:val="16"/>
                <w:lang w:eastAsia="zh-CN"/>
              </w:rPr>
            </w:pPr>
          </w:p>
        </w:tc>
        <w:tc>
          <w:tcPr>
            <w:tcW w:w="1040" w:type="pct"/>
            <w:shd w:val="clear" w:color="auto" w:fill="auto"/>
          </w:tcPr>
          <w:p w14:paraId="5BC6A9A0"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A9A1" w14:textId="77777777" w:rsidR="00D75D47" w:rsidRDefault="00D75D47">
            <w:pPr>
              <w:jc w:val="center"/>
              <w:rPr>
                <w:rFonts w:ascii="Arial" w:hAnsi="Arial" w:cs="Arial"/>
                <w:sz w:val="16"/>
                <w:szCs w:val="16"/>
                <w:lang w:eastAsia="zh-CN"/>
              </w:rPr>
            </w:pPr>
          </w:p>
        </w:tc>
        <w:tc>
          <w:tcPr>
            <w:tcW w:w="1104" w:type="pct"/>
            <w:shd w:val="clear" w:color="auto" w:fill="auto"/>
          </w:tcPr>
          <w:p w14:paraId="5BC6A9A2" w14:textId="77777777" w:rsidR="00D75D47" w:rsidRDefault="00D75D47">
            <w:pPr>
              <w:jc w:val="center"/>
              <w:rPr>
                <w:rFonts w:ascii="Arial" w:hAnsi="Arial" w:cs="Arial"/>
                <w:sz w:val="16"/>
                <w:szCs w:val="16"/>
                <w:lang w:eastAsia="zh-CN"/>
              </w:rPr>
            </w:pPr>
          </w:p>
        </w:tc>
        <w:tc>
          <w:tcPr>
            <w:tcW w:w="1104" w:type="pct"/>
            <w:shd w:val="clear" w:color="auto" w:fill="auto"/>
          </w:tcPr>
          <w:p w14:paraId="5BC6A9A3" w14:textId="77777777" w:rsidR="00D75D47" w:rsidRDefault="00D75D47">
            <w:pPr>
              <w:jc w:val="center"/>
              <w:rPr>
                <w:rFonts w:ascii="Arial" w:hAnsi="Arial" w:cs="Arial"/>
                <w:sz w:val="16"/>
                <w:szCs w:val="16"/>
                <w:lang w:eastAsia="zh-CN"/>
              </w:rPr>
            </w:pPr>
          </w:p>
        </w:tc>
      </w:tr>
      <w:tr w:rsidR="00D75D47" w14:paraId="5BC6A9AA" w14:textId="77777777">
        <w:tc>
          <w:tcPr>
            <w:tcW w:w="777" w:type="pct"/>
            <w:vMerge/>
            <w:shd w:val="clear" w:color="auto" w:fill="auto"/>
          </w:tcPr>
          <w:p w14:paraId="5BC6A9A5" w14:textId="77777777" w:rsidR="00D75D47" w:rsidRDefault="00D75D47">
            <w:pPr>
              <w:jc w:val="center"/>
              <w:rPr>
                <w:rFonts w:ascii="Arial" w:hAnsi="Arial" w:cs="Arial"/>
                <w:sz w:val="16"/>
                <w:szCs w:val="16"/>
                <w:lang w:eastAsia="zh-CN"/>
              </w:rPr>
            </w:pPr>
          </w:p>
        </w:tc>
        <w:tc>
          <w:tcPr>
            <w:tcW w:w="1040" w:type="pct"/>
            <w:shd w:val="clear" w:color="auto" w:fill="auto"/>
          </w:tcPr>
          <w:p w14:paraId="5BC6A9A6"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A9A7" w14:textId="77777777" w:rsidR="00D75D47" w:rsidRDefault="00D75D47">
            <w:pPr>
              <w:jc w:val="center"/>
              <w:rPr>
                <w:rFonts w:ascii="Arial" w:hAnsi="Arial" w:cs="Arial"/>
                <w:sz w:val="16"/>
                <w:szCs w:val="16"/>
                <w:lang w:eastAsia="zh-CN"/>
              </w:rPr>
            </w:pPr>
          </w:p>
        </w:tc>
        <w:tc>
          <w:tcPr>
            <w:tcW w:w="1104" w:type="pct"/>
            <w:shd w:val="clear" w:color="auto" w:fill="auto"/>
          </w:tcPr>
          <w:p w14:paraId="5BC6A9A8" w14:textId="77777777" w:rsidR="00D75D47" w:rsidRDefault="00D75D47">
            <w:pPr>
              <w:jc w:val="center"/>
              <w:rPr>
                <w:rFonts w:ascii="Arial" w:hAnsi="Arial" w:cs="Arial"/>
                <w:sz w:val="16"/>
                <w:szCs w:val="16"/>
                <w:lang w:eastAsia="zh-CN"/>
              </w:rPr>
            </w:pPr>
          </w:p>
        </w:tc>
        <w:tc>
          <w:tcPr>
            <w:tcW w:w="1104" w:type="pct"/>
            <w:shd w:val="clear" w:color="auto" w:fill="auto"/>
          </w:tcPr>
          <w:p w14:paraId="5BC6A9A9" w14:textId="77777777" w:rsidR="00D75D47" w:rsidRDefault="00D75D47">
            <w:pPr>
              <w:jc w:val="center"/>
              <w:rPr>
                <w:rFonts w:ascii="Arial" w:hAnsi="Arial" w:cs="Arial"/>
                <w:sz w:val="16"/>
                <w:szCs w:val="16"/>
                <w:lang w:eastAsia="zh-CN"/>
              </w:rPr>
            </w:pPr>
          </w:p>
        </w:tc>
      </w:tr>
      <w:tr w:rsidR="00D75D47" w14:paraId="5BC6A9B0" w14:textId="77777777">
        <w:tc>
          <w:tcPr>
            <w:tcW w:w="777" w:type="pct"/>
            <w:vMerge/>
            <w:shd w:val="clear" w:color="auto" w:fill="auto"/>
          </w:tcPr>
          <w:p w14:paraId="5BC6A9AB" w14:textId="77777777" w:rsidR="00D75D47" w:rsidRDefault="00D75D47">
            <w:pPr>
              <w:jc w:val="center"/>
              <w:rPr>
                <w:rFonts w:ascii="Arial" w:hAnsi="Arial" w:cs="Arial"/>
                <w:sz w:val="16"/>
                <w:szCs w:val="16"/>
                <w:lang w:eastAsia="zh-CN"/>
              </w:rPr>
            </w:pPr>
          </w:p>
        </w:tc>
        <w:tc>
          <w:tcPr>
            <w:tcW w:w="1040" w:type="pct"/>
            <w:shd w:val="clear" w:color="auto" w:fill="auto"/>
          </w:tcPr>
          <w:p w14:paraId="5BC6A9AC"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A9AD" w14:textId="77777777" w:rsidR="00D75D47" w:rsidRDefault="00D75D47">
            <w:pPr>
              <w:jc w:val="center"/>
              <w:rPr>
                <w:rFonts w:ascii="Arial" w:hAnsi="Arial" w:cs="Arial"/>
                <w:sz w:val="16"/>
                <w:szCs w:val="16"/>
                <w:lang w:eastAsia="zh-CN"/>
              </w:rPr>
            </w:pPr>
          </w:p>
        </w:tc>
        <w:tc>
          <w:tcPr>
            <w:tcW w:w="1104" w:type="pct"/>
            <w:shd w:val="clear" w:color="auto" w:fill="auto"/>
          </w:tcPr>
          <w:p w14:paraId="5BC6A9AE" w14:textId="77777777" w:rsidR="00D75D47" w:rsidRDefault="00D75D47">
            <w:pPr>
              <w:jc w:val="center"/>
              <w:rPr>
                <w:rFonts w:ascii="Arial" w:hAnsi="Arial" w:cs="Arial"/>
                <w:sz w:val="16"/>
                <w:szCs w:val="16"/>
                <w:lang w:eastAsia="zh-CN"/>
              </w:rPr>
            </w:pPr>
          </w:p>
        </w:tc>
        <w:tc>
          <w:tcPr>
            <w:tcW w:w="1104" w:type="pct"/>
            <w:shd w:val="clear" w:color="auto" w:fill="auto"/>
          </w:tcPr>
          <w:p w14:paraId="5BC6A9AF" w14:textId="77777777" w:rsidR="00D75D47" w:rsidRDefault="00D75D47">
            <w:pPr>
              <w:jc w:val="center"/>
              <w:rPr>
                <w:rFonts w:ascii="Arial" w:hAnsi="Arial" w:cs="Arial"/>
                <w:sz w:val="16"/>
                <w:szCs w:val="16"/>
                <w:lang w:eastAsia="zh-CN"/>
              </w:rPr>
            </w:pPr>
          </w:p>
        </w:tc>
      </w:tr>
      <w:tr w:rsidR="00D75D47" w14:paraId="5BC6A9B6" w14:textId="77777777">
        <w:tc>
          <w:tcPr>
            <w:tcW w:w="777" w:type="pct"/>
            <w:vMerge w:val="restart"/>
            <w:shd w:val="clear" w:color="auto" w:fill="auto"/>
          </w:tcPr>
          <w:p w14:paraId="5BC6A9B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BC6A9B2"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A9B3" w14:textId="77777777" w:rsidR="00D75D47" w:rsidRDefault="00D75D47">
            <w:pPr>
              <w:jc w:val="center"/>
              <w:rPr>
                <w:rFonts w:ascii="Arial" w:hAnsi="Arial" w:cs="Arial"/>
                <w:sz w:val="16"/>
                <w:szCs w:val="16"/>
                <w:lang w:eastAsia="zh-CN"/>
              </w:rPr>
            </w:pPr>
          </w:p>
        </w:tc>
        <w:tc>
          <w:tcPr>
            <w:tcW w:w="1104" w:type="pct"/>
            <w:shd w:val="clear" w:color="auto" w:fill="auto"/>
          </w:tcPr>
          <w:p w14:paraId="5BC6A9B4" w14:textId="77777777" w:rsidR="00D75D47" w:rsidRDefault="00D75D47">
            <w:pPr>
              <w:jc w:val="center"/>
              <w:rPr>
                <w:rFonts w:ascii="Arial" w:hAnsi="Arial" w:cs="Arial"/>
                <w:sz w:val="16"/>
                <w:szCs w:val="16"/>
                <w:lang w:eastAsia="zh-CN"/>
              </w:rPr>
            </w:pPr>
          </w:p>
        </w:tc>
        <w:tc>
          <w:tcPr>
            <w:tcW w:w="1104" w:type="pct"/>
            <w:shd w:val="clear" w:color="auto" w:fill="auto"/>
          </w:tcPr>
          <w:p w14:paraId="5BC6A9B5" w14:textId="77777777" w:rsidR="00D75D47" w:rsidRDefault="00D75D47">
            <w:pPr>
              <w:jc w:val="center"/>
              <w:rPr>
                <w:rFonts w:ascii="Arial" w:hAnsi="Arial" w:cs="Arial"/>
                <w:sz w:val="16"/>
                <w:szCs w:val="16"/>
                <w:lang w:eastAsia="zh-CN"/>
              </w:rPr>
            </w:pPr>
          </w:p>
        </w:tc>
      </w:tr>
      <w:tr w:rsidR="00D75D47" w14:paraId="5BC6A9BC" w14:textId="77777777">
        <w:tc>
          <w:tcPr>
            <w:tcW w:w="777" w:type="pct"/>
            <w:vMerge/>
            <w:shd w:val="clear" w:color="auto" w:fill="auto"/>
          </w:tcPr>
          <w:p w14:paraId="5BC6A9B7" w14:textId="77777777" w:rsidR="00D75D47" w:rsidRDefault="00D75D47">
            <w:pPr>
              <w:jc w:val="center"/>
              <w:rPr>
                <w:rFonts w:ascii="Arial" w:hAnsi="Arial" w:cs="Arial"/>
                <w:sz w:val="16"/>
                <w:szCs w:val="16"/>
                <w:lang w:eastAsia="zh-CN"/>
              </w:rPr>
            </w:pPr>
          </w:p>
        </w:tc>
        <w:tc>
          <w:tcPr>
            <w:tcW w:w="1040" w:type="pct"/>
            <w:shd w:val="clear" w:color="auto" w:fill="auto"/>
          </w:tcPr>
          <w:p w14:paraId="5BC6A9B8"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A9B9" w14:textId="77777777" w:rsidR="00D75D47" w:rsidRDefault="00D75D47">
            <w:pPr>
              <w:jc w:val="center"/>
              <w:rPr>
                <w:rFonts w:ascii="Arial" w:hAnsi="Arial" w:cs="Arial"/>
                <w:sz w:val="16"/>
                <w:szCs w:val="16"/>
                <w:lang w:eastAsia="zh-CN"/>
              </w:rPr>
            </w:pPr>
          </w:p>
        </w:tc>
        <w:tc>
          <w:tcPr>
            <w:tcW w:w="1104" w:type="pct"/>
            <w:shd w:val="clear" w:color="auto" w:fill="auto"/>
          </w:tcPr>
          <w:p w14:paraId="5BC6A9BA" w14:textId="77777777" w:rsidR="00D75D47" w:rsidRDefault="00D75D47">
            <w:pPr>
              <w:jc w:val="center"/>
              <w:rPr>
                <w:rFonts w:ascii="Arial" w:hAnsi="Arial" w:cs="Arial"/>
                <w:sz w:val="16"/>
                <w:szCs w:val="16"/>
                <w:lang w:eastAsia="zh-CN"/>
              </w:rPr>
            </w:pPr>
          </w:p>
        </w:tc>
        <w:tc>
          <w:tcPr>
            <w:tcW w:w="1104" w:type="pct"/>
            <w:shd w:val="clear" w:color="auto" w:fill="auto"/>
          </w:tcPr>
          <w:p w14:paraId="5BC6A9BB" w14:textId="77777777" w:rsidR="00D75D47" w:rsidRDefault="00D75D47">
            <w:pPr>
              <w:jc w:val="center"/>
              <w:rPr>
                <w:rFonts w:ascii="Arial" w:hAnsi="Arial" w:cs="Arial"/>
                <w:sz w:val="16"/>
                <w:szCs w:val="16"/>
                <w:lang w:eastAsia="zh-CN"/>
              </w:rPr>
            </w:pPr>
          </w:p>
        </w:tc>
      </w:tr>
      <w:tr w:rsidR="00D75D47" w14:paraId="5BC6A9C2" w14:textId="77777777">
        <w:tc>
          <w:tcPr>
            <w:tcW w:w="777" w:type="pct"/>
            <w:vMerge/>
            <w:shd w:val="clear" w:color="auto" w:fill="auto"/>
          </w:tcPr>
          <w:p w14:paraId="5BC6A9BD" w14:textId="77777777" w:rsidR="00D75D47" w:rsidRDefault="00D75D47">
            <w:pPr>
              <w:jc w:val="center"/>
              <w:rPr>
                <w:rFonts w:ascii="Arial" w:hAnsi="Arial" w:cs="Arial"/>
                <w:sz w:val="16"/>
                <w:szCs w:val="16"/>
                <w:lang w:eastAsia="zh-CN"/>
              </w:rPr>
            </w:pPr>
          </w:p>
        </w:tc>
        <w:tc>
          <w:tcPr>
            <w:tcW w:w="1040" w:type="pct"/>
            <w:shd w:val="clear" w:color="auto" w:fill="auto"/>
          </w:tcPr>
          <w:p w14:paraId="5BC6A9BE"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A9BF" w14:textId="77777777" w:rsidR="00D75D47" w:rsidRDefault="00D75D47">
            <w:pPr>
              <w:jc w:val="center"/>
              <w:rPr>
                <w:rFonts w:ascii="Arial" w:hAnsi="Arial" w:cs="Arial"/>
                <w:sz w:val="16"/>
                <w:szCs w:val="16"/>
                <w:lang w:eastAsia="zh-CN"/>
              </w:rPr>
            </w:pPr>
          </w:p>
        </w:tc>
        <w:tc>
          <w:tcPr>
            <w:tcW w:w="1104" w:type="pct"/>
            <w:shd w:val="clear" w:color="auto" w:fill="auto"/>
          </w:tcPr>
          <w:p w14:paraId="5BC6A9C0" w14:textId="77777777" w:rsidR="00D75D47" w:rsidRDefault="00D75D47">
            <w:pPr>
              <w:jc w:val="center"/>
              <w:rPr>
                <w:rFonts w:ascii="Arial" w:hAnsi="Arial" w:cs="Arial"/>
                <w:sz w:val="16"/>
                <w:szCs w:val="16"/>
                <w:lang w:eastAsia="zh-CN"/>
              </w:rPr>
            </w:pPr>
          </w:p>
        </w:tc>
        <w:tc>
          <w:tcPr>
            <w:tcW w:w="1104" w:type="pct"/>
            <w:shd w:val="clear" w:color="auto" w:fill="auto"/>
          </w:tcPr>
          <w:p w14:paraId="5BC6A9C1" w14:textId="77777777" w:rsidR="00D75D47" w:rsidRDefault="00D75D47">
            <w:pPr>
              <w:jc w:val="center"/>
              <w:rPr>
                <w:rFonts w:ascii="Arial" w:hAnsi="Arial" w:cs="Arial"/>
                <w:sz w:val="16"/>
                <w:szCs w:val="16"/>
                <w:lang w:eastAsia="zh-CN"/>
              </w:rPr>
            </w:pPr>
          </w:p>
        </w:tc>
      </w:tr>
      <w:tr w:rsidR="00D75D47" w14:paraId="5BC6A9C8" w14:textId="77777777">
        <w:tc>
          <w:tcPr>
            <w:tcW w:w="777" w:type="pct"/>
            <w:vMerge/>
            <w:shd w:val="clear" w:color="auto" w:fill="auto"/>
          </w:tcPr>
          <w:p w14:paraId="5BC6A9C3" w14:textId="77777777" w:rsidR="00D75D47" w:rsidRDefault="00D75D47">
            <w:pPr>
              <w:jc w:val="center"/>
              <w:rPr>
                <w:rFonts w:ascii="Arial" w:hAnsi="Arial" w:cs="Arial"/>
                <w:sz w:val="16"/>
                <w:szCs w:val="16"/>
                <w:lang w:eastAsia="zh-CN"/>
              </w:rPr>
            </w:pPr>
          </w:p>
        </w:tc>
        <w:tc>
          <w:tcPr>
            <w:tcW w:w="1040" w:type="pct"/>
            <w:shd w:val="clear" w:color="auto" w:fill="auto"/>
          </w:tcPr>
          <w:p w14:paraId="5BC6A9C4"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A9C5" w14:textId="77777777" w:rsidR="00D75D47" w:rsidRDefault="00D75D47">
            <w:pPr>
              <w:jc w:val="center"/>
              <w:rPr>
                <w:rFonts w:ascii="Arial" w:hAnsi="Arial" w:cs="Arial"/>
                <w:sz w:val="16"/>
                <w:szCs w:val="16"/>
                <w:lang w:eastAsia="zh-CN"/>
              </w:rPr>
            </w:pPr>
          </w:p>
        </w:tc>
        <w:tc>
          <w:tcPr>
            <w:tcW w:w="1104" w:type="pct"/>
            <w:shd w:val="clear" w:color="auto" w:fill="auto"/>
          </w:tcPr>
          <w:p w14:paraId="5BC6A9C6" w14:textId="77777777" w:rsidR="00D75D47" w:rsidRDefault="00D75D47">
            <w:pPr>
              <w:jc w:val="center"/>
              <w:rPr>
                <w:rFonts w:ascii="Arial" w:hAnsi="Arial" w:cs="Arial"/>
                <w:sz w:val="16"/>
                <w:szCs w:val="16"/>
                <w:lang w:eastAsia="zh-CN"/>
              </w:rPr>
            </w:pPr>
          </w:p>
        </w:tc>
        <w:tc>
          <w:tcPr>
            <w:tcW w:w="1104" w:type="pct"/>
            <w:shd w:val="clear" w:color="auto" w:fill="auto"/>
          </w:tcPr>
          <w:p w14:paraId="5BC6A9C7" w14:textId="77777777" w:rsidR="00D75D47" w:rsidRDefault="00D75D47">
            <w:pPr>
              <w:jc w:val="center"/>
              <w:rPr>
                <w:rFonts w:ascii="Arial" w:hAnsi="Arial" w:cs="Arial"/>
                <w:sz w:val="16"/>
                <w:szCs w:val="16"/>
                <w:lang w:eastAsia="zh-CN"/>
              </w:rPr>
            </w:pPr>
          </w:p>
        </w:tc>
      </w:tr>
      <w:tr w:rsidR="00D75D47" w14:paraId="5BC6A9CE" w14:textId="77777777">
        <w:tc>
          <w:tcPr>
            <w:tcW w:w="777" w:type="pct"/>
            <w:vMerge/>
            <w:shd w:val="clear" w:color="auto" w:fill="auto"/>
          </w:tcPr>
          <w:p w14:paraId="5BC6A9C9" w14:textId="77777777" w:rsidR="00D75D47" w:rsidRDefault="00D75D47">
            <w:pPr>
              <w:jc w:val="center"/>
              <w:rPr>
                <w:rFonts w:ascii="Arial" w:hAnsi="Arial" w:cs="Arial"/>
                <w:sz w:val="16"/>
                <w:szCs w:val="16"/>
                <w:lang w:eastAsia="zh-CN"/>
              </w:rPr>
            </w:pPr>
          </w:p>
        </w:tc>
        <w:tc>
          <w:tcPr>
            <w:tcW w:w="1040" w:type="pct"/>
            <w:shd w:val="clear" w:color="auto" w:fill="auto"/>
          </w:tcPr>
          <w:p w14:paraId="5BC6A9CA"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A9CB" w14:textId="77777777" w:rsidR="00D75D47" w:rsidRDefault="00D75D47">
            <w:pPr>
              <w:jc w:val="center"/>
              <w:rPr>
                <w:rFonts w:ascii="Arial" w:hAnsi="Arial" w:cs="Arial"/>
                <w:sz w:val="16"/>
                <w:szCs w:val="16"/>
                <w:lang w:eastAsia="zh-CN"/>
              </w:rPr>
            </w:pPr>
          </w:p>
        </w:tc>
        <w:tc>
          <w:tcPr>
            <w:tcW w:w="1104" w:type="pct"/>
            <w:shd w:val="clear" w:color="auto" w:fill="auto"/>
          </w:tcPr>
          <w:p w14:paraId="5BC6A9CC" w14:textId="77777777" w:rsidR="00D75D47" w:rsidRDefault="00D75D47">
            <w:pPr>
              <w:jc w:val="center"/>
              <w:rPr>
                <w:rFonts w:ascii="Arial" w:hAnsi="Arial" w:cs="Arial"/>
                <w:sz w:val="16"/>
                <w:szCs w:val="16"/>
                <w:lang w:eastAsia="zh-CN"/>
              </w:rPr>
            </w:pPr>
          </w:p>
        </w:tc>
        <w:tc>
          <w:tcPr>
            <w:tcW w:w="1104" w:type="pct"/>
            <w:shd w:val="clear" w:color="auto" w:fill="auto"/>
          </w:tcPr>
          <w:p w14:paraId="5BC6A9CD" w14:textId="77777777" w:rsidR="00D75D47" w:rsidRDefault="00D75D47">
            <w:pPr>
              <w:jc w:val="center"/>
              <w:rPr>
                <w:rFonts w:ascii="Arial" w:hAnsi="Arial" w:cs="Arial"/>
                <w:sz w:val="16"/>
                <w:szCs w:val="16"/>
                <w:lang w:eastAsia="zh-CN"/>
              </w:rPr>
            </w:pPr>
          </w:p>
        </w:tc>
      </w:tr>
      <w:tr w:rsidR="00D75D47" w14:paraId="5BC6A9D4" w14:textId="77777777">
        <w:tc>
          <w:tcPr>
            <w:tcW w:w="777" w:type="pct"/>
            <w:vMerge/>
            <w:shd w:val="clear" w:color="auto" w:fill="auto"/>
          </w:tcPr>
          <w:p w14:paraId="5BC6A9CF" w14:textId="77777777" w:rsidR="00D75D47" w:rsidRDefault="00D75D47">
            <w:pPr>
              <w:jc w:val="center"/>
              <w:rPr>
                <w:rFonts w:ascii="Arial" w:hAnsi="Arial" w:cs="Arial"/>
                <w:sz w:val="16"/>
                <w:szCs w:val="16"/>
                <w:lang w:eastAsia="zh-CN"/>
              </w:rPr>
            </w:pPr>
          </w:p>
        </w:tc>
        <w:tc>
          <w:tcPr>
            <w:tcW w:w="1040" w:type="pct"/>
            <w:shd w:val="clear" w:color="auto" w:fill="auto"/>
          </w:tcPr>
          <w:p w14:paraId="5BC6A9D0"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A9D1" w14:textId="77777777" w:rsidR="00D75D47" w:rsidRDefault="00D75D47">
            <w:pPr>
              <w:jc w:val="center"/>
              <w:rPr>
                <w:rFonts w:ascii="Arial" w:hAnsi="Arial" w:cs="Arial"/>
                <w:sz w:val="16"/>
                <w:szCs w:val="16"/>
                <w:lang w:eastAsia="zh-CN"/>
              </w:rPr>
            </w:pPr>
          </w:p>
        </w:tc>
        <w:tc>
          <w:tcPr>
            <w:tcW w:w="1104" w:type="pct"/>
            <w:shd w:val="clear" w:color="auto" w:fill="auto"/>
          </w:tcPr>
          <w:p w14:paraId="5BC6A9D2" w14:textId="77777777" w:rsidR="00D75D47" w:rsidRDefault="00D75D47">
            <w:pPr>
              <w:jc w:val="center"/>
              <w:rPr>
                <w:rFonts w:ascii="Arial" w:hAnsi="Arial" w:cs="Arial"/>
                <w:sz w:val="16"/>
                <w:szCs w:val="16"/>
                <w:lang w:eastAsia="zh-CN"/>
              </w:rPr>
            </w:pPr>
          </w:p>
        </w:tc>
        <w:tc>
          <w:tcPr>
            <w:tcW w:w="1104" w:type="pct"/>
            <w:shd w:val="clear" w:color="auto" w:fill="auto"/>
          </w:tcPr>
          <w:p w14:paraId="5BC6A9D3" w14:textId="77777777" w:rsidR="00D75D47" w:rsidRDefault="00D75D47">
            <w:pPr>
              <w:jc w:val="center"/>
              <w:rPr>
                <w:rFonts w:ascii="Arial" w:hAnsi="Arial" w:cs="Arial"/>
                <w:sz w:val="16"/>
                <w:szCs w:val="16"/>
                <w:lang w:eastAsia="zh-CN"/>
              </w:rPr>
            </w:pPr>
          </w:p>
        </w:tc>
      </w:tr>
      <w:tr w:rsidR="00D75D47" w14:paraId="5BC6A9DA" w14:textId="77777777">
        <w:tc>
          <w:tcPr>
            <w:tcW w:w="777" w:type="pct"/>
            <w:vMerge w:val="restart"/>
            <w:shd w:val="clear" w:color="auto" w:fill="auto"/>
          </w:tcPr>
          <w:p w14:paraId="5BC6A9D5"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BC6A9D6"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5BC6A9D7" w14:textId="77777777" w:rsidR="00D75D47" w:rsidRDefault="00D75D47">
            <w:pPr>
              <w:jc w:val="center"/>
              <w:rPr>
                <w:rFonts w:ascii="Arial" w:hAnsi="Arial" w:cs="Arial"/>
                <w:sz w:val="16"/>
                <w:szCs w:val="16"/>
                <w:lang w:eastAsia="zh-CN"/>
              </w:rPr>
            </w:pPr>
          </w:p>
        </w:tc>
        <w:tc>
          <w:tcPr>
            <w:tcW w:w="1104" w:type="pct"/>
            <w:shd w:val="clear" w:color="auto" w:fill="auto"/>
          </w:tcPr>
          <w:p w14:paraId="5BC6A9D8" w14:textId="77777777" w:rsidR="00D75D47" w:rsidRDefault="00D75D47">
            <w:pPr>
              <w:jc w:val="center"/>
              <w:rPr>
                <w:rFonts w:ascii="Arial" w:hAnsi="Arial" w:cs="Arial"/>
                <w:sz w:val="16"/>
                <w:szCs w:val="16"/>
                <w:lang w:eastAsia="zh-CN"/>
              </w:rPr>
            </w:pPr>
          </w:p>
        </w:tc>
        <w:tc>
          <w:tcPr>
            <w:tcW w:w="1104" w:type="pct"/>
            <w:shd w:val="clear" w:color="auto" w:fill="auto"/>
          </w:tcPr>
          <w:p w14:paraId="5BC6A9D9" w14:textId="77777777" w:rsidR="00D75D47" w:rsidRDefault="00D75D47">
            <w:pPr>
              <w:jc w:val="center"/>
              <w:rPr>
                <w:rFonts w:ascii="Arial" w:hAnsi="Arial" w:cs="Arial"/>
                <w:sz w:val="16"/>
                <w:szCs w:val="16"/>
                <w:lang w:eastAsia="zh-CN"/>
              </w:rPr>
            </w:pPr>
          </w:p>
        </w:tc>
      </w:tr>
      <w:tr w:rsidR="00D75D47" w14:paraId="5BC6A9E0" w14:textId="77777777">
        <w:tc>
          <w:tcPr>
            <w:tcW w:w="777" w:type="pct"/>
            <w:vMerge/>
            <w:shd w:val="clear" w:color="auto" w:fill="auto"/>
          </w:tcPr>
          <w:p w14:paraId="5BC6A9DB" w14:textId="77777777" w:rsidR="00D75D47" w:rsidRDefault="00D75D47">
            <w:pPr>
              <w:jc w:val="center"/>
              <w:rPr>
                <w:rFonts w:ascii="Arial" w:hAnsi="Arial" w:cs="Arial"/>
                <w:sz w:val="16"/>
                <w:szCs w:val="16"/>
                <w:lang w:eastAsia="zh-CN"/>
              </w:rPr>
            </w:pPr>
          </w:p>
        </w:tc>
        <w:tc>
          <w:tcPr>
            <w:tcW w:w="1040" w:type="pct"/>
            <w:shd w:val="clear" w:color="auto" w:fill="auto"/>
          </w:tcPr>
          <w:p w14:paraId="5BC6A9DC"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5BC6A9DD" w14:textId="77777777" w:rsidR="00D75D47" w:rsidRDefault="00D75D47">
            <w:pPr>
              <w:jc w:val="center"/>
              <w:rPr>
                <w:rFonts w:ascii="Arial" w:hAnsi="Arial" w:cs="Arial"/>
                <w:sz w:val="16"/>
                <w:szCs w:val="16"/>
                <w:lang w:eastAsia="zh-CN"/>
              </w:rPr>
            </w:pPr>
          </w:p>
        </w:tc>
        <w:tc>
          <w:tcPr>
            <w:tcW w:w="1104" w:type="pct"/>
            <w:shd w:val="clear" w:color="auto" w:fill="auto"/>
          </w:tcPr>
          <w:p w14:paraId="5BC6A9DE" w14:textId="77777777" w:rsidR="00D75D47" w:rsidRDefault="00D75D47">
            <w:pPr>
              <w:jc w:val="center"/>
              <w:rPr>
                <w:rFonts w:ascii="Arial" w:hAnsi="Arial" w:cs="Arial"/>
                <w:sz w:val="16"/>
                <w:szCs w:val="16"/>
                <w:lang w:eastAsia="zh-CN"/>
              </w:rPr>
            </w:pPr>
          </w:p>
        </w:tc>
        <w:tc>
          <w:tcPr>
            <w:tcW w:w="1104" w:type="pct"/>
            <w:shd w:val="clear" w:color="auto" w:fill="auto"/>
          </w:tcPr>
          <w:p w14:paraId="5BC6A9DF" w14:textId="77777777" w:rsidR="00D75D47" w:rsidRDefault="00D75D47">
            <w:pPr>
              <w:jc w:val="center"/>
              <w:rPr>
                <w:rFonts w:ascii="Arial" w:hAnsi="Arial" w:cs="Arial"/>
                <w:sz w:val="16"/>
                <w:szCs w:val="16"/>
                <w:lang w:eastAsia="zh-CN"/>
              </w:rPr>
            </w:pPr>
          </w:p>
        </w:tc>
      </w:tr>
      <w:tr w:rsidR="00D75D47" w14:paraId="5BC6A9E6" w14:textId="77777777">
        <w:tc>
          <w:tcPr>
            <w:tcW w:w="777" w:type="pct"/>
            <w:vMerge/>
            <w:shd w:val="clear" w:color="auto" w:fill="auto"/>
          </w:tcPr>
          <w:p w14:paraId="5BC6A9E1" w14:textId="77777777" w:rsidR="00D75D47" w:rsidRDefault="00D75D47">
            <w:pPr>
              <w:jc w:val="center"/>
              <w:rPr>
                <w:rFonts w:ascii="Arial" w:hAnsi="Arial" w:cs="Arial"/>
                <w:sz w:val="16"/>
                <w:szCs w:val="16"/>
                <w:lang w:eastAsia="zh-CN"/>
              </w:rPr>
            </w:pPr>
          </w:p>
        </w:tc>
        <w:tc>
          <w:tcPr>
            <w:tcW w:w="1040" w:type="pct"/>
            <w:shd w:val="clear" w:color="auto" w:fill="auto"/>
          </w:tcPr>
          <w:p w14:paraId="5BC6A9E2"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BC6A9E3" w14:textId="77777777" w:rsidR="00D75D47" w:rsidRDefault="00D75D47">
            <w:pPr>
              <w:jc w:val="center"/>
              <w:rPr>
                <w:rFonts w:ascii="Arial" w:hAnsi="Arial" w:cs="Arial"/>
                <w:sz w:val="16"/>
                <w:szCs w:val="16"/>
                <w:lang w:eastAsia="zh-CN"/>
              </w:rPr>
            </w:pPr>
          </w:p>
        </w:tc>
        <w:tc>
          <w:tcPr>
            <w:tcW w:w="1104" w:type="pct"/>
            <w:shd w:val="clear" w:color="auto" w:fill="auto"/>
          </w:tcPr>
          <w:p w14:paraId="5BC6A9E4" w14:textId="77777777" w:rsidR="00D75D47" w:rsidRDefault="00D75D47">
            <w:pPr>
              <w:jc w:val="center"/>
              <w:rPr>
                <w:rFonts w:ascii="Arial" w:hAnsi="Arial" w:cs="Arial"/>
                <w:sz w:val="16"/>
                <w:szCs w:val="16"/>
                <w:lang w:eastAsia="zh-CN"/>
              </w:rPr>
            </w:pPr>
          </w:p>
        </w:tc>
        <w:tc>
          <w:tcPr>
            <w:tcW w:w="1104" w:type="pct"/>
            <w:shd w:val="clear" w:color="auto" w:fill="auto"/>
          </w:tcPr>
          <w:p w14:paraId="5BC6A9E5" w14:textId="77777777" w:rsidR="00D75D47" w:rsidRDefault="00D75D47">
            <w:pPr>
              <w:jc w:val="center"/>
              <w:rPr>
                <w:rFonts w:ascii="Arial" w:hAnsi="Arial" w:cs="Arial"/>
                <w:sz w:val="16"/>
                <w:szCs w:val="16"/>
                <w:lang w:eastAsia="zh-CN"/>
              </w:rPr>
            </w:pPr>
          </w:p>
        </w:tc>
      </w:tr>
      <w:tr w:rsidR="00D75D47" w14:paraId="5BC6A9EC" w14:textId="77777777">
        <w:tc>
          <w:tcPr>
            <w:tcW w:w="777" w:type="pct"/>
            <w:vMerge/>
            <w:shd w:val="clear" w:color="auto" w:fill="auto"/>
          </w:tcPr>
          <w:p w14:paraId="5BC6A9E7" w14:textId="77777777" w:rsidR="00D75D47" w:rsidRDefault="00D75D47">
            <w:pPr>
              <w:jc w:val="center"/>
              <w:rPr>
                <w:rFonts w:ascii="Arial" w:hAnsi="Arial" w:cs="Arial"/>
                <w:sz w:val="16"/>
                <w:szCs w:val="16"/>
                <w:lang w:eastAsia="zh-CN"/>
              </w:rPr>
            </w:pPr>
          </w:p>
        </w:tc>
        <w:tc>
          <w:tcPr>
            <w:tcW w:w="1040" w:type="pct"/>
            <w:shd w:val="clear" w:color="auto" w:fill="auto"/>
          </w:tcPr>
          <w:p w14:paraId="5BC6A9E8"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5BC6A9E9" w14:textId="77777777" w:rsidR="00D75D47" w:rsidRDefault="00D75D47">
            <w:pPr>
              <w:jc w:val="center"/>
              <w:rPr>
                <w:rFonts w:ascii="Arial" w:hAnsi="Arial" w:cs="Arial"/>
                <w:sz w:val="16"/>
                <w:szCs w:val="16"/>
                <w:lang w:eastAsia="zh-CN"/>
              </w:rPr>
            </w:pPr>
          </w:p>
        </w:tc>
        <w:tc>
          <w:tcPr>
            <w:tcW w:w="1104" w:type="pct"/>
            <w:shd w:val="clear" w:color="auto" w:fill="auto"/>
          </w:tcPr>
          <w:p w14:paraId="5BC6A9EA" w14:textId="77777777" w:rsidR="00D75D47" w:rsidRDefault="00D75D47">
            <w:pPr>
              <w:jc w:val="center"/>
              <w:rPr>
                <w:rFonts w:ascii="Arial" w:hAnsi="Arial" w:cs="Arial"/>
                <w:sz w:val="16"/>
                <w:szCs w:val="16"/>
                <w:lang w:eastAsia="zh-CN"/>
              </w:rPr>
            </w:pPr>
          </w:p>
        </w:tc>
        <w:tc>
          <w:tcPr>
            <w:tcW w:w="1104" w:type="pct"/>
            <w:shd w:val="clear" w:color="auto" w:fill="auto"/>
          </w:tcPr>
          <w:p w14:paraId="5BC6A9EB" w14:textId="77777777" w:rsidR="00D75D47" w:rsidRDefault="00D75D47">
            <w:pPr>
              <w:jc w:val="center"/>
              <w:rPr>
                <w:rFonts w:ascii="Arial" w:hAnsi="Arial" w:cs="Arial"/>
                <w:sz w:val="16"/>
                <w:szCs w:val="16"/>
                <w:lang w:eastAsia="zh-CN"/>
              </w:rPr>
            </w:pPr>
          </w:p>
        </w:tc>
      </w:tr>
      <w:tr w:rsidR="00D75D47" w14:paraId="5BC6A9F2" w14:textId="77777777">
        <w:tc>
          <w:tcPr>
            <w:tcW w:w="777" w:type="pct"/>
            <w:vMerge/>
            <w:shd w:val="clear" w:color="auto" w:fill="auto"/>
          </w:tcPr>
          <w:p w14:paraId="5BC6A9ED" w14:textId="77777777" w:rsidR="00D75D47" w:rsidRDefault="00D75D47">
            <w:pPr>
              <w:jc w:val="center"/>
              <w:rPr>
                <w:rFonts w:ascii="Arial" w:hAnsi="Arial" w:cs="Arial"/>
                <w:sz w:val="16"/>
                <w:szCs w:val="16"/>
                <w:lang w:eastAsia="zh-CN"/>
              </w:rPr>
            </w:pPr>
          </w:p>
        </w:tc>
        <w:tc>
          <w:tcPr>
            <w:tcW w:w="1040" w:type="pct"/>
            <w:shd w:val="clear" w:color="auto" w:fill="auto"/>
          </w:tcPr>
          <w:p w14:paraId="5BC6A9EE"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5BC6A9EF" w14:textId="77777777" w:rsidR="00D75D47" w:rsidRDefault="00D75D47">
            <w:pPr>
              <w:jc w:val="center"/>
              <w:rPr>
                <w:rFonts w:ascii="Arial" w:hAnsi="Arial" w:cs="Arial"/>
                <w:sz w:val="16"/>
                <w:szCs w:val="16"/>
                <w:lang w:eastAsia="zh-CN"/>
              </w:rPr>
            </w:pPr>
          </w:p>
        </w:tc>
        <w:tc>
          <w:tcPr>
            <w:tcW w:w="1104" w:type="pct"/>
            <w:shd w:val="clear" w:color="auto" w:fill="auto"/>
          </w:tcPr>
          <w:p w14:paraId="5BC6A9F0" w14:textId="77777777" w:rsidR="00D75D47" w:rsidRDefault="00D75D47">
            <w:pPr>
              <w:jc w:val="center"/>
              <w:rPr>
                <w:rFonts w:ascii="Arial" w:hAnsi="Arial" w:cs="Arial"/>
                <w:sz w:val="16"/>
                <w:szCs w:val="16"/>
                <w:lang w:eastAsia="zh-CN"/>
              </w:rPr>
            </w:pPr>
          </w:p>
        </w:tc>
        <w:tc>
          <w:tcPr>
            <w:tcW w:w="1104" w:type="pct"/>
            <w:shd w:val="clear" w:color="auto" w:fill="auto"/>
          </w:tcPr>
          <w:p w14:paraId="5BC6A9F1" w14:textId="77777777" w:rsidR="00D75D47" w:rsidRDefault="00D75D47">
            <w:pPr>
              <w:jc w:val="center"/>
              <w:rPr>
                <w:rFonts w:ascii="Arial" w:hAnsi="Arial" w:cs="Arial"/>
                <w:sz w:val="16"/>
                <w:szCs w:val="16"/>
                <w:lang w:eastAsia="zh-CN"/>
              </w:rPr>
            </w:pPr>
          </w:p>
        </w:tc>
      </w:tr>
      <w:tr w:rsidR="00D75D47" w14:paraId="5BC6A9F8" w14:textId="77777777">
        <w:tc>
          <w:tcPr>
            <w:tcW w:w="777" w:type="pct"/>
            <w:vMerge/>
            <w:shd w:val="clear" w:color="auto" w:fill="auto"/>
          </w:tcPr>
          <w:p w14:paraId="5BC6A9F3" w14:textId="77777777" w:rsidR="00D75D47" w:rsidRDefault="00D75D47">
            <w:pPr>
              <w:jc w:val="center"/>
              <w:rPr>
                <w:rFonts w:ascii="Arial" w:hAnsi="Arial" w:cs="Arial"/>
                <w:sz w:val="16"/>
                <w:szCs w:val="16"/>
                <w:lang w:eastAsia="zh-CN"/>
              </w:rPr>
            </w:pPr>
          </w:p>
        </w:tc>
        <w:tc>
          <w:tcPr>
            <w:tcW w:w="1040" w:type="pct"/>
            <w:shd w:val="clear" w:color="auto" w:fill="auto"/>
          </w:tcPr>
          <w:p w14:paraId="5BC6A9F4"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5BC6A9F5" w14:textId="77777777" w:rsidR="00D75D47" w:rsidRDefault="00D75D47">
            <w:pPr>
              <w:jc w:val="center"/>
              <w:rPr>
                <w:rFonts w:ascii="Arial" w:hAnsi="Arial" w:cs="Arial"/>
                <w:sz w:val="16"/>
                <w:szCs w:val="16"/>
                <w:lang w:eastAsia="zh-CN"/>
              </w:rPr>
            </w:pPr>
          </w:p>
        </w:tc>
        <w:tc>
          <w:tcPr>
            <w:tcW w:w="1104" w:type="pct"/>
            <w:shd w:val="clear" w:color="auto" w:fill="auto"/>
          </w:tcPr>
          <w:p w14:paraId="5BC6A9F6" w14:textId="77777777" w:rsidR="00D75D47" w:rsidRDefault="00D75D47">
            <w:pPr>
              <w:jc w:val="center"/>
              <w:rPr>
                <w:rFonts w:ascii="Arial" w:hAnsi="Arial" w:cs="Arial"/>
                <w:sz w:val="16"/>
                <w:szCs w:val="16"/>
                <w:lang w:eastAsia="zh-CN"/>
              </w:rPr>
            </w:pPr>
          </w:p>
        </w:tc>
        <w:tc>
          <w:tcPr>
            <w:tcW w:w="1104" w:type="pct"/>
            <w:shd w:val="clear" w:color="auto" w:fill="auto"/>
          </w:tcPr>
          <w:p w14:paraId="5BC6A9F7" w14:textId="77777777" w:rsidR="00D75D47" w:rsidRDefault="00D75D47">
            <w:pPr>
              <w:jc w:val="center"/>
              <w:rPr>
                <w:rFonts w:ascii="Arial" w:hAnsi="Arial" w:cs="Arial"/>
                <w:sz w:val="16"/>
                <w:szCs w:val="16"/>
                <w:lang w:eastAsia="zh-CN"/>
              </w:rPr>
            </w:pPr>
          </w:p>
        </w:tc>
      </w:tr>
      <w:tr w:rsidR="00D75D47" w14:paraId="5BC6A9FE" w14:textId="77777777">
        <w:tc>
          <w:tcPr>
            <w:tcW w:w="777" w:type="pct"/>
            <w:vMerge w:val="restart"/>
            <w:shd w:val="clear" w:color="auto" w:fill="auto"/>
          </w:tcPr>
          <w:p w14:paraId="5BC6A9F9"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A9FA"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A9FB" w14:textId="77777777" w:rsidR="00D75D47" w:rsidRDefault="00D75D47">
            <w:pPr>
              <w:jc w:val="center"/>
              <w:rPr>
                <w:rFonts w:ascii="Arial" w:hAnsi="Arial" w:cs="Arial"/>
                <w:sz w:val="16"/>
                <w:szCs w:val="16"/>
                <w:lang w:eastAsia="zh-CN"/>
              </w:rPr>
            </w:pPr>
          </w:p>
        </w:tc>
        <w:tc>
          <w:tcPr>
            <w:tcW w:w="1104" w:type="pct"/>
            <w:shd w:val="clear" w:color="auto" w:fill="auto"/>
          </w:tcPr>
          <w:p w14:paraId="5BC6A9FC" w14:textId="77777777" w:rsidR="00D75D47" w:rsidRDefault="00D75D47">
            <w:pPr>
              <w:jc w:val="center"/>
              <w:rPr>
                <w:rFonts w:ascii="Arial" w:hAnsi="Arial" w:cs="Arial"/>
                <w:sz w:val="16"/>
                <w:szCs w:val="16"/>
                <w:lang w:eastAsia="zh-CN"/>
              </w:rPr>
            </w:pPr>
          </w:p>
        </w:tc>
        <w:tc>
          <w:tcPr>
            <w:tcW w:w="1104" w:type="pct"/>
            <w:shd w:val="clear" w:color="auto" w:fill="auto"/>
          </w:tcPr>
          <w:p w14:paraId="5BC6A9FD" w14:textId="77777777" w:rsidR="00D75D47" w:rsidRDefault="00D75D47">
            <w:pPr>
              <w:jc w:val="center"/>
              <w:rPr>
                <w:rFonts w:ascii="Arial" w:hAnsi="Arial" w:cs="Arial"/>
                <w:sz w:val="16"/>
                <w:szCs w:val="16"/>
                <w:lang w:eastAsia="zh-CN"/>
              </w:rPr>
            </w:pPr>
          </w:p>
        </w:tc>
      </w:tr>
      <w:tr w:rsidR="00D75D47" w14:paraId="5BC6AA04" w14:textId="77777777">
        <w:tc>
          <w:tcPr>
            <w:tcW w:w="777" w:type="pct"/>
            <w:vMerge/>
            <w:shd w:val="clear" w:color="auto" w:fill="auto"/>
          </w:tcPr>
          <w:p w14:paraId="5BC6A9FF" w14:textId="77777777" w:rsidR="00D75D47" w:rsidRDefault="00D75D47">
            <w:pPr>
              <w:jc w:val="center"/>
              <w:rPr>
                <w:rFonts w:ascii="Arial" w:hAnsi="Arial" w:cs="Arial"/>
                <w:sz w:val="16"/>
                <w:szCs w:val="16"/>
                <w:lang w:eastAsia="zh-CN"/>
              </w:rPr>
            </w:pPr>
          </w:p>
        </w:tc>
        <w:tc>
          <w:tcPr>
            <w:tcW w:w="1040" w:type="pct"/>
            <w:shd w:val="clear" w:color="auto" w:fill="auto"/>
          </w:tcPr>
          <w:p w14:paraId="5BC6AA00"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AA01" w14:textId="77777777" w:rsidR="00D75D47" w:rsidRDefault="00D75D47">
            <w:pPr>
              <w:jc w:val="center"/>
              <w:rPr>
                <w:rFonts w:ascii="Arial" w:hAnsi="Arial" w:cs="Arial"/>
                <w:sz w:val="16"/>
                <w:szCs w:val="16"/>
                <w:lang w:eastAsia="zh-CN"/>
              </w:rPr>
            </w:pPr>
          </w:p>
        </w:tc>
        <w:tc>
          <w:tcPr>
            <w:tcW w:w="1104" w:type="pct"/>
            <w:shd w:val="clear" w:color="auto" w:fill="auto"/>
          </w:tcPr>
          <w:p w14:paraId="5BC6AA02" w14:textId="77777777" w:rsidR="00D75D47" w:rsidRDefault="00D75D47">
            <w:pPr>
              <w:jc w:val="center"/>
              <w:rPr>
                <w:rFonts w:ascii="Arial" w:hAnsi="Arial" w:cs="Arial"/>
                <w:sz w:val="16"/>
                <w:szCs w:val="16"/>
                <w:lang w:eastAsia="zh-CN"/>
              </w:rPr>
            </w:pPr>
          </w:p>
        </w:tc>
        <w:tc>
          <w:tcPr>
            <w:tcW w:w="1104" w:type="pct"/>
            <w:shd w:val="clear" w:color="auto" w:fill="auto"/>
          </w:tcPr>
          <w:p w14:paraId="5BC6AA03" w14:textId="77777777" w:rsidR="00D75D47" w:rsidRDefault="00D75D47">
            <w:pPr>
              <w:jc w:val="center"/>
              <w:rPr>
                <w:rFonts w:ascii="Arial" w:hAnsi="Arial" w:cs="Arial"/>
                <w:sz w:val="16"/>
                <w:szCs w:val="16"/>
                <w:lang w:eastAsia="zh-CN"/>
              </w:rPr>
            </w:pPr>
          </w:p>
        </w:tc>
      </w:tr>
      <w:tr w:rsidR="00D75D47" w14:paraId="5BC6AA0A" w14:textId="77777777">
        <w:tc>
          <w:tcPr>
            <w:tcW w:w="777" w:type="pct"/>
            <w:vMerge/>
            <w:shd w:val="clear" w:color="auto" w:fill="auto"/>
          </w:tcPr>
          <w:p w14:paraId="5BC6AA05" w14:textId="77777777" w:rsidR="00D75D47" w:rsidRDefault="00D75D47">
            <w:pPr>
              <w:jc w:val="center"/>
              <w:rPr>
                <w:rFonts w:ascii="Arial" w:hAnsi="Arial" w:cs="Arial"/>
                <w:sz w:val="16"/>
                <w:szCs w:val="16"/>
                <w:lang w:eastAsia="zh-CN"/>
              </w:rPr>
            </w:pPr>
          </w:p>
        </w:tc>
        <w:tc>
          <w:tcPr>
            <w:tcW w:w="1040" w:type="pct"/>
            <w:shd w:val="clear" w:color="auto" w:fill="auto"/>
          </w:tcPr>
          <w:p w14:paraId="5BC6AA06"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AA07" w14:textId="77777777" w:rsidR="00D75D47" w:rsidRDefault="00D75D47">
            <w:pPr>
              <w:jc w:val="center"/>
              <w:rPr>
                <w:rFonts w:ascii="Arial" w:hAnsi="Arial" w:cs="Arial"/>
                <w:sz w:val="16"/>
                <w:szCs w:val="16"/>
                <w:lang w:eastAsia="zh-CN"/>
              </w:rPr>
            </w:pPr>
          </w:p>
        </w:tc>
        <w:tc>
          <w:tcPr>
            <w:tcW w:w="1104" w:type="pct"/>
            <w:shd w:val="clear" w:color="auto" w:fill="auto"/>
          </w:tcPr>
          <w:p w14:paraId="5BC6AA08" w14:textId="77777777" w:rsidR="00D75D47" w:rsidRDefault="00D75D47">
            <w:pPr>
              <w:jc w:val="center"/>
              <w:rPr>
                <w:rFonts w:ascii="Arial" w:hAnsi="Arial" w:cs="Arial"/>
                <w:sz w:val="16"/>
                <w:szCs w:val="16"/>
                <w:lang w:eastAsia="zh-CN"/>
              </w:rPr>
            </w:pPr>
          </w:p>
        </w:tc>
        <w:tc>
          <w:tcPr>
            <w:tcW w:w="1104" w:type="pct"/>
            <w:shd w:val="clear" w:color="auto" w:fill="auto"/>
          </w:tcPr>
          <w:p w14:paraId="5BC6AA09" w14:textId="77777777" w:rsidR="00D75D47" w:rsidRDefault="00D75D47">
            <w:pPr>
              <w:jc w:val="center"/>
              <w:rPr>
                <w:rFonts w:ascii="Arial" w:hAnsi="Arial" w:cs="Arial"/>
                <w:sz w:val="16"/>
                <w:szCs w:val="16"/>
                <w:lang w:eastAsia="zh-CN"/>
              </w:rPr>
            </w:pPr>
          </w:p>
        </w:tc>
      </w:tr>
      <w:tr w:rsidR="00D75D47" w14:paraId="5BC6AA0F" w14:textId="77777777">
        <w:tc>
          <w:tcPr>
            <w:tcW w:w="1817" w:type="pct"/>
            <w:gridSpan w:val="2"/>
            <w:shd w:val="clear" w:color="auto" w:fill="auto"/>
          </w:tcPr>
          <w:p w14:paraId="5BC6AA0B"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BC6AA0C" w14:textId="77777777" w:rsidR="00D75D47" w:rsidRDefault="00D75D47">
            <w:pPr>
              <w:jc w:val="center"/>
              <w:rPr>
                <w:rFonts w:ascii="Arial" w:hAnsi="Arial" w:cs="Arial"/>
                <w:sz w:val="16"/>
                <w:szCs w:val="16"/>
                <w:lang w:eastAsia="zh-CN"/>
              </w:rPr>
            </w:pPr>
          </w:p>
        </w:tc>
        <w:tc>
          <w:tcPr>
            <w:tcW w:w="1104" w:type="pct"/>
            <w:shd w:val="clear" w:color="auto" w:fill="auto"/>
          </w:tcPr>
          <w:p w14:paraId="5BC6AA0D" w14:textId="77777777" w:rsidR="00D75D47" w:rsidRDefault="00D75D47">
            <w:pPr>
              <w:jc w:val="center"/>
              <w:rPr>
                <w:rFonts w:ascii="Arial" w:hAnsi="Arial" w:cs="Arial"/>
                <w:sz w:val="16"/>
                <w:szCs w:val="16"/>
                <w:lang w:eastAsia="zh-CN"/>
              </w:rPr>
            </w:pPr>
          </w:p>
        </w:tc>
        <w:tc>
          <w:tcPr>
            <w:tcW w:w="1104" w:type="pct"/>
            <w:shd w:val="clear" w:color="auto" w:fill="auto"/>
          </w:tcPr>
          <w:p w14:paraId="5BC6AA0E" w14:textId="77777777" w:rsidR="00D75D47" w:rsidRDefault="00D75D47">
            <w:pPr>
              <w:jc w:val="center"/>
              <w:rPr>
                <w:rFonts w:ascii="Arial" w:hAnsi="Arial" w:cs="Arial"/>
                <w:sz w:val="16"/>
                <w:szCs w:val="16"/>
                <w:lang w:eastAsia="zh-CN"/>
              </w:rPr>
            </w:pPr>
          </w:p>
        </w:tc>
      </w:tr>
      <w:tr w:rsidR="00D75D47" w14:paraId="5BC6AA14" w14:textId="77777777">
        <w:tc>
          <w:tcPr>
            <w:tcW w:w="1817" w:type="pct"/>
            <w:gridSpan w:val="2"/>
            <w:shd w:val="clear" w:color="auto" w:fill="auto"/>
          </w:tcPr>
          <w:p w14:paraId="5BC6AA10"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5BC6AA11" w14:textId="77777777" w:rsidR="00D75D47" w:rsidRDefault="00D75D47">
            <w:pPr>
              <w:jc w:val="center"/>
              <w:rPr>
                <w:rFonts w:ascii="Arial" w:hAnsi="Arial" w:cs="Arial"/>
                <w:sz w:val="16"/>
                <w:szCs w:val="16"/>
                <w:lang w:eastAsia="zh-CN"/>
              </w:rPr>
            </w:pPr>
          </w:p>
        </w:tc>
        <w:tc>
          <w:tcPr>
            <w:tcW w:w="1104" w:type="pct"/>
            <w:shd w:val="clear" w:color="auto" w:fill="auto"/>
          </w:tcPr>
          <w:p w14:paraId="5BC6AA12" w14:textId="77777777" w:rsidR="00D75D47" w:rsidRDefault="00D75D47">
            <w:pPr>
              <w:jc w:val="center"/>
              <w:rPr>
                <w:rFonts w:ascii="Arial" w:hAnsi="Arial" w:cs="Arial"/>
                <w:sz w:val="16"/>
                <w:szCs w:val="16"/>
                <w:lang w:eastAsia="zh-CN"/>
              </w:rPr>
            </w:pPr>
          </w:p>
        </w:tc>
        <w:tc>
          <w:tcPr>
            <w:tcW w:w="1104" w:type="pct"/>
            <w:shd w:val="clear" w:color="auto" w:fill="auto"/>
          </w:tcPr>
          <w:p w14:paraId="5BC6AA13" w14:textId="77777777" w:rsidR="00D75D47" w:rsidRDefault="00D75D47">
            <w:pPr>
              <w:jc w:val="center"/>
              <w:rPr>
                <w:rFonts w:ascii="Arial" w:hAnsi="Arial" w:cs="Arial"/>
                <w:sz w:val="16"/>
                <w:szCs w:val="16"/>
                <w:lang w:eastAsia="zh-CN"/>
              </w:rPr>
            </w:pPr>
          </w:p>
        </w:tc>
      </w:tr>
      <w:tr w:rsidR="00D75D47" w14:paraId="5BC6AA1A" w14:textId="77777777">
        <w:tc>
          <w:tcPr>
            <w:tcW w:w="777" w:type="pct"/>
            <w:vMerge w:val="restart"/>
            <w:shd w:val="clear" w:color="auto" w:fill="auto"/>
          </w:tcPr>
          <w:p w14:paraId="5BC6AA15"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BC6AA1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17" w14:textId="77777777" w:rsidR="00D75D47" w:rsidRDefault="00D75D47">
            <w:pPr>
              <w:jc w:val="center"/>
              <w:rPr>
                <w:rFonts w:ascii="Arial" w:hAnsi="Arial" w:cs="Arial"/>
                <w:sz w:val="16"/>
                <w:szCs w:val="16"/>
                <w:lang w:eastAsia="zh-CN"/>
              </w:rPr>
            </w:pPr>
          </w:p>
        </w:tc>
        <w:tc>
          <w:tcPr>
            <w:tcW w:w="1104" w:type="pct"/>
            <w:shd w:val="clear" w:color="auto" w:fill="auto"/>
          </w:tcPr>
          <w:p w14:paraId="5BC6AA18" w14:textId="77777777" w:rsidR="00D75D47" w:rsidRDefault="00D75D47">
            <w:pPr>
              <w:jc w:val="center"/>
              <w:rPr>
                <w:rFonts w:ascii="Arial" w:hAnsi="Arial" w:cs="Arial"/>
                <w:sz w:val="16"/>
                <w:szCs w:val="16"/>
                <w:lang w:eastAsia="zh-CN"/>
              </w:rPr>
            </w:pPr>
          </w:p>
        </w:tc>
        <w:tc>
          <w:tcPr>
            <w:tcW w:w="1104" w:type="pct"/>
            <w:shd w:val="clear" w:color="auto" w:fill="auto"/>
          </w:tcPr>
          <w:p w14:paraId="5BC6AA19" w14:textId="77777777" w:rsidR="00D75D47" w:rsidRDefault="00D75D47">
            <w:pPr>
              <w:jc w:val="center"/>
              <w:rPr>
                <w:rFonts w:ascii="Arial" w:hAnsi="Arial" w:cs="Arial"/>
                <w:sz w:val="16"/>
                <w:szCs w:val="16"/>
                <w:lang w:eastAsia="zh-CN"/>
              </w:rPr>
            </w:pPr>
          </w:p>
        </w:tc>
      </w:tr>
      <w:tr w:rsidR="00D75D47" w14:paraId="5BC6AA20" w14:textId="77777777">
        <w:tc>
          <w:tcPr>
            <w:tcW w:w="777" w:type="pct"/>
            <w:vMerge/>
            <w:shd w:val="clear" w:color="auto" w:fill="auto"/>
          </w:tcPr>
          <w:p w14:paraId="5BC6AA1B" w14:textId="77777777" w:rsidR="00D75D47" w:rsidRDefault="00D75D47">
            <w:pPr>
              <w:jc w:val="center"/>
              <w:rPr>
                <w:rFonts w:ascii="Arial" w:hAnsi="Arial" w:cs="Arial"/>
                <w:sz w:val="16"/>
                <w:szCs w:val="16"/>
                <w:lang w:eastAsia="zh-CN"/>
              </w:rPr>
            </w:pPr>
          </w:p>
        </w:tc>
        <w:tc>
          <w:tcPr>
            <w:tcW w:w="1040" w:type="pct"/>
            <w:shd w:val="clear" w:color="auto" w:fill="auto"/>
          </w:tcPr>
          <w:p w14:paraId="5BC6AA1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1D" w14:textId="77777777" w:rsidR="00D75D47" w:rsidRDefault="00D75D47">
            <w:pPr>
              <w:jc w:val="center"/>
              <w:rPr>
                <w:rFonts w:ascii="Arial" w:hAnsi="Arial" w:cs="Arial"/>
                <w:sz w:val="16"/>
                <w:szCs w:val="16"/>
                <w:lang w:eastAsia="zh-CN"/>
              </w:rPr>
            </w:pPr>
          </w:p>
        </w:tc>
        <w:tc>
          <w:tcPr>
            <w:tcW w:w="1104" w:type="pct"/>
            <w:shd w:val="clear" w:color="auto" w:fill="auto"/>
          </w:tcPr>
          <w:p w14:paraId="5BC6AA1E" w14:textId="77777777" w:rsidR="00D75D47" w:rsidRDefault="00D75D47">
            <w:pPr>
              <w:jc w:val="center"/>
              <w:rPr>
                <w:rFonts w:ascii="Arial" w:hAnsi="Arial" w:cs="Arial"/>
                <w:sz w:val="16"/>
                <w:szCs w:val="16"/>
                <w:lang w:eastAsia="zh-CN"/>
              </w:rPr>
            </w:pPr>
          </w:p>
        </w:tc>
        <w:tc>
          <w:tcPr>
            <w:tcW w:w="1104" w:type="pct"/>
            <w:shd w:val="clear" w:color="auto" w:fill="auto"/>
          </w:tcPr>
          <w:p w14:paraId="5BC6AA1F" w14:textId="77777777" w:rsidR="00D75D47" w:rsidRDefault="00D75D47">
            <w:pPr>
              <w:jc w:val="center"/>
              <w:rPr>
                <w:rFonts w:ascii="Arial" w:hAnsi="Arial" w:cs="Arial"/>
                <w:sz w:val="16"/>
                <w:szCs w:val="16"/>
                <w:lang w:eastAsia="zh-CN"/>
              </w:rPr>
            </w:pPr>
          </w:p>
        </w:tc>
      </w:tr>
      <w:tr w:rsidR="00D75D47" w14:paraId="5BC6AA26" w14:textId="77777777">
        <w:tc>
          <w:tcPr>
            <w:tcW w:w="777" w:type="pct"/>
            <w:vMerge/>
            <w:shd w:val="clear" w:color="auto" w:fill="auto"/>
          </w:tcPr>
          <w:p w14:paraId="5BC6AA21" w14:textId="77777777" w:rsidR="00D75D47" w:rsidRDefault="00D75D47">
            <w:pPr>
              <w:jc w:val="center"/>
              <w:rPr>
                <w:rFonts w:ascii="Arial" w:hAnsi="Arial" w:cs="Arial"/>
                <w:sz w:val="16"/>
                <w:szCs w:val="16"/>
                <w:lang w:eastAsia="zh-CN"/>
              </w:rPr>
            </w:pPr>
          </w:p>
        </w:tc>
        <w:tc>
          <w:tcPr>
            <w:tcW w:w="1040" w:type="pct"/>
            <w:shd w:val="clear" w:color="auto" w:fill="auto"/>
          </w:tcPr>
          <w:p w14:paraId="5BC6AA2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23" w14:textId="77777777" w:rsidR="00D75D47" w:rsidRDefault="00D75D47">
            <w:pPr>
              <w:jc w:val="center"/>
              <w:rPr>
                <w:rFonts w:ascii="Arial" w:hAnsi="Arial" w:cs="Arial"/>
                <w:sz w:val="16"/>
                <w:szCs w:val="16"/>
                <w:lang w:eastAsia="zh-CN"/>
              </w:rPr>
            </w:pPr>
          </w:p>
        </w:tc>
        <w:tc>
          <w:tcPr>
            <w:tcW w:w="1104" w:type="pct"/>
            <w:shd w:val="clear" w:color="auto" w:fill="auto"/>
          </w:tcPr>
          <w:p w14:paraId="5BC6AA24" w14:textId="77777777" w:rsidR="00D75D47" w:rsidRDefault="00D75D47">
            <w:pPr>
              <w:jc w:val="center"/>
              <w:rPr>
                <w:rFonts w:ascii="Arial" w:hAnsi="Arial" w:cs="Arial"/>
                <w:sz w:val="16"/>
                <w:szCs w:val="16"/>
                <w:lang w:eastAsia="zh-CN"/>
              </w:rPr>
            </w:pPr>
          </w:p>
        </w:tc>
        <w:tc>
          <w:tcPr>
            <w:tcW w:w="1104" w:type="pct"/>
            <w:shd w:val="clear" w:color="auto" w:fill="auto"/>
          </w:tcPr>
          <w:p w14:paraId="5BC6AA25" w14:textId="77777777" w:rsidR="00D75D47" w:rsidRDefault="00D75D47">
            <w:pPr>
              <w:jc w:val="center"/>
              <w:rPr>
                <w:rFonts w:ascii="Arial" w:hAnsi="Arial" w:cs="Arial"/>
                <w:sz w:val="16"/>
                <w:szCs w:val="16"/>
                <w:lang w:eastAsia="zh-CN"/>
              </w:rPr>
            </w:pPr>
          </w:p>
        </w:tc>
      </w:tr>
      <w:tr w:rsidR="00D75D47" w14:paraId="5BC6AA2C" w14:textId="77777777">
        <w:tc>
          <w:tcPr>
            <w:tcW w:w="777" w:type="pct"/>
            <w:vMerge w:val="restart"/>
            <w:shd w:val="clear" w:color="auto" w:fill="auto"/>
          </w:tcPr>
          <w:p w14:paraId="5BC6AA27"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BC6AA2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29" w14:textId="77777777" w:rsidR="00D75D47" w:rsidRDefault="00D75D47">
            <w:pPr>
              <w:jc w:val="center"/>
              <w:rPr>
                <w:rFonts w:ascii="Arial" w:hAnsi="Arial" w:cs="Arial"/>
                <w:sz w:val="16"/>
                <w:szCs w:val="16"/>
                <w:lang w:eastAsia="zh-CN"/>
              </w:rPr>
            </w:pPr>
          </w:p>
        </w:tc>
        <w:tc>
          <w:tcPr>
            <w:tcW w:w="1104" w:type="pct"/>
            <w:shd w:val="clear" w:color="auto" w:fill="auto"/>
          </w:tcPr>
          <w:p w14:paraId="5BC6AA2A" w14:textId="77777777" w:rsidR="00D75D47" w:rsidRDefault="00D75D47">
            <w:pPr>
              <w:jc w:val="center"/>
              <w:rPr>
                <w:rFonts w:ascii="Arial" w:hAnsi="Arial" w:cs="Arial"/>
                <w:sz w:val="16"/>
                <w:szCs w:val="16"/>
                <w:lang w:eastAsia="zh-CN"/>
              </w:rPr>
            </w:pPr>
          </w:p>
        </w:tc>
        <w:tc>
          <w:tcPr>
            <w:tcW w:w="1104" w:type="pct"/>
            <w:shd w:val="clear" w:color="auto" w:fill="auto"/>
          </w:tcPr>
          <w:p w14:paraId="5BC6AA2B" w14:textId="77777777" w:rsidR="00D75D47" w:rsidRDefault="00D75D47">
            <w:pPr>
              <w:jc w:val="center"/>
              <w:rPr>
                <w:rFonts w:ascii="Arial" w:hAnsi="Arial" w:cs="Arial"/>
                <w:sz w:val="16"/>
                <w:szCs w:val="16"/>
                <w:lang w:eastAsia="zh-CN"/>
              </w:rPr>
            </w:pPr>
          </w:p>
        </w:tc>
      </w:tr>
      <w:tr w:rsidR="00D75D47" w14:paraId="5BC6AA32" w14:textId="77777777">
        <w:tc>
          <w:tcPr>
            <w:tcW w:w="777" w:type="pct"/>
            <w:vMerge/>
            <w:shd w:val="clear" w:color="auto" w:fill="auto"/>
          </w:tcPr>
          <w:p w14:paraId="5BC6AA2D" w14:textId="77777777" w:rsidR="00D75D47" w:rsidRDefault="00D75D47">
            <w:pPr>
              <w:jc w:val="center"/>
              <w:rPr>
                <w:rFonts w:ascii="Arial" w:hAnsi="Arial" w:cs="Arial"/>
                <w:sz w:val="16"/>
                <w:szCs w:val="16"/>
                <w:lang w:eastAsia="zh-CN"/>
              </w:rPr>
            </w:pPr>
          </w:p>
        </w:tc>
        <w:tc>
          <w:tcPr>
            <w:tcW w:w="1040" w:type="pct"/>
            <w:shd w:val="clear" w:color="auto" w:fill="auto"/>
          </w:tcPr>
          <w:p w14:paraId="5BC6AA2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2F" w14:textId="77777777" w:rsidR="00D75D47" w:rsidRDefault="00D75D47">
            <w:pPr>
              <w:jc w:val="center"/>
              <w:rPr>
                <w:rFonts w:ascii="Arial" w:hAnsi="Arial" w:cs="Arial"/>
                <w:sz w:val="16"/>
                <w:szCs w:val="16"/>
                <w:lang w:eastAsia="zh-CN"/>
              </w:rPr>
            </w:pPr>
          </w:p>
        </w:tc>
        <w:tc>
          <w:tcPr>
            <w:tcW w:w="1104" w:type="pct"/>
            <w:shd w:val="clear" w:color="auto" w:fill="auto"/>
          </w:tcPr>
          <w:p w14:paraId="5BC6AA30" w14:textId="77777777" w:rsidR="00D75D47" w:rsidRDefault="00D75D47">
            <w:pPr>
              <w:jc w:val="center"/>
              <w:rPr>
                <w:rFonts w:ascii="Arial" w:hAnsi="Arial" w:cs="Arial"/>
                <w:sz w:val="16"/>
                <w:szCs w:val="16"/>
                <w:lang w:eastAsia="zh-CN"/>
              </w:rPr>
            </w:pPr>
          </w:p>
        </w:tc>
        <w:tc>
          <w:tcPr>
            <w:tcW w:w="1104" w:type="pct"/>
            <w:shd w:val="clear" w:color="auto" w:fill="auto"/>
          </w:tcPr>
          <w:p w14:paraId="5BC6AA31" w14:textId="77777777" w:rsidR="00D75D47" w:rsidRDefault="00D75D47">
            <w:pPr>
              <w:jc w:val="center"/>
              <w:rPr>
                <w:rFonts w:ascii="Arial" w:hAnsi="Arial" w:cs="Arial"/>
                <w:sz w:val="16"/>
                <w:szCs w:val="16"/>
                <w:lang w:eastAsia="zh-CN"/>
              </w:rPr>
            </w:pPr>
          </w:p>
        </w:tc>
      </w:tr>
      <w:tr w:rsidR="00D75D47" w14:paraId="5BC6AA38" w14:textId="77777777">
        <w:tc>
          <w:tcPr>
            <w:tcW w:w="777" w:type="pct"/>
            <w:vMerge/>
            <w:shd w:val="clear" w:color="auto" w:fill="auto"/>
          </w:tcPr>
          <w:p w14:paraId="5BC6AA33" w14:textId="77777777" w:rsidR="00D75D47" w:rsidRDefault="00D75D47">
            <w:pPr>
              <w:jc w:val="center"/>
              <w:rPr>
                <w:rFonts w:ascii="Arial" w:hAnsi="Arial" w:cs="Arial"/>
                <w:sz w:val="16"/>
                <w:szCs w:val="16"/>
                <w:lang w:eastAsia="zh-CN"/>
              </w:rPr>
            </w:pPr>
          </w:p>
        </w:tc>
        <w:tc>
          <w:tcPr>
            <w:tcW w:w="1040" w:type="pct"/>
            <w:shd w:val="clear" w:color="auto" w:fill="auto"/>
          </w:tcPr>
          <w:p w14:paraId="5BC6AA3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35" w14:textId="77777777" w:rsidR="00D75D47" w:rsidRDefault="00D75D47">
            <w:pPr>
              <w:jc w:val="center"/>
              <w:rPr>
                <w:rFonts w:ascii="Arial" w:hAnsi="Arial" w:cs="Arial"/>
                <w:sz w:val="16"/>
                <w:szCs w:val="16"/>
                <w:lang w:eastAsia="zh-CN"/>
              </w:rPr>
            </w:pPr>
          </w:p>
        </w:tc>
        <w:tc>
          <w:tcPr>
            <w:tcW w:w="1104" w:type="pct"/>
            <w:shd w:val="clear" w:color="auto" w:fill="auto"/>
          </w:tcPr>
          <w:p w14:paraId="5BC6AA36" w14:textId="77777777" w:rsidR="00D75D47" w:rsidRDefault="00D75D47">
            <w:pPr>
              <w:jc w:val="center"/>
              <w:rPr>
                <w:rFonts w:ascii="Arial" w:hAnsi="Arial" w:cs="Arial"/>
                <w:sz w:val="16"/>
                <w:szCs w:val="16"/>
                <w:lang w:eastAsia="zh-CN"/>
              </w:rPr>
            </w:pPr>
          </w:p>
        </w:tc>
        <w:tc>
          <w:tcPr>
            <w:tcW w:w="1104" w:type="pct"/>
            <w:shd w:val="clear" w:color="auto" w:fill="auto"/>
          </w:tcPr>
          <w:p w14:paraId="5BC6AA37" w14:textId="77777777" w:rsidR="00D75D47" w:rsidRDefault="00D75D47">
            <w:pPr>
              <w:jc w:val="center"/>
              <w:rPr>
                <w:rFonts w:ascii="Arial" w:hAnsi="Arial" w:cs="Arial"/>
                <w:sz w:val="16"/>
                <w:szCs w:val="16"/>
                <w:lang w:eastAsia="zh-CN"/>
              </w:rPr>
            </w:pPr>
          </w:p>
        </w:tc>
      </w:tr>
      <w:tr w:rsidR="00D75D47" w14:paraId="5BC6AA3E" w14:textId="77777777">
        <w:tc>
          <w:tcPr>
            <w:tcW w:w="777" w:type="pct"/>
            <w:vMerge w:val="restart"/>
            <w:shd w:val="clear" w:color="auto" w:fill="auto"/>
          </w:tcPr>
          <w:p w14:paraId="5BC6AA3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BC6AA3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3B" w14:textId="77777777" w:rsidR="00D75D47" w:rsidRDefault="00D75D47">
            <w:pPr>
              <w:jc w:val="center"/>
              <w:rPr>
                <w:rFonts w:ascii="Arial" w:hAnsi="Arial" w:cs="Arial"/>
                <w:sz w:val="16"/>
                <w:szCs w:val="16"/>
                <w:lang w:eastAsia="zh-CN"/>
              </w:rPr>
            </w:pPr>
          </w:p>
        </w:tc>
        <w:tc>
          <w:tcPr>
            <w:tcW w:w="1104" w:type="pct"/>
            <w:shd w:val="clear" w:color="auto" w:fill="auto"/>
          </w:tcPr>
          <w:p w14:paraId="5BC6AA3C" w14:textId="77777777" w:rsidR="00D75D47" w:rsidRDefault="00D75D47">
            <w:pPr>
              <w:jc w:val="center"/>
              <w:rPr>
                <w:rFonts w:ascii="Arial" w:hAnsi="Arial" w:cs="Arial"/>
                <w:sz w:val="16"/>
                <w:szCs w:val="16"/>
                <w:lang w:eastAsia="zh-CN"/>
              </w:rPr>
            </w:pPr>
          </w:p>
        </w:tc>
        <w:tc>
          <w:tcPr>
            <w:tcW w:w="1104" w:type="pct"/>
            <w:shd w:val="clear" w:color="auto" w:fill="auto"/>
          </w:tcPr>
          <w:p w14:paraId="5BC6AA3D" w14:textId="77777777" w:rsidR="00D75D47" w:rsidRDefault="00D75D47">
            <w:pPr>
              <w:jc w:val="center"/>
              <w:rPr>
                <w:rFonts w:ascii="Arial" w:hAnsi="Arial" w:cs="Arial"/>
                <w:sz w:val="16"/>
                <w:szCs w:val="16"/>
                <w:lang w:eastAsia="zh-CN"/>
              </w:rPr>
            </w:pPr>
          </w:p>
        </w:tc>
      </w:tr>
      <w:tr w:rsidR="00D75D47" w14:paraId="5BC6AA44" w14:textId="77777777">
        <w:tc>
          <w:tcPr>
            <w:tcW w:w="777" w:type="pct"/>
            <w:vMerge/>
            <w:shd w:val="clear" w:color="auto" w:fill="auto"/>
          </w:tcPr>
          <w:p w14:paraId="5BC6AA3F" w14:textId="77777777" w:rsidR="00D75D47" w:rsidRDefault="00D75D47">
            <w:pPr>
              <w:jc w:val="center"/>
              <w:rPr>
                <w:rFonts w:ascii="Arial" w:hAnsi="Arial" w:cs="Arial"/>
                <w:sz w:val="16"/>
                <w:szCs w:val="16"/>
                <w:lang w:eastAsia="zh-CN"/>
              </w:rPr>
            </w:pPr>
          </w:p>
        </w:tc>
        <w:tc>
          <w:tcPr>
            <w:tcW w:w="1040" w:type="pct"/>
            <w:shd w:val="clear" w:color="auto" w:fill="auto"/>
          </w:tcPr>
          <w:p w14:paraId="5BC6AA4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41" w14:textId="77777777" w:rsidR="00D75D47" w:rsidRDefault="00D75D47">
            <w:pPr>
              <w:jc w:val="center"/>
              <w:rPr>
                <w:rFonts w:ascii="Arial" w:hAnsi="Arial" w:cs="Arial"/>
                <w:sz w:val="16"/>
                <w:szCs w:val="16"/>
                <w:lang w:eastAsia="zh-CN"/>
              </w:rPr>
            </w:pPr>
          </w:p>
        </w:tc>
        <w:tc>
          <w:tcPr>
            <w:tcW w:w="1104" w:type="pct"/>
            <w:shd w:val="clear" w:color="auto" w:fill="auto"/>
          </w:tcPr>
          <w:p w14:paraId="5BC6AA42" w14:textId="77777777" w:rsidR="00D75D47" w:rsidRDefault="00D75D47">
            <w:pPr>
              <w:jc w:val="center"/>
              <w:rPr>
                <w:rFonts w:ascii="Arial" w:hAnsi="Arial" w:cs="Arial"/>
                <w:sz w:val="16"/>
                <w:szCs w:val="16"/>
                <w:lang w:eastAsia="zh-CN"/>
              </w:rPr>
            </w:pPr>
          </w:p>
        </w:tc>
        <w:tc>
          <w:tcPr>
            <w:tcW w:w="1104" w:type="pct"/>
            <w:shd w:val="clear" w:color="auto" w:fill="auto"/>
          </w:tcPr>
          <w:p w14:paraId="5BC6AA43" w14:textId="77777777" w:rsidR="00D75D47" w:rsidRDefault="00D75D47">
            <w:pPr>
              <w:jc w:val="center"/>
              <w:rPr>
                <w:rFonts w:ascii="Arial" w:hAnsi="Arial" w:cs="Arial"/>
                <w:sz w:val="16"/>
                <w:szCs w:val="16"/>
                <w:lang w:eastAsia="zh-CN"/>
              </w:rPr>
            </w:pPr>
          </w:p>
        </w:tc>
      </w:tr>
      <w:tr w:rsidR="00D75D47" w14:paraId="5BC6AA4A" w14:textId="77777777">
        <w:tc>
          <w:tcPr>
            <w:tcW w:w="777" w:type="pct"/>
            <w:vMerge/>
            <w:shd w:val="clear" w:color="auto" w:fill="auto"/>
          </w:tcPr>
          <w:p w14:paraId="5BC6AA45" w14:textId="77777777" w:rsidR="00D75D47" w:rsidRDefault="00D75D47">
            <w:pPr>
              <w:jc w:val="center"/>
              <w:rPr>
                <w:rFonts w:ascii="Arial" w:hAnsi="Arial" w:cs="Arial"/>
                <w:sz w:val="16"/>
                <w:szCs w:val="16"/>
                <w:lang w:eastAsia="zh-CN"/>
              </w:rPr>
            </w:pPr>
          </w:p>
        </w:tc>
        <w:tc>
          <w:tcPr>
            <w:tcW w:w="1040" w:type="pct"/>
            <w:shd w:val="clear" w:color="auto" w:fill="auto"/>
          </w:tcPr>
          <w:p w14:paraId="5BC6AA4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47" w14:textId="77777777" w:rsidR="00D75D47" w:rsidRDefault="00D75D47">
            <w:pPr>
              <w:jc w:val="center"/>
              <w:rPr>
                <w:rFonts w:ascii="Arial" w:hAnsi="Arial" w:cs="Arial"/>
                <w:sz w:val="16"/>
                <w:szCs w:val="16"/>
                <w:lang w:eastAsia="zh-CN"/>
              </w:rPr>
            </w:pPr>
          </w:p>
        </w:tc>
        <w:tc>
          <w:tcPr>
            <w:tcW w:w="1104" w:type="pct"/>
            <w:shd w:val="clear" w:color="auto" w:fill="auto"/>
          </w:tcPr>
          <w:p w14:paraId="5BC6AA48" w14:textId="77777777" w:rsidR="00D75D47" w:rsidRDefault="00D75D47">
            <w:pPr>
              <w:jc w:val="center"/>
              <w:rPr>
                <w:rFonts w:ascii="Arial" w:hAnsi="Arial" w:cs="Arial"/>
                <w:sz w:val="16"/>
                <w:szCs w:val="16"/>
                <w:lang w:eastAsia="zh-CN"/>
              </w:rPr>
            </w:pPr>
          </w:p>
        </w:tc>
        <w:tc>
          <w:tcPr>
            <w:tcW w:w="1104" w:type="pct"/>
            <w:shd w:val="clear" w:color="auto" w:fill="auto"/>
          </w:tcPr>
          <w:p w14:paraId="5BC6AA49" w14:textId="77777777" w:rsidR="00D75D47" w:rsidRDefault="00D75D47">
            <w:pPr>
              <w:jc w:val="center"/>
              <w:rPr>
                <w:rFonts w:ascii="Arial" w:hAnsi="Arial" w:cs="Arial"/>
                <w:sz w:val="16"/>
                <w:szCs w:val="16"/>
                <w:lang w:eastAsia="zh-CN"/>
              </w:rPr>
            </w:pPr>
          </w:p>
        </w:tc>
      </w:tr>
      <w:tr w:rsidR="00D75D47" w14:paraId="5BC6AA50" w14:textId="77777777">
        <w:tc>
          <w:tcPr>
            <w:tcW w:w="777" w:type="pct"/>
            <w:vMerge w:val="restart"/>
            <w:shd w:val="clear" w:color="auto" w:fill="auto"/>
          </w:tcPr>
          <w:p w14:paraId="5BC6AA4B"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5BC6AA4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4D" w14:textId="77777777" w:rsidR="00D75D47" w:rsidRDefault="00D75D47">
            <w:pPr>
              <w:jc w:val="center"/>
              <w:rPr>
                <w:rFonts w:ascii="Arial" w:hAnsi="Arial" w:cs="Arial"/>
                <w:sz w:val="16"/>
                <w:szCs w:val="16"/>
                <w:lang w:eastAsia="zh-CN"/>
              </w:rPr>
            </w:pPr>
          </w:p>
        </w:tc>
        <w:tc>
          <w:tcPr>
            <w:tcW w:w="1104" w:type="pct"/>
            <w:shd w:val="clear" w:color="auto" w:fill="auto"/>
          </w:tcPr>
          <w:p w14:paraId="5BC6AA4E" w14:textId="77777777" w:rsidR="00D75D47" w:rsidRDefault="00D75D47">
            <w:pPr>
              <w:jc w:val="center"/>
              <w:rPr>
                <w:rFonts w:ascii="Arial" w:hAnsi="Arial" w:cs="Arial"/>
                <w:sz w:val="16"/>
                <w:szCs w:val="16"/>
                <w:lang w:eastAsia="zh-CN"/>
              </w:rPr>
            </w:pPr>
          </w:p>
        </w:tc>
        <w:tc>
          <w:tcPr>
            <w:tcW w:w="1104" w:type="pct"/>
            <w:shd w:val="clear" w:color="auto" w:fill="auto"/>
          </w:tcPr>
          <w:p w14:paraId="5BC6AA4F" w14:textId="77777777" w:rsidR="00D75D47" w:rsidRDefault="00D75D47">
            <w:pPr>
              <w:jc w:val="center"/>
              <w:rPr>
                <w:rFonts w:ascii="Arial" w:hAnsi="Arial" w:cs="Arial"/>
                <w:sz w:val="16"/>
                <w:szCs w:val="16"/>
                <w:lang w:eastAsia="zh-CN"/>
              </w:rPr>
            </w:pPr>
          </w:p>
        </w:tc>
      </w:tr>
      <w:tr w:rsidR="00D75D47" w14:paraId="5BC6AA56" w14:textId="77777777">
        <w:tc>
          <w:tcPr>
            <w:tcW w:w="777" w:type="pct"/>
            <w:vMerge/>
            <w:shd w:val="clear" w:color="auto" w:fill="auto"/>
          </w:tcPr>
          <w:p w14:paraId="5BC6AA51" w14:textId="77777777" w:rsidR="00D75D47" w:rsidRDefault="00D75D47">
            <w:pPr>
              <w:jc w:val="center"/>
              <w:rPr>
                <w:rFonts w:ascii="Arial" w:hAnsi="Arial" w:cs="Arial"/>
                <w:sz w:val="16"/>
                <w:szCs w:val="16"/>
                <w:lang w:eastAsia="zh-CN"/>
              </w:rPr>
            </w:pPr>
          </w:p>
        </w:tc>
        <w:tc>
          <w:tcPr>
            <w:tcW w:w="1040" w:type="pct"/>
            <w:shd w:val="clear" w:color="auto" w:fill="auto"/>
          </w:tcPr>
          <w:p w14:paraId="5BC6AA5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53" w14:textId="77777777" w:rsidR="00D75D47" w:rsidRDefault="00D75D47">
            <w:pPr>
              <w:jc w:val="center"/>
              <w:rPr>
                <w:rFonts w:ascii="Arial" w:hAnsi="Arial" w:cs="Arial"/>
                <w:sz w:val="16"/>
                <w:szCs w:val="16"/>
                <w:lang w:eastAsia="zh-CN"/>
              </w:rPr>
            </w:pPr>
          </w:p>
        </w:tc>
        <w:tc>
          <w:tcPr>
            <w:tcW w:w="1104" w:type="pct"/>
            <w:shd w:val="clear" w:color="auto" w:fill="auto"/>
          </w:tcPr>
          <w:p w14:paraId="5BC6AA54" w14:textId="77777777" w:rsidR="00D75D47" w:rsidRDefault="00D75D47">
            <w:pPr>
              <w:jc w:val="center"/>
              <w:rPr>
                <w:rFonts w:ascii="Arial" w:hAnsi="Arial" w:cs="Arial"/>
                <w:sz w:val="16"/>
                <w:szCs w:val="16"/>
                <w:lang w:eastAsia="zh-CN"/>
              </w:rPr>
            </w:pPr>
          </w:p>
        </w:tc>
        <w:tc>
          <w:tcPr>
            <w:tcW w:w="1104" w:type="pct"/>
            <w:shd w:val="clear" w:color="auto" w:fill="auto"/>
          </w:tcPr>
          <w:p w14:paraId="5BC6AA55" w14:textId="77777777" w:rsidR="00D75D47" w:rsidRDefault="00D75D47">
            <w:pPr>
              <w:jc w:val="center"/>
              <w:rPr>
                <w:rFonts w:ascii="Arial" w:hAnsi="Arial" w:cs="Arial"/>
                <w:sz w:val="16"/>
                <w:szCs w:val="16"/>
                <w:lang w:eastAsia="zh-CN"/>
              </w:rPr>
            </w:pPr>
          </w:p>
        </w:tc>
      </w:tr>
      <w:tr w:rsidR="00D75D47" w14:paraId="5BC6AA5C" w14:textId="77777777">
        <w:tc>
          <w:tcPr>
            <w:tcW w:w="777" w:type="pct"/>
            <w:vMerge/>
            <w:shd w:val="clear" w:color="auto" w:fill="auto"/>
          </w:tcPr>
          <w:p w14:paraId="5BC6AA57" w14:textId="77777777" w:rsidR="00D75D47" w:rsidRDefault="00D75D47">
            <w:pPr>
              <w:jc w:val="center"/>
              <w:rPr>
                <w:rFonts w:ascii="Arial" w:hAnsi="Arial" w:cs="Arial"/>
                <w:sz w:val="16"/>
                <w:szCs w:val="16"/>
                <w:lang w:eastAsia="zh-CN"/>
              </w:rPr>
            </w:pPr>
          </w:p>
        </w:tc>
        <w:tc>
          <w:tcPr>
            <w:tcW w:w="1040" w:type="pct"/>
            <w:shd w:val="clear" w:color="auto" w:fill="auto"/>
          </w:tcPr>
          <w:p w14:paraId="5BC6AA5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59" w14:textId="77777777" w:rsidR="00D75D47" w:rsidRDefault="00D75D47">
            <w:pPr>
              <w:jc w:val="center"/>
              <w:rPr>
                <w:rFonts w:ascii="Arial" w:hAnsi="Arial" w:cs="Arial"/>
                <w:sz w:val="16"/>
                <w:szCs w:val="16"/>
                <w:lang w:eastAsia="zh-CN"/>
              </w:rPr>
            </w:pPr>
          </w:p>
        </w:tc>
        <w:tc>
          <w:tcPr>
            <w:tcW w:w="1104" w:type="pct"/>
            <w:shd w:val="clear" w:color="auto" w:fill="auto"/>
          </w:tcPr>
          <w:p w14:paraId="5BC6AA5A" w14:textId="77777777" w:rsidR="00D75D47" w:rsidRDefault="00D75D47">
            <w:pPr>
              <w:jc w:val="center"/>
              <w:rPr>
                <w:rFonts w:ascii="Arial" w:hAnsi="Arial" w:cs="Arial"/>
                <w:sz w:val="16"/>
                <w:szCs w:val="16"/>
                <w:lang w:eastAsia="zh-CN"/>
              </w:rPr>
            </w:pPr>
          </w:p>
        </w:tc>
        <w:tc>
          <w:tcPr>
            <w:tcW w:w="1104" w:type="pct"/>
            <w:shd w:val="clear" w:color="auto" w:fill="auto"/>
          </w:tcPr>
          <w:p w14:paraId="5BC6AA5B" w14:textId="77777777" w:rsidR="00D75D47" w:rsidRDefault="00D75D47">
            <w:pPr>
              <w:jc w:val="center"/>
              <w:rPr>
                <w:rFonts w:ascii="Arial" w:hAnsi="Arial" w:cs="Arial"/>
                <w:sz w:val="16"/>
                <w:szCs w:val="16"/>
                <w:lang w:eastAsia="zh-CN"/>
              </w:rPr>
            </w:pPr>
          </w:p>
        </w:tc>
      </w:tr>
      <w:tr w:rsidR="00D75D47" w14:paraId="5BC6AA62" w14:textId="77777777">
        <w:tc>
          <w:tcPr>
            <w:tcW w:w="777" w:type="pct"/>
            <w:shd w:val="clear" w:color="auto" w:fill="auto"/>
          </w:tcPr>
          <w:p w14:paraId="5BC6AA5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AA5E" w14:textId="77777777" w:rsidR="00D75D47" w:rsidRDefault="00D75D47">
            <w:pPr>
              <w:jc w:val="center"/>
              <w:rPr>
                <w:rFonts w:ascii="Arial" w:hAnsi="Arial" w:cs="Arial"/>
                <w:sz w:val="16"/>
                <w:szCs w:val="16"/>
                <w:lang w:eastAsia="zh-CN"/>
              </w:rPr>
            </w:pPr>
          </w:p>
        </w:tc>
        <w:tc>
          <w:tcPr>
            <w:tcW w:w="975" w:type="pct"/>
            <w:shd w:val="clear" w:color="auto" w:fill="auto"/>
          </w:tcPr>
          <w:p w14:paraId="5BC6AA5F" w14:textId="77777777" w:rsidR="00D75D47" w:rsidRDefault="00D75D47">
            <w:pPr>
              <w:jc w:val="center"/>
              <w:rPr>
                <w:rFonts w:ascii="Arial" w:hAnsi="Arial" w:cs="Arial"/>
                <w:sz w:val="16"/>
                <w:szCs w:val="16"/>
                <w:lang w:eastAsia="zh-CN"/>
              </w:rPr>
            </w:pPr>
          </w:p>
        </w:tc>
        <w:tc>
          <w:tcPr>
            <w:tcW w:w="1104" w:type="pct"/>
            <w:shd w:val="clear" w:color="auto" w:fill="auto"/>
          </w:tcPr>
          <w:p w14:paraId="5BC6AA60" w14:textId="77777777" w:rsidR="00D75D47" w:rsidRDefault="00D75D47">
            <w:pPr>
              <w:jc w:val="center"/>
              <w:rPr>
                <w:rFonts w:ascii="Arial" w:hAnsi="Arial" w:cs="Arial"/>
                <w:sz w:val="16"/>
                <w:szCs w:val="16"/>
                <w:lang w:eastAsia="zh-CN"/>
              </w:rPr>
            </w:pPr>
          </w:p>
        </w:tc>
        <w:tc>
          <w:tcPr>
            <w:tcW w:w="1104" w:type="pct"/>
            <w:shd w:val="clear" w:color="auto" w:fill="auto"/>
          </w:tcPr>
          <w:p w14:paraId="5BC6AA61" w14:textId="77777777" w:rsidR="00D75D47" w:rsidRDefault="00D75D47">
            <w:pPr>
              <w:jc w:val="center"/>
              <w:rPr>
                <w:rFonts w:ascii="Arial" w:hAnsi="Arial" w:cs="Arial"/>
                <w:sz w:val="16"/>
                <w:szCs w:val="16"/>
                <w:lang w:eastAsia="zh-CN"/>
              </w:rPr>
            </w:pPr>
          </w:p>
        </w:tc>
      </w:tr>
      <w:tr w:rsidR="00D75D47" w14:paraId="5BC6AA68" w14:textId="77777777">
        <w:tc>
          <w:tcPr>
            <w:tcW w:w="777" w:type="pct"/>
            <w:vMerge w:val="restart"/>
            <w:shd w:val="clear" w:color="auto" w:fill="FFFFFF"/>
          </w:tcPr>
          <w:p w14:paraId="5BC6AA63"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BC6AA6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65" w14:textId="77777777" w:rsidR="00D75D47" w:rsidRDefault="00D75D47">
            <w:pPr>
              <w:jc w:val="center"/>
              <w:rPr>
                <w:rFonts w:ascii="Arial" w:hAnsi="Arial" w:cs="Arial"/>
                <w:sz w:val="16"/>
                <w:szCs w:val="16"/>
                <w:lang w:eastAsia="zh-CN"/>
              </w:rPr>
            </w:pPr>
          </w:p>
        </w:tc>
        <w:tc>
          <w:tcPr>
            <w:tcW w:w="1104" w:type="pct"/>
            <w:shd w:val="clear" w:color="auto" w:fill="FFFFFF"/>
          </w:tcPr>
          <w:p w14:paraId="5BC6AA66" w14:textId="77777777" w:rsidR="00D75D47" w:rsidRDefault="00D75D47">
            <w:pPr>
              <w:jc w:val="center"/>
              <w:rPr>
                <w:rFonts w:ascii="Arial" w:hAnsi="Arial" w:cs="Arial"/>
                <w:sz w:val="16"/>
                <w:szCs w:val="16"/>
                <w:lang w:eastAsia="zh-CN"/>
              </w:rPr>
            </w:pPr>
          </w:p>
        </w:tc>
        <w:tc>
          <w:tcPr>
            <w:tcW w:w="1104" w:type="pct"/>
            <w:shd w:val="clear" w:color="auto" w:fill="FFFFFF"/>
          </w:tcPr>
          <w:p w14:paraId="5BC6AA67" w14:textId="77777777" w:rsidR="00D75D47" w:rsidRDefault="00D75D47">
            <w:pPr>
              <w:jc w:val="center"/>
              <w:rPr>
                <w:rFonts w:ascii="Arial" w:hAnsi="Arial" w:cs="Arial"/>
                <w:sz w:val="16"/>
                <w:szCs w:val="16"/>
                <w:lang w:eastAsia="zh-CN"/>
              </w:rPr>
            </w:pPr>
          </w:p>
        </w:tc>
      </w:tr>
      <w:tr w:rsidR="00D75D47" w14:paraId="5BC6AA6E" w14:textId="77777777">
        <w:tc>
          <w:tcPr>
            <w:tcW w:w="777" w:type="pct"/>
            <w:vMerge/>
            <w:shd w:val="clear" w:color="auto" w:fill="FFFFFF"/>
          </w:tcPr>
          <w:p w14:paraId="5BC6AA69" w14:textId="77777777" w:rsidR="00D75D47" w:rsidRDefault="00D75D47">
            <w:pPr>
              <w:jc w:val="center"/>
              <w:rPr>
                <w:rFonts w:ascii="Arial" w:hAnsi="Arial" w:cs="Arial"/>
                <w:sz w:val="16"/>
                <w:szCs w:val="16"/>
                <w:lang w:eastAsia="zh-CN"/>
              </w:rPr>
            </w:pPr>
          </w:p>
        </w:tc>
        <w:tc>
          <w:tcPr>
            <w:tcW w:w="1040" w:type="pct"/>
            <w:shd w:val="clear" w:color="auto" w:fill="FFFFFF"/>
          </w:tcPr>
          <w:p w14:paraId="5BC6AA6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6B" w14:textId="77777777" w:rsidR="00D75D47" w:rsidRDefault="00D75D47">
            <w:pPr>
              <w:jc w:val="center"/>
              <w:rPr>
                <w:rFonts w:ascii="Arial" w:hAnsi="Arial" w:cs="Arial"/>
                <w:sz w:val="16"/>
                <w:szCs w:val="16"/>
                <w:lang w:eastAsia="zh-CN"/>
              </w:rPr>
            </w:pPr>
          </w:p>
        </w:tc>
        <w:tc>
          <w:tcPr>
            <w:tcW w:w="1104" w:type="pct"/>
            <w:shd w:val="clear" w:color="auto" w:fill="FFFFFF"/>
          </w:tcPr>
          <w:p w14:paraId="5BC6AA6C" w14:textId="77777777" w:rsidR="00D75D47" w:rsidRDefault="00D75D47">
            <w:pPr>
              <w:jc w:val="center"/>
              <w:rPr>
                <w:rFonts w:ascii="Arial" w:hAnsi="Arial" w:cs="Arial"/>
                <w:sz w:val="16"/>
                <w:szCs w:val="16"/>
                <w:lang w:eastAsia="zh-CN"/>
              </w:rPr>
            </w:pPr>
          </w:p>
        </w:tc>
        <w:tc>
          <w:tcPr>
            <w:tcW w:w="1104" w:type="pct"/>
            <w:shd w:val="clear" w:color="auto" w:fill="FFFFFF"/>
          </w:tcPr>
          <w:p w14:paraId="5BC6AA6D" w14:textId="77777777" w:rsidR="00D75D47" w:rsidRDefault="00D75D47">
            <w:pPr>
              <w:jc w:val="center"/>
              <w:rPr>
                <w:rFonts w:ascii="Arial" w:hAnsi="Arial" w:cs="Arial"/>
                <w:sz w:val="16"/>
                <w:szCs w:val="16"/>
                <w:lang w:eastAsia="zh-CN"/>
              </w:rPr>
            </w:pPr>
          </w:p>
        </w:tc>
      </w:tr>
      <w:tr w:rsidR="00D75D47" w14:paraId="5BC6AA74" w14:textId="77777777">
        <w:tc>
          <w:tcPr>
            <w:tcW w:w="777" w:type="pct"/>
            <w:vMerge/>
            <w:shd w:val="clear" w:color="auto" w:fill="FFFFFF"/>
          </w:tcPr>
          <w:p w14:paraId="5BC6AA6F" w14:textId="77777777" w:rsidR="00D75D47" w:rsidRDefault="00D75D47">
            <w:pPr>
              <w:jc w:val="center"/>
              <w:rPr>
                <w:rFonts w:ascii="Arial" w:hAnsi="Arial" w:cs="Arial"/>
                <w:sz w:val="16"/>
                <w:szCs w:val="16"/>
                <w:lang w:eastAsia="zh-CN"/>
              </w:rPr>
            </w:pPr>
          </w:p>
        </w:tc>
        <w:tc>
          <w:tcPr>
            <w:tcW w:w="1040" w:type="pct"/>
            <w:shd w:val="clear" w:color="auto" w:fill="FFFFFF"/>
          </w:tcPr>
          <w:p w14:paraId="5BC6AA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71" w14:textId="77777777" w:rsidR="00D75D47" w:rsidRDefault="00D75D47">
            <w:pPr>
              <w:jc w:val="center"/>
              <w:rPr>
                <w:rFonts w:ascii="Arial" w:hAnsi="Arial" w:cs="Arial"/>
                <w:sz w:val="16"/>
                <w:szCs w:val="16"/>
                <w:lang w:eastAsia="zh-CN"/>
              </w:rPr>
            </w:pPr>
          </w:p>
        </w:tc>
        <w:tc>
          <w:tcPr>
            <w:tcW w:w="1104" w:type="pct"/>
            <w:shd w:val="clear" w:color="auto" w:fill="FFFFFF"/>
          </w:tcPr>
          <w:p w14:paraId="5BC6AA72" w14:textId="77777777" w:rsidR="00D75D47" w:rsidRDefault="00D75D47">
            <w:pPr>
              <w:jc w:val="center"/>
              <w:rPr>
                <w:rFonts w:ascii="Arial" w:hAnsi="Arial" w:cs="Arial"/>
                <w:sz w:val="16"/>
                <w:szCs w:val="16"/>
                <w:lang w:eastAsia="zh-CN"/>
              </w:rPr>
            </w:pPr>
          </w:p>
        </w:tc>
        <w:tc>
          <w:tcPr>
            <w:tcW w:w="1104" w:type="pct"/>
            <w:shd w:val="clear" w:color="auto" w:fill="FFFFFF"/>
          </w:tcPr>
          <w:p w14:paraId="5BC6AA73" w14:textId="77777777" w:rsidR="00D75D47" w:rsidRDefault="00D75D47">
            <w:pPr>
              <w:jc w:val="center"/>
              <w:rPr>
                <w:rFonts w:ascii="Arial" w:hAnsi="Arial" w:cs="Arial"/>
                <w:sz w:val="16"/>
                <w:szCs w:val="16"/>
                <w:lang w:eastAsia="zh-CN"/>
              </w:rPr>
            </w:pPr>
          </w:p>
        </w:tc>
      </w:tr>
      <w:tr w:rsidR="00D75D47" w14:paraId="5BC6AA7A" w14:textId="77777777">
        <w:tc>
          <w:tcPr>
            <w:tcW w:w="777" w:type="pct"/>
            <w:vMerge w:val="restart"/>
            <w:shd w:val="clear" w:color="auto" w:fill="FFFFFF"/>
          </w:tcPr>
          <w:p w14:paraId="5BC6AA75"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BC6AA7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77" w14:textId="77777777" w:rsidR="00D75D47" w:rsidRDefault="00D75D47">
            <w:pPr>
              <w:jc w:val="center"/>
              <w:rPr>
                <w:rFonts w:ascii="Arial" w:hAnsi="Arial" w:cs="Arial"/>
                <w:sz w:val="16"/>
                <w:szCs w:val="16"/>
                <w:lang w:eastAsia="zh-CN"/>
              </w:rPr>
            </w:pPr>
          </w:p>
        </w:tc>
        <w:tc>
          <w:tcPr>
            <w:tcW w:w="1104" w:type="pct"/>
            <w:shd w:val="clear" w:color="auto" w:fill="FFFFFF"/>
          </w:tcPr>
          <w:p w14:paraId="5BC6AA78" w14:textId="77777777" w:rsidR="00D75D47" w:rsidRDefault="00D75D47">
            <w:pPr>
              <w:jc w:val="center"/>
              <w:rPr>
                <w:rFonts w:ascii="Arial" w:hAnsi="Arial" w:cs="Arial"/>
                <w:sz w:val="16"/>
                <w:szCs w:val="16"/>
                <w:lang w:eastAsia="zh-CN"/>
              </w:rPr>
            </w:pPr>
          </w:p>
        </w:tc>
        <w:tc>
          <w:tcPr>
            <w:tcW w:w="1104" w:type="pct"/>
            <w:shd w:val="clear" w:color="auto" w:fill="FFFFFF"/>
          </w:tcPr>
          <w:p w14:paraId="5BC6AA79" w14:textId="77777777" w:rsidR="00D75D47" w:rsidRDefault="00D75D47">
            <w:pPr>
              <w:jc w:val="center"/>
              <w:rPr>
                <w:rFonts w:ascii="Arial" w:hAnsi="Arial" w:cs="Arial"/>
                <w:sz w:val="16"/>
                <w:szCs w:val="16"/>
                <w:lang w:eastAsia="zh-CN"/>
              </w:rPr>
            </w:pPr>
          </w:p>
        </w:tc>
      </w:tr>
      <w:tr w:rsidR="00D75D47" w14:paraId="5BC6AA80" w14:textId="77777777">
        <w:tc>
          <w:tcPr>
            <w:tcW w:w="777" w:type="pct"/>
            <w:vMerge/>
            <w:shd w:val="clear" w:color="auto" w:fill="FFFFFF"/>
          </w:tcPr>
          <w:p w14:paraId="5BC6AA7B" w14:textId="77777777" w:rsidR="00D75D47" w:rsidRDefault="00D75D47">
            <w:pPr>
              <w:jc w:val="center"/>
              <w:rPr>
                <w:rFonts w:ascii="Arial" w:hAnsi="Arial" w:cs="Arial"/>
                <w:sz w:val="16"/>
                <w:szCs w:val="16"/>
                <w:lang w:eastAsia="zh-CN"/>
              </w:rPr>
            </w:pPr>
          </w:p>
        </w:tc>
        <w:tc>
          <w:tcPr>
            <w:tcW w:w="1040" w:type="pct"/>
            <w:shd w:val="clear" w:color="auto" w:fill="FFFFFF"/>
          </w:tcPr>
          <w:p w14:paraId="5BC6AA7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7D" w14:textId="77777777" w:rsidR="00D75D47" w:rsidRDefault="00D75D47">
            <w:pPr>
              <w:jc w:val="center"/>
              <w:rPr>
                <w:rFonts w:ascii="Arial" w:hAnsi="Arial" w:cs="Arial"/>
                <w:sz w:val="16"/>
                <w:szCs w:val="16"/>
                <w:lang w:eastAsia="zh-CN"/>
              </w:rPr>
            </w:pPr>
          </w:p>
        </w:tc>
        <w:tc>
          <w:tcPr>
            <w:tcW w:w="1104" w:type="pct"/>
            <w:shd w:val="clear" w:color="auto" w:fill="FFFFFF"/>
          </w:tcPr>
          <w:p w14:paraId="5BC6AA7E" w14:textId="77777777" w:rsidR="00D75D47" w:rsidRDefault="00D75D47">
            <w:pPr>
              <w:jc w:val="center"/>
              <w:rPr>
                <w:rFonts w:ascii="Arial" w:hAnsi="Arial" w:cs="Arial"/>
                <w:sz w:val="16"/>
                <w:szCs w:val="16"/>
                <w:lang w:eastAsia="zh-CN"/>
              </w:rPr>
            </w:pPr>
          </w:p>
        </w:tc>
        <w:tc>
          <w:tcPr>
            <w:tcW w:w="1104" w:type="pct"/>
            <w:shd w:val="clear" w:color="auto" w:fill="FFFFFF"/>
          </w:tcPr>
          <w:p w14:paraId="5BC6AA7F" w14:textId="77777777" w:rsidR="00D75D47" w:rsidRDefault="00D75D47">
            <w:pPr>
              <w:jc w:val="center"/>
              <w:rPr>
                <w:rFonts w:ascii="Arial" w:hAnsi="Arial" w:cs="Arial"/>
                <w:sz w:val="16"/>
                <w:szCs w:val="16"/>
                <w:lang w:eastAsia="zh-CN"/>
              </w:rPr>
            </w:pPr>
          </w:p>
        </w:tc>
      </w:tr>
      <w:tr w:rsidR="00D75D47" w14:paraId="5BC6AA86" w14:textId="77777777">
        <w:tc>
          <w:tcPr>
            <w:tcW w:w="777" w:type="pct"/>
            <w:vMerge/>
            <w:shd w:val="clear" w:color="auto" w:fill="FFFFFF"/>
          </w:tcPr>
          <w:p w14:paraId="5BC6AA81" w14:textId="77777777" w:rsidR="00D75D47" w:rsidRDefault="00D75D47">
            <w:pPr>
              <w:jc w:val="center"/>
              <w:rPr>
                <w:rFonts w:ascii="Arial" w:hAnsi="Arial" w:cs="Arial"/>
                <w:sz w:val="16"/>
                <w:szCs w:val="16"/>
                <w:lang w:eastAsia="zh-CN"/>
              </w:rPr>
            </w:pPr>
          </w:p>
        </w:tc>
        <w:tc>
          <w:tcPr>
            <w:tcW w:w="1040" w:type="pct"/>
            <w:shd w:val="clear" w:color="auto" w:fill="FFFFFF"/>
          </w:tcPr>
          <w:p w14:paraId="5BC6AA8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83" w14:textId="77777777" w:rsidR="00D75D47" w:rsidRDefault="00D75D47">
            <w:pPr>
              <w:jc w:val="center"/>
              <w:rPr>
                <w:rFonts w:ascii="Arial" w:hAnsi="Arial" w:cs="Arial"/>
                <w:sz w:val="16"/>
                <w:szCs w:val="16"/>
                <w:lang w:eastAsia="zh-CN"/>
              </w:rPr>
            </w:pPr>
          </w:p>
        </w:tc>
        <w:tc>
          <w:tcPr>
            <w:tcW w:w="1104" w:type="pct"/>
            <w:shd w:val="clear" w:color="auto" w:fill="FFFFFF"/>
          </w:tcPr>
          <w:p w14:paraId="5BC6AA84" w14:textId="77777777" w:rsidR="00D75D47" w:rsidRDefault="00D75D47">
            <w:pPr>
              <w:jc w:val="center"/>
              <w:rPr>
                <w:rFonts w:ascii="Arial" w:hAnsi="Arial" w:cs="Arial"/>
                <w:sz w:val="16"/>
                <w:szCs w:val="16"/>
                <w:lang w:eastAsia="zh-CN"/>
              </w:rPr>
            </w:pPr>
          </w:p>
        </w:tc>
        <w:tc>
          <w:tcPr>
            <w:tcW w:w="1104" w:type="pct"/>
            <w:shd w:val="clear" w:color="auto" w:fill="FFFFFF"/>
          </w:tcPr>
          <w:p w14:paraId="5BC6AA85" w14:textId="77777777" w:rsidR="00D75D47" w:rsidRDefault="00D75D47">
            <w:pPr>
              <w:jc w:val="center"/>
              <w:rPr>
                <w:rFonts w:ascii="Arial" w:hAnsi="Arial" w:cs="Arial"/>
                <w:sz w:val="16"/>
                <w:szCs w:val="16"/>
                <w:lang w:eastAsia="zh-CN"/>
              </w:rPr>
            </w:pPr>
          </w:p>
        </w:tc>
      </w:tr>
      <w:tr w:rsidR="00D75D47" w14:paraId="5BC6AA8C" w14:textId="77777777">
        <w:tc>
          <w:tcPr>
            <w:tcW w:w="777" w:type="pct"/>
            <w:vMerge w:val="restart"/>
            <w:shd w:val="clear" w:color="auto" w:fill="FFFFFF"/>
          </w:tcPr>
          <w:p w14:paraId="5BC6AA87"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BC6AA8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89" w14:textId="77777777" w:rsidR="00D75D47" w:rsidRDefault="00D75D47">
            <w:pPr>
              <w:jc w:val="center"/>
              <w:rPr>
                <w:rFonts w:ascii="Arial" w:hAnsi="Arial" w:cs="Arial"/>
                <w:sz w:val="16"/>
                <w:szCs w:val="16"/>
                <w:lang w:eastAsia="zh-CN"/>
              </w:rPr>
            </w:pPr>
          </w:p>
        </w:tc>
        <w:tc>
          <w:tcPr>
            <w:tcW w:w="1104" w:type="pct"/>
            <w:shd w:val="clear" w:color="auto" w:fill="FFFFFF"/>
          </w:tcPr>
          <w:p w14:paraId="5BC6AA8A" w14:textId="77777777" w:rsidR="00D75D47" w:rsidRDefault="00D75D47">
            <w:pPr>
              <w:jc w:val="center"/>
              <w:rPr>
                <w:rFonts w:ascii="Arial" w:hAnsi="Arial" w:cs="Arial"/>
                <w:sz w:val="16"/>
                <w:szCs w:val="16"/>
                <w:lang w:eastAsia="zh-CN"/>
              </w:rPr>
            </w:pPr>
          </w:p>
        </w:tc>
        <w:tc>
          <w:tcPr>
            <w:tcW w:w="1104" w:type="pct"/>
            <w:shd w:val="clear" w:color="auto" w:fill="FFFFFF"/>
          </w:tcPr>
          <w:p w14:paraId="5BC6AA8B" w14:textId="77777777" w:rsidR="00D75D47" w:rsidRDefault="00D75D47">
            <w:pPr>
              <w:jc w:val="center"/>
              <w:rPr>
                <w:rFonts w:ascii="Arial" w:hAnsi="Arial" w:cs="Arial"/>
                <w:sz w:val="16"/>
                <w:szCs w:val="16"/>
                <w:lang w:eastAsia="zh-CN"/>
              </w:rPr>
            </w:pPr>
          </w:p>
        </w:tc>
      </w:tr>
      <w:tr w:rsidR="00D75D47" w14:paraId="5BC6AA92" w14:textId="77777777">
        <w:tc>
          <w:tcPr>
            <w:tcW w:w="777" w:type="pct"/>
            <w:vMerge/>
            <w:shd w:val="clear" w:color="auto" w:fill="FFFFFF"/>
          </w:tcPr>
          <w:p w14:paraId="5BC6AA8D" w14:textId="77777777" w:rsidR="00D75D47" w:rsidRDefault="00D75D47">
            <w:pPr>
              <w:jc w:val="center"/>
              <w:rPr>
                <w:rFonts w:ascii="Arial" w:hAnsi="Arial" w:cs="Arial"/>
                <w:sz w:val="16"/>
                <w:szCs w:val="16"/>
                <w:lang w:eastAsia="zh-CN"/>
              </w:rPr>
            </w:pPr>
          </w:p>
        </w:tc>
        <w:tc>
          <w:tcPr>
            <w:tcW w:w="1040" w:type="pct"/>
            <w:shd w:val="clear" w:color="auto" w:fill="FFFFFF"/>
          </w:tcPr>
          <w:p w14:paraId="5BC6AA8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8F" w14:textId="77777777" w:rsidR="00D75D47" w:rsidRDefault="00D75D47">
            <w:pPr>
              <w:jc w:val="center"/>
              <w:rPr>
                <w:rFonts w:ascii="Arial" w:hAnsi="Arial" w:cs="Arial"/>
                <w:sz w:val="16"/>
                <w:szCs w:val="16"/>
                <w:lang w:eastAsia="zh-CN"/>
              </w:rPr>
            </w:pPr>
          </w:p>
        </w:tc>
        <w:tc>
          <w:tcPr>
            <w:tcW w:w="1104" w:type="pct"/>
            <w:shd w:val="clear" w:color="auto" w:fill="FFFFFF"/>
          </w:tcPr>
          <w:p w14:paraId="5BC6AA90" w14:textId="77777777" w:rsidR="00D75D47" w:rsidRDefault="00D75D47">
            <w:pPr>
              <w:jc w:val="center"/>
              <w:rPr>
                <w:rFonts w:ascii="Arial" w:hAnsi="Arial" w:cs="Arial"/>
                <w:sz w:val="16"/>
                <w:szCs w:val="16"/>
                <w:lang w:eastAsia="zh-CN"/>
              </w:rPr>
            </w:pPr>
          </w:p>
        </w:tc>
        <w:tc>
          <w:tcPr>
            <w:tcW w:w="1104" w:type="pct"/>
            <w:shd w:val="clear" w:color="auto" w:fill="FFFFFF"/>
          </w:tcPr>
          <w:p w14:paraId="5BC6AA91" w14:textId="77777777" w:rsidR="00D75D47" w:rsidRDefault="00D75D47">
            <w:pPr>
              <w:jc w:val="center"/>
              <w:rPr>
                <w:rFonts w:ascii="Arial" w:hAnsi="Arial" w:cs="Arial"/>
                <w:sz w:val="16"/>
                <w:szCs w:val="16"/>
                <w:lang w:eastAsia="zh-CN"/>
              </w:rPr>
            </w:pPr>
          </w:p>
        </w:tc>
      </w:tr>
      <w:tr w:rsidR="00D75D47" w14:paraId="5BC6AA98" w14:textId="77777777">
        <w:tc>
          <w:tcPr>
            <w:tcW w:w="777" w:type="pct"/>
            <w:vMerge/>
            <w:shd w:val="clear" w:color="auto" w:fill="FFFFFF"/>
          </w:tcPr>
          <w:p w14:paraId="5BC6AA93" w14:textId="77777777" w:rsidR="00D75D47" w:rsidRDefault="00D75D47">
            <w:pPr>
              <w:jc w:val="center"/>
              <w:rPr>
                <w:rFonts w:ascii="Arial" w:hAnsi="Arial" w:cs="Arial"/>
                <w:sz w:val="16"/>
                <w:szCs w:val="16"/>
                <w:lang w:eastAsia="zh-CN"/>
              </w:rPr>
            </w:pPr>
          </w:p>
        </w:tc>
        <w:tc>
          <w:tcPr>
            <w:tcW w:w="1040" w:type="pct"/>
            <w:shd w:val="clear" w:color="auto" w:fill="FFFFFF"/>
          </w:tcPr>
          <w:p w14:paraId="5BC6AA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95" w14:textId="77777777" w:rsidR="00D75D47" w:rsidRDefault="00D75D47">
            <w:pPr>
              <w:jc w:val="center"/>
              <w:rPr>
                <w:rFonts w:ascii="Arial" w:hAnsi="Arial" w:cs="Arial"/>
                <w:sz w:val="16"/>
                <w:szCs w:val="16"/>
                <w:lang w:eastAsia="zh-CN"/>
              </w:rPr>
            </w:pPr>
          </w:p>
        </w:tc>
        <w:tc>
          <w:tcPr>
            <w:tcW w:w="1104" w:type="pct"/>
            <w:shd w:val="clear" w:color="auto" w:fill="FFFFFF"/>
          </w:tcPr>
          <w:p w14:paraId="5BC6AA96" w14:textId="77777777" w:rsidR="00D75D47" w:rsidRDefault="00D75D47">
            <w:pPr>
              <w:jc w:val="center"/>
              <w:rPr>
                <w:rFonts w:ascii="Arial" w:hAnsi="Arial" w:cs="Arial"/>
                <w:sz w:val="16"/>
                <w:szCs w:val="16"/>
                <w:lang w:eastAsia="zh-CN"/>
              </w:rPr>
            </w:pPr>
          </w:p>
        </w:tc>
        <w:tc>
          <w:tcPr>
            <w:tcW w:w="1104" w:type="pct"/>
            <w:shd w:val="clear" w:color="auto" w:fill="FFFFFF"/>
          </w:tcPr>
          <w:p w14:paraId="5BC6AA97" w14:textId="77777777" w:rsidR="00D75D47" w:rsidRDefault="00D75D47">
            <w:pPr>
              <w:jc w:val="center"/>
              <w:rPr>
                <w:rFonts w:ascii="Arial" w:hAnsi="Arial" w:cs="Arial"/>
                <w:sz w:val="16"/>
                <w:szCs w:val="16"/>
                <w:lang w:eastAsia="zh-CN"/>
              </w:rPr>
            </w:pPr>
          </w:p>
        </w:tc>
      </w:tr>
      <w:tr w:rsidR="00D75D47" w14:paraId="5BC6AA9E" w14:textId="77777777">
        <w:tc>
          <w:tcPr>
            <w:tcW w:w="777" w:type="pct"/>
            <w:vMerge w:val="restart"/>
            <w:shd w:val="clear" w:color="auto" w:fill="FFFFFF"/>
          </w:tcPr>
          <w:p w14:paraId="5BC6AA9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5BC6AA9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AA9B" w14:textId="77777777" w:rsidR="00D75D47" w:rsidRDefault="00D75D47">
            <w:pPr>
              <w:jc w:val="center"/>
              <w:rPr>
                <w:rFonts w:ascii="Arial" w:hAnsi="Arial" w:cs="Arial"/>
                <w:sz w:val="16"/>
                <w:szCs w:val="16"/>
                <w:lang w:eastAsia="zh-CN"/>
              </w:rPr>
            </w:pPr>
          </w:p>
        </w:tc>
        <w:tc>
          <w:tcPr>
            <w:tcW w:w="1104" w:type="pct"/>
            <w:shd w:val="clear" w:color="auto" w:fill="FFFFFF"/>
          </w:tcPr>
          <w:p w14:paraId="5BC6AA9C" w14:textId="77777777" w:rsidR="00D75D47" w:rsidRDefault="00D75D47">
            <w:pPr>
              <w:jc w:val="center"/>
              <w:rPr>
                <w:rFonts w:ascii="Arial" w:hAnsi="Arial" w:cs="Arial"/>
                <w:sz w:val="16"/>
                <w:szCs w:val="16"/>
                <w:lang w:eastAsia="zh-CN"/>
              </w:rPr>
            </w:pPr>
          </w:p>
        </w:tc>
        <w:tc>
          <w:tcPr>
            <w:tcW w:w="1104" w:type="pct"/>
            <w:shd w:val="clear" w:color="auto" w:fill="FFFFFF"/>
          </w:tcPr>
          <w:p w14:paraId="5BC6AA9D" w14:textId="77777777" w:rsidR="00D75D47" w:rsidRDefault="00D75D47">
            <w:pPr>
              <w:jc w:val="center"/>
              <w:rPr>
                <w:rFonts w:ascii="Arial" w:hAnsi="Arial" w:cs="Arial"/>
                <w:sz w:val="16"/>
                <w:szCs w:val="16"/>
                <w:lang w:eastAsia="zh-CN"/>
              </w:rPr>
            </w:pPr>
          </w:p>
        </w:tc>
      </w:tr>
      <w:tr w:rsidR="00D75D47" w14:paraId="5BC6AAA4" w14:textId="77777777">
        <w:tc>
          <w:tcPr>
            <w:tcW w:w="777" w:type="pct"/>
            <w:vMerge/>
            <w:shd w:val="clear" w:color="auto" w:fill="FFFFFF"/>
          </w:tcPr>
          <w:p w14:paraId="5BC6AA9F" w14:textId="77777777" w:rsidR="00D75D47" w:rsidRDefault="00D75D47">
            <w:pPr>
              <w:jc w:val="center"/>
              <w:rPr>
                <w:rFonts w:ascii="Arial" w:hAnsi="Arial" w:cs="Arial"/>
                <w:sz w:val="16"/>
                <w:szCs w:val="16"/>
                <w:lang w:eastAsia="zh-CN"/>
              </w:rPr>
            </w:pPr>
          </w:p>
        </w:tc>
        <w:tc>
          <w:tcPr>
            <w:tcW w:w="1040" w:type="pct"/>
            <w:shd w:val="clear" w:color="auto" w:fill="FFFFFF"/>
          </w:tcPr>
          <w:p w14:paraId="5BC6AAA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AAA1" w14:textId="77777777" w:rsidR="00D75D47" w:rsidRDefault="00D75D47">
            <w:pPr>
              <w:jc w:val="center"/>
              <w:rPr>
                <w:rFonts w:ascii="Arial" w:hAnsi="Arial" w:cs="Arial"/>
                <w:sz w:val="16"/>
                <w:szCs w:val="16"/>
                <w:lang w:eastAsia="zh-CN"/>
              </w:rPr>
            </w:pPr>
          </w:p>
        </w:tc>
        <w:tc>
          <w:tcPr>
            <w:tcW w:w="1104" w:type="pct"/>
            <w:shd w:val="clear" w:color="auto" w:fill="FFFFFF"/>
          </w:tcPr>
          <w:p w14:paraId="5BC6AAA2" w14:textId="77777777" w:rsidR="00D75D47" w:rsidRDefault="00D75D47">
            <w:pPr>
              <w:jc w:val="center"/>
              <w:rPr>
                <w:rFonts w:ascii="Arial" w:hAnsi="Arial" w:cs="Arial"/>
                <w:sz w:val="16"/>
                <w:szCs w:val="16"/>
                <w:lang w:eastAsia="zh-CN"/>
              </w:rPr>
            </w:pPr>
          </w:p>
        </w:tc>
        <w:tc>
          <w:tcPr>
            <w:tcW w:w="1104" w:type="pct"/>
            <w:shd w:val="clear" w:color="auto" w:fill="FFFFFF"/>
          </w:tcPr>
          <w:p w14:paraId="5BC6AAA3" w14:textId="77777777" w:rsidR="00D75D47" w:rsidRDefault="00D75D47">
            <w:pPr>
              <w:jc w:val="center"/>
              <w:rPr>
                <w:rFonts w:ascii="Arial" w:hAnsi="Arial" w:cs="Arial"/>
                <w:sz w:val="16"/>
                <w:szCs w:val="16"/>
                <w:lang w:eastAsia="zh-CN"/>
              </w:rPr>
            </w:pPr>
          </w:p>
        </w:tc>
      </w:tr>
      <w:tr w:rsidR="00D75D47" w14:paraId="5BC6AAAA" w14:textId="77777777">
        <w:tc>
          <w:tcPr>
            <w:tcW w:w="777" w:type="pct"/>
            <w:vMerge/>
            <w:shd w:val="clear" w:color="auto" w:fill="FFFFFF"/>
          </w:tcPr>
          <w:p w14:paraId="5BC6AAA5" w14:textId="77777777" w:rsidR="00D75D47" w:rsidRDefault="00D75D47">
            <w:pPr>
              <w:jc w:val="center"/>
              <w:rPr>
                <w:rFonts w:ascii="Arial" w:hAnsi="Arial" w:cs="Arial"/>
                <w:sz w:val="16"/>
                <w:szCs w:val="16"/>
                <w:lang w:eastAsia="zh-CN"/>
              </w:rPr>
            </w:pPr>
          </w:p>
        </w:tc>
        <w:tc>
          <w:tcPr>
            <w:tcW w:w="1040" w:type="pct"/>
            <w:shd w:val="clear" w:color="auto" w:fill="FFFFFF"/>
          </w:tcPr>
          <w:p w14:paraId="5BC6AAA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AAA7" w14:textId="77777777" w:rsidR="00D75D47" w:rsidRDefault="00D75D47">
            <w:pPr>
              <w:jc w:val="center"/>
              <w:rPr>
                <w:rFonts w:ascii="Arial" w:hAnsi="Arial" w:cs="Arial"/>
                <w:sz w:val="16"/>
                <w:szCs w:val="16"/>
                <w:lang w:eastAsia="zh-CN"/>
              </w:rPr>
            </w:pPr>
          </w:p>
        </w:tc>
        <w:tc>
          <w:tcPr>
            <w:tcW w:w="1104" w:type="pct"/>
            <w:shd w:val="clear" w:color="auto" w:fill="FFFFFF"/>
          </w:tcPr>
          <w:p w14:paraId="5BC6AAA8" w14:textId="77777777" w:rsidR="00D75D47" w:rsidRDefault="00D75D47">
            <w:pPr>
              <w:jc w:val="center"/>
              <w:rPr>
                <w:rFonts w:ascii="Arial" w:hAnsi="Arial" w:cs="Arial"/>
                <w:sz w:val="16"/>
                <w:szCs w:val="16"/>
                <w:lang w:eastAsia="zh-CN"/>
              </w:rPr>
            </w:pPr>
          </w:p>
        </w:tc>
        <w:tc>
          <w:tcPr>
            <w:tcW w:w="1104" w:type="pct"/>
            <w:shd w:val="clear" w:color="auto" w:fill="FFFFFF"/>
          </w:tcPr>
          <w:p w14:paraId="5BC6AAA9" w14:textId="77777777" w:rsidR="00D75D47" w:rsidRDefault="00D75D47">
            <w:pPr>
              <w:jc w:val="center"/>
              <w:rPr>
                <w:rFonts w:ascii="Arial" w:hAnsi="Arial" w:cs="Arial"/>
                <w:sz w:val="16"/>
                <w:szCs w:val="16"/>
                <w:lang w:eastAsia="zh-CN"/>
              </w:rPr>
            </w:pPr>
          </w:p>
        </w:tc>
      </w:tr>
      <w:tr w:rsidR="00D75D47" w14:paraId="5BC6AAB0" w14:textId="77777777">
        <w:tc>
          <w:tcPr>
            <w:tcW w:w="777" w:type="pct"/>
            <w:shd w:val="clear" w:color="auto" w:fill="auto"/>
          </w:tcPr>
          <w:p w14:paraId="5BC6AAAB"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AAAC" w14:textId="77777777" w:rsidR="00D75D47" w:rsidRDefault="00D75D47">
            <w:pPr>
              <w:jc w:val="center"/>
              <w:rPr>
                <w:rFonts w:ascii="Arial" w:hAnsi="Arial" w:cs="Arial"/>
                <w:sz w:val="16"/>
                <w:szCs w:val="16"/>
                <w:lang w:eastAsia="zh-CN"/>
              </w:rPr>
            </w:pPr>
          </w:p>
        </w:tc>
        <w:tc>
          <w:tcPr>
            <w:tcW w:w="975" w:type="pct"/>
            <w:shd w:val="clear" w:color="auto" w:fill="auto"/>
          </w:tcPr>
          <w:p w14:paraId="5BC6AAAD" w14:textId="77777777" w:rsidR="00D75D47" w:rsidRDefault="00D75D47">
            <w:pPr>
              <w:jc w:val="center"/>
              <w:rPr>
                <w:rFonts w:ascii="Arial" w:hAnsi="Arial" w:cs="Arial"/>
                <w:sz w:val="16"/>
                <w:szCs w:val="16"/>
                <w:lang w:eastAsia="zh-CN"/>
              </w:rPr>
            </w:pPr>
          </w:p>
        </w:tc>
        <w:tc>
          <w:tcPr>
            <w:tcW w:w="1104" w:type="pct"/>
            <w:shd w:val="clear" w:color="auto" w:fill="auto"/>
          </w:tcPr>
          <w:p w14:paraId="5BC6AAAE" w14:textId="77777777" w:rsidR="00D75D47" w:rsidRDefault="00D75D47">
            <w:pPr>
              <w:jc w:val="center"/>
              <w:rPr>
                <w:rFonts w:ascii="Arial" w:hAnsi="Arial" w:cs="Arial"/>
                <w:sz w:val="16"/>
                <w:szCs w:val="16"/>
                <w:lang w:eastAsia="zh-CN"/>
              </w:rPr>
            </w:pPr>
          </w:p>
        </w:tc>
        <w:tc>
          <w:tcPr>
            <w:tcW w:w="1104" w:type="pct"/>
            <w:shd w:val="clear" w:color="auto" w:fill="auto"/>
          </w:tcPr>
          <w:p w14:paraId="5BC6AAAF" w14:textId="77777777" w:rsidR="00D75D47" w:rsidRDefault="00D75D47">
            <w:pPr>
              <w:jc w:val="center"/>
              <w:rPr>
                <w:rFonts w:ascii="Arial" w:hAnsi="Arial" w:cs="Arial"/>
                <w:sz w:val="16"/>
                <w:szCs w:val="16"/>
                <w:lang w:eastAsia="zh-CN"/>
              </w:rPr>
            </w:pPr>
          </w:p>
        </w:tc>
      </w:tr>
      <w:tr w:rsidR="00D75D47" w14:paraId="5BC6AAB6" w14:textId="77777777">
        <w:tc>
          <w:tcPr>
            <w:tcW w:w="777" w:type="pct"/>
            <w:vMerge w:val="restart"/>
            <w:shd w:val="clear" w:color="auto" w:fill="auto"/>
          </w:tcPr>
          <w:p w14:paraId="5BC6AAB1"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BC6AAB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B3" w14:textId="77777777" w:rsidR="00D75D47" w:rsidRDefault="00D75D47">
            <w:pPr>
              <w:jc w:val="center"/>
              <w:rPr>
                <w:rFonts w:ascii="Arial" w:hAnsi="Arial" w:cs="Arial"/>
                <w:sz w:val="16"/>
                <w:szCs w:val="16"/>
                <w:lang w:eastAsia="zh-CN"/>
              </w:rPr>
            </w:pPr>
          </w:p>
        </w:tc>
        <w:tc>
          <w:tcPr>
            <w:tcW w:w="1104" w:type="pct"/>
            <w:shd w:val="clear" w:color="auto" w:fill="auto"/>
          </w:tcPr>
          <w:p w14:paraId="5BC6AAB4" w14:textId="77777777" w:rsidR="00D75D47" w:rsidRDefault="00D75D47">
            <w:pPr>
              <w:jc w:val="center"/>
              <w:rPr>
                <w:rFonts w:ascii="Arial" w:hAnsi="Arial" w:cs="Arial"/>
                <w:sz w:val="16"/>
                <w:szCs w:val="16"/>
                <w:lang w:eastAsia="zh-CN"/>
              </w:rPr>
            </w:pPr>
          </w:p>
        </w:tc>
        <w:tc>
          <w:tcPr>
            <w:tcW w:w="1104" w:type="pct"/>
            <w:shd w:val="clear" w:color="auto" w:fill="auto"/>
          </w:tcPr>
          <w:p w14:paraId="5BC6AAB5" w14:textId="77777777" w:rsidR="00D75D47" w:rsidRDefault="00D75D47">
            <w:pPr>
              <w:jc w:val="center"/>
              <w:rPr>
                <w:rFonts w:ascii="Arial" w:hAnsi="Arial" w:cs="Arial"/>
                <w:sz w:val="16"/>
                <w:szCs w:val="16"/>
                <w:lang w:eastAsia="zh-CN"/>
              </w:rPr>
            </w:pPr>
          </w:p>
        </w:tc>
      </w:tr>
      <w:tr w:rsidR="00D75D47" w14:paraId="5BC6AABC" w14:textId="77777777">
        <w:tc>
          <w:tcPr>
            <w:tcW w:w="777" w:type="pct"/>
            <w:vMerge/>
            <w:shd w:val="clear" w:color="auto" w:fill="auto"/>
          </w:tcPr>
          <w:p w14:paraId="5BC6AAB7" w14:textId="77777777" w:rsidR="00D75D47" w:rsidRDefault="00D75D47">
            <w:pPr>
              <w:jc w:val="center"/>
              <w:rPr>
                <w:rFonts w:ascii="Arial" w:hAnsi="Arial" w:cs="Arial"/>
                <w:sz w:val="16"/>
                <w:szCs w:val="16"/>
                <w:lang w:eastAsia="zh-CN"/>
              </w:rPr>
            </w:pPr>
          </w:p>
        </w:tc>
        <w:tc>
          <w:tcPr>
            <w:tcW w:w="1040" w:type="pct"/>
            <w:shd w:val="clear" w:color="auto" w:fill="auto"/>
          </w:tcPr>
          <w:p w14:paraId="5BC6AAB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B9" w14:textId="77777777" w:rsidR="00D75D47" w:rsidRDefault="00D75D47">
            <w:pPr>
              <w:jc w:val="center"/>
              <w:rPr>
                <w:rFonts w:ascii="Arial" w:hAnsi="Arial" w:cs="Arial"/>
                <w:sz w:val="16"/>
                <w:szCs w:val="16"/>
                <w:lang w:eastAsia="zh-CN"/>
              </w:rPr>
            </w:pPr>
          </w:p>
        </w:tc>
        <w:tc>
          <w:tcPr>
            <w:tcW w:w="1104" w:type="pct"/>
            <w:shd w:val="clear" w:color="auto" w:fill="auto"/>
          </w:tcPr>
          <w:p w14:paraId="5BC6AABA" w14:textId="77777777" w:rsidR="00D75D47" w:rsidRDefault="00D75D47">
            <w:pPr>
              <w:jc w:val="center"/>
              <w:rPr>
                <w:rFonts w:ascii="Arial" w:hAnsi="Arial" w:cs="Arial"/>
                <w:sz w:val="16"/>
                <w:szCs w:val="16"/>
                <w:lang w:eastAsia="zh-CN"/>
              </w:rPr>
            </w:pPr>
          </w:p>
        </w:tc>
        <w:tc>
          <w:tcPr>
            <w:tcW w:w="1104" w:type="pct"/>
            <w:shd w:val="clear" w:color="auto" w:fill="auto"/>
          </w:tcPr>
          <w:p w14:paraId="5BC6AABB" w14:textId="77777777" w:rsidR="00D75D47" w:rsidRDefault="00D75D47">
            <w:pPr>
              <w:jc w:val="center"/>
              <w:rPr>
                <w:rFonts w:ascii="Arial" w:hAnsi="Arial" w:cs="Arial"/>
                <w:sz w:val="16"/>
                <w:szCs w:val="16"/>
                <w:lang w:eastAsia="zh-CN"/>
              </w:rPr>
            </w:pPr>
          </w:p>
        </w:tc>
      </w:tr>
      <w:tr w:rsidR="00D75D47" w14:paraId="5BC6AAC2" w14:textId="77777777">
        <w:tc>
          <w:tcPr>
            <w:tcW w:w="777" w:type="pct"/>
            <w:vMerge/>
            <w:shd w:val="clear" w:color="auto" w:fill="auto"/>
          </w:tcPr>
          <w:p w14:paraId="5BC6AABD" w14:textId="77777777" w:rsidR="00D75D47" w:rsidRDefault="00D75D47">
            <w:pPr>
              <w:jc w:val="center"/>
              <w:rPr>
                <w:rFonts w:ascii="Arial" w:hAnsi="Arial" w:cs="Arial"/>
                <w:sz w:val="16"/>
                <w:szCs w:val="16"/>
                <w:lang w:eastAsia="zh-CN"/>
              </w:rPr>
            </w:pPr>
          </w:p>
        </w:tc>
        <w:tc>
          <w:tcPr>
            <w:tcW w:w="1040" w:type="pct"/>
            <w:shd w:val="clear" w:color="auto" w:fill="auto"/>
          </w:tcPr>
          <w:p w14:paraId="5BC6AAB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BF" w14:textId="77777777" w:rsidR="00D75D47" w:rsidRDefault="00D75D47">
            <w:pPr>
              <w:jc w:val="center"/>
              <w:rPr>
                <w:rFonts w:ascii="Arial" w:hAnsi="Arial" w:cs="Arial"/>
                <w:sz w:val="16"/>
                <w:szCs w:val="16"/>
                <w:lang w:eastAsia="zh-CN"/>
              </w:rPr>
            </w:pPr>
          </w:p>
        </w:tc>
        <w:tc>
          <w:tcPr>
            <w:tcW w:w="1104" w:type="pct"/>
            <w:shd w:val="clear" w:color="auto" w:fill="auto"/>
          </w:tcPr>
          <w:p w14:paraId="5BC6AAC0" w14:textId="77777777" w:rsidR="00D75D47" w:rsidRDefault="00D75D47">
            <w:pPr>
              <w:jc w:val="center"/>
              <w:rPr>
                <w:rFonts w:ascii="Arial" w:hAnsi="Arial" w:cs="Arial"/>
                <w:sz w:val="16"/>
                <w:szCs w:val="16"/>
                <w:lang w:eastAsia="zh-CN"/>
              </w:rPr>
            </w:pPr>
          </w:p>
        </w:tc>
        <w:tc>
          <w:tcPr>
            <w:tcW w:w="1104" w:type="pct"/>
            <w:shd w:val="clear" w:color="auto" w:fill="auto"/>
          </w:tcPr>
          <w:p w14:paraId="5BC6AAC1" w14:textId="77777777" w:rsidR="00D75D47" w:rsidRDefault="00D75D47">
            <w:pPr>
              <w:jc w:val="center"/>
              <w:rPr>
                <w:rFonts w:ascii="Arial" w:hAnsi="Arial" w:cs="Arial"/>
                <w:sz w:val="16"/>
                <w:szCs w:val="16"/>
                <w:lang w:eastAsia="zh-CN"/>
              </w:rPr>
            </w:pPr>
          </w:p>
        </w:tc>
      </w:tr>
      <w:tr w:rsidR="00D75D47" w14:paraId="5BC6AAC8" w14:textId="77777777">
        <w:tc>
          <w:tcPr>
            <w:tcW w:w="777" w:type="pct"/>
            <w:vMerge w:val="restart"/>
            <w:shd w:val="clear" w:color="auto" w:fill="auto"/>
          </w:tcPr>
          <w:p w14:paraId="5BC6AAC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C6AA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AAC5" w14:textId="77777777" w:rsidR="00D75D47" w:rsidRDefault="00D75D47">
            <w:pPr>
              <w:jc w:val="center"/>
              <w:rPr>
                <w:rFonts w:ascii="Arial" w:hAnsi="Arial" w:cs="Arial"/>
                <w:sz w:val="16"/>
                <w:szCs w:val="16"/>
                <w:lang w:eastAsia="zh-CN"/>
              </w:rPr>
            </w:pPr>
          </w:p>
        </w:tc>
        <w:tc>
          <w:tcPr>
            <w:tcW w:w="1104" w:type="pct"/>
            <w:shd w:val="clear" w:color="auto" w:fill="auto"/>
          </w:tcPr>
          <w:p w14:paraId="5BC6AAC6" w14:textId="77777777" w:rsidR="00D75D47" w:rsidRDefault="00D75D47">
            <w:pPr>
              <w:jc w:val="center"/>
              <w:rPr>
                <w:rFonts w:ascii="Arial" w:hAnsi="Arial" w:cs="Arial"/>
                <w:sz w:val="16"/>
                <w:szCs w:val="16"/>
                <w:lang w:eastAsia="zh-CN"/>
              </w:rPr>
            </w:pPr>
          </w:p>
        </w:tc>
        <w:tc>
          <w:tcPr>
            <w:tcW w:w="1104" w:type="pct"/>
            <w:shd w:val="clear" w:color="auto" w:fill="auto"/>
          </w:tcPr>
          <w:p w14:paraId="5BC6AAC7" w14:textId="77777777" w:rsidR="00D75D47" w:rsidRDefault="00D75D47">
            <w:pPr>
              <w:jc w:val="center"/>
              <w:rPr>
                <w:rFonts w:ascii="Arial" w:hAnsi="Arial" w:cs="Arial"/>
                <w:sz w:val="16"/>
                <w:szCs w:val="16"/>
                <w:lang w:eastAsia="zh-CN"/>
              </w:rPr>
            </w:pPr>
          </w:p>
        </w:tc>
      </w:tr>
      <w:tr w:rsidR="00D75D47" w14:paraId="5BC6AACE" w14:textId="77777777">
        <w:tc>
          <w:tcPr>
            <w:tcW w:w="777" w:type="pct"/>
            <w:vMerge/>
            <w:shd w:val="clear" w:color="auto" w:fill="auto"/>
          </w:tcPr>
          <w:p w14:paraId="5BC6AAC9" w14:textId="77777777" w:rsidR="00D75D47" w:rsidRDefault="00D75D47">
            <w:pPr>
              <w:jc w:val="center"/>
              <w:rPr>
                <w:rFonts w:ascii="Arial" w:hAnsi="Arial" w:cs="Arial"/>
                <w:sz w:val="16"/>
                <w:szCs w:val="16"/>
                <w:lang w:eastAsia="zh-CN"/>
              </w:rPr>
            </w:pPr>
          </w:p>
        </w:tc>
        <w:tc>
          <w:tcPr>
            <w:tcW w:w="1040" w:type="pct"/>
            <w:shd w:val="clear" w:color="auto" w:fill="auto"/>
          </w:tcPr>
          <w:p w14:paraId="5BC6AA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AACB" w14:textId="77777777" w:rsidR="00D75D47" w:rsidRDefault="00D75D47">
            <w:pPr>
              <w:jc w:val="center"/>
              <w:rPr>
                <w:rFonts w:ascii="Arial" w:hAnsi="Arial" w:cs="Arial"/>
                <w:sz w:val="16"/>
                <w:szCs w:val="16"/>
                <w:lang w:eastAsia="zh-CN"/>
              </w:rPr>
            </w:pPr>
          </w:p>
        </w:tc>
        <w:tc>
          <w:tcPr>
            <w:tcW w:w="1104" w:type="pct"/>
            <w:shd w:val="clear" w:color="auto" w:fill="auto"/>
          </w:tcPr>
          <w:p w14:paraId="5BC6AACC" w14:textId="77777777" w:rsidR="00D75D47" w:rsidRDefault="00D75D47">
            <w:pPr>
              <w:jc w:val="center"/>
              <w:rPr>
                <w:rFonts w:ascii="Arial" w:hAnsi="Arial" w:cs="Arial"/>
                <w:sz w:val="16"/>
                <w:szCs w:val="16"/>
                <w:lang w:eastAsia="zh-CN"/>
              </w:rPr>
            </w:pPr>
          </w:p>
        </w:tc>
        <w:tc>
          <w:tcPr>
            <w:tcW w:w="1104" w:type="pct"/>
            <w:shd w:val="clear" w:color="auto" w:fill="auto"/>
          </w:tcPr>
          <w:p w14:paraId="5BC6AACD" w14:textId="77777777" w:rsidR="00D75D47" w:rsidRDefault="00D75D47">
            <w:pPr>
              <w:jc w:val="center"/>
              <w:rPr>
                <w:rFonts w:ascii="Arial" w:hAnsi="Arial" w:cs="Arial"/>
                <w:sz w:val="16"/>
                <w:szCs w:val="16"/>
                <w:lang w:eastAsia="zh-CN"/>
              </w:rPr>
            </w:pPr>
          </w:p>
        </w:tc>
      </w:tr>
      <w:tr w:rsidR="00D75D47" w14:paraId="5BC6AAD4" w14:textId="77777777">
        <w:tc>
          <w:tcPr>
            <w:tcW w:w="777" w:type="pct"/>
            <w:vMerge/>
            <w:shd w:val="clear" w:color="auto" w:fill="auto"/>
          </w:tcPr>
          <w:p w14:paraId="5BC6AACF" w14:textId="77777777" w:rsidR="00D75D47" w:rsidRDefault="00D75D47">
            <w:pPr>
              <w:jc w:val="center"/>
              <w:rPr>
                <w:rFonts w:ascii="Arial" w:hAnsi="Arial" w:cs="Arial"/>
                <w:sz w:val="16"/>
                <w:szCs w:val="16"/>
                <w:lang w:eastAsia="zh-CN"/>
              </w:rPr>
            </w:pPr>
          </w:p>
        </w:tc>
        <w:tc>
          <w:tcPr>
            <w:tcW w:w="1040" w:type="pct"/>
            <w:shd w:val="clear" w:color="auto" w:fill="auto"/>
          </w:tcPr>
          <w:p w14:paraId="5BC6AA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AAD1" w14:textId="77777777" w:rsidR="00D75D47" w:rsidRDefault="00D75D47">
            <w:pPr>
              <w:jc w:val="center"/>
              <w:rPr>
                <w:rFonts w:ascii="Arial" w:hAnsi="Arial" w:cs="Arial"/>
                <w:sz w:val="16"/>
                <w:szCs w:val="16"/>
                <w:lang w:eastAsia="zh-CN"/>
              </w:rPr>
            </w:pPr>
          </w:p>
        </w:tc>
        <w:tc>
          <w:tcPr>
            <w:tcW w:w="1104" w:type="pct"/>
            <w:shd w:val="clear" w:color="auto" w:fill="auto"/>
          </w:tcPr>
          <w:p w14:paraId="5BC6AAD2" w14:textId="77777777" w:rsidR="00D75D47" w:rsidRDefault="00D75D47">
            <w:pPr>
              <w:jc w:val="center"/>
              <w:rPr>
                <w:rFonts w:ascii="Arial" w:hAnsi="Arial" w:cs="Arial"/>
                <w:sz w:val="16"/>
                <w:szCs w:val="16"/>
                <w:lang w:eastAsia="zh-CN"/>
              </w:rPr>
            </w:pPr>
          </w:p>
        </w:tc>
        <w:tc>
          <w:tcPr>
            <w:tcW w:w="1104" w:type="pct"/>
            <w:shd w:val="clear" w:color="auto" w:fill="auto"/>
          </w:tcPr>
          <w:p w14:paraId="5BC6AAD3" w14:textId="77777777" w:rsidR="00D75D47" w:rsidRDefault="00D75D47">
            <w:pPr>
              <w:jc w:val="center"/>
              <w:rPr>
                <w:rFonts w:ascii="Arial" w:hAnsi="Arial" w:cs="Arial"/>
                <w:sz w:val="16"/>
                <w:szCs w:val="16"/>
                <w:lang w:eastAsia="zh-CN"/>
              </w:rPr>
            </w:pPr>
          </w:p>
        </w:tc>
      </w:tr>
      <w:tr w:rsidR="00D75D47" w14:paraId="5BC6AADA" w14:textId="77777777">
        <w:tc>
          <w:tcPr>
            <w:tcW w:w="777" w:type="pct"/>
            <w:vMerge w:val="restart"/>
            <w:shd w:val="clear" w:color="auto" w:fill="auto"/>
          </w:tcPr>
          <w:p w14:paraId="5BC6AAD5" w14:textId="77777777" w:rsidR="00D75D47" w:rsidRDefault="00686151">
            <w:pPr>
              <w:jc w:val="center"/>
              <w:rPr>
                <w:rFonts w:ascii="Arial" w:hAnsi="Arial" w:cs="Arial"/>
                <w:color w:val="C00000"/>
                <w:sz w:val="16"/>
                <w:szCs w:val="16"/>
                <w:highlight w:val="yellow"/>
                <w:lang w:eastAsia="zh-CN"/>
              </w:rPr>
            </w:pPr>
            <w:r>
              <w:rPr>
                <w:rFonts w:ascii="Arial" w:hAnsi="Arial" w:cs="Arial" w:hint="eastAsia"/>
                <w:color w:val="C00000"/>
                <w:sz w:val="16"/>
                <w:szCs w:val="16"/>
                <w:highlight w:val="yellow"/>
                <w:lang w:eastAsia="zh-CN"/>
              </w:rPr>
              <w:t>G</w:t>
            </w:r>
            <w:r>
              <w:rPr>
                <w:rFonts w:ascii="Arial" w:hAnsi="Arial" w:cs="Arial"/>
                <w:color w:val="C00000"/>
                <w:sz w:val="16"/>
                <w:szCs w:val="16"/>
                <w:highlight w:val="yellow"/>
                <w:lang w:eastAsia="zh-CN"/>
              </w:rPr>
              <w:t>ain for upper bound without CSI compression over Benchmark (Optional)</w:t>
            </w:r>
          </w:p>
        </w:tc>
        <w:tc>
          <w:tcPr>
            <w:tcW w:w="1040" w:type="pct"/>
            <w:shd w:val="clear" w:color="auto" w:fill="auto"/>
          </w:tcPr>
          <w:p w14:paraId="5BC6AAD6"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X</w:t>
            </w:r>
          </w:p>
        </w:tc>
        <w:tc>
          <w:tcPr>
            <w:tcW w:w="975" w:type="pct"/>
            <w:shd w:val="clear" w:color="auto" w:fill="auto"/>
          </w:tcPr>
          <w:p w14:paraId="5BC6AAD7" w14:textId="77777777" w:rsidR="00D75D47" w:rsidRDefault="00D75D47">
            <w:pPr>
              <w:jc w:val="center"/>
              <w:rPr>
                <w:rFonts w:ascii="Arial" w:hAnsi="Arial" w:cs="Arial"/>
                <w:sz w:val="16"/>
                <w:szCs w:val="16"/>
                <w:lang w:eastAsia="zh-CN"/>
              </w:rPr>
            </w:pPr>
          </w:p>
        </w:tc>
        <w:tc>
          <w:tcPr>
            <w:tcW w:w="1104" w:type="pct"/>
            <w:shd w:val="clear" w:color="auto" w:fill="auto"/>
          </w:tcPr>
          <w:p w14:paraId="5BC6AAD8" w14:textId="77777777" w:rsidR="00D75D47" w:rsidRDefault="00D75D47">
            <w:pPr>
              <w:jc w:val="center"/>
              <w:rPr>
                <w:rFonts w:ascii="Arial" w:hAnsi="Arial" w:cs="Arial"/>
                <w:sz w:val="16"/>
                <w:szCs w:val="16"/>
                <w:lang w:eastAsia="zh-CN"/>
              </w:rPr>
            </w:pPr>
          </w:p>
        </w:tc>
        <w:tc>
          <w:tcPr>
            <w:tcW w:w="1104" w:type="pct"/>
            <w:shd w:val="clear" w:color="auto" w:fill="auto"/>
          </w:tcPr>
          <w:p w14:paraId="5BC6AAD9" w14:textId="77777777" w:rsidR="00D75D47" w:rsidRDefault="00D75D47">
            <w:pPr>
              <w:jc w:val="center"/>
              <w:rPr>
                <w:rFonts w:ascii="Arial" w:hAnsi="Arial" w:cs="Arial"/>
                <w:sz w:val="16"/>
                <w:szCs w:val="16"/>
                <w:lang w:eastAsia="zh-CN"/>
              </w:rPr>
            </w:pPr>
          </w:p>
        </w:tc>
      </w:tr>
      <w:tr w:rsidR="00D75D47" w14:paraId="5BC6AAE0" w14:textId="77777777">
        <w:tc>
          <w:tcPr>
            <w:tcW w:w="777" w:type="pct"/>
            <w:vMerge/>
            <w:shd w:val="clear" w:color="auto" w:fill="auto"/>
          </w:tcPr>
          <w:p w14:paraId="5BC6AADB" w14:textId="77777777" w:rsidR="00D75D47" w:rsidRDefault="00D75D47">
            <w:pPr>
              <w:jc w:val="center"/>
              <w:rPr>
                <w:rFonts w:ascii="Arial" w:hAnsi="Arial" w:cs="Arial"/>
                <w:color w:val="C00000"/>
                <w:sz w:val="16"/>
                <w:szCs w:val="16"/>
                <w:highlight w:val="yellow"/>
                <w:lang w:eastAsia="zh-CN"/>
              </w:rPr>
            </w:pPr>
          </w:p>
        </w:tc>
        <w:tc>
          <w:tcPr>
            <w:tcW w:w="1040" w:type="pct"/>
            <w:shd w:val="clear" w:color="auto" w:fill="auto"/>
          </w:tcPr>
          <w:p w14:paraId="5BC6AADC"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Y</w:t>
            </w:r>
          </w:p>
        </w:tc>
        <w:tc>
          <w:tcPr>
            <w:tcW w:w="975" w:type="pct"/>
            <w:shd w:val="clear" w:color="auto" w:fill="auto"/>
          </w:tcPr>
          <w:p w14:paraId="5BC6AADD" w14:textId="77777777" w:rsidR="00D75D47" w:rsidRDefault="00D75D47">
            <w:pPr>
              <w:jc w:val="center"/>
              <w:rPr>
                <w:rFonts w:ascii="Arial" w:hAnsi="Arial" w:cs="Arial"/>
                <w:sz w:val="16"/>
                <w:szCs w:val="16"/>
                <w:lang w:eastAsia="zh-CN"/>
              </w:rPr>
            </w:pPr>
          </w:p>
        </w:tc>
        <w:tc>
          <w:tcPr>
            <w:tcW w:w="1104" w:type="pct"/>
            <w:shd w:val="clear" w:color="auto" w:fill="auto"/>
          </w:tcPr>
          <w:p w14:paraId="5BC6AADE" w14:textId="77777777" w:rsidR="00D75D47" w:rsidRDefault="00D75D47">
            <w:pPr>
              <w:jc w:val="center"/>
              <w:rPr>
                <w:rFonts w:ascii="Arial" w:hAnsi="Arial" w:cs="Arial"/>
                <w:sz w:val="16"/>
                <w:szCs w:val="16"/>
                <w:lang w:eastAsia="zh-CN"/>
              </w:rPr>
            </w:pPr>
          </w:p>
        </w:tc>
        <w:tc>
          <w:tcPr>
            <w:tcW w:w="1104" w:type="pct"/>
            <w:shd w:val="clear" w:color="auto" w:fill="auto"/>
          </w:tcPr>
          <w:p w14:paraId="5BC6AADF" w14:textId="77777777" w:rsidR="00D75D47" w:rsidRDefault="00D75D47">
            <w:pPr>
              <w:jc w:val="center"/>
              <w:rPr>
                <w:rFonts w:ascii="Arial" w:hAnsi="Arial" w:cs="Arial"/>
                <w:sz w:val="16"/>
                <w:szCs w:val="16"/>
                <w:lang w:eastAsia="zh-CN"/>
              </w:rPr>
            </w:pPr>
          </w:p>
        </w:tc>
      </w:tr>
      <w:tr w:rsidR="00D75D47" w14:paraId="5BC6AAE6" w14:textId="77777777">
        <w:tc>
          <w:tcPr>
            <w:tcW w:w="777" w:type="pct"/>
            <w:vMerge/>
            <w:shd w:val="clear" w:color="auto" w:fill="auto"/>
          </w:tcPr>
          <w:p w14:paraId="5BC6AAE1" w14:textId="77777777" w:rsidR="00D75D47" w:rsidRDefault="00D75D47">
            <w:pPr>
              <w:jc w:val="center"/>
              <w:rPr>
                <w:rFonts w:ascii="Arial" w:hAnsi="Arial" w:cs="Arial"/>
                <w:color w:val="C00000"/>
                <w:sz w:val="16"/>
                <w:szCs w:val="16"/>
                <w:highlight w:val="yellow"/>
                <w:lang w:eastAsia="zh-CN"/>
              </w:rPr>
            </w:pPr>
          </w:p>
        </w:tc>
        <w:tc>
          <w:tcPr>
            <w:tcW w:w="1040" w:type="pct"/>
            <w:shd w:val="clear" w:color="auto" w:fill="auto"/>
          </w:tcPr>
          <w:p w14:paraId="5BC6AAE2"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Z</w:t>
            </w:r>
          </w:p>
        </w:tc>
        <w:tc>
          <w:tcPr>
            <w:tcW w:w="975" w:type="pct"/>
            <w:shd w:val="clear" w:color="auto" w:fill="auto"/>
          </w:tcPr>
          <w:p w14:paraId="5BC6AAE3" w14:textId="77777777" w:rsidR="00D75D47" w:rsidRDefault="00D75D47">
            <w:pPr>
              <w:jc w:val="center"/>
              <w:rPr>
                <w:rFonts w:ascii="Arial" w:hAnsi="Arial" w:cs="Arial"/>
                <w:sz w:val="16"/>
                <w:szCs w:val="16"/>
                <w:lang w:eastAsia="zh-CN"/>
              </w:rPr>
            </w:pPr>
          </w:p>
        </w:tc>
        <w:tc>
          <w:tcPr>
            <w:tcW w:w="1104" w:type="pct"/>
            <w:shd w:val="clear" w:color="auto" w:fill="auto"/>
          </w:tcPr>
          <w:p w14:paraId="5BC6AAE4" w14:textId="77777777" w:rsidR="00D75D47" w:rsidRDefault="00D75D47">
            <w:pPr>
              <w:jc w:val="center"/>
              <w:rPr>
                <w:rFonts w:ascii="Arial" w:hAnsi="Arial" w:cs="Arial"/>
                <w:sz w:val="16"/>
                <w:szCs w:val="16"/>
                <w:lang w:eastAsia="zh-CN"/>
              </w:rPr>
            </w:pPr>
          </w:p>
        </w:tc>
        <w:tc>
          <w:tcPr>
            <w:tcW w:w="1104" w:type="pct"/>
            <w:shd w:val="clear" w:color="auto" w:fill="auto"/>
          </w:tcPr>
          <w:p w14:paraId="5BC6AAE5" w14:textId="77777777" w:rsidR="00D75D47" w:rsidRDefault="00D75D47">
            <w:pPr>
              <w:jc w:val="center"/>
              <w:rPr>
                <w:rFonts w:ascii="Arial" w:hAnsi="Arial" w:cs="Arial"/>
                <w:sz w:val="16"/>
                <w:szCs w:val="16"/>
                <w:lang w:eastAsia="zh-CN"/>
              </w:rPr>
            </w:pPr>
          </w:p>
        </w:tc>
      </w:tr>
      <w:tr w:rsidR="00D75D47" w14:paraId="5BC6AAEB" w14:textId="77777777">
        <w:tc>
          <w:tcPr>
            <w:tcW w:w="1817" w:type="pct"/>
            <w:gridSpan w:val="2"/>
            <w:shd w:val="clear" w:color="auto" w:fill="auto"/>
          </w:tcPr>
          <w:p w14:paraId="5BC6AAE7" w14:textId="77777777" w:rsidR="00D75D47" w:rsidRDefault="00686151">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5BC6AAE8" w14:textId="77777777" w:rsidR="00D75D47" w:rsidRDefault="00D75D47">
            <w:pPr>
              <w:jc w:val="center"/>
              <w:rPr>
                <w:rFonts w:ascii="Arial" w:hAnsi="Arial" w:cs="Arial"/>
                <w:sz w:val="16"/>
                <w:szCs w:val="16"/>
                <w:lang w:eastAsia="zh-CN"/>
              </w:rPr>
            </w:pPr>
          </w:p>
        </w:tc>
        <w:tc>
          <w:tcPr>
            <w:tcW w:w="1104" w:type="pct"/>
            <w:shd w:val="clear" w:color="auto" w:fill="auto"/>
          </w:tcPr>
          <w:p w14:paraId="5BC6AAE9" w14:textId="77777777" w:rsidR="00D75D47" w:rsidRDefault="00D75D47">
            <w:pPr>
              <w:jc w:val="center"/>
              <w:rPr>
                <w:rFonts w:ascii="Arial" w:hAnsi="Arial" w:cs="Arial"/>
                <w:sz w:val="16"/>
                <w:szCs w:val="16"/>
                <w:lang w:eastAsia="zh-CN"/>
              </w:rPr>
            </w:pPr>
          </w:p>
        </w:tc>
        <w:tc>
          <w:tcPr>
            <w:tcW w:w="1104" w:type="pct"/>
            <w:shd w:val="clear" w:color="auto" w:fill="auto"/>
          </w:tcPr>
          <w:p w14:paraId="5BC6AAEA" w14:textId="77777777" w:rsidR="00D75D47" w:rsidRDefault="00D75D47">
            <w:pPr>
              <w:jc w:val="center"/>
              <w:rPr>
                <w:rFonts w:ascii="Arial" w:hAnsi="Arial" w:cs="Arial"/>
                <w:sz w:val="16"/>
                <w:szCs w:val="16"/>
                <w:lang w:eastAsia="zh-CN"/>
              </w:rPr>
            </w:pPr>
          </w:p>
        </w:tc>
      </w:tr>
      <w:tr w:rsidR="00D75D47" w14:paraId="5BC6AAF1" w14:textId="77777777">
        <w:tc>
          <w:tcPr>
            <w:tcW w:w="777" w:type="pct"/>
            <w:shd w:val="clear" w:color="auto" w:fill="auto"/>
          </w:tcPr>
          <w:p w14:paraId="5BC6AAEC"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AAED" w14:textId="77777777" w:rsidR="00D75D47" w:rsidRDefault="00D75D47">
            <w:pPr>
              <w:jc w:val="center"/>
              <w:rPr>
                <w:rFonts w:ascii="Arial" w:hAnsi="Arial" w:cs="Arial"/>
                <w:sz w:val="16"/>
                <w:szCs w:val="16"/>
                <w:lang w:eastAsia="zh-CN"/>
              </w:rPr>
            </w:pPr>
          </w:p>
        </w:tc>
        <w:tc>
          <w:tcPr>
            <w:tcW w:w="975" w:type="pct"/>
            <w:shd w:val="clear" w:color="auto" w:fill="auto"/>
          </w:tcPr>
          <w:p w14:paraId="5BC6AAEE" w14:textId="77777777" w:rsidR="00D75D47" w:rsidRDefault="00D75D47">
            <w:pPr>
              <w:jc w:val="center"/>
              <w:rPr>
                <w:rFonts w:ascii="Arial" w:hAnsi="Arial" w:cs="Arial"/>
                <w:sz w:val="16"/>
                <w:szCs w:val="16"/>
                <w:lang w:eastAsia="zh-CN"/>
              </w:rPr>
            </w:pPr>
          </w:p>
        </w:tc>
        <w:tc>
          <w:tcPr>
            <w:tcW w:w="1104" w:type="pct"/>
            <w:shd w:val="clear" w:color="auto" w:fill="auto"/>
          </w:tcPr>
          <w:p w14:paraId="5BC6AAEF" w14:textId="77777777" w:rsidR="00D75D47" w:rsidRDefault="00D75D47">
            <w:pPr>
              <w:jc w:val="center"/>
              <w:rPr>
                <w:rFonts w:ascii="Arial" w:hAnsi="Arial" w:cs="Arial"/>
                <w:sz w:val="16"/>
                <w:szCs w:val="16"/>
                <w:lang w:eastAsia="zh-CN"/>
              </w:rPr>
            </w:pPr>
          </w:p>
        </w:tc>
        <w:tc>
          <w:tcPr>
            <w:tcW w:w="1104" w:type="pct"/>
            <w:shd w:val="clear" w:color="auto" w:fill="auto"/>
          </w:tcPr>
          <w:p w14:paraId="5BC6AAF0" w14:textId="77777777" w:rsidR="00D75D47" w:rsidRDefault="00D75D47">
            <w:pPr>
              <w:jc w:val="center"/>
              <w:rPr>
                <w:rFonts w:ascii="Arial" w:hAnsi="Arial" w:cs="Arial"/>
                <w:sz w:val="16"/>
                <w:szCs w:val="16"/>
                <w:lang w:eastAsia="zh-CN"/>
              </w:rPr>
            </w:pPr>
          </w:p>
        </w:tc>
      </w:tr>
      <w:tr w:rsidR="00D75D47" w14:paraId="5BC6AAF7" w14:textId="77777777">
        <w:tc>
          <w:tcPr>
            <w:tcW w:w="777" w:type="pct"/>
            <w:shd w:val="clear" w:color="auto" w:fill="auto"/>
          </w:tcPr>
          <w:p w14:paraId="5BC6AAF2"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AAF3" w14:textId="77777777" w:rsidR="00D75D47" w:rsidRDefault="00D75D47">
            <w:pPr>
              <w:jc w:val="center"/>
              <w:rPr>
                <w:rFonts w:ascii="Arial" w:hAnsi="Arial" w:cs="Arial"/>
                <w:sz w:val="16"/>
                <w:szCs w:val="16"/>
                <w:lang w:eastAsia="zh-CN"/>
              </w:rPr>
            </w:pPr>
          </w:p>
        </w:tc>
        <w:tc>
          <w:tcPr>
            <w:tcW w:w="975" w:type="pct"/>
            <w:shd w:val="clear" w:color="auto" w:fill="auto"/>
          </w:tcPr>
          <w:p w14:paraId="5BC6AAF4" w14:textId="77777777" w:rsidR="00D75D47" w:rsidRDefault="00D75D47">
            <w:pPr>
              <w:jc w:val="center"/>
              <w:rPr>
                <w:rFonts w:ascii="Arial" w:hAnsi="Arial" w:cs="Arial"/>
                <w:sz w:val="16"/>
                <w:szCs w:val="16"/>
                <w:lang w:eastAsia="zh-CN"/>
              </w:rPr>
            </w:pPr>
          </w:p>
        </w:tc>
        <w:tc>
          <w:tcPr>
            <w:tcW w:w="1104" w:type="pct"/>
            <w:shd w:val="clear" w:color="auto" w:fill="auto"/>
          </w:tcPr>
          <w:p w14:paraId="5BC6AAF5" w14:textId="77777777" w:rsidR="00D75D47" w:rsidRDefault="00D75D47">
            <w:pPr>
              <w:jc w:val="center"/>
              <w:rPr>
                <w:rFonts w:ascii="Arial" w:hAnsi="Arial" w:cs="Arial"/>
                <w:sz w:val="16"/>
                <w:szCs w:val="16"/>
                <w:lang w:eastAsia="zh-CN"/>
              </w:rPr>
            </w:pPr>
          </w:p>
        </w:tc>
        <w:tc>
          <w:tcPr>
            <w:tcW w:w="1104" w:type="pct"/>
            <w:shd w:val="clear" w:color="auto" w:fill="auto"/>
          </w:tcPr>
          <w:p w14:paraId="5BC6AAF6" w14:textId="77777777" w:rsidR="00D75D47" w:rsidRDefault="00D75D47">
            <w:pPr>
              <w:jc w:val="center"/>
              <w:rPr>
                <w:rFonts w:ascii="Arial" w:hAnsi="Arial" w:cs="Arial"/>
                <w:sz w:val="16"/>
                <w:szCs w:val="16"/>
                <w:lang w:eastAsia="zh-CN"/>
              </w:rPr>
            </w:pPr>
          </w:p>
        </w:tc>
      </w:tr>
    </w:tbl>
    <w:p w14:paraId="5BC6AAF8"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AAF9"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AAFA"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AAFB" w14:textId="77777777" w:rsidR="00D75D47" w:rsidRDefault="00D75D47">
      <w:pPr>
        <w:spacing w:after="0" w:line="240" w:lineRule="auto"/>
        <w:rPr>
          <w:b/>
          <w:lang w:eastAsia="zh-CN"/>
        </w:rPr>
      </w:pPr>
    </w:p>
    <w:p w14:paraId="5BC6AAFC"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AAFD" w14:textId="77777777" w:rsidR="00D75D47" w:rsidRDefault="00D75D47">
      <w:pPr>
        <w:rPr>
          <w:lang w:eastAsia="zh-CN"/>
        </w:rPr>
      </w:pPr>
    </w:p>
    <w:p w14:paraId="5BC6AAFE" w14:textId="77777777" w:rsidR="00D75D47" w:rsidRDefault="00686151">
      <w:pPr>
        <w:rPr>
          <w:bCs/>
          <w:lang w:eastAsia="zh-CN"/>
        </w:rPr>
      </w:pPr>
      <w:r>
        <w:rPr>
          <w:b/>
          <w:highlight w:val="yellow"/>
          <w:lang w:eastAsia="zh-CN"/>
        </w:rPr>
        <w:t>Proposal 3.2.8</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AAFF"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to provide traffic types, UPT, overhead, and RU results</w:t>
      </w:r>
    </w:p>
    <w:p w14:paraId="5BC6AB00"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AB01"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AB02" w14:textId="77777777" w:rsidR="00D75D47" w:rsidRDefault="00D75D47">
      <w:pPr>
        <w:rPr>
          <w:lang w:eastAsia="zh-CN"/>
        </w:rPr>
      </w:pPr>
    </w:p>
    <w:p w14:paraId="5BC6AB03" w14:textId="77777777" w:rsidR="00D75D47" w:rsidRDefault="00686151">
      <w:pPr>
        <w:jc w:val="center"/>
        <w:rPr>
          <w:sz w:val="20"/>
          <w:szCs w:val="20"/>
          <w:lang w:eastAsia="zh-CN"/>
        </w:rPr>
      </w:pPr>
      <w:r>
        <w:rPr>
          <w:b/>
          <w:bCs/>
          <w:sz w:val="20"/>
          <w:szCs w:val="20"/>
        </w:rPr>
        <w:t xml:space="preserve">Table X. Evaluation results for CSI compression </w:t>
      </w:r>
      <w:r>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AB08" w14:textId="77777777">
        <w:tc>
          <w:tcPr>
            <w:tcW w:w="1696" w:type="dxa"/>
          </w:tcPr>
          <w:p w14:paraId="5BC6AB04" w14:textId="77777777" w:rsidR="00D75D47" w:rsidRDefault="00D75D47">
            <w:pPr>
              <w:jc w:val="center"/>
              <w:rPr>
                <w:lang w:eastAsia="zh-CN"/>
              </w:rPr>
            </w:pPr>
          </w:p>
        </w:tc>
        <w:tc>
          <w:tcPr>
            <w:tcW w:w="3686" w:type="dxa"/>
          </w:tcPr>
          <w:p w14:paraId="5BC6AB05" w14:textId="77777777" w:rsidR="00D75D47" w:rsidRDefault="00D75D47">
            <w:pPr>
              <w:jc w:val="center"/>
              <w:rPr>
                <w:lang w:eastAsia="zh-CN"/>
              </w:rPr>
            </w:pPr>
          </w:p>
        </w:tc>
        <w:tc>
          <w:tcPr>
            <w:tcW w:w="1559" w:type="dxa"/>
          </w:tcPr>
          <w:p w14:paraId="5BC6AB06"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AB07" w14:textId="77777777" w:rsidR="00D75D47" w:rsidRDefault="00686151">
            <w:pPr>
              <w:jc w:val="center"/>
              <w:rPr>
                <w:lang w:eastAsia="zh-CN"/>
              </w:rPr>
            </w:pPr>
            <w:r>
              <w:rPr>
                <w:lang w:eastAsia="zh-CN"/>
              </w:rPr>
              <w:t>…</w:t>
            </w:r>
          </w:p>
        </w:tc>
      </w:tr>
      <w:tr w:rsidR="00D75D47" w14:paraId="5BC6AB0D" w14:textId="77777777">
        <w:tc>
          <w:tcPr>
            <w:tcW w:w="1696" w:type="dxa"/>
            <w:vMerge w:val="restart"/>
          </w:tcPr>
          <w:p w14:paraId="5BC6AB09" w14:textId="77777777" w:rsidR="00D75D47" w:rsidRDefault="00686151">
            <w:pPr>
              <w:jc w:val="center"/>
              <w:rPr>
                <w:lang w:eastAsia="zh-CN"/>
              </w:rPr>
            </w:pPr>
            <w:r>
              <w:rPr>
                <w:lang w:eastAsia="zh-CN"/>
              </w:rPr>
              <w:t>CSI generation part</w:t>
            </w:r>
          </w:p>
        </w:tc>
        <w:tc>
          <w:tcPr>
            <w:tcW w:w="3686" w:type="dxa"/>
          </w:tcPr>
          <w:p w14:paraId="5BC6AB0A" w14:textId="77777777" w:rsidR="00D75D47" w:rsidRDefault="00686151">
            <w:pPr>
              <w:jc w:val="center"/>
              <w:rPr>
                <w:lang w:eastAsia="zh-CN"/>
              </w:rPr>
            </w:pPr>
            <w:r>
              <w:rPr>
                <w:lang w:eastAsia="zh-CN"/>
              </w:rPr>
              <w:t>AL/ML model backbone</w:t>
            </w:r>
          </w:p>
        </w:tc>
        <w:tc>
          <w:tcPr>
            <w:tcW w:w="1559" w:type="dxa"/>
          </w:tcPr>
          <w:p w14:paraId="5BC6AB0B" w14:textId="77777777" w:rsidR="00D75D47" w:rsidRDefault="00D75D47">
            <w:pPr>
              <w:jc w:val="center"/>
              <w:rPr>
                <w:lang w:eastAsia="zh-CN"/>
              </w:rPr>
            </w:pPr>
          </w:p>
        </w:tc>
        <w:tc>
          <w:tcPr>
            <w:tcW w:w="1559" w:type="dxa"/>
          </w:tcPr>
          <w:p w14:paraId="5BC6AB0C" w14:textId="77777777" w:rsidR="00D75D47" w:rsidRDefault="00D75D47">
            <w:pPr>
              <w:jc w:val="center"/>
              <w:rPr>
                <w:lang w:eastAsia="zh-CN"/>
              </w:rPr>
            </w:pPr>
          </w:p>
        </w:tc>
      </w:tr>
      <w:tr w:rsidR="00D75D47" w14:paraId="5BC6AB12" w14:textId="77777777">
        <w:tc>
          <w:tcPr>
            <w:tcW w:w="1696" w:type="dxa"/>
            <w:vMerge/>
          </w:tcPr>
          <w:p w14:paraId="5BC6AB0E" w14:textId="77777777" w:rsidR="00D75D47" w:rsidRDefault="00D75D47">
            <w:pPr>
              <w:jc w:val="center"/>
              <w:rPr>
                <w:lang w:eastAsia="zh-CN"/>
              </w:rPr>
            </w:pPr>
          </w:p>
        </w:tc>
        <w:tc>
          <w:tcPr>
            <w:tcW w:w="3686" w:type="dxa"/>
          </w:tcPr>
          <w:p w14:paraId="5BC6AB0F" w14:textId="77777777" w:rsidR="00D75D47" w:rsidRDefault="00686151">
            <w:pPr>
              <w:jc w:val="center"/>
              <w:rPr>
                <w:lang w:eastAsia="zh-CN"/>
              </w:rPr>
            </w:pPr>
            <w:r>
              <w:rPr>
                <w:lang w:eastAsia="zh-CN"/>
              </w:rPr>
              <w:t>Pre-processing</w:t>
            </w:r>
          </w:p>
        </w:tc>
        <w:tc>
          <w:tcPr>
            <w:tcW w:w="1559" w:type="dxa"/>
          </w:tcPr>
          <w:p w14:paraId="5BC6AB10" w14:textId="77777777" w:rsidR="00D75D47" w:rsidRDefault="00D75D47">
            <w:pPr>
              <w:jc w:val="center"/>
              <w:rPr>
                <w:lang w:eastAsia="zh-CN"/>
              </w:rPr>
            </w:pPr>
          </w:p>
        </w:tc>
        <w:tc>
          <w:tcPr>
            <w:tcW w:w="1559" w:type="dxa"/>
          </w:tcPr>
          <w:p w14:paraId="5BC6AB11" w14:textId="77777777" w:rsidR="00D75D47" w:rsidRDefault="00D75D47">
            <w:pPr>
              <w:jc w:val="center"/>
              <w:rPr>
                <w:lang w:eastAsia="zh-CN"/>
              </w:rPr>
            </w:pPr>
          </w:p>
        </w:tc>
      </w:tr>
      <w:tr w:rsidR="00D75D47" w14:paraId="5BC6AB17" w14:textId="77777777">
        <w:tc>
          <w:tcPr>
            <w:tcW w:w="1696" w:type="dxa"/>
            <w:vMerge/>
          </w:tcPr>
          <w:p w14:paraId="5BC6AB13" w14:textId="77777777" w:rsidR="00D75D47" w:rsidRDefault="00D75D47">
            <w:pPr>
              <w:jc w:val="center"/>
              <w:rPr>
                <w:lang w:eastAsia="zh-CN"/>
              </w:rPr>
            </w:pPr>
          </w:p>
        </w:tc>
        <w:tc>
          <w:tcPr>
            <w:tcW w:w="3686" w:type="dxa"/>
          </w:tcPr>
          <w:p w14:paraId="5BC6AB14" w14:textId="77777777" w:rsidR="00D75D47" w:rsidRDefault="00686151">
            <w:pPr>
              <w:jc w:val="center"/>
              <w:rPr>
                <w:lang w:eastAsia="zh-CN"/>
              </w:rPr>
            </w:pPr>
            <w:r>
              <w:rPr>
                <w:lang w:eastAsia="zh-CN"/>
              </w:rPr>
              <w:t>Post-processing</w:t>
            </w:r>
          </w:p>
        </w:tc>
        <w:tc>
          <w:tcPr>
            <w:tcW w:w="1559" w:type="dxa"/>
          </w:tcPr>
          <w:p w14:paraId="5BC6AB15" w14:textId="77777777" w:rsidR="00D75D47" w:rsidRDefault="00D75D47">
            <w:pPr>
              <w:jc w:val="center"/>
              <w:rPr>
                <w:lang w:eastAsia="zh-CN"/>
              </w:rPr>
            </w:pPr>
          </w:p>
        </w:tc>
        <w:tc>
          <w:tcPr>
            <w:tcW w:w="1559" w:type="dxa"/>
          </w:tcPr>
          <w:p w14:paraId="5BC6AB16" w14:textId="77777777" w:rsidR="00D75D47" w:rsidRDefault="00D75D47">
            <w:pPr>
              <w:jc w:val="center"/>
              <w:rPr>
                <w:lang w:eastAsia="zh-CN"/>
              </w:rPr>
            </w:pPr>
          </w:p>
        </w:tc>
      </w:tr>
      <w:tr w:rsidR="00D75D47" w14:paraId="5BC6AB1C" w14:textId="77777777">
        <w:tc>
          <w:tcPr>
            <w:tcW w:w="1696" w:type="dxa"/>
            <w:vMerge/>
          </w:tcPr>
          <w:p w14:paraId="5BC6AB18" w14:textId="77777777" w:rsidR="00D75D47" w:rsidRDefault="00D75D47">
            <w:pPr>
              <w:jc w:val="center"/>
              <w:rPr>
                <w:lang w:eastAsia="zh-CN"/>
              </w:rPr>
            </w:pPr>
          </w:p>
        </w:tc>
        <w:tc>
          <w:tcPr>
            <w:tcW w:w="3686" w:type="dxa"/>
          </w:tcPr>
          <w:p w14:paraId="5BC6AB19" w14:textId="77777777" w:rsidR="00D75D47" w:rsidRDefault="00686151">
            <w:pPr>
              <w:jc w:val="center"/>
              <w:rPr>
                <w:lang w:eastAsia="zh-CN"/>
              </w:rPr>
            </w:pPr>
            <w:r>
              <w:rPr>
                <w:lang w:eastAsia="zh-CN"/>
              </w:rPr>
              <w:t>FLOPs/M</w:t>
            </w:r>
          </w:p>
        </w:tc>
        <w:tc>
          <w:tcPr>
            <w:tcW w:w="1559" w:type="dxa"/>
          </w:tcPr>
          <w:p w14:paraId="5BC6AB1A" w14:textId="77777777" w:rsidR="00D75D47" w:rsidRDefault="00D75D47">
            <w:pPr>
              <w:jc w:val="center"/>
              <w:rPr>
                <w:lang w:eastAsia="zh-CN"/>
              </w:rPr>
            </w:pPr>
          </w:p>
        </w:tc>
        <w:tc>
          <w:tcPr>
            <w:tcW w:w="1559" w:type="dxa"/>
          </w:tcPr>
          <w:p w14:paraId="5BC6AB1B" w14:textId="77777777" w:rsidR="00D75D47" w:rsidRDefault="00D75D47">
            <w:pPr>
              <w:jc w:val="center"/>
              <w:rPr>
                <w:lang w:eastAsia="zh-CN"/>
              </w:rPr>
            </w:pPr>
          </w:p>
        </w:tc>
      </w:tr>
      <w:tr w:rsidR="00D75D47" w14:paraId="5BC6AB21" w14:textId="77777777">
        <w:tc>
          <w:tcPr>
            <w:tcW w:w="1696" w:type="dxa"/>
            <w:vMerge/>
          </w:tcPr>
          <w:p w14:paraId="5BC6AB1D" w14:textId="77777777" w:rsidR="00D75D47" w:rsidRDefault="00D75D47">
            <w:pPr>
              <w:jc w:val="center"/>
              <w:rPr>
                <w:lang w:eastAsia="zh-CN"/>
              </w:rPr>
            </w:pPr>
          </w:p>
        </w:tc>
        <w:tc>
          <w:tcPr>
            <w:tcW w:w="3686" w:type="dxa"/>
          </w:tcPr>
          <w:p w14:paraId="5BC6AB1E" w14:textId="77777777" w:rsidR="00D75D47" w:rsidRDefault="00686151">
            <w:pPr>
              <w:jc w:val="center"/>
              <w:rPr>
                <w:lang w:eastAsia="zh-CN"/>
              </w:rPr>
            </w:pPr>
            <w:r>
              <w:rPr>
                <w:lang w:eastAsia="zh-CN"/>
              </w:rPr>
              <w:t>Number of parameters/M</w:t>
            </w:r>
          </w:p>
        </w:tc>
        <w:tc>
          <w:tcPr>
            <w:tcW w:w="1559" w:type="dxa"/>
          </w:tcPr>
          <w:p w14:paraId="5BC6AB1F" w14:textId="77777777" w:rsidR="00D75D47" w:rsidRDefault="00D75D47">
            <w:pPr>
              <w:jc w:val="center"/>
              <w:rPr>
                <w:lang w:eastAsia="zh-CN"/>
              </w:rPr>
            </w:pPr>
          </w:p>
        </w:tc>
        <w:tc>
          <w:tcPr>
            <w:tcW w:w="1559" w:type="dxa"/>
          </w:tcPr>
          <w:p w14:paraId="5BC6AB20" w14:textId="77777777" w:rsidR="00D75D47" w:rsidRDefault="00D75D47">
            <w:pPr>
              <w:jc w:val="center"/>
              <w:rPr>
                <w:lang w:eastAsia="zh-CN"/>
              </w:rPr>
            </w:pPr>
          </w:p>
        </w:tc>
      </w:tr>
      <w:tr w:rsidR="00D75D47" w14:paraId="5BC6AB26" w14:textId="77777777">
        <w:tc>
          <w:tcPr>
            <w:tcW w:w="1696" w:type="dxa"/>
            <w:vMerge/>
          </w:tcPr>
          <w:p w14:paraId="5BC6AB22" w14:textId="77777777" w:rsidR="00D75D47" w:rsidRDefault="00D75D47">
            <w:pPr>
              <w:jc w:val="center"/>
              <w:rPr>
                <w:lang w:eastAsia="zh-CN"/>
              </w:rPr>
            </w:pPr>
          </w:p>
        </w:tc>
        <w:tc>
          <w:tcPr>
            <w:tcW w:w="3686" w:type="dxa"/>
          </w:tcPr>
          <w:p w14:paraId="5BC6AB23" w14:textId="77777777" w:rsidR="00D75D47" w:rsidRDefault="00686151">
            <w:pPr>
              <w:jc w:val="center"/>
              <w:rPr>
                <w:lang w:eastAsia="zh-CN"/>
              </w:rPr>
            </w:pPr>
            <w:r>
              <w:rPr>
                <w:lang w:eastAsia="zh-CN"/>
              </w:rPr>
              <w:t>[Storage /Mbytes]</w:t>
            </w:r>
          </w:p>
        </w:tc>
        <w:tc>
          <w:tcPr>
            <w:tcW w:w="1559" w:type="dxa"/>
          </w:tcPr>
          <w:p w14:paraId="5BC6AB24" w14:textId="77777777" w:rsidR="00D75D47" w:rsidRDefault="00D75D47">
            <w:pPr>
              <w:jc w:val="center"/>
              <w:rPr>
                <w:lang w:eastAsia="zh-CN"/>
              </w:rPr>
            </w:pPr>
          </w:p>
        </w:tc>
        <w:tc>
          <w:tcPr>
            <w:tcW w:w="1559" w:type="dxa"/>
          </w:tcPr>
          <w:p w14:paraId="5BC6AB25" w14:textId="77777777" w:rsidR="00D75D47" w:rsidRDefault="00D75D47">
            <w:pPr>
              <w:jc w:val="center"/>
              <w:rPr>
                <w:lang w:eastAsia="zh-CN"/>
              </w:rPr>
            </w:pPr>
          </w:p>
        </w:tc>
      </w:tr>
      <w:tr w:rsidR="00D75D47" w14:paraId="5BC6AB2B" w14:textId="77777777">
        <w:tc>
          <w:tcPr>
            <w:tcW w:w="1696" w:type="dxa"/>
            <w:vMerge w:val="restart"/>
          </w:tcPr>
          <w:p w14:paraId="5BC6AB27" w14:textId="77777777" w:rsidR="00D75D47" w:rsidRDefault="00686151">
            <w:pPr>
              <w:jc w:val="center"/>
              <w:rPr>
                <w:lang w:eastAsia="zh-CN"/>
              </w:rPr>
            </w:pPr>
            <w:r>
              <w:rPr>
                <w:lang w:eastAsia="zh-CN"/>
              </w:rPr>
              <w:t>CSI reconstruction part</w:t>
            </w:r>
          </w:p>
        </w:tc>
        <w:tc>
          <w:tcPr>
            <w:tcW w:w="3686" w:type="dxa"/>
          </w:tcPr>
          <w:p w14:paraId="5BC6AB28" w14:textId="77777777" w:rsidR="00D75D47" w:rsidRDefault="00686151">
            <w:pPr>
              <w:jc w:val="center"/>
              <w:rPr>
                <w:lang w:eastAsia="zh-CN"/>
              </w:rPr>
            </w:pPr>
            <w:r>
              <w:rPr>
                <w:lang w:eastAsia="zh-CN"/>
              </w:rPr>
              <w:t>AL/ML model backbone</w:t>
            </w:r>
          </w:p>
        </w:tc>
        <w:tc>
          <w:tcPr>
            <w:tcW w:w="1559" w:type="dxa"/>
          </w:tcPr>
          <w:p w14:paraId="5BC6AB29" w14:textId="77777777" w:rsidR="00D75D47" w:rsidRDefault="00D75D47">
            <w:pPr>
              <w:jc w:val="center"/>
              <w:rPr>
                <w:lang w:eastAsia="zh-CN"/>
              </w:rPr>
            </w:pPr>
          </w:p>
        </w:tc>
        <w:tc>
          <w:tcPr>
            <w:tcW w:w="1559" w:type="dxa"/>
          </w:tcPr>
          <w:p w14:paraId="5BC6AB2A" w14:textId="77777777" w:rsidR="00D75D47" w:rsidRDefault="00D75D47">
            <w:pPr>
              <w:jc w:val="center"/>
              <w:rPr>
                <w:lang w:eastAsia="zh-CN"/>
              </w:rPr>
            </w:pPr>
          </w:p>
        </w:tc>
      </w:tr>
      <w:tr w:rsidR="00D75D47" w14:paraId="5BC6AB30" w14:textId="77777777">
        <w:tc>
          <w:tcPr>
            <w:tcW w:w="1696" w:type="dxa"/>
            <w:vMerge/>
          </w:tcPr>
          <w:p w14:paraId="5BC6AB2C" w14:textId="77777777" w:rsidR="00D75D47" w:rsidRDefault="00D75D47">
            <w:pPr>
              <w:jc w:val="center"/>
              <w:rPr>
                <w:lang w:eastAsia="zh-CN"/>
              </w:rPr>
            </w:pPr>
          </w:p>
        </w:tc>
        <w:tc>
          <w:tcPr>
            <w:tcW w:w="3686" w:type="dxa"/>
          </w:tcPr>
          <w:p w14:paraId="5BC6AB2D" w14:textId="77777777" w:rsidR="00D75D47" w:rsidRDefault="00686151">
            <w:pPr>
              <w:jc w:val="center"/>
              <w:rPr>
                <w:lang w:eastAsia="zh-CN"/>
              </w:rPr>
            </w:pPr>
            <w:r>
              <w:rPr>
                <w:lang w:eastAsia="zh-CN"/>
              </w:rPr>
              <w:t>[Pre-processing]</w:t>
            </w:r>
          </w:p>
        </w:tc>
        <w:tc>
          <w:tcPr>
            <w:tcW w:w="1559" w:type="dxa"/>
          </w:tcPr>
          <w:p w14:paraId="5BC6AB2E" w14:textId="77777777" w:rsidR="00D75D47" w:rsidRDefault="00D75D47">
            <w:pPr>
              <w:jc w:val="center"/>
              <w:rPr>
                <w:lang w:eastAsia="zh-CN"/>
              </w:rPr>
            </w:pPr>
          </w:p>
        </w:tc>
        <w:tc>
          <w:tcPr>
            <w:tcW w:w="1559" w:type="dxa"/>
          </w:tcPr>
          <w:p w14:paraId="5BC6AB2F" w14:textId="77777777" w:rsidR="00D75D47" w:rsidRDefault="00D75D47">
            <w:pPr>
              <w:jc w:val="center"/>
              <w:rPr>
                <w:lang w:eastAsia="zh-CN"/>
              </w:rPr>
            </w:pPr>
          </w:p>
        </w:tc>
      </w:tr>
      <w:tr w:rsidR="00D75D47" w14:paraId="5BC6AB35" w14:textId="77777777">
        <w:tc>
          <w:tcPr>
            <w:tcW w:w="1696" w:type="dxa"/>
            <w:vMerge/>
          </w:tcPr>
          <w:p w14:paraId="5BC6AB31" w14:textId="77777777" w:rsidR="00D75D47" w:rsidRDefault="00D75D47">
            <w:pPr>
              <w:jc w:val="center"/>
              <w:rPr>
                <w:lang w:eastAsia="zh-CN"/>
              </w:rPr>
            </w:pPr>
          </w:p>
        </w:tc>
        <w:tc>
          <w:tcPr>
            <w:tcW w:w="3686" w:type="dxa"/>
          </w:tcPr>
          <w:p w14:paraId="5BC6AB32" w14:textId="77777777" w:rsidR="00D75D47" w:rsidRDefault="00686151">
            <w:pPr>
              <w:jc w:val="center"/>
              <w:rPr>
                <w:lang w:eastAsia="zh-CN"/>
              </w:rPr>
            </w:pPr>
            <w:r>
              <w:rPr>
                <w:lang w:eastAsia="zh-CN"/>
              </w:rPr>
              <w:t>[Post-processing]</w:t>
            </w:r>
          </w:p>
        </w:tc>
        <w:tc>
          <w:tcPr>
            <w:tcW w:w="1559" w:type="dxa"/>
          </w:tcPr>
          <w:p w14:paraId="5BC6AB33" w14:textId="77777777" w:rsidR="00D75D47" w:rsidRDefault="00D75D47">
            <w:pPr>
              <w:jc w:val="center"/>
              <w:rPr>
                <w:lang w:eastAsia="zh-CN"/>
              </w:rPr>
            </w:pPr>
          </w:p>
        </w:tc>
        <w:tc>
          <w:tcPr>
            <w:tcW w:w="1559" w:type="dxa"/>
          </w:tcPr>
          <w:p w14:paraId="5BC6AB34" w14:textId="77777777" w:rsidR="00D75D47" w:rsidRDefault="00D75D47">
            <w:pPr>
              <w:jc w:val="center"/>
              <w:rPr>
                <w:lang w:eastAsia="zh-CN"/>
              </w:rPr>
            </w:pPr>
          </w:p>
        </w:tc>
      </w:tr>
      <w:tr w:rsidR="00D75D47" w14:paraId="5BC6AB3A" w14:textId="77777777">
        <w:tc>
          <w:tcPr>
            <w:tcW w:w="1696" w:type="dxa"/>
            <w:vMerge/>
          </w:tcPr>
          <w:p w14:paraId="5BC6AB36" w14:textId="77777777" w:rsidR="00D75D47" w:rsidRDefault="00D75D47">
            <w:pPr>
              <w:jc w:val="center"/>
              <w:rPr>
                <w:lang w:eastAsia="zh-CN"/>
              </w:rPr>
            </w:pPr>
          </w:p>
        </w:tc>
        <w:tc>
          <w:tcPr>
            <w:tcW w:w="3686" w:type="dxa"/>
          </w:tcPr>
          <w:p w14:paraId="5BC6AB37" w14:textId="77777777" w:rsidR="00D75D47" w:rsidRDefault="00686151">
            <w:pPr>
              <w:jc w:val="center"/>
              <w:rPr>
                <w:lang w:eastAsia="zh-CN"/>
              </w:rPr>
            </w:pPr>
            <w:r>
              <w:rPr>
                <w:lang w:eastAsia="zh-CN"/>
              </w:rPr>
              <w:t>FLOPs/M</w:t>
            </w:r>
          </w:p>
        </w:tc>
        <w:tc>
          <w:tcPr>
            <w:tcW w:w="1559" w:type="dxa"/>
          </w:tcPr>
          <w:p w14:paraId="5BC6AB38" w14:textId="77777777" w:rsidR="00D75D47" w:rsidRDefault="00D75D47">
            <w:pPr>
              <w:jc w:val="center"/>
              <w:rPr>
                <w:lang w:eastAsia="zh-CN"/>
              </w:rPr>
            </w:pPr>
          </w:p>
        </w:tc>
        <w:tc>
          <w:tcPr>
            <w:tcW w:w="1559" w:type="dxa"/>
          </w:tcPr>
          <w:p w14:paraId="5BC6AB39" w14:textId="77777777" w:rsidR="00D75D47" w:rsidRDefault="00D75D47">
            <w:pPr>
              <w:jc w:val="center"/>
              <w:rPr>
                <w:lang w:eastAsia="zh-CN"/>
              </w:rPr>
            </w:pPr>
          </w:p>
        </w:tc>
      </w:tr>
      <w:tr w:rsidR="00D75D47" w14:paraId="5BC6AB3F" w14:textId="77777777">
        <w:tc>
          <w:tcPr>
            <w:tcW w:w="1696" w:type="dxa"/>
            <w:vMerge/>
          </w:tcPr>
          <w:p w14:paraId="5BC6AB3B" w14:textId="77777777" w:rsidR="00D75D47" w:rsidRDefault="00D75D47">
            <w:pPr>
              <w:jc w:val="center"/>
              <w:rPr>
                <w:lang w:eastAsia="zh-CN"/>
              </w:rPr>
            </w:pPr>
          </w:p>
        </w:tc>
        <w:tc>
          <w:tcPr>
            <w:tcW w:w="3686" w:type="dxa"/>
          </w:tcPr>
          <w:p w14:paraId="5BC6AB3C" w14:textId="77777777" w:rsidR="00D75D47" w:rsidRDefault="00686151">
            <w:pPr>
              <w:jc w:val="center"/>
              <w:rPr>
                <w:lang w:eastAsia="zh-CN"/>
              </w:rPr>
            </w:pPr>
            <w:r>
              <w:rPr>
                <w:lang w:eastAsia="zh-CN"/>
              </w:rPr>
              <w:t>Number of parameters/M</w:t>
            </w:r>
          </w:p>
        </w:tc>
        <w:tc>
          <w:tcPr>
            <w:tcW w:w="1559" w:type="dxa"/>
          </w:tcPr>
          <w:p w14:paraId="5BC6AB3D" w14:textId="77777777" w:rsidR="00D75D47" w:rsidRDefault="00D75D47">
            <w:pPr>
              <w:jc w:val="center"/>
              <w:rPr>
                <w:lang w:eastAsia="zh-CN"/>
              </w:rPr>
            </w:pPr>
          </w:p>
        </w:tc>
        <w:tc>
          <w:tcPr>
            <w:tcW w:w="1559" w:type="dxa"/>
          </w:tcPr>
          <w:p w14:paraId="5BC6AB3E" w14:textId="77777777" w:rsidR="00D75D47" w:rsidRDefault="00D75D47">
            <w:pPr>
              <w:jc w:val="center"/>
              <w:rPr>
                <w:lang w:eastAsia="zh-CN"/>
              </w:rPr>
            </w:pPr>
          </w:p>
        </w:tc>
      </w:tr>
      <w:tr w:rsidR="00D75D47" w14:paraId="5BC6AB44" w14:textId="77777777">
        <w:tc>
          <w:tcPr>
            <w:tcW w:w="1696" w:type="dxa"/>
            <w:vMerge/>
          </w:tcPr>
          <w:p w14:paraId="5BC6AB40" w14:textId="77777777" w:rsidR="00D75D47" w:rsidRDefault="00D75D47">
            <w:pPr>
              <w:jc w:val="center"/>
              <w:rPr>
                <w:lang w:eastAsia="zh-CN"/>
              </w:rPr>
            </w:pPr>
          </w:p>
        </w:tc>
        <w:tc>
          <w:tcPr>
            <w:tcW w:w="3686" w:type="dxa"/>
          </w:tcPr>
          <w:p w14:paraId="5BC6AB41" w14:textId="77777777" w:rsidR="00D75D47" w:rsidRDefault="00686151">
            <w:pPr>
              <w:jc w:val="center"/>
              <w:rPr>
                <w:lang w:eastAsia="zh-CN"/>
              </w:rPr>
            </w:pPr>
            <w:r>
              <w:rPr>
                <w:lang w:eastAsia="zh-CN"/>
              </w:rPr>
              <w:t>[Storage /Mbytes]</w:t>
            </w:r>
          </w:p>
        </w:tc>
        <w:tc>
          <w:tcPr>
            <w:tcW w:w="1559" w:type="dxa"/>
          </w:tcPr>
          <w:p w14:paraId="5BC6AB42" w14:textId="77777777" w:rsidR="00D75D47" w:rsidRDefault="00D75D47">
            <w:pPr>
              <w:jc w:val="center"/>
              <w:rPr>
                <w:lang w:eastAsia="zh-CN"/>
              </w:rPr>
            </w:pPr>
          </w:p>
        </w:tc>
        <w:tc>
          <w:tcPr>
            <w:tcW w:w="1559" w:type="dxa"/>
          </w:tcPr>
          <w:p w14:paraId="5BC6AB43" w14:textId="77777777" w:rsidR="00D75D47" w:rsidRDefault="00D75D47">
            <w:pPr>
              <w:jc w:val="center"/>
              <w:rPr>
                <w:lang w:eastAsia="zh-CN"/>
              </w:rPr>
            </w:pPr>
          </w:p>
        </w:tc>
      </w:tr>
      <w:tr w:rsidR="00D75D47" w14:paraId="5BC6AB49" w14:textId="77777777">
        <w:tc>
          <w:tcPr>
            <w:tcW w:w="1696" w:type="dxa"/>
            <w:vMerge w:val="restart"/>
          </w:tcPr>
          <w:p w14:paraId="5BC6AB45" w14:textId="77777777" w:rsidR="00D75D47" w:rsidRDefault="00686151">
            <w:pPr>
              <w:jc w:val="center"/>
              <w:rPr>
                <w:lang w:eastAsia="zh-CN"/>
              </w:rPr>
            </w:pPr>
            <w:r>
              <w:rPr>
                <w:lang w:eastAsia="zh-CN"/>
              </w:rPr>
              <w:t>Common description</w:t>
            </w:r>
          </w:p>
        </w:tc>
        <w:tc>
          <w:tcPr>
            <w:tcW w:w="3686" w:type="dxa"/>
          </w:tcPr>
          <w:p w14:paraId="5BC6AB46" w14:textId="77777777" w:rsidR="00D75D47" w:rsidRDefault="00686151">
            <w:pPr>
              <w:jc w:val="center"/>
              <w:rPr>
                <w:lang w:eastAsia="zh-CN"/>
              </w:rPr>
            </w:pPr>
            <w:r>
              <w:rPr>
                <w:lang w:eastAsia="zh-CN"/>
              </w:rPr>
              <w:t>Input type</w:t>
            </w:r>
          </w:p>
        </w:tc>
        <w:tc>
          <w:tcPr>
            <w:tcW w:w="1559" w:type="dxa"/>
          </w:tcPr>
          <w:p w14:paraId="5BC6AB47" w14:textId="77777777" w:rsidR="00D75D47" w:rsidRDefault="00D75D47">
            <w:pPr>
              <w:jc w:val="center"/>
              <w:rPr>
                <w:lang w:eastAsia="zh-CN"/>
              </w:rPr>
            </w:pPr>
          </w:p>
        </w:tc>
        <w:tc>
          <w:tcPr>
            <w:tcW w:w="1559" w:type="dxa"/>
          </w:tcPr>
          <w:p w14:paraId="5BC6AB48" w14:textId="77777777" w:rsidR="00D75D47" w:rsidRDefault="00D75D47">
            <w:pPr>
              <w:jc w:val="center"/>
              <w:rPr>
                <w:lang w:eastAsia="zh-CN"/>
              </w:rPr>
            </w:pPr>
          </w:p>
        </w:tc>
      </w:tr>
      <w:tr w:rsidR="00D75D47" w14:paraId="5BC6AB4E" w14:textId="77777777">
        <w:tc>
          <w:tcPr>
            <w:tcW w:w="1696" w:type="dxa"/>
            <w:vMerge/>
          </w:tcPr>
          <w:p w14:paraId="5BC6AB4A" w14:textId="77777777" w:rsidR="00D75D47" w:rsidRDefault="00D75D47">
            <w:pPr>
              <w:jc w:val="center"/>
              <w:rPr>
                <w:lang w:eastAsia="zh-CN"/>
              </w:rPr>
            </w:pPr>
          </w:p>
        </w:tc>
        <w:tc>
          <w:tcPr>
            <w:tcW w:w="3686" w:type="dxa"/>
          </w:tcPr>
          <w:p w14:paraId="5BC6AB4B"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AB4C" w14:textId="77777777" w:rsidR="00D75D47" w:rsidRDefault="00D75D47">
            <w:pPr>
              <w:jc w:val="center"/>
              <w:rPr>
                <w:lang w:eastAsia="zh-CN"/>
              </w:rPr>
            </w:pPr>
          </w:p>
        </w:tc>
        <w:tc>
          <w:tcPr>
            <w:tcW w:w="1559" w:type="dxa"/>
          </w:tcPr>
          <w:p w14:paraId="5BC6AB4D" w14:textId="77777777" w:rsidR="00D75D47" w:rsidRDefault="00D75D47">
            <w:pPr>
              <w:jc w:val="center"/>
              <w:rPr>
                <w:lang w:eastAsia="zh-CN"/>
              </w:rPr>
            </w:pPr>
          </w:p>
        </w:tc>
      </w:tr>
      <w:tr w:rsidR="00D75D47" w14:paraId="5BC6AB53" w14:textId="77777777">
        <w:tc>
          <w:tcPr>
            <w:tcW w:w="1696" w:type="dxa"/>
            <w:vMerge/>
          </w:tcPr>
          <w:p w14:paraId="5BC6AB4F" w14:textId="77777777" w:rsidR="00D75D47" w:rsidRDefault="00D75D47">
            <w:pPr>
              <w:jc w:val="center"/>
              <w:rPr>
                <w:lang w:eastAsia="zh-CN"/>
              </w:rPr>
            </w:pPr>
          </w:p>
        </w:tc>
        <w:tc>
          <w:tcPr>
            <w:tcW w:w="3686" w:type="dxa"/>
          </w:tcPr>
          <w:p w14:paraId="5BC6AB50" w14:textId="77777777" w:rsidR="00D75D47" w:rsidRDefault="00686151">
            <w:pPr>
              <w:jc w:val="center"/>
              <w:rPr>
                <w:lang w:eastAsia="zh-CN"/>
              </w:rPr>
            </w:pPr>
            <w:r>
              <w:rPr>
                <w:lang w:eastAsia="zh-CN"/>
              </w:rPr>
              <w:t>Quantization /dequantization method</w:t>
            </w:r>
          </w:p>
        </w:tc>
        <w:tc>
          <w:tcPr>
            <w:tcW w:w="1559" w:type="dxa"/>
          </w:tcPr>
          <w:p w14:paraId="5BC6AB51" w14:textId="77777777" w:rsidR="00D75D47" w:rsidRDefault="00D75D47">
            <w:pPr>
              <w:jc w:val="center"/>
              <w:rPr>
                <w:lang w:eastAsia="zh-CN"/>
              </w:rPr>
            </w:pPr>
          </w:p>
        </w:tc>
        <w:tc>
          <w:tcPr>
            <w:tcW w:w="1559" w:type="dxa"/>
          </w:tcPr>
          <w:p w14:paraId="5BC6AB52" w14:textId="77777777" w:rsidR="00D75D47" w:rsidRDefault="00D75D47">
            <w:pPr>
              <w:jc w:val="center"/>
              <w:rPr>
                <w:lang w:eastAsia="zh-CN"/>
              </w:rPr>
            </w:pPr>
          </w:p>
        </w:tc>
      </w:tr>
      <w:tr w:rsidR="00D75D47" w14:paraId="5BC6AB58" w14:textId="77777777">
        <w:tc>
          <w:tcPr>
            <w:tcW w:w="1696" w:type="dxa"/>
            <w:vMerge/>
          </w:tcPr>
          <w:p w14:paraId="5BC6AB54" w14:textId="77777777" w:rsidR="00D75D47" w:rsidRDefault="00D75D47">
            <w:pPr>
              <w:jc w:val="center"/>
              <w:rPr>
                <w:lang w:eastAsia="zh-CN"/>
              </w:rPr>
            </w:pPr>
          </w:p>
        </w:tc>
        <w:tc>
          <w:tcPr>
            <w:tcW w:w="3686" w:type="dxa"/>
          </w:tcPr>
          <w:p w14:paraId="5BC6AB55"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AB56" w14:textId="77777777" w:rsidR="00D75D47" w:rsidRDefault="00D75D47">
            <w:pPr>
              <w:jc w:val="center"/>
              <w:rPr>
                <w:lang w:eastAsia="zh-CN"/>
              </w:rPr>
            </w:pPr>
          </w:p>
        </w:tc>
        <w:tc>
          <w:tcPr>
            <w:tcW w:w="1559" w:type="dxa"/>
          </w:tcPr>
          <w:p w14:paraId="5BC6AB57" w14:textId="77777777" w:rsidR="00D75D47" w:rsidRDefault="00D75D47">
            <w:pPr>
              <w:jc w:val="center"/>
              <w:rPr>
                <w:lang w:eastAsia="zh-CN"/>
              </w:rPr>
            </w:pPr>
          </w:p>
        </w:tc>
      </w:tr>
      <w:tr w:rsidR="00D75D47" w14:paraId="5BC6AB5D" w14:textId="77777777">
        <w:tc>
          <w:tcPr>
            <w:tcW w:w="1696" w:type="dxa"/>
            <w:vMerge/>
          </w:tcPr>
          <w:p w14:paraId="5BC6AB59" w14:textId="77777777" w:rsidR="00D75D47" w:rsidRDefault="00D75D47">
            <w:pPr>
              <w:jc w:val="center"/>
              <w:rPr>
                <w:lang w:eastAsia="zh-CN"/>
              </w:rPr>
            </w:pPr>
          </w:p>
        </w:tc>
        <w:tc>
          <w:tcPr>
            <w:tcW w:w="3686" w:type="dxa"/>
          </w:tcPr>
          <w:p w14:paraId="5BC6AB5A"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AB5B" w14:textId="77777777" w:rsidR="00D75D47" w:rsidRDefault="00D75D47">
            <w:pPr>
              <w:jc w:val="center"/>
              <w:rPr>
                <w:lang w:eastAsia="zh-CN"/>
              </w:rPr>
            </w:pPr>
          </w:p>
        </w:tc>
        <w:tc>
          <w:tcPr>
            <w:tcW w:w="1559" w:type="dxa"/>
          </w:tcPr>
          <w:p w14:paraId="5BC6AB5C" w14:textId="77777777" w:rsidR="00D75D47" w:rsidRDefault="00D75D47">
            <w:pPr>
              <w:jc w:val="center"/>
              <w:rPr>
                <w:lang w:eastAsia="zh-CN"/>
              </w:rPr>
            </w:pPr>
          </w:p>
        </w:tc>
      </w:tr>
      <w:tr w:rsidR="00D75D47" w14:paraId="5BC6AB62" w14:textId="77777777">
        <w:tc>
          <w:tcPr>
            <w:tcW w:w="1696" w:type="dxa"/>
          </w:tcPr>
          <w:p w14:paraId="5BC6AB5E" w14:textId="77777777" w:rsidR="00D75D47" w:rsidRDefault="00686151">
            <w:pPr>
              <w:jc w:val="center"/>
              <w:rPr>
                <w:lang w:eastAsia="zh-CN"/>
              </w:rPr>
            </w:pPr>
            <w:r>
              <w:rPr>
                <w:lang w:eastAsia="zh-CN"/>
              </w:rPr>
              <w:t>Dataset description</w:t>
            </w:r>
          </w:p>
        </w:tc>
        <w:tc>
          <w:tcPr>
            <w:tcW w:w="3686" w:type="dxa"/>
          </w:tcPr>
          <w:p w14:paraId="5BC6AB5F"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AB60" w14:textId="77777777" w:rsidR="00D75D47" w:rsidRDefault="00D75D47">
            <w:pPr>
              <w:jc w:val="center"/>
              <w:rPr>
                <w:lang w:eastAsia="zh-CN"/>
              </w:rPr>
            </w:pPr>
          </w:p>
        </w:tc>
        <w:tc>
          <w:tcPr>
            <w:tcW w:w="1559" w:type="dxa"/>
          </w:tcPr>
          <w:p w14:paraId="5BC6AB61" w14:textId="77777777" w:rsidR="00D75D47" w:rsidRDefault="00D75D47">
            <w:pPr>
              <w:jc w:val="center"/>
              <w:rPr>
                <w:lang w:eastAsia="zh-CN"/>
              </w:rPr>
            </w:pPr>
          </w:p>
        </w:tc>
      </w:tr>
      <w:tr w:rsidR="00D75D47" w14:paraId="5BC6AB66" w14:textId="77777777">
        <w:tc>
          <w:tcPr>
            <w:tcW w:w="5382" w:type="dxa"/>
            <w:gridSpan w:val="2"/>
          </w:tcPr>
          <w:p w14:paraId="5BC6AB63"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AB64" w14:textId="77777777" w:rsidR="00D75D47" w:rsidRDefault="00D75D47">
            <w:pPr>
              <w:jc w:val="center"/>
              <w:rPr>
                <w:lang w:eastAsia="zh-CN"/>
              </w:rPr>
            </w:pPr>
          </w:p>
        </w:tc>
        <w:tc>
          <w:tcPr>
            <w:tcW w:w="1559" w:type="dxa"/>
          </w:tcPr>
          <w:p w14:paraId="5BC6AB65" w14:textId="77777777" w:rsidR="00D75D47" w:rsidRDefault="00D75D47">
            <w:pPr>
              <w:jc w:val="center"/>
              <w:rPr>
                <w:lang w:eastAsia="zh-CN"/>
              </w:rPr>
            </w:pPr>
          </w:p>
        </w:tc>
      </w:tr>
      <w:tr w:rsidR="00D75D47" w14:paraId="5BC6AB6B" w14:textId="77777777">
        <w:tc>
          <w:tcPr>
            <w:tcW w:w="1696" w:type="dxa"/>
            <w:vMerge w:val="restart"/>
          </w:tcPr>
          <w:p w14:paraId="5BC6AB67" w14:textId="77777777" w:rsidR="00D75D47" w:rsidRDefault="00686151">
            <w:pPr>
              <w:jc w:val="center"/>
              <w:rPr>
                <w:color w:val="000000" w:themeColor="text1"/>
                <w:lang w:eastAsia="zh-CN"/>
              </w:rPr>
            </w:pPr>
            <w:r>
              <w:rPr>
                <w:color w:val="000000" w:themeColor="text1"/>
                <w:lang w:eastAsia="zh-CN"/>
              </w:rPr>
              <w:t>Generalization Case 1 (scenario/configuration, etc.)</w:t>
            </w:r>
          </w:p>
        </w:tc>
        <w:tc>
          <w:tcPr>
            <w:tcW w:w="3686" w:type="dxa"/>
          </w:tcPr>
          <w:p w14:paraId="5BC6AB68" w14:textId="77777777" w:rsidR="00D75D47" w:rsidRDefault="00686151">
            <w:pPr>
              <w:jc w:val="center"/>
              <w:rPr>
                <w:color w:val="000000" w:themeColor="text1"/>
                <w:lang w:eastAsia="zh-CN"/>
              </w:rPr>
            </w:pPr>
            <w:r>
              <w:rPr>
                <w:bCs/>
              </w:rPr>
              <w:t>Train (setting, size/k)</w:t>
            </w:r>
          </w:p>
        </w:tc>
        <w:tc>
          <w:tcPr>
            <w:tcW w:w="1559" w:type="dxa"/>
          </w:tcPr>
          <w:p w14:paraId="5BC6AB69" w14:textId="77777777" w:rsidR="00D75D47" w:rsidRDefault="00D75D47">
            <w:pPr>
              <w:jc w:val="center"/>
              <w:rPr>
                <w:lang w:eastAsia="zh-CN"/>
              </w:rPr>
            </w:pPr>
          </w:p>
        </w:tc>
        <w:tc>
          <w:tcPr>
            <w:tcW w:w="1559" w:type="dxa"/>
          </w:tcPr>
          <w:p w14:paraId="5BC6AB6A" w14:textId="77777777" w:rsidR="00D75D47" w:rsidRDefault="00D75D47">
            <w:pPr>
              <w:jc w:val="center"/>
              <w:rPr>
                <w:lang w:eastAsia="zh-CN"/>
              </w:rPr>
            </w:pPr>
          </w:p>
        </w:tc>
      </w:tr>
      <w:tr w:rsidR="00D75D47" w14:paraId="5BC6AB70" w14:textId="77777777">
        <w:tc>
          <w:tcPr>
            <w:tcW w:w="1696" w:type="dxa"/>
            <w:vMerge/>
          </w:tcPr>
          <w:p w14:paraId="5BC6AB6C" w14:textId="77777777" w:rsidR="00D75D47" w:rsidRDefault="00D75D47">
            <w:pPr>
              <w:jc w:val="center"/>
              <w:rPr>
                <w:color w:val="000000" w:themeColor="text1"/>
                <w:lang w:eastAsia="zh-CN"/>
              </w:rPr>
            </w:pPr>
          </w:p>
        </w:tc>
        <w:tc>
          <w:tcPr>
            <w:tcW w:w="3686" w:type="dxa"/>
          </w:tcPr>
          <w:p w14:paraId="5BC6AB6D"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B6E" w14:textId="77777777" w:rsidR="00D75D47" w:rsidRDefault="00D75D47">
            <w:pPr>
              <w:jc w:val="center"/>
              <w:rPr>
                <w:lang w:eastAsia="zh-CN"/>
              </w:rPr>
            </w:pPr>
          </w:p>
        </w:tc>
        <w:tc>
          <w:tcPr>
            <w:tcW w:w="1559" w:type="dxa"/>
          </w:tcPr>
          <w:p w14:paraId="5BC6AB6F" w14:textId="77777777" w:rsidR="00D75D47" w:rsidRDefault="00D75D47">
            <w:pPr>
              <w:jc w:val="center"/>
              <w:rPr>
                <w:lang w:eastAsia="zh-CN"/>
              </w:rPr>
            </w:pPr>
          </w:p>
        </w:tc>
      </w:tr>
      <w:tr w:rsidR="00D75D47" w14:paraId="5BC6AB75" w14:textId="77777777">
        <w:tc>
          <w:tcPr>
            <w:tcW w:w="1696" w:type="dxa"/>
            <w:vMerge w:val="restart"/>
          </w:tcPr>
          <w:p w14:paraId="5BC6AB71"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C6AB7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73" w14:textId="77777777" w:rsidR="00D75D47" w:rsidRDefault="00D75D47">
            <w:pPr>
              <w:jc w:val="center"/>
              <w:rPr>
                <w:lang w:eastAsia="zh-CN"/>
              </w:rPr>
            </w:pPr>
          </w:p>
        </w:tc>
        <w:tc>
          <w:tcPr>
            <w:tcW w:w="1559" w:type="dxa"/>
          </w:tcPr>
          <w:p w14:paraId="5BC6AB74" w14:textId="77777777" w:rsidR="00D75D47" w:rsidRDefault="00D75D47">
            <w:pPr>
              <w:jc w:val="center"/>
              <w:rPr>
                <w:lang w:eastAsia="zh-CN"/>
              </w:rPr>
            </w:pPr>
          </w:p>
        </w:tc>
      </w:tr>
      <w:tr w:rsidR="00D75D47" w14:paraId="5BC6AB7A" w14:textId="77777777">
        <w:tc>
          <w:tcPr>
            <w:tcW w:w="1696" w:type="dxa"/>
            <w:vMerge/>
          </w:tcPr>
          <w:p w14:paraId="5BC6AB76" w14:textId="77777777" w:rsidR="00D75D47" w:rsidRDefault="00D75D47">
            <w:pPr>
              <w:jc w:val="center"/>
              <w:rPr>
                <w:color w:val="000000" w:themeColor="text1"/>
                <w:lang w:eastAsia="zh-CN"/>
              </w:rPr>
            </w:pPr>
          </w:p>
        </w:tc>
        <w:tc>
          <w:tcPr>
            <w:tcW w:w="3686" w:type="dxa"/>
          </w:tcPr>
          <w:p w14:paraId="5BC6AB7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78" w14:textId="77777777" w:rsidR="00D75D47" w:rsidRDefault="00D75D47">
            <w:pPr>
              <w:jc w:val="center"/>
              <w:rPr>
                <w:lang w:eastAsia="zh-CN"/>
              </w:rPr>
            </w:pPr>
          </w:p>
        </w:tc>
        <w:tc>
          <w:tcPr>
            <w:tcW w:w="1559" w:type="dxa"/>
          </w:tcPr>
          <w:p w14:paraId="5BC6AB79" w14:textId="77777777" w:rsidR="00D75D47" w:rsidRDefault="00D75D47">
            <w:pPr>
              <w:jc w:val="center"/>
              <w:rPr>
                <w:lang w:eastAsia="zh-CN"/>
              </w:rPr>
            </w:pPr>
          </w:p>
        </w:tc>
      </w:tr>
      <w:tr w:rsidR="00D75D47" w14:paraId="5BC6AB7F" w14:textId="77777777">
        <w:tc>
          <w:tcPr>
            <w:tcW w:w="1696" w:type="dxa"/>
            <w:vMerge/>
          </w:tcPr>
          <w:p w14:paraId="5BC6AB7B" w14:textId="77777777" w:rsidR="00D75D47" w:rsidRDefault="00D75D47">
            <w:pPr>
              <w:jc w:val="center"/>
              <w:rPr>
                <w:color w:val="000000" w:themeColor="text1"/>
                <w:lang w:eastAsia="zh-CN"/>
              </w:rPr>
            </w:pPr>
          </w:p>
        </w:tc>
        <w:tc>
          <w:tcPr>
            <w:tcW w:w="3686" w:type="dxa"/>
          </w:tcPr>
          <w:p w14:paraId="5BC6AB7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7D" w14:textId="77777777" w:rsidR="00D75D47" w:rsidRDefault="00D75D47">
            <w:pPr>
              <w:jc w:val="center"/>
              <w:rPr>
                <w:lang w:eastAsia="zh-CN"/>
              </w:rPr>
            </w:pPr>
          </w:p>
        </w:tc>
        <w:tc>
          <w:tcPr>
            <w:tcW w:w="1559" w:type="dxa"/>
          </w:tcPr>
          <w:p w14:paraId="5BC6AB7E" w14:textId="77777777" w:rsidR="00D75D47" w:rsidRDefault="00D75D47">
            <w:pPr>
              <w:jc w:val="center"/>
              <w:rPr>
                <w:lang w:eastAsia="zh-CN"/>
              </w:rPr>
            </w:pPr>
          </w:p>
        </w:tc>
      </w:tr>
      <w:tr w:rsidR="00D75D47" w14:paraId="5BC6AB84" w14:textId="77777777">
        <w:tc>
          <w:tcPr>
            <w:tcW w:w="1696" w:type="dxa"/>
            <w:vMerge w:val="restart"/>
          </w:tcPr>
          <w:p w14:paraId="5BC6AB80" w14:textId="77777777" w:rsidR="00D75D47" w:rsidRDefault="00686151">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5BC6AB81"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82" w14:textId="77777777" w:rsidR="00D75D47" w:rsidRDefault="00D75D47">
            <w:pPr>
              <w:jc w:val="center"/>
              <w:rPr>
                <w:lang w:eastAsia="zh-CN"/>
              </w:rPr>
            </w:pPr>
          </w:p>
        </w:tc>
        <w:tc>
          <w:tcPr>
            <w:tcW w:w="1559" w:type="dxa"/>
          </w:tcPr>
          <w:p w14:paraId="5BC6AB83" w14:textId="77777777" w:rsidR="00D75D47" w:rsidRDefault="00D75D47">
            <w:pPr>
              <w:jc w:val="center"/>
              <w:rPr>
                <w:lang w:eastAsia="zh-CN"/>
              </w:rPr>
            </w:pPr>
          </w:p>
        </w:tc>
      </w:tr>
      <w:tr w:rsidR="00D75D47" w14:paraId="5BC6AB89" w14:textId="77777777">
        <w:tc>
          <w:tcPr>
            <w:tcW w:w="1696" w:type="dxa"/>
            <w:vMerge/>
          </w:tcPr>
          <w:p w14:paraId="5BC6AB85" w14:textId="77777777" w:rsidR="00D75D47" w:rsidRDefault="00D75D47">
            <w:pPr>
              <w:jc w:val="center"/>
              <w:rPr>
                <w:color w:val="000000" w:themeColor="text1"/>
                <w:lang w:eastAsia="zh-CN"/>
              </w:rPr>
            </w:pPr>
          </w:p>
        </w:tc>
        <w:tc>
          <w:tcPr>
            <w:tcW w:w="3686" w:type="dxa"/>
          </w:tcPr>
          <w:p w14:paraId="5BC6AB8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87" w14:textId="77777777" w:rsidR="00D75D47" w:rsidRDefault="00D75D47">
            <w:pPr>
              <w:jc w:val="center"/>
              <w:rPr>
                <w:lang w:eastAsia="zh-CN"/>
              </w:rPr>
            </w:pPr>
          </w:p>
        </w:tc>
        <w:tc>
          <w:tcPr>
            <w:tcW w:w="1559" w:type="dxa"/>
          </w:tcPr>
          <w:p w14:paraId="5BC6AB88" w14:textId="77777777" w:rsidR="00D75D47" w:rsidRDefault="00D75D47">
            <w:pPr>
              <w:jc w:val="center"/>
              <w:rPr>
                <w:lang w:eastAsia="zh-CN"/>
              </w:rPr>
            </w:pPr>
          </w:p>
        </w:tc>
      </w:tr>
      <w:tr w:rsidR="00D75D47" w14:paraId="5BC6AB8E" w14:textId="77777777">
        <w:tc>
          <w:tcPr>
            <w:tcW w:w="1696" w:type="dxa"/>
            <w:vMerge/>
          </w:tcPr>
          <w:p w14:paraId="5BC6AB8A" w14:textId="77777777" w:rsidR="00D75D47" w:rsidRDefault="00D75D47">
            <w:pPr>
              <w:jc w:val="center"/>
              <w:rPr>
                <w:color w:val="000000" w:themeColor="text1"/>
                <w:lang w:eastAsia="zh-CN"/>
              </w:rPr>
            </w:pPr>
          </w:p>
        </w:tc>
        <w:tc>
          <w:tcPr>
            <w:tcW w:w="3686" w:type="dxa"/>
          </w:tcPr>
          <w:p w14:paraId="5BC6AB8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8C" w14:textId="77777777" w:rsidR="00D75D47" w:rsidRDefault="00D75D47">
            <w:pPr>
              <w:jc w:val="center"/>
              <w:rPr>
                <w:lang w:eastAsia="zh-CN"/>
              </w:rPr>
            </w:pPr>
          </w:p>
        </w:tc>
        <w:tc>
          <w:tcPr>
            <w:tcW w:w="1559" w:type="dxa"/>
          </w:tcPr>
          <w:p w14:paraId="5BC6AB8D" w14:textId="77777777" w:rsidR="00D75D47" w:rsidRDefault="00D75D47">
            <w:pPr>
              <w:jc w:val="center"/>
              <w:rPr>
                <w:lang w:eastAsia="zh-CN"/>
              </w:rPr>
            </w:pPr>
          </w:p>
        </w:tc>
      </w:tr>
      <w:tr w:rsidR="00D75D47" w14:paraId="5BC6AB94" w14:textId="77777777">
        <w:tc>
          <w:tcPr>
            <w:tcW w:w="1696" w:type="dxa"/>
          </w:tcPr>
          <w:p w14:paraId="5BC6AB8F" w14:textId="77777777" w:rsidR="00D75D47" w:rsidRDefault="00686151">
            <w:pPr>
              <w:jc w:val="center"/>
              <w:rPr>
                <w:color w:val="000000" w:themeColor="text1"/>
                <w:lang w:eastAsia="zh-CN"/>
              </w:rPr>
            </w:pPr>
            <w:r>
              <w:rPr>
                <w:color w:val="000000" w:themeColor="text1"/>
                <w:lang w:eastAsia="zh-CN"/>
              </w:rPr>
              <w:t>…</w:t>
            </w:r>
          </w:p>
          <w:p w14:paraId="5BC6AB90"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5BC6AB91" w14:textId="77777777" w:rsidR="00D75D47" w:rsidRDefault="00D75D47">
            <w:pPr>
              <w:jc w:val="center"/>
              <w:rPr>
                <w:color w:val="000000" w:themeColor="text1"/>
                <w:lang w:eastAsia="zh-CN"/>
              </w:rPr>
            </w:pPr>
          </w:p>
        </w:tc>
        <w:tc>
          <w:tcPr>
            <w:tcW w:w="1559" w:type="dxa"/>
          </w:tcPr>
          <w:p w14:paraId="5BC6AB92" w14:textId="77777777" w:rsidR="00D75D47" w:rsidRDefault="00D75D47">
            <w:pPr>
              <w:jc w:val="center"/>
              <w:rPr>
                <w:lang w:eastAsia="zh-CN"/>
              </w:rPr>
            </w:pPr>
          </w:p>
        </w:tc>
        <w:tc>
          <w:tcPr>
            <w:tcW w:w="1559" w:type="dxa"/>
          </w:tcPr>
          <w:p w14:paraId="5BC6AB93" w14:textId="77777777" w:rsidR="00D75D47" w:rsidRDefault="00D75D47">
            <w:pPr>
              <w:jc w:val="center"/>
              <w:rPr>
                <w:lang w:eastAsia="zh-CN"/>
              </w:rPr>
            </w:pPr>
          </w:p>
        </w:tc>
      </w:tr>
      <w:tr w:rsidR="00D75D47" w14:paraId="5BC6AB99" w14:textId="77777777">
        <w:tc>
          <w:tcPr>
            <w:tcW w:w="1696" w:type="dxa"/>
            <w:vMerge w:val="restart"/>
          </w:tcPr>
          <w:p w14:paraId="5BC6AB95"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5BC6AB96"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97" w14:textId="77777777" w:rsidR="00D75D47" w:rsidRDefault="00D75D47">
            <w:pPr>
              <w:jc w:val="center"/>
              <w:rPr>
                <w:lang w:eastAsia="zh-CN"/>
              </w:rPr>
            </w:pPr>
          </w:p>
        </w:tc>
        <w:tc>
          <w:tcPr>
            <w:tcW w:w="1559" w:type="dxa"/>
          </w:tcPr>
          <w:p w14:paraId="5BC6AB98" w14:textId="77777777" w:rsidR="00D75D47" w:rsidRDefault="00D75D47">
            <w:pPr>
              <w:jc w:val="center"/>
              <w:rPr>
                <w:lang w:eastAsia="zh-CN"/>
              </w:rPr>
            </w:pPr>
          </w:p>
        </w:tc>
      </w:tr>
      <w:tr w:rsidR="00D75D47" w14:paraId="5BC6AB9E" w14:textId="77777777">
        <w:tc>
          <w:tcPr>
            <w:tcW w:w="1696" w:type="dxa"/>
            <w:vMerge/>
          </w:tcPr>
          <w:p w14:paraId="5BC6AB9A" w14:textId="77777777" w:rsidR="00D75D47" w:rsidRDefault="00D75D47">
            <w:pPr>
              <w:jc w:val="center"/>
              <w:rPr>
                <w:color w:val="000000" w:themeColor="text1"/>
                <w:lang w:eastAsia="zh-CN"/>
              </w:rPr>
            </w:pPr>
          </w:p>
        </w:tc>
        <w:tc>
          <w:tcPr>
            <w:tcW w:w="3686" w:type="dxa"/>
          </w:tcPr>
          <w:p w14:paraId="5BC6AB9B"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9C" w14:textId="77777777" w:rsidR="00D75D47" w:rsidRDefault="00D75D47">
            <w:pPr>
              <w:jc w:val="center"/>
              <w:rPr>
                <w:lang w:eastAsia="zh-CN"/>
              </w:rPr>
            </w:pPr>
          </w:p>
        </w:tc>
        <w:tc>
          <w:tcPr>
            <w:tcW w:w="1559" w:type="dxa"/>
          </w:tcPr>
          <w:p w14:paraId="5BC6AB9D" w14:textId="77777777" w:rsidR="00D75D47" w:rsidRDefault="00D75D47">
            <w:pPr>
              <w:jc w:val="center"/>
              <w:rPr>
                <w:lang w:eastAsia="zh-CN"/>
              </w:rPr>
            </w:pPr>
          </w:p>
        </w:tc>
      </w:tr>
      <w:tr w:rsidR="00D75D47" w14:paraId="5BC6ABA3" w14:textId="77777777">
        <w:tc>
          <w:tcPr>
            <w:tcW w:w="1696" w:type="dxa"/>
            <w:vMerge/>
          </w:tcPr>
          <w:p w14:paraId="5BC6AB9F" w14:textId="77777777" w:rsidR="00D75D47" w:rsidRDefault="00D75D47">
            <w:pPr>
              <w:jc w:val="center"/>
              <w:rPr>
                <w:color w:val="000000" w:themeColor="text1"/>
                <w:lang w:eastAsia="zh-CN"/>
              </w:rPr>
            </w:pPr>
          </w:p>
        </w:tc>
        <w:tc>
          <w:tcPr>
            <w:tcW w:w="3686" w:type="dxa"/>
          </w:tcPr>
          <w:p w14:paraId="5BC6ABA0"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A1" w14:textId="77777777" w:rsidR="00D75D47" w:rsidRDefault="00D75D47">
            <w:pPr>
              <w:jc w:val="center"/>
              <w:rPr>
                <w:lang w:eastAsia="zh-CN"/>
              </w:rPr>
            </w:pPr>
          </w:p>
        </w:tc>
        <w:tc>
          <w:tcPr>
            <w:tcW w:w="1559" w:type="dxa"/>
          </w:tcPr>
          <w:p w14:paraId="5BC6ABA2" w14:textId="77777777" w:rsidR="00D75D47" w:rsidRDefault="00D75D47">
            <w:pPr>
              <w:jc w:val="center"/>
              <w:rPr>
                <w:lang w:eastAsia="zh-CN"/>
              </w:rPr>
            </w:pPr>
          </w:p>
        </w:tc>
      </w:tr>
      <w:tr w:rsidR="00D75D47" w14:paraId="5BC6ABA8" w14:textId="77777777">
        <w:tc>
          <w:tcPr>
            <w:tcW w:w="1696" w:type="dxa"/>
            <w:vMerge w:val="restart"/>
          </w:tcPr>
          <w:p w14:paraId="5BC6ABA4" w14:textId="77777777" w:rsidR="00D75D47" w:rsidRDefault="00686151">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C6ABA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BA6" w14:textId="77777777" w:rsidR="00D75D47" w:rsidRDefault="00D75D47">
            <w:pPr>
              <w:jc w:val="center"/>
              <w:rPr>
                <w:lang w:eastAsia="zh-CN"/>
              </w:rPr>
            </w:pPr>
          </w:p>
        </w:tc>
        <w:tc>
          <w:tcPr>
            <w:tcW w:w="1559" w:type="dxa"/>
          </w:tcPr>
          <w:p w14:paraId="5BC6ABA7" w14:textId="77777777" w:rsidR="00D75D47" w:rsidRDefault="00D75D47">
            <w:pPr>
              <w:jc w:val="center"/>
              <w:rPr>
                <w:lang w:eastAsia="zh-CN"/>
              </w:rPr>
            </w:pPr>
          </w:p>
        </w:tc>
      </w:tr>
      <w:tr w:rsidR="00D75D47" w14:paraId="5BC6ABAD" w14:textId="77777777">
        <w:tc>
          <w:tcPr>
            <w:tcW w:w="1696" w:type="dxa"/>
            <w:vMerge/>
          </w:tcPr>
          <w:p w14:paraId="5BC6ABA9" w14:textId="77777777" w:rsidR="00D75D47" w:rsidRDefault="00D75D47">
            <w:pPr>
              <w:jc w:val="center"/>
              <w:rPr>
                <w:color w:val="000000" w:themeColor="text1"/>
                <w:lang w:eastAsia="zh-CN"/>
              </w:rPr>
            </w:pPr>
          </w:p>
        </w:tc>
        <w:tc>
          <w:tcPr>
            <w:tcW w:w="3686" w:type="dxa"/>
          </w:tcPr>
          <w:p w14:paraId="5BC6ABA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BAB" w14:textId="77777777" w:rsidR="00D75D47" w:rsidRDefault="00D75D47">
            <w:pPr>
              <w:jc w:val="center"/>
              <w:rPr>
                <w:lang w:eastAsia="zh-CN"/>
              </w:rPr>
            </w:pPr>
          </w:p>
        </w:tc>
        <w:tc>
          <w:tcPr>
            <w:tcW w:w="1559" w:type="dxa"/>
          </w:tcPr>
          <w:p w14:paraId="5BC6ABAC" w14:textId="77777777" w:rsidR="00D75D47" w:rsidRDefault="00D75D47">
            <w:pPr>
              <w:jc w:val="center"/>
              <w:rPr>
                <w:lang w:eastAsia="zh-CN"/>
              </w:rPr>
            </w:pPr>
          </w:p>
        </w:tc>
      </w:tr>
      <w:tr w:rsidR="00D75D47" w14:paraId="5BC6ABB2" w14:textId="77777777">
        <w:tc>
          <w:tcPr>
            <w:tcW w:w="1696" w:type="dxa"/>
            <w:vMerge/>
          </w:tcPr>
          <w:p w14:paraId="5BC6ABAE" w14:textId="77777777" w:rsidR="00D75D47" w:rsidRDefault="00D75D47">
            <w:pPr>
              <w:jc w:val="center"/>
              <w:rPr>
                <w:color w:val="000000" w:themeColor="text1"/>
                <w:lang w:eastAsia="zh-CN"/>
              </w:rPr>
            </w:pPr>
          </w:p>
        </w:tc>
        <w:tc>
          <w:tcPr>
            <w:tcW w:w="3686" w:type="dxa"/>
          </w:tcPr>
          <w:p w14:paraId="5BC6ABA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BB0" w14:textId="77777777" w:rsidR="00D75D47" w:rsidRDefault="00D75D47">
            <w:pPr>
              <w:jc w:val="center"/>
              <w:rPr>
                <w:lang w:eastAsia="zh-CN"/>
              </w:rPr>
            </w:pPr>
          </w:p>
        </w:tc>
        <w:tc>
          <w:tcPr>
            <w:tcW w:w="1559" w:type="dxa"/>
          </w:tcPr>
          <w:p w14:paraId="5BC6ABB1" w14:textId="77777777" w:rsidR="00D75D47" w:rsidRDefault="00D75D47">
            <w:pPr>
              <w:jc w:val="center"/>
              <w:rPr>
                <w:lang w:eastAsia="zh-CN"/>
              </w:rPr>
            </w:pPr>
          </w:p>
        </w:tc>
      </w:tr>
      <w:tr w:rsidR="00D75D47" w14:paraId="5BC6ABB7" w14:textId="77777777">
        <w:tc>
          <w:tcPr>
            <w:tcW w:w="1696" w:type="dxa"/>
          </w:tcPr>
          <w:p w14:paraId="5BC6ABB3"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BB4" w14:textId="77777777" w:rsidR="00D75D47" w:rsidRDefault="00D75D47">
            <w:pPr>
              <w:jc w:val="center"/>
              <w:rPr>
                <w:color w:val="000000" w:themeColor="text1"/>
                <w:lang w:eastAsia="zh-CN"/>
              </w:rPr>
            </w:pPr>
          </w:p>
        </w:tc>
        <w:tc>
          <w:tcPr>
            <w:tcW w:w="1559" w:type="dxa"/>
          </w:tcPr>
          <w:p w14:paraId="5BC6ABB5" w14:textId="77777777" w:rsidR="00D75D47" w:rsidRDefault="00D75D47">
            <w:pPr>
              <w:jc w:val="center"/>
              <w:rPr>
                <w:lang w:eastAsia="zh-CN"/>
              </w:rPr>
            </w:pPr>
          </w:p>
        </w:tc>
        <w:tc>
          <w:tcPr>
            <w:tcW w:w="1559" w:type="dxa"/>
          </w:tcPr>
          <w:p w14:paraId="5BC6ABB6" w14:textId="77777777" w:rsidR="00D75D47" w:rsidRDefault="00D75D47">
            <w:pPr>
              <w:jc w:val="center"/>
              <w:rPr>
                <w:lang w:eastAsia="zh-CN"/>
              </w:rPr>
            </w:pPr>
          </w:p>
        </w:tc>
      </w:tr>
      <w:tr w:rsidR="00D75D47" w14:paraId="5BC6ABBC" w14:textId="77777777">
        <w:tc>
          <w:tcPr>
            <w:tcW w:w="1696" w:type="dxa"/>
            <w:vMerge w:val="restart"/>
          </w:tcPr>
          <w:p w14:paraId="5BC6ABB8" w14:textId="77777777" w:rsidR="00D75D47" w:rsidRDefault="00686151">
            <w:pPr>
              <w:jc w:val="center"/>
              <w:rPr>
                <w:color w:val="000000" w:themeColor="text1"/>
                <w:lang w:eastAsia="zh-CN"/>
              </w:rPr>
            </w:pPr>
            <w:r>
              <w:rPr>
                <w:color w:val="000000" w:themeColor="text1"/>
                <w:lang w:eastAsia="zh-CN"/>
              </w:rPr>
              <w:t>Generalization Case 2 (scenario/configuration, etc.)</w:t>
            </w:r>
          </w:p>
        </w:tc>
        <w:tc>
          <w:tcPr>
            <w:tcW w:w="3686" w:type="dxa"/>
          </w:tcPr>
          <w:p w14:paraId="5BC6ABB9" w14:textId="77777777" w:rsidR="00D75D47" w:rsidRDefault="00686151">
            <w:pPr>
              <w:jc w:val="center"/>
              <w:rPr>
                <w:color w:val="000000" w:themeColor="text1"/>
                <w:lang w:eastAsia="zh-CN"/>
              </w:rPr>
            </w:pPr>
            <w:r>
              <w:rPr>
                <w:bCs/>
              </w:rPr>
              <w:t>Train (setting, size/k)</w:t>
            </w:r>
          </w:p>
        </w:tc>
        <w:tc>
          <w:tcPr>
            <w:tcW w:w="1559" w:type="dxa"/>
          </w:tcPr>
          <w:p w14:paraId="5BC6ABBA" w14:textId="77777777" w:rsidR="00D75D47" w:rsidRDefault="00D75D47">
            <w:pPr>
              <w:jc w:val="center"/>
              <w:rPr>
                <w:lang w:eastAsia="zh-CN"/>
              </w:rPr>
            </w:pPr>
          </w:p>
        </w:tc>
        <w:tc>
          <w:tcPr>
            <w:tcW w:w="1559" w:type="dxa"/>
          </w:tcPr>
          <w:p w14:paraId="5BC6ABBB" w14:textId="77777777" w:rsidR="00D75D47" w:rsidRDefault="00D75D47">
            <w:pPr>
              <w:jc w:val="center"/>
              <w:rPr>
                <w:lang w:eastAsia="zh-CN"/>
              </w:rPr>
            </w:pPr>
          </w:p>
        </w:tc>
      </w:tr>
      <w:tr w:rsidR="00D75D47" w14:paraId="5BC6ABC1" w14:textId="77777777">
        <w:tc>
          <w:tcPr>
            <w:tcW w:w="1696" w:type="dxa"/>
            <w:vMerge/>
          </w:tcPr>
          <w:p w14:paraId="5BC6ABBD" w14:textId="77777777" w:rsidR="00D75D47" w:rsidRDefault="00D75D47">
            <w:pPr>
              <w:jc w:val="center"/>
              <w:rPr>
                <w:color w:val="000000" w:themeColor="text1"/>
                <w:lang w:eastAsia="zh-CN"/>
              </w:rPr>
            </w:pPr>
          </w:p>
        </w:tc>
        <w:tc>
          <w:tcPr>
            <w:tcW w:w="3686" w:type="dxa"/>
          </w:tcPr>
          <w:p w14:paraId="5BC6ABBE" w14:textId="77777777" w:rsidR="00D75D47" w:rsidRDefault="00686151">
            <w:pPr>
              <w:jc w:val="center"/>
              <w:rPr>
                <w:color w:val="000000" w:themeColor="text1"/>
                <w:lang w:eastAsia="zh-CN"/>
              </w:rPr>
            </w:pPr>
            <w:r>
              <w:rPr>
                <w:lang w:eastAsia="zh-CN"/>
              </w:rPr>
              <w:t xml:space="preserve">Test </w:t>
            </w:r>
            <w:r>
              <w:rPr>
                <w:bCs/>
              </w:rPr>
              <w:t>(setting, size/k)</w:t>
            </w:r>
          </w:p>
        </w:tc>
        <w:tc>
          <w:tcPr>
            <w:tcW w:w="1559" w:type="dxa"/>
          </w:tcPr>
          <w:p w14:paraId="5BC6ABBF" w14:textId="77777777" w:rsidR="00D75D47" w:rsidRDefault="00D75D47">
            <w:pPr>
              <w:jc w:val="center"/>
              <w:rPr>
                <w:lang w:eastAsia="zh-CN"/>
              </w:rPr>
            </w:pPr>
          </w:p>
        </w:tc>
        <w:tc>
          <w:tcPr>
            <w:tcW w:w="1559" w:type="dxa"/>
          </w:tcPr>
          <w:p w14:paraId="5BC6ABC0" w14:textId="77777777" w:rsidR="00D75D47" w:rsidRDefault="00D75D47">
            <w:pPr>
              <w:jc w:val="center"/>
              <w:rPr>
                <w:lang w:eastAsia="zh-CN"/>
              </w:rPr>
            </w:pPr>
          </w:p>
        </w:tc>
      </w:tr>
      <w:tr w:rsidR="00D75D47" w14:paraId="5BC6ABC6" w14:textId="77777777">
        <w:tc>
          <w:tcPr>
            <w:tcW w:w="1696" w:type="dxa"/>
          </w:tcPr>
          <w:p w14:paraId="5BC6ABC2"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BC3" w14:textId="77777777" w:rsidR="00D75D47" w:rsidRDefault="00D75D47">
            <w:pPr>
              <w:jc w:val="center"/>
              <w:rPr>
                <w:lang w:eastAsia="zh-CN"/>
              </w:rPr>
            </w:pPr>
          </w:p>
        </w:tc>
        <w:tc>
          <w:tcPr>
            <w:tcW w:w="1559" w:type="dxa"/>
          </w:tcPr>
          <w:p w14:paraId="5BC6ABC4" w14:textId="77777777" w:rsidR="00D75D47" w:rsidRDefault="00D75D47">
            <w:pPr>
              <w:jc w:val="center"/>
              <w:rPr>
                <w:lang w:eastAsia="zh-CN"/>
              </w:rPr>
            </w:pPr>
          </w:p>
        </w:tc>
        <w:tc>
          <w:tcPr>
            <w:tcW w:w="1559" w:type="dxa"/>
          </w:tcPr>
          <w:p w14:paraId="5BC6ABC5" w14:textId="77777777" w:rsidR="00D75D47" w:rsidRDefault="00D75D47">
            <w:pPr>
              <w:jc w:val="center"/>
              <w:rPr>
                <w:lang w:eastAsia="zh-CN"/>
              </w:rPr>
            </w:pPr>
          </w:p>
        </w:tc>
      </w:tr>
      <w:tr w:rsidR="00D75D47" w14:paraId="5BC6ABCC" w14:textId="77777777">
        <w:tc>
          <w:tcPr>
            <w:tcW w:w="1696" w:type="dxa"/>
          </w:tcPr>
          <w:p w14:paraId="5BC6ABC7" w14:textId="77777777" w:rsidR="00D75D47" w:rsidRDefault="00686151">
            <w:pPr>
              <w:jc w:val="center"/>
              <w:rPr>
                <w:color w:val="000000" w:themeColor="text1"/>
                <w:lang w:eastAsia="zh-CN"/>
              </w:rPr>
            </w:pPr>
            <w:r>
              <w:rPr>
                <w:color w:val="000000" w:themeColor="text1"/>
                <w:lang w:eastAsia="zh-CN"/>
              </w:rPr>
              <w:t>…</w:t>
            </w:r>
          </w:p>
          <w:p w14:paraId="5BC6ABC8"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w:t>
            </w:r>
            <w:r>
              <w:rPr>
                <w:lang w:eastAsia="zh-CN"/>
              </w:rPr>
              <w:lastRenderedPageBreak/>
              <w:t>Case 2)</w:t>
            </w:r>
          </w:p>
        </w:tc>
        <w:tc>
          <w:tcPr>
            <w:tcW w:w="3686" w:type="dxa"/>
          </w:tcPr>
          <w:p w14:paraId="5BC6ABC9" w14:textId="77777777" w:rsidR="00D75D47" w:rsidRDefault="00D75D47">
            <w:pPr>
              <w:jc w:val="center"/>
              <w:rPr>
                <w:color w:val="000000" w:themeColor="text1"/>
                <w:lang w:eastAsia="zh-CN"/>
              </w:rPr>
            </w:pPr>
          </w:p>
        </w:tc>
        <w:tc>
          <w:tcPr>
            <w:tcW w:w="1559" w:type="dxa"/>
          </w:tcPr>
          <w:p w14:paraId="5BC6ABCA" w14:textId="77777777" w:rsidR="00D75D47" w:rsidRDefault="00D75D47">
            <w:pPr>
              <w:jc w:val="center"/>
              <w:rPr>
                <w:lang w:eastAsia="zh-CN"/>
              </w:rPr>
            </w:pPr>
          </w:p>
        </w:tc>
        <w:tc>
          <w:tcPr>
            <w:tcW w:w="1559" w:type="dxa"/>
          </w:tcPr>
          <w:p w14:paraId="5BC6ABCB" w14:textId="77777777" w:rsidR="00D75D47" w:rsidRDefault="00D75D47">
            <w:pPr>
              <w:jc w:val="center"/>
              <w:rPr>
                <w:lang w:eastAsia="zh-CN"/>
              </w:rPr>
            </w:pPr>
          </w:p>
        </w:tc>
      </w:tr>
      <w:tr w:rsidR="00D75D47" w14:paraId="5BC6ABD1" w14:textId="77777777">
        <w:tc>
          <w:tcPr>
            <w:tcW w:w="1696" w:type="dxa"/>
            <w:vMerge w:val="restart"/>
          </w:tcPr>
          <w:p w14:paraId="5BC6ABCD" w14:textId="77777777" w:rsidR="00D75D47" w:rsidRDefault="00686151">
            <w:pPr>
              <w:jc w:val="center"/>
              <w:rPr>
                <w:color w:val="000000" w:themeColor="text1"/>
                <w:lang w:eastAsia="zh-CN"/>
              </w:rPr>
            </w:pPr>
            <w:r>
              <w:rPr>
                <w:color w:val="000000" w:themeColor="text1"/>
                <w:lang w:eastAsia="zh-CN"/>
              </w:rPr>
              <w:t>Generalization Case 3 (scenario/configuration, etc.)</w:t>
            </w:r>
          </w:p>
        </w:tc>
        <w:tc>
          <w:tcPr>
            <w:tcW w:w="3686" w:type="dxa"/>
          </w:tcPr>
          <w:p w14:paraId="5BC6ABCE"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BCF" w14:textId="77777777" w:rsidR="00D75D47" w:rsidRDefault="00D75D47">
            <w:pPr>
              <w:jc w:val="center"/>
              <w:rPr>
                <w:lang w:eastAsia="zh-CN"/>
              </w:rPr>
            </w:pPr>
          </w:p>
        </w:tc>
        <w:tc>
          <w:tcPr>
            <w:tcW w:w="1559" w:type="dxa"/>
          </w:tcPr>
          <w:p w14:paraId="5BC6ABD0" w14:textId="77777777" w:rsidR="00D75D47" w:rsidRDefault="00D75D47">
            <w:pPr>
              <w:jc w:val="center"/>
              <w:rPr>
                <w:lang w:eastAsia="zh-CN"/>
              </w:rPr>
            </w:pPr>
          </w:p>
        </w:tc>
      </w:tr>
      <w:tr w:rsidR="00D75D47" w14:paraId="5BC6ABD6" w14:textId="77777777">
        <w:tc>
          <w:tcPr>
            <w:tcW w:w="1696" w:type="dxa"/>
            <w:vMerge/>
          </w:tcPr>
          <w:p w14:paraId="5BC6ABD2" w14:textId="77777777" w:rsidR="00D75D47" w:rsidRDefault="00D75D47">
            <w:pPr>
              <w:jc w:val="center"/>
              <w:rPr>
                <w:color w:val="000000" w:themeColor="text1"/>
                <w:lang w:eastAsia="zh-CN"/>
              </w:rPr>
            </w:pPr>
          </w:p>
        </w:tc>
        <w:tc>
          <w:tcPr>
            <w:tcW w:w="3686" w:type="dxa"/>
          </w:tcPr>
          <w:p w14:paraId="5BC6ABD3"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BD4" w14:textId="77777777" w:rsidR="00D75D47" w:rsidRDefault="00D75D47">
            <w:pPr>
              <w:jc w:val="center"/>
              <w:rPr>
                <w:lang w:eastAsia="zh-CN"/>
              </w:rPr>
            </w:pPr>
          </w:p>
        </w:tc>
        <w:tc>
          <w:tcPr>
            <w:tcW w:w="1559" w:type="dxa"/>
          </w:tcPr>
          <w:p w14:paraId="5BC6ABD5" w14:textId="77777777" w:rsidR="00D75D47" w:rsidRDefault="00D75D47">
            <w:pPr>
              <w:jc w:val="center"/>
              <w:rPr>
                <w:lang w:eastAsia="zh-CN"/>
              </w:rPr>
            </w:pPr>
          </w:p>
        </w:tc>
      </w:tr>
      <w:tr w:rsidR="00D75D47" w14:paraId="5BC6ABDB" w14:textId="77777777">
        <w:tc>
          <w:tcPr>
            <w:tcW w:w="1696" w:type="dxa"/>
          </w:tcPr>
          <w:p w14:paraId="5BC6ABD7" w14:textId="77777777" w:rsidR="00D75D47" w:rsidRDefault="00686151">
            <w:pPr>
              <w:jc w:val="center"/>
              <w:rPr>
                <w:color w:val="000000" w:themeColor="text1"/>
                <w:lang w:eastAsia="zh-CN"/>
              </w:rPr>
            </w:pPr>
            <w:r>
              <w:rPr>
                <w:color w:val="00B0F0"/>
                <w:highlight w:val="yellow"/>
                <w:lang w:eastAsia="zh-CN"/>
              </w:rPr>
              <w:t>…</w:t>
            </w:r>
          </w:p>
        </w:tc>
        <w:tc>
          <w:tcPr>
            <w:tcW w:w="3686" w:type="dxa"/>
          </w:tcPr>
          <w:p w14:paraId="5BC6ABD8" w14:textId="77777777" w:rsidR="00D75D47" w:rsidRDefault="00D75D47">
            <w:pPr>
              <w:jc w:val="center"/>
              <w:rPr>
                <w:color w:val="000000" w:themeColor="text1"/>
                <w:lang w:eastAsia="zh-CN"/>
              </w:rPr>
            </w:pPr>
          </w:p>
        </w:tc>
        <w:tc>
          <w:tcPr>
            <w:tcW w:w="1559" w:type="dxa"/>
          </w:tcPr>
          <w:p w14:paraId="5BC6ABD9" w14:textId="77777777" w:rsidR="00D75D47" w:rsidRDefault="00D75D47">
            <w:pPr>
              <w:jc w:val="center"/>
              <w:rPr>
                <w:lang w:eastAsia="zh-CN"/>
              </w:rPr>
            </w:pPr>
          </w:p>
        </w:tc>
        <w:tc>
          <w:tcPr>
            <w:tcW w:w="1559" w:type="dxa"/>
          </w:tcPr>
          <w:p w14:paraId="5BC6ABDA" w14:textId="77777777" w:rsidR="00D75D47" w:rsidRDefault="00D75D47">
            <w:pPr>
              <w:jc w:val="center"/>
              <w:rPr>
                <w:lang w:eastAsia="zh-CN"/>
              </w:rPr>
            </w:pPr>
          </w:p>
        </w:tc>
      </w:tr>
      <w:tr w:rsidR="00D75D47" w14:paraId="5BC6ABE1" w14:textId="77777777">
        <w:tc>
          <w:tcPr>
            <w:tcW w:w="1696" w:type="dxa"/>
          </w:tcPr>
          <w:p w14:paraId="5BC6ABDC" w14:textId="77777777" w:rsidR="00D75D47" w:rsidRDefault="00686151">
            <w:pPr>
              <w:jc w:val="center"/>
              <w:rPr>
                <w:color w:val="000000" w:themeColor="text1"/>
                <w:lang w:eastAsia="zh-CN"/>
              </w:rPr>
            </w:pPr>
            <w:r>
              <w:rPr>
                <w:color w:val="000000" w:themeColor="text1"/>
                <w:lang w:eastAsia="zh-CN"/>
              </w:rPr>
              <w:t>…</w:t>
            </w:r>
          </w:p>
          <w:p w14:paraId="5BC6ABDD" w14:textId="77777777" w:rsidR="00D75D47" w:rsidRDefault="00686151">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BC6ABDE" w14:textId="77777777" w:rsidR="00D75D47" w:rsidRDefault="00D75D47">
            <w:pPr>
              <w:jc w:val="center"/>
              <w:rPr>
                <w:color w:val="000000" w:themeColor="text1"/>
                <w:lang w:eastAsia="zh-CN"/>
              </w:rPr>
            </w:pPr>
          </w:p>
        </w:tc>
        <w:tc>
          <w:tcPr>
            <w:tcW w:w="1559" w:type="dxa"/>
          </w:tcPr>
          <w:p w14:paraId="5BC6ABDF" w14:textId="77777777" w:rsidR="00D75D47" w:rsidRDefault="00D75D47">
            <w:pPr>
              <w:jc w:val="center"/>
              <w:rPr>
                <w:lang w:eastAsia="zh-CN"/>
              </w:rPr>
            </w:pPr>
          </w:p>
        </w:tc>
        <w:tc>
          <w:tcPr>
            <w:tcW w:w="1559" w:type="dxa"/>
          </w:tcPr>
          <w:p w14:paraId="5BC6ABE0" w14:textId="77777777" w:rsidR="00D75D47" w:rsidRDefault="00D75D47">
            <w:pPr>
              <w:jc w:val="center"/>
              <w:rPr>
                <w:lang w:eastAsia="zh-CN"/>
              </w:rPr>
            </w:pPr>
          </w:p>
        </w:tc>
      </w:tr>
      <w:tr w:rsidR="00D75D47" w14:paraId="5BC6ABE6" w14:textId="77777777">
        <w:tc>
          <w:tcPr>
            <w:tcW w:w="1696" w:type="dxa"/>
            <w:vMerge w:val="restart"/>
          </w:tcPr>
          <w:p w14:paraId="5BC6ABE2"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ABE3" w14:textId="77777777" w:rsidR="00D75D47" w:rsidRDefault="00686151">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BC6ABE4" w14:textId="77777777" w:rsidR="00D75D47" w:rsidRDefault="00D75D47">
            <w:pPr>
              <w:jc w:val="center"/>
              <w:rPr>
                <w:lang w:eastAsia="zh-CN"/>
              </w:rPr>
            </w:pPr>
          </w:p>
        </w:tc>
        <w:tc>
          <w:tcPr>
            <w:tcW w:w="1559" w:type="dxa"/>
          </w:tcPr>
          <w:p w14:paraId="5BC6ABE5" w14:textId="77777777" w:rsidR="00D75D47" w:rsidRDefault="00D75D47">
            <w:pPr>
              <w:jc w:val="center"/>
              <w:rPr>
                <w:lang w:eastAsia="zh-CN"/>
              </w:rPr>
            </w:pPr>
          </w:p>
        </w:tc>
      </w:tr>
      <w:tr w:rsidR="00D75D47" w14:paraId="5BC6ABEB" w14:textId="77777777">
        <w:tc>
          <w:tcPr>
            <w:tcW w:w="1696" w:type="dxa"/>
            <w:vMerge/>
          </w:tcPr>
          <w:p w14:paraId="5BC6ABE7" w14:textId="77777777" w:rsidR="00D75D47" w:rsidRDefault="00D75D47">
            <w:pPr>
              <w:jc w:val="center"/>
              <w:rPr>
                <w:color w:val="000000" w:themeColor="text1"/>
                <w:lang w:eastAsia="zh-CN"/>
              </w:rPr>
            </w:pPr>
          </w:p>
        </w:tc>
        <w:tc>
          <w:tcPr>
            <w:tcW w:w="3686" w:type="dxa"/>
          </w:tcPr>
          <w:p w14:paraId="5BC6ABE8" w14:textId="77777777" w:rsidR="00D75D47" w:rsidRDefault="00686151">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BC6ABE9" w14:textId="77777777" w:rsidR="00D75D47" w:rsidRDefault="00D75D47">
            <w:pPr>
              <w:jc w:val="center"/>
              <w:rPr>
                <w:lang w:eastAsia="zh-CN"/>
              </w:rPr>
            </w:pPr>
          </w:p>
        </w:tc>
        <w:tc>
          <w:tcPr>
            <w:tcW w:w="1559" w:type="dxa"/>
          </w:tcPr>
          <w:p w14:paraId="5BC6ABEA" w14:textId="77777777" w:rsidR="00D75D47" w:rsidRDefault="00D75D47">
            <w:pPr>
              <w:jc w:val="center"/>
              <w:rPr>
                <w:lang w:eastAsia="zh-CN"/>
              </w:rPr>
            </w:pPr>
          </w:p>
        </w:tc>
      </w:tr>
      <w:tr w:rsidR="00D75D47" w14:paraId="5BC6ABF0" w14:textId="77777777">
        <w:tc>
          <w:tcPr>
            <w:tcW w:w="1696" w:type="dxa"/>
            <w:vMerge/>
          </w:tcPr>
          <w:p w14:paraId="5BC6ABEC" w14:textId="77777777" w:rsidR="00D75D47" w:rsidRDefault="00D75D47">
            <w:pPr>
              <w:jc w:val="center"/>
              <w:rPr>
                <w:color w:val="000000" w:themeColor="text1"/>
                <w:lang w:eastAsia="zh-CN"/>
              </w:rPr>
            </w:pPr>
          </w:p>
        </w:tc>
        <w:tc>
          <w:tcPr>
            <w:tcW w:w="3686" w:type="dxa"/>
          </w:tcPr>
          <w:p w14:paraId="5BC6ABED" w14:textId="77777777" w:rsidR="00D75D47" w:rsidRDefault="00686151">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BC6ABEE" w14:textId="77777777" w:rsidR="00D75D47" w:rsidRDefault="00D75D47">
            <w:pPr>
              <w:jc w:val="center"/>
              <w:rPr>
                <w:lang w:eastAsia="zh-CN"/>
              </w:rPr>
            </w:pPr>
          </w:p>
        </w:tc>
        <w:tc>
          <w:tcPr>
            <w:tcW w:w="1559" w:type="dxa"/>
          </w:tcPr>
          <w:p w14:paraId="5BC6ABEF" w14:textId="77777777" w:rsidR="00D75D47" w:rsidRDefault="00D75D47">
            <w:pPr>
              <w:jc w:val="center"/>
              <w:rPr>
                <w:lang w:eastAsia="zh-CN"/>
              </w:rPr>
            </w:pPr>
          </w:p>
        </w:tc>
      </w:tr>
      <w:tr w:rsidR="00D75D47" w14:paraId="5BC6ABF5" w14:textId="77777777">
        <w:tc>
          <w:tcPr>
            <w:tcW w:w="1696" w:type="dxa"/>
          </w:tcPr>
          <w:p w14:paraId="5BC6ABF1"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BF2" w14:textId="77777777" w:rsidR="00D75D47" w:rsidRDefault="00D75D47">
            <w:pPr>
              <w:jc w:val="center"/>
              <w:rPr>
                <w:color w:val="000000" w:themeColor="text1"/>
                <w:lang w:eastAsia="zh-CN"/>
              </w:rPr>
            </w:pPr>
          </w:p>
        </w:tc>
        <w:tc>
          <w:tcPr>
            <w:tcW w:w="1559" w:type="dxa"/>
          </w:tcPr>
          <w:p w14:paraId="5BC6ABF3" w14:textId="77777777" w:rsidR="00D75D47" w:rsidRDefault="00D75D47">
            <w:pPr>
              <w:jc w:val="center"/>
              <w:rPr>
                <w:lang w:eastAsia="zh-CN"/>
              </w:rPr>
            </w:pPr>
          </w:p>
        </w:tc>
        <w:tc>
          <w:tcPr>
            <w:tcW w:w="1559" w:type="dxa"/>
          </w:tcPr>
          <w:p w14:paraId="5BC6ABF4" w14:textId="77777777" w:rsidR="00D75D47" w:rsidRDefault="00D75D47">
            <w:pPr>
              <w:jc w:val="center"/>
              <w:rPr>
                <w:lang w:eastAsia="zh-CN"/>
              </w:rPr>
            </w:pPr>
          </w:p>
        </w:tc>
      </w:tr>
      <w:tr w:rsidR="00D75D47" w14:paraId="5BC6ABFA" w14:textId="77777777">
        <w:tc>
          <w:tcPr>
            <w:tcW w:w="1696" w:type="dxa"/>
          </w:tcPr>
          <w:p w14:paraId="5BC6ABF6"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ABF7" w14:textId="77777777" w:rsidR="00D75D47" w:rsidRDefault="00D75D47">
            <w:pPr>
              <w:jc w:val="center"/>
              <w:rPr>
                <w:lang w:eastAsia="zh-CN"/>
              </w:rPr>
            </w:pPr>
          </w:p>
        </w:tc>
        <w:tc>
          <w:tcPr>
            <w:tcW w:w="1559" w:type="dxa"/>
          </w:tcPr>
          <w:p w14:paraId="5BC6ABF8" w14:textId="77777777" w:rsidR="00D75D47" w:rsidRDefault="00D75D47">
            <w:pPr>
              <w:jc w:val="center"/>
              <w:rPr>
                <w:lang w:eastAsia="zh-CN"/>
              </w:rPr>
            </w:pPr>
          </w:p>
        </w:tc>
        <w:tc>
          <w:tcPr>
            <w:tcW w:w="1559" w:type="dxa"/>
          </w:tcPr>
          <w:p w14:paraId="5BC6ABF9" w14:textId="77777777" w:rsidR="00D75D47" w:rsidRDefault="00D75D47">
            <w:pPr>
              <w:jc w:val="center"/>
              <w:rPr>
                <w:lang w:eastAsia="zh-CN"/>
              </w:rPr>
            </w:pPr>
          </w:p>
        </w:tc>
      </w:tr>
    </w:tbl>
    <w:p w14:paraId="5BC6ABFB" w14:textId="77777777" w:rsidR="00D75D47" w:rsidRDefault="00D75D47">
      <w:pPr>
        <w:rPr>
          <w:lang w:eastAsia="zh-CN"/>
        </w:rPr>
      </w:pPr>
    </w:p>
    <w:p w14:paraId="5BC6ABFC" w14:textId="77777777" w:rsidR="00D75D47" w:rsidRDefault="00686151">
      <w:pPr>
        <w:pStyle w:val="20"/>
        <w:rPr>
          <w:lang w:eastAsia="zh-CN"/>
        </w:rPr>
      </w:pPr>
      <w:r>
        <w:t xml:space="preserve">Proposals for Wed. </w:t>
      </w:r>
      <w:r>
        <w:rPr>
          <w:lang w:eastAsia="zh-CN"/>
        </w:rPr>
        <w:t>GTW</w:t>
      </w:r>
    </w:p>
    <w:p w14:paraId="5BC6ABFD" w14:textId="77777777" w:rsidR="00D75D47" w:rsidRDefault="00686151">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5BC6ABFE" w14:textId="77777777" w:rsidR="00D75D47" w:rsidRDefault="00686151">
      <w:pPr>
        <w:spacing w:line="240" w:lineRule="auto"/>
        <w:rPr>
          <w:lang w:eastAsia="zh-CN"/>
        </w:rPr>
      </w:pPr>
      <w:r>
        <w:rPr>
          <w:b/>
          <w:highlight w:val="magenta"/>
          <w:lang w:eastAsia="zh-CN"/>
        </w:rPr>
        <w:t xml:space="preserve">Upd </w:t>
      </w:r>
      <w:r>
        <w:rPr>
          <w:b/>
          <w:highlight w:val="yellow"/>
          <w:lang w:eastAsia="zh-CN"/>
        </w:rPr>
        <w:t>Proposal 3.4.2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5BC6ABFF"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BC6AC00"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C01"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C02"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BC6AC03"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BC6AC04"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5BC6AC05"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C06"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BC6AC07"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BC6AC08"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3-1:</w:t>
      </w:r>
      <w:r>
        <w:t xml:space="preserve"> layer specific and rank common (different models applied for different layers; for a specific layer, the same model is applied for all rank values), or </w:t>
      </w:r>
    </w:p>
    <w:p w14:paraId="5BC6AC09"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3-2:</w:t>
      </w:r>
      <w:r>
        <w:t xml:space="preserve"> layer specific and rank specific (different models applied for different layers; for a specific layer, different models are applied for different rank values)</w:t>
      </w:r>
    </w:p>
    <w:p w14:paraId="5BC6AC0A"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5BC6AC0B"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BC6AC0C"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lastRenderedPageBreak/>
        <w:t>N</w:t>
      </w:r>
      <w:r>
        <w:rPr>
          <w:bCs/>
          <w:lang w:eastAsia="zh-CN"/>
        </w:rPr>
        <w:t xml:space="preserve">ote: input/output type is </w:t>
      </w:r>
      <w:r>
        <w:rPr>
          <w:lang w:eastAsia="zh-CN"/>
        </w:rPr>
        <w:t>Precoding matrix</w:t>
      </w:r>
    </w:p>
    <w:p w14:paraId="5BC6AC0D" w14:textId="77777777" w:rsidR="00D75D47" w:rsidRDefault="00686151">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5BC6AC0E" w14:textId="77777777" w:rsidR="00D75D47" w:rsidRDefault="00686151">
      <w:pPr>
        <w:pStyle w:val="afc"/>
        <w:numPr>
          <w:ilvl w:val="2"/>
          <w:numId w:val="26"/>
        </w:numPr>
        <w:autoSpaceDE/>
        <w:autoSpaceDN/>
        <w:adjustRightInd/>
        <w:snapToGrid/>
        <w:spacing w:line="240" w:lineRule="auto"/>
        <w:contextualSpacing w:val="0"/>
        <w:jc w:val="left"/>
        <w:rPr>
          <w:bCs/>
          <w:lang w:eastAsia="zh-CN"/>
        </w:rPr>
      </w:pPr>
      <w:r>
        <w:rPr>
          <w:highlight w:val="magenta"/>
        </w:rPr>
        <w:t>Option 4-1:</w:t>
      </w:r>
      <w:r>
        <w:t xml:space="preserve"> layer common and rank common (A unified AI/ML model is applied for each layer under </w:t>
      </w:r>
      <w:r>
        <w:rPr>
          <w:rFonts w:hint="eastAsia"/>
          <w:lang w:eastAsia="zh-CN"/>
        </w:rPr>
        <w:t>any</w:t>
      </w:r>
      <w:r>
        <w:rPr>
          <w:lang w:eastAsia="zh-CN"/>
        </w:rPr>
        <w:t xml:space="preserve"> </w:t>
      </w:r>
      <w:r>
        <w:t xml:space="preserve">rank value to perform individual inference), or </w:t>
      </w:r>
    </w:p>
    <w:p w14:paraId="5BC6AC0F" w14:textId="77777777" w:rsidR="00D75D47" w:rsidRDefault="00686151">
      <w:pPr>
        <w:pStyle w:val="afc"/>
        <w:numPr>
          <w:ilvl w:val="2"/>
          <w:numId w:val="26"/>
        </w:numPr>
        <w:autoSpaceDE/>
        <w:autoSpaceDN/>
        <w:adjustRightInd/>
        <w:snapToGrid/>
        <w:spacing w:line="240" w:lineRule="auto"/>
        <w:ind w:left="1320" w:hanging="440"/>
        <w:contextualSpacing w:val="0"/>
        <w:jc w:val="left"/>
        <w:rPr>
          <w:bCs/>
          <w:lang w:eastAsia="zh-CN"/>
        </w:rPr>
      </w:pPr>
      <w:r>
        <w:rPr>
          <w:highlight w:val="magenta"/>
        </w:rPr>
        <w:t>Option 4-2:</w:t>
      </w:r>
      <w:r>
        <w:t xml:space="preserve"> layer common and rank specific (different models applied for different rank values; for a specific rank, </w:t>
      </w:r>
      <w:r>
        <w:rPr>
          <w:highlight w:val="magenta"/>
        </w:rPr>
        <w:t>the same model is</w:t>
      </w:r>
      <w:r>
        <w:t xml:space="preserve"> applied for </w:t>
      </w:r>
      <w:r>
        <w:rPr>
          <w:highlight w:val="magenta"/>
        </w:rPr>
        <w:t>all</w:t>
      </w:r>
      <w:r>
        <w:t xml:space="preserve"> layers)</w:t>
      </w:r>
    </w:p>
    <w:p w14:paraId="5BC6AC10" w14:textId="77777777" w:rsidR="00D75D47" w:rsidRDefault="00686151">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BC6AC11" w14:textId="77777777" w:rsidR="00D75D47" w:rsidRDefault="00D75D47">
      <w:pPr>
        <w:rPr>
          <w:lang w:eastAsia="zh-CN"/>
        </w:rPr>
      </w:pPr>
    </w:p>
    <w:p w14:paraId="5BC6AC12" w14:textId="77777777" w:rsidR="00D75D47" w:rsidRDefault="00686151">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5BC6AC13" w14:textId="77777777" w:rsidR="00D75D47" w:rsidRDefault="00686151">
      <w:pPr>
        <w:autoSpaceDE/>
        <w:autoSpaceDN/>
        <w:adjustRightInd/>
        <w:snapToGrid/>
        <w:spacing w:before="120" w:line="240" w:lineRule="auto"/>
        <w:jc w:val="left"/>
      </w:pPr>
      <w:r>
        <w:rPr>
          <w:b/>
          <w:highlight w:val="yellow"/>
          <w:lang w:eastAsia="zh-CN"/>
        </w:rPr>
        <w:t>Proposal 3.4.4</w:t>
      </w:r>
      <w:r>
        <w:rPr>
          <w:bCs/>
          <w:highlight w:val="yellow"/>
          <w:lang w:eastAsia="zh-CN"/>
        </w:rPr>
        <w:t>:</w:t>
      </w:r>
      <w:r>
        <w:rPr>
          <w:bCs/>
          <w:lang w:eastAsia="zh-CN"/>
        </w:rPr>
        <w:t xml:space="preserve"> The CSI feedback overhead </w:t>
      </w:r>
      <w:r>
        <w:t xml:space="preserve">is calculated as the weighted average of CSI payload per rank and the distribution of </w:t>
      </w:r>
      <w:r>
        <w:rPr>
          <w:bCs/>
          <w:lang w:eastAsia="zh-CN"/>
        </w:rPr>
        <w:t>ranks</w:t>
      </w:r>
      <w:r>
        <w:t xml:space="preserve"> reported by the UE. </w:t>
      </w:r>
    </w:p>
    <w:p w14:paraId="5BC6AC14" w14:textId="77777777" w:rsidR="00D75D47" w:rsidRDefault="00686151">
      <w:pPr>
        <w:pStyle w:val="afc"/>
        <w:numPr>
          <w:ilvl w:val="0"/>
          <w:numId w:val="38"/>
        </w:numPr>
        <w:autoSpaceDE/>
        <w:autoSpaceDN/>
        <w:adjustRightInd/>
        <w:snapToGrid/>
        <w:spacing w:before="120" w:line="240" w:lineRule="auto"/>
        <w:jc w:val="left"/>
      </w:pPr>
      <w:r>
        <w:t>For AI/ML based solutions: The above-mentioned “</w:t>
      </w:r>
      <w:r>
        <w:rPr>
          <w:bCs/>
          <w:lang w:eastAsia="zh-CN"/>
        </w:rPr>
        <w:t>CSI feedback overhead</w:t>
      </w:r>
      <w:r>
        <w:t xml:space="preserve">” is calculated as each CSI reported payload with a given rank. </w:t>
      </w:r>
    </w:p>
    <w:p w14:paraId="5BC6AC15" w14:textId="77777777" w:rsidR="00D75D47" w:rsidRDefault="00686151">
      <w:pPr>
        <w:pStyle w:val="afc"/>
        <w:numPr>
          <w:ilvl w:val="0"/>
          <w:numId w:val="38"/>
        </w:numPr>
        <w:autoSpaceDE/>
        <w:autoSpaceDN/>
        <w:adjustRightInd/>
        <w:snapToGrid/>
        <w:spacing w:before="120" w:line="240" w:lineRule="auto"/>
        <w:jc w:val="left"/>
      </w:pPr>
      <w:r>
        <w:t xml:space="preserve">For legacy Type II CB: </w:t>
      </w:r>
      <w:r>
        <w:rPr>
          <w:highlight w:val="yellow"/>
        </w:rPr>
        <w:t>Option 2b is mandatorily reported by companies, while Option 2a can be optionally reported</w:t>
      </w:r>
      <w:r>
        <w:t xml:space="preserve"> up to companies if </w:t>
      </w:r>
      <w:r>
        <w:rPr>
          <w:bCs/>
          <w:lang w:eastAsia="zh-CN"/>
        </w:rPr>
        <w:t xml:space="preserve">partial NZC report is assumed for the legacy </w:t>
      </w:r>
      <w:r>
        <w:rPr>
          <w:rFonts w:hint="eastAsia"/>
          <w:bCs/>
          <w:lang w:eastAsia="zh-CN"/>
        </w:rPr>
        <w:t>T</w:t>
      </w:r>
      <w:r>
        <w:rPr>
          <w:bCs/>
          <w:lang w:eastAsia="zh-CN"/>
        </w:rPr>
        <w:t>ype II CB</w:t>
      </w:r>
    </w:p>
    <w:p w14:paraId="5BC6AC16" w14:textId="77777777" w:rsidR="00D75D47" w:rsidRDefault="00686151">
      <w:pPr>
        <w:pStyle w:val="afc"/>
        <w:numPr>
          <w:ilvl w:val="1"/>
          <w:numId w:val="26"/>
        </w:numPr>
        <w:autoSpaceDE/>
        <w:autoSpaceDN/>
        <w:adjustRightInd/>
        <w:snapToGrid/>
        <w:spacing w:before="120" w:line="240" w:lineRule="auto"/>
        <w:contextualSpacing w:val="0"/>
        <w:jc w:val="left"/>
      </w:pPr>
      <w:r>
        <w:t>Option 2a: The above-mentioned “</w:t>
      </w:r>
      <w:r>
        <w:rPr>
          <w:bCs/>
          <w:lang w:eastAsia="zh-CN"/>
        </w:rPr>
        <w:t>CSI feedback overhead</w:t>
      </w:r>
      <w:r>
        <w:t>” is calculated as each CSI reported payload with a given rank</w:t>
      </w:r>
    </w:p>
    <w:p w14:paraId="5BC6AC17" w14:textId="77777777" w:rsidR="00D75D47" w:rsidRDefault="00686151">
      <w:pPr>
        <w:pStyle w:val="afc"/>
        <w:numPr>
          <w:ilvl w:val="1"/>
          <w:numId w:val="26"/>
        </w:numPr>
        <w:autoSpaceDE/>
        <w:autoSpaceDN/>
        <w:adjustRightInd/>
        <w:snapToGrid/>
        <w:spacing w:before="120" w:line="240" w:lineRule="auto"/>
        <w:contextualSpacing w:val="0"/>
        <w:jc w:val="left"/>
        <w:rPr>
          <w:bCs/>
          <w:lang w:eastAsia="zh-CN"/>
        </w:rPr>
      </w:pPr>
      <w:r>
        <w:t xml:space="preserve">Option 2b: The </w:t>
      </w:r>
      <w:r>
        <w:rPr>
          <w:bCs/>
          <w:lang w:eastAsia="zh-CN"/>
        </w:rPr>
        <w:t>above</w:t>
      </w:r>
      <w:r>
        <w:t>-mentioned “</w:t>
      </w:r>
      <w:r>
        <w:rPr>
          <w:bCs/>
          <w:lang w:eastAsia="zh-CN"/>
        </w:rPr>
        <w:t>CSI feedback overhead</w:t>
      </w:r>
      <w:r>
        <w:t>” is calculated as max allowed bits at the given rank</w:t>
      </w:r>
    </w:p>
    <w:p w14:paraId="5BC6AC18" w14:textId="77777777" w:rsidR="00D75D47" w:rsidRDefault="00D75D47">
      <w:pPr>
        <w:spacing w:after="0" w:line="240" w:lineRule="auto"/>
        <w:rPr>
          <w:b/>
          <w:lang w:eastAsia="zh-CN"/>
        </w:rPr>
      </w:pPr>
    </w:p>
    <w:p w14:paraId="5BC6AC19" w14:textId="77777777" w:rsidR="00D75D47" w:rsidRDefault="00686151">
      <w:pPr>
        <w:pStyle w:val="40"/>
        <w:numPr>
          <w:ilvl w:val="0"/>
          <w:numId w:val="0"/>
        </w:numPr>
        <w:rPr>
          <w:u w:val="single"/>
          <w:lang w:eastAsia="zh-CN"/>
        </w:rPr>
      </w:pPr>
      <w:r>
        <w:rPr>
          <w:u w:val="single"/>
          <w:lang w:eastAsia="zh-CN"/>
        </w:rPr>
        <w:t xml:space="preserve">Issue#3-12 (Medium priority) Template for the baseline table - CSI payload size </w:t>
      </w:r>
    </w:p>
    <w:p w14:paraId="5BC6AC1A" w14:textId="77777777" w:rsidR="00D75D47" w:rsidRDefault="00686151">
      <w:pPr>
        <w:rPr>
          <w:b/>
          <w:bCs/>
          <w:lang w:eastAsia="zh-CN"/>
        </w:rPr>
      </w:pPr>
      <w:r>
        <w:rPr>
          <w:b/>
          <w:highlight w:val="cyan"/>
          <w:lang w:eastAsia="zh-CN"/>
        </w:rPr>
        <w:t xml:space="preserve">Upd </w:t>
      </w:r>
      <w:r>
        <w:rPr>
          <w:b/>
          <w:highlight w:val="yellow"/>
          <w:lang w:eastAsia="zh-CN"/>
        </w:rPr>
        <w:t>Proposal 3.4.5</w:t>
      </w:r>
      <w:r>
        <w:rPr>
          <w:b/>
          <w:bCs/>
          <w:highlight w:val="yellow"/>
          <w:lang w:eastAsia="zh-CN"/>
        </w:rPr>
        <w:t>:</w:t>
      </w:r>
      <w:r>
        <w:rPr>
          <w:b/>
          <w:bCs/>
          <w:lang w:eastAsia="zh-CN"/>
        </w:rPr>
        <w:t xml:space="preserve"> For the initial template for AI/ML-based CSI compression without generalization/scalability verification </w:t>
      </w:r>
      <w:r>
        <w:rPr>
          <w:b/>
          <w:bCs/>
          <w:color w:val="FF0000"/>
          <w:lang w:eastAsia="zh-CN"/>
        </w:rPr>
        <w:t>achieved in the working assumption in the RAN1#111 meeting</w:t>
      </w:r>
      <w:r>
        <w:rPr>
          <w:b/>
          <w:bCs/>
          <w:lang w:eastAsia="zh-CN"/>
        </w:rPr>
        <w:t>, the range of the CSI feedback payload for per layer under rank 1/2 is determined as:</w:t>
      </w:r>
    </w:p>
    <w:p w14:paraId="5BC6AC1B"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X is </w:t>
      </w:r>
      <w:r>
        <w:rPr>
          <w:b/>
          <w:bCs/>
          <w:strike/>
          <w:lang w:eastAsia="zh-CN"/>
        </w:rPr>
        <w:t>40bits-80bits</w:t>
      </w:r>
      <w:r>
        <w:rPr>
          <w:b/>
          <w:bCs/>
          <w:highlight w:val="cyan"/>
          <w:lang w:eastAsia="zh-CN"/>
        </w:rPr>
        <w:t>&lt;=80bits</w:t>
      </w:r>
    </w:p>
    <w:p w14:paraId="5BC6AC1C"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BC6AC1D"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Z is </w:t>
      </w:r>
      <w:r>
        <w:rPr>
          <w:b/>
          <w:bCs/>
          <w:strike/>
          <w:lang w:eastAsia="zh-CN"/>
        </w:rPr>
        <w:t>&gt;200bits</w:t>
      </w:r>
      <w:r>
        <w:rPr>
          <w:b/>
          <w:bCs/>
          <w:highlight w:val="cyan"/>
          <w:lang w:eastAsia="zh-CN"/>
        </w:rPr>
        <w:t>&gt;=230bits</w:t>
      </w:r>
    </w:p>
    <w:p w14:paraId="5BC6AC1E" w14:textId="77777777" w:rsidR="00D75D47" w:rsidRDefault="00686151">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5BC6AC1F" w14:textId="77777777" w:rsidR="00D75D47" w:rsidRDefault="00D75D47">
      <w:pPr>
        <w:spacing w:after="0" w:line="240" w:lineRule="auto"/>
        <w:rPr>
          <w:b/>
          <w:lang w:eastAsia="zh-CN"/>
        </w:rPr>
      </w:pPr>
    </w:p>
    <w:p w14:paraId="5BC6AC20" w14:textId="77777777" w:rsidR="00D75D47" w:rsidRDefault="00D75D47">
      <w:pPr>
        <w:spacing w:after="0" w:line="240" w:lineRule="auto"/>
        <w:rPr>
          <w:b/>
          <w:lang w:eastAsia="zh-CN"/>
        </w:rPr>
      </w:pPr>
    </w:p>
    <w:p w14:paraId="5BC6AC21" w14:textId="77777777" w:rsidR="00D75D47" w:rsidRDefault="00686151">
      <w:pPr>
        <w:pStyle w:val="40"/>
        <w:numPr>
          <w:ilvl w:val="0"/>
          <w:numId w:val="0"/>
        </w:numPr>
        <w:rPr>
          <w:u w:val="single"/>
          <w:lang w:eastAsia="zh-CN"/>
        </w:rPr>
      </w:pPr>
      <w:r>
        <w:rPr>
          <w:u w:val="single"/>
          <w:lang w:eastAsia="zh-CN"/>
        </w:rPr>
        <w:t>Issue#3-14 (Medium priority) Update of the baseline template (2-5)</w:t>
      </w:r>
    </w:p>
    <w:p w14:paraId="5BC6AC22" w14:textId="77777777" w:rsidR="00D75D47" w:rsidRDefault="00686151">
      <w:pPr>
        <w:rPr>
          <w:iCs/>
          <w:kern w:val="2"/>
          <w:lang w:eastAsia="zh-CN"/>
        </w:rPr>
      </w:pPr>
      <w:r>
        <w:rPr>
          <w:rFonts w:hint="eastAsia"/>
          <w:iCs/>
          <w:kern w:val="2"/>
          <w:highlight w:val="yellow"/>
          <w:lang w:eastAsia="zh-CN"/>
        </w:rPr>
        <w:t>M</w:t>
      </w:r>
      <w:r>
        <w:rPr>
          <w:iCs/>
          <w:kern w:val="2"/>
          <w:highlight w:val="yellow"/>
          <w:lang w:eastAsia="zh-CN"/>
        </w:rPr>
        <w:t>oderator note</w:t>
      </w:r>
      <w:r>
        <w:rPr>
          <w:iCs/>
          <w:kern w:val="2"/>
          <w:lang w:eastAsia="zh-CN"/>
        </w:rPr>
        <w:t xml:space="preserve">: </w:t>
      </w:r>
      <w:r>
        <w:rPr>
          <w:iCs/>
          <w:kern w:val="2"/>
          <w:highlight w:val="cyan"/>
          <w:lang w:eastAsia="zh-CN"/>
        </w:rPr>
        <w:t>Updates</w:t>
      </w:r>
      <w:r>
        <w:rPr>
          <w:iCs/>
          <w:kern w:val="2"/>
          <w:lang w:eastAsia="zh-CN"/>
        </w:rPr>
        <w:t xml:space="preserve"> are made based on offline alignments with some companies. </w:t>
      </w:r>
    </w:p>
    <w:p w14:paraId="5BC6AC23"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Pr>
          <w:vertAlign w:val="superscript"/>
          <w:lang w:eastAsia="zh-CN"/>
        </w:rPr>
        <w:t>nd</w:t>
      </w:r>
      <w:r>
        <w:rPr>
          <w:lang w:eastAsia="zh-CN"/>
        </w:rPr>
        <w:t xml:space="preserve"> bullet to be removed if X/Y/Z are determined.</w:t>
      </w:r>
    </w:p>
    <w:p w14:paraId="5BC6AC24"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Pr>
          <w:vertAlign w:val="superscript"/>
          <w:lang w:eastAsia="zh-CN"/>
        </w:rPr>
        <w:t>rd</w:t>
      </w:r>
      <w:r>
        <w:rPr>
          <w:lang w:eastAsia="zh-CN"/>
        </w:rPr>
        <w:t xml:space="preserve"> bullet is removed as we already achieve consensus on the overhead reduction.</w:t>
      </w:r>
    </w:p>
    <w:p w14:paraId="5BC6AC25"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5BC6AC26"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5BC6AC27" w14:textId="77777777" w:rsidR="00D75D47" w:rsidRDefault="00D75D47">
      <w:pPr>
        <w:spacing w:after="0" w:line="240" w:lineRule="auto"/>
        <w:rPr>
          <w:b/>
          <w:highlight w:val="cyan"/>
          <w:lang w:eastAsia="zh-CN"/>
        </w:rPr>
      </w:pPr>
    </w:p>
    <w:p w14:paraId="5BC6AC28" w14:textId="77777777" w:rsidR="00D75D47" w:rsidRDefault="00686151">
      <w:pPr>
        <w:spacing w:line="240" w:lineRule="auto"/>
        <w:rPr>
          <w:b/>
          <w:bCs/>
          <w:lang w:eastAsia="zh-CN"/>
        </w:rPr>
      </w:pPr>
      <w:r>
        <w:rPr>
          <w:b/>
          <w:highlight w:val="cyan"/>
          <w:lang w:eastAsia="zh-CN"/>
        </w:rPr>
        <w:t xml:space="preserve">Upd </w:t>
      </w:r>
      <w:r>
        <w:rPr>
          <w:b/>
          <w:highlight w:val="yellow"/>
          <w:lang w:eastAsia="zh-CN"/>
        </w:rPr>
        <w:t>Proposed working assumption 3.4.6</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5BC6AC29" w14:textId="77777777" w:rsidR="00D75D47" w:rsidRDefault="00686151">
      <w:pPr>
        <w:rPr>
          <w:b/>
          <w:bCs/>
          <w:lang w:eastAsia="zh-CN"/>
        </w:rPr>
      </w:pPr>
      <w:r>
        <w:rPr>
          <w:szCs w:val="20"/>
          <w:highlight w:val="darkYellow"/>
          <w:lang w:eastAsia="zh-CN"/>
        </w:rPr>
        <w:lastRenderedPageBreak/>
        <w:t>Working Assumption</w:t>
      </w:r>
    </w:p>
    <w:p w14:paraId="5BC6AC2A"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AC2B"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5BC6AC2C" w14:textId="77777777" w:rsidR="00D75D47" w:rsidRDefault="00686151">
      <w:pPr>
        <w:pStyle w:val="afc"/>
        <w:numPr>
          <w:ilvl w:val="0"/>
          <w:numId w:val="41"/>
        </w:numPr>
        <w:overflowPunct w:val="0"/>
        <w:snapToGrid/>
        <w:spacing w:after="180" w:line="240" w:lineRule="auto"/>
        <w:ind w:left="709" w:hanging="440"/>
        <w:jc w:val="left"/>
        <w:textAlignment w:val="baseline"/>
        <w:rPr>
          <w:lang w:eastAsia="zh-CN"/>
        </w:rPr>
      </w:pPr>
      <w:r>
        <w:rPr>
          <w:highlight w:val="cyan"/>
          <w:lang w:eastAsia="zh-CN"/>
        </w:rPr>
        <w:t>[</w:t>
      </w:r>
      <w:r>
        <w:rPr>
          <w:lang w:eastAsia="zh-CN"/>
        </w:rPr>
        <w:t>FFS the value or range of payload size X/Y/Z</w:t>
      </w:r>
      <w:r>
        <w:rPr>
          <w:highlight w:val="cyan"/>
          <w:lang w:eastAsia="zh-CN"/>
        </w:rPr>
        <w:t>]</w:t>
      </w:r>
    </w:p>
    <w:p w14:paraId="5BC6AC2D" w14:textId="77777777" w:rsidR="00D75D47" w:rsidRDefault="00686151">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5BC6AC2E" w14:textId="77777777" w:rsidR="00D75D47" w:rsidRDefault="00686151">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5BC6AC2F" w14:textId="77777777" w:rsidR="00D75D47" w:rsidRDefault="00686151">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5BC6AC30" w14:textId="77777777" w:rsidR="00D75D47" w:rsidRDefault="00686151">
      <w:pPr>
        <w:pStyle w:val="afc"/>
        <w:numPr>
          <w:ilvl w:val="1"/>
          <w:numId w:val="41"/>
        </w:numPr>
        <w:overflowPunct w:val="0"/>
        <w:snapToGrid/>
        <w:spacing w:after="0" w:line="240" w:lineRule="auto"/>
        <w:ind w:left="993"/>
        <w:jc w:val="left"/>
        <w:textAlignment w:val="baseline"/>
        <w:rPr>
          <w:highlight w:val="cyan"/>
          <w:lang w:eastAsia="zh-CN"/>
        </w:rPr>
      </w:pPr>
      <w:r>
        <w:rPr>
          <w:highlight w:val="cyan"/>
          <w:lang w:eastAsia="zh-CN"/>
        </w:rPr>
        <w:t xml:space="preserve">Note: It is to be captured to the template </w:t>
      </w:r>
      <w:r>
        <w:rPr>
          <w:b/>
          <w:highlight w:val="cyan"/>
          <w:lang w:eastAsia="zh-CN"/>
        </w:rPr>
        <w:t>after a way is found</w:t>
      </w:r>
      <w:r>
        <w:rPr>
          <w:highlight w:val="cyan"/>
          <w:lang w:eastAsia="zh-CN"/>
        </w:rPr>
        <w:t xml:space="preserve"> on how to calculate the CSI overhead reduction</w:t>
      </w:r>
      <w:r>
        <w:rPr>
          <w:rFonts w:hint="eastAsia"/>
          <w:highlight w:val="cyan"/>
          <w:lang w:eastAsia="zh-CN"/>
        </w:rPr>
        <w:t>,</w:t>
      </w:r>
      <w:r>
        <w:rPr>
          <w:highlight w:val="cyan"/>
          <w:lang w:eastAsia="zh-CN"/>
        </w:rPr>
        <w:t xml:space="preserve"> e.g., the reference point(s)/range(s) on y axis.</w:t>
      </w:r>
    </w:p>
    <w:p w14:paraId="5BC6AC31" w14:textId="77777777" w:rsidR="00D75D47" w:rsidRDefault="00686151">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5D47" w14:paraId="5BC6AC37" w14:textId="77777777">
        <w:tc>
          <w:tcPr>
            <w:tcW w:w="819" w:type="pct"/>
            <w:shd w:val="clear" w:color="auto" w:fill="auto"/>
          </w:tcPr>
          <w:p w14:paraId="5BC6AC32" w14:textId="77777777" w:rsidR="00D75D47" w:rsidRDefault="00D75D47">
            <w:pPr>
              <w:jc w:val="center"/>
              <w:rPr>
                <w:rFonts w:ascii="Arial" w:hAnsi="Arial" w:cs="Arial"/>
                <w:sz w:val="16"/>
                <w:szCs w:val="16"/>
                <w:lang w:eastAsia="zh-CN"/>
              </w:rPr>
            </w:pPr>
          </w:p>
        </w:tc>
        <w:tc>
          <w:tcPr>
            <w:tcW w:w="1030" w:type="pct"/>
            <w:shd w:val="clear" w:color="auto" w:fill="auto"/>
          </w:tcPr>
          <w:p w14:paraId="5BC6AC33" w14:textId="77777777" w:rsidR="00D75D47" w:rsidRDefault="00D75D47">
            <w:pPr>
              <w:jc w:val="center"/>
              <w:rPr>
                <w:rFonts w:ascii="Arial" w:hAnsi="Arial" w:cs="Arial"/>
                <w:sz w:val="16"/>
                <w:szCs w:val="16"/>
                <w:lang w:eastAsia="zh-CN"/>
              </w:rPr>
            </w:pPr>
          </w:p>
        </w:tc>
        <w:tc>
          <w:tcPr>
            <w:tcW w:w="964" w:type="pct"/>
            <w:shd w:val="clear" w:color="auto" w:fill="auto"/>
          </w:tcPr>
          <w:p w14:paraId="5BC6AC34"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5BC6AC35" w14:textId="77777777" w:rsidR="00D75D47" w:rsidRDefault="00D75D47">
            <w:pPr>
              <w:jc w:val="center"/>
              <w:rPr>
                <w:rFonts w:ascii="Arial" w:hAnsi="Arial" w:cs="Arial"/>
                <w:sz w:val="16"/>
                <w:szCs w:val="16"/>
                <w:lang w:eastAsia="zh-CN"/>
              </w:rPr>
            </w:pPr>
          </w:p>
        </w:tc>
        <w:tc>
          <w:tcPr>
            <w:tcW w:w="1093" w:type="pct"/>
            <w:shd w:val="clear" w:color="auto" w:fill="auto"/>
          </w:tcPr>
          <w:p w14:paraId="5BC6AC36"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AC3D" w14:textId="77777777">
        <w:tc>
          <w:tcPr>
            <w:tcW w:w="819" w:type="pct"/>
            <w:vMerge w:val="restart"/>
            <w:shd w:val="clear" w:color="auto" w:fill="auto"/>
          </w:tcPr>
          <w:p w14:paraId="5BC6AC3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C6AC39"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AC3A" w14:textId="77777777" w:rsidR="00D75D47" w:rsidRDefault="00D75D47">
            <w:pPr>
              <w:jc w:val="center"/>
              <w:rPr>
                <w:rFonts w:ascii="Arial" w:hAnsi="Arial" w:cs="Arial"/>
                <w:sz w:val="16"/>
                <w:szCs w:val="16"/>
                <w:lang w:eastAsia="zh-CN"/>
              </w:rPr>
            </w:pPr>
          </w:p>
        </w:tc>
        <w:tc>
          <w:tcPr>
            <w:tcW w:w="1094" w:type="pct"/>
            <w:shd w:val="clear" w:color="auto" w:fill="auto"/>
          </w:tcPr>
          <w:p w14:paraId="5BC6AC3B" w14:textId="77777777" w:rsidR="00D75D47" w:rsidRDefault="00D75D47">
            <w:pPr>
              <w:jc w:val="center"/>
              <w:rPr>
                <w:rFonts w:ascii="Arial" w:hAnsi="Arial" w:cs="Arial"/>
                <w:sz w:val="16"/>
                <w:szCs w:val="16"/>
                <w:lang w:eastAsia="zh-CN"/>
              </w:rPr>
            </w:pPr>
          </w:p>
        </w:tc>
        <w:tc>
          <w:tcPr>
            <w:tcW w:w="1093" w:type="pct"/>
            <w:shd w:val="clear" w:color="auto" w:fill="auto"/>
          </w:tcPr>
          <w:p w14:paraId="5BC6AC3C" w14:textId="77777777" w:rsidR="00D75D47" w:rsidRDefault="00D75D47">
            <w:pPr>
              <w:jc w:val="center"/>
              <w:rPr>
                <w:rFonts w:ascii="Arial" w:hAnsi="Arial" w:cs="Arial"/>
                <w:sz w:val="16"/>
                <w:szCs w:val="16"/>
                <w:lang w:eastAsia="zh-CN"/>
              </w:rPr>
            </w:pPr>
          </w:p>
        </w:tc>
      </w:tr>
      <w:tr w:rsidR="00D75D47" w14:paraId="5BC6AC43" w14:textId="77777777">
        <w:tc>
          <w:tcPr>
            <w:tcW w:w="819" w:type="pct"/>
            <w:vMerge/>
            <w:shd w:val="clear" w:color="auto" w:fill="auto"/>
          </w:tcPr>
          <w:p w14:paraId="5BC6AC3E" w14:textId="77777777" w:rsidR="00D75D47" w:rsidRDefault="00D75D47">
            <w:pPr>
              <w:jc w:val="center"/>
              <w:rPr>
                <w:rFonts w:ascii="Arial" w:hAnsi="Arial" w:cs="Arial"/>
                <w:sz w:val="16"/>
                <w:szCs w:val="16"/>
                <w:lang w:eastAsia="zh-CN"/>
              </w:rPr>
            </w:pPr>
          </w:p>
        </w:tc>
        <w:tc>
          <w:tcPr>
            <w:tcW w:w="1030" w:type="pct"/>
            <w:shd w:val="clear" w:color="auto" w:fill="auto"/>
          </w:tcPr>
          <w:p w14:paraId="5BC6AC3F"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AC40" w14:textId="77777777" w:rsidR="00D75D47" w:rsidRDefault="00D75D47">
            <w:pPr>
              <w:jc w:val="center"/>
              <w:rPr>
                <w:rFonts w:ascii="Arial" w:hAnsi="Arial" w:cs="Arial"/>
                <w:sz w:val="16"/>
                <w:szCs w:val="16"/>
                <w:lang w:eastAsia="zh-CN"/>
              </w:rPr>
            </w:pPr>
          </w:p>
        </w:tc>
        <w:tc>
          <w:tcPr>
            <w:tcW w:w="1094" w:type="pct"/>
            <w:shd w:val="clear" w:color="auto" w:fill="auto"/>
          </w:tcPr>
          <w:p w14:paraId="5BC6AC41" w14:textId="77777777" w:rsidR="00D75D47" w:rsidRDefault="00D75D47">
            <w:pPr>
              <w:jc w:val="center"/>
              <w:rPr>
                <w:rFonts w:ascii="Arial" w:hAnsi="Arial" w:cs="Arial"/>
                <w:sz w:val="16"/>
                <w:szCs w:val="16"/>
                <w:lang w:eastAsia="zh-CN"/>
              </w:rPr>
            </w:pPr>
          </w:p>
        </w:tc>
        <w:tc>
          <w:tcPr>
            <w:tcW w:w="1093" w:type="pct"/>
            <w:shd w:val="clear" w:color="auto" w:fill="auto"/>
          </w:tcPr>
          <w:p w14:paraId="5BC6AC42" w14:textId="77777777" w:rsidR="00D75D47" w:rsidRDefault="00D75D47">
            <w:pPr>
              <w:jc w:val="center"/>
              <w:rPr>
                <w:rFonts w:ascii="Arial" w:hAnsi="Arial" w:cs="Arial"/>
                <w:sz w:val="16"/>
                <w:szCs w:val="16"/>
                <w:lang w:eastAsia="zh-CN"/>
              </w:rPr>
            </w:pPr>
          </w:p>
        </w:tc>
      </w:tr>
      <w:tr w:rsidR="00D75D47" w14:paraId="5BC6AC49" w14:textId="77777777">
        <w:tc>
          <w:tcPr>
            <w:tcW w:w="819" w:type="pct"/>
            <w:vMerge/>
            <w:shd w:val="clear" w:color="auto" w:fill="auto"/>
          </w:tcPr>
          <w:p w14:paraId="5BC6AC44" w14:textId="77777777" w:rsidR="00D75D47" w:rsidRDefault="00D75D47">
            <w:pPr>
              <w:jc w:val="center"/>
              <w:rPr>
                <w:rFonts w:ascii="Arial" w:hAnsi="Arial" w:cs="Arial"/>
                <w:sz w:val="16"/>
                <w:szCs w:val="16"/>
                <w:lang w:eastAsia="zh-CN"/>
              </w:rPr>
            </w:pPr>
          </w:p>
        </w:tc>
        <w:tc>
          <w:tcPr>
            <w:tcW w:w="1030" w:type="pct"/>
            <w:shd w:val="clear" w:color="auto" w:fill="auto"/>
          </w:tcPr>
          <w:p w14:paraId="5BC6AC45"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AC46" w14:textId="77777777" w:rsidR="00D75D47" w:rsidRDefault="00D75D47">
            <w:pPr>
              <w:jc w:val="center"/>
              <w:rPr>
                <w:rFonts w:ascii="Arial" w:hAnsi="Arial" w:cs="Arial"/>
                <w:sz w:val="16"/>
                <w:szCs w:val="16"/>
                <w:lang w:eastAsia="zh-CN"/>
              </w:rPr>
            </w:pPr>
          </w:p>
        </w:tc>
        <w:tc>
          <w:tcPr>
            <w:tcW w:w="1094" w:type="pct"/>
            <w:shd w:val="clear" w:color="auto" w:fill="auto"/>
          </w:tcPr>
          <w:p w14:paraId="5BC6AC47" w14:textId="77777777" w:rsidR="00D75D47" w:rsidRDefault="00D75D47">
            <w:pPr>
              <w:jc w:val="center"/>
              <w:rPr>
                <w:rFonts w:ascii="Arial" w:hAnsi="Arial" w:cs="Arial"/>
                <w:sz w:val="16"/>
                <w:szCs w:val="16"/>
                <w:lang w:eastAsia="zh-CN"/>
              </w:rPr>
            </w:pPr>
          </w:p>
        </w:tc>
        <w:tc>
          <w:tcPr>
            <w:tcW w:w="1093" w:type="pct"/>
            <w:shd w:val="clear" w:color="auto" w:fill="auto"/>
          </w:tcPr>
          <w:p w14:paraId="5BC6AC48" w14:textId="77777777" w:rsidR="00D75D47" w:rsidRDefault="00D75D47">
            <w:pPr>
              <w:jc w:val="center"/>
              <w:rPr>
                <w:rFonts w:ascii="Arial" w:hAnsi="Arial" w:cs="Arial"/>
                <w:sz w:val="16"/>
                <w:szCs w:val="16"/>
                <w:lang w:eastAsia="zh-CN"/>
              </w:rPr>
            </w:pPr>
          </w:p>
        </w:tc>
      </w:tr>
      <w:tr w:rsidR="00D75D47" w14:paraId="5BC6AC4F" w14:textId="77777777">
        <w:tc>
          <w:tcPr>
            <w:tcW w:w="819" w:type="pct"/>
            <w:vMerge/>
            <w:shd w:val="clear" w:color="auto" w:fill="auto"/>
          </w:tcPr>
          <w:p w14:paraId="5BC6AC4A" w14:textId="77777777" w:rsidR="00D75D47" w:rsidRDefault="00D75D47">
            <w:pPr>
              <w:jc w:val="center"/>
              <w:rPr>
                <w:rFonts w:ascii="Arial" w:hAnsi="Arial" w:cs="Arial"/>
                <w:sz w:val="16"/>
                <w:szCs w:val="16"/>
                <w:lang w:eastAsia="zh-CN"/>
              </w:rPr>
            </w:pPr>
          </w:p>
        </w:tc>
        <w:tc>
          <w:tcPr>
            <w:tcW w:w="1030" w:type="pct"/>
            <w:shd w:val="clear" w:color="auto" w:fill="auto"/>
          </w:tcPr>
          <w:p w14:paraId="5BC6AC4B"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AC4C" w14:textId="77777777" w:rsidR="00D75D47" w:rsidRDefault="00D75D47">
            <w:pPr>
              <w:jc w:val="center"/>
              <w:rPr>
                <w:rFonts w:ascii="Arial" w:hAnsi="Arial" w:cs="Arial"/>
                <w:sz w:val="16"/>
                <w:szCs w:val="16"/>
                <w:lang w:eastAsia="zh-CN"/>
              </w:rPr>
            </w:pPr>
          </w:p>
        </w:tc>
        <w:tc>
          <w:tcPr>
            <w:tcW w:w="1094" w:type="pct"/>
            <w:shd w:val="clear" w:color="auto" w:fill="auto"/>
          </w:tcPr>
          <w:p w14:paraId="5BC6AC4D" w14:textId="77777777" w:rsidR="00D75D47" w:rsidRDefault="00D75D47">
            <w:pPr>
              <w:jc w:val="center"/>
              <w:rPr>
                <w:rFonts w:ascii="Arial" w:hAnsi="Arial" w:cs="Arial"/>
                <w:sz w:val="16"/>
                <w:szCs w:val="16"/>
                <w:lang w:eastAsia="zh-CN"/>
              </w:rPr>
            </w:pPr>
          </w:p>
        </w:tc>
        <w:tc>
          <w:tcPr>
            <w:tcW w:w="1093" w:type="pct"/>
            <w:shd w:val="clear" w:color="auto" w:fill="auto"/>
          </w:tcPr>
          <w:p w14:paraId="5BC6AC4E" w14:textId="77777777" w:rsidR="00D75D47" w:rsidRDefault="00D75D47">
            <w:pPr>
              <w:jc w:val="center"/>
              <w:rPr>
                <w:rFonts w:ascii="Arial" w:hAnsi="Arial" w:cs="Arial"/>
                <w:sz w:val="16"/>
                <w:szCs w:val="16"/>
                <w:lang w:eastAsia="zh-CN"/>
              </w:rPr>
            </w:pPr>
          </w:p>
        </w:tc>
      </w:tr>
      <w:tr w:rsidR="00D75D47" w14:paraId="5BC6AC55" w14:textId="77777777">
        <w:tc>
          <w:tcPr>
            <w:tcW w:w="819" w:type="pct"/>
            <w:vMerge/>
            <w:shd w:val="clear" w:color="auto" w:fill="auto"/>
          </w:tcPr>
          <w:p w14:paraId="5BC6AC50" w14:textId="77777777" w:rsidR="00D75D47" w:rsidRDefault="00D75D47">
            <w:pPr>
              <w:jc w:val="center"/>
              <w:rPr>
                <w:rFonts w:ascii="Arial" w:hAnsi="Arial" w:cs="Arial"/>
                <w:sz w:val="16"/>
                <w:szCs w:val="16"/>
                <w:lang w:eastAsia="zh-CN"/>
              </w:rPr>
            </w:pPr>
          </w:p>
        </w:tc>
        <w:tc>
          <w:tcPr>
            <w:tcW w:w="1030" w:type="pct"/>
            <w:shd w:val="clear" w:color="auto" w:fill="auto"/>
          </w:tcPr>
          <w:p w14:paraId="5BC6AC51"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AC52" w14:textId="77777777" w:rsidR="00D75D47" w:rsidRDefault="00D75D47">
            <w:pPr>
              <w:jc w:val="center"/>
              <w:rPr>
                <w:rFonts w:ascii="Arial" w:hAnsi="Arial" w:cs="Arial"/>
                <w:sz w:val="16"/>
                <w:szCs w:val="16"/>
                <w:lang w:eastAsia="zh-CN"/>
              </w:rPr>
            </w:pPr>
          </w:p>
        </w:tc>
        <w:tc>
          <w:tcPr>
            <w:tcW w:w="1094" w:type="pct"/>
            <w:shd w:val="clear" w:color="auto" w:fill="auto"/>
          </w:tcPr>
          <w:p w14:paraId="5BC6AC53" w14:textId="77777777" w:rsidR="00D75D47" w:rsidRDefault="00D75D47">
            <w:pPr>
              <w:jc w:val="center"/>
              <w:rPr>
                <w:rFonts w:ascii="Arial" w:hAnsi="Arial" w:cs="Arial"/>
                <w:sz w:val="16"/>
                <w:szCs w:val="16"/>
                <w:lang w:eastAsia="zh-CN"/>
              </w:rPr>
            </w:pPr>
          </w:p>
        </w:tc>
        <w:tc>
          <w:tcPr>
            <w:tcW w:w="1093" w:type="pct"/>
            <w:shd w:val="clear" w:color="auto" w:fill="auto"/>
          </w:tcPr>
          <w:p w14:paraId="5BC6AC54" w14:textId="77777777" w:rsidR="00D75D47" w:rsidRDefault="00D75D47">
            <w:pPr>
              <w:jc w:val="center"/>
              <w:rPr>
                <w:rFonts w:ascii="Arial" w:hAnsi="Arial" w:cs="Arial"/>
                <w:sz w:val="16"/>
                <w:szCs w:val="16"/>
                <w:lang w:eastAsia="zh-CN"/>
              </w:rPr>
            </w:pPr>
          </w:p>
        </w:tc>
      </w:tr>
      <w:tr w:rsidR="00D75D47" w14:paraId="5BC6AC5B" w14:textId="77777777">
        <w:tc>
          <w:tcPr>
            <w:tcW w:w="819" w:type="pct"/>
            <w:vMerge/>
            <w:shd w:val="clear" w:color="auto" w:fill="auto"/>
          </w:tcPr>
          <w:p w14:paraId="5BC6AC56" w14:textId="77777777" w:rsidR="00D75D47" w:rsidRDefault="00D75D47">
            <w:pPr>
              <w:jc w:val="center"/>
              <w:rPr>
                <w:rFonts w:ascii="Arial" w:hAnsi="Arial" w:cs="Arial"/>
                <w:sz w:val="16"/>
                <w:szCs w:val="16"/>
                <w:lang w:eastAsia="zh-CN"/>
              </w:rPr>
            </w:pPr>
          </w:p>
        </w:tc>
        <w:tc>
          <w:tcPr>
            <w:tcW w:w="1030" w:type="pct"/>
            <w:shd w:val="clear" w:color="auto" w:fill="auto"/>
          </w:tcPr>
          <w:p w14:paraId="5BC6AC57"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AC58" w14:textId="77777777" w:rsidR="00D75D47" w:rsidRDefault="00D75D47">
            <w:pPr>
              <w:jc w:val="center"/>
              <w:rPr>
                <w:rFonts w:ascii="Arial" w:hAnsi="Arial" w:cs="Arial"/>
                <w:sz w:val="16"/>
                <w:szCs w:val="16"/>
                <w:lang w:eastAsia="zh-CN"/>
              </w:rPr>
            </w:pPr>
          </w:p>
        </w:tc>
        <w:tc>
          <w:tcPr>
            <w:tcW w:w="1094" w:type="pct"/>
            <w:shd w:val="clear" w:color="auto" w:fill="auto"/>
          </w:tcPr>
          <w:p w14:paraId="5BC6AC59" w14:textId="77777777" w:rsidR="00D75D47" w:rsidRDefault="00D75D47">
            <w:pPr>
              <w:jc w:val="center"/>
              <w:rPr>
                <w:rFonts w:ascii="Arial" w:hAnsi="Arial" w:cs="Arial"/>
                <w:sz w:val="16"/>
                <w:szCs w:val="16"/>
                <w:lang w:eastAsia="zh-CN"/>
              </w:rPr>
            </w:pPr>
          </w:p>
        </w:tc>
        <w:tc>
          <w:tcPr>
            <w:tcW w:w="1093" w:type="pct"/>
            <w:shd w:val="clear" w:color="auto" w:fill="auto"/>
          </w:tcPr>
          <w:p w14:paraId="5BC6AC5A" w14:textId="77777777" w:rsidR="00D75D47" w:rsidRDefault="00D75D47">
            <w:pPr>
              <w:jc w:val="center"/>
              <w:rPr>
                <w:rFonts w:ascii="Arial" w:hAnsi="Arial" w:cs="Arial"/>
                <w:sz w:val="16"/>
                <w:szCs w:val="16"/>
                <w:lang w:eastAsia="zh-CN"/>
              </w:rPr>
            </w:pPr>
          </w:p>
        </w:tc>
      </w:tr>
      <w:tr w:rsidR="00D75D47" w14:paraId="5BC6AC61" w14:textId="77777777">
        <w:tc>
          <w:tcPr>
            <w:tcW w:w="819" w:type="pct"/>
            <w:vMerge w:val="restart"/>
            <w:shd w:val="clear" w:color="auto" w:fill="auto"/>
          </w:tcPr>
          <w:p w14:paraId="5BC6AC5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BC6AC5D"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BC6AC5E" w14:textId="77777777" w:rsidR="00D75D47" w:rsidRDefault="00D75D47">
            <w:pPr>
              <w:jc w:val="center"/>
              <w:rPr>
                <w:rFonts w:ascii="Arial" w:hAnsi="Arial" w:cs="Arial"/>
                <w:sz w:val="16"/>
                <w:szCs w:val="16"/>
                <w:lang w:eastAsia="zh-CN"/>
              </w:rPr>
            </w:pPr>
          </w:p>
        </w:tc>
        <w:tc>
          <w:tcPr>
            <w:tcW w:w="1094" w:type="pct"/>
            <w:shd w:val="clear" w:color="auto" w:fill="auto"/>
          </w:tcPr>
          <w:p w14:paraId="5BC6AC5F" w14:textId="77777777" w:rsidR="00D75D47" w:rsidRDefault="00D75D47">
            <w:pPr>
              <w:jc w:val="center"/>
              <w:rPr>
                <w:rFonts w:ascii="Arial" w:hAnsi="Arial" w:cs="Arial"/>
                <w:sz w:val="16"/>
                <w:szCs w:val="16"/>
                <w:lang w:eastAsia="zh-CN"/>
              </w:rPr>
            </w:pPr>
          </w:p>
        </w:tc>
        <w:tc>
          <w:tcPr>
            <w:tcW w:w="1093" w:type="pct"/>
            <w:shd w:val="clear" w:color="auto" w:fill="auto"/>
          </w:tcPr>
          <w:p w14:paraId="5BC6AC60" w14:textId="77777777" w:rsidR="00D75D47" w:rsidRDefault="00D75D47">
            <w:pPr>
              <w:jc w:val="center"/>
              <w:rPr>
                <w:rFonts w:ascii="Arial" w:hAnsi="Arial" w:cs="Arial"/>
                <w:sz w:val="16"/>
                <w:szCs w:val="16"/>
                <w:lang w:eastAsia="zh-CN"/>
              </w:rPr>
            </w:pPr>
          </w:p>
        </w:tc>
      </w:tr>
      <w:tr w:rsidR="00D75D47" w14:paraId="5BC6AC67" w14:textId="77777777">
        <w:tc>
          <w:tcPr>
            <w:tcW w:w="819" w:type="pct"/>
            <w:vMerge/>
            <w:shd w:val="clear" w:color="auto" w:fill="auto"/>
          </w:tcPr>
          <w:p w14:paraId="5BC6AC62" w14:textId="77777777" w:rsidR="00D75D47" w:rsidRDefault="00D75D47">
            <w:pPr>
              <w:jc w:val="center"/>
              <w:rPr>
                <w:rFonts w:ascii="Arial" w:hAnsi="Arial" w:cs="Arial"/>
                <w:sz w:val="16"/>
                <w:szCs w:val="16"/>
                <w:lang w:eastAsia="zh-CN"/>
              </w:rPr>
            </w:pPr>
          </w:p>
        </w:tc>
        <w:tc>
          <w:tcPr>
            <w:tcW w:w="1030" w:type="pct"/>
            <w:shd w:val="clear" w:color="auto" w:fill="auto"/>
          </w:tcPr>
          <w:p w14:paraId="5BC6AC63"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BC6AC64" w14:textId="77777777" w:rsidR="00D75D47" w:rsidRDefault="00D75D47">
            <w:pPr>
              <w:jc w:val="center"/>
              <w:rPr>
                <w:rFonts w:ascii="Arial" w:hAnsi="Arial" w:cs="Arial"/>
                <w:sz w:val="16"/>
                <w:szCs w:val="16"/>
                <w:lang w:eastAsia="zh-CN"/>
              </w:rPr>
            </w:pPr>
          </w:p>
        </w:tc>
        <w:tc>
          <w:tcPr>
            <w:tcW w:w="1094" w:type="pct"/>
            <w:shd w:val="clear" w:color="auto" w:fill="auto"/>
          </w:tcPr>
          <w:p w14:paraId="5BC6AC65" w14:textId="77777777" w:rsidR="00D75D47" w:rsidRDefault="00D75D47">
            <w:pPr>
              <w:jc w:val="center"/>
              <w:rPr>
                <w:rFonts w:ascii="Arial" w:hAnsi="Arial" w:cs="Arial"/>
                <w:sz w:val="16"/>
                <w:szCs w:val="16"/>
                <w:lang w:eastAsia="zh-CN"/>
              </w:rPr>
            </w:pPr>
          </w:p>
        </w:tc>
        <w:tc>
          <w:tcPr>
            <w:tcW w:w="1093" w:type="pct"/>
            <w:shd w:val="clear" w:color="auto" w:fill="auto"/>
          </w:tcPr>
          <w:p w14:paraId="5BC6AC66" w14:textId="77777777" w:rsidR="00D75D47" w:rsidRDefault="00D75D47">
            <w:pPr>
              <w:jc w:val="center"/>
              <w:rPr>
                <w:rFonts w:ascii="Arial" w:hAnsi="Arial" w:cs="Arial"/>
                <w:sz w:val="16"/>
                <w:szCs w:val="16"/>
                <w:lang w:eastAsia="zh-CN"/>
              </w:rPr>
            </w:pPr>
          </w:p>
        </w:tc>
      </w:tr>
      <w:tr w:rsidR="00D75D47" w14:paraId="5BC6AC6D" w14:textId="77777777">
        <w:tc>
          <w:tcPr>
            <w:tcW w:w="819" w:type="pct"/>
            <w:vMerge/>
            <w:shd w:val="clear" w:color="auto" w:fill="auto"/>
          </w:tcPr>
          <w:p w14:paraId="5BC6AC68" w14:textId="77777777" w:rsidR="00D75D47" w:rsidRDefault="00D75D47">
            <w:pPr>
              <w:jc w:val="center"/>
              <w:rPr>
                <w:rFonts w:ascii="Arial" w:hAnsi="Arial" w:cs="Arial"/>
                <w:sz w:val="16"/>
                <w:szCs w:val="16"/>
                <w:lang w:eastAsia="zh-CN"/>
              </w:rPr>
            </w:pPr>
          </w:p>
        </w:tc>
        <w:tc>
          <w:tcPr>
            <w:tcW w:w="1030" w:type="pct"/>
            <w:shd w:val="clear" w:color="auto" w:fill="auto"/>
          </w:tcPr>
          <w:p w14:paraId="5BC6AC69"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BC6AC6A" w14:textId="77777777" w:rsidR="00D75D47" w:rsidRDefault="00D75D47">
            <w:pPr>
              <w:jc w:val="center"/>
              <w:rPr>
                <w:rFonts w:ascii="Arial" w:hAnsi="Arial" w:cs="Arial"/>
                <w:sz w:val="16"/>
                <w:szCs w:val="16"/>
                <w:lang w:eastAsia="zh-CN"/>
              </w:rPr>
            </w:pPr>
          </w:p>
        </w:tc>
        <w:tc>
          <w:tcPr>
            <w:tcW w:w="1094" w:type="pct"/>
            <w:shd w:val="clear" w:color="auto" w:fill="auto"/>
          </w:tcPr>
          <w:p w14:paraId="5BC6AC6B" w14:textId="77777777" w:rsidR="00D75D47" w:rsidRDefault="00D75D47">
            <w:pPr>
              <w:jc w:val="center"/>
              <w:rPr>
                <w:rFonts w:ascii="Arial" w:hAnsi="Arial" w:cs="Arial"/>
                <w:sz w:val="16"/>
                <w:szCs w:val="16"/>
                <w:lang w:eastAsia="zh-CN"/>
              </w:rPr>
            </w:pPr>
          </w:p>
        </w:tc>
        <w:tc>
          <w:tcPr>
            <w:tcW w:w="1093" w:type="pct"/>
            <w:shd w:val="clear" w:color="auto" w:fill="auto"/>
          </w:tcPr>
          <w:p w14:paraId="5BC6AC6C" w14:textId="77777777" w:rsidR="00D75D47" w:rsidRDefault="00D75D47">
            <w:pPr>
              <w:jc w:val="center"/>
              <w:rPr>
                <w:rFonts w:ascii="Arial" w:hAnsi="Arial" w:cs="Arial"/>
                <w:sz w:val="16"/>
                <w:szCs w:val="16"/>
                <w:lang w:eastAsia="zh-CN"/>
              </w:rPr>
            </w:pPr>
          </w:p>
        </w:tc>
      </w:tr>
      <w:tr w:rsidR="00D75D47" w14:paraId="5BC6AC73" w14:textId="77777777">
        <w:tc>
          <w:tcPr>
            <w:tcW w:w="819" w:type="pct"/>
            <w:vMerge/>
            <w:shd w:val="clear" w:color="auto" w:fill="auto"/>
          </w:tcPr>
          <w:p w14:paraId="5BC6AC6E" w14:textId="77777777" w:rsidR="00D75D47" w:rsidRDefault="00D75D47">
            <w:pPr>
              <w:jc w:val="center"/>
              <w:rPr>
                <w:rFonts w:ascii="Arial" w:hAnsi="Arial" w:cs="Arial"/>
                <w:sz w:val="16"/>
                <w:szCs w:val="16"/>
                <w:lang w:eastAsia="zh-CN"/>
              </w:rPr>
            </w:pPr>
          </w:p>
        </w:tc>
        <w:tc>
          <w:tcPr>
            <w:tcW w:w="1030" w:type="pct"/>
            <w:shd w:val="clear" w:color="auto" w:fill="auto"/>
          </w:tcPr>
          <w:p w14:paraId="5BC6AC6F"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5BC6AC70" w14:textId="77777777" w:rsidR="00D75D47" w:rsidRDefault="00D75D47">
            <w:pPr>
              <w:jc w:val="center"/>
              <w:rPr>
                <w:rFonts w:ascii="Arial" w:hAnsi="Arial" w:cs="Arial"/>
                <w:sz w:val="16"/>
                <w:szCs w:val="16"/>
                <w:lang w:eastAsia="zh-CN"/>
              </w:rPr>
            </w:pPr>
          </w:p>
        </w:tc>
        <w:tc>
          <w:tcPr>
            <w:tcW w:w="1094" w:type="pct"/>
            <w:shd w:val="clear" w:color="auto" w:fill="auto"/>
          </w:tcPr>
          <w:p w14:paraId="5BC6AC71" w14:textId="77777777" w:rsidR="00D75D47" w:rsidRDefault="00D75D47">
            <w:pPr>
              <w:jc w:val="center"/>
              <w:rPr>
                <w:rFonts w:ascii="Arial" w:hAnsi="Arial" w:cs="Arial"/>
                <w:sz w:val="16"/>
                <w:szCs w:val="16"/>
                <w:lang w:eastAsia="zh-CN"/>
              </w:rPr>
            </w:pPr>
          </w:p>
        </w:tc>
        <w:tc>
          <w:tcPr>
            <w:tcW w:w="1093" w:type="pct"/>
            <w:shd w:val="clear" w:color="auto" w:fill="auto"/>
          </w:tcPr>
          <w:p w14:paraId="5BC6AC72" w14:textId="77777777" w:rsidR="00D75D47" w:rsidRDefault="00D75D47">
            <w:pPr>
              <w:jc w:val="center"/>
              <w:rPr>
                <w:rFonts w:ascii="Arial" w:hAnsi="Arial" w:cs="Arial"/>
                <w:sz w:val="16"/>
                <w:szCs w:val="16"/>
                <w:lang w:eastAsia="zh-CN"/>
              </w:rPr>
            </w:pPr>
          </w:p>
        </w:tc>
      </w:tr>
      <w:tr w:rsidR="00D75D47" w14:paraId="5BC6AC79" w14:textId="77777777">
        <w:tc>
          <w:tcPr>
            <w:tcW w:w="819" w:type="pct"/>
            <w:vMerge/>
            <w:shd w:val="clear" w:color="auto" w:fill="auto"/>
          </w:tcPr>
          <w:p w14:paraId="5BC6AC74" w14:textId="77777777" w:rsidR="00D75D47" w:rsidRDefault="00D75D47">
            <w:pPr>
              <w:jc w:val="center"/>
              <w:rPr>
                <w:rFonts w:ascii="Arial" w:hAnsi="Arial" w:cs="Arial"/>
                <w:sz w:val="16"/>
                <w:szCs w:val="16"/>
                <w:lang w:eastAsia="zh-CN"/>
              </w:rPr>
            </w:pPr>
          </w:p>
        </w:tc>
        <w:tc>
          <w:tcPr>
            <w:tcW w:w="1030" w:type="pct"/>
            <w:shd w:val="clear" w:color="auto" w:fill="auto"/>
          </w:tcPr>
          <w:p w14:paraId="5BC6AC75"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BC6AC76" w14:textId="77777777" w:rsidR="00D75D47" w:rsidRDefault="00D75D47">
            <w:pPr>
              <w:jc w:val="center"/>
              <w:rPr>
                <w:rFonts w:ascii="Arial" w:hAnsi="Arial" w:cs="Arial"/>
                <w:sz w:val="16"/>
                <w:szCs w:val="16"/>
                <w:lang w:eastAsia="zh-CN"/>
              </w:rPr>
            </w:pPr>
          </w:p>
        </w:tc>
        <w:tc>
          <w:tcPr>
            <w:tcW w:w="1094" w:type="pct"/>
            <w:shd w:val="clear" w:color="auto" w:fill="auto"/>
          </w:tcPr>
          <w:p w14:paraId="5BC6AC77" w14:textId="77777777" w:rsidR="00D75D47" w:rsidRDefault="00D75D47">
            <w:pPr>
              <w:jc w:val="center"/>
              <w:rPr>
                <w:rFonts w:ascii="Arial" w:hAnsi="Arial" w:cs="Arial"/>
                <w:sz w:val="16"/>
                <w:szCs w:val="16"/>
                <w:lang w:eastAsia="zh-CN"/>
              </w:rPr>
            </w:pPr>
          </w:p>
        </w:tc>
        <w:tc>
          <w:tcPr>
            <w:tcW w:w="1093" w:type="pct"/>
            <w:shd w:val="clear" w:color="auto" w:fill="auto"/>
          </w:tcPr>
          <w:p w14:paraId="5BC6AC78" w14:textId="77777777" w:rsidR="00D75D47" w:rsidRDefault="00D75D47">
            <w:pPr>
              <w:jc w:val="center"/>
              <w:rPr>
                <w:rFonts w:ascii="Arial" w:hAnsi="Arial" w:cs="Arial"/>
                <w:sz w:val="16"/>
                <w:szCs w:val="16"/>
                <w:lang w:eastAsia="zh-CN"/>
              </w:rPr>
            </w:pPr>
          </w:p>
        </w:tc>
      </w:tr>
      <w:tr w:rsidR="00D75D47" w14:paraId="5BC6AC7F" w14:textId="77777777">
        <w:tc>
          <w:tcPr>
            <w:tcW w:w="819" w:type="pct"/>
            <w:vMerge/>
            <w:shd w:val="clear" w:color="auto" w:fill="auto"/>
          </w:tcPr>
          <w:p w14:paraId="5BC6AC7A" w14:textId="77777777" w:rsidR="00D75D47" w:rsidRDefault="00D75D47">
            <w:pPr>
              <w:jc w:val="center"/>
              <w:rPr>
                <w:rFonts w:ascii="Arial" w:hAnsi="Arial" w:cs="Arial"/>
                <w:sz w:val="16"/>
                <w:szCs w:val="16"/>
                <w:lang w:eastAsia="zh-CN"/>
              </w:rPr>
            </w:pPr>
          </w:p>
        </w:tc>
        <w:tc>
          <w:tcPr>
            <w:tcW w:w="1030" w:type="pct"/>
            <w:shd w:val="clear" w:color="auto" w:fill="auto"/>
          </w:tcPr>
          <w:p w14:paraId="5BC6AC7B"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5BC6AC7C" w14:textId="77777777" w:rsidR="00D75D47" w:rsidRDefault="00D75D47">
            <w:pPr>
              <w:jc w:val="center"/>
              <w:rPr>
                <w:rFonts w:ascii="Arial" w:hAnsi="Arial" w:cs="Arial"/>
                <w:sz w:val="16"/>
                <w:szCs w:val="16"/>
                <w:lang w:eastAsia="zh-CN"/>
              </w:rPr>
            </w:pPr>
          </w:p>
        </w:tc>
        <w:tc>
          <w:tcPr>
            <w:tcW w:w="1094" w:type="pct"/>
            <w:shd w:val="clear" w:color="auto" w:fill="auto"/>
          </w:tcPr>
          <w:p w14:paraId="5BC6AC7D" w14:textId="77777777" w:rsidR="00D75D47" w:rsidRDefault="00D75D47">
            <w:pPr>
              <w:jc w:val="center"/>
              <w:rPr>
                <w:rFonts w:ascii="Arial" w:hAnsi="Arial" w:cs="Arial"/>
                <w:sz w:val="16"/>
                <w:szCs w:val="16"/>
                <w:lang w:eastAsia="zh-CN"/>
              </w:rPr>
            </w:pPr>
          </w:p>
        </w:tc>
        <w:tc>
          <w:tcPr>
            <w:tcW w:w="1093" w:type="pct"/>
            <w:shd w:val="clear" w:color="auto" w:fill="auto"/>
          </w:tcPr>
          <w:p w14:paraId="5BC6AC7E" w14:textId="77777777" w:rsidR="00D75D47" w:rsidRDefault="00D75D47">
            <w:pPr>
              <w:jc w:val="center"/>
              <w:rPr>
                <w:rFonts w:ascii="Arial" w:hAnsi="Arial" w:cs="Arial"/>
                <w:sz w:val="16"/>
                <w:szCs w:val="16"/>
                <w:lang w:eastAsia="zh-CN"/>
              </w:rPr>
            </w:pPr>
          </w:p>
        </w:tc>
      </w:tr>
      <w:tr w:rsidR="00D75D47" w14:paraId="5BC6AC85" w14:textId="77777777">
        <w:tc>
          <w:tcPr>
            <w:tcW w:w="819" w:type="pct"/>
            <w:vMerge w:val="restart"/>
            <w:shd w:val="clear" w:color="auto" w:fill="auto"/>
          </w:tcPr>
          <w:p w14:paraId="5BC6AC80"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5BC6AC81"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5BC6AC82" w14:textId="77777777" w:rsidR="00D75D47" w:rsidRDefault="00D75D47">
            <w:pPr>
              <w:jc w:val="center"/>
              <w:rPr>
                <w:rFonts w:ascii="Arial" w:hAnsi="Arial" w:cs="Arial"/>
                <w:sz w:val="16"/>
                <w:szCs w:val="16"/>
                <w:lang w:eastAsia="zh-CN"/>
              </w:rPr>
            </w:pPr>
          </w:p>
        </w:tc>
        <w:tc>
          <w:tcPr>
            <w:tcW w:w="1094" w:type="pct"/>
            <w:shd w:val="clear" w:color="auto" w:fill="auto"/>
          </w:tcPr>
          <w:p w14:paraId="5BC6AC83" w14:textId="77777777" w:rsidR="00D75D47" w:rsidRDefault="00D75D47">
            <w:pPr>
              <w:jc w:val="center"/>
              <w:rPr>
                <w:rFonts w:ascii="Arial" w:hAnsi="Arial" w:cs="Arial"/>
                <w:sz w:val="16"/>
                <w:szCs w:val="16"/>
                <w:lang w:eastAsia="zh-CN"/>
              </w:rPr>
            </w:pPr>
          </w:p>
        </w:tc>
        <w:tc>
          <w:tcPr>
            <w:tcW w:w="1093" w:type="pct"/>
            <w:shd w:val="clear" w:color="auto" w:fill="auto"/>
          </w:tcPr>
          <w:p w14:paraId="5BC6AC84" w14:textId="77777777" w:rsidR="00D75D47" w:rsidRDefault="00D75D47">
            <w:pPr>
              <w:jc w:val="center"/>
              <w:rPr>
                <w:rFonts w:ascii="Arial" w:hAnsi="Arial" w:cs="Arial"/>
                <w:sz w:val="16"/>
                <w:szCs w:val="16"/>
                <w:lang w:eastAsia="zh-CN"/>
              </w:rPr>
            </w:pPr>
          </w:p>
        </w:tc>
      </w:tr>
      <w:tr w:rsidR="00D75D47" w14:paraId="5BC6AC8B" w14:textId="77777777">
        <w:tc>
          <w:tcPr>
            <w:tcW w:w="819" w:type="pct"/>
            <w:vMerge/>
            <w:shd w:val="clear" w:color="auto" w:fill="auto"/>
          </w:tcPr>
          <w:p w14:paraId="5BC6AC86" w14:textId="77777777" w:rsidR="00D75D47" w:rsidRDefault="00D75D47">
            <w:pPr>
              <w:jc w:val="center"/>
              <w:rPr>
                <w:rFonts w:ascii="Arial" w:hAnsi="Arial" w:cs="Arial"/>
                <w:sz w:val="16"/>
                <w:szCs w:val="16"/>
                <w:lang w:eastAsia="zh-CN"/>
              </w:rPr>
            </w:pPr>
          </w:p>
        </w:tc>
        <w:tc>
          <w:tcPr>
            <w:tcW w:w="1030" w:type="pct"/>
            <w:shd w:val="clear" w:color="auto" w:fill="auto"/>
          </w:tcPr>
          <w:p w14:paraId="5BC6AC87"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5BC6AC88" w14:textId="77777777" w:rsidR="00D75D47" w:rsidRDefault="00D75D47">
            <w:pPr>
              <w:jc w:val="center"/>
              <w:rPr>
                <w:rFonts w:ascii="Arial" w:hAnsi="Arial" w:cs="Arial"/>
                <w:sz w:val="16"/>
                <w:szCs w:val="16"/>
                <w:lang w:eastAsia="zh-CN"/>
              </w:rPr>
            </w:pPr>
          </w:p>
        </w:tc>
        <w:tc>
          <w:tcPr>
            <w:tcW w:w="1094" w:type="pct"/>
            <w:shd w:val="clear" w:color="auto" w:fill="auto"/>
          </w:tcPr>
          <w:p w14:paraId="5BC6AC89" w14:textId="77777777" w:rsidR="00D75D47" w:rsidRDefault="00D75D47">
            <w:pPr>
              <w:jc w:val="center"/>
              <w:rPr>
                <w:rFonts w:ascii="Arial" w:hAnsi="Arial" w:cs="Arial"/>
                <w:sz w:val="16"/>
                <w:szCs w:val="16"/>
                <w:lang w:eastAsia="zh-CN"/>
              </w:rPr>
            </w:pPr>
          </w:p>
        </w:tc>
        <w:tc>
          <w:tcPr>
            <w:tcW w:w="1093" w:type="pct"/>
            <w:shd w:val="clear" w:color="auto" w:fill="auto"/>
          </w:tcPr>
          <w:p w14:paraId="5BC6AC8A" w14:textId="77777777" w:rsidR="00D75D47" w:rsidRDefault="00D75D47">
            <w:pPr>
              <w:jc w:val="center"/>
              <w:rPr>
                <w:rFonts w:ascii="Arial" w:hAnsi="Arial" w:cs="Arial"/>
                <w:sz w:val="16"/>
                <w:szCs w:val="16"/>
                <w:lang w:eastAsia="zh-CN"/>
              </w:rPr>
            </w:pPr>
          </w:p>
        </w:tc>
      </w:tr>
      <w:tr w:rsidR="00D75D47" w14:paraId="5BC6AC91" w14:textId="77777777">
        <w:tc>
          <w:tcPr>
            <w:tcW w:w="819" w:type="pct"/>
            <w:vMerge/>
            <w:shd w:val="clear" w:color="auto" w:fill="auto"/>
          </w:tcPr>
          <w:p w14:paraId="5BC6AC8C" w14:textId="77777777" w:rsidR="00D75D47" w:rsidRDefault="00D75D47">
            <w:pPr>
              <w:jc w:val="center"/>
              <w:rPr>
                <w:rFonts w:ascii="Arial" w:hAnsi="Arial" w:cs="Arial"/>
                <w:sz w:val="16"/>
                <w:szCs w:val="16"/>
                <w:lang w:eastAsia="zh-CN"/>
              </w:rPr>
            </w:pPr>
          </w:p>
        </w:tc>
        <w:tc>
          <w:tcPr>
            <w:tcW w:w="1030" w:type="pct"/>
            <w:shd w:val="clear" w:color="auto" w:fill="auto"/>
          </w:tcPr>
          <w:p w14:paraId="5BC6AC8D"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5BC6AC8E" w14:textId="77777777" w:rsidR="00D75D47" w:rsidRDefault="00D75D47">
            <w:pPr>
              <w:jc w:val="center"/>
              <w:rPr>
                <w:rFonts w:ascii="Arial" w:hAnsi="Arial" w:cs="Arial"/>
                <w:sz w:val="16"/>
                <w:szCs w:val="16"/>
                <w:lang w:eastAsia="zh-CN"/>
              </w:rPr>
            </w:pPr>
          </w:p>
        </w:tc>
        <w:tc>
          <w:tcPr>
            <w:tcW w:w="1094" w:type="pct"/>
            <w:shd w:val="clear" w:color="auto" w:fill="auto"/>
          </w:tcPr>
          <w:p w14:paraId="5BC6AC8F" w14:textId="77777777" w:rsidR="00D75D47" w:rsidRDefault="00D75D47">
            <w:pPr>
              <w:jc w:val="center"/>
              <w:rPr>
                <w:rFonts w:ascii="Arial" w:hAnsi="Arial" w:cs="Arial"/>
                <w:sz w:val="16"/>
                <w:szCs w:val="16"/>
                <w:lang w:eastAsia="zh-CN"/>
              </w:rPr>
            </w:pPr>
          </w:p>
        </w:tc>
        <w:tc>
          <w:tcPr>
            <w:tcW w:w="1093" w:type="pct"/>
            <w:shd w:val="clear" w:color="auto" w:fill="auto"/>
          </w:tcPr>
          <w:p w14:paraId="5BC6AC90" w14:textId="77777777" w:rsidR="00D75D47" w:rsidRDefault="00D75D47">
            <w:pPr>
              <w:jc w:val="center"/>
              <w:rPr>
                <w:rFonts w:ascii="Arial" w:hAnsi="Arial" w:cs="Arial"/>
                <w:sz w:val="16"/>
                <w:szCs w:val="16"/>
                <w:lang w:eastAsia="zh-CN"/>
              </w:rPr>
            </w:pPr>
          </w:p>
        </w:tc>
      </w:tr>
      <w:tr w:rsidR="00D75D47" w14:paraId="5BC6AC97" w14:textId="77777777">
        <w:tc>
          <w:tcPr>
            <w:tcW w:w="819" w:type="pct"/>
            <w:vMerge/>
            <w:shd w:val="clear" w:color="auto" w:fill="auto"/>
          </w:tcPr>
          <w:p w14:paraId="5BC6AC92" w14:textId="77777777" w:rsidR="00D75D47" w:rsidRDefault="00D75D47">
            <w:pPr>
              <w:jc w:val="center"/>
              <w:rPr>
                <w:rFonts w:ascii="Arial" w:hAnsi="Arial" w:cs="Arial"/>
                <w:sz w:val="16"/>
                <w:szCs w:val="16"/>
                <w:lang w:eastAsia="zh-CN"/>
              </w:rPr>
            </w:pPr>
          </w:p>
        </w:tc>
        <w:tc>
          <w:tcPr>
            <w:tcW w:w="1030" w:type="pct"/>
            <w:shd w:val="clear" w:color="auto" w:fill="auto"/>
          </w:tcPr>
          <w:p w14:paraId="5BC6AC93" w14:textId="77777777" w:rsidR="00D75D47" w:rsidRDefault="00686151">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5BC6AC94" w14:textId="77777777" w:rsidR="00D75D47" w:rsidRDefault="00D75D47">
            <w:pPr>
              <w:jc w:val="center"/>
              <w:rPr>
                <w:rFonts w:ascii="Arial" w:hAnsi="Arial" w:cs="Arial"/>
                <w:sz w:val="16"/>
                <w:szCs w:val="16"/>
                <w:lang w:eastAsia="zh-CN"/>
              </w:rPr>
            </w:pPr>
          </w:p>
        </w:tc>
        <w:tc>
          <w:tcPr>
            <w:tcW w:w="1094" w:type="pct"/>
            <w:shd w:val="clear" w:color="auto" w:fill="auto"/>
          </w:tcPr>
          <w:p w14:paraId="5BC6AC95" w14:textId="77777777" w:rsidR="00D75D47" w:rsidRDefault="00D75D47">
            <w:pPr>
              <w:jc w:val="center"/>
              <w:rPr>
                <w:rFonts w:ascii="Arial" w:hAnsi="Arial" w:cs="Arial"/>
                <w:sz w:val="16"/>
                <w:szCs w:val="16"/>
                <w:lang w:eastAsia="zh-CN"/>
              </w:rPr>
            </w:pPr>
          </w:p>
        </w:tc>
        <w:tc>
          <w:tcPr>
            <w:tcW w:w="1093" w:type="pct"/>
            <w:shd w:val="clear" w:color="auto" w:fill="auto"/>
          </w:tcPr>
          <w:p w14:paraId="5BC6AC96" w14:textId="77777777" w:rsidR="00D75D47" w:rsidRDefault="00D75D47">
            <w:pPr>
              <w:jc w:val="center"/>
              <w:rPr>
                <w:rFonts w:ascii="Arial" w:hAnsi="Arial" w:cs="Arial"/>
                <w:sz w:val="16"/>
                <w:szCs w:val="16"/>
                <w:lang w:eastAsia="zh-CN"/>
              </w:rPr>
            </w:pPr>
          </w:p>
        </w:tc>
      </w:tr>
      <w:tr w:rsidR="00D75D47" w14:paraId="5BC6AC9D" w14:textId="77777777">
        <w:tc>
          <w:tcPr>
            <w:tcW w:w="819" w:type="pct"/>
            <w:vMerge w:val="restart"/>
            <w:shd w:val="clear" w:color="auto" w:fill="auto"/>
          </w:tcPr>
          <w:p w14:paraId="5BC6AC98"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BC6AC99"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5BC6AC9A" w14:textId="77777777" w:rsidR="00D75D47" w:rsidRDefault="00D75D47">
            <w:pPr>
              <w:jc w:val="center"/>
              <w:rPr>
                <w:rFonts w:ascii="Arial" w:hAnsi="Arial" w:cs="Arial"/>
                <w:sz w:val="16"/>
                <w:szCs w:val="16"/>
                <w:lang w:eastAsia="zh-CN"/>
              </w:rPr>
            </w:pPr>
          </w:p>
        </w:tc>
        <w:tc>
          <w:tcPr>
            <w:tcW w:w="1094" w:type="pct"/>
            <w:shd w:val="clear" w:color="auto" w:fill="auto"/>
          </w:tcPr>
          <w:p w14:paraId="5BC6AC9B" w14:textId="77777777" w:rsidR="00D75D47" w:rsidRDefault="00D75D47">
            <w:pPr>
              <w:jc w:val="center"/>
              <w:rPr>
                <w:rFonts w:ascii="Arial" w:hAnsi="Arial" w:cs="Arial"/>
                <w:sz w:val="16"/>
                <w:szCs w:val="16"/>
                <w:lang w:eastAsia="zh-CN"/>
              </w:rPr>
            </w:pPr>
          </w:p>
        </w:tc>
        <w:tc>
          <w:tcPr>
            <w:tcW w:w="1093" w:type="pct"/>
            <w:shd w:val="clear" w:color="auto" w:fill="auto"/>
          </w:tcPr>
          <w:p w14:paraId="5BC6AC9C" w14:textId="77777777" w:rsidR="00D75D47" w:rsidRDefault="00D75D47">
            <w:pPr>
              <w:jc w:val="center"/>
              <w:rPr>
                <w:rFonts w:ascii="Arial" w:hAnsi="Arial" w:cs="Arial"/>
                <w:sz w:val="16"/>
                <w:szCs w:val="16"/>
                <w:lang w:eastAsia="zh-CN"/>
              </w:rPr>
            </w:pPr>
          </w:p>
        </w:tc>
      </w:tr>
      <w:tr w:rsidR="00D75D47" w14:paraId="5BC6ACA3" w14:textId="77777777">
        <w:tc>
          <w:tcPr>
            <w:tcW w:w="819" w:type="pct"/>
            <w:vMerge/>
            <w:shd w:val="clear" w:color="auto" w:fill="auto"/>
          </w:tcPr>
          <w:p w14:paraId="5BC6AC9E" w14:textId="77777777" w:rsidR="00D75D47" w:rsidRDefault="00D75D47">
            <w:pPr>
              <w:jc w:val="center"/>
              <w:rPr>
                <w:rFonts w:ascii="Arial" w:hAnsi="Arial" w:cs="Arial"/>
                <w:sz w:val="16"/>
                <w:szCs w:val="16"/>
                <w:lang w:eastAsia="zh-CN"/>
              </w:rPr>
            </w:pPr>
          </w:p>
        </w:tc>
        <w:tc>
          <w:tcPr>
            <w:tcW w:w="1030" w:type="pct"/>
            <w:shd w:val="clear" w:color="auto" w:fill="auto"/>
          </w:tcPr>
          <w:p w14:paraId="5BC6AC9F"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5BC6ACA0" w14:textId="77777777" w:rsidR="00D75D47" w:rsidRDefault="00D75D47">
            <w:pPr>
              <w:jc w:val="center"/>
              <w:rPr>
                <w:rFonts w:ascii="Arial" w:hAnsi="Arial" w:cs="Arial"/>
                <w:sz w:val="16"/>
                <w:szCs w:val="16"/>
                <w:lang w:eastAsia="zh-CN"/>
              </w:rPr>
            </w:pPr>
          </w:p>
        </w:tc>
        <w:tc>
          <w:tcPr>
            <w:tcW w:w="1094" w:type="pct"/>
            <w:shd w:val="clear" w:color="auto" w:fill="auto"/>
          </w:tcPr>
          <w:p w14:paraId="5BC6ACA1" w14:textId="77777777" w:rsidR="00D75D47" w:rsidRDefault="00D75D47">
            <w:pPr>
              <w:jc w:val="center"/>
              <w:rPr>
                <w:rFonts w:ascii="Arial" w:hAnsi="Arial" w:cs="Arial"/>
                <w:sz w:val="16"/>
                <w:szCs w:val="16"/>
                <w:lang w:eastAsia="zh-CN"/>
              </w:rPr>
            </w:pPr>
          </w:p>
        </w:tc>
        <w:tc>
          <w:tcPr>
            <w:tcW w:w="1093" w:type="pct"/>
            <w:shd w:val="clear" w:color="auto" w:fill="auto"/>
          </w:tcPr>
          <w:p w14:paraId="5BC6ACA2" w14:textId="77777777" w:rsidR="00D75D47" w:rsidRDefault="00D75D47">
            <w:pPr>
              <w:jc w:val="center"/>
              <w:rPr>
                <w:rFonts w:ascii="Arial" w:hAnsi="Arial" w:cs="Arial"/>
                <w:sz w:val="16"/>
                <w:szCs w:val="16"/>
                <w:lang w:eastAsia="zh-CN"/>
              </w:rPr>
            </w:pPr>
          </w:p>
        </w:tc>
      </w:tr>
      <w:tr w:rsidR="00D75D47" w14:paraId="5BC6ACA9" w14:textId="77777777">
        <w:tc>
          <w:tcPr>
            <w:tcW w:w="819" w:type="pct"/>
            <w:vMerge/>
            <w:shd w:val="clear" w:color="auto" w:fill="auto"/>
          </w:tcPr>
          <w:p w14:paraId="5BC6ACA4" w14:textId="77777777" w:rsidR="00D75D47" w:rsidRDefault="00D75D47">
            <w:pPr>
              <w:jc w:val="center"/>
              <w:rPr>
                <w:rFonts w:ascii="Arial" w:hAnsi="Arial" w:cs="Arial"/>
                <w:sz w:val="16"/>
                <w:szCs w:val="16"/>
                <w:lang w:eastAsia="zh-CN"/>
              </w:rPr>
            </w:pPr>
          </w:p>
        </w:tc>
        <w:tc>
          <w:tcPr>
            <w:tcW w:w="1030" w:type="pct"/>
            <w:shd w:val="clear" w:color="auto" w:fill="auto"/>
          </w:tcPr>
          <w:p w14:paraId="5BC6ACA5"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64" w:type="pct"/>
            <w:shd w:val="clear" w:color="auto" w:fill="auto"/>
          </w:tcPr>
          <w:p w14:paraId="5BC6ACA6" w14:textId="77777777" w:rsidR="00D75D47" w:rsidRDefault="00D75D47">
            <w:pPr>
              <w:jc w:val="center"/>
              <w:rPr>
                <w:rFonts w:ascii="Arial" w:hAnsi="Arial" w:cs="Arial"/>
                <w:sz w:val="16"/>
                <w:szCs w:val="16"/>
                <w:lang w:eastAsia="zh-CN"/>
              </w:rPr>
            </w:pPr>
          </w:p>
        </w:tc>
        <w:tc>
          <w:tcPr>
            <w:tcW w:w="1094" w:type="pct"/>
            <w:shd w:val="clear" w:color="auto" w:fill="auto"/>
          </w:tcPr>
          <w:p w14:paraId="5BC6ACA7" w14:textId="77777777" w:rsidR="00D75D47" w:rsidRDefault="00D75D47">
            <w:pPr>
              <w:jc w:val="center"/>
              <w:rPr>
                <w:rFonts w:ascii="Arial" w:hAnsi="Arial" w:cs="Arial"/>
                <w:sz w:val="16"/>
                <w:szCs w:val="16"/>
                <w:lang w:eastAsia="zh-CN"/>
              </w:rPr>
            </w:pPr>
          </w:p>
        </w:tc>
        <w:tc>
          <w:tcPr>
            <w:tcW w:w="1093" w:type="pct"/>
            <w:shd w:val="clear" w:color="auto" w:fill="auto"/>
          </w:tcPr>
          <w:p w14:paraId="5BC6ACA8" w14:textId="77777777" w:rsidR="00D75D47" w:rsidRDefault="00D75D47">
            <w:pPr>
              <w:jc w:val="center"/>
              <w:rPr>
                <w:rFonts w:ascii="Arial" w:hAnsi="Arial" w:cs="Arial"/>
                <w:sz w:val="16"/>
                <w:szCs w:val="16"/>
                <w:lang w:eastAsia="zh-CN"/>
              </w:rPr>
            </w:pPr>
          </w:p>
        </w:tc>
      </w:tr>
      <w:tr w:rsidR="00D75D47" w14:paraId="5BC6ACAE" w14:textId="77777777">
        <w:tc>
          <w:tcPr>
            <w:tcW w:w="1849" w:type="pct"/>
            <w:gridSpan w:val="2"/>
            <w:shd w:val="clear" w:color="auto" w:fill="auto"/>
          </w:tcPr>
          <w:p w14:paraId="5BC6ACAA"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BC6ACAB" w14:textId="77777777" w:rsidR="00D75D47" w:rsidRDefault="00D75D47">
            <w:pPr>
              <w:jc w:val="center"/>
              <w:rPr>
                <w:rFonts w:ascii="Arial" w:hAnsi="Arial" w:cs="Arial"/>
                <w:sz w:val="16"/>
                <w:szCs w:val="16"/>
                <w:lang w:eastAsia="zh-CN"/>
              </w:rPr>
            </w:pPr>
          </w:p>
        </w:tc>
        <w:tc>
          <w:tcPr>
            <w:tcW w:w="1094" w:type="pct"/>
            <w:shd w:val="clear" w:color="auto" w:fill="auto"/>
          </w:tcPr>
          <w:p w14:paraId="5BC6ACAC" w14:textId="77777777" w:rsidR="00D75D47" w:rsidRDefault="00D75D47">
            <w:pPr>
              <w:jc w:val="center"/>
              <w:rPr>
                <w:rFonts w:ascii="Arial" w:hAnsi="Arial" w:cs="Arial"/>
                <w:sz w:val="16"/>
                <w:szCs w:val="16"/>
                <w:lang w:eastAsia="zh-CN"/>
              </w:rPr>
            </w:pPr>
          </w:p>
        </w:tc>
        <w:tc>
          <w:tcPr>
            <w:tcW w:w="1093" w:type="pct"/>
            <w:shd w:val="clear" w:color="auto" w:fill="auto"/>
          </w:tcPr>
          <w:p w14:paraId="5BC6ACAD" w14:textId="77777777" w:rsidR="00D75D47" w:rsidRDefault="00D75D47">
            <w:pPr>
              <w:jc w:val="center"/>
              <w:rPr>
                <w:rFonts w:ascii="Arial" w:hAnsi="Arial" w:cs="Arial"/>
                <w:sz w:val="16"/>
                <w:szCs w:val="16"/>
                <w:lang w:eastAsia="zh-CN"/>
              </w:rPr>
            </w:pPr>
          </w:p>
        </w:tc>
      </w:tr>
      <w:tr w:rsidR="00D75D47" w14:paraId="5BC6ACB3" w14:textId="77777777">
        <w:tc>
          <w:tcPr>
            <w:tcW w:w="1849" w:type="pct"/>
            <w:gridSpan w:val="2"/>
            <w:shd w:val="clear" w:color="auto" w:fill="auto"/>
          </w:tcPr>
          <w:p w14:paraId="5BC6ACAF"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5BC6ACB0" w14:textId="77777777" w:rsidR="00D75D47" w:rsidRDefault="00D75D47">
            <w:pPr>
              <w:jc w:val="center"/>
              <w:rPr>
                <w:rFonts w:ascii="Arial" w:hAnsi="Arial" w:cs="Arial"/>
                <w:sz w:val="16"/>
                <w:szCs w:val="16"/>
                <w:lang w:eastAsia="zh-CN"/>
              </w:rPr>
            </w:pPr>
          </w:p>
        </w:tc>
        <w:tc>
          <w:tcPr>
            <w:tcW w:w="1094" w:type="pct"/>
            <w:shd w:val="clear" w:color="auto" w:fill="auto"/>
          </w:tcPr>
          <w:p w14:paraId="5BC6ACB1" w14:textId="77777777" w:rsidR="00D75D47" w:rsidRDefault="00D75D47">
            <w:pPr>
              <w:jc w:val="center"/>
              <w:rPr>
                <w:rFonts w:ascii="Arial" w:hAnsi="Arial" w:cs="Arial"/>
                <w:sz w:val="16"/>
                <w:szCs w:val="16"/>
                <w:lang w:eastAsia="zh-CN"/>
              </w:rPr>
            </w:pPr>
          </w:p>
        </w:tc>
        <w:tc>
          <w:tcPr>
            <w:tcW w:w="1093" w:type="pct"/>
            <w:shd w:val="clear" w:color="auto" w:fill="auto"/>
          </w:tcPr>
          <w:p w14:paraId="5BC6ACB2" w14:textId="77777777" w:rsidR="00D75D47" w:rsidRDefault="00D75D47">
            <w:pPr>
              <w:jc w:val="center"/>
              <w:rPr>
                <w:rFonts w:ascii="Arial" w:hAnsi="Arial" w:cs="Arial"/>
                <w:sz w:val="16"/>
                <w:szCs w:val="16"/>
                <w:lang w:eastAsia="zh-CN"/>
              </w:rPr>
            </w:pPr>
          </w:p>
        </w:tc>
      </w:tr>
      <w:tr w:rsidR="00D75D47" w14:paraId="5BC6ACB9" w14:textId="77777777">
        <w:tc>
          <w:tcPr>
            <w:tcW w:w="819" w:type="pct"/>
            <w:vMerge w:val="restart"/>
            <w:shd w:val="clear" w:color="auto" w:fill="auto"/>
          </w:tcPr>
          <w:p w14:paraId="5BC6ACB4"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BC6ACB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B6" w14:textId="77777777" w:rsidR="00D75D47" w:rsidRDefault="00D75D47">
            <w:pPr>
              <w:jc w:val="center"/>
              <w:rPr>
                <w:rFonts w:ascii="Arial" w:hAnsi="Arial" w:cs="Arial"/>
                <w:sz w:val="16"/>
                <w:szCs w:val="16"/>
                <w:lang w:eastAsia="zh-CN"/>
              </w:rPr>
            </w:pPr>
          </w:p>
        </w:tc>
        <w:tc>
          <w:tcPr>
            <w:tcW w:w="1094" w:type="pct"/>
            <w:shd w:val="clear" w:color="auto" w:fill="auto"/>
          </w:tcPr>
          <w:p w14:paraId="5BC6ACB7" w14:textId="77777777" w:rsidR="00D75D47" w:rsidRDefault="00D75D47">
            <w:pPr>
              <w:jc w:val="center"/>
              <w:rPr>
                <w:rFonts w:ascii="Arial" w:hAnsi="Arial" w:cs="Arial"/>
                <w:sz w:val="16"/>
                <w:szCs w:val="16"/>
                <w:lang w:eastAsia="zh-CN"/>
              </w:rPr>
            </w:pPr>
          </w:p>
        </w:tc>
        <w:tc>
          <w:tcPr>
            <w:tcW w:w="1093" w:type="pct"/>
            <w:shd w:val="clear" w:color="auto" w:fill="auto"/>
          </w:tcPr>
          <w:p w14:paraId="5BC6ACB8" w14:textId="77777777" w:rsidR="00D75D47" w:rsidRDefault="00D75D47">
            <w:pPr>
              <w:jc w:val="center"/>
              <w:rPr>
                <w:rFonts w:ascii="Arial" w:hAnsi="Arial" w:cs="Arial"/>
                <w:sz w:val="16"/>
                <w:szCs w:val="16"/>
                <w:lang w:eastAsia="zh-CN"/>
              </w:rPr>
            </w:pPr>
          </w:p>
        </w:tc>
      </w:tr>
      <w:tr w:rsidR="00D75D47" w14:paraId="5BC6ACBF" w14:textId="77777777">
        <w:tc>
          <w:tcPr>
            <w:tcW w:w="819" w:type="pct"/>
            <w:vMerge/>
            <w:shd w:val="clear" w:color="auto" w:fill="auto"/>
          </w:tcPr>
          <w:p w14:paraId="5BC6ACBA" w14:textId="77777777" w:rsidR="00D75D47" w:rsidRDefault="00D75D47">
            <w:pPr>
              <w:jc w:val="center"/>
              <w:rPr>
                <w:rFonts w:ascii="Arial" w:hAnsi="Arial" w:cs="Arial"/>
                <w:sz w:val="16"/>
                <w:szCs w:val="16"/>
                <w:lang w:eastAsia="zh-CN"/>
              </w:rPr>
            </w:pPr>
          </w:p>
        </w:tc>
        <w:tc>
          <w:tcPr>
            <w:tcW w:w="1030" w:type="pct"/>
            <w:shd w:val="clear" w:color="auto" w:fill="auto"/>
          </w:tcPr>
          <w:p w14:paraId="5BC6ACB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BC" w14:textId="77777777" w:rsidR="00D75D47" w:rsidRDefault="00D75D47">
            <w:pPr>
              <w:jc w:val="center"/>
              <w:rPr>
                <w:rFonts w:ascii="Arial" w:hAnsi="Arial" w:cs="Arial"/>
                <w:sz w:val="16"/>
                <w:szCs w:val="16"/>
                <w:lang w:eastAsia="zh-CN"/>
              </w:rPr>
            </w:pPr>
          </w:p>
        </w:tc>
        <w:tc>
          <w:tcPr>
            <w:tcW w:w="1094" w:type="pct"/>
            <w:shd w:val="clear" w:color="auto" w:fill="auto"/>
          </w:tcPr>
          <w:p w14:paraId="5BC6ACBD" w14:textId="77777777" w:rsidR="00D75D47" w:rsidRDefault="00D75D47">
            <w:pPr>
              <w:jc w:val="center"/>
              <w:rPr>
                <w:rFonts w:ascii="Arial" w:hAnsi="Arial" w:cs="Arial"/>
                <w:sz w:val="16"/>
                <w:szCs w:val="16"/>
                <w:lang w:eastAsia="zh-CN"/>
              </w:rPr>
            </w:pPr>
          </w:p>
        </w:tc>
        <w:tc>
          <w:tcPr>
            <w:tcW w:w="1093" w:type="pct"/>
            <w:shd w:val="clear" w:color="auto" w:fill="auto"/>
          </w:tcPr>
          <w:p w14:paraId="5BC6ACBE" w14:textId="77777777" w:rsidR="00D75D47" w:rsidRDefault="00D75D47">
            <w:pPr>
              <w:jc w:val="center"/>
              <w:rPr>
                <w:rFonts w:ascii="Arial" w:hAnsi="Arial" w:cs="Arial"/>
                <w:sz w:val="16"/>
                <w:szCs w:val="16"/>
                <w:lang w:eastAsia="zh-CN"/>
              </w:rPr>
            </w:pPr>
          </w:p>
        </w:tc>
      </w:tr>
      <w:tr w:rsidR="00D75D47" w14:paraId="5BC6ACC5" w14:textId="77777777">
        <w:tc>
          <w:tcPr>
            <w:tcW w:w="819" w:type="pct"/>
            <w:vMerge/>
            <w:shd w:val="clear" w:color="auto" w:fill="auto"/>
          </w:tcPr>
          <w:p w14:paraId="5BC6ACC0" w14:textId="77777777" w:rsidR="00D75D47" w:rsidRDefault="00D75D47">
            <w:pPr>
              <w:jc w:val="center"/>
              <w:rPr>
                <w:rFonts w:ascii="Arial" w:hAnsi="Arial" w:cs="Arial"/>
                <w:sz w:val="16"/>
                <w:szCs w:val="16"/>
                <w:lang w:eastAsia="zh-CN"/>
              </w:rPr>
            </w:pPr>
          </w:p>
        </w:tc>
        <w:tc>
          <w:tcPr>
            <w:tcW w:w="1030" w:type="pct"/>
            <w:shd w:val="clear" w:color="auto" w:fill="auto"/>
          </w:tcPr>
          <w:p w14:paraId="5BC6ACC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C2" w14:textId="77777777" w:rsidR="00D75D47" w:rsidRDefault="00D75D47">
            <w:pPr>
              <w:jc w:val="center"/>
              <w:rPr>
                <w:rFonts w:ascii="Arial" w:hAnsi="Arial" w:cs="Arial"/>
                <w:sz w:val="16"/>
                <w:szCs w:val="16"/>
                <w:lang w:eastAsia="zh-CN"/>
              </w:rPr>
            </w:pPr>
          </w:p>
        </w:tc>
        <w:tc>
          <w:tcPr>
            <w:tcW w:w="1094" w:type="pct"/>
            <w:shd w:val="clear" w:color="auto" w:fill="auto"/>
          </w:tcPr>
          <w:p w14:paraId="5BC6ACC3" w14:textId="77777777" w:rsidR="00D75D47" w:rsidRDefault="00D75D47">
            <w:pPr>
              <w:jc w:val="center"/>
              <w:rPr>
                <w:rFonts w:ascii="Arial" w:hAnsi="Arial" w:cs="Arial"/>
                <w:sz w:val="16"/>
                <w:szCs w:val="16"/>
                <w:lang w:eastAsia="zh-CN"/>
              </w:rPr>
            </w:pPr>
          </w:p>
        </w:tc>
        <w:tc>
          <w:tcPr>
            <w:tcW w:w="1093" w:type="pct"/>
            <w:shd w:val="clear" w:color="auto" w:fill="auto"/>
          </w:tcPr>
          <w:p w14:paraId="5BC6ACC4" w14:textId="77777777" w:rsidR="00D75D47" w:rsidRDefault="00D75D47">
            <w:pPr>
              <w:jc w:val="center"/>
              <w:rPr>
                <w:rFonts w:ascii="Arial" w:hAnsi="Arial" w:cs="Arial"/>
                <w:sz w:val="16"/>
                <w:szCs w:val="16"/>
                <w:lang w:eastAsia="zh-CN"/>
              </w:rPr>
            </w:pPr>
          </w:p>
        </w:tc>
      </w:tr>
      <w:tr w:rsidR="00D75D47" w14:paraId="5BC6ACCB" w14:textId="77777777">
        <w:tc>
          <w:tcPr>
            <w:tcW w:w="819" w:type="pct"/>
            <w:vMerge w:val="restart"/>
            <w:shd w:val="clear" w:color="auto" w:fill="auto"/>
          </w:tcPr>
          <w:p w14:paraId="5BC6ACC6"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lastRenderedPageBreak/>
              <w:t>SGCS</w:t>
            </w:r>
            <w:r>
              <w:rPr>
                <w:rFonts w:ascii="Arial" w:hAnsi="Arial" w:cs="Arial"/>
                <w:strike/>
                <w:color w:val="FF0000"/>
                <w:sz w:val="16"/>
                <w:szCs w:val="16"/>
                <w:lang w:eastAsia="zh-CN"/>
              </w:rPr>
              <w:t xml:space="preserve"> Intermediate KPI I#1</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5BC6ACC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C8" w14:textId="77777777" w:rsidR="00D75D47" w:rsidRDefault="00D75D47">
            <w:pPr>
              <w:jc w:val="center"/>
              <w:rPr>
                <w:rFonts w:ascii="Arial" w:hAnsi="Arial" w:cs="Arial"/>
                <w:sz w:val="16"/>
                <w:szCs w:val="16"/>
                <w:lang w:eastAsia="zh-CN"/>
              </w:rPr>
            </w:pPr>
          </w:p>
        </w:tc>
        <w:tc>
          <w:tcPr>
            <w:tcW w:w="1094" w:type="pct"/>
            <w:shd w:val="clear" w:color="auto" w:fill="auto"/>
          </w:tcPr>
          <w:p w14:paraId="5BC6ACC9" w14:textId="77777777" w:rsidR="00D75D47" w:rsidRDefault="00D75D47">
            <w:pPr>
              <w:jc w:val="center"/>
              <w:rPr>
                <w:rFonts w:ascii="Arial" w:hAnsi="Arial" w:cs="Arial"/>
                <w:sz w:val="16"/>
                <w:szCs w:val="16"/>
                <w:lang w:eastAsia="zh-CN"/>
              </w:rPr>
            </w:pPr>
          </w:p>
        </w:tc>
        <w:tc>
          <w:tcPr>
            <w:tcW w:w="1093" w:type="pct"/>
            <w:shd w:val="clear" w:color="auto" w:fill="auto"/>
          </w:tcPr>
          <w:p w14:paraId="5BC6ACCA" w14:textId="77777777" w:rsidR="00D75D47" w:rsidRDefault="00D75D47">
            <w:pPr>
              <w:jc w:val="center"/>
              <w:rPr>
                <w:rFonts w:ascii="Arial" w:hAnsi="Arial" w:cs="Arial"/>
                <w:sz w:val="16"/>
                <w:szCs w:val="16"/>
                <w:lang w:eastAsia="zh-CN"/>
              </w:rPr>
            </w:pPr>
          </w:p>
        </w:tc>
      </w:tr>
      <w:tr w:rsidR="00D75D47" w14:paraId="5BC6ACD1" w14:textId="77777777">
        <w:tc>
          <w:tcPr>
            <w:tcW w:w="819" w:type="pct"/>
            <w:vMerge/>
            <w:shd w:val="clear" w:color="auto" w:fill="auto"/>
          </w:tcPr>
          <w:p w14:paraId="5BC6ACCC" w14:textId="77777777" w:rsidR="00D75D47" w:rsidRDefault="00D75D47">
            <w:pPr>
              <w:jc w:val="center"/>
              <w:rPr>
                <w:rFonts w:ascii="Arial" w:hAnsi="Arial" w:cs="Arial"/>
                <w:sz w:val="16"/>
                <w:szCs w:val="16"/>
                <w:lang w:eastAsia="zh-CN"/>
              </w:rPr>
            </w:pPr>
          </w:p>
        </w:tc>
        <w:tc>
          <w:tcPr>
            <w:tcW w:w="1030" w:type="pct"/>
            <w:shd w:val="clear" w:color="auto" w:fill="auto"/>
          </w:tcPr>
          <w:p w14:paraId="5BC6ACC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CE" w14:textId="77777777" w:rsidR="00D75D47" w:rsidRDefault="00D75D47">
            <w:pPr>
              <w:jc w:val="center"/>
              <w:rPr>
                <w:rFonts w:ascii="Arial" w:hAnsi="Arial" w:cs="Arial"/>
                <w:sz w:val="16"/>
                <w:szCs w:val="16"/>
                <w:lang w:eastAsia="zh-CN"/>
              </w:rPr>
            </w:pPr>
          </w:p>
        </w:tc>
        <w:tc>
          <w:tcPr>
            <w:tcW w:w="1094" w:type="pct"/>
            <w:shd w:val="clear" w:color="auto" w:fill="auto"/>
          </w:tcPr>
          <w:p w14:paraId="5BC6ACCF" w14:textId="77777777" w:rsidR="00D75D47" w:rsidRDefault="00D75D47">
            <w:pPr>
              <w:jc w:val="center"/>
              <w:rPr>
                <w:rFonts w:ascii="Arial" w:hAnsi="Arial" w:cs="Arial"/>
                <w:sz w:val="16"/>
                <w:szCs w:val="16"/>
                <w:lang w:eastAsia="zh-CN"/>
              </w:rPr>
            </w:pPr>
          </w:p>
        </w:tc>
        <w:tc>
          <w:tcPr>
            <w:tcW w:w="1093" w:type="pct"/>
            <w:shd w:val="clear" w:color="auto" w:fill="auto"/>
          </w:tcPr>
          <w:p w14:paraId="5BC6ACD0" w14:textId="77777777" w:rsidR="00D75D47" w:rsidRDefault="00D75D47">
            <w:pPr>
              <w:jc w:val="center"/>
              <w:rPr>
                <w:rFonts w:ascii="Arial" w:hAnsi="Arial" w:cs="Arial"/>
                <w:sz w:val="16"/>
                <w:szCs w:val="16"/>
                <w:lang w:eastAsia="zh-CN"/>
              </w:rPr>
            </w:pPr>
          </w:p>
        </w:tc>
      </w:tr>
      <w:tr w:rsidR="00D75D47" w14:paraId="5BC6ACD7" w14:textId="77777777">
        <w:tc>
          <w:tcPr>
            <w:tcW w:w="819" w:type="pct"/>
            <w:vMerge/>
            <w:shd w:val="clear" w:color="auto" w:fill="auto"/>
          </w:tcPr>
          <w:p w14:paraId="5BC6ACD2" w14:textId="77777777" w:rsidR="00D75D47" w:rsidRDefault="00D75D47">
            <w:pPr>
              <w:jc w:val="center"/>
              <w:rPr>
                <w:rFonts w:ascii="Arial" w:hAnsi="Arial" w:cs="Arial"/>
                <w:sz w:val="16"/>
                <w:szCs w:val="16"/>
                <w:lang w:eastAsia="zh-CN"/>
              </w:rPr>
            </w:pPr>
          </w:p>
        </w:tc>
        <w:tc>
          <w:tcPr>
            <w:tcW w:w="1030" w:type="pct"/>
            <w:shd w:val="clear" w:color="auto" w:fill="auto"/>
          </w:tcPr>
          <w:p w14:paraId="5BC6ACD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D4" w14:textId="77777777" w:rsidR="00D75D47" w:rsidRDefault="00D75D47">
            <w:pPr>
              <w:jc w:val="center"/>
              <w:rPr>
                <w:rFonts w:ascii="Arial" w:hAnsi="Arial" w:cs="Arial"/>
                <w:sz w:val="16"/>
                <w:szCs w:val="16"/>
                <w:lang w:eastAsia="zh-CN"/>
              </w:rPr>
            </w:pPr>
          </w:p>
        </w:tc>
        <w:tc>
          <w:tcPr>
            <w:tcW w:w="1094" w:type="pct"/>
            <w:shd w:val="clear" w:color="auto" w:fill="auto"/>
          </w:tcPr>
          <w:p w14:paraId="5BC6ACD5" w14:textId="77777777" w:rsidR="00D75D47" w:rsidRDefault="00D75D47">
            <w:pPr>
              <w:jc w:val="center"/>
              <w:rPr>
                <w:rFonts w:ascii="Arial" w:hAnsi="Arial" w:cs="Arial"/>
                <w:sz w:val="16"/>
                <w:szCs w:val="16"/>
                <w:lang w:eastAsia="zh-CN"/>
              </w:rPr>
            </w:pPr>
          </w:p>
        </w:tc>
        <w:tc>
          <w:tcPr>
            <w:tcW w:w="1093" w:type="pct"/>
            <w:shd w:val="clear" w:color="auto" w:fill="auto"/>
          </w:tcPr>
          <w:p w14:paraId="5BC6ACD6" w14:textId="77777777" w:rsidR="00D75D47" w:rsidRDefault="00D75D47">
            <w:pPr>
              <w:jc w:val="center"/>
              <w:rPr>
                <w:rFonts w:ascii="Arial" w:hAnsi="Arial" w:cs="Arial"/>
                <w:sz w:val="16"/>
                <w:szCs w:val="16"/>
                <w:lang w:eastAsia="zh-CN"/>
              </w:rPr>
            </w:pPr>
          </w:p>
        </w:tc>
      </w:tr>
      <w:tr w:rsidR="00D75D47" w14:paraId="5BC6ACDD" w14:textId="77777777">
        <w:tc>
          <w:tcPr>
            <w:tcW w:w="819" w:type="pct"/>
            <w:vMerge w:val="restart"/>
            <w:shd w:val="clear" w:color="auto" w:fill="auto"/>
          </w:tcPr>
          <w:p w14:paraId="5BC6ACD8"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1]</w:t>
            </w:r>
          </w:p>
        </w:tc>
        <w:tc>
          <w:tcPr>
            <w:tcW w:w="1030" w:type="pct"/>
            <w:shd w:val="clear" w:color="auto" w:fill="auto"/>
          </w:tcPr>
          <w:p w14:paraId="5BC6ACD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DA" w14:textId="77777777" w:rsidR="00D75D47" w:rsidRDefault="00D75D47">
            <w:pPr>
              <w:jc w:val="center"/>
              <w:rPr>
                <w:rFonts w:ascii="Arial" w:hAnsi="Arial" w:cs="Arial"/>
                <w:sz w:val="16"/>
                <w:szCs w:val="16"/>
                <w:lang w:eastAsia="zh-CN"/>
              </w:rPr>
            </w:pPr>
          </w:p>
        </w:tc>
        <w:tc>
          <w:tcPr>
            <w:tcW w:w="1094" w:type="pct"/>
            <w:shd w:val="clear" w:color="auto" w:fill="auto"/>
          </w:tcPr>
          <w:p w14:paraId="5BC6ACDB" w14:textId="77777777" w:rsidR="00D75D47" w:rsidRDefault="00D75D47">
            <w:pPr>
              <w:jc w:val="center"/>
              <w:rPr>
                <w:rFonts w:ascii="Arial" w:hAnsi="Arial" w:cs="Arial"/>
                <w:sz w:val="16"/>
                <w:szCs w:val="16"/>
                <w:lang w:eastAsia="zh-CN"/>
              </w:rPr>
            </w:pPr>
          </w:p>
        </w:tc>
        <w:tc>
          <w:tcPr>
            <w:tcW w:w="1093" w:type="pct"/>
            <w:shd w:val="clear" w:color="auto" w:fill="auto"/>
          </w:tcPr>
          <w:p w14:paraId="5BC6ACDC" w14:textId="77777777" w:rsidR="00D75D47" w:rsidRDefault="00D75D47">
            <w:pPr>
              <w:jc w:val="center"/>
              <w:rPr>
                <w:rFonts w:ascii="Arial" w:hAnsi="Arial" w:cs="Arial"/>
                <w:sz w:val="16"/>
                <w:szCs w:val="16"/>
                <w:lang w:eastAsia="zh-CN"/>
              </w:rPr>
            </w:pPr>
          </w:p>
        </w:tc>
      </w:tr>
      <w:tr w:rsidR="00D75D47" w14:paraId="5BC6ACE3" w14:textId="77777777">
        <w:tc>
          <w:tcPr>
            <w:tcW w:w="819" w:type="pct"/>
            <w:vMerge/>
            <w:shd w:val="clear" w:color="auto" w:fill="auto"/>
          </w:tcPr>
          <w:p w14:paraId="5BC6ACDE" w14:textId="77777777" w:rsidR="00D75D47" w:rsidRDefault="00D75D47">
            <w:pPr>
              <w:jc w:val="center"/>
              <w:rPr>
                <w:rFonts w:ascii="Arial" w:hAnsi="Arial" w:cs="Arial"/>
                <w:sz w:val="16"/>
                <w:szCs w:val="16"/>
                <w:lang w:eastAsia="zh-CN"/>
              </w:rPr>
            </w:pPr>
          </w:p>
        </w:tc>
        <w:tc>
          <w:tcPr>
            <w:tcW w:w="1030" w:type="pct"/>
            <w:shd w:val="clear" w:color="auto" w:fill="auto"/>
          </w:tcPr>
          <w:p w14:paraId="5BC6ACD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E0" w14:textId="77777777" w:rsidR="00D75D47" w:rsidRDefault="00D75D47">
            <w:pPr>
              <w:jc w:val="center"/>
              <w:rPr>
                <w:rFonts w:ascii="Arial" w:hAnsi="Arial" w:cs="Arial"/>
                <w:sz w:val="16"/>
                <w:szCs w:val="16"/>
                <w:lang w:eastAsia="zh-CN"/>
              </w:rPr>
            </w:pPr>
          </w:p>
        </w:tc>
        <w:tc>
          <w:tcPr>
            <w:tcW w:w="1094" w:type="pct"/>
            <w:shd w:val="clear" w:color="auto" w:fill="auto"/>
          </w:tcPr>
          <w:p w14:paraId="5BC6ACE1" w14:textId="77777777" w:rsidR="00D75D47" w:rsidRDefault="00D75D47">
            <w:pPr>
              <w:jc w:val="center"/>
              <w:rPr>
                <w:rFonts w:ascii="Arial" w:hAnsi="Arial" w:cs="Arial"/>
                <w:sz w:val="16"/>
                <w:szCs w:val="16"/>
                <w:lang w:eastAsia="zh-CN"/>
              </w:rPr>
            </w:pPr>
          </w:p>
        </w:tc>
        <w:tc>
          <w:tcPr>
            <w:tcW w:w="1093" w:type="pct"/>
            <w:shd w:val="clear" w:color="auto" w:fill="auto"/>
          </w:tcPr>
          <w:p w14:paraId="5BC6ACE2" w14:textId="77777777" w:rsidR="00D75D47" w:rsidRDefault="00D75D47">
            <w:pPr>
              <w:jc w:val="center"/>
              <w:rPr>
                <w:rFonts w:ascii="Arial" w:hAnsi="Arial" w:cs="Arial"/>
                <w:sz w:val="16"/>
                <w:szCs w:val="16"/>
                <w:lang w:eastAsia="zh-CN"/>
              </w:rPr>
            </w:pPr>
          </w:p>
        </w:tc>
      </w:tr>
      <w:tr w:rsidR="00D75D47" w14:paraId="5BC6ACE9" w14:textId="77777777">
        <w:tc>
          <w:tcPr>
            <w:tcW w:w="819" w:type="pct"/>
            <w:vMerge/>
            <w:shd w:val="clear" w:color="auto" w:fill="auto"/>
          </w:tcPr>
          <w:p w14:paraId="5BC6ACE4" w14:textId="77777777" w:rsidR="00D75D47" w:rsidRDefault="00D75D47">
            <w:pPr>
              <w:jc w:val="center"/>
              <w:rPr>
                <w:rFonts w:ascii="Arial" w:hAnsi="Arial" w:cs="Arial"/>
                <w:sz w:val="16"/>
                <w:szCs w:val="16"/>
                <w:lang w:eastAsia="zh-CN"/>
              </w:rPr>
            </w:pPr>
          </w:p>
        </w:tc>
        <w:tc>
          <w:tcPr>
            <w:tcW w:w="1030" w:type="pct"/>
            <w:shd w:val="clear" w:color="auto" w:fill="auto"/>
          </w:tcPr>
          <w:p w14:paraId="5BC6ACE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E6" w14:textId="77777777" w:rsidR="00D75D47" w:rsidRDefault="00D75D47">
            <w:pPr>
              <w:jc w:val="center"/>
              <w:rPr>
                <w:rFonts w:ascii="Arial" w:hAnsi="Arial" w:cs="Arial"/>
                <w:sz w:val="16"/>
                <w:szCs w:val="16"/>
                <w:lang w:eastAsia="zh-CN"/>
              </w:rPr>
            </w:pPr>
          </w:p>
        </w:tc>
        <w:tc>
          <w:tcPr>
            <w:tcW w:w="1094" w:type="pct"/>
            <w:shd w:val="clear" w:color="auto" w:fill="auto"/>
          </w:tcPr>
          <w:p w14:paraId="5BC6ACE7" w14:textId="77777777" w:rsidR="00D75D47" w:rsidRDefault="00D75D47">
            <w:pPr>
              <w:jc w:val="center"/>
              <w:rPr>
                <w:rFonts w:ascii="Arial" w:hAnsi="Arial" w:cs="Arial"/>
                <w:sz w:val="16"/>
                <w:szCs w:val="16"/>
                <w:lang w:eastAsia="zh-CN"/>
              </w:rPr>
            </w:pPr>
          </w:p>
        </w:tc>
        <w:tc>
          <w:tcPr>
            <w:tcW w:w="1093" w:type="pct"/>
            <w:shd w:val="clear" w:color="auto" w:fill="auto"/>
          </w:tcPr>
          <w:p w14:paraId="5BC6ACE8" w14:textId="77777777" w:rsidR="00D75D47" w:rsidRDefault="00D75D47">
            <w:pPr>
              <w:jc w:val="center"/>
              <w:rPr>
                <w:rFonts w:ascii="Arial" w:hAnsi="Arial" w:cs="Arial"/>
                <w:sz w:val="16"/>
                <w:szCs w:val="16"/>
                <w:lang w:eastAsia="zh-CN"/>
              </w:rPr>
            </w:pPr>
          </w:p>
        </w:tc>
      </w:tr>
      <w:tr w:rsidR="00D75D47" w14:paraId="5BC6ACEF" w14:textId="77777777">
        <w:tc>
          <w:tcPr>
            <w:tcW w:w="819" w:type="pct"/>
            <w:vMerge w:val="restart"/>
            <w:shd w:val="clear" w:color="auto" w:fill="auto"/>
          </w:tcPr>
          <w:p w14:paraId="5BC6ACEA"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Intermediate KPI I#1</w:t>
            </w:r>
            <w:r>
              <w:rPr>
                <w:rFonts w:ascii="Arial" w:hAnsi="Arial" w:cs="Arial"/>
                <w:sz w:val="16"/>
                <w:szCs w:val="16"/>
                <w:lang w:eastAsia="zh-CN"/>
              </w:rPr>
              <w:t>, [layer 2]</w:t>
            </w:r>
          </w:p>
        </w:tc>
        <w:tc>
          <w:tcPr>
            <w:tcW w:w="1030" w:type="pct"/>
            <w:shd w:val="clear" w:color="auto" w:fill="auto"/>
          </w:tcPr>
          <w:p w14:paraId="5BC6ACE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CEC" w14:textId="77777777" w:rsidR="00D75D47" w:rsidRDefault="00D75D47">
            <w:pPr>
              <w:jc w:val="center"/>
              <w:rPr>
                <w:rFonts w:ascii="Arial" w:hAnsi="Arial" w:cs="Arial"/>
                <w:sz w:val="16"/>
                <w:szCs w:val="16"/>
                <w:lang w:eastAsia="zh-CN"/>
              </w:rPr>
            </w:pPr>
          </w:p>
        </w:tc>
        <w:tc>
          <w:tcPr>
            <w:tcW w:w="1094" w:type="pct"/>
            <w:shd w:val="clear" w:color="auto" w:fill="auto"/>
          </w:tcPr>
          <w:p w14:paraId="5BC6ACED" w14:textId="77777777" w:rsidR="00D75D47" w:rsidRDefault="00D75D47">
            <w:pPr>
              <w:jc w:val="center"/>
              <w:rPr>
                <w:rFonts w:ascii="Arial" w:hAnsi="Arial" w:cs="Arial"/>
                <w:sz w:val="16"/>
                <w:szCs w:val="16"/>
                <w:lang w:eastAsia="zh-CN"/>
              </w:rPr>
            </w:pPr>
          </w:p>
        </w:tc>
        <w:tc>
          <w:tcPr>
            <w:tcW w:w="1093" w:type="pct"/>
            <w:shd w:val="clear" w:color="auto" w:fill="auto"/>
          </w:tcPr>
          <w:p w14:paraId="5BC6ACEE" w14:textId="77777777" w:rsidR="00D75D47" w:rsidRDefault="00D75D47">
            <w:pPr>
              <w:jc w:val="center"/>
              <w:rPr>
                <w:rFonts w:ascii="Arial" w:hAnsi="Arial" w:cs="Arial"/>
                <w:sz w:val="16"/>
                <w:szCs w:val="16"/>
                <w:lang w:eastAsia="zh-CN"/>
              </w:rPr>
            </w:pPr>
          </w:p>
        </w:tc>
      </w:tr>
      <w:tr w:rsidR="00D75D47" w14:paraId="5BC6ACF5" w14:textId="77777777">
        <w:tc>
          <w:tcPr>
            <w:tcW w:w="819" w:type="pct"/>
            <w:vMerge/>
            <w:shd w:val="clear" w:color="auto" w:fill="auto"/>
          </w:tcPr>
          <w:p w14:paraId="5BC6ACF0" w14:textId="77777777" w:rsidR="00D75D47" w:rsidRDefault="00D75D47">
            <w:pPr>
              <w:jc w:val="center"/>
              <w:rPr>
                <w:rFonts w:ascii="Arial" w:hAnsi="Arial" w:cs="Arial"/>
                <w:sz w:val="16"/>
                <w:szCs w:val="16"/>
                <w:lang w:eastAsia="zh-CN"/>
              </w:rPr>
            </w:pPr>
          </w:p>
        </w:tc>
        <w:tc>
          <w:tcPr>
            <w:tcW w:w="1030" w:type="pct"/>
            <w:shd w:val="clear" w:color="auto" w:fill="auto"/>
          </w:tcPr>
          <w:p w14:paraId="5BC6ACF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CF2" w14:textId="77777777" w:rsidR="00D75D47" w:rsidRDefault="00D75D47">
            <w:pPr>
              <w:jc w:val="center"/>
              <w:rPr>
                <w:rFonts w:ascii="Arial" w:hAnsi="Arial" w:cs="Arial"/>
                <w:sz w:val="16"/>
                <w:szCs w:val="16"/>
                <w:lang w:eastAsia="zh-CN"/>
              </w:rPr>
            </w:pPr>
          </w:p>
        </w:tc>
        <w:tc>
          <w:tcPr>
            <w:tcW w:w="1094" w:type="pct"/>
            <w:shd w:val="clear" w:color="auto" w:fill="auto"/>
          </w:tcPr>
          <w:p w14:paraId="5BC6ACF3" w14:textId="77777777" w:rsidR="00D75D47" w:rsidRDefault="00D75D47">
            <w:pPr>
              <w:jc w:val="center"/>
              <w:rPr>
                <w:rFonts w:ascii="Arial" w:hAnsi="Arial" w:cs="Arial"/>
                <w:sz w:val="16"/>
                <w:szCs w:val="16"/>
                <w:lang w:eastAsia="zh-CN"/>
              </w:rPr>
            </w:pPr>
          </w:p>
        </w:tc>
        <w:tc>
          <w:tcPr>
            <w:tcW w:w="1093" w:type="pct"/>
            <w:shd w:val="clear" w:color="auto" w:fill="auto"/>
          </w:tcPr>
          <w:p w14:paraId="5BC6ACF4" w14:textId="77777777" w:rsidR="00D75D47" w:rsidRDefault="00D75D47">
            <w:pPr>
              <w:jc w:val="center"/>
              <w:rPr>
                <w:rFonts w:ascii="Arial" w:hAnsi="Arial" w:cs="Arial"/>
                <w:sz w:val="16"/>
                <w:szCs w:val="16"/>
                <w:lang w:eastAsia="zh-CN"/>
              </w:rPr>
            </w:pPr>
          </w:p>
        </w:tc>
      </w:tr>
      <w:tr w:rsidR="00D75D47" w14:paraId="5BC6ACFB" w14:textId="77777777">
        <w:tc>
          <w:tcPr>
            <w:tcW w:w="819" w:type="pct"/>
            <w:vMerge/>
            <w:shd w:val="clear" w:color="auto" w:fill="auto"/>
          </w:tcPr>
          <w:p w14:paraId="5BC6ACF6" w14:textId="77777777" w:rsidR="00D75D47" w:rsidRDefault="00D75D47">
            <w:pPr>
              <w:jc w:val="center"/>
              <w:rPr>
                <w:rFonts w:ascii="Arial" w:hAnsi="Arial" w:cs="Arial"/>
                <w:sz w:val="16"/>
                <w:szCs w:val="16"/>
                <w:lang w:eastAsia="zh-CN"/>
              </w:rPr>
            </w:pPr>
          </w:p>
        </w:tc>
        <w:tc>
          <w:tcPr>
            <w:tcW w:w="1030" w:type="pct"/>
            <w:shd w:val="clear" w:color="auto" w:fill="auto"/>
          </w:tcPr>
          <w:p w14:paraId="5BC6ACF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CF8" w14:textId="77777777" w:rsidR="00D75D47" w:rsidRDefault="00D75D47">
            <w:pPr>
              <w:jc w:val="center"/>
              <w:rPr>
                <w:rFonts w:ascii="Arial" w:hAnsi="Arial" w:cs="Arial"/>
                <w:sz w:val="16"/>
                <w:szCs w:val="16"/>
                <w:lang w:eastAsia="zh-CN"/>
              </w:rPr>
            </w:pPr>
          </w:p>
        </w:tc>
        <w:tc>
          <w:tcPr>
            <w:tcW w:w="1094" w:type="pct"/>
            <w:shd w:val="clear" w:color="auto" w:fill="auto"/>
          </w:tcPr>
          <w:p w14:paraId="5BC6ACF9" w14:textId="77777777" w:rsidR="00D75D47" w:rsidRDefault="00D75D47">
            <w:pPr>
              <w:jc w:val="center"/>
              <w:rPr>
                <w:rFonts w:ascii="Arial" w:hAnsi="Arial" w:cs="Arial"/>
                <w:sz w:val="16"/>
                <w:szCs w:val="16"/>
                <w:lang w:eastAsia="zh-CN"/>
              </w:rPr>
            </w:pPr>
          </w:p>
        </w:tc>
        <w:tc>
          <w:tcPr>
            <w:tcW w:w="1093" w:type="pct"/>
            <w:shd w:val="clear" w:color="auto" w:fill="auto"/>
          </w:tcPr>
          <w:p w14:paraId="5BC6ACFA" w14:textId="77777777" w:rsidR="00D75D47" w:rsidRDefault="00D75D47">
            <w:pPr>
              <w:jc w:val="center"/>
              <w:rPr>
                <w:rFonts w:ascii="Arial" w:hAnsi="Arial" w:cs="Arial"/>
                <w:sz w:val="16"/>
                <w:szCs w:val="16"/>
                <w:lang w:eastAsia="zh-CN"/>
              </w:rPr>
            </w:pPr>
          </w:p>
        </w:tc>
      </w:tr>
      <w:tr w:rsidR="00D75D47" w14:paraId="5BC6AD01" w14:textId="77777777">
        <w:tc>
          <w:tcPr>
            <w:tcW w:w="819" w:type="pct"/>
            <w:shd w:val="clear" w:color="auto" w:fill="auto"/>
          </w:tcPr>
          <w:p w14:paraId="5BC6ACFC"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ACFD" w14:textId="77777777" w:rsidR="00D75D47" w:rsidRDefault="00D75D47">
            <w:pPr>
              <w:jc w:val="center"/>
              <w:rPr>
                <w:rFonts w:ascii="Arial" w:hAnsi="Arial" w:cs="Arial"/>
                <w:sz w:val="16"/>
                <w:szCs w:val="16"/>
                <w:lang w:eastAsia="zh-CN"/>
              </w:rPr>
            </w:pPr>
          </w:p>
        </w:tc>
        <w:tc>
          <w:tcPr>
            <w:tcW w:w="964" w:type="pct"/>
            <w:shd w:val="clear" w:color="auto" w:fill="auto"/>
          </w:tcPr>
          <w:p w14:paraId="5BC6ACFE" w14:textId="77777777" w:rsidR="00D75D47" w:rsidRDefault="00D75D47">
            <w:pPr>
              <w:jc w:val="center"/>
              <w:rPr>
                <w:rFonts w:ascii="Arial" w:hAnsi="Arial" w:cs="Arial"/>
                <w:sz w:val="16"/>
                <w:szCs w:val="16"/>
                <w:lang w:eastAsia="zh-CN"/>
              </w:rPr>
            </w:pPr>
          </w:p>
        </w:tc>
        <w:tc>
          <w:tcPr>
            <w:tcW w:w="1094" w:type="pct"/>
            <w:shd w:val="clear" w:color="auto" w:fill="auto"/>
          </w:tcPr>
          <w:p w14:paraId="5BC6ACFF" w14:textId="77777777" w:rsidR="00D75D47" w:rsidRDefault="00D75D47">
            <w:pPr>
              <w:jc w:val="center"/>
              <w:rPr>
                <w:rFonts w:ascii="Arial" w:hAnsi="Arial" w:cs="Arial"/>
                <w:sz w:val="16"/>
                <w:szCs w:val="16"/>
                <w:lang w:eastAsia="zh-CN"/>
              </w:rPr>
            </w:pPr>
          </w:p>
        </w:tc>
        <w:tc>
          <w:tcPr>
            <w:tcW w:w="1093" w:type="pct"/>
            <w:shd w:val="clear" w:color="auto" w:fill="auto"/>
          </w:tcPr>
          <w:p w14:paraId="5BC6AD00" w14:textId="77777777" w:rsidR="00D75D47" w:rsidRDefault="00D75D47">
            <w:pPr>
              <w:jc w:val="center"/>
              <w:rPr>
                <w:rFonts w:ascii="Arial" w:hAnsi="Arial" w:cs="Arial"/>
                <w:sz w:val="16"/>
                <w:szCs w:val="16"/>
                <w:lang w:eastAsia="zh-CN"/>
              </w:rPr>
            </w:pPr>
          </w:p>
        </w:tc>
      </w:tr>
      <w:tr w:rsidR="00D75D47" w14:paraId="5BC6AD07" w14:textId="77777777">
        <w:tc>
          <w:tcPr>
            <w:tcW w:w="819" w:type="pct"/>
            <w:vMerge w:val="restart"/>
            <w:shd w:val="clear" w:color="auto" w:fill="FFFFFF"/>
          </w:tcPr>
          <w:p w14:paraId="5BC6AD02"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5BC6AD0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04" w14:textId="77777777" w:rsidR="00D75D47" w:rsidRDefault="00D75D47">
            <w:pPr>
              <w:jc w:val="center"/>
              <w:rPr>
                <w:rFonts w:ascii="Arial" w:hAnsi="Arial" w:cs="Arial"/>
                <w:sz w:val="16"/>
                <w:szCs w:val="16"/>
                <w:lang w:eastAsia="zh-CN"/>
              </w:rPr>
            </w:pPr>
          </w:p>
        </w:tc>
        <w:tc>
          <w:tcPr>
            <w:tcW w:w="1094" w:type="pct"/>
            <w:shd w:val="clear" w:color="auto" w:fill="FFFFFF"/>
          </w:tcPr>
          <w:p w14:paraId="5BC6AD05" w14:textId="77777777" w:rsidR="00D75D47" w:rsidRDefault="00D75D47">
            <w:pPr>
              <w:jc w:val="center"/>
              <w:rPr>
                <w:rFonts w:ascii="Arial" w:hAnsi="Arial" w:cs="Arial"/>
                <w:sz w:val="16"/>
                <w:szCs w:val="16"/>
                <w:lang w:eastAsia="zh-CN"/>
              </w:rPr>
            </w:pPr>
          </w:p>
        </w:tc>
        <w:tc>
          <w:tcPr>
            <w:tcW w:w="1093" w:type="pct"/>
            <w:shd w:val="clear" w:color="auto" w:fill="FFFFFF"/>
          </w:tcPr>
          <w:p w14:paraId="5BC6AD06" w14:textId="77777777" w:rsidR="00D75D47" w:rsidRDefault="00D75D47">
            <w:pPr>
              <w:jc w:val="center"/>
              <w:rPr>
                <w:rFonts w:ascii="Arial" w:hAnsi="Arial" w:cs="Arial"/>
                <w:sz w:val="16"/>
                <w:szCs w:val="16"/>
                <w:lang w:eastAsia="zh-CN"/>
              </w:rPr>
            </w:pPr>
          </w:p>
        </w:tc>
      </w:tr>
      <w:tr w:rsidR="00D75D47" w14:paraId="5BC6AD0D" w14:textId="77777777">
        <w:tc>
          <w:tcPr>
            <w:tcW w:w="819" w:type="pct"/>
            <w:vMerge/>
            <w:shd w:val="clear" w:color="auto" w:fill="FFFFFF"/>
          </w:tcPr>
          <w:p w14:paraId="5BC6AD08" w14:textId="77777777" w:rsidR="00D75D47" w:rsidRDefault="00D75D47">
            <w:pPr>
              <w:jc w:val="center"/>
              <w:rPr>
                <w:rFonts w:ascii="Arial" w:hAnsi="Arial" w:cs="Arial"/>
                <w:sz w:val="16"/>
                <w:szCs w:val="16"/>
                <w:lang w:eastAsia="zh-CN"/>
              </w:rPr>
            </w:pPr>
          </w:p>
        </w:tc>
        <w:tc>
          <w:tcPr>
            <w:tcW w:w="1030" w:type="pct"/>
            <w:shd w:val="clear" w:color="auto" w:fill="FFFFFF"/>
          </w:tcPr>
          <w:p w14:paraId="5BC6AD0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0A" w14:textId="77777777" w:rsidR="00D75D47" w:rsidRDefault="00D75D47">
            <w:pPr>
              <w:jc w:val="center"/>
              <w:rPr>
                <w:rFonts w:ascii="Arial" w:hAnsi="Arial" w:cs="Arial"/>
                <w:sz w:val="16"/>
                <w:szCs w:val="16"/>
                <w:lang w:eastAsia="zh-CN"/>
              </w:rPr>
            </w:pPr>
          </w:p>
        </w:tc>
        <w:tc>
          <w:tcPr>
            <w:tcW w:w="1094" w:type="pct"/>
            <w:shd w:val="clear" w:color="auto" w:fill="FFFFFF"/>
          </w:tcPr>
          <w:p w14:paraId="5BC6AD0B" w14:textId="77777777" w:rsidR="00D75D47" w:rsidRDefault="00D75D47">
            <w:pPr>
              <w:jc w:val="center"/>
              <w:rPr>
                <w:rFonts w:ascii="Arial" w:hAnsi="Arial" w:cs="Arial"/>
                <w:sz w:val="16"/>
                <w:szCs w:val="16"/>
                <w:lang w:eastAsia="zh-CN"/>
              </w:rPr>
            </w:pPr>
          </w:p>
        </w:tc>
        <w:tc>
          <w:tcPr>
            <w:tcW w:w="1093" w:type="pct"/>
            <w:shd w:val="clear" w:color="auto" w:fill="FFFFFF"/>
          </w:tcPr>
          <w:p w14:paraId="5BC6AD0C" w14:textId="77777777" w:rsidR="00D75D47" w:rsidRDefault="00D75D47">
            <w:pPr>
              <w:jc w:val="center"/>
              <w:rPr>
                <w:rFonts w:ascii="Arial" w:hAnsi="Arial" w:cs="Arial"/>
                <w:sz w:val="16"/>
                <w:szCs w:val="16"/>
                <w:lang w:eastAsia="zh-CN"/>
              </w:rPr>
            </w:pPr>
          </w:p>
        </w:tc>
      </w:tr>
      <w:tr w:rsidR="00D75D47" w14:paraId="5BC6AD13" w14:textId="77777777">
        <w:tc>
          <w:tcPr>
            <w:tcW w:w="819" w:type="pct"/>
            <w:vMerge/>
            <w:shd w:val="clear" w:color="auto" w:fill="FFFFFF"/>
          </w:tcPr>
          <w:p w14:paraId="5BC6AD0E" w14:textId="77777777" w:rsidR="00D75D47" w:rsidRDefault="00D75D47">
            <w:pPr>
              <w:jc w:val="center"/>
              <w:rPr>
                <w:rFonts w:ascii="Arial" w:hAnsi="Arial" w:cs="Arial"/>
                <w:sz w:val="16"/>
                <w:szCs w:val="16"/>
                <w:lang w:eastAsia="zh-CN"/>
              </w:rPr>
            </w:pPr>
          </w:p>
        </w:tc>
        <w:tc>
          <w:tcPr>
            <w:tcW w:w="1030" w:type="pct"/>
            <w:shd w:val="clear" w:color="auto" w:fill="FFFFFF"/>
          </w:tcPr>
          <w:p w14:paraId="5BC6AD0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10" w14:textId="77777777" w:rsidR="00D75D47" w:rsidRDefault="00D75D47">
            <w:pPr>
              <w:jc w:val="center"/>
              <w:rPr>
                <w:rFonts w:ascii="Arial" w:hAnsi="Arial" w:cs="Arial"/>
                <w:sz w:val="16"/>
                <w:szCs w:val="16"/>
                <w:lang w:eastAsia="zh-CN"/>
              </w:rPr>
            </w:pPr>
          </w:p>
        </w:tc>
        <w:tc>
          <w:tcPr>
            <w:tcW w:w="1094" w:type="pct"/>
            <w:shd w:val="clear" w:color="auto" w:fill="FFFFFF"/>
          </w:tcPr>
          <w:p w14:paraId="5BC6AD11" w14:textId="77777777" w:rsidR="00D75D47" w:rsidRDefault="00D75D47">
            <w:pPr>
              <w:jc w:val="center"/>
              <w:rPr>
                <w:rFonts w:ascii="Arial" w:hAnsi="Arial" w:cs="Arial"/>
                <w:sz w:val="16"/>
                <w:szCs w:val="16"/>
                <w:lang w:eastAsia="zh-CN"/>
              </w:rPr>
            </w:pPr>
          </w:p>
        </w:tc>
        <w:tc>
          <w:tcPr>
            <w:tcW w:w="1093" w:type="pct"/>
            <w:shd w:val="clear" w:color="auto" w:fill="FFFFFF"/>
          </w:tcPr>
          <w:p w14:paraId="5BC6AD12" w14:textId="77777777" w:rsidR="00D75D47" w:rsidRDefault="00D75D47">
            <w:pPr>
              <w:jc w:val="center"/>
              <w:rPr>
                <w:rFonts w:ascii="Arial" w:hAnsi="Arial" w:cs="Arial"/>
                <w:sz w:val="16"/>
                <w:szCs w:val="16"/>
                <w:lang w:eastAsia="zh-CN"/>
              </w:rPr>
            </w:pPr>
          </w:p>
        </w:tc>
      </w:tr>
      <w:tr w:rsidR="00D75D47" w14:paraId="5BC6AD19" w14:textId="77777777">
        <w:tc>
          <w:tcPr>
            <w:tcW w:w="819" w:type="pct"/>
            <w:vMerge w:val="restart"/>
            <w:shd w:val="clear" w:color="auto" w:fill="FFFFFF"/>
          </w:tcPr>
          <w:p w14:paraId="5BC6AD14" w14:textId="77777777" w:rsidR="00D75D47" w:rsidRDefault="00686151">
            <w:pPr>
              <w:jc w:val="center"/>
              <w:rPr>
                <w:rFonts w:ascii="Arial" w:hAnsi="Arial" w:cs="Arial"/>
                <w:sz w:val="16"/>
                <w:szCs w:val="16"/>
                <w:lang w:eastAsia="zh-CN"/>
              </w:rPr>
            </w:pP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5BC6AD1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16" w14:textId="77777777" w:rsidR="00D75D47" w:rsidRDefault="00D75D47">
            <w:pPr>
              <w:jc w:val="center"/>
              <w:rPr>
                <w:rFonts w:ascii="Arial" w:hAnsi="Arial" w:cs="Arial"/>
                <w:sz w:val="16"/>
                <w:szCs w:val="16"/>
                <w:lang w:eastAsia="zh-CN"/>
              </w:rPr>
            </w:pPr>
          </w:p>
        </w:tc>
        <w:tc>
          <w:tcPr>
            <w:tcW w:w="1094" w:type="pct"/>
            <w:shd w:val="clear" w:color="auto" w:fill="FFFFFF"/>
          </w:tcPr>
          <w:p w14:paraId="5BC6AD17" w14:textId="77777777" w:rsidR="00D75D47" w:rsidRDefault="00D75D47">
            <w:pPr>
              <w:jc w:val="center"/>
              <w:rPr>
                <w:rFonts w:ascii="Arial" w:hAnsi="Arial" w:cs="Arial"/>
                <w:sz w:val="16"/>
                <w:szCs w:val="16"/>
                <w:lang w:eastAsia="zh-CN"/>
              </w:rPr>
            </w:pPr>
          </w:p>
        </w:tc>
        <w:tc>
          <w:tcPr>
            <w:tcW w:w="1093" w:type="pct"/>
            <w:shd w:val="clear" w:color="auto" w:fill="FFFFFF"/>
          </w:tcPr>
          <w:p w14:paraId="5BC6AD18" w14:textId="77777777" w:rsidR="00D75D47" w:rsidRDefault="00D75D47">
            <w:pPr>
              <w:jc w:val="center"/>
              <w:rPr>
                <w:rFonts w:ascii="Arial" w:hAnsi="Arial" w:cs="Arial"/>
                <w:sz w:val="16"/>
                <w:szCs w:val="16"/>
                <w:lang w:eastAsia="zh-CN"/>
              </w:rPr>
            </w:pPr>
          </w:p>
        </w:tc>
      </w:tr>
      <w:tr w:rsidR="00D75D47" w14:paraId="5BC6AD1F" w14:textId="77777777">
        <w:tc>
          <w:tcPr>
            <w:tcW w:w="819" w:type="pct"/>
            <w:vMerge/>
            <w:shd w:val="clear" w:color="auto" w:fill="FFFFFF"/>
          </w:tcPr>
          <w:p w14:paraId="5BC6AD1A" w14:textId="77777777" w:rsidR="00D75D47" w:rsidRDefault="00D75D47">
            <w:pPr>
              <w:jc w:val="center"/>
              <w:rPr>
                <w:rFonts w:ascii="Arial" w:hAnsi="Arial" w:cs="Arial"/>
                <w:sz w:val="16"/>
                <w:szCs w:val="16"/>
                <w:lang w:eastAsia="zh-CN"/>
              </w:rPr>
            </w:pPr>
          </w:p>
        </w:tc>
        <w:tc>
          <w:tcPr>
            <w:tcW w:w="1030" w:type="pct"/>
            <w:shd w:val="clear" w:color="auto" w:fill="FFFFFF"/>
          </w:tcPr>
          <w:p w14:paraId="5BC6AD1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1C" w14:textId="77777777" w:rsidR="00D75D47" w:rsidRDefault="00D75D47">
            <w:pPr>
              <w:jc w:val="center"/>
              <w:rPr>
                <w:rFonts w:ascii="Arial" w:hAnsi="Arial" w:cs="Arial"/>
                <w:sz w:val="16"/>
                <w:szCs w:val="16"/>
                <w:lang w:eastAsia="zh-CN"/>
              </w:rPr>
            </w:pPr>
          </w:p>
        </w:tc>
        <w:tc>
          <w:tcPr>
            <w:tcW w:w="1094" w:type="pct"/>
            <w:shd w:val="clear" w:color="auto" w:fill="FFFFFF"/>
          </w:tcPr>
          <w:p w14:paraId="5BC6AD1D" w14:textId="77777777" w:rsidR="00D75D47" w:rsidRDefault="00D75D47">
            <w:pPr>
              <w:jc w:val="center"/>
              <w:rPr>
                <w:rFonts w:ascii="Arial" w:hAnsi="Arial" w:cs="Arial"/>
                <w:sz w:val="16"/>
                <w:szCs w:val="16"/>
                <w:lang w:eastAsia="zh-CN"/>
              </w:rPr>
            </w:pPr>
          </w:p>
        </w:tc>
        <w:tc>
          <w:tcPr>
            <w:tcW w:w="1093" w:type="pct"/>
            <w:shd w:val="clear" w:color="auto" w:fill="FFFFFF"/>
          </w:tcPr>
          <w:p w14:paraId="5BC6AD1E" w14:textId="77777777" w:rsidR="00D75D47" w:rsidRDefault="00D75D47">
            <w:pPr>
              <w:jc w:val="center"/>
              <w:rPr>
                <w:rFonts w:ascii="Arial" w:hAnsi="Arial" w:cs="Arial"/>
                <w:sz w:val="16"/>
                <w:szCs w:val="16"/>
                <w:lang w:eastAsia="zh-CN"/>
              </w:rPr>
            </w:pPr>
          </w:p>
        </w:tc>
      </w:tr>
      <w:tr w:rsidR="00D75D47" w14:paraId="5BC6AD25" w14:textId="77777777">
        <w:tc>
          <w:tcPr>
            <w:tcW w:w="819" w:type="pct"/>
            <w:vMerge/>
            <w:shd w:val="clear" w:color="auto" w:fill="FFFFFF"/>
          </w:tcPr>
          <w:p w14:paraId="5BC6AD20" w14:textId="77777777" w:rsidR="00D75D47" w:rsidRDefault="00D75D47">
            <w:pPr>
              <w:jc w:val="center"/>
              <w:rPr>
                <w:rFonts w:ascii="Arial" w:hAnsi="Arial" w:cs="Arial"/>
                <w:sz w:val="16"/>
                <w:szCs w:val="16"/>
                <w:lang w:eastAsia="zh-CN"/>
              </w:rPr>
            </w:pPr>
          </w:p>
        </w:tc>
        <w:tc>
          <w:tcPr>
            <w:tcW w:w="1030" w:type="pct"/>
            <w:shd w:val="clear" w:color="auto" w:fill="FFFFFF"/>
          </w:tcPr>
          <w:p w14:paraId="5BC6AD21"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22" w14:textId="77777777" w:rsidR="00D75D47" w:rsidRDefault="00D75D47">
            <w:pPr>
              <w:jc w:val="center"/>
              <w:rPr>
                <w:rFonts w:ascii="Arial" w:hAnsi="Arial" w:cs="Arial"/>
                <w:sz w:val="16"/>
                <w:szCs w:val="16"/>
                <w:lang w:eastAsia="zh-CN"/>
              </w:rPr>
            </w:pPr>
          </w:p>
        </w:tc>
        <w:tc>
          <w:tcPr>
            <w:tcW w:w="1094" w:type="pct"/>
            <w:shd w:val="clear" w:color="auto" w:fill="FFFFFF"/>
          </w:tcPr>
          <w:p w14:paraId="5BC6AD23" w14:textId="77777777" w:rsidR="00D75D47" w:rsidRDefault="00D75D47">
            <w:pPr>
              <w:jc w:val="center"/>
              <w:rPr>
                <w:rFonts w:ascii="Arial" w:hAnsi="Arial" w:cs="Arial"/>
                <w:sz w:val="16"/>
                <w:szCs w:val="16"/>
                <w:lang w:eastAsia="zh-CN"/>
              </w:rPr>
            </w:pPr>
          </w:p>
        </w:tc>
        <w:tc>
          <w:tcPr>
            <w:tcW w:w="1093" w:type="pct"/>
            <w:shd w:val="clear" w:color="auto" w:fill="FFFFFF"/>
          </w:tcPr>
          <w:p w14:paraId="5BC6AD24" w14:textId="77777777" w:rsidR="00D75D47" w:rsidRDefault="00D75D47">
            <w:pPr>
              <w:jc w:val="center"/>
              <w:rPr>
                <w:rFonts w:ascii="Arial" w:hAnsi="Arial" w:cs="Arial"/>
                <w:sz w:val="16"/>
                <w:szCs w:val="16"/>
                <w:lang w:eastAsia="zh-CN"/>
              </w:rPr>
            </w:pPr>
          </w:p>
        </w:tc>
      </w:tr>
      <w:tr w:rsidR="00D75D47" w14:paraId="5BC6AD2B" w14:textId="77777777">
        <w:tc>
          <w:tcPr>
            <w:tcW w:w="819" w:type="pct"/>
            <w:vMerge w:val="restart"/>
            <w:shd w:val="clear" w:color="auto" w:fill="FFFFFF"/>
          </w:tcPr>
          <w:p w14:paraId="5BC6AD26"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1]</w:t>
            </w:r>
          </w:p>
        </w:tc>
        <w:tc>
          <w:tcPr>
            <w:tcW w:w="1030" w:type="pct"/>
            <w:shd w:val="clear" w:color="auto" w:fill="FFFFFF"/>
          </w:tcPr>
          <w:p w14:paraId="5BC6AD2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28" w14:textId="77777777" w:rsidR="00D75D47" w:rsidRDefault="00D75D47">
            <w:pPr>
              <w:jc w:val="center"/>
              <w:rPr>
                <w:rFonts w:ascii="Arial" w:hAnsi="Arial" w:cs="Arial"/>
                <w:sz w:val="16"/>
                <w:szCs w:val="16"/>
                <w:lang w:eastAsia="zh-CN"/>
              </w:rPr>
            </w:pPr>
          </w:p>
        </w:tc>
        <w:tc>
          <w:tcPr>
            <w:tcW w:w="1094" w:type="pct"/>
            <w:shd w:val="clear" w:color="auto" w:fill="FFFFFF"/>
          </w:tcPr>
          <w:p w14:paraId="5BC6AD29" w14:textId="77777777" w:rsidR="00D75D47" w:rsidRDefault="00D75D47">
            <w:pPr>
              <w:jc w:val="center"/>
              <w:rPr>
                <w:rFonts w:ascii="Arial" w:hAnsi="Arial" w:cs="Arial"/>
                <w:sz w:val="16"/>
                <w:szCs w:val="16"/>
                <w:lang w:eastAsia="zh-CN"/>
              </w:rPr>
            </w:pPr>
          </w:p>
        </w:tc>
        <w:tc>
          <w:tcPr>
            <w:tcW w:w="1093" w:type="pct"/>
            <w:shd w:val="clear" w:color="auto" w:fill="FFFFFF"/>
          </w:tcPr>
          <w:p w14:paraId="5BC6AD2A" w14:textId="77777777" w:rsidR="00D75D47" w:rsidRDefault="00D75D47">
            <w:pPr>
              <w:jc w:val="center"/>
              <w:rPr>
                <w:rFonts w:ascii="Arial" w:hAnsi="Arial" w:cs="Arial"/>
                <w:sz w:val="16"/>
                <w:szCs w:val="16"/>
                <w:lang w:eastAsia="zh-CN"/>
              </w:rPr>
            </w:pPr>
          </w:p>
        </w:tc>
      </w:tr>
      <w:tr w:rsidR="00D75D47" w14:paraId="5BC6AD31" w14:textId="77777777">
        <w:tc>
          <w:tcPr>
            <w:tcW w:w="819" w:type="pct"/>
            <w:vMerge/>
            <w:shd w:val="clear" w:color="auto" w:fill="FFFFFF"/>
          </w:tcPr>
          <w:p w14:paraId="5BC6AD2C" w14:textId="77777777" w:rsidR="00D75D47" w:rsidRDefault="00D75D47">
            <w:pPr>
              <w:jc w:val="center"/>
              <w:rPr>
                <w:rFonts w:ascii="Arial" w:hAnsi="Arial" w:cs="Arial"/>
                <w:sz w:val="16"/>
                <w:szCs w:val="16"/>
                <w:lang w:eastAsia="zh-CN"/>
              </w:rPr>
            </w:pPr>
          </w:p>
        </w:tc>
        <w:tc>
          <w:tcPr>
            <w:tcW w:w="1030" w:type="pct"/>
            <w:shd w:val="clear" w:color="auto" w:fill="FFFFFF"/>
          </w:tcPr>
          <w:p w14:paraId="5BC6AD2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2E" w14:textId="77777777" w:rsidR="00D75D47" w:rsidRDefault="00D75D47">
            <w:pPr>
              <w:jc w:val="center"/>
              <w:rPr>
                <w:rFonts w:ascii="Arial" w:hAnsi="Arial" w:cs="Arial"/>
                <w:sz w:val="16"/>
                <w:szCs w:val="16"/>
                <w:lang w:eastAsia="zh-CN"/>
              </w:rPr>
            </w:pPr>
          </w:p>
        </w:tc>
        <w:tc>
          <w:tcPr>
            <w:tcW w:w="1094" w:type="pct"/>
            <w:shd w:val="clear" w:color="auto" w:fill="FFFFFF"/>
          </w:tcPr>
          <w:p w14:paraId="5BC6AD2F" w14:textId="77777777" w:rsidR="00D75D47" w:rsidRDefault="00D75D47">
            <w:pPr>
              <w:jc w:val="center"/>
              <w:rPr>
                <w:rFonts w:ascii="Arial" w:hAnsi="Arial" w:cs="Arial"/>
                <w:sz w:val="16"/>
                <w:szCs w:val="16"/>
                <w:lang w:eastAsia="zh-CN"/>
              </w:rPr>
            </w:pPr>
          </w:p>
        </w:tc>
        <w:tc>
          <w:tcPr>
            <w:tcW w:w="1093" w:type="pct"/>
            <w:shd w:val="clear" w:color="auto" w:fill="FFFFFF"/>
          </w:tcPr>
          <w:p w14:paraId="5BC6AD30" w14:textId="77777777" w:rsidR="00D75D47" w:rsidRDefault="00D75D47">
            <w:pPr>
              <w:jc w:val="center"/>
              <w:rPr>
                <w:rFonts w:ascii="Arial" w:hAnsi="Arial" w:cs="Arial"/>
                <w:sz w:val="16"/>
                <w:szCs w:val="16"/>
                <w:lang w:eastAsia="zh-CN"/>
              </w:rPr>
            </w:pPr>
          </w:p>
        </w:tc>
      </w:tr>
      <w:tr w:rsidR="00D75D47" w14:paraId="5BC6AD37" w14:textId="77777777">
        <w:tc>
          <w:tcPr>
            <w:tcW w:w="819" w:type="pct"/>
            <w:vMerge/>
            <w:shd w:val="clear" w:color="auto" w:fill="FFFFFF"/>
          </w:tcPr>
          <w:p w14:paraId="5BC6AD32" w14:textId="77777777" w:rsidR="00D75D47" w:rsidRDefault="00D75D47">
            <w:pPr>
              <w:jc w:val="center"/>
              <w:rPr>
                <w:rFonts w:ascii="Arial" w:hAnsi="Arial" w:cs="Arial"/>
                <w:sz w:val="16"/>
                <w:szCs w:val="16"/>
                <w:lang w:eastAsia="zh-CN"/>
              </w:rPr>
            </w:pPr>
          </w:p>
        </w:tc>
        <w:tc>
          <w:tcPr>
            <w:tcW w:w="1030" w:type="pct"/>
            <w:shd w:val="clear" w:color="auto" w:fill="FFFFFF"/>
          </w:tcPr>
          <w:p w14:paraId="5BC6AD3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34" w14:textId="77777777" w:rsidR="00D75D47" w:rsidRDefault="00D75D47">
            <w:pPr>
              <w:jc w:val="center"/>
              <w:rPr>
                <w:rFonts w:ascii="Arial" w:hAnsi="Arial" w:cs="Arial"/>
                <w:sz w:val="16"/>
                <w:szCs w:val="16"/>
                <w:lang w:eastAsia="zh-CN"/>
              </w:rPr>
            </w:pPr>
          </w:p>
        </w:tc>
        <w:tc>
          <w:tcPr>
            <w:tcW w:w="1094" w:type="pct"/>
            <w:shd w:val="clear" w:color="auto" w:fill="FFFFFF"/>
          </w:tcPr>
          <w:p w14:paraId="5BC6AD35" w14:textId="77777777" w:rsidR="00D75D47" w:rsidRDefault="00D75D47">
            <w:pPr>
              <w:jc w:val="center"/>
              <w:rPr>
                <w:rFonts w:ascii="Arial" w:hAnsi="Arial" w:cs="Arial"/>
                <w:sz w:val="16"/>
                <w:szCs w:val="16"/>
                <w:lang w:eastAsia="zh-CN"/>
              </w:rPr>
            </w:pPr>
          </w:p>
        </w:tc>
        <w:tc>
          <w:tcPr>
            <w:tcW w:w="1093" w:type="pct"/>
            <w:shd w:val="clear" w:color="auto" w:fill="FFFFFF"/>
          </w:tcPr>
          <w:p w14:paraId="5BC6AD36" w14:textId="77777777" w:rsidR="00D75D47" w:rsidRDefault="00D75D47">
            <w:pPr>
              <w:jc w:val="center"/>
              <w:rPr>
                <w:rFonts w:ascii="Arial" w:hAnsi="Arial" w:cs="Arial"/>
                <w:sz w:val="16"/>
                <w:szCs w:val="16"/>
                <w:lang w:eastAsia="zh-CN"/>
              </w:rPr>
            </w:pPr>
          </w:p>
        </w:tc>
      </w:tr>
      <w:tr w:rsidR="00D75D47" w14:paraId="5BC6AD3D" w14:textId="77777777">
        <w:tc>
          <w:tcPr>
            <w:tcW w:w="819" w:type="pct"/>
            <w:vMerge w:val="restart"/>
            <w:shd w:val="clear" w:color="auto" w:fill="FFFFFF"/>
          </w:tcPr>
          <w:p w14:paraId="5BC6AD38" w14:textId="77777777" w:rsidR="00D75D47" w:rsidRDefault="00686151">
            <w:pPr>
              <w:jc w:val="center"/>
              <w:rPr>
                <w:rFonts w:ascii="Arial" w:hAnsi="Arial" w:cs="Arial"/>
                <w:sz w:val="16"/>
                <w:szCs w:val="16"/>
                <w:lang w:eastAsia="zh-CN"/>
              </w:rPr>
            </w:pPr>
            <w:r>
              <w:rPr>
                <w:rFonts w:ascii="Arial" w:hAnsi="Arial" w:cs="Arial"/>
                <w:sz w:val="16"/>
                <w:szCs w:val="16"/>
                <w:lang w:eastAsia="zh-CN"/>
              </w:rPr>
              <w:t xml:space="preserve">Gain for </w:t>
            </w:r>
            <w:r>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Intermediate KPI I#2</w:t>
            </w:r>
            <w:r>
              <w:rPr>
                <w:rFonts w:ascii="Arial" w:hAnsi="Arial" w:cs="Arial"/>
                <w:sz w:val="16"/>
                <w:szCs w:val="16"/>
                <w:lang w:eastAsia="zh-CN"/>
              </w:rPr>
              <w:t>, [layer 2]</w:t>
            </w:r>
          </w:p>
        </w:tc>
        <w:tc>
          <w:tcPr>
            <w:tcW w:w="1030" w:type="pct"/>
            <w:shd w:val="clear" w:color="auto" w:fill="FFFFFF"/>
          </w:tcPr>
          <w:p w14:paraId="5BC6AD3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BC6AD3A" w14:textId="77777777" w:rsidR="00D75D47" w:rsidRDefault="00D75D47">
            <w:pPr>
              <w:jc w:val="center"/>
              <w:rPr>
                <w:rFonts w:ascii="Arial" w:hAnsi="Arial" w:cs="Arial"/>
                <w:sz w:val="16"/>
                <w:szCs w:val="16"/>
                <w:lang w:eastAsia="zh-CN"/>
              </w:rPr>
            </w:pPr>
          </w:p>
        </w:tc>
        <w:tc>
          <w:tcPr>
            <w:tcW w:w="1094" w:type="pct"/>
            <w:shd w:val="clear" w:color="auto" w:fill="FFFFFF"/>
          </w:tcPr>
          <w:p w14:paraId="5BC6AD3B" w14:textId="77777777" w:rsidR="00D75D47" w:rsidRDefault="00D75D47">
            <w:pPr>
              <w:jc w:val="center"/>
              <w:rPr>
                <w:rFonts w:ascii="Arial" w:hAnsi="Arial" w:cs="Arial"/>
                <w:sz w:val="16"/>
                <w:szCs w:val="16"/>
                <w:lang w:eastAsia="zh-CN"/>
              </w:rPr>
            </w:pPr>
          </w:p>
        </w:tc>
        <w:tc>
          <w:tcPr>
            <w:tcW w:w="1093" w:type="pct"/>
            <w:shd w:val="clear" w:color="auto" w:fill="FFFFFF"/>
          </w:tcPr>
          <w:p w14:paraId="5BC6AD3C" w14:textId="77777777" w:rsidR="00D75D47" w:rsidRDefault="00D75D47">
            <w:pPr>
              <w:jc w:val="center"/>
              <w:rPr>
                <w:rFonts w:ascii="Arial" w:hAnsi="Arial" w:cs="Arial"/>
                <w:sz w:val="16"/>
                <w:szCs w:val="16"/>
                <w:lang w:eastAsia="zh-CN"/>
              </w:rPr>
            </w:pPr>
          </w:p>
        </w:tc>
      </w:tr>
      <w:tr w:rsidR="00D75D47" w14:paraId="5BC6AD43" w14:textId="77777777">
        <w:tc>
          <w:tcPr>
            <w:tcW w:w="819" w:type="pct"/>
            <w:vMerge/>
            <w:shd w:val="clear" w:color="auto" w:fill="FFFFFF"/>
          </w:tcPr>
          <w:p w14:paraId="5BC6AD3E" w14:textId="77777777" w:rsidR="00D75D47" w:rsidRDefault="00D75D47">
            <w:pPr>
              <w:jc w:val="center"/>
              <w:rPr>
                <w:rFonts w:ascii="Arial" w:hAnsi="Arial" w:cs="Arial"/>
                <w:sz w:val="16"/>
                <w:szCs w:val="16"/>
                <w:lang w:eastAsia="zh-CN"/>
              </w:rPr>
            </w:pPr>
          </w:p>
        </w:tc>
        <w:tc>
          <w:tcPr>
            <w:tcW w:w="1030" w:type="pct"/>
            <w:shd w:val="clear" w:color="auto" w:fill="FFFFFF"/>
          </w:tcPr>
          <w:p w14:paraId="5BC6AD3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BC6AD40" w14:textId="77777777" w:rsidR="00D75D47" w:rsidRDefault="00D75D47">
            <w:pPr>
              <w:jc w:val="center"/>
              <w:rPr>
                <w:rFonts w:ascii="Arial" w:hAnsi="Arial" w:cs="Arial"/>
                <w:sz w:val="16"/>
                <w:szCs w:val="16"/>
                <w:lang w:eastAsia="zh-CN"/>
              </w:rPr>
            </w:pPr>
          </w:p>
        </w:tc>
        <w:tc>
          <w:tcPr>
            <w:tcW w:w="1094" w:type="pct"/>
            <w:shd w:val="clear" w:color="auto" w:fill="FFFFFF"/>
          </w:tcPr>
          <w:p w14:paraId="5BC6AD41" w14:textId="77777777" w:rsidR="00D75D47" w:rsidRDefault="00D75D47">
            <w:pPr>
              <w:jc w:val="center"/>
              <w:rPr>
                <w:rFonts w:ascii="Arial" w:hAnsi="Arial" w:cs="Arial"/>
                <w:sz w:val="16"/>
                <w:szCs w:val="16"/>
                <w:lang w:eastAsia="zh-CN"/>
              </w:rPr>
            </w:pPr>
          </w:p>
        </w:tc>
        <w:tc>
          <w:tcPr>
            <w:tcW w:w="1093" w:type="pct"/>
            <w:shd w:val="clear" w:color="auto" w:fill="FFFFFF"/>
          </w:tcPr>
          <w:p w14:paraId="5BC6AD42" w14:textId="77777777" w:rsidR="00D75D47" w:rsidRDefault="00D75D47">
            <w:pPr>
              <w:jc w:val="center"/>
              <w:rPr>
                <w:rFonts w:ascii="Arial" w:hAnsi="Arial" w:cs="Arial"/>
                <w:sz w:val="16"/>
                <w:szCs w:val="16"/>
                <w:lang w:eastAsia="zh-CN"/>
              </w:rPr>
            </w:pPr>
          </w:p>
        </w:tc>
      </w:tr>
      <w:tr w:rsidR="00D75D47" w14:paraId="5BC6AD49" w14:textId="77777777">
        <w:tc>
          <w:tcPr>
            <w:tcW w:w="819" w:type="pct"/>
            <w:vMerge/>
            <w:shd w:val="clear" w:color="auto" w:fill="FFFFFF"/>
          </w:tcPr>
          <w:p w14:paraId="5BC6AD44" w14:textId="77777777" w:rsidR="00D75D47" w:rsidRDefault="00D75D47">
            <w:pPr>
              <w:jc w:val="center"/>
              <w:rPr>
                <w:rFonts w:ascii="Arial" w:hAnsi="Arial" w:cs="Arial"/>
                <w:sz w:val="16"/>
                <w:szCs w:val="16"/>
                <w:lang w:eastAsia="zh-CN"/>
              </w:rPr>
            </w:pPr>
          </w:p>
        </w:tc>
        <w:tc>
          <w:tcPr>
            <w:tcW w:w="1030" w:type="pct"/>
            <w:shd w:val="clear" w:color="auto" w:fill="FFFFFF"/>
          </w:tcPr>
          <w:p w14:paraId="5BC6AD4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BC6AD46" w14:textId="77777777" w:rsidR="00D75D47" w:rsidRDefault="00D75D47">
            <w:pPr>
              <w:jc w:val="center"/>
              <w:rPr>
                <w:rFonts w:ascii="Arial" w:hAnsi="Arial" w:cs="Arial"/>
                <w:sz w:val="16"/>
                <w:szCs w:val="16"/>
                <w:lang w:eastAsia="zh-CN"/>
              </w:rPr>
            </w:pPr>
          </w:p>
        </w:tc>
        <w:tc>
          <w:tcPr>
            <w:tcW w:w="1094" w:type="pct"/>
            <w:shd w:val="clear" w:color="auto" w:fill="FFFFFF"/>
          </w:tcPr>
          <w:p w14:paraId="5BC6AD47" w14:textId="77777777" w:rsidR="00D75D47" w:rsidRDefault="00D75D47">
            <w:pPr>
              <w:jc w:val="center"/>
              <w:rPr>
                <w:rFonts w:ascii="Arial" w:hAnsi="Arial" w:cs="Arial"/>
                <w:sz w:val="16"/>
                <w:szCs w:val="16"/>
                <w:lang w:eastAsia="zh-CN"/>
              </w:rPr>
            </w:pPr>
          </w:p>
        </w:tc>
        <w:tc>
          <w:tcPr>
            <w:tcW w:w="1093" w:type="pct"/>
            <w:shd w:val="clear" w:color="auto" w:fill="FFFFFF"/>
          </w:tcPr>
          <w:p w14:paraId="5BC6AD48" w14:textId="77777777" w:rsidR="00D75D47" w:rsidRDefault="00D75D47">
            <w:pPr>
              <w:jc w:val="center"/>
              <w:rPr>
                <w:rFonts w:ascii="Arial" w:hAnsi="Arial" w:cs="Arial"/>
                <w:sz w:val="16"/>
                <w:szCs w:val="16"/>
                <w:lang w:eastAsia="zh-CN"/>
              </w:rPr>
            </w:pPr>
          </w:p>
        </w:tc>
      </w:tr>
      <w:tr w:rsidR="00D75D47" w14:paraId="5BC6AD4F" w14:textId="77777777">
        <w:tc>
          <w:tcPr>
            <w:tcW w:w="819" w:type="pct"/>
            <w:shd w:val="clear" w:color="auto" w:fill="auto"/>
          </w:tcPr>
          <w:p w14:paraId="5BC6AD4A"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AD4B" w14:textId="77777777" w:rsidR="00D75D47" w:rsidRDefault="00D75D47">
            <w:pPr>
              <w:jc w:val="center"/>
              <w:rPr>
                <w:rFonts w:ascii="Arial" w:hAnsi="Arial" w:cs="Arial"/>
                <w:sz w:val="16"/>
                <w:szCs w:val="16"/>
                <w:lang w:eastAsia="zh-CN"/>
              </w:rPr>
            </w:pPr>
          </w:p>
        </w:tc>
        <w:tc>
          <w:tcPr>
            <w:tcW w:w="964" w:type="pct"/>
            <w:shd w:val="clear" w:color="auto" w:fill="auto"/>
          </w:tcPr>
          <w:p w14:paraId="5BC6AD4C" w14:textId="77777777" w:rsidR="00D75D47" w:rsidRDefault="00D75D47">
            <w:pPr>
              <w:jc w:val="center"/>
              <w:rPr>
                <w:rFonts w:ascii="Arial" w:hAnsi="Arial" w:cs="Arial"/>
                <w:sz w:val="16"/>
                <w:szCs w:val="16"/>
                <w:lang w:eastAsia="zh-CN"/>
              </w:rPr>
            </w:pPr>
          </w:p>
        </w:tc>
        <w:tc>
          <w:tcPr>
            <w:tcW w:w="1094" w:type="pct"/>
            <w:shd w:val="clear" w:color="auto" w:fill="auto"/>
          </w:tcPr>
          <w:p w14:paraId="5BC6AD4D" w14:textId="77777777" w:rsidR="00D75D47" w:rsidRDefault="00D75D47">
            <w:pPr>
              <w:jc w:val="center"/>
              <w:rPr>
                <w:rFonts w:ascii="Arial" w:hAnsi="Arial" w:cs="Arial"/>
                <w:sz w:val="16"/>
                <w:szCs w:val="16"/>
                <w:lang w:eastAsia="zh-CN"/>
              </w:rPr>
            </w:pPr>
          </w:p>
        </w:tc>
        <w:tc>
          <w:tcPr>
            <w:tcW w:w="1093" w:type="pct"/>
            <w:shd w:val="clear" w:color="auto" w:fill="auto"/>
          </w:tcPr>
          <w:p w14:paraId="5BC6AD4E" w14:textId="77777777" w:rsidR="00D75D47" w:rsidRDefault="00D75D47">
            <w:pPr>
              <w:jc w:val="center"/>
              <w:rPr>
                <w:rFonts w:ascii="Arial" w:hAnsi="Arial" w:cs="Arial"/>
                <w:sz w:val="16"/>
                <w:szCs w:val="16"/>
                <w:lang w:eastAsia="zh-CN"/>
              </w:rPr>
            </w:pPr>
          </w:p>
        </w:tc>
      </w:tr>
      <w:tr w:rsidR="00D75D47" w14:paraId="5BC6AD55" w14:textId="77777777">
        <w:tc>
          <w:tcPr>
            <w:tcW w:w="819" w:type="pct"/>
            <w:shd w:val="clear" w:color="auto" w:fill="auto"/>
          </w:tcPr>
          <w:p w14:paraId="5BC6AD50"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5BC6AD51" w14:textId="77777777" w:rsidR="00D75D47" w:rsidRDefault="00D75D47">
            <w:pPr>
              <w:jc w:val="center"/>
              <w:rPr>
                <w:rFonts w:ascii="Arial" w:hAnsi="Arial" w:cs="Arial"/>
                <w:sz w:val="16"/>
                <w:szCs w:val="16"/>
                <w:lang w:eastAsia="zh-CN"/>
              </w:rPr>
            </w:pPr>
          </w:p>
        </w:tc>
        <w:tc>
          <w:tcPr>
            <w:tcW w:w="964" w:type="pct"/>
            <w:shd w:val="clear" w:color="auto" w:fill="auto"/>
          </w:tcPr>
          <w:p w14:paraId="5BC6AD52" w14:textId="77777777" w:rsidR="00D75D47" w:rsidRDefault="00D75D47">
            <w:pPr>
              <w:jc w:val="center"/>
              <w:rPr>
                <w:rFonts w:ascii="Arial" w:hAnsi="Arial" w:cs="Arial"/>
                <w:sz w:val="16"/>
                <w:szCs w:val="16"/>
                <w:lang w:eastAsia="zh-CN"/>
              </w:rPr>
            </w:pPr>
          </w:p>
        </w:tc>
        <w:tc>
          <w:tcPr>
            <w:tcW w:w="1094" w:type="pct"/>
            <w:shd w:val="clear" w:color="auto" w:fill="auto"/>
          </w:tcPr>
          <w:p w14:paraId="5BC6AD53" w14:textId="77777777" w:rsidR="00D75D47" w:rsidRDefault="00D75D47">
            <w:pPr>
              <w:jc w:val="center"/>
              <w:rPr>
                <w:rFonts w:ascii="Arial" w:hAnsi="Arial" w:cs="Arial"/>
                <w:sz w:val="16"/>
                <w:szCs w:val="16"/>
                <w:lang w:eastAsia="zh-CN"/>
              </w:rPr>
            </w:pPr>
          </w:p>
        </w:tc>
        <w:tc>
          <w:tcPr>
            <w:tcW w:w="1093" w:type="pct"/>
            <w:shd w:val="clear" w:color="auto" w:fill="auto"/>
          </w:tcPr>
          <w:p w14:paraId="5BC6AD54" w14:textId="77777777" w:rsidR="00D75D47" w:rsidRDefault="00D75D47">
            <w:pPr>
              <w:jc w:val="center"/>
              <w:rPr>
                <w:rFonts w:ascii="Arial" w:hAnsi="Arial" w:cs="Arial"/>
                <w:sz w:val="16"/>
                <w:szCs w:val="16"/>
                <w:lang w:eastAsia="zh-CN"/>
              </w:rPr>
            </w:pPr>
          </w:p>
        </w:tc>
      </w:tr>
      <w:tr w:rsidR="00D75D47" w14:paraId="5BC6AD5B" w14:textId="77777777">
        <w:tc>
          <w:tcPr>
            <w:tcW w:w="819" w:type="pct"/>
            <w:shd w:val="clear" w:color="auto" w:fill="auto"/>
          </w:tcPr>
          <w:p w14:paraId="5BC6AD56" w14:textId="77777777" w:rsidR="00D75D47" w:rsidRDefault="00686151">
            <w:pPr>
              <w:jc w:val="center"/>
              <w:rPr>
                <w:rFonts w:ascii="Arial" w:hAnsi="Arial" w:cs="Arial"/>
                <w:color w:val="FF0000"/>
                <w:sz w:val="16"/>
                <w:szCs w:val="16"/>
                <w:highlight w:val="cyan"/>
                <w:lang w:eastAsia="zh-CN"/>
              </w:rPr>
            </w:pPr>
            <w:r>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BC6AD57" w14:textId="77777777" w:rsidR="00D75D47" w:rsidRDefault="00D75D47">
            <w:pPr>
              <w:jc w:val="center"/>
              <w:rPr>
                <w:rFonts w:ascii="Arial" w:hAnsi="Arial" w:cs="Arial"/>
                <w:sz w:val="16"/>
                <w:szCs w:val="16"/>
                <w:lang w:eastAsia="zh-CN"/>
              </w:rPr>
            </w:pPr>
          </w:p>
        </w:tc>
        <w:tc>
          <w:tcPr>
            <w:tcW w:w="964" w:type="pct"/>
            <w:shd w:val="clear" w:color="auto" w:fill="auto"/>
          </w:tcPr>
          <w:p w14:paraId="5BC6AD58" w14:textId="77777777" w:rsidR="00D75D47" w:rsidRDefault="00D75D47">
            <w:pPr>
              <w:jc w:val="center"/>
              <w:rPr>
                <w:rFonts w:ascii="Arial" w:hAnsi="Arial" w:cs="Arial"/>
                <w:sz w:val="16"/>
                <w:szCs w:val="16"/>
                <w:lang w:eastAsia="zh-CN"/>
              </w:rPr>
            </w:pPr>
          </w:p>
        </w:tc>
        <w:tc>
          <w:tcPr>
            <w:tcW w:w="1094" w:type="pct"/>
            <w:shd w:val="clear" w:color="auto" w:fill="auto"/>
          </w:tcPr>
          <w:p w14:paraId="5BC6AD59" w14:textId="77777777" w:rsidR="00D75D47" w:rsidRDefault="00D75D47">
            <w:pPr>
              <w:jc w:val="center"/>
              <w:rPr>
                <w:rFonts w:ascii="Arial" w:hAnsi="Arial" w:cs="Arial"/>
                <w:sz w:val="16"/>
                <w:szCs w:val="16"/>
                <w:lang w:eastAsia="zh-CN"/>
              </w:rPr>
            </w:pPr>
          </w:p>
        </w:tc>
        <w:tc>
          <w:tcPr>
            <w:tcW w:w="1093" w:type="pct"/>
            <w:shd w:val="clear" w:color="auto" w:fill="auto"/>
          </w:tcPr>
          <w:p w14:paraId="5BC6AD5A" w14:textId="77777777" w:rsidR="00D75D47" w:rsidRDefault="00D75D47">
            <w:pPr>
              <w:jc w:val="center"/>
              <w:rPr>
                <w:rFonts w:ascii="Arial" w:hAnsi="Arial" w:cs="Arial"/>
                <w:sz w:val="16"/>
                <w:szCs w:val="16"/>
                <w:lang w:eastAsia="zh-CN"/>
              </w:rPr>
            </w:pPr>
          </w:p>
        </w:tc>
      </w:tr>
      <w:tr w:rsidR="00D75D47" w14:paraId="5BC6AD61" w14:textId="77777777">
        <w:tc>
          <w:tcPr>
            <w:tcW w:w="819" w:type="pct"/>
            <w:vMerge w:val="restart"/>
            <w:shd w:val="clear" w:color="auto" w:fill="auto"/>
          </w:tcPr>
          <w:p w14:paraId="5BC6AD5C" w14:textId="77777777" w:rsidR="00D75D47" w:rsidRDefault="00686151">
            <w:pPr>
              <w:jc w:val="center"/>
              <w:rPr>
                <w:rFonts w:ascii="Arial" w:hAnsi="Arial" w:cs="Arial"/>
                <w:sz w:val="16"/>
                <w:szCs w:val="16"/>
                <w:lang w:eastAsia="zh-CN"/>
              </w:rPr>
            </w:pPr>
            <w:r>
              <w:rPr>
                <w:rFonts w:ascii="Arial" w:hAnsi="Arial" w:cs="Arial"/>
                <w:sz w:val="16"/>
                <w:szCs w:val="16"/>
                <w:lang w:eastAsia="zh-CN"/>
              </w:rPr>
              <w:lastRenderedPageBreak/>
              <w:t>Gain for Mean UPT</w:t>
            </w:r>
          </w:p>
        </w:tc>
        <w:tc>
          <w:tcPr>
            <w:tcW w:w="1030" w:type="pct"/>
            <w:shd w:val="clear" w:color="auto" w:fill="auto"/>
          </w:tcPr>
          <w:p w14:paraId="5BC6AD5D"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D5E" w14:textId="77777777" w:rsidR="00D75D47" w:rsidRDefault="00D75D47">
            <w:pPr>
              <w:jc w:val="center"/>
              <w:rPr>
                <w:rFonts w:ascii="Arial" w:hAnsi="Arial" w:cs="Arial"/>
                <w:sz w:val="16"/>
                <w:szCs w:val="16"/>
                <w:lang w:eastAsia="zh-CN"/>
              </w:rPr>
            </w:pPr>
          </w:p>
        </w:tc>
        <w:tc>
          <w:tcPr>
            <w:tcW w:w="1094" w:type="pct"/>
            <w:shd w:val="clear" w:color="auto" w:fill="auto"/>
          </w:tcPr>
          <w:p w14:paraId="5BC6AD5F" w14:textId="77777777" w:rsidR="00D75D47" w:rsidRDefault="00D75D47">
            <w:pPr>
              <w:jc w:val="center"/>
              <w:rPr>
                <w:rFonts w:ascii="Arial" w:hAnsi="Arial" w:cs="Arial"/>
                <w:sz w:val="16"/>
                <w:szCs w:val="16"/>
                <w:lang w:eastAsia="zh-CN"/>
              </w:rPr>
            </w:pPr>
          </w:p>
        </w:tc>
        <w:tc>
          <w:tcPr>
            <w:tcW w:w="1093" w:type="pct"/>
            <w:shd w:val="clear" w:color="auto" w:fill="auto"/>
          </w:tcPr>
          <w:p w14:paraId="5BC6AD60" w14:textId="77777777" w:rsidR="00D75D47" w:rsidRDefault="00D75D47">
            <w:pPr>
              <w:jc w:val="center"/>
              <w:rPr>
                <w:rFonts w:ascii="Arial" w:hAnsi="Arial" w:cs="Arial"/>
                <w:sz w:val="16"/>
                <w:szCs w:val="16"/>
                <w:lang w:eastAsia="zh-CN"/>
              </w:rPr>
            </w:pPr>
          </w:p>
        </w:tc>
      </w:tr>
      <w:tr w:rsidR="00D75D47" w14:paraId="5BC6AD67" w14:textId="77777777">
        <w:tc>
          <w:tcPr>
            <w:tcW w:w="819" w:type="pct"/>
            <w:vMerge/>
            <w:shd w:val="clear" w:color="auto" w:fill="auto"/>
          </w:tcPr>
          <w:p w14:paraId="5BC6AD62" w14:textId="77777777" w:rsidR="00D75D47" w:rsidRDefault="00D75D47">
            <w:pPr>
              <w:jc w:val="center"/>
              <w:rPr>
                <w:rFonts w:ascii="Arial" w:hAnsi="Arial" w:cs="Arial"/>
                <w:sz w:val="16"/>
                <w:szCs w:val="16"/>
                <w:lang w:eastAsia="zh-CN"/>
              </w:rPr>
            </w:pPr>
          </w:p>
        </w:tc>
        <w:tc>
          <w:tcPr>
            <w:tcW w:w="1030" w:type="pct"/>
            <w:shd w:val="clear" w:color="auto" w:fill="auto"/>
          </w:tcPr>
          <w:p w14:paraId="5BC6AD63"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D64" w14:textId="77777777" w:rsidR="00D75D47" w:rsidRDefault="00D75D47">
            <w:pPr>
              <w:jc w:val="center"/>
              <w:rPr>
                <w:rFonts w:ascii="Arial" w:hAnsi="Arial" w:cs="Arial"/>
                <w:sz w:val="16"/>
                <w:szCs w:val="16"/>
                <w:lang w:eastAsia="zh-CN"/>
              </w:rPr>
            </w:pPr>
          </w:p>
        </w:tc>
        <w:tc>
          <w:tcPr>
            <w:tcW w:w="1094" w:type="pct"/>
            <w:shd w:val="clear" w:color="auto" w:fill="auto"/>
          </w:tcPr>
          <w:p w14:paraId="5BC6AD65" w14:textId="77777777" w:rsidR="00D75D47" w:rsidRDefault="00D75D47">
            <w:pPr>
              <w:jc w:val="center"/>
              <w:rPr>
                <w:rFonts w:ascii="Arial" w:hAnsi="Arial" w:cs="Arial"/>
                <w:sz w:val="16"/>
                <w:szCs w:val="16"/>
                <w:lang w:eastAsia="zh-CN"/>
              </w:rPr>
            </w:pPr>
          </w:p>
        </w:tc>
        <w:tc>
          <w:tcPr>
            <w:tcW w:w="1093" w:type="pct"/>
            <w:shd w:val="clear" w:color="auto" w:fill="auto"/>
          </w:tcPr>
          <w:p w14:paraId="5BC6AD66" w14:textId="77777777" w:rsidR="00D75D47" w:rsidRDefault="00D75D47">
            <w:pPr>
              <w:jc w:val="center"/>
              <w:rPr>
                <w:rFonts w:ascii="Arial" w:hAnsi="Arial" w:cs="Arial"/>
                <w:sz w:val="16"/>
                <w:szCs w:val="16"/>
                <w:lang w:eastAsia="zh-CN"/>
              </w:rPr>
            </w:pPr>
          </w:p>
        </w:tc>
      </w:tr>
      <w:tr w:rsidR="00D75D47" w14:paraId="5BC6AD6D" w14:textId="77777777">
        <w:tc>
          <w:tcPr>
            <w:tcW w:w="819" w:type="pct"/>
            <w:vMerge/>
            <w:shd w:val="clear" w:color="auto" w:fill="auto"/>
          </w:tcPr>
          <w:p w14:paraId="5BC6AD68" w14:textId="77777777" w:rsidR="00D75D47" w:rsidRDefault="00D75D47">
            <w:pPr>
              <w:jc w:val="center"/>
              <w:rPr>
                <w:rFonts w:ascii="Arial" w:hAnsi="Arial" w:cs="Arial"/>
                <w:sz w:val="16"/>
                <w:szCs w:val="16"/>
                <w:lang w:eastAsia="zh-CN"/>
              </w:rPr>
            </w:pPr>
          </w:p>
        </w:tc>
        <w:tc>
          <w:tcPr>
            <w:tcW w:w="1030" w:type="pct"/>
            <w:shd w:val="clear" w:color="auto" w:fill="auto"/>
          </w:tcPr>
          <w:p w14:paraId="5BC6AD69"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D6A" w14:textId="77777777" w:rsidR="00D75D47" w:rsidRDefault="00D75D47">
            <w:pPr>
              <w:jc w:val="center"/>
              <w:rPr>
                <w:rFonts w:ascii="Arial" w:hAnsi="Arial" w:cs="Arial"/>
                <w:sz w:val="16"/>
                <w:szCs w:val="16"/>
                <w:lang w:eastAsia="zh-CN"/>
              </w:rPr>
            </w:pPr>
          </w:p>
        </w:tc>
        <w:tc>
          <w:tcPr>
            <w:tcW w:w="1094" w:type="pct"/>
            <w:shd w:val="clear" w:color="auto" w:fill="auto"/>
          </w:tcPr>
          <w:p w14:paraId="5BC6AD6B" w14:textId="77777777" w:rsidR="00D75D47" w:rsidRDefault="00D75D47">
            <w:pPr>
              <w:jc w:val="center"/>
              <w:rPr>
                <w:rFonts w:ascii="Arial" w:hAnsi="Arial" w:cs="Arial"/>
                <w:sz w:val="16"/>
                <w:szCs w:val="16"/>
                <w:lang w:eastAsia="zh-CN"/>
              </w:rPr>
            </w:pPr>
          </w:p>
        </w:tc>
        <w:tc>
          <w:tcPr>
            <w:tcW w:w="1093" w:type="pct"/>
            <w:shd w:val="clear" w:color="auto" w:fill="auto"/>
          </w:tcPr>
          <w:p w14:paraId="5BC6AD6C" w14:textId="77777777" w:rsidR="00D75D47" w:rsidRDefault="00D75D47">
            <w:pPr>
              <w:jc w:val="center"/>
              <w:rPr>
                <w:rFonts w:ascii="Arial" w:hAnsi="Arial" w:cs="Arial"/>
                <w:sz w:val="16"/>
                <w:szCs w:val="16"/>
                <w:lang w:eastAsia="zh-CN"/>
              </w:rPr>
            </w:pPr>
          </w:p>
        </w:tc>
      </w:tr>
      <w:tr w:rsidR="00D75D47" w14:paraId="5BC6AD73" w14:textId="77777777">
        <w:tc>
          <w:tcPr>
            <w:tcW w:w="819" w:type="pct"/>
            <w:vMerge w:val="restart"/>
            <w:shd w:val="clear" w:color="auto" w:fill="auto"/>
          </w:tcPr>
          <w:p w14:paraId="5BC6AD6E"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5BC6AD6F"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5BC6AD70" w14:textId="77777777" w:rsidR="00D75D47" w:rsidRDefault="00D75D47">
            <w:pPr>
              <w:jc w:val="center"/>
              <w:rPr>
                <w:rFonts w:ascii="Arial" w:hAnsi="Arial" w:cs="Arial"/>
                <w:sz w:val="16"/>
                <w:szCs w:val="16"/>
                <w:lang w:eastAsia="zh-CN"/>
              </w:rPr>
            </w:pPr>
          </w:p>
        </w:tc>
        <w:tc>
          <w:tcPr>
            <w:tcW w:w="1094" w:type="pct"/>
            <w:shd w:val="clear" w:color="auto" w:fill="auto"/>
          </w:tcPr>
          <w:p w14:paraId="5BC6AD71" w14:textId="77777777" w:rsidR="00D75D47" w:rsidRDefault="00D75D47">
            <w:pPr>
              <w:jc w:val="center"/>
              <w:rPr>
                <w:rFonts w:ascii="Arial" w:hAnsi="Arial" w:cs="Arial"/>
                <w:sz w:val="16"/>
                <w:szCs w:val="16"/>
                <w:lang w:eastAsia="zh-CN"/>
              </w:rPr>
            </w:pPr>
          </w:p>
        </w:tc>
        <w:tc>
          <w:tcPr>
            <w:tcW w:w="1093" w:type="pct"/>
            <w:shd w:val="clear" w:color="auto" w:fill="auto"/>
          </w:tcPr>
          <w:p w14:paraId="5BC6AD72" w14:textId="77777777" w:rsidR="00D75D47" w:rsidRDefault="00D75D47">
            <w:pPr>
              <w:jc w:val="center"/>
              <w:rPr>
                <w:rFonts w:ascii="Arial" w:hAnsi="Arial" w:cs="Arial"/>
                <w:sz w:val="16"/>
                <w:szCs w:val="16"/>
                <w:lang w:eastAsia="zh-CN"/>
              </w:rPr>
            </w:pPr>
          </w:p>
        </w:tc>
      </w:tr>
      <w:tr w:rsidR="00D75D47" w14:paraId="5BC6AD79" w14:textId="77777777">
        <w:tc>
          <w:tcPr>
            <w:tcW w:w="819" w:type="pct"/>
            <w:vMerge/>
            <w:shd w:val="clear" w:color="auto" w:fill="auto"/>
          </w:tcPr>
          <w:p w14:paraId="5BC6AD74" w14:textId="77777777" w:rsidR="00D75D47" w:rsidRDefault="00D75D47">
            <w:pPr>
              <w:jc w:val="center"/>
              <w:rPr>
                <w:rFonts w:ascii="Arial" w:hAnsi="Arial" w:cs="Arial"/>
                <w:sz w:val="16"/>
                <w:szCs w:val="16"/>
                <w:lang w:eastAsia="zh-CN"/>
              </w:rPr>
            </w:pPr>
          </w:p>
        </w:tc>
        <w:tc>
          <w:tcPr>
            <w:tcW w:w="1030" w:type="pct"/>
            <w:shd w:val="clear" w:color="auto" w:fill="auto"/>
          </w:tcPr>
          <w:p w14:paraId="5BC6AD75"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BC6AD76" w14:textId="77777777" w:rsidR="00D75D47" w:rsidRDefault="00D75D47">
            <w:pPr>
              <w:jc w:val="center"/>
              <w:rPr>
                <w:rFonts w:ascii="Arial" w:hAnsi="Arial" w:cs="Arial"/>
                <w:sz w:val="16"/>
                <w:szCs w:val="16"/>
                <w:lang w:eastAsia="zh-CN"/>
              </w:rPr>
            </w:pPr>
          </w:p>
        </w:tc>
        <w:tc>
          <w:tcPr>
            <w:tcW w:w="1094" w:type="pct"/>
            <w:shd w:val="clear" w:color="auto" w:fill="auto"/>
          </w:tcPr>
          <w:p w14:paraId="5BC6AD77" w14:textId="77777777" w:rsidR="00D75D47" w:rsidRDefault="00D75D47">
            <w:pPr>
              <w:jc w:val="center"/>
              <w:rPr>
                <w:rFonts w:ascii="Arial" w:hAnsi="Arial" w:cs="Arial"/>
                <w:sz w:val="16"/>
                <w:szCs w:val="16"/>
                <w:lang w:eastAsia="zh-CN"/>
              </w:rPr>
            </w:pPr>
          </w:p>
        </w:tc>
        <w:tc>
          <w:tcPr>
            <w:tcW w:w="1093" w:type="pct"/>
            <w:shd w:val="clear" w:color="auto" w:fill="auto"/>
          </w:tcPr>
          <w:p w14:paraId="5BC6AD78" w14:textId="77777777" w:rsidR="00D75D47" w:rsidRDefault="00D75D47">
            <w:pPr>
              <w:jc w:val="center"/>
              <w:rPr>
                <w:rFonts w:ascii="Arial" w:hAnsi="Arial" w:cs="Arial"/>
                <w:sz w:val="16"/>
                <w:szCs w:val="16"/>
                <w:lang w:eastAsia="zh-CN"/>
              </w:rPr>
            </w:pPr>
          </w:p>
        </w:tc>
      </w:tr>
      <w:tr w:rsidR="00D75D47" w14:paraId="5BC6AD7F" w14:textId="77777777">
        <w:tc>
          <w:tcPr>
            <w:tcW w:w="819" w:type="pct"/>
            <w:vMerge/>
            <w:shd w:val="clear" w:color="auto" w:fill="auto"/>
          </w:tcPr>
          <w:p w14:paraId="5BC6AD7A" w14:textId="77777777" w:rsidR="00D75D47" w:rsidRDefault="00D75D47">
            <w:pPr>
              <w:jc w:val="center"/>
              <w:rPr>
                <w:rFonts w:ascii="Arial" w:hAnsi="Arial" w:cs="Arial"/>
                <w:sz w:val="16"/>
                <w:szCs w:val="16"/>
                <w:lang w:eastAsia="zh-CN"/>
              </w:rPr>
            </w:pPr>
          </w:p>
        </w:tc>
        <w:tc>
          <w:tcPr>
            <w:tcW w:w="1030" w:type="pct"/>
            <w:shd w:val="clear" w:color="auto" w:fill="auto"/>
          </w:tcPr>
          <w:p w14:paraId="5BC6AD7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BC6AD7C" w14:textId="77777777" w:rsidR="00D75D47" w:rsidRDefault="00D75D47">
            <w:pPr>
              <w:jc w:val="center"/>
              <w:rPr>
                <w:rFonts w:ascii="Arial" w:hAnsi="Arial" w:cs="Arial"/>
                <w:sz w:val="16"/>
                <w:szCs w:val="16"/>
                <w:lang w:eastAsia="zh-CN"/>
              </w:rPr>
            </w:pPr>
          </w:p>
        </w:tc>
        <w:tc>
          <w:tcPr>
            <w:tcW w:w="1094" w:type="pct"/>
            <w:shd w:val="clear" w:color="auto" w:fill="auto"/>
          </w:tcPr>
          <w:p w14:paraId="5BC6AD7D" w14:textId="77777777" w:rsidR="00D75D47" w:rsidRDefault="00D75D47">
            <w:pPr>
              <w:jc w:val="center"/>
              <w:rPr>
                <w:rFonts w:ascii="Arial" w:hAnsi="Arial" w:cs="Arial"/>
                <w:sz w:val="16"/>
                <w:szCs w:val="16"/>
                <w:lang w:eastAsia="zh-CN"/>
              </w:rPr>
            </w:pPr>
          </w:p>
        </w:tc>
        <w:tc>
          <w:tcPr>
            <w:tcW w:w="1093" w:type="pct"/>
            <w:shd w:val="clear" w:color="auto" w:fill="auto"/>
          </w:tcPr>
          <w:p w14:paraId="5BC6AD7E" w14:textId="77777777" w:rsidR="00D75D47" w:rsidRDefault="00D75D47">
            <w:pPr>
              <w:jc w:val="center"/>
              <w:rPr>
                <w:rFonts w:ascii="Arial" w:hAnsi="Arial" w:cs="Arial"/>
                <w:sz w:val="16"/>
                <w:szCs w:val="16"/>
                <w:lang w:eastAsia="zh-CN"/>
              </w:rPr>
            </w:pPr>
          </w:p>
        </w:tc>
      </w:tr>
      <w:tr w:rsidR="00D75D47" w14:paraId="5BC6AD85" w14:textId="77777777">
        <w:tc>
          <w:tcPr>
            <w:tcW w:w="819" w:type="pct"/>
            <w:vMerge w:val="restart"/>
            <w:shd w:val="clear" w:color="auto" w:fill="auto"/>
          </w:tcPr>
          <w:p w14:paraId="5BC6AD80" w14:textId="77777777" w:rsidR="00D75D47" w:rsidRDefault="00686151">
            <w:pPr>
              <w:jc w:val="center"/>
              <w:rPr>
                <w:rFonts w:ascii="Arial" w:hAnsi="Arial" w:cs="Arial"/>
                <w:color w:val="C00000"/>
                <w:sz w:val="16"/>
                <w:szCs w:val="16"/>
                <w:lang w:eastAsia="zh-CN"/>
              </w:rPr>
            </w:pPr>
            <w:r>
              <w:rPr>
                <w:rFonts w:ascii="Arial" w:hAnsi="Arial" w:cs="Arial" w:hint="eastAsia"/>
                <w:color w:val="C00000"/>
                <w:sz w:val="16"/>
                <w:szCs w:val="16"/>
                <w:lang w:eastAsia="zh-CN"/>
              </w:rPr>
              <w:t>G</w:t>
            </w:r>
            <w:r>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BC6AD81"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X</w:t>
            </w:r>
          </w:p>
        </w:tc>
        <w:tc>
          <w:tcPr>
            <w:tcW w:w="964" w:type="pct"/>
            <w:shd w:val="clear" w:color="auto" w:fill="auto"/>
          </w:tcPr>
          <w:p w14:paraId="5BC6AD82" w14:textId="77777777" w:rsidR="00D75D47" w:rsidRDefault="00D75D47">
            <w:pPr>
              <w:jc w:val="center"/>
              <w:rPr>
                <w:rFonts w:ascii="Arial" w:hAnsi="Arial" w:cs="Arial"/>
                <w:sz w:val="16"/>
                <w:szCs w:val="16"/>
                <w:lang w:eastAsia="zh-CN"/>
              </w:rPr>
            </w:pPr>
          </w:p>
        </w:tc>
        <w:tc>
          <w:tcPr>
            <w:tcW w:w="1094" w:type="pct"/>
            <w:shd w:val="clear" w:color="auto" w:fill="auto"/>
          </w:tcPr>
          <w:p w14:paraId="5BC6AD83" w14:textId="77777777" w:rsidR="00D75D47" w:rsidRDefault="00D75D47">
            <w:pPr>
              <w:jc w:val="center"/>
              <w:rPr>
                <w:rFonts w:ascii="Arial" w:hAnsi="Arial" w:cs="Arial"/>
                <w:sz w:val="16"/>
                <w:szCs w:val="16"/>
                <w:lang w:eastAsia="zh-CN"/>
              </w:rPr>
            </w:pPr>
          </w:p>
        </w:tc>
        <w:tc>
          <w:tcPr>
            <w:tcW w:w="1093" w:type="pct"/>
            <w:shd w:val="clear" w:color="auto" w:fill="auto"/>
          </w:tcPr>
          <w:p w14:paraId="5BC6AD84" w14:textId="77777777" w:rsidR="00D75D47" w:rsidRDefault="00D75D47">
            <w:pPr>
              <w:jc w:val="center"/>
              <w:rPr>
                <w:rFonts w:ascii="Arial" w:hAnsi="Arial" w:cs="Arial"/>
                <w:sz w:val="16"/>
                <w:szCs w:val="16"/>
                <w:lang w:eastAsia="zh-CN"/>
              </w:rPr>
            </w:pPr>
          </w:p>
        </w:tc>
      </w:tr>
      <w:tr w:rsidR="00D75D47" w14:paraId="5BC6AD8B" w14:textId="77777777">
        <w:tc>
          <w:tcPr>
            <w:tcW w:w="819" w:type="pct"/>
            <w:vMerge/>
            <w:shd w:val="clear" w:color="auto" w:fill="auto"/>
          </w:tcPr>
          <w:p w14:paraId="5BC6AD86"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AD87"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964" w:type="pct"/>
            <w:shd w:val="clear" w:color="auto" w:fill="auto"/>
          </w:tcPr>
          <w:p w14:paraId="5BC6AD88" w14:textId="77777777" w:rsidR="00D75D47" w:rsidRDefault="00D75D47">
            <w:pPr>
              <w:jc w:val="center"/>
              <w:rPr>
                <w:rFonts w:ascii="Arial" w:hAnsi="Arial" w:cs="Arial"/>
                <w:sz w:val="16"/>
                <w:szCs w:val="16"/>
                <w:lang w:eastAsia="zh-CN"/>
              </w:rPr>
            </w:pPr>
          </w:p>
        </w:tc>
        <w:tc>
          <w:tcPr>
            <w:tcW w:w="1094" w:type="pct"/>
            <w:shd w:val="clear" w:color="auto" w:fill="auto"/>
          </w:tcPr>
          <w:p w14:paraId="5BC6AD89" w14:textId="77777777" w:rsidR="00D75D47" w:rsidRDefault="00D75D47">
            <w:pPr>
              <w:jc w:val="center"/>
              <w:rPr>
                <w:rFonts w:ascii="Arial" w:hAnsi="Arial" w:cs="Arial"/>
                <w:sz w:val="16"/>
                <w:szCs w:val="16"/>
                <w:lang w:eastAsia="zh-CN"/>
              </w:rPr>
            </w:pPr>
          </w:p>
        </w:tc>
        <w:tc>
          <w:tcPr>
            <w:tcW w:w="1093" w:type="pct"/>
            <w:shd w:val="clear" w:color="auto" w:fill="auto"/>
          </w:tcPr>
          <w:p w14:paraId="5BC6AD8A" w14:textId="77777777" w:rsidR="00D75D47" w:rsidRDefault="00D75D47">
            <w:pPr>
              <w:jc w:val="center"/>
              <w:rPr>
                <w:rFonts w:ascii="Arial" w:hAnsi="Arial" w:cs="Arial"/>
                <w:sz w:val="16"/>
                <w:szCs w:val="16"/>
                <w:lang w:eastAsia="zh-CN"/>
              </w:rPr>
            </w:pPr>
          </w:p>
        </w:tc>
      </w:tr>
      <w:tr w:rsidR="00D75D47" w14:paraId="5BC6AD91" w14:textId="77777777">
        <w:tc>
          <w:tcPr>
            <w:tcW w:w="819" w:type="pct"/>
            <w:vMerge/>
            <w:shd w:val="clear" w:color="auto" w:fill="auto"/>
          </w:tcPr>
          <w:p w14:paraId="5BC6AD8C" w14:textId="77777777" w:rsidR="00D75D47" w:rsidRDefault="00D75D47">
            <w:pPr>
              <w:jc w:val="center"/>
              <w:rPr>
                <w:rFonts w:ascii="Arial" w:hAnsi="Arial" w:cs="Arial"/>
                <w:color w:val="C00000"/>
                <w:sz w:val="16"/>
                <w:szCs w:val="16"/>
                <w:lang w:eastAsia="zh-CN"/>
              </w:rPr>
            </w:pPr>
          </w:p>
        </w:tc>
        <w:tc>
          <w:tcPr>
            <w:tcW w:w="1030" w:type="pct"/>
            <w:shd w:val="clear" w:color="auto" w:fill="auto"/>
          </w:tcPr>
          <w:p w14:paraId="5BC6AD8D" w14:textId="77777777" w:rsidR="00D75D47" w:rsidRDefault="00686151">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964" w:type="pct"/>
            <w:shd w:val="clear" w:color="auto" w:fill="auto"/>
          </w:tcPr>
          <w:p w14:paraId="5BC6AD8E" w14:textId="77777777" w:rsidR="00D75D47" w:rsidRDefault="00D75D47">
            <w:pPr>
              <w:jc w:val="center"/>
              <w:rPr>
                <w:rFonts w:ascii="Arial" w:hAnsi="Arial" w:cs="Arial"/>
                <w:sz w:val="16"/>
                <w:szCs w:val="16"/>
                <w:lang w:eastAsia="zh-CN"/>
              </w:rPr>
            </w:pPr>
          </w:p>
        </w:tc>
        <w:tc>
          <w:tcPr>
            <w:tcW w:w="1094" w:type="pct"/>
            <w:shd w:val="clear" w:color="auto" w:fill="auto"/>
          </w:tcPr>
          <w:p w14:paraId="5BC6AD8F" w14:textId="77777777" w:rsidR="00D75D47" w:rsidRDefault="00D75D47">
            <w:pPr>
              <w:jc w:val="center"/>
              <w:rPr>
                <w:rFonts w:ascii="Arial" w:hAnsi="Arial" w:cs="Arial"/>
                <w:sz w:val="16"/>
                <w:szCs w:val="16"/>
                <w:lang w:eastAsia="zh-CN"/>
              </w:rPr>
            </w:pPr>
          </w:p>
        </w:tc>
        <w:tc>
          <w:tcPr>
            <w:tcW w:w="1093" w:type="pct"/>
            <w:shd w:val="clear" w:color="auto" w:fill="auto"/>
          </w:tcPr>
          <w:p w14:paraId="5BC6AD90" w14:textId="77777777" w:rsidR="00D75D47" w:rsidRDefault="00D75D47">
            <w:pPr>
              <w:jc w:val="center"/>
              <w:rPr>
                <w:rFonts w:ascii="Arial" w:hAnsi="Arial" w:cs="Arial"/>
                <w:sz w:val="16"/>
                <w:szCs w:val="16"/>
                <w:lang w:eastAsia="zh-CN"/>
              </w:rPr>
            </w:pPr>
          </w:p>
        </w:tc>
      </w:tr>
      <w:tr w:rsidR="00D75D47" w14:paraId="5BC6AD97" w14:textId="77777777">
        <w:tc>
          <w:tcPr>
            <w:tcW w:w="819" w:type="pct"/>
            <w:vMerge w:val="restart"/>
            <w:shd w:val="clear" w:color="auto" w:fill="auto"/>
          </w:tcPr>
          <w:p w14:paraId="5BC6AD92" w14:textId="77777777" w:rsidR="00D75D47" w:rsidRDefault="00686151">
            <w:pPr>
              <w:jc w:val="center"/>
              <w:rPr>
                <w:rFonts w:ascii="Arial" w:hAnsi="Arial" w:cs="Arial"/>
                <w:color w:val="C00000"/>
                <w:sz w:val="16"/>
                <w:szCs w:val="16"/>
                <w:highlight w:val="cyan"/>
                <w:lang w:eastAsia="zh-CN"/>
              </w:rPr>
            </w:pPr>
            <w:r>
              <w:rPr>
                <w:rFonts w:ascii="Arial" w:hAnsi="Arial" w:cs="Arial" w:hint="eastAsia"/>
                <w:color w:val="C00000"/>
                <w:sz w:val="16"/>
                <w:szCs w:val="16"/>
                <w:highlight w:val="cyan"/>
                <w:lang w:eastAsia="zh-CN"/>
              </w:rPr>
              <w:t>G</w:t>
            </w:r>
            <w:r>
              <w:rPr>
                <w:rFonts w:ascii="Arial" w:hAnsi="Arial" w:cs="Arial"/>
                <w:color w:val="C00000"/>
                <w:sz w:val="16"/>
                <w:szCs w:val="16"/>
                <w:highlight w:val="cyan"/>
                <w:lang w:eastAsia="zh-CN"/>
              </w:rPr>
              <w:t>ain for upper bound without CSI compression over Benchmark –5% UPT (Optional)</w:t>
            </w:r>
          </w:p>
        </w:tc>
        <w:tc>
          <w:tcPr>
            <w:tcW w:w="1030" w:type="pct"/>
            <w:shd w:val="clear" w:color="auto" w:fill="auto"/>
          </w:tcPr>
          <w:p w14:paraId="5BC6AD93"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X</w:t>
            </w:r>
          </w:p>
        </w:tc>
        <w:tc>
          <w:tcPr>
            <w:tcW w:w="964" w:type="pct"/>
            <w:shd w:val="clear" w:color="auto" w:fill="auto"/>
          </w:tcPr>
          <w:p w14:paraId="5BC6AD94" w14:textId="77777777" w:rsidR="00D75D47" w:rsidRDefault="00D75D47">
            <w:pPr>
              <w:jc w:val="center"/>
              <w:rPr>
                <w:rFonts w:ascii="Arial" w:hAnsi="Arial" w:cs="Arial"/>
                <w:sz w:val="16"/>
                <w:szCs w:val="16"/>
                <w:lang w:eastAsia="zh-CN"/>
              </w:rPr>
            </w:pPr>
          </w:p>
        </w:tc>
        <w:tc>
          <w:tcPr>
            <w:tcW w:w="1094" w:type="pct"/>
            <w:shd w:val="clear" w:color="auto" w:fill="auto"/>
          </w:tcPr>
          <w:p w14:paraId="5BC6AD95" w14:textId="77777777" w:rsidR="00D75D47" w:rsidRDefault="00D75D47">
            <w:pPr>
              <w:jc w:val="center"/>
              <w:rPr>
                <w:rFonts w:ascii="Arial" w:hAnsi="Arial" w:cs="Arial"/>
                <w:sz w:val="16"/>
                <w:szCs w:val="16"/>
                <w:lang w:eastAsia="zh-CN"/>
              </w:rPr>
            </w:pPr>
          </w:p>
        </w:tc>
        <w:tc>
          <w:tcPr>
            <w:tcW w:w="1093" w:type="pct"/>
            <w:shd w:val="clear" w:color="auto" w:fill="auto"/>
          </w:tcPr>
          <w:p w14:paraId="5BC6AD96" w14:textId="77777777" w:rsidR="00D75D47" w:rsidRDefault="00D75D47">
            <w:pPr>
              <w:jc w:val="center"/>
              <w:rPr>
                <w:rFonts w:ascii="Arial" w:hAnsi="Arial" w:cs="Arial"/>
                <w:sz w:val="16"/>
                <w:szCs w:val="16"/>
                <w:lang w:eastAsia="zh-CN"/>
              </w:rPr>
            </w:pPr>
          </w:p>
        </w:tc>
      </w:tr>
      <w:tr w:rsidR="00D75D47" w14:paraId="5BC6AD9D" w14:textId="77777777">
        <w:tc>
          <w:tcPr>
            <w:tcW w:w="819" w:type="pct"/>
            <w:vMerge/>
            <w:shd w:val="clear" w:color="auto" w:fill="auto"/>
          </w:tcPr>
          <w:p w14:paraId="5BC6AD98"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AD99"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Y</w:t>
            </w:r>
          </w:p>
        </w:tc>
        <w:tc>
          <w:tcPr>
            <w:tcW w:w="964" w:type="pct"/>
            <w:shd w:val="clear" w:color="auto" w:fill="auto"/>
          </w:tcPr>
          <w:p w14:paraId="5BC6AD9A" w14:textId="77777777" w:rsidR="00D75D47" w:rsidRDefault="00D75D47">
            <w:pPr>
              <w:jc w:val="center"/>
              <w:rPr>
                <w:rFonts w:ascii="Arial" w:hAnsi="Arial" w:cs="Arial"/>
                <w:sz w:val="16"/>
                <w:szCs w:val="16"/>
                <w:lang w:eastAsia="zh-CN"/>
              </w:rPr>
            </w:pPr>
          </w:p>
        </w:tc>
        <w:tc>
          <w:tcPr>
            <w:tcW w:w="1094" w:type="pct"/>
            <w:shd w:val="clear" w:color="auto" w:fill="auto"/>
          </w:tcPr>
          <w:p w14:paraId="5BC6AD9B" w14:textId="77777777" w:rsidR="00D75D47" w:rsidRDefault="00D75D47">
            <w:pPr>
              <w:jc w:val="center"/>
              <w:rPr>
                <w:rFonts w:ascii="Arial" w:hAnsi="Arial" w:cs="Arial"/>
                <w:sz w:val="16"/>
                <w:szCs w:val="16"/>
                <w:lang w:eastAsia="zh-CN"/>
              </w:rPr>
            </w:pPr>
          </w:p>
        </w:tc>
        <w:tc>
          <w:tcPr>
            <w:tcW w:w="1093" w:type="pct"/>
            <w:shd w:val="clear" w:color="auto" w:fill="auto"/>
          </w:tcPr>
          <w:p w14:paraId="5BC6AD9C" w14:textId="77777777" w:rsidR="00D75D47" w:rsidRDefault="00D75D47">
            <w:pPr>
              <w:jc w:val="center"/>
              <w:rPr>
                <w:rFonts w:ascii="Arial" w:hAnsi="Arial" w:cs="Arial"/>
                <w:sz w:val="16"/>
                <w:szCs w:val="16"/>
                <w:lang w:eastAsia="zh-CN"/>
              </w:rPr>
            </w:pPr>
          </w:p>
        </w:tc>
      </w:tr>
      <w:tr w:rsidR="00D75D47" w14:paraId="5BC6ADA3" w14:textId="77777777">
        <w:tc>
          <w:tcPr>
            <w:tcW w:w="819" w:type="pct"/>
            <w:vMerge/>
            <w:shd w:val="clear" w:color="auto" w:fill="auto"/>
          </w:tcPr>
          <w:p w14:paraId="5BC6AD9E" w14:textId="77777777" w:rsidR="00D75D47" w:rsidRDefault="00D75D47">
            <w:pPr>
              <w:jc w:val="center"/>
              <w:rPr>
                <w:rFonts w:ascii="Arial" w:hAnsi="Arial" w:cs="Arial"/>
                <w:color w:val="C00000"/>
                <w:sz w:val="16"/>
                <w:szCs w:val="16"/>
                <w:highlight w:val="yellow"/>
                <w:lang w:eastAsia="zh-CN"/>
              </w:rPr>
            </w:pPr>
          </w:p>
        </w:tc>
        <w:tc>
          <w:tcPr>
            <w:tcW w:w="1030" w:type="pct"/>
            <w:shd w:val="clear" w:color="auto" w:fill="auto"/>
          </w:tcPr>
          <w:p w14:paraId="5BC6AD9F" w14:textId="77777777" w:rsidR="00D75D47" w:rsidRDefault="00686151">
            <w:pPr>
              <w:jc w:val="center"/>
              <w:rPr>
                <w:rFonts w:ascii="Arial" w:hAnsi="Arial" w:cs="Arial"/>
                <w:color w:val="C00000"/>
                <w:sz w:val="16"/>
                <w:szCs w:val="16"/>
                <w:highlight w:val="yellow"/>
                <w:lang w:eastAsia="zh-CN"/>
              </w:rPr>
            </w:pPr>
            <w:r>
              <w:rPr>
                <w:rFonts w:ascii="Arial" w:hAnsi="Arial" w:cs="Arial"/>
                <w:color w:val="C00000"/>
                <w:sz w:val="16"/>
                <w:szCs w:val="16"/>
                <w:highlight w:val="yellow"/>
                <w:lang w:eastAsia="zh-CN"/>
              </w:rPr>
              <w:t>CSI feedback payload Z</w:t>
            </w:r>
          </w:p>
        </w:tc>
        <w:tc>
          <w:tcPr>
            <w:tcW w:w="964" w:type="pct"/>
            <w:shd w:val="clear" w:color="auto" w:fill="auto"/>
          </w:tcPr>
          <w:p w14:paraId="5BC6ADA0" w14:textId="77777777" w:rsidR="00D75D47" w:rsidRDefault="00D75D47">
            <w:pPr>
              <w:jc w:val="center"/>
              <w:rPr>
                <w:rFonts w:ascii="Arial" w:hAnsi="Arial" w:cs="Arial"/>
                <w:sz w:val="16"/>
                <w:szCs w:val="16"/>
                <w:lang w:eastAsia="zh-CN"/>
              </w:rPr>
            </w:pPr>
          </w:p>
        </w:tc>
        <w:tc>
          <w:tcPr>
            <w:tcW w:w="1094" w:type="pct"/>
            <w:shd w:val="clear" w:color="auto" w:fill="auto"/>
          </w:tcPr>
          <w:p w14:paraId="5BC6ADA1" w14:textId="77777777" w:rsidR="00D75D47" w:rsidRDefault="00D75D47">
            <w:pPr>
              <w:jc w:val="center"/>
              <w:rPr>
                <w:rFonts w:ascii="Arial" w:hAnsi="Arial" w:cs="Arial"/>
                <w:sz w:val="16"/>
                <w:szCs w:val="16"/>
                <w:lang w:eastAsia="zh-CN"/>
              </w:rPr>
            </w:pPr>
          </w:p>
        </w:tc>
        <w:tc>
          <w:tcPr>
            <w:tcW w:w="1093" w:type="pct"/>
            <w:shd w:val="clear" w:color="auto" w:fill="auto"/>
          </w:tcPr>
          <w:p w14:paraId="5BC6ADA2" w14:textId="77777777" w:rsidR="00D75D47" w:rsidRDefault="00D75D47">
            <w:pPr>
              <w:jc w:val="center"/>
              <w:rPr>
                <w:rFonts w:ascii="Arial" w:hAnsi="Arial" w:cs="Arial"/>
                <w:sz w:val="16"/>
                <w:szCs w:val="16"/>
                <w:lang w:eastAsia="zh-CN"/>
              </w:rPr>
            </w:pPr>
          </w:p>
        </w:tc>
      </w:tr>
      <w:tr w:rsidR="00D75D47" w14:paraId="5BC6ADA8" w14:textId="77777777">
        <w:tc>
          <w:tcPr>
            <w:tcW w:w="1849" w:type="pct"/>
            <w:gridSpan w:val="2"/>
            <w:shd w:val="clear" w:color="auto" w:fill="auto"/>
          </w:tcPr>
          <w:p w14:paraId="5BC6ADA4" w14:textId="77777777" w:rsidR="00D75D47" w:rsidRDefault="00686151">
            <w:pPr>
              <w:jc w:val="center"/>
              <w:rPr>
                <w:rFonts w:ascii="Arial" w:hAnsi="Arial" w:cs="Arial"/>
                <w:sz w:val="16"/>
                <w:szCs w:val="16"/>
                <w:highlight w:val="cyan"/>
                <w:lang w:eastAsia="zh-CN"/>
              </w:rPr>
            </w:pPr>
            <w:r>
              <w:rPr>
                <w:rFonts w:ascii="Arial" w:hAnsi="Arial" w:cs="Arial"/>
                <w:color w:val="C00000"/>
                <w:sz w:val="16"/>
                <w:szCs w:val="16"/>
                <w:highlight w:val="cyan"/>
                <w:lang w:eastAsia="zh-CN"/>
              </w:rPr>
              <w:t>[</w:t>
            </w:r>
            <w:r>
              <w:rPr>
                <w:rFonts w:ascii="Arial" w:hAnsi="Arial" w:cs="Arial" w:hint="eastAsia"/>
                <w:color w:val="C00000"/>
                <w:sz w:val="16"/>
                <w:szCs w:val="16"/>
                <w:highlight w:val="cyan"/>
                <w:lang w:eastAsia="zh-CN"/>
              </w:rPr>
              <w:t>C</w:t>
            </w:r>
            <w:r>
              <w:rPr>
                <w:rFonts w:ascii="Arial" w:hAnsi="Arial" w:cs="Arial"/>
                <w:color w:val="C00000"/>
                <w:sz w:val="16"/>
                <w:szCs w:val="16"/>
                <w:highlight w:val="cyan"/>
                <w:lang w:eastAsia="zh-CN"/>
              </w:rPr>
              <w:t>SI feedback reduction (%)]</w:t>
            </w:r>
          </w:p>
        </w:tc>
        <w:tc>
          <w:tcPr>
            <w:tcW w:w="964" w:type="pct"/>
            <w:shd w:val="clear" w:color="auto" w:fill="auto"/>
          </w:tcPr>
          <w:p w14:paraId="5BC6ADA5" w14:textId="77777777" w:rsidR="00D75D47" w:rsidRDefault="00D75D47">
            <w:pPr>
              <w:jc w:val="center"/>
              <w:rPr>
                <w:rFonts w:ascii="Arial" w:hAnsi="Arial" w:cs="Arial"/>
                <w:sz w:val="16"/>
                <w:szCs w:val="16"/>
                <w:lang w:eastAsia="zh-CN"/>
              </w:rPr>
            </w:pPr>
          </w:p>
        </w:tc>
        <w:tc>
          <w:tcPr>
            <w:tcW w:w="1094" w:type="pct"/>
            <w:shd w:val="clear" w:color="auto" w:fill="auto"/>
          </w:tcPr>
          <w:p w14:paraId="5BC6ADA6" w14:textId="77777777" w:rsidR="00D75D47" w:rsidRDefault="00D75D47">
            <w:pPr>
              <w:jc w:val="center"/>
              <w:rPr>
                <w:rFonts w:ascii="Arial" w:hAnsi="Arial" w:cs="Arial"/>
                <w:sz w:val="16"/>
                <w:szCs w:val="16"/>
                <w:lang w:eastAsia="zh-CN"/>
              </w:rPr>
            </w:pPr>
          </w:p>
        </w:tc>
        <w:tc>
          <w:tcPr>
            <w:tcW w:w="1093" w:type="pct"/>
            <w:shd w:val="clear" w:color="auto" w:fill="auto"/>
          </w:tcPr>
          <w:p w14:paraId="5BC6ADA7" w14:textId="77777777" w:rsidR="00D75D47" w:rsidRDefault="00D75D47">
            <w:pPr>
              <w:jc w:val="center"/>
              <w:rPr>
                <w:rFonts w:ascii="Arial" w:hAnsi="Arial" w:cs="Arial"/>
                <w:sz w:val="16"/>
                <w:szCs w:val="16"/>
                <w:lang w:eastAsia="zh-CN"/>
              </w:rPr>
            </w:pPr>
          </w:p>
        </w:tc>
      </w:tr>
      <w:tr w:rsidR="00D75D47" w14:paraId="5BC6ADAE" w14:textId="77777777">
        <w:tc>
          <w:tcPr>
            <w:tcW w:w="819" w:type="pct"/>
            <w:shd w:val="clear" w:color="auto" w:fill="auto"/>
          </w:tcPr>
          <w:p w14:paraId="5BC6ADA9"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BC6ADAA" w14:textId="77777777" w:rsidR="00D75D47" w:rsidRDefault="00D75D47">
            <w:pPr>
              <w:jc w:val="center"/>
              <w:rPr>
                <w:rFonts w:ascii="Arial" w:hAnsi="Arial" w:cs="Arial"/>
                <w:sz w:val="16"/>
                <w:szCs w:val="16"/>
                <w:lang w:eastAsia="zh-CN"/>
              </w:rPr>
            </w:pPr>
          </w:p>
        </w:tc>
        <w:tc>
          <w:tcPr>
            <w:tcW w:w="964" w:type="pct"/>
            <w:shd w:val="clear" w:color="auto" w:fill="auto"/>
          </w:tcPr>
          <w:p w14:paraId="5BC6ADAB" w14:textId="77777777" w:rsidR="00D75D47" w:rsidRDefault="00D75D47">
            <w:pPr>
              <w:jc w:val="center"/>
              <w:rPr>
                <w:rFonts w:ascii="Arial" w:hAnsi="Arial" w:cs="Arial"/>
                <w:sz w:val="16"/>
                <w:szCs w:val="16"/>
                <w:lang w:eastAsia="zh-CN"/>
              </w:rPr>
            </w:pPr>
          </w:p>
        </w:tc>
        <w:tc>
          <w:tcPr>
            <w:tcW w:w="1094" w:type="pct"/>
            <w:shd w:val="clear" w:color="auto" w:fill="auto"/>
          </w:tcPr>
          <w:p w14:paraId="5BC6ADAC" w14:textId="77777777" w:rsidR="00D75D47" w:rsidRDefault="00D75D47">
            <w:pPr>
              <w:jc w:val="center"/>
              <w:rPr>
                <w:rFonts w:ascii="Arial" w:hAnsi="Arial" w:cs="Arial"/>
                <w:sz w:val="16"/>
                <w:szCs w:val="16"/>
                <w:lang w:eastAsia="zh-CN"/>
              </w:rPr>
            </w:pPr>
          </w:p>
        </w:tc>
        <w:tc>
          <w:tcPr>
            <w:tcW w:w="1093" w:type="pct"/>
            <w:shd w:val="clear" w:color="auto" w:fill="auto"/>
          </w:tcPr>
          <w:p w14:paraId="5BC6ADAD" w14:textId="77777777" w:rsidR="00D75D47" w:rsidRDefault="00D75D47">
            <w:pPr>
              <w:jc w:val="center"/>
              <w:rPr>
                <w:rFonts w:ascii="Arial" w:hAnsi="Arial" w:cs="Arial"/>
                <w:sz w:val="16"/>
                <w:szCs w:val="16"/>
                <w:lang w:eastAsia="zh-CN"/>
              </w:rPr>
            </w:pPr>
          </w:p>
        </w:tc>
      </w:tr>
      <w:tr w:rsidR="00D75D47" w14:paraId="5BC6ADB4" w14:textId="77777777">
        <w:tc>
          <w:tcPr>
            <w:tcW w:w="819" w:type="pct"/>
            <w:shd w:val="clear" w:color="auto" w:fill="auto"/>
          </w:tcPr>
          <w:p w14:paraId="5BC6ADAF"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5BC6ADB0" w14:textId="77777777" w:rsidR="00D75D47" w:rsidRDefault="00D75D47">
            <w:pPr>
              <w:jc w:val="center"/>
              <w:rPr>
                <w:rFonts w:ascii="Arial" w:hAnsi="Arial" w:cs="Arial"/>
                <w:sz w:val="16"/>
                <w:szCs w:val="16"/>
                <w:lang w:eastAsia="zh-CN"/>
              </w:rPr>
            </w:pPr>
          </w:p>
        </w:tc>
        <w:tc>
          <w:tcPr>
            <w:tcW w:w="964" w:type="pct"/>
            <w:shd w:val="clear" w:color="auto" w:fill="auto"/>
          </w:tcPr>
          <w:p w14:paraId="5BC6ADB1" w14:textId="77777777" w:rsidR="00D75D47" w:rsidRDefault="00D75D47">
            <w:pPr>
              <w:jc w:val="center"/>
              <w:rPr>
                <w:rFonts w:ascii="Arial" w:hAnsi="Arial" w:cs="Arial"/>
                <w:sz w:val="16"/>
                <w:szCs w:val="16"/>
                <w:lang w:eastAsia="zh-CN"/>
              </w:rPr>
            </w:pPr>
          </w:p>
        </w:tc>
        <w:tc>
          <w:tcPr>
            <w:tcW w:w="1094" w:type="pct"/>
            <w:shd w:val="clear" w:color="auto" w:fill="auto"/>
          </w:tcPr>
          <w:p w14:paraId="5BC6ADB2" w14:textId="77777777" w:rsidR="00D75D47" w:rsidRDefault="00D75D47">
            <w:pPr>
              <w:jc w:val="center"/>
              <w:rPr>
                <w:rFonts w:ascii="Arial" w:hAnsi="Arial" w:cs="Arial"/>
                <w:sz w:val="16"/>
                <w:szCs w:val="16"/>
                <w:lang w:eastAsia="zh-CN"/>
              </w:rPr>
            </w:pPr>
          </w:p>
        </w:tc>
        <w:tc>
          <w:tcPr>
            <w:tcW w:w="1093" w:type="pct"/>
            <w:shd w:val="clear" w:color="auto" w:fill="auto"/>
          </w:tcPr>
          <w:p w14:paraId="5BC6ADB3" w14:textId="77777777" w:rsidR="00D75D47" w:rsidRDefault="00D75D47">
            <w:pPr>
              <w:jc w:val="center"/>
              <w:rPr>
                <w:rFonts w:ascii="Arial" w:hAnsi="Arial" w:cs="Arial"/>
                <w:sz w:val="16"/>
                <w:szCs w:val="16"/>
                <w:lang w:eastAsia="zh-CN"/>
              </w:rPr>
            </w:pPr>
          </w:p>
        </w:tc>
      </w:tr>
    </w:tbl>
    <w:p w14:paraId="5BC6ADB5" w14:textId="77777777" w:rsidR="00D75D47" w:rsidRDefault="00686151">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5BC6ADB6"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BC6ADB7" w14:textId="77777777" w:rsidR="00D75D47" w:rsidRDefault="00686151">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5BC6ADB8" w14:textId="77777777" w:rsidR="00D75D47" w:rsidRDefault="00D75D47">
      <w:pPr>
        <w:spacing w:after="0" w:line="240" w:lineRule="auto"/>
        <w:rPr>
          <w:b/>
          <w:lang w:eastAsia="zh-CN"/>
        </w:rPr>
      </w:pPr>
    </w:p>
    <w:p w14:paraId="5BC6ADB9" w14:textId="77777777" w:rsidR="00D75D47" w:rsidRDefault="00686151">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5BC6ADBA" w14:textId="77777777" w:rsidR="00D75D47" w:rsidRDefault="00686151">
      <w:pPr>
        <w:rPr>
          <w:lang w:eastAsia="zh-CN"/>
        </w:rPr>
      </w:pPr>
      <w:r>
        <w:rPr>
          <w:highlight w:val="yellow"/>
          <w:lang w:eastAsia="zh-CN"/>
        </w:rPr>
        <w:t>Moderator note</w:t>
      </w:r>
      <w:r>
        <w:rPr>
          <w:lang w:eastAsia="zh-CN"/>
        </w:rPr>
        <w:t>: Continue the discussions in this round!</w:t>
      </w:r>
    </w:p>
    <w:p w14:paraId="5BC6ADBB" w14:textId="77777777" w:rsidR="00D75D47" w:rsidRDefault="00686151">
      <w:pPr>
        <w:rPr>
          <w:iCs/>
          <w:kern w:val="2"/>
          <w:lang w:eastAsia="zh-CN"/>
        </w:rPr>
      </w:pPr>
      <w:r>
        <w:rPr>
          <w:iCs/>
          <w:kern w:val="2"/>
          <w:highlight w:val="cyan"/>
          <w:lang w:eastAsia="zh-CN"/>
        </w:rPr>
        <w:t>Updates</w:t>
      </w:r>
      <w:r>
        <w:rPr>
          <w:iCs/>
          <w:kern w:val="2"/>
          <w:lang w:eastAsia="zh-CN"/>
        </w:rPr>
        <w:t xml:space="preserve"> are made based on offline alignments with some companies. </w:t>
      </w:r>
    </w:p>
    <w:p w14:paraId="5BC6ADBC"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5BC6ADBD"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5BC6ADBE"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BC6ADBF" w14:textId="77777777" w:rsidR="00D75D47" w:rsidRDefault="00686151">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5BC6ADC0" w14:textId="77777777" w:rsidR="00D75D47" w:rsidRDefault="00D75D47">
      <w:pPr>
        <w:rPr>
          <w:lang w:eastAsia="zh-CN"/>
        </w:rPr>
      </w:pPr>
    </w:p>
    <w:p w14:paraId="5BC6ADC1" w14:textId="77777777" w:rsidR="00D75D47" w:rsidRDefault="00686151">
      <w:pPr>
        <w:rPr>
          <w:bCs/>
          <w:lang w:eastAsia="zh-CN"/>
        </w:rPr>
      </w:pPr>
      <w:r>
        <w:rPr>
          <w:b/>
          <w:highlight w:val="cyan"/>
          <w:lang w:eastAsia="zh-CN"/>
        </w:rPr>
        <w:t xml:space="preserve">Upd </w:t>
      </w:r>
      <w:r>
        <w:rPr>
          <w:b/>
          <w:highlight w:val="yellow"/>
          <w:lang w:eastAsia="zh-CN"/>
        </w:rPr>
        <w:t>Proposal 3.4.10</w:t>
      </w:r>
      <w:r>
        <w:rPr>
          <w:b/>
          <w:bCs/>
          <w:highlight w:val="yellow"/>
          <w:lang w:eastAsia="zh-CN"/>
        </w:rPr>
        <w:t>:</w:t>
      </w:r>
      <w:r>
        <w:rPr>
          <w:b/>
          <w:bCs/>
          <w:lang w:eastAsia="zh-CN"/>
        </w:rPr>
        <w:t xml:space="preserve"> </w:t>
      </w:r>
      <w:r>
        <w:rPr>
          <w:bCs/>
          <w:lang w:eastAsia="zh-CN"/>
        </w:rPr>
        <w:t>A separate table to capture the evaluation results of generalization/scalability verification is needed as given in the following initial template</w:t>
      </w:r>
    </w:p>
    <w:p w14:paraId="5BC6ADC2"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Pr>
          <w:bCs/>
          <w:strike/>
          <w:highlight w:val="cyan"/>
          <w:lang w:eastAsia="zh-CN"/>
        </w:rPr>
        <w:lastRenderedPageBreak/>
        <w:t>FFS whether to provide traffic types, UPT, overhead, and RU results</w:t>
      </w:r>
    </w:p>
    <w:p w14:paraId="5BC6ADC3"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5BC6ADC4" w14:textId="77777777" w:rsidR="00D75D47" w:rsidRDefault="00686151">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5BC6ADC5" w14:textId="77777777" w:rsidR="00D75D47" w:rsidRDefault="00D75D47">
      <w:pPr>
        <w:rPr>
          <w:lang w:eastAsia="zh-CN"/>
        </w:rPr>
      </w:pPr>
    </w:p>
    <w:p w14:paraId="5BC6ADC6" w14:textId="77777777" w:rsidR="00D75D47" w:rsidRDefault="00686151">
      <w:pPr>
        <w:jc w:val="center"/>
        <w:rPr>
          <w:sz w:val="20"/>
          <w:szCs w:val="20"/>
          <w:lang w:eastAsia="zh-CN"/>
        </w:rPr>
      </w:pPr>
      <w:r>
        <w:rPr>
          <w:b/>
          <w:bCs/>
          <w:sz w:val="20"/>
          <w:szCs w:val="20"/>
        </w:rPr>
        <w:t xml:space="preserve">Table X. Evaluation results for CSI compression </w:t>
      </w:r>
      <w:r>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xml:space="preserve">, </w:t>
      </w:r>
      <w:r>
        <w:rPr>
          <w:b/>
          <w:bCs/>
          <w:strike/>
          <w:sz w:val="20"/>
          <w:szCs w:val="20"/>
          <w:highlight w:val="cyan"/>
        </w:rPr>
        <w:t>[traffic type],</w:t>
      </w:r>
      <w:r>
        <w:rPr>
          <w:b/>
          <w:bCs/>
          <w:strike/>
          <w:sz w:val="20"/>
          <w:szCs w:val="20"/>
        </w:rPr>
        <w:t xml:space="preserve"> </w:t>
      </w:r>
      <w:r>
        <w:rPr>
          <w:b/>
          <w:bCs/>
          <w:sz w:val="20"/>
          <w:szCs w:val="20"/>
        </w:rPr>
        <w:t xml:space="preserve">[Max rank value], </w:t>
      </w:r>
      <w:r>
        <w:rPr>
          <w:b/>
          <w:bCs/>
          <w:strike/>
          <w:sz w:val="20"/>
          <w:szCs w:val="20"/>
          <w:highlight w:val="cyan"/>
        </w:rPr>
        <w:t>[RU]</w:t>
      </w:r>
      <w:r>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D75D47" w14:paraId="5BC6ADCB" w14:textId="77777777">
        <w:tc>
          <w:tcPr>
            <w:tcW w:w="1696" w:type="dxa"/>
          </w:tcPr>
          <w:p w14:paraId="5BC6ADC7" w14:textId="77777777" w:rsidR="00D75D47" w:rsidRDefault="00D75D47">
            <w:pPr>
              <w:jc w:val="center"/>
              <w:rPr>
                <w:lang w:eastAsia="zh-CN"/>
              </w:rPr>
            </w:pPr>
          </w:p>
        </w:tc>
        <w:tc>
          <w:tcPr>
            <w:tcW w:w="3686" w:type="dxa"/>
          </w:tcPr>
          <w:p w14:paraId="5BC6ADC8" w14:textId="77777777" w:rsidR="00D75D47" w:rsidRDefault="00D75D47">
            <w:pPr>
              <w:jc w:val="center"/>
              <w:rPr>
                <w:lang w:eastAsia="zh-CN"/>
              </w:rPr>
            </w:pPr>
          </w:p>
        </w:tc>
        <w:tc>
          <w:tcPr>
            <w:tcW w:w="1559" w:type="dxa"/>
          </w:tcPr>
          <w:p w14:paraId="5BC6ADC9" w14:textId="77777777" w:rsidR="00D75D47" w:rsidRDefault="00686151">
            <w:pPr>
              <w:jc w:val="center"/>
              <w:rPr>
                <w:lang w:eastAsia="zh-CN"/>
              </w:rPr>
            </w:pPr>
            <w:r>
              <w:rPr>
                <w:rFonts w:hint="eastAsia"/>
                <w:lang w:eastAsia="zh-CN"/>
              </w:rPr>
              <w:t>S</w:t>
            </w:r>
            <w:r>
              <w:rPr>
                <w:lang w:eastAsia="zh-CN"/>
              </w:rPr>
              <w:t>ource 1</w:t>
            </w:r>
          </w:p>
        </w:tc>
        <w:tc>
          <w:tcPr>
            <w:tcW w:w="1559" w:type="dxa"/>
          </w:tcPr>
          <w:p w14:paraId="5BC6ADCA" w14:textId="77777777" w:rsidR="00D75D47" w:rsidRDefault="00686151">
            <w:pPr>
              <w:jc w:val="center"/>
              <w:rPr>
                <w:lang w:eastAsia="zh-CN"/>
              </w:rPr>
            </w:pPr>
            <w:r>
              <w:rPr>
                <w:lang w:eastAsia="zh-CN"/>
              </w:rPr>
              <w:t>…</w:t>
            </w:r>
          </w:p>
        </w:tc>
      </w:tr>
      <w:tr w:rsidR="00D75D47" w14:paraId="5BC6ADD0" w14:textId="77777777">
        <w:tc>
          <w:tcPr>
            <w:tcW w:w="1696" w:type="dxa"/>
            <w:vMerge w:val="restart"/>
          </w:tcPr>
          <w:p w14:paraId="5BC6ADCC" w14:textId="77777777" w:rsidR="00D75D47" w:rsidRDefault="00686151">
            <w:pPr>
              <w:jc w:val="center"/>
              <w:rPr>
                <w:lang w:eastAsia="zh-CN"/>
              </w:rPr>
            </w:pPr>
            <w:r>
              <w:rPr>
                <w:lang w:eastAsia="zh-CN"/>
              </w:rPr>
              <w:t>CSI generation part</w:t>
            </w:r>
          </w:p>
        </w:tc>
        <w:tc>
          <w:tcPr>
            <w:tcW w:w="3686" w:type="dxa"/>
          </w:tcPr>
          <w:p w14:paraId="5BC6ADCD" w14:textId="77777777" w:rsidR="00D75D47" w:rsidRDefault="00686151">
            <w:pPr>
              <w:jc w:val="center"/>
              <w:rPr>
                <w:lang w:eastAsia="zh-CN"/>
              </w:rPr>
            </w:pPr>
            <w:r>
              <w:rPr>
                <w:lang w:eastAsia="zh-CN"/>
              </w:rPr>
              <w:t>AL/ML model backbone</w:t>
            </w:r>
          </w:p>
        </w:tc>
        <w:tc>
          <w:tcPr>
            <w:tcW w:w="1559" w:type="dxa"/>
          </w:tcPr>
          <w:p w14:paraId="5BC6ADCE" w14:textId="77777777" w:rsidR="00D75D47" w:rsidRDefault="00D75D47">
            <w:pPr>
              <w:jc w:val="center"/>
              <w:rPr>
                <w:lang w:eastAsia="zh-CN"/>
              </w:rPr>
            </w:pPr>
          </w:p>
        </w:tc>
        <w:tc>
          <w:tcPr>
            <w:tcW w:w="1559" w:type="dxa"/>
          </w:tcPr>
          <w:p w14:paraId="5BC6ADCF" w14:textId="77777777" w:rsidR="00D75D47" w:rsidRDefault="00D75D47">
            <w:pPr>
              <w:jc w:val="center"/>
              <w:rPr>
                <w:lang w:eastAsia="zh-CN"/>
              </w:rPr>
            </w:pPr>
          </w:p>
        </w:tc>
      </w:tr>
      <w:tr w:rsidR="00D75D47" w14:paraId="5BC6ADD5" w14:textId="77777777">
        <w:tc>
          <w:tcPr>
            <w:tcW w:w="1696" w:type="dxa"/>
            <w:vMerge/>
          </w:tcPr>
          <w:p w14:paraId="5BC6ADD1" w14:textId="77777777" w:rsidR="00D75D47" w:rsidRDefault="00D75D47">
            <w:pPr>
              <w:jc w:val="center"/>
              <w:rPr>
                <w:lang w:eastAsia="zh-CN"/>
              </w:rPr>
            </w:pPr>
          </w:p>
        </w:tc>
        <w:tc>
          <w:tcPr>
            <w:tcW w:w="3686" w:type="dxa"/>
          </w:tcPr>
          <w:p w14:paraId="5BC6ADD2" w14:textId="77777777" w:rsidR="00D75D47" w:rsidRDefault="00686151">
            <w:pPr>
              <w:jc w:val="center"/>
              <w:rPr>
                <w:lang w:eastAsia="zh-CN"/>
              </w:rPr>
            </w:pPr>
            <w:r>
              <w:rPr>
                <w:lang w:eastAsia="zh-CN"/>
              </w:rPr>
              <w:t>Pre-processing</w:t>
            </w:r>
          </w:p>
        </w:tc>
        <w:tc>
          <w:tcPr>
            <w:tcW w:w="1559" w:type="dxa"/>
          </w:tcPr>
          <w:p w14:paraId="5BC6ADD3" w14:textId="77777777" w:rsidR="00D75D47" w:rsidRDefault="00D75D47">
            <w:pPr>
              <w:jc w:val="center"/>
              <w:rPr>
                <w:lang w:eastAsia="zh-CN"/>
              </w:rPr>
            </w:pPr>
          </w:p>
        </w:tc>
        <w:tc>
          <w:tcPr>
            <w:tcW w:w="1559" w:type="dxa"/>
          </w:tcPr>
          <w:p w14:paraId="5BC6ADD4" w14:textId="77777777" w:rsidR="00D75D47" w:rsidRDefault="00D75D47">
            <w:pPr>
              <w:jc w:val="center"/>
              <w:rPr>
                <w:lang w:eastAsia="zh-CN"/>
              </w:rPr>
            </w:pPr>
          </w:p>
        </w:tc>
      </w:tr>
      <w:tr w:rsidR="00D75D47" w14:paraId="5BC6ADDA" w14:textId="77777777">
        <w:tc>
          <w:tcPr>
            <w:tcW w:w="1696" w:type="dxa"/>
            <w:vMerge/>
          </w:tcPr>
          <w:p w14:paraId="5BC6ADD6" w14:textId="77777777" w:rsidR="00D75D47" w:rsidRDefault="00D75D47">
            <w:pPr>
              <w:jc w:val="center"/>
              <w:rPr>
                <w:lang w:eastAsia="zh-CN"/>
              </w:rPr>
            </w:pPr>
          </w:p>
        </w:tc>
        <w:tc>
          <w:tcPr>
            <w:tcW w:w="3686" w:type="dxa"/>
          </w:tcPr>
          <w:p w14:paraId="5BC6ADD7" w14:textId="77777777" w:rsidR="00D75D47" w:rsidRDefault="00686151">
            <w:pPr>
              <w:jc w:val="center"/>
              <w:rPr>
                <w:lang w:eastAsia="zh-CN"/>
              </w:rPr>
            </w:pPr>
            <w:r>
              <w:rPr>
                <w:lang w:eastAsia="zh-CN"/>
              </w:rPr>
              <w:t>Post-processing</w:t>
            </w:r>
          </w:p>
        </w:tc>
        <w:tc>
          <w:tcPr>
            <w:tcW w:w="1559" w:type="dxa"/>
          </w:tcPr>
          <w:p w14:paraId="5BC6ADD8" w14:textId="77777777" w:rsidR="00D75D47" w:rsidRDefault="00D75D47">
            <w:pPr>
              <w:jc w:val="center"/>
              <w:rPr>
                <w:lang w:eastAsia="zh-CN"/>
              </w:rPr>
            </w:pPr>
          </w:p>
        </w:tc>
        <w:tc>
          <w:tcPr>
            <w:tcW w:w="1559" w:type="dxa"/>
          </w:tcPr>
          <w:p w14:paraId="5BC6ADD9" w14:textId="77777777" w:rsidR="00D75D47" w:rsidRDefault="00D75D47">
            <w:pPr>
              <w:jc w:val="center"/>
              <w:rPr>
                <w:lang w:eastAsia="zh-CN"/>
              </w:rPr>
            </w:pPr>
          </w:p>
        </w:tc>
      </w:tr>
      <w:tr w:rsidR="00D75D47" w14:paraId="5BC6ADDF" w14:textId="77777777">
        <w:tc>
          <w:tcPr>
            <w:tcW w:w="1696" w:type="dxa"/>
            <w:vMerge/>
          </w:tcPr>
          <w:p w14:paraId="5BC6ADDB" w14:textId="77777777" w:rsidR="00D75D47" w:rsidRDefault="00D75D47">
            <w:pPr>
              <w:jc w:val="center"/>
              <w:rPr>
                <w:lang w:eastAsia="zh-CN"/>
              </w:rPr>
            </w:pPr>
          </w:p>
        </w:tc>
        <w:tc>
          <w:tcPr>
            <w:tcW w:w="3686" w:type="dxa"/>
          </w:tcPr>
          <w:p w14:paraId="5BC6ADDC" w14:textId="77777777" w:rsidR="00D75D47" w:rsidRDefault="00686151">
            <w:pPr>
              <w:jc w:val="center"/>
              <w:rPr>
                <w:lang w:eastAsia="zh-CN"/>
              </w:rPr>
            </w:pPr>
            <w:r>
              <w:rPr>
                <w:lang w:eastAsia="zh-CN"/>
              </w:rPr>
              <w:t>FLOPs/M</w:t>
            </w:r>
          </w:p>
        </w:tc>
        <w:tc>
          <w:tcPr>
            <w:tcW w:w="1559" w:type="dxa"/>
          </w:tcPr>
          <w:p w14:paraId="5BC6ADDD" w14:textId="77777777" w:rsidR="00D75D47" w:rsidRDefault="00D75D47">
            <w:pPr>
              <w:jc w:val="center"/>
              <w:rPr>
                <w:lang w:eastAsia="zh-CN"/>
              </w:rPr>
            </w:pPr>
          </w:p>
        </w:tc>
        <w:tc>
          <w:tcPr>
            <w:tcW w:w="1559" w:type="dxa"/>
          </w:tcPr>
          <w:p w14:paraId="5BC6ADDE" w14:textId="77777777" w:rsidR="00D75D47" w:rsidRDefault="00D75D47">
            <w:pPr>
              <w:jc w:val="center"/>
              <w:rPr>
                <w:lang w:eastAsia="zh-CN"/>
              </w:rPr>
            </w:pPr>
          </w:p>
        </w:tc>
      </w:tr>
      <w:tr w:rsidR="00D75D47" w14:paraId="5BC6ADE4" w14:textId="77777777">
        <w:tc>
          <w:tcPr>
            <w:tcW w:w="1696" w:type="dxa"/>
            <w:vMerge/>
          </w:tcPr>
          <w:p w14:paraId="5BC6ADE0" w14:textId="77777777" w:rsidR="00D75D47" w:rsidRDefault="00D75D47">
            <w:pPr>
              <w:jc w:val="center"/>
              <w:rPr>
                <w:lang w:eastAsia="zh-CN"/>
              </w:rPr>
            </w:pPr>
          </w:p>
        </w:tc>
        <w:tc>
          <w:tcPr>
            <w:tcW w:w="3686" w:type="dxa"/>
          </w:tcPr>
          <w:p w14:paraId="5BC6ADE1" w14:textId="77777777" w:rsidR="00D75D47" w:rsidRDefault="00686151">
            <w:pPr>
              <w:jc w:val="center"/>
              <w:rPr>
                <w:lang w:eastAsia="zh-CN"/>
              </w:rPr>
            </w:pPr>
            <w:r>
              <w:rPr>
                <w:lang w:eastAsia="zh-CN"/>
              </w:rPr>
              <w:t>Number of parameters/M</w:t>
            </w:r>
          </w:p>
        </w:tc>
        <w:tc>
          <w:tcPr>
            <w:tcW w:w="1559" w:type="dxa"/>
          </w:tcPr>
          <w:p w14:paraId="5BC6ADE2" w14:textId="77777777" w:rsidR="00D75D47" w:rsidRDefault="00D75D47">
            <w:pPr>
              <w:jc w:val="center"/>
              <w:rPr>
                <w:lang w:eastAsia="zh-CN"/>
              </w:rPr>
            </w:pPr>
          </w:p>
        </w:tc>
        <w:tc>
          <w:tcPr>
            <w:tcW w:w="1559" w:type="dxa"/>
          </w:tcPr>
          <w:p w14:paraId="5BC6ADE3" w14:textId="77777777" w:rsidR="00D75D47" w:rsidRDefault="00D75D47">
            <w:pPr>
              <w:jc w:val="center"/>
              <w:rPr>
                <w:lang w:eastAsia="zh-CN"/>
              </w:rPr>
            </w:pPr>
          </w:p>
        </w:tc>
      </w:tr>
      <w:tr w:rsidR="00D75D47" w14:paraId="5BC6ADE9" w14:textId="77777777">
        <w:tc>
          <w:tcPr>
            <w:tcW w:w="1696" w:type="dxa"/>
            <w:vMerge/>
          </w:tcPr>
          <w:p w14:paraId="5BC6ADE5" w14:textId="77777777" w:rsidR="00D75D47" w:rsidRDefault="00D75D47">
            <w:pPr>
              <w:jc w:val="center"/>
              <w:rPr>
                <w:lang w:eastAsia="zh-CN"/>
              </w:rPr>
            </w:pPr>
          </w:p>
        </w:tc>
        <w:tc>
          <w:tcPr>
            <w:tcW w:w="3686" w:type="dxa"/>
          </w:tcPr>
          <w:p w14:paraId="5BC6ADE6" w14:textId="77777777" w:rsidR="00D75D47" w:rsidRDefault="00686151">
            <w:pPr>
              <w:jc w:val="center"/>
              <w:rPr>
                <w:lang w:eastAsia="zh-CN"/>
              </w:rPr>
            </w:pPr>
            <w:r>
              <w:rPr>
                <w:lang w:eastAsia="zh-CN"/>
              </w:rPr>
              <w:t>[Storage /Mbytes]</w:t>
            </w:r>
          </w:p>
        </w:tc>
        <w:tc>
          <w:tcPr>
            <w:tcW w:w="1559" w:type="dxa"/>
          </w:tcPr>
          <w:p w14:paraId="5BC6ADE7" w14:textId="77777777" w:rsidR="00D75D47" w:rsidRDefault="00D75D47">
            <w:pPr>
              <w:jc w:val="center"/>
              <w:rPr>
                <w:lang w:eastAsia="zh-CN"/>
              </w:rPr>
            </w:pPr>
          </w:p>
        </w:tc>
        <w:tc>
          <w:tcPr>
            <w:tcW w:w="1559" w:type="dxa"/>
          </w:tcPr>
          <w:p w14:paraId="5BC6ADE8" w14:textId="77777777" w:rsidR="00D75D47" w:rsidRDefault="00D75D47">
            <w:pPr>
              <w:jc w:val="center"/>
              <w:rPr>
                <w:lang w:eastAsia="zh-CN"/>
              </w:rPr>
            </w:pPr>
          </w:p>
        </w:tc>
      </w:tr>
      <w:tr w:rsidR="00D75D47" w14:paraId="5BC6ADEE" w14:textId="77777777">
        <w:tc>
          <w:tcPr>
            <w:tcW w:w="1696" w:type="dxa"/>
            <w:vMerge w:val="restart"/>
          </w:tcPr>
          <w:p w14:paraId="5BC6ADEA" w14:textId="77777777" w:rsidR="00D75D47" w:rsidRDefault="00686151">
            <w:pPr>
              <w:jc w:val="center"/>
              <w:rPr>
                <w:lang w:eastAsia="zh-CN"/>
              </w:rPr>
            </w:pPr>
            <w:r>
              <w:rPr>
                <w:lang w:eastAsia="zh-CN"/>
              </w:rPr>
              <w:t>CSI reconstruction part</w:t>
            </w:r>
          </w:p>
        </w:tc>
        <w:tc>
          <w:tcPr>
            <w:tcW w:w="3686" w:type="dxa"/>
          </w:tcPr>
          <w:p w14:paraId="5BC6ADEB" w14:textId="77777777" w:rsidR="00D75D47" w:rsidRDefault="00686151">
            <w:pPr>
              <w:jc w:val="center"/>
              <w:rPr>
                <w:lang w:eastAsia="zh-CN"/>
              </w:rPr>
            </w:pPr>
            <w:r>
              <w:rPr>
                <w:lang w:eastAsia="zh-CN"/>
              </w:rPr>
              <w:t>AL/ML model backbone</w:t>
            </w:r>
          </w:p>
        </w:tc>
        <w:tc>
          <w:tcPr>
            <w:tcW w:w="1559" w:type="dxa"/>
          </w:tcPr>
          <w:p w14:paraId="5BC6ADEC" w14:textId="77777777" w:rsidR="00D75D47" w:rsidRDefault="00D75D47">
            <w:pPr>
              <w:jc w:val="center"/>
              <w:rPr>
                <w:lang w:eastAsia="zh-CN"/>
              </w:rPr>
            </w:pPr>
          </w:p>
        </w:tc>
        <w:tc>
          <w:tcPr>
            <w:tcW w:w="1559" w:type="dxa"/>
          </w:tcPr>
          <w:p w14:paraId="5BC6ADED" w14:textId="77777777" w:rsidR="00D75D47" w:rsidRDefault="00D75D47">
            <w:pPr>
              <w:jc w:val="center"/>
              <w:rPr>
                <w:lang w:eastAsia="zh-CN"/>
              </w:rPr>
            </w:pPr>
          </w:p>
        </w:tc>
      </w:tr>
      <w:tr w:rsidR="00D75D47" w14:paraId="5BC6ADF3" w14:textId="77777777">
        <w:tc>
          <w:tcPr>
            <w:tcW w:w="1696" w:type="dxa"/>
            <w:vMerge/>
          </w:tcPr>
          <w:p w14:paraId="5BC6ADEF" w14:textId="77777777" w:rsidR="00D75D47" w:rsidRDefault="00D75D47">
            <w:pPr>
              <w:jc w:val="center"/>
              <w:rPr>
                <w:lang w:eastAsia="zh-CN"/>
              </w:rPr>
            </w:pPr>
          </w:p>
        </w:tc>
        <w:tc>
          <w:tcPr>
            <w:tcW w:w="3686" w:type="dxa"/>
          </w:tcPr>
          <w:p w14:paraId="5BC6ADF0" w14:textId="77777777" w:rsidR="00D75D47" w:rsidRDefault="00686151">
            <w:pPr>
              <w:jc w:val="center"/>
              <w:rPr>
                <w:lang w:eastAsia="zh-CN"/>
              </w:rPr>
            </w:pPr>
            <w:r>
              <w:rPr>
                <w:lang w:eastAsia="zh-CN"/>
              </w:rPr>
              <w:t>[Pre-processing]</w:t>
            </w:r>
          </w:p>
        </w:tc>
        <w:tc>
          <w:tcPr>
            <w:tcW w:w="1559" w:type="dxa"/>
          </w:tcPr>
          <w:p w14:paraId="5BC6ADF1" w14:textId="77777777" w:rsidR="00D75D47" w:rsidRDefault="00D75D47">
            <w:pPr>
              <w:jc w:val="center"/>
              <w:rPr>
                <w:lang w:eastAsia="zh-CN"/>
              </w:rPr>
            </w:pPr>
          </w:p>
        </w:tc>
        <w:tc>
          <w:tcPr>
            <w:tcW w:w="1559" w:type="dxa"/>
          </w:tcPr>
          <w:p w14:paraId="5BC6ADF2" w14:textId="77777777" w:rsidR="00D75D47" w:rsidRDefault="00D75D47">
            <w:pPr>
              <w:jc w:val="center"/>
              <w:rPr>
                <w:lang w:eastAsia="zh-CN"/>
              </w:rPr>
            </w:pPr>
          </w:p>
        </w:tc>
      </w:tr>
      <w:tr w:rsidR="00D75D47" w14:paraId="5BC6ADF8" w14:textId="77777777">
        <w:tc>
          <w:tcPr>
            <w:tcW w:w="1696" w:type="dxa"/>
            <w:vMerge/>
          </w:tcPr>
          <w:p w14:paraId="5BC6ADF4" w14:textId="77777777" w:rsidR="00D75D47" w:rsidRDefault="00D75D47">
            <w:pPr>
              <w:jc w:val="center"/>
              <w:rPr>
                <w:lang w:eastAsia="zh-CN"/>
              </w:rPr>
            </w:pPr>
          </w:p>
        </w:tc>
        <w:tc>
          <w:tcPr>
            <w:tcW w:w="3686" w:type="dxa"/>
          </w:tcPr>
          <w:p w14:paraId="5BC6ADF5" w14:textId="77777777" w:rsidR="00D75D47" w:rsidRDefault="00686151">
            <w:pPr>
              <w:jc w:val="center"/>
              <w:rPr>
                <w:lang w:eastAsia="zh-CN"/>
              </w:rPr>
            </w:pPr>
            <w:r>
              <w:rPr>
                <w:lang w:eastAsia="zh-CN"/>
              </w:rPr>
              <w:t>[Post-processing]</w:t>
            </w:r>
          </w:p>
        </w:tc>
        <w:tc>
          <w:tcPr>
            <w:tcW w:w="1559" w:type="dxa"/>
          </w:tcPr>
          <w:p w14:paraId="5BC6ADF6" w14:textId="77777777" w:rsidR="00D75D47" w:rsidRDefault="00D75D47">
            <w:pPr>
              <w:jc w:val="center"/>
              <w:rPr>
                <w:lang w:eastAsia="zh-CN"/>
              </w:rPr>
            </w:pPr>
          </w:p>
        </w:tc>
        <w:tc>
          <w:tcPr>
            <w:tcW w:w="1559" w:type="dxa"/>
          </w:tcPr>
          <w:p w14:paraId="5BC6ADF7" w14:textId="77777777" w:rsidR="00D75D47" w:rsidRDefault="00D75D47">
            <w:pPr>
              <w:jc w:val="center"/>
              <w:rPr>
                <w:lang w:eastAsia="zh-CN"/>
              </w:rPr>
            </w:pPr>
          </w:p>
        </w:tc>
      </w:tr>
      <w:tr w:rsidR="00D75D47" w14:paraId="5BC6ADFD" w14:textId="77777777">
        <w:tc>
          <w:tcPr>
            <w:tcW w:w="1696" w:type="dxa"/>
            <w:vMerge/>
          </w:tcPr>
          <w:p w14:paraId="5BC6ADF9" w14:textId="77777777" w:rsidR="00D75D47" w:rsidRDefault="00D75D47">
            <w:pPr>
              <w:jc w:val="center"/>
              <w:rPr>
                <w:lang w:eastAsia="zh-CN"/>
              </w:rPr>
            </w:pPr>
          </w:p>
        </w:tc>
        <w:tc>
          <w:tcPr>
            <w:tcW w:w="3686" w:type="dxa"/>
          </w:tcPr>
          <w:p w14:paraId="5BC6ADFA" w14:textId="77777777" w:rsidR="00D75D47" w:rsidRDefault="00686151">
            <w:pPr>
              <w:jc w:val="center"/>
              <w:rPr>
                <w:lang w:eastAsia="zh-CN"/>
              </w:rPr>
            </w:pPr>
            <w:r>
              <w:rPr>
                <w:lang w:eastAsia="zh-CN"/>
              </w:rPr>
              <w:t>FLOPs/M</w:t>
            </w:r>
          </w:p>
        </w:tc>
        <w:tc>
          <w:tcPr>
            <w:tcW w:w="1559" w:type="dxa"/>
          </w:tcPr>
          <w:p w14:paraId="5BC6ADFB" w14:textId="77777777" w:rsidR="00D75D47" w:rsidRDefault="00D75D47">
            <w:pPr>
              <w:jc w:val="center"/>
              <w:rPr>
                <w:lang w:eastAsia="zh-CN"/>
              </w:rPr>
            </w:pPr>
          </w:p>
        </w:tc>
        <w:tc>
          <w:tcPr>
            <w:tcW w:w="1559" w:type="dxa"/>
          </w:tcPr>
          <w:p w14:paraId="5BC6ADFC" w14:textId="77777777" w:rsidR="00D75D47" w:rsidRDefault="00D75D47">
            <w:pPr>
              <w:jc w:val="center"/>
              <w:rPr>
                <w:lang w:eastAsia="zh-CN"/>
              </w:rPr>
            </w:pPr>
          </w:p>
        </w:tc>
      </w:tr>
      <w:tr w:rsidR="00D75D47" w14:paraId="5BC6AE02" w14:textId="77777777">
        <w:tc>
          <w:tcPr>
            <w:tcW w:w="1696" w:type="dxa"/>
            <w:vMerge/>
          </w:tcPr>
          <w:p w14:paraId="5BC6ADFE" w14:textId="77777777" w:rsidR="00D75D47" w:rsidRDefault="00D75D47">
            <w:pPr>
              <w:jc w:val="center"/>
              <w:rPr>
                <w:lang w:eastAsia="zh-CN"/>
              </w:rPr>
            </w:pPr>
          </w:p>
        </w:tc>
        <w:tc>
          <w:tcPr>
            <w:tcW w:w="3686" w:type="dxa"/>
          </w:tcPr>
          <w:p w14:paraId="5BC6ADFF" w14:textId="77777777" w:rsidR="00D75D47" w:rsidRDefault="00686151">
            <w:pPr>
              <w:jc w:val="center"/>
              <w:rPr>
                <w:lang w:eastAsia="zh-CN"/>
              </w:rPr>
            </w:pPr>
            <w:r>
              <w:rPr>
                <w:lang w:eastAsia="zh-CN"/>
              </w:rPr>
              <w:t>Number of parameters/M</w:t>
            </w:r>
          </w:p>
        </w:tc>
        <w:tc>
          <w:tcPr>
            <w:tcW w:w="1559" w:type="dxa"/>
          </w:tcPr>
          <w:p w14:paraId="5BC6AE00" w14:textId="77777777" w:rsidR="00D75D47" w:rsidRDefault="00D75D47">
            <w:pPr>
              <w:jc w:val="center"/>
              <w:rPr>
                <w:lang w:eastAsia="zh-CN"/>
              </w:rPr>
            </w:pPr>
          </w:p>
        </w:tc>
        <w:tc>
          <w:tcPr>
            <w:tcW w:w="1559" w:type="dxa"/>
          </w:tcPr>
          <w:p w14:paraId="5BC6AE01" w14:textId="77777777" w:rsidR="00D75D47" w:rsidRDefault="00D75D47">
            <w:pPr>
              <w:jc w:val="center"/>
              <w:rPr>
                <w:lang w:eastAsia="zh-CN"/>
              </w:rPr>
            </w:pPr>
          </w:p>
        </w:tc>
      </w:tr>
      <w:tr w:rsidR="00D75D47" w14:paraId="5BC6AE07" w14:textId="77777777">
        <w:tc>
          <w:tcPr>
            <w:tcW w:w="1696" w:type="dxa"/>
            <w:vMerge/>
          </w:tcPr>
          <w:p w14:paraId="5BC6AE03" w14:textId="77777777" w:rsidR="00D75D47" w:rsidRDefault="00D75D47">
            <w:pPr>
              <w:jc w:val="center"/>
              <w:rPr>
                <w:lang w:eastAsia="zh-CN"/>
              </w:rPr>
            </w:pPr>
          </w:p>
        </w:tc>
        <w:tc>
          <w:tcPr>
            <w:tcW w:w="3686" w:type="dxa"/>
          </w:tcPr>
          <w:p w14:paraId="5BC6AE04" w14:textId="77777777" w:rsidR="00D75D47" w:rsidRDefault="00686151">
            <w:pPr>
              <w:jc w:val="center"/>
              <w:rPr>
                <w:lang w:eastAsia="zh-CN"/>
              </w:rPr>
            </w:pPr>
            <w:r>
              <w:rPr>
                <w:lang w:eastAsia="zh-CN"/>
              </w:rPr>
              <w:t>[Storage /Mbytes]</w:t>
            </w:r>
          </w:p>
        </w:tc>
        <w:tc>
          <w:tcPr>
            <w:tcW w:w="1559" w:type="dxa"/>
          </w:tcPr>
          <w:p w14:paraId="5BC6AE05" w14:textId="77777777" w:rsidR="00D75D47" w:rsidRDefault="00D75D47">
            <w:pPr>
              <w:jc w:val="center"/>
              <w:rPr>
                <w:lang w:eastAsia="zh-CN"/>
              </w:rPr>
            </w:pPr>
          </w:p>
        </w:tc>
        <w:tc>
          <w:tcPr>
            <w:tcW w:w="1559" w:type="dxa"/>
          </w:tcPr>
          <w:p w14:paraId="5BC6AE06" w14:textId="77777777" w:rsidR="00D75D47" w:rsidRDefault="00D75D47">
            <w:pPr>
              <w:jc w:val="center"/>
              <w:rPr>
                <w:lang w:eastAsia="zh-CN"/>
              </w:rPr>
            </w:pPr>
          </w:p>
        </w:tc>
      </w:tr>
      <w:tr w:rsidR="00D75D47" w14:paraId="5BC6AE0C" w14:textId="77777777">
        <w:tc>
          <w:tcPr>
            <w:tcW w:w="1696" w:type="dxa"/>
            <w:vMerge w:val="restart"/>
          </w:tcPr>
          <w:p w14:paraId="5BC6AE08" w14:textId="77777777" w:rsidR="00D75D47" w:rsidRDefault="00686151">
            <w:pPr>
              <w:jc w:val="center"/>
              <w:rPr>
                <w:lang w:eastAsia="zh-CN"/>
              </w:rPr>
            </w:pPr>
            <w:r>
              <w:rPr>
                <w:lang w:eastAsia="zh-CN"/>
              </w:rPr>
              <w:t>Common description</w:t>
            </w:r>
          </w:p>
        </w:tc>
        <w:tc>
          <w:tcPr>
            <w:tcW w:w="3686" w:type="dxa"/>
          </w:tcPr>
          <w:p w14:paraId="5BC6AE09" w14:textId="77777777" w:rsidR="00D75D47" w:rsidRDefault="00686151">
            <w:pPr>
              <w:jc w:val="center"/>
              <w:rPr>
                <w:lang w:eastAsia="zh-CN"/>
              </w:rPr>
            </w:pPr>
            <w:r>
              <w:rPr>
                <w:lang w:eastAsia="zh-CN"/>
              </w:rPr>
              <w:t>Input type</w:t>
            </w:r>
          </w:p>
        </w:tc>
        <w:tc>
          <w:tcPr>
            <w:tcW w:w="1559" w:type="dxa"/>
          </w:tcPr>
          <w:p w14:paraId="5BC6AE0A" w14:textId="77777777" w:rsidR="00D75D47" w:rsidRDefault="00D75D47">
            <w:pPr>
              <w:jc w:val="center"/>
              <w:rPr>
                <w:lang w:eastAsia="zh-CN"/>
              </w:rPr>
            </w:pPr>
          </w:p>
        </w:tc>
        <w:tc>
          <w:tcPr>
            <w:tcW w:w="1559" w:type="dxa"/>
          </w:tcPr>
          <w:p w14:paraId="5BC6AE0B" w14:textId="77777777" w:rsidR="00D75D47" w:rsidRDefault="00D75D47">
            <w:pPr>
              <w:jc w:val="center"/>
              <w:rPr>
                <w:lang w:eastAsia="zh-CN"/>
              </w:rPr>
            </w:pPr>
          </w:p>
        </w:tc>
      </w:tr>
      <w:tr w:rsidR="00D75D47" w14:paraId="5BC6AE11" w14:textId="77777777">
        <w:tc>
          <w:tcPr>
            <w:tcW w:w="1696" w:type="dxa"/>
            <w:vMerge/>
          </w:tcPr>
          <w:p w14:paraId="5BC6AE0D" w14:textId="77777777" w:rsidR="00D75D47" w:rsidRDefault="00D75D47">
            <w:pPr>
              <w:jc w:val="center"/>
              <w:rPr>
                <w:lang w:eastAsia="zh-CN"/>
              </w:rPr>
            </w:pPr>
          </w:p>
        </w:tc>
        <w:tc>
          <w:tcPr>
            <w:tcW w:w="3686" w:type="dxa"/>
          </w:tcPr>
          <w:p w14:paraId="5BC6AE0E" w14:textId="77777777" w:rsidR="00D75D47" w:rsidRDefault="00686151">
            <w:pPr>
              <w:jc w:val="center"/>
              <w:rPr>
                <w:lang w:eastAsia="zh-CN"/>
              </w:rPr>
            </w:pPr>
            <w:r>
              <w:rPr>
                <w:rFonts w:hint="eastAsia"/>
                <w:lang w:eastAsia="zh-CN"/>
              </w:rPr>
              <w:t>O</w:t>
            </w:r>
            <w:r>
              <w:rPr>
                <w:lang w:eastAsia="zh-CN"/>
              </w:rPr>
              <w:t>utput type</w:t>
            </w:r>
          </w:p>
        </w:tc>
        <w:tc>
          <w:tcPr>
            <w:tcW w:w="1559" w:type="dxa"/>
          </w:tcPr>
          <w:p w14:paraId="5BC6AE0F" w14:textId="77777777" w:rsidR="00D75D47" w:rsidRDefault="00D75D47">
            <w:pPr>
              <w:jc w:val="center"/>
              <w:rPr>
                <w:lang w:eastAsia="zh-CN"/>
              </w:rPr>
            </w:pPr>
          </w:p>
        </w:tc>
        <w:tc>
          <w:tcPr>
            <w:tcW w:w="1559" w:type="dxa"/>
          </w:tcPr>
          <w:p w14:paraId="5BC6AE10" w14:textId="77777777" w:rsidR="00D75D47" w:rsidRDefault="00D75D47">
            <w:pPr>
              <w:jc w:val="center"/>
              <w:rPr>
                <w:lang w:eastAsia="zh-CN"/>
              </w:rPr>
            </w:pPr>
          </w:p>
        </w:tc>
      </w:tr>
      <w:tr w:rsidR="00D75D47" w14:paraId="5BC6AE16" w14:textId="77777777">
        <w:tc>
          <w:tcPr>
            <w:tcW w:w="1696" w:type="dxa"/>
            <w:vMerge/>
          </w:tcPr>
          <w:p w14:paraId="5BC6AE12" w14:textId="77777777" w:rsidR="00D75D47" w:rsidRDefault="00D75D47">
            <w:pPr>
              <w:jc w:val="center"/>
              <w:rPr>
                <w:lang w:eastAsia="zh-CN"/>
              </w:rPr>
            </w:pPr>
          </w:p>
        </w:tc>
        <w:tc>
          <w:tcPr>
            <w:tcW w:w="3686" w:type="dxa"/>
          </w:tcPr>
          <w:p w14:paraId="5BC6AE13" w14:textId="77777777" w:rsidR="00D75D47" w:rsidRDefault="00686151">
            <w:pPr>
              <w:jc w:val="center"/>
              <w:rPr>
                <w:lang w:eastAsia="zh-CN"/>
              </w:rPr>
            </w:pPr>
            <w:r>
              <w:rPr>
                <w:lang w:eastAsia="zh-CN"/>
              </w:rPr>
              <w:t>Quantization /dequantization method</w:t>
            </w:r>
          </w:p>
        </w:tc>
        <w:tc>
          <w:tcPr>
            <w:tcW w:w="1559" w:type="dxa"/>
          </w:tcPr>
          <w:p w14:paraId="5BC6AE14" w14:textId="77777777" w:rsidR="00D75D47" w:rsidRDefault="00D75D47">
            <w:pPr>
              <w:jc w:val="center"/>
              <w:rPr>
                <w:lang w:eastAsia="zh-CN"/>
              </w:rPr>
            </w:pPr>
          </w:p>
        </w:tc>
        <w:tc>
          <w:tcPr>
            <w:tcW w:w="1559" w:type="dxa"/>
          </w:tcPr>
          <w:p w14:paraId="5BC6AE15" w14:textId="77777777" w:rsidR="00D75D47" w:rsidRDefault="00D75D47">
            <w:pPr>
              <w:jc w:val="center"/>
              <w:rPr>
                <w:lang w:eastAsia="zh-CN"/>
              </w:rPr>
            </w:pPr>
          </w:p>
        </w:tc>
      </w:tr>
      <w:tr w:rsidR="00D75D47" w14:paraId="5BC6AE1B" w14:textId="77777777">
        <w:tc>
          <w:tcPr>
            <w:tcW w:w="1696" w:type="dxa"/>
            <w:vMerge/>
          </w:tcPr>
          <w:p w14:paraId="5BC6AE17" w14:textId="77777777" w:rsidR="00D75D47" w:rsidRDefault="00D75D47">
            <w:pPr>
              <w:jc w:val="center"/>
              <w:rPr>
                <w:lang w:eastAsia="zh-CN"/>
              </w:rPr>
            </w:pPr>
          </w:p>
        </w:tc>
        <w:tc>
          <w:tcPr>
            <w:tcW w:w="3686" w:type="dxa"/>
          </w:tcPr>
          <w:p w14:paraId="5BC6AE18" w14:textId="77777777" w:rsidR="00D75D47" w:rsidRDefault="00686151">
            <w:pPr>
              <w:jc w:val="center"/>
              <w:rPr>
                <w:color w:val="C00000"/>
                <w:lang w:eastAsia="zh-CN"/>
              </w:rPr>
            </w:pPr>
            <w:r>
              <w:rPr>
                <w:color w:val="C00000"/>
                <w:lang w:eastAsia="zh-CN"/>
              </w:rPr>
              <w:t>Scalability method description if applicable, e.g., truncation, adaptation layer, etc.</w:t>
            </w:r>
          </w:p>
        </w:tc>
        <w:tc>
          <w:tcPr>
            <w:tcW w:w="1559" w:type="dxa"/>
          </w:tcPr>
          <w:p w14:paraId="5BC6AE19" w14:textId="77777777" w:rsidR="00D75D47" w:rsidRDefault="00D75D47">
            <w:pPr>
              <w:jc w:val="center"/>
              <w:rPr>
                <w:lang w:eastAsia="zh-CN"/>
              </w:rPr>
            </w:pPr>
          </w:p>
        </w:tc>
        <w:tc>
          <w:tcPr>
            <w:tcW w:w="1559" w:type="dxa"/>
          </w:tcPr>
          <w:p w14:paraId="5BC6AE1A" w14:textId="77777777" w:rsidR="00D75D47" w:rsidRDefault="00D75D47">
            <w:pPr>
              <w:jc w:val="center"/>
              <w:rPr>
                <w:lang w:eastAsia="zh-CN"/>
              </w:rPr>
            </w:pPr>
          </w:p>
        </w:tc>
      </w:tr>
      <w:tr w:rsidR="00D75D47" w14:paraId="5BC6AE20" w14:textId="77777777">
        <w:tc>
          <w:tcPr>
            <w:tcW w:w="1696" w:type="dxa"/>
            <w:vMerge/>
          </w:tcPr>
          <w:p w14:paraId="5BC6AE1C" w14:textId="77777777" w:rsidR="00D75D47" w:rsidRDefault="00D75D47">
            <w:pPr>
              <w:jc w:val="center"/>
              <w:rPr>
                <w:lang w:eastAsia="zh-CN"/>
              </w:rPr>
            </w:pPr>
          </w:p>
        </w:tc>
        <w:tc>
          <w:tcPr>
            <w:tcW w:w="3686" w:type="dxa"/>
          </w:tcPr>
          <w:p w14:paraId="5BC6AE1D" w14:textId="77777777" w:rsidR="00D75D47" w:rsidRDefault="00686151">
            <w:pPr>
              <w:jc w:val="center"/>
              <w:rPr>
                <w:color w:val="C00000"/>
                <w:lang w:eastAsia="zh-CN"/>
              </w:rPr>
            </w:pPr>
            <w:r>
              <w:rPr>
                <w:color w:val="C00000"/>
                <w:lang w:eastAsia="zh-CN"/>
              </w:rPr>
              <w:t>Input/output scalability dimension if applicable, e.g., N&gt;=1 NW part model</w:t>
            </w:r>
            <w:r>
              <w:rPr>
                <w:rFonts w:hint="eastAsia"/>
                <w:color w:val="C00000"/>
                <w:lang w:eastAsia="zh-CN"/>
              </w:rPr>
              <w:t>(</w:t>
            </w:r>
            <w:r>
              <w:rPr>
                <w:color w:val="C00000"/>
                <w:lang w:eastAsia="zh-CN"/>
              </w:rPr>
              <w:t>s) to M&gt;=1 UE part model(s)</w:t>
            </w:r>
          </w:p>
        </w:tc>
        <w:tc>
          <w:tcPr>
            <w:tcW w:w="1559" w:type="dxa"/>
          </w:tcPr>
          <w:p w14:paraId="5BC6AE1E" w14:textId="77777777" w:rsidR="00D75D47" w:rsidRDefault="00D75D47">
            <w:pPr>
              <w:jc w:val="center"/>
              <w:rPr>
                <w:lang w:eastAsia="zh-CN"/>
              </w:rPr>
            </w:pPr>
          </w:p>
        </w:tc>
        <w:tc>
          <w:tcPr>
            <w:tcW w:w="1559" w:type="dxa"/>
          </w:tcPr>
          <w:p w14:paraId="5BC6AE1F" w14:textId="77777777" w:rsidR="00D75D47" w:rsidRDefault="00D75D47">
            <w:pPr>
              <w:jc w:val="center"/>
              <w:rPr>
                <w:lang w:eastAsia="zh-CN"/>
              </w:rPr>
            </w:pPr>
          </w:p>
        </w:tc>
      </w:tr>
      <w:tr w:rsidR="00D75D47" w14:paraId="5BC6AE25" w14:textId="77777777">
        <w:tc>
          <w:tcPr>
            <w:tcW w:w="1696" w:type="dxa"/>
          </w:tcPr>
          <w:p w14:paraId="5BC6AE21" w14:textId="77777777" w:rsidR="00D75D47" w:rsidRDefault="00686151">
            <w:pPr>
              <w:jc w:val="center"/>
              <w:rPr>
                <w:lang w:eastAsia="zh-CN"/>
              </w:rPr>
            </w:pPr>
            <w:r>
              <w:rPr>
                <w:lang w:eastAsia="zh-CN"/>
              </w:rPr>
              <w:t>Dataset description</w:t>
            </w:r>
          </w:p>
        </w:tc>
        <w:tc>
          <w:tcPr>
            <w:tcW w:w="3686" w:type="dxa"/>
          </w:tcPr>
          <w:p w14:paraId="5BC6AE22" w14:textId="77777777" w:rsidR="00D75D47" w:rsidRDefault="00686151">
            <w:pPr>
              <w:jc w:val="center"/>
              <w:rPr>
                <w:lang w:eastAsia="zh-CN"/>
              </w:rPr>
            </w:pPr>
            <w:r>
              <w:rPr>
                <w:color w:val="000000" w:themeColor="text1"/>
                <w:lang w:eastAsia="zh-CN"/>
              </w:rPr>
              <w:t>Ground-truth CSI quantization method</w:t>
            </w:r>
          </w:p>
        </w:tc>
        <w:tc>
          <w:tcPr>
            <w:tcW w:w="1559" w:type="dxa"/>
          </w:tcPr>
          <w:p w14:paraId="5BC6AE23" w14:textId="77777777" w:rsidR="00D75D47" w:rsidRDefault="00D75D47">
            <w:pPr>
              <w:jc w:val="center"/>
              <w:rPr>
                <w:lang w:eastAsia="zh-CN"/>
              </w:rPr>
            </w:pPr>
          </w:p>
        </w:tc>
        <w:tc>
          <w:tcPr>
            <w:tcW w:w="1559" w:type="dxa"/>
          </w:tcPr>
          <w:p w14:paraId="5BC6AE24" w14:textId="77777777" w:rsidR="00D75D47" w:rsidRDefault="00D75D47">
            <w:pPr>
              <w:jc w:val="center"/>
              <w:rPr>
                <w:lang w:eastAsia="zh-CN"/>
              </w:rPr>
            </w:pPr>
          </w:p>
        </w:tc>
      </w:tr>
      <w:tr w:rsidR="00D75D47" w14:paraId="5BC6AE29" w14:textId="77777777">
        <w:tc>
          <w:tcPr>
            <w:tcW w:w="5382" w:type="dxa"/>
            <w:gridSpan w:val="2"/>
          </w:tcPr>
          <w:p w14:paraId="5BC6AE26" w14:textId="77777777" w:rsidR="00D75D47" w:rsidRDefault="00686151">
            <w:pPr>
              <w:jc w:val="center"/>
              <w:rPr>
                <w:color w:val="000000" w:themeColor="text1"/>
                <w:lang w:eastAsia="zh-CN"/>
              </w:rPr>
            </w:pPr>
            <w:r>
              <w:rPr>
                <w:color w:val="000000" w:themeColor="text1"/>
                <w:lang w:eastAsia="zh-CN"/>
              </w:rPr>
              <w:t>[Other assumptions/settings agreed to be reported]</w:t>
            </w:r>
          </w:p>
        </w:tc>
        <w:tc>
          <w:tcPr>
            <w:tcW w:w="1559" w:type="dxa"/>
          </w:tcPr>
          <w:p w14:paraId="5BC6AE27" w14:textId="77777777" w:rsidR="00D75D47" w:rsidRDefault="00D75D47">
            <w:pPr>
              <w:jc w:val="center"/>
              <w:rPr>
                <w:lang w:eastAsia="zh-CN"/>
              </w:rPr>
            </w:pPr>
          </w:p>
        </w:tc>
        <w:tc>
          <w:tcPr>
            <w:tcW w:w="1559" w:type="dxa"/>
          </w:tcPr>
          <w:p w14:paraId="5BC6AE28" w14:textId="77777777" w:rsidR="00D75D47" w:rsidRDefault="00D75D47">
            <w:pPr>
              <w:jc w:val="center"/>
              <w:rPr>
                <w:lang w:eastAsia="zh-CN"/>
              </w:rPr>
            </w:pPr>
          </w:p>
        </w:tc>
      </w:tr>
      <w:tr w:rsidR="00D75D47" w14:paraId="5BC6AE2E" w14:textId="77777777">
        <w:tc>
          <w:tcPr>
            <w:tcW w:w="1696" w:type="dxa"/>
            <w:vMerge w:val="restart"/>
          </w:tcPr>
          <w:p w14:paraId="5BC6AE2A" w14:textId="77777777" w:rsidR="00D75D47" w:rsidRDefault="00686151">
            <w:pPr>
              <w:jc w:val="center"/>
              <w:rPr>
                <w:color w:val="000000" w:themeColor="text1"/>
                <w:lang w:eastAsia="zh-CN"/>
              </w:rPr>
            </w:pPr>
            <w:r>
              <w:rPr>
                <w:color w:val="000000" w:themeColor="text1"/>
                <w:lang w:eastAsia="zh-CN"/>
              </w:rPr>
              <w:t>Generalization Case 1</w:t>
            </w:r>
          </w:p>
        </w:tc>
        <w:tc>
          <w:tcPr>
            <w:tcW w:w="3686" w:type="dxa"/>
          </w:tcPr>
          <w:p w14:paraId="5BC6AE2B"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AE2C" w14:textId="77777777" w:rsidR="00D75D47" w:rsidRDefault="00D75D47">
            <w:pPr>
              <w:jc w:val="center"/>
              <w:rPr>
                <w:lang w:eastAsia="zh-CN"/>
              </w:rPr>
            </w:pPr>
          </w:p>
        </w:tc>
        <w:tc>
          <w:tcPr>
            <w:tcW w:w="1559" w:type="dxa"/>
          </w:tcPr>
          <w:p w14:paraId="5BC6AE2D" w14:textId="77777777" w:rsidR="00D75D47" w:rsidRDefault="00D75D47">
            <w:pPr>
              <w:jc w:val="center"/>
              <w:rPr>
                <w:lang w:eastAsia="zh-CN"/>
              </w:rPr>
            </w:pPr>
          </w:p>
        </w:tc>
      </w:tr>
      <w:tr w:rsidR="00D75D47" w14:paraId="5BC6AE33" w14:textId="77777777">
        <w:tc>
          <w:tcPr>
            <w:tcW w:w="1696" w:type="dxa"/>
            <w:vMerge/>
          </w:tcPr>
          <w:p w14:paraId="5BC6AE2F" w14:textId="77777777" w:rsidR="00D75D47" w:rsidRDefault="00D75D47">
            <w:pPr>
              <w:jc w:val="center"/>
              <w:rPr>
                <w:color w:val="000000" w:themeColor="text1"/>
                <w:lang w:eastAsia="zh-CN"/>
              </w:rPr>
            </w:pPr>
          </w:p>
        </w:tc>
        <w:tc>
          <w:tcPr>
            <w:tcW w:w="3686" w:type="dxa"/>
          </w:tcPr>
          <w:p w14:paraId="5BC6AE30"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setting#A</w:t>
            </w:r>
            <w:r>
              <w:rPr>
                <w:bCs/>
              </w:rPr>
              <w:t>, size/k)</w:t>
            </w:r>
          </w:p>
        </w:tc>
        <w:tc>
          <w:tcPr>
            <w:tcW w:w="1559" w:type="dxa"/>
          </w:tcPr>
          <w:p w14:paraId="5BC6AE31" w14:textId="77777777" w:rsidR="00D75D47" w:rsidRDefault="00D75D47">
            <w:pPr>
              <w:jc w:val="center"/>
              <w:rPr>
                <w:lang w:eastAsia="zh-CN"/>
              </w:rPr>
            </w:pPr>
          </w:p>
        </w:tc>
        <w:tc>
          <w:tcPr>
            <w:tcW w:w="1559" w:type="dxa"/>
          </w:tcPr>
          <w:p w14:paraId="5BC6AE32" w14:textId="77777777" w:rsidR="00D75D47" w:rsidRDefault="00D75D47">
            <w:pPr>
              <w:jc w:val="center"/>
              <w:rPr>
                <w:lang w:eastAsia="zh-CN"/>
              </w:rPr>
            </w:pPr>
          </w:p>
        </w:tc>
      </w:tr>
      <w:tr w:rsidR="00D75D47" w14:paraId="5BC6AE38" w14:textId="77777777">
        <w:tc>
          <w:tcPr>
            <w:tcW w:w="1696" w:type="dxa"/>
            <w:vMerge w:val="restart"/>
          </w:tcPr>
          <w:p w14:paraId="5BC6AE34" w14:textId="77777777" w:rsidR="00D75D47" w:rsidRDefault="00686151">
            <w:pPr>
              <w:jc w:val="center"/>
              <w:rPr>
                <w:color w:val="000000" w:themeColor="text1"/>
                <w:lang w:eastAsia="zh-CN"/>
              </w:rPr>
            </w:pPr>
            <w:r>
              <w:rPr>
                <w:bCs/>
                <w:highlight w:val="cyan"/>
                <w:lang w:eastAsia="zh-CN"/>
              </w:rPr>
              <w:t xml:space="preserve">SGCS </w:t>
            </w:r>
            <w:r>
              <w:rPr>
                <w:bCs/>
                <w:strike/>
                <w:highlight w:val="cyan"/>
                <w:lang w:eastAsia="zh-CN"/>
              </w:rPr>
              <w:t>Intermediate KPI #1</w:t>
            </w:r>
            <w:r>
              <w:rPr>
                <w:color w:val="000000" w:themeColor="text1"/>
                <w:lang w:eastAsia="zh-CN"/>
              </w:rPr>
              <w:t>, layer 1</w:t>
            </w:r>
          </w:p>
        </w:tc>
        <w:tc>
          <w:tcPr>
            <w:tcW w:w="3686" w:type="dxa"/>
          </w:tcPr>
          <w:p w14:paraId="5BC6AE35"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36" w14:textId="77777777" w:rsidR="00D75D47" w:rsidRDefault="00D75D47">
            <w:pPr>
              <w:jc w:val="center"/>
              <w:rPr>
                <w:lang w:eastAsia="zh-CN"/>
              </w:rPr>
            </w:pPr>
          </w:p>
        </w:tc>
        <w:tc>
          <w:tcPr>
            <w:tcW w:w="1559" w:type="dxa"/>
          </w:tcPr>
          <w:p w14:paraId="5BC6AE37" w14:textId="77777777" w:rsidR="00D75D47" w:rsidRDefault="00D75D47">
            <w:pPr>
              <w:jc w:val="center"/>
              <w:rPr>
                <w:lang w:eastAsia="zh-CN"/>
              </w:rPr>
            </w:pPr>
          </w:p>
        </w:tc>
      </w:tr>
      <w:tr w:rsidR="00D75D47" w14:paraId="5BC6AE3D" w14:textId="77777777">
        <w:tc>
          <w:tcPr>
            <w:tcW w:w="1696" w:type="dxa"/>
            <w:vMerge/>
          </w:tcPr>
          <w:p w14:paraId="5BC6AE39" w14:textId="77777777" w:rsidR="00D75D47" w:rsidRDefault="00D75D47">
            <w:pPr>
              <w:jc w:val="center"/>
              <w:rPr>
                <w:color w:val="000000" w:themeColor="text1"/>
                <w:lang w:eastAsia="zh-CN"/>
              </w:rPr>
            </w:pPr>
          </w:p>
        </w:tc>
        <w:tc>
          <w:tcPr>
            <w:tcW w:w="3686" w:type="dxa"/>
          </w:tcPr>
          <w:p w14:paraId="5BC6AE3A"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3B" w14:textId="77777777" w:rsidR="00D75D47" w:rsidRDefault="00D75D47">
            <w:pPr>
              <w:jc w:val="center"/>
              <w:rPr>
                <w:lang w:eastAsia="zh-CN"/>
              </w:rPr>
            </w:pPr>
          </w:p>
        </w:tc>
        <w:tc>
          <w:tcPr>
            <w:tcW w:w="1559" w:type="dxa"/>
          </w:tcPr>
          <w:p w14:paraId="5BC6AE3C" w14:textId="77777777" w:rsidR="00D75D47" w:rsidRDefault="00D75D47">
            <w:pPr>
              <w:jc w:val="center"/>
              <w:rPr>
                <w:lang w:eastAsia="zh-CN"/>
              </w:rPr>
            </w:pPr>
          </w:p>
        </w:tc>
      </w:tr>
      <w:tr w:rsidR="00D75D47" w14:paraId="5BC6AE42" w14:textId="77777777">
        <w:tc>
          <w:tcPr>
            <w:tcW w:w="1696" w:type="dxa"/>
            <w:vMerge/>
          </w:tcPr>
          <w:p w14:paraId="5BC6AE3E" w14:textId="77777777" w:rsidR="00D75D47" w:rsidRDefault="00D75D47">
            <w:pPr>
              <w:jc w:val="center"/>
              <w:rPr>
                <w:color w:val="000000" w:themeColor="text1"/>
                <w:lang w:eastAsia="zh-CN"/>
              </w:rPr>
            </w:pPr>
          </w:p>
        </w:tc>
        <w:tc>
          <w:tcPr>
            <w:tcW w:w="3686" w:type="dxa"/>
          </w:tcPr>
          <w:p w14:paraId="5BC6AE3F"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40" w14:textId="77777777" w:rsidR="00D75D47" w:rsidRDefault="00D75D47">
            <w:pPr>
              <w:jc w:val="center"/>
              <w:rPr>
                <w:lang w:eastAsia="zh-CN"/>
              </w:rPr>
            </w:pPr>
          </w:p>
        </w:tc>
        <w:tc>
          <w:tcPr>
            <w:tcW w:w="1559" w:type="dxa"/>
          </w:tcPr>
          <w:p w14:paraId="5BC6AE41" w14:textId="77777777" w:rsidR="00D75D47" w:rsidRDefault="00D75D47">
            <w:pPr>
              <w:jc w:val="center"/>
              <w:rPr>
                <w:lang w:eastAsia="zh-CN"/>
              </w:rPr>
            </w:pPr>
          </w:p>
        </w:tc>
      </w:tr>
      <w:tr w:rsidR="00D75D47" w14:paraId="5BC6AE47" w14:textId="77777777">
        <w:tc>
          <w:tcPr>
            <w:tcW w:w="1696" w:type="dxa"/>
            <w:vMerge w:val="restart"/>
          </w:tcPr>
          <w:p w14:paraId="5BC6AE43" w14:textId="77777777" w:rsidR="00D75D47" w:rsidRDefault="00686151">
            <w:pPr>
              <w:jc w:val="center"/>
              <w:rPr>
                <w:color w:val="000000" w:themeColor="text1"/>
                <w:lang w:eastAsia="zh-CN"/>
              </w:rPr>
            </w:pPr>
            <w:r>
              <w:rPr>
                <w:bCs/>
                <w:highlight w:val="cyan"/>
                <w:lang w:eastAsia="zh-CN"/>
              </w:rPr>
              <w:lastRenderedPageBreak/>
              <w:t xml:space="preserve">SGCS </w:t>
            </w:r>
            <w:r>
              <w:rPr>
                <w:bCs/>
                <w:strike/>
                <w:highlight w:val="cyan"/>
                <w:lang w:eastAsia="zh-CN"/>
              </w:rPr>
              <w:t>Intermediate KPI #1</w:t>
            </w:r>
            <w:r>
              <w:rPr>
                <w:color w:val="000000" w:themeColor="text1"/>
                <w:lang w:eastAsia="zh-CN"/>
              </w:rPr>
              <w:t>, layer 2</w:t>
            </w:r>
          </w:p>
        </w:tc>
        <w:tc>
          <w:tcPr>
            <w:tcW w:w="3686" w:type="dxa"/>
          </w:tcPr>
          <w:p w14:paraId="5BC6AE44"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45" w14:textId="77777777" w:rsidR="00D75D47" w:rsidRDefault="00D75D47">
            <w:pPr>
              <w:jc w:val="center"/>
              <w:rPr>
                <w:lang w:eastAsia="zh-CN"/>
              </w:rPr>
            </w:pPr>
          </w:p>
        </w:tc>
        <w:tc>
          <w:tcPr>
            <w:tcW w:w="1559" w:type="dxa"/>
          </w:tcPr>
          <w:p w14:paraId="5BC6AE46" w14:textId="77777777" w:rsidR="00D75D47" w:rsidRDefault="00D75D47">
            <w:pPr>
              <w:jc w:val="center"/>
              <w:rPr>
                <w:lang w:eastAsia="zh-CN"/>
              </w:rPr>
            </w:pPr>
          </w:p>
        </w:tc>
      </w:tr>
      <w:tr w:rsidR="00D75D47" w14:paraId="5BC6AE4C" w14:textId="77777777">
        <w:tc>
          <w:tcPr>
            <w:tcW w:w="1696" w:type="dxa"/>
            <w:vMerge/>
          </w:tcPr>
          <w:p w14:paraId="5BC6AE48" w14:textId="77777777" w:rsidR="00D75D47" w:rsidRDefault="00D75D47">
            <w:pPr>
              <w:jc w:val="center"/>
              <w:rPr>
                <w:color w:val="000000" w:themeColor="text1"/>
                <w:lang w:eastAsia="zh-CN"/>
              </w:rPr>
            </w:pPr>
          </w:p>
        </w:tc>
        <w:tc>
          <w:tcPr>
            <w:tcW w:w="3686" w:type="dxa"/>
          </w:tcPr>
          <w:p w14:paraId="5BC6AE49"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4A" w14:textId="77777777" w:rsidR="00D75D47" w:rsidRDefault="00D75D47">
            <w:pPr>
              <w:jc w:val="center"/>
              <w:rPr>
                <w:lang w:eastAsia="zh-CN"/>
              </w:rPr>
            </w:pPr>
          </w:p>
        </w:tc>
        <w:tc>
          <w:tcPr>
            <w:tcW w:w="1559" w:type="dxa"/>
          </w:tcPr>
          <w:p w14:paraId="5BC6AE4B" w14:textId="77777777" w:rsidR="00D75D47" w:rsidRDefault="00D75D47">
            <w:pPr>
              <w:jc w:val="center"/>
              <w:rPr>
                <w:lang w:eastAsia="zh-CN"/>
              </w:rPr>
            </w:pPr>
          </w:p>
        </w:tc>
      </w:tr>
      <w:tr w:rsidR="00D75D47" w14:paraId="5BC6AE51" w14:textId="77777777">
        <w:tc>
          <w:tcPr>
            <w:tcW w:w="1696" w:type="dxa"/>
            <w:vMerge/>
          </w:tcPr>
          <w:p w14:paraId="5BC6AE4D" w14:textId="77777777" w:rsidR="00D75D47" w:rsidRDefault="00D75D47">
            <w:pPr>
              <w:jc w:val="center"/>
              <w:rPr>
                <w:color w:val="000000" w:themeColor="text1"/>
                <w:lang w:eastAsia="zh-CN"/>
              </w:rPr>
            </w:pPr>
          </w:p>
        </w:tc>
        <w:tc>
          <w:tcPr>
            <w:tcW w:w="3686" w:type="dxa"/>
          </w:tcPr>
          <w:p w14:paraId="5BC6AE4E"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4F" w14:textId="77777777" w:rsidR="00D75D47" w:rsidRDefault="00D75D47">
            <w:pPr>
              <w:jc w:val="center"/>
              <w:rPr>
                <w:lang w:eastAsia="zh-CN"/>
              </w:rPr>
            </w:pPr>
          </w:p>
        </w:tc>
        <w:tc>
          <w:tcPr>
            <w:tcW w:w="1559" w:type="dxa"/>
          </w:tcPr>
          <w:p w14:paraId="5BC6AE50" w14:textId="77777777" w:rsidR="00D75D47" w:rsidRDefault="00D75D47">
            <w:pPr>
              <w:jc w:val="center"/>
              <w:rPr>
                <w:lang w:eastAsia="zh-CN"/>
              </w:rPr>
            </w:pPr>
          </w:p>
        </w:tc>
      </w:tr>
      <w:tr w:rsidR="00D75D47" w14:paraId="5BC6AE56" w14:textId="77777777">
        <w:tc>
          <w:tcPr>
            <w:tcW w:w="1696" w:type="dxa"/>
            <w:vMerge w:val="restart"/>
          </w:tcPr>
          <w:p w14:paraId="5BC6AE52"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1</w:t>
            </w:r>
          </w:p>
        </w:tc>
        <w:tc>
          <w:tcPr>
            <w:tcW w:w="3686" w:type="dxa"/>
          </w:tcPr>
          <w:p w14:paraId="5BC6AE53"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54" w14:textId="77777777" w:rsidR="00D75D47" w:rsidRDefault="00D75D47">
            <w:pPr>
              <w:jc w:val="center"/>
              <w:rPr>
                <w:lang w:eastAsia="zh-CN"/>
              </w:rPr>
            </w:pPr>
          </w:p>
        </w:tc>
        <w:tc>
          <w:tcPr>
            <w:tcW w:w="1559" w:type="dxa"/>
          </w:tcPr>
          <w:p w14:paraId="5BC6AE55" w14:textId="77777777" w:rsidR="00D75D47" w:rsidRDefault="00D75D47">
            <w:pPr>
              <w:jc w:val="center"/>
              <w:rPr>
                <w:lang w:eastAsia="zh-CN"/>
              </w:rPr>
            </w:pPr>
          </w:p>
        </w:tc>
      </w:tr>
      <w:tr w:rsidR="00D75D47" w14:paraId="5BC6AE5B" w14:textId="77777777">
        <w:tc>
          <w:tcPr>
            <w:tcW w:w="1696" w:type="dxa"/>
            <w:vMerge/>
          </w:tcPr>
          <w:p w14:paraId="5BC6AE57" w14:textId="77777777" w:rsidR="00D75D47" w:rsidRDefault="00D75D47">
            <w:pPr>
              <w:jc w:val="center"/>
              <w:rPr>
                <w:color w:val="000000" w:themeColor="text1"/>
                <w:lang w:eastAsia="zh-CN"/>
              </w:rPr>
            </w:pPr>
          </w:p>
        </w:tc>
        <w:tc>
          <w:tcPr>
            <w:tcW w:w="3686" w:type="dxa"/>
          </w:tcPr>
          <w:p w14:paraId="5BC6AE58"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59" w14:textId="77777777" w:rsidR="00D75D47" w:rsidRDefault="00D75D47">
            <w:pPr>
              <w:jc w:val="center"/>
              <w:rPr>
                <w:lang w:eastAsia="zh-CN"/>
              </w:rPr>
            </w:pPr>
          </w:p>
        </w:tc>
        <w:tc>
          <w:tcPr>
            <w:tcW w:w="1559" w:type="dxa"/>
          </w:tcPr>
          <w:p w14:paraId="5BC6AE5A" w14:textId="77777777" w:rsidR="00D75D47" w:rsidRDefault="00D75D47">
            <w:pPr>
              <w:jc w:val="center"/>
              <w:rPr>
                <w:lang w:eastAsia="zh-CN"/>
              </w:rPr>
            </w:pPr>
          </w:p>
        </w:tc>
      </w:tr>
      <w:tr w:rsidR="00D75D47" w14:paraId="5BC6AE60" w14:textId="77777777">
        <w:tc>
          <w:tcPr>
            <w:tcW w:w="1696" w:type="dxa"/>
            <w:vMerge/>
          </w:tcPr>
          <w:p w14:paraId="5BC6AE5C" w14:textId="77777777" w:rsidR="00D75D47" w:rsidRDefault="00D75D47">
            <w:pPr>
              <w:jc w:val="center"/>
              <w:rPr>
                <w:color w:val="000000" w:themeColor="text1"/>
                <w:lang w:eastAsia="zh-CN"/>
              </w:rPr>
            </w:pPr>
          </w:p>
        </w:tc>
        <w:tc>
          <w:tcPr>
            <w:tcW w:w="3686" w:type="dxa"/>
          </w:tcPr>
          <w:p w14:paraId="5BC6AE5D"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5E" w14:textId="77777777" w:rsidR="00D75D47" w:rsidRDefault="00D75D47">
            <w:pPr>
              <w:jc w:val="center"/>
              <w:rPr>
                <w:lang w:eastAsia="zh-CN"/>
              </w:rPr>
            </w:pPr>
          </w:p>
        </w:tc>
        <w:tc>
          <w:tcPr>
            <w:tcW w:w="1559" w:type="dxa"/>
          </w:tcPr>
          <w:p w14:paraId="5BC6AE5F" w14:textId="77777777" w:rsidR="00D75D47" w:rsidRDefault="00D75D47">
            <w:pPr>
              <w:jc w:val="center"/>
              <w:rPr>
                <w:lang w:eastAsia="zh-CN"/>
              </w:rPr>
            </w:pPr>
          </w:p>
        </w:tc>
      </w:tr>
      <w:tr w:rsidR="00D75D47" w14:paraId="5BC6AE65" w14:textId="77777777">
        <w:tc>
          <w:tcPr>
            <w:tcW w:w="1696" w:type="dxa"/>
            <w:vMerge w:val="restart"/>
          </w:tcPr>
          <w:p w14:paraId="5BC6AE61" w14:textId="77777777" w:rsidR="00D75D47" w:rsidRDefault="00686151">
            <w:pPr>
              <w:jc w:val="center"/>
              <w:rPr>
                <w:color w:val="000000" w:themeColor="text1"/>
                <w:lang w:eastAsia="zh-CN"/>
              </w:rPr>
            </w:pPr>
            <w:r>
              <w:rPr>
                <w:bCs/>
                <w:highlight w:val="cyan"/>
                <w:lang w:eastAsia="zh-CN"/>
              </w:rPr>
              <w:t xml:space="preserve">NMSE </w:t>
            </w:r>
            <w:r>
              <w:rPr>
                <w:bCs/>
                <w:strike/>
                <w:highlight w:val="cyan"/>
                <w:lang w:eastAsia="zh-CN"/>
              </w:rPr>
              <w:t>Intermediate KPI #2</w:t>
            </w:r>
            <w:r>
              <w:rPr>
                <w:color w:val="000000" w:themeColor="text1"/>
                <w:lang w:eastAsia="zh-CN"/>
              </w:rPr>
              <w:t>, layer 2</w:t>
            </w:r>
          </w:p>
        </w:tc>
        <w:tc>
          <w:tcPr>
            <w:tcW w:w="3686" w:type="dxa"/>
          </w:tcPr>
          <w:p w14:paraId="5BC6AE62"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C6AE63" w14:textId="77777777" w:rsidR="00D75D47" w:rsidRDefault="00D75D47">
            <w:pPr>
              <w:jc w:val="center"/>
              <w:rPr>
                <w:lang w:eastAsia="zh-CN"/>
              </w:rPr>
            </w:pPr>
          </w:p>
        </w:tc>
        <w:tc>
          <w:tcPr>
            <w:tcW w:w="1559" w:type="dxa"/>
          </w:tcPr>
          <w:p w14:paraId="5BC6AE64" w14:textId="77777777" w:rsidR="00D75D47" w:rsidRDefault="00D75D47">
            <w:pPr>
              <w:jc w:val="center"/>
              <w:rPr>
                <w:lang w:eastAsia="zh-CN"/>
              </w:rPr>
            </w:pPr>
          </w:p>
        </w:tc>
      </w:tr>
      <w:tr w:rsidR="00D75D47" w14:paraId="5BC6AE6A" w14:textId="77777777">
        <w:tc>
          <w:tcPr>
            <w:tcW w:w="1696" w:type="dxa"/>
            <w:vMerge/>
          </w:tcPr>
          <w:p w14:paraId="5BC6AE66" w14:textId="77777777" w:rsidR="00D75D47" w:rsidRDefault="00D75D47">
            <w:pPr>
              <w:jc w:val="center"/>
              <w:rPr>
                <w:color w:val="000000" w:themeColor="text1"/>
                <w:lang w:eastAsia="zh-CN"/>
              </w:rPr>
            </w:pPr>
          </w:p>
        </w:tc>
        <w:tc>
          <w:tcPr>
            <w:tcW w:w="3686" w:type="dxa"/>
          </w:tcPr>
          <w:p w14:paraId="5BC6AE67"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BC6AE68" w14:textId="77777777" w:rsidR="00D75D47" w:rsidRDefault="00D75D47">
            <w:pPr>
              <w:jc w:val="center"/>
              <w:rPr>
                <w:lang w:eastAsia="zh-CN"/>
              </w:rPr>
            </w:pPr>
          </w:p>
        </w:tc>
        <w:tc>
          <w:tcPr>
            <w:tcW w:w="1559" w:type="dxa"/>
          </w:tcPr>
          <w:p w14:paraId="5BC6AE69" w14:textId="77777777" w:rsidR="00D75D47" w:rsidRDefault="00D75D47">
            <w:pPr>
              <w:jc w:val="center"/>
              <w:rPr>
                <w:lang w:eastAsia="zh-CN"/>
              </w:rPr>
            </w:pPr>
          </w:p>
        </w:tc>
      </w:tr>
      <w:tr w:rsidR="00D75D47" w14:paraId="5BC6AE6F" w14:textId="77777777">
        <w:tc>
          <w:tcPr>
            <w:tcW w:w="1696" w:type="dxa"/>
            <w:vMerge/>
          </w:tcPr>
          <w:p w14:paraId="5BC6AE6B" w14:textId="77777777" w:rsidR="00D75D47" w:rsidRDefault="00D75D47">
            <w:pPr>
              <w:jc w:val="center"/>
              <w:rPr>
                <w:color w:val="000000" w:themeColor="text1"/>
                <w:lang w:eastAsia="zh-CN"/>
              </w:rPr>
            </w:pPr>
          </w:p>
        </w:tc>
        <w:tc>
          <w:tcPr>
            <w:tcW w:w="3686" w:type="dxa"/>
          </w:tcPr>
          <w:p w14:paraId="5BC6AE6C" w14:textId="77777777" w:rsidR="00D75D47" w:rsidRDefault="00686151">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BC6AE6D" w14:textId="77777777" w:rsidR="00D75D47" w:rsidRDefault="00D75D47">
            <w:pPr>
              <w:jc w:val="center"/>
              <w:rPr>
                <w:lang w:eastAsia="zh-CN"/>
              </w:rPr>
            </w:pPr>
          </w:p>
        </w:tc>
        <w:tc>
          <w:tcPr>
            <w:tcW w:w="1559" w:type="dxa"/>
          </w:tcPr>
          <w:p w14:paraId="5BC6AE6E" w14:textId="77777777" w:rsidR="00D75D47" w:rsidRDefault="00D75D47">
            <w:pPr>
              <w:jc w:val="center"/>
              <w:rPr>
                <w:lang w:eastAsia="zh-CN"/>
              </w:rPr>
            </w:pPr>
          </w:p>
        </w:tc>
      </w:tr>
      <w:tr w:rsidR="00D75D47" w14:paraId="5BC6AE75" w14:textId="77777777">
        <w:tc>
          <w:tcPr>
            <w:tcW w:w="1696" w:type="dxa"/>
          </w:tcPr>
          <w:p w14:paraId="5BC6AE70" w14:textId="77777777" w:rsidR="00D75D47" w:rsidRDefault="00686151">
            <w:pPr>
              <w:jc w:val="center"/>
              <w:rPr>
                <w:color w:val="000000" w:themeColor="text1"/>
                <w:lang w:eastAsia="zh-CN"/>
              </w:rPr>
            </w:pPr>
            <w:r>
              <w:rPr>
                <w:color w:val="000000" w:themeColor="text1"/>
                <w:lang w:eastAsia="zh-CN"/>
              </w:rPr>
              <w:t>…</w:t>
            </w:r>
          </w:p>
          <w:p w14:paraId="5BC6AE71"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1)</w:t>
            </w:r>
          </w:p>
        </w:tc>
        <w:tc>
          <w:tcPr>
            <w:tcW w:w="3686" w:type="dxa"/>
          </w:tcPr>
          <w:p w14:paraId="5BC6AE72" w14:textId="77777777" w:rsidR="00D75D47" w:rsidRDefault="00D75D47">
            <w:pPr>
              <w:jc w:val="center"/>
              <w:rPr>
                <w:color w:val="000000" w:themeColor="text1"/>
                <w:lang w:eastAsia="zh-CN"/>
              </w:rPr>
            </w:pPr>
          </w:p>
        </w:tc>
        <w:tc>
          <w:tcPr>
            <w:tcW w:w="1559" w:type="dxa"/>
          </w:tcPr>
          <w:p w14:paraId="5BC6AE73" w14:textId="77777777" w:rsidR="00D75D47" w:rsidRDefault="00D75D47">
            <w:pPr>
              <w:jc w:val="center"/>
              <w:rPr>
                <w:lang w:eastAsia="zh-CN"/>
              </w:rPr>
            </w:pPr>
          </w:p>
        </w:tc>
        <w:tc>
          <w:tcPr>
            <w:tcW w:w="1559" w:type="dxa"/>
          </w:tcPr>
          <w:p w14:paraId="5BC6AE74" w14:textId="77777777" w:rsidR="00D75D47" w:rsidRDefault="00D75D47">
            <w:pPr>
              <w:jc w:val="center"/>
              <w:rPr>
                <w:lang w:eastAsia="zh-CN"/>
              </w:rPr>
            </w:pPr>
          </w:p>
        </w:tc>
      </w:tr>
      <w:tr w:rsidR="00D75D47" w14:paraId="5BC6AE7A" w14:textId="77777777">
        <w:tc>
          <w:tcPr>
            <w:tcW w:w="1696" w:type="dxa"/>
          </w:tcPr>
          <w:p w14:paraId="5BC6AE76" w14:textId="77777777" w:rsidR="00D75D47" w:rsidRDefault="00686151">
            <w:pPr>
              <w:jc w:val="center"/>
              <w:rPr>
                <w:color w:val="000000" w:themeColor="text1"/>
                <w:lang w:eastAsia="zh-CN"/>
              </w:rPr>
            </w:pPr>
            <w:r>
              <w:rPr>
                <w:color w:val="000000" w:themeColor="text1"/>
                <w:lang w:eastAsia="zh-CN"/>
              </w:rPr>
              <w:t>…</w:t>
            </w:r>
          </w:p>
        </w:tc>
        <w:tc>
          <w:tcPr>
            <w:tcW w:w="3686" w:type="dxa"/>
          </w:tcPr>
          <w:p w14:paraId="5BC6AE77" w14:textId="77777777" w:rsidR="00D75D47" w:rsidRDefault="00D75D47">
            <w:pPr>
              <w:jc w:val="center"/>
              <w:rPr>
                <w:color w:val="000000" w:themeColor="text1"/>
                <w:lang w:eastAsia="zh-CN"/>
              </w:rPr>
            </w:pPr>
          </w:p>
        </w:tc>
        <w:tc>
          <w:tcPr>
            <w:tcW w:w="1559" w:type="dxa"/>
          </w:tcPr>
          <w:p w14:paraId="5BC6AE78" w14:textId="77777777" w:rsidR="00D75D47" w:rsidRDefault="00D75D47">
            <w:pPr>
              <w:jc w:val="center"/>
              <w:rPr>
                <w:lang w:eastAsia="zh-CN"/>
              </w:rPr>
            </w:pPr>
          </w:p>
        </w:tc>
        <w:tc>
          <w:tcPr>
            <w:tcW w:w="1559" w:type="dxa"/>
          </w:tcPr>
          <w:p w14:paraId="5BC6AE79" w14:textId="77777777" w:rsidR="00D75D47" w:rsidRDefault="00D75D47">
            <w:pPr>
              <w:jc w:val="center"/>
              <w:rPr>
                <w:lang w:eastAsia="zh-CN"/>
              </w:rPr>
            </w:pPr>
          </w:p>
        </w:tc>
      </w:tr>
      <w:tr w:rsidR="00D75D47" w14:paraId="5BC6AE7F" w14:textId="77777777">
        <w:tc>
          <w:tcPr>
            <w:tcW w:w="1696" w:type="dxa"/>
            <w:vMerge w:val="restart"/>
          </w:tcPr>
          <w:p w14:paraId="5BC6AE7B" w14:textId="77777777" w:rsidR="00D75D47" w:rsidRDefault="00686151">
            <w:pPr>
              <w:jc w:val="center"/>
              <w:rPr>
                <w:color w:val="000000" w:themeColor="text1"/>
                <w:lang w:eastAsia="zh-CN"/>
              </w:rPr>
            </w:pPr>
            <w:r>
              <w:rPr>
                <w:color w:val="000000" w:themeColor="text1"/>
                <w:lang w:eastAsia="zh-CN"/>
              </w:rPr>
              <w:t>Generalization Case 2</w:t>
            </w:r>
          </w:p>
        </w:tc>
        <w:tc>
          <w:tcPr>
            <w:tcW w:w="3686" w:type="dxa"/>
          </w:tcPr>
          <w:p w14:paraId="5BC6AE7C" w14:textId="77777777" w:rsidR="00D75D47" w:rsidRDefault="00686151">
            <w:pPr>
              <w:jc w:val="center"/>
              <w:rPr>
                <w:color w:val="000000" w:themeColor="text1"/>
                <w:lang w:eastAsia="zh-CN"/>
              </w:rPr>
            </w:pPr>
            <w:r>
              <w:rPr>
                <w:bCs/>
              </w:rPr>
              <w:t>Train (</w:t>
            </w:r>
            <w:r>
              <w:rPr>
                <w:bCs/>
                <w:highlight w:val="cyan"/>
              </w:rPr>
              <w:t>setting#A</w:t>
            </w:r>
            <w:r>
              <w:rPr>
                <w:bCs/>
              </w:rPr>
              <w:t>, size/k)</w:t>
            </w:r>
          </w:p>
        </w:tc>
        <w:tc>
          <w:tcPr>
            <w:tcW w:w="1559" w:type="dxa"/>
          </w:tcPr>
          <w:p w14:paraId="5BC6AE7D" w14:textId="77777777" w:rsidR="00D75D47" w:rsidRDefault="00D75D47">
            <w:pPr>
              <w:jc w:val="center"/>
              <w:rPr>
                <w:lang w:eastAsia="zh-CN"/>
              </w:rPr>
            </w:pPr>
          </w:p>
        </w:tc>
        <w:tc>
          <w:tcPr>
            <w:tcW w:w="1559" w:type="dxa"/>
          </w:tcPr>
          <w:p w14:paraId="5BC6AE7E" w14:textId="77777777" w:rsidR="00D75D47" w:rsidRDefault="00D75D47">
            <w:pPr>
              <w:jc w:val="center"/>
              <w:rPr>
                <w:lang w:eastAsia="zh-CN"/>
              </w:rPr>
            </w:pPr>
          </w:p>
        </w:tc>
      </w:tr>
      <w:tr w:rsidR="00D75D47" w14:paraId="5BC6AE84" w14:textId="77777777">
        <w:tc>
          <w:tcPr>
            <w:tcW w:w="1696" w:type="dxa"/>
            <w:vMerge/>
          </w:tcPr>
          <w:p w14:paraId="5BC6AE80" w14:textId="77777777" w:rsidR="00D75D47" w:rsidRDefault="00D75D47">
            <w:pPr>
              <w:jc w:val="center"/>
              <w:rPr>
                <w:color w:val="000000" w:themeColor="text1"/>
                <w:lang w:eastAsia="zh-CN"/>
              </w:rPr>
            </w:pPr>
          </w:p>
        </w:tc>
        <w:tc>
          <w:tcPr>
            <w:tcW w:w="3686" w:type="dxa"/>
          </w:tcPr>
          <w:p w14:paraId="5BC6AE81" w14:textId="77777777" w:rsidR="00D75D47" w:rsidRDefault="00686151">
            <w:pPr>
              <w:jc w:val="center"/>
              <w:rPr>
                <w:color w:val="000000" w:themeColor="text1"/>
                <w:lang w:eastAsia="zh-CN"/>
              </w:rPr>
            </w:pPr>
            <w:r>
              <w:rPr>
                <w:lang w:eastAsia="zh-CN"/>
              </w:rPr>
              <w:t xml:space="preserve">Test </w:t>
            </w:r>
            <w:r>
              <w:rPr>
                <w:bCs/>
              </w:rPr>
              <w:t>(</w:t>
            </w:r>
            <w:r>
              <w:rPr>
                <w:bCs/>
                <w:highlight w:val="cyan"/>
              </w:rPr>
              <w:t>setting#B</w:t>
            </w:r>
            <w:r>
              <w:rPr>
                <w:bCs/>
              </w:rPr>
              <w:t>, size/k)</w:t>
            </w:r>
          </w:p>
        </w:tc>
        <w:tc>
          <w:tcPr>
            <w:tcW w:w="1559" w:type="dxa"/>
          </w:tcPr>
          <w:p w14:paraId="5BC6AE82" w14:textId="77777777" w:rsidR="00D75D47" w:rsidRDefault="00D75D47">
            <w:pPr>
              <w:jc w:val="center"/>
              <w:rPr>
                <w:lang w:eastAsia="zh-CN"/>
              </w:rPr>
            </w:pPr>
          </w:p>
        </w:tc>
        <w:tc>
          <w:tcPr>
            <w:tcW w:w="1559" w:type="dxa"/>
          </w:tcPr>
          <w:p w14:paraId="5BC6AE83" w14:textId="77777777" w:rsidR="00D75D47" w:rsidRDefault="00D75D47">
            <w:pPr>
              <w:jc w:val="center"/>
              <w:rPr>
                <w:lang w:eastAsia="zh-CN"/>
              </w:rPr>
            </w:pPr>
          </w:p>
        </w:tc>
      </w:tr>
      <w:tr w:rsidR="00D75D47" w14:paraId="5BC6AE8A" w14:textId="77777777">
        <w:tc>
          <w:tcPr>
            <w:tcW w:w="1696" w:type="dxa"/>
          </w:tcPr>
          <w:p w14:paraId="5BC6AE85" w14:textId="77777777" w:rsidR="00D75D47" w:rsidRDefault="00686151">
            <w:pPr>
              <w:jc w:val="center"/>
              <w:rPr>
                <w:color w:val="00B0F0"/>
                <w:lang w:eastAsia="zh-CN"/>
              </w:rPr>
            </w:pPr>
            <w:r>
              <w:rPr>
                <w:color w:val="00B0F0"/>
                <w:highlight w:val="yellow"/>
                <w:lang w:eastAsia="zh-CN"/>
              </w:rPr>
              <w:t>…</w:t>
            </w:r>
          </w:p>
          <w:p w14:paraId="5BC6AE86" w14:textId="77777777" w:rsidR="00D75D47" w:rsidRDefault="00686151">
            <w:pPr>
              <w:jc w:val="center"/>
              <w:rPr>
                <w:color w:val="000000" w:themeColor="text1"/>
                <w:lang w:eastAsia="zh-CN"/>
              </w:rPr>
            </w:pPr>
            <w:r>
              <w:rPr>
                <w:lang w:eastAsia="zh-CN"/>
              </w:rPr>
              <w:t>(</w:t>
            </w:r>
            <w:r>
              <w:rPr>
                <w:highlight w:val="cyan"/>
                <w:lang w:eastAsia="zh-CN"/>
              </w:rPr>
              <w:t>results for Case 2</w:t>
            </w:r>
            <w:r>
              <w:rPr>
                <w:lang w:eastAsia="zh-CN"/>
              </w:rPr>
              <w:t>)</w:t>
            </w:r>
          </w:p>
        </w:tc>
        <w:tc>
          <w:tcPr>
            <w:tcW w:w="3686" w:type="dxa"/>
          </w:tcPr>
          <w:p w14:paraId="5BC6AE87" w14:textId="77777777" w:rsidR="00D75D47" w:rsidRDefault="00D75D47">
            <w:pPr>
              <w:jc w:val="center"/>
              <w:rPr>
                <w:lang w:eastAsia="zh-CN"/>
              </w:rPr>
            </w:pPr>
          </w:p>
        </w:tc>
        <w:tc>
          <w:tcPr>
            <w:tcW w:w="1559" w:type="dxa"/>
          </w:tcPr>
          <w:p w14:paraId="5BC6AE88" w14:textId="77777777" w:rsidR="00D75D47" w:rsidRDefault="00D75D47">
            <w:pPr>
              <w:jc w:val="center"/>
              <w:rPr>
                <w:lang w:eastAsia="zh-CN"/>
              </w:rPr>
            </w:pPr>
          </w:p>
        </w:tc>
        <w:tc>
          <w:tcPr>
            <w:tcW w:w="1559" w:type="dxa"/>
          </w:tcPr>
          <w:p w14:paraId="5BC6AE89" w14:textId="77777777" w:rsidR="00D75D47" w:rsidRDefault="00D75D47">
            <w:pPr>
              <w:jc w:val="center"/>
              <w:rPr>
                <w:lang w:eastAsia="zh-CN"/>
              </w:rPr>
            </w:pPr>
          </w:p>
        </w:tc>
      </w:tr>
      <w:tr w:rsidR="00D75D47" w14:paraId="5BC6AE90" w14:textId="77777777">
        <w:tc>
          <w:tcPr>
            <w:tcW w:w="1696" w:type="dxa"/>
          </w:tcPr>
          <w:p w14:paraId="5BC6AE8B" w14:textId="77777777" w:rsidR="00D75D47" w:rsidRDefault="00686151">
            <w:pPr>
              <w:jc w:val="center"/>
              <w:rPr>
                <w:color w:val="000000" w:themeColor="text1"/>
                <w:lang w:eastAsia="zh-CN"/>
              </w:rPr>
            </w:pPr>
            <w:r>
              <w:rPr>
                <w:color w:val="000000" w:themeColor="text1"/>
                <w:lang w:eastAsia="zh-CN"/>
              </w:rPr>
              <w:t>…</w:t>
            </w:r>
          </w:p>
          <w:p w14:paraId="5BC6AE8C"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2)</w:t>
            </w:r>
          </w:p>
        </w:tc>
        <w:tc>
          <w:tcPr>
            <w:tcW w:w="3686" w:type="dxa"/>
          </w:tcPr>
          <w:p w14:paraId="5BC6AE8D" w14:textId="77777777" w:rsidR="00D75D47" w:rsidRDefault="00D75D47">
            <w:pPr>
              <w:jc w:val="center"/>
              <w:rPr>
                <w:color w:val="000000" w:themeColor="text1"/>
                <w:lang w:eastAsia="zh-CN"/>
              </w:rPr>
            </w:pPr>
          </w:p>
        </w:tc>
        <w:tc>
          <w:tcPr>
            <w:tcW w:w="1559" w:type="dxa"/>
          </w:tcPr>
          <w:p w14:paraId="5BC6AE8E" w14:textId="77777777" w:rsidR="00D75D47" w:rsidRDefault="00D75D47">
            <w:pPr>
              <w:jc w:val="center"/>
              <w:rPr>
                <w:lang w:eastAsia="zh-CN"/>
              </w:rPr>
            </w:pPr>
          </w:p>
        </w:tc>
        <w:tc>
          <w:tcPr>
            <w:tcW w:w="1559" w:type="dxa"/>
          </w:tcPr>
          <w:p w14:paraId="5BC6AE8F" w14:textId="77777777" w:rsidR="00D75D47" w:rsidRDefault="00D75D47">
            <w:pPr>
              <w:jc w:val="center"/>
              <w:rPr>
                <w:lang w:eastAsia="zh-CN"/>
              </w:rPr>
            </w:pPr>
          </w:p>
        </w:tc>
      </w:tr>
      <w:tr w:rsidR="00D75D47" w14:paraId="5BC6AE95" w14:textId="77777777">
        <w:tc>
          <w:tcPr>
            <w:tcW w:w="1696" w:type="dxa"/>
            <w:vMerge w:val="restart"/>
          </w:tcPr>
          <w:p w14:paraId="5BC6AE91" w14:textId="77777777" w:rsidR="00D75D47" w:rsidRDefault="00686151">
            <w:pPr>
              <w:jc w:val="center"/>
              <w:rPr>
                <w:color w:val="000000" w:themeColor="text1"/>
                <w:lang w:eastAsia="zh-CN"/>
              </w:rPr>
            </w:pPr>
            <w:r>
              <w:rPr>
                <w:color w:val="000000" w:themeColor="text1"/>
                <w:lang w:eastAsia="zh-CN"/>
              </w:rPr>
              <w:t>Generalization Case 3</w:t>
            </w:r>
          </w:p>
        </w:tc>
        <w:tc>
          <w:tcPr>
            <w:tcW w:w="3686" w:type="dxa"/>
          </w:tcPr>
          <w:p w14:paraId="5BC6AE92"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setting#A+#B</w:t>
            </w:r>
            <w:r>
              <w:rPr>
                <w:bCs/>
              </w:rPr>
              <w:t>, size/k)</w:t>
            </w:r>
          </w:p>
        </w:tc>
        <w:tc>
          <w:tcPr>
            <w:tcW w:w="1559" w:type="dxa"/>
          </w:tcPr>
          <w:p w14:paraId="5BC6AE93" w14:textId="77777777" w:rsidR="00D75D47" w:rsidRDefault="00D75D47">
            <w:pPr>
              <w:jc w:val="center"/>
              <w:rPr>
                <w:lang w:eastAsia="zh-CN"/>
              </w:rPr>
            </w:pPr>
          </w:p>
        </w:tc>
        <w:tc>
          <w:tcPr>
            <w:tcW w:w="1559" w:type="dxa"/>
          </w:tcPr>
          <w:p w14:paraId="5BC6AE94" w14:textId="77777777" w:rsidR="00D75D47" w:rsidRDefault="00D75D47">
            <w:pPr>
              <w:jc w:val="center"/>
              <w:rPr>
                <w:lang w:eastAsia="zh-CN"/>
              </w:rPr>
            </w:pPr>
          </w:p>
        </w:tc>
      </w:tr>
      <w:tr w:rsidR="00D75D47" w14:paraId="5BC6AE9A" w14:textId="77777777">
        <w:tc>
          <w:tcPr>
            <w:tcW w:w="1696" w:type="dxa"/>
            <w:vMerge/>
          </w:tcPr>
          <w:p w14:paraId="5BC6AE96" w14:textId="77777777" w:rsidR="00D75D47" w:rsidRDefault="00D75D47">
            <w:pPr>
              <w:jc w:val="center"/>
              <w:rPr>
                <w:color w:val="000000" w:themeColor="text1"/>
                <w:lang w:eastAsia="zh-CN"/>
              </w:rPr>
            </w:pPr>
          </w:p>
        </w:tc>
        <w:tc>
          <w:tcPr>
            <w:tcW w:w="3686" w:type="dxa"/>
          </w:tcPr>
          <w:p w14:paraId="5BC6AE97"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setting#A/#B</w:t>
            </w:r>
            <w:r>
              <w:rPr>
                <w:bCs/>
              </w:rPr>
              <w:t>, size/k)</w:t>
            </w:r>
          </w:p>
        </w:tc>
        <w:tc>
          <w:tcPr>
            <w:tcW w:w="1559" w:type="dxa"/>
          </w:tcPr>
          <w:p w14:paraId="5BC6AE98" w14:textId="77777777" w:rsidR="00D75D47" w:rsidRDefault="00D75D47">
            <w:pPr>
              <w:jc w:val="center"/>
              <w:rPr>
                <w:lang w:eastAsia="zh-CN"/>
              </w:rPr>
            </w:pPr>
          </w:p>
        </w:tc>
        <w:tc>
          <w:tcPr>
            <w:tcW w:w="1559" w:type="dxa"/>
          </w:tcPr>
          <w:p w14:paraId="5BC6AE99" w14:textId="77777777" w:rsidR="00D75D47" w:rsidRDefault="00D75D47">
            <w:pPr>
              <w:jc w:val="center"/>
              <w:rPr>
                <w:lang w:eastAsia="zh-CN"/>
              </w:rPr>
            </w:pPr>
          </w:p>
        </w:tc>
      </w:tr>
      <w:tr w:rsidR="00D75D47" w14:paraId="5BC6AEA0" w14:textId="77777777">
        <w:tc>
          <w:tcPr>
            <w:tcW w:w="1696" w:type="dxa"/>
          </w:tcPr>
          <w:p w14:paraId="5BC6AE9B" w14:textId="77777777" w:rsidR="00D75D47" w:rsidRDefault="00686151">
            <w:pPr>
              <w:jc w:val="center"/>
              <w:rPr>
                <w:color w:val="00B0F0"/>
                <w:lang w:eastAsia="zh-CN"/>
              </w:rPr>
            </w:pPr>
            <w:r>
              <w:rPr>
                <w:color w:val="00B0F0"/>
                <w:highlight w:val="yellow"/>
                <w:lang w:eastAsia="zh-CN"/>
              </w:rPr>
              <w:t>…</w:t>
            </w:r>
          </w:p>
          <w:p w14:paraId="5BC6AE9C" w14:textId="77777777" w:rsidR="00D75D47" w:rsidRDefault="00686151">
            <w:pPr>
              <w:jc w:val="center"/>
              <w:rPr>
                <w:color w:val="000000" w:themeColor="text1"/>
                <w:lang w:eastAsia="zh-CN"/>
              </w:rPr>
            </w:pPr>
            <w:r>
              <w:rPr>
                <w:lang w:eastAsia="zh-CN"/>
              </w:rPr>
              <w:t>(</w:t>
            </w:r>
            <w:r>
              <w:rPr>
                <w:highlight w:val="cyan"/>
                <w:lang w:eastAsia="zh-CN"/>
              </w:rPr>
              <w:t>results for Case 3</w:t>
            </w:r>
            <w:r>
              <w:rPr>
                <w:lang w:eastAsia="zh-CN"/>
              </w:rPr>
              <w:t>)</w:t>
            </w:r>
          </w:p>
        </w:tc>
        <w:tc>
          <w:tcPr>
            <w:tcW w:w="3686" w:type="dxa"/>
          </w:tcPr>
          <w:p w14:paraId="5BC6AE9D" w14:textId="77777777" w:rsidR="00D75D47" w:rsidRDefault="00D75D47">
            <w:pPr>
              <w:jc w:val="center"/>
              <w:rPr>
                <w:color w:val="000000" w:themeColor="text1"/>
                <w:lang w:eastAsia="zh-CN"/>
              </w:rPr>
            </w:pPr>
          </w:p>
        </w:tc>
        <w:tc>
          <w:tcPr>
            <w:tcW w:w="1559" w:type="dxa"/>
          </w:tcPr>
          <w:p w14:paraId="5BC6AE9E" w14:textId="77777777" w:rsidR="00D75D47" w:rsidRDefault="00D75D47">
            <w:pPr>
              <w:jc w:val="center"/>
              <w:rPr>
                <w:lang w:eastAsia="zh-CN"/>
              </w:rPr>
            </w:pPr>
          </w:p>
        </w:tc>
        <w:tc>
          <w:tcPr>
            <w:tcW w:w="1559" w:type="dxa"/>
          </w:tcPr>
          <w:p w14:paraId="5BC6AE9F" w14:textId="77777777" w:rsidR="00D75D47" w:rsidRDefault="00D75D47">
            <w:pPr>
              <w:jc w:val="center"/>
              <w:rPr>
                <w:lang w:eastAsia="zh-CN"/>
              </w:rPr>
            </w:pPr>
          </w:p>
        </w:tc>
      </w:tr>
      <w:tr w:rsidR="00D75D47" w14:paraId="5BC6AEA6" w14:textId="77777777">
        <w:tc>
          <w:tcPr>
            <w:tcW w:w="1696" w:type="dxa"/>
          </w:tcPr>
          <w:p w14:paraId="5BC6AEA1" w14:textId="77777777" w:rsidR="00D75D47" w:rsidRDefault="00686151">
            <w:pPr>
              <w:jc w:val="center"/>
              <w:rPr>
                <w:color w:val="000000" w:themeColor="text1"/>
                <w:lang w:eastAsia="zh-CN"/>
              </w:rPr>
            </w:pPr>
            <w:r>
              <w:rPr>
                <w:color w:val="000000" w:themeColor="text1"/>
                <w:lang w:eastAsia="zh-CN"/>
              </w:rPr>
              <w:t>…</w:t>
            </w:r>
          </w:p>
          <w:p w14:paraId="5BC6AEA2" w14:textId="77777777" w:rsidR="00D75D47" w:rsidRDefault="00686151">
            <w:pPr>
              <w:jc w:val="center"/>
              <w:rPr>
                <w:color w:val="000000" w:themeColor="text1"/>
                <w:lang w:eastAsia="zh-CN"/>
              </w:rPr>
            </w:pPr>
            <w:r>
              <w:rPr>
                <w:lang w:eastAsia="zh-CN"/>
              </w:rPr>
              <w:t xml:space="preserve">(other </w:t>
            </w:r>
            <w:r>
              <w:rPr>
                <w:bCs/>
                <w:highlight w:val="cyan"/>
              </w:rPr>
              <w:t>settings</w:t>
            </w:r>
            <w:r>
              <w:rPr>
                <w:lang w:eastAsia="zh-CN"/>
              </w:rPr>
              <w:t xml:space="preserve"> for Case 3)</w:t>
            </w:r>
          </w:p>
        </w:tc>
        <w:tc>
          <w:tcPr>
            <w:tcW w:w="3686" w:type="dxa"/>
          </w:tcPr>
          <w:p w14:paraId="5BC6AEA3" w14:textId="77777777" w:rsidR="00D75D47" w:rsidRDefault="00D75D47">
            <w:pPr>
              <w:jc w:val="center"/>
              <w:rPr>
                <w:color w:val="000000" w:themeColor="text1"/>
                <w:lang w:eastAsia="zh-CN"/>
              </w:rPr>
            </w:pPr>
          </w:p>
        </w:tc>
        <w:tc>
          <w:tcPr>
            <w:tcW w:w="1559" w:type="dxa"/>
          </w:tcPr>
          <w:p w14:paraId="5BC6AEA4" w14:textId="77777777" w:rsidR="00D75D47" w:rsidRDefault="00D75D47">
            <w:pPr>
              <w:jc w:val="center"/>
              <w:rPr>
                <w:lang w:eastAsia="zh-CN"/>
              </w:rPr>
            </w:pPr>
          </w:p>
        </w:tc>
        <w:tc>
          <w:tcPr>
            <w:tcW w:w="1559" w:type="dxa"/>
          </w:tcPr>
          <w:p w14:paraId="5BC6AEA5" w14:textId="77777777" w:rsidR="00D75D47" w:rsidRDefault="00D75D47">
            <w:pPr>
              <w:jc w:val="center"/>
              <w:rPr>
                <w:lang w:eastAsia="zh-CN"/>
              </w:rPr>
            </w:pPr>
          </w:p>
        </w:tc>
      </w:tr>
      <w:tr w:rsidR="00D75D47" w14:paraId="5BC6AEAB" w14:textId="77777777">
        <w:tc>
          <w:tcPr>
            <w:tcW w:w="1696" w:type="dxa"/>
            <w:vMerge w:val="restart"/>
          </w:tcPr>
          <w:p w14:paraId="5BC6AEA7" w14:textId="77777777" w:rsidR="00D75D47" w:rsidRDefault="00686151">
            <w:pPr>
              <w:jc w:val="center"/>
              <w:rPr>
                <w:color w:val="000000" w:themeColor="text1"/>
                <w:lang w:eastAsia="zh-CN"/>
              </w:rPr>
            </w:pPr>
            <w:r>
              <w:rPr>
                <w:color w:val="000000" w:themeColor="text1"/>
                <w:lang w:eastAsia="zh-CN"/>
              </w:rPr>
              <w:t>Fine-tuning case (optional)</w:t>
            </w:r>
          </w:p>
        </w:tc>
        <w:tc>
          <w:tcPr>
            <w:tcW w:w="3686" w:type="dxa"/>
          </w:tcPr>
          <w:p w14:paraId="5BC6AEA8" w14:textId="77777777" w:rsidR="00D75D47" w:rsidRDefault="00686151">
            <w:pPr>
              <w:jc w:val="center"/>
              <w:rPr>
                <w:color w:val="000000" w:themeColor="text1"/>
                <w:lang w:eastAsia="zh-CN"/>
              </w:rPr>
            </w:pPr>
            <w:r>
              <w:rPr>
                <w:color w:val="000000" w:themeColor="text1"/>
                <w:lang w:eastAsia="zh-CN"/>
              </w:rPr>
              <w:t xml:space="preserve">Train </w:t>
            </w:r>
            <w:r>
              <w:rPr>
                <w:bCs/>
              </w:rPr>
              <w:t>(</w:t>
            </w:r>
            <w:r>
              <w:rPr>
                <w:bCs/>
                <w:highlight w:val="cyan"/>
              </w:rPr>
              <w:t>setting#A</w:t>
            </w:r>
            <w:r>
              <w:rPr>
                <w:bCs/>
              </w:rPr>
              <w:t>, size/k)</w:t>
            </w:r>
          </w:p>
        </w:tc>
        <w:tc>
          <w:tcPr>
            <w:tcW w:w="1559" w:type="dxa"/>
          </w:tcPr>
          <w:p w14:paraId="5BC6AEA9" w14:textId="77777777" w:rsidR="00D75D47" w:rsidRDefault="00D75D47">
            <w:pPr>
              <w:jc w:val="center"/>
              <w:rPr>
                <w:lang w:eastAsia="zh-CN"/>
              </w:rPr>
            </w:pPr>
          </w:p>
        </w:tc>
        <w:tc>
          <w:tcPr>
            <w:tcW w:w="1559" w:type="dxa"/>
          </w:tcPr>
          <w:p w14:paraId="5BC6AEAA" w14:textId="77777777" w:rsidR="00D75D47" w:rsidRDefault="00D75D47">
            <w:pPr>
              <w:jc w:val="center"/>
              <w:rPr>
                <w:lang w:eastAsia="zh-CN"/>
              </w:rPr>
            </w:pPr>
          </w:p>
        </w:tc>
      </w:tr>
      <w:tr w:rsidR="00D75D47" w14:paraId="5BC6AEB0" w14:textId="77777777">
        <w:tc>
          <w:tcPr>
            <w:tcW w:w="1696" w:type="dxa"/>
            <w:vMerge/>
          </w:tcPr>
          <w:p w14:paraId="5BC6AEAC" w14:textId="77777777" w:rsidR="00D75D47" w:rsidRDefault="00D75D47">
            <w:pPr>
              <w:jc w:val="center"/>
              <w:rPr>
                <w:color w:val="000000" w:themeColor="text1"/>
                <w:lang w:eastAsia="zh-CN"/>
              </w:rPr>
            </w:pPr>
          </w:p>
        </w:tc>
        <w:tc>
          <w:tcPr>
            <w:tcW w:w="3686" w:type="dxa"/>
          </w:tcPr>
          <w:p w14:paraId="5BC6AEAD" w14:textId="77777777" w:rsidR="00D75D47" w:rsidRDefault="00686151">
            <w:pPr>
              <w:jc w:val="center"/>
              <w:rPr>
                <w:color w:val="000000" w:themeColor="text1"/>
                <w:lang w:eastAsia="zh-CN"/>
              </w:rPr>
            </w:pPr>
            <w:r>
              <w:rPr>
                <w:color w:val="000000" w:themeColor="text1"/>
                <w:lang w:eastAsia="zh-CN"/>
              </w:rPr>
              <w:t xml:space="preserve">Fine-tune </w:t>
            </w:r>
            <w:r>
              <w:rPr>
                <w:bCs/>
              </w:rPr>
              <w:t>(</w:t>
            </w:r>
            <w:r>
              <w:rPr>
                <w:bCs/>
                <w:highlight w:val="cyan"/>
              </w:rPr>
              <w:t>setting#B</w:t>
            </w:r>
            <w:r>
              <w:rPr>
                <w:bCs/>
              </w:rPr>
              <w:t>, size/k)</w:t>
            </w:r>
          </w:p>
        </w:tc>
        <w:tc>
          <w:tcPr>
            <w:tcW w:w="1559" w:type="dxa"/>
          </w:tcPr>
          <w:p w14:paraId="5BC6AEAE" w14:textId="77777777" w:rsidR="00D75D47" w:rsidRDefault="00D75D47">
            <w:pPr>
              <w:jc w:val="center"/>
              <w:rPr>
                <w:lang w:eastAsia="zh-CN"/>
              </w:rPr>
            </w:pPr>
          </w:p>
        </w:tc>
        <w:tc>
          <w:tcPr>
            <w:tcW w:w="1559" w:type="dxa"/>
          </w:tcPr>
          <w:p w14:paraId="5BC6AEAF" w14:textId="77777777" w:rsidR="00D75D47" w:rsidRDefault="00D75D47">
            <w:pPr>
              <w:jc w:val="center"/>
              <w:rPr>
                <w:lang w:eastAsia="zh-CN"/>
              </w:rPr>
            </w:pPr>
          </w:p>
        </w:tc>
      </w:tr>
      <w:tr w:rsidR="00D75D47" w14:paraId="5BC6AEB5" w14:textId="77777777">
        <w:tc>
          <w:tcPr>
            <w:tcW w:w="1696" w:type="dxa"/>
            <w:vMerge/>
          </w:tcPr>
          <w:p w14:paraId="5BC6AEB1" w14:textId="77777777" w:rsidR="00D75D47" w:rsidRDefault="00D75D47">
            <w:pPr>
              <w:jc w:val="center"/>
              <w:rPr>
                <w:color w:val="000000" w:themeColor="text1"/>
                <w:lang w:eastAsia="zh-CN"/>
              </w:rPr>
            </w:pPr>
          </w:p>
        </w:tc>
        <w:tc>
          <w:tcPr>
            <w:tcW w:w="3686" w:type="dxa"/>
          </w:tcPr>
          <w:p w14:paraId="5BC6AEB2" w14:textId="77777777" w:rsidR="00D75D47" w:rsidRDefault="00686151">
            <w:pPr>
              <w:jc w:val="center"/>
              <w:rPr>
                <w:color w:val="000000" w:themeColor="text1"/>
                <w:lang w:eastAsia="zh-CN"/>
              </w:rPr>
            </w:pPr>
            <w:r>
              <w:rPr>
                <w:color w:val="000000" w:themeColor="text1"/>
                <w:lang w:eastAsia="zh-CN"/>
              </w:rPr>
              <w:t xml:space="preserve">Test </w:t>
            </w:r>
            <w:r>
              <w:rPr>
                <w:bCs/>
              </w:rPr>
              <w:t>(</w:t>
            </w:r>
            <w:r>
              <w:rPr>
                <w:bCs/>
                <w:highlight w:val="cyan"/>
              </w:rPr>
              <w:t>setting#B</w:t>
            </w:r>
            <w:r>
              <w:rPr>
                <w:bCs/>
              </w:rPr>
              <w:t>, size/k)</w:t>
            </w:r>
          </w:p>
        </w:tc>
        <w:tc>
          <w:tcPr>
            <w:tcW w:w="1559" w:type="dxa"/>
          </w:tcPr>
          <w:p w14:paraId="5BC6AEB3" w14:textId="77777777" w:rsidR="00D75D47" w:rsidRDefault="00D75D47">
            <w:pPr>
              <w:jc w:val="center"/>
              <w:rPr>
                <w:lang w:eastAsia="zh-CN"/>
              </w:rPr>
            </w:pPr>
          </w:p>
        </w:tc>
        <w:tc>
          <w:tcPr>
            <w:tcW w:w="1559" w:type="dxa"/>
          </w:tcPr>
          <w:p w14:paraId="5BC6AEB4" w14:textId="77777777" w:rsidR="00D75D47" w:rsidRDefault="00D75D47">
            <w:pPr>
              <w:jc w:val="center"/>
              <w:rPr>
                <w:lang w:eastAsia="zh-CN"/>
              </w:rPr>
            </w:pPr>
          </w:p>
        </w:tc>
      </w:tr>
      <w:tr w:rsidR="00D75D47" w14:paraId="5BC6AEBB" w14:textId="77777777">
        <w:tc>
          <w:tcPr>
            <w:tcW w:w="1696" w:type="dxa"/>
          </w:tcPr>
          <w:p w14:paraId="5BC6AEB6" w14:textId="77777777" w:rsidR="00D75D47" w:rsidRDefault="00686151">
            <w:pPr>
              <w:jc w:val="center"/>
              <w:rPr>
                <w:color w:val="00B0F0"/>
                <w:lang w:eastAsia="zh-CN"/>
              </w:rPr>
            </w:pPr>
            <w:r>
              <w:rPr>
                <w:color w:val="00B0F0"/>
                <w:highlight w:val="yellow"/>
                <w:lang w:eastAsia="zh-CN"/>
              </w:rPr>
              <w:t>…</w:t>
            </w:r>
          </w:p>
          <w:p w14:paraId="5BC6AEB7" w14:textId="77777777" w:rsidR="00D75D47" w:rsidRDefault="00686151">
            <w:pPr>
              <w:jc w:val="center"/>
              <w:rPr>
                <w:color w:val="000000" w:themeColor="text1"/>
                <w:lang w:eastAsia="zh-CN"/>
              </w:rPr>
            </w:pPr>
            <w:r>
              <w:rPr>
                <w:lang w:eastAsia="zh-CN"/>
              </w:rPr>
              <w:t>(</w:t>
            </w:r>
            <w:r>
              <w:rPr>
                <w:highlight w:val="cyan"/>
                <w:lang w:eastAsia="zh-CN"/>
              </w:rPr>
              <w:t>results for Fine-tuning</w:t>
            </w:r>
            <w:r>
              <w:rPr>
                <w:lang w:eastAsia="zh-CN"/>
              </w:rPr>
              <w:t>)</w:t>
            </w:r>
          </w:p>
        </w:tc>
        <w:tc>
          <w:tcPr>
            <w:tcW w:w="3686" w:type="dxa"/>
          </w:tcPr>
          <w:p w14:paraId="5BC6AEB8" w14:textId="77777777" w:rsidR="00D75D47" w:rsidRDefault="00D75D47">
            <w:pPr>
              <w:jc w:val="center"/>
              <w:rPr>
                <w:color w:val="000000" w:themeColor="text1"/>
                <w:lang w:eastAsia="zh-CN"/>
              </w:rPr>
            </w:pPr>
          </w:p>
        </w:tc>
        <w:tc>
          <w:tcPr>
            <w:tcW w:w="1559" w:type="dxa"/>
          </w:tcPr>
          <w:p w14:paraId="5BC6AEB9" w14:textId="77777777" w:rsidR="00D75D47" w:rsidRDefault="00D75D47">
            <w:pPr>
              <w:jc w:val="center"/>
              <w:rPr>
                <w:lang w:eastAsia="zh-CN"/>
              </w:rPr>
            </w:pPr>
          </w:p>
        </w:tc>
        <w:tc>
          <w:tcPr>
            <w:tcW w:w="1559" w:type="dxa"/>
          </w:tcPr>
          <w:p w14:paraId="5BC6AEBA" w14:textId="77777777" w:rsidR="00D75D47" w:rsidRDefault="00D75D47">
            <w:pPr>
              <w:jc w:val="center"/>
              <w:rPr>
                <w:lang w:eastAsia="zh-CN"/>
              </w:rPr>
            </w:pPr>
          </w:p>
        </w:tc>
      </w:tr>
      <w:tr w:rsidR="00D75D47" w14:paraId="5BC6AEC1" w14:textId="77777777">
        <w:tc>
          <w:tcPr>
            <w:tcW w:w="1696" w:type="dxa"/>
          </w:tcPr>
          <w:p w14:paraId="5BC6AEBC" w14:textId="77777777" w:rsidR="00D75D47" w:rsidRDefault="00686151">
            <w:pPr>
              <w:jc w:val="center"/>
              <w:rPr>
                <w:color w:val="000000" w:themeColor="text1"/>
                <w:lang w:eastAsia="zh-CN"/>
              </w:rPr>
            </w:pPr>
            <w:r>
              <w:rPr>
                <w:color w:val="000000" w:themeColor="text1"/>
                <w:lang w:eastAsia="zh-CN"/>
              </w:rPr>
              <w:t>…</w:t>
            </w:r>
          </w:p>
          <w:p w14:paraId="5BC6AEBD" w14:textId="77777777" w:rsidR="00D75D47" w:rsidRDefault="00686151">
            <w:pPr>
              <w:jc w:val="center"/>
              <w:rPr>
                <w:color w:val="000000" w:themeColor="text1"/>
                <w:lang w:eastAsia="zh-CN"/>
              </w:rPr>
            </w:pPr>
            <w:r>
              <w:rPr>
                <w:lang w:eastAsia="zh-CN"/>
              </w:rPr>
              <w:t>(</w:t>
            </w:r>
            <w:r>
              <w:rPr>
                <w:highlight w:val="cyan"/>
                <w:lang w:eastAsia="zh-CN"/>
              </w:rPr>
              <w:t xml:space="preserve">other </w:t>
            </w:r>
            <w:r>
              <w:rPr>
                <w:bCs/>
                <w:highlight w:val="cyan"/>
              </w:rPr>
              <w:t>settings</w:t>
            </w:r>
            <w:r>
              <w:rPr>
                <w:highlight w:val="cyan"/>
                <w:lang w:eastAsia="zh-CN"/>
              </w:rPr>
              <w:t xml:space="preserve"> </w:t>
            </w:r>
            <w:r>
              <w:rPr>
                <w:highlight w:val="cyan"/>
                <w:lang w:eastAsia="zh-CN"/>
              </w:rPr>
              <w:lastRenderedPageBreak/>
              <w:t xml:space="preserve">for </w:t>
            </w:r>
            <w:r>
              <w:rPr>
                <w:color w:val="000000" w:themeColor="text1"/>
                <w:highlight w:val="cyan"/>
                <w:lang w:eastAsia="zh-CN"/>
              </w:rPr>
              <w:t>Fine-tuning</w:t>
            </w:r>
            <w:r>
              <w:rPr>
                <w:lang w:eastAsia="zh-CN"/>
              </w:rPr>
              <w:t>)</w:t>
            </w:r>
          </w:p>
        </w:tc>
        <w:tc>
          <w:tcPr>
            <w:tcW w:w="3686" w:type="dxa"/>
          </w:tcPr>
          <w:p w14:paraId="5BC6AEBE" w14:textId="77777777" w:rsidR="00D75D47" w:rsidRDefault="00D75D47">
            <w:pPr>
              <w:jc w:val="center"/>
              <w:rPr>
                <w:color w:val="000000" w:themeColor="text1"/>
                <w:lang w:eastAsia="zh-CN"/>
              </w:rPr>
            </w:pPr>
          </w:p>
        </w:tc>
        <w:tc>
          <w:tcPr>
            <w:tcW w:w="1559" w:type="dxa"/>
          </w:tcPr>
          <w:p w14:paraId="5BC6AEBF" w14:textId="77777777" w:rsidR="00D75D47" w:rsidRDefault="00D75D47">
            <w:pPr>
              <w:jc w:val="center"/>
              <w:rPr>
                <w:lang w:eastAsia="zh-CN"/>
              </w:rPr>
            </w:pPr>
          </w:p>
        </w:tc>
        <w:tc>
          <w:tcPr>
            <w:tcW w:w="1559" w:type="dxa"/>
          </w:tcPr>
          <w:p w14:paraId="5BC6AEC0" w14:textId="77777777" w:rsidR="00D75D47" w:rsidRDefault="00D75D47">
            <w:pPr>
              <w:jc w:val="center"/>
              <w:rPr>
                <w:lang w:eastAsia="zh-CN"/>
              </w:rPr>
            </w:pPr>
          </w:p>
        </w:tc>
      </w:tr>
      <w:tr w:rsidR="00D75D47" w14:paraId="5BC6AEC6" w14:textId="77777777">
        <w:tc>
          <w:tcPr>
            <w:tcW w:w="1696" w:type="dxa"/>
          </w:tcPr>
          <w:p w14:paraId="5BC6AEC2" w14:textId="77777777" w:rsidR="00D75D47" w:rsidRDefault="00686151">
            <w:pPr>
              <w:jc w:val="center"/>
              <w:rPr>
                <w:lang w:eastAsia="zh-CN"/>
              </w:rPr>
            </w:pPr>
            <w:r>
              <w:rPr>
                <w:rFonts w:hint="eastAsia"/>
                <w:lang w:eastAsia="zh-CN"/>
              </w:rPr>
              <w:t>F</w:t>
            </w:r>
            <w:r>
              <w:rPr>
                <w:lang w:eastAsia="zh-CN"/>
              </w:rPr>
              <w:t>FS others</w:t>
            </w:r>
          </w:p>
        </w:tc>
        <w:tc>
          <w:tcPr>
            <w:tcW w:w="3686" w:type="dxa"/>
          </w:tcPr>
          <w:p w14:paraId="5BC6AEC3" w14:textId="77777777" w:rsidR="00D75D47" w:rsidRDefault="00D75D47">
            <w:pPr>
              <w:jc w:val="center"/>
              <w:rPr>
                <w:lang w:eastAsia="zh-CN"/>
              </w:rPr>
            </w:pPr>
          </w:p>
        </w:tc>
        <w:tc>
          <w:tcPr>
            <w:tcW w:w="1559" w:type="dxa"/>
          </w:tcPr>
          <w:p w14:paraId="5BC6AEC4" w14:textId="77777777" w:rsidR="00D75D47" w:rsidRDefault="00D75D47">
            <w:pPr>
              <w:jc w:val="center"/>
              <w:rPr>
                <w:lang w:eastAsia="zh-CN"/>
              </w:rPr>
            </w:pPr>
          </w:p>
        </w:tc>
        <w:tc>
          <w:tcPr>
            <w:tcW w:w="1559" w:type="dxa"/>
          </w:tcPr>
          <w:p w14:paraId="5BC6AEC5" w14:textId="77777777" w:rsidR="00D75D47" w:rsidRDefault="00D75D47">
            <w:pPr>
              <w:jc w:val="center"/>
              <w:rPr>
                <w:lang w:eastAsia="zh-CN"/>
              </w:rPr>
            </w:pPr>
          </w:p>
        </w:tc>
      </w:tr>
    </w:tbl>
    <w:p w14:paraId="5BC6AEC7" w14:textId="77777777" w:rsidR="00D75D47" w:rsidRDefault="00D75D47">
      <w:pPr>
        <w:rPr>
          <w:lang w:eastAsia="zh-CN"/>
        </w:rPr>
      </w:pPr>
    </w:p>
    <w:p w14:paraId="5BC6AEC8" w14:textId="77777777" w:rsidR="00D75D47" w:rsidRDefault="00686151">
      <w:pPr>
        <w:pStyle w:val="40"/>
        <w:numPr>
          <w:ilvl w:val="0"/>
          <w:numId w:val="0"/>
        </w:numPr>
        <w:rPr>
          <w:u w:val="single"/>
          <w:lang w:eastAsia="zh-CN"/>
        </w:rPr>
      </w:pPr>
      <w:r>
        <w:rPr>
          <w:u w:val="single"/>
          <w:lang w:eastAsia="zh-CN"/>
        </w:rPr>
        <w:t>Issue#3-6a (Medium priority) Type 3 training – Model pair for joint training benchmark</w:t>
      </w:r>
    </w:p>
    <w:p w14:paraId="5BC6AEC9" w14:textId="77777777" w:rsidR="00D75D47" w:rsidRDefault="00686151">
      <w:pPr>
        <w:rPr>
          <w:lang w:eastAsia="zh-CN"/>
        </w:rPr>
      </w:pPr>
      <w:r>
        <w:rPr>
          <w:highlight w:val="yellow"/>
          <w:lang w:eastAsia="zh-CN"/>
        </w:rPr>
        <w:t>Moderator note</w:t>
      </w:r>
      <w:r>
        <w:rPr>
          <w:lang w:eastAsia="zh-CN"/>
        </w:rPr>
        <w:t>: The new Case of 1-on-1 joint training has been agreed, so let’s handle the FFS part of that agreement in this issue. From the previous rounds of email discussions, it is converted to a proposal.</w:t>
      </w:r>
    </w:p>
    <w:p w14:paraId="5BC6AECA" w14:textId="77777777" w:rsidR="00D75D47" w:rsidRDefault="00686151">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5BC6AECB" w14:textId="77777777" w:rsidR="00D75D47" w:rsidRDefault="00686151">
      <w:pPr>
        <w:spacing w:beforeLines="100" w:before="240"/>
        <w:rPr>
          <w:b/>
          <w:bCs/>
          <w:lang w:eastAsia="zh-CN"/>
        </w:rPr>
      </w:pPr>
      <w:r>
        <w:rPr>
          <w:b/>
          <w:highlight w:val="yellow"/>
          <w:lang w:eastAsia="zh-CN"/>
        </w:rPr>
        <w:t>Proposal 3.4.1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BC6AECC" w14:textId="77777777" w:rsidR="00D75D47" w:rsidRDefault="00D75D47">
      <w:pPr>
        <w:rPr>
          <w:lang w:eastAsia="zh-CN"/>
        </w:rPr>
      </w:pPr>
    </w:p>
    <w:p w14:paraId="5BC6AECD" w14:textId="77777777" w:rsidR="00D75D47" w:rsidRDefault="00D75D47">
      <w:pPr>
        <w:rPr>
          <w:lang w:eastAsia="zh-CN"/>
        </w:rPr>
      </w:pPr>
    </w:p>
    <w:p w14:paraId="5BC6AECE" w14:textId="77777777" w:rsidR="00D75D47" w:rsidRDefault="00686151">
      <w:pPr>
        <w:pStyle w:val="40"/>
        <w:numPr>
          <w:ilvl w:val="0"/>
          <w:numId w:val="0"/>
        </w:numPr>
        <w:rPr>
          <w:u w:val="single"/>
          <w:lang w:eastAsia="zh-CN"/>
        </w:rPr>
      </w:pPr>
      <w:r>
        <w:rPr>
          <w:u w:val="single"/>
          <w:lang w:eastAsia="zh-CN"/>
        </w:rPr>
        <w:t>Issue#4-2 (Medium priority) Benchmark for performance comparison-modeling of level x</w:t>
      </w:r>
    </w:p>
    <w:p w14:paraId="5BC6AECF" w14:textId="77777777" w:rsidR="00D75D47" w:rsidRDefault="00686151">
      <w:pPr>
        <w:spacing w:beforeLines="100" w:before="240"/>
        <w:rPr>
          <w:lang w:eastAsia="zh-CN"/>
        </w:rPr>
      </w:pPr>
      <w:r>
        <w:rPr>
          <w:b/>
          <w:highlight w:val="yellow"/>
          <w:lang w:eastAsia="zh-CN"/>
        </w:rPr>
        <w:t>Proposal 4.4.1</w:t>
      </w:r>
      <w:r>
        <w:rPr>
          <w:b/>
          <w:lang w:eastAsia="zh-CN"/>
        </w:rPr>
        <w:t xml:space="preserve">: </w:t>
      </w:r>
      <w:r>
        <w:rPr>
          <w:lang w:eastAsia="zh-CN"/>
        </w:rPr>
        <w:t>For the AI/ML based CSI prediction sub use case, if collaboration level x is reported as the benchmark, the EVM to distinguish level x and level y/z based AI/ML CSI prediction is considered from the generalization aspect.</w:t>
      </w:r>
    </w:p>
    <w:p w14:paraId="5BC6AED0" w14:textId="77777777" w:rsidR="00D75D47" w:rsidRDefault="00686151">
      <w:pPr>
        <w:pStyle w:val="afc"/>
        <w:numPr>
          <w:ilvl w:val="0"/>
          <w:numId w:val="26"/>
        </w:numPr>
        <w:autoSpaceDE/>
        <w:autoSpaceDN/>
        <w:adjustRightInd/>
        <w:spacing w:line="240" w:lineRule="auto"/>
        <w:contextualSpacing w:val="0"/>
        <w:jc w:val="left"/>
        <w:rPr>
          <w:lang w:eastAsia="zh-CN"/>
        </w:rPr>
      </w:pPr>
      <w:r>
        <w:rPr>
          <w:lang w:eastAsia="zh-CN"/>
        </w:rPr>
        <w:t xml:space="preserve">E.g., collaboration level y/z based CSI prediction is modeled as the fine-tuning case or generalization Case 1, while collaboration </w:t>
      </w:r>
      <w:r>
        <w:rPr>
          <w:bCs/>
          <w:lang w:eastAsia="zh-CN"/>
        </w:rPr>
        <w:t>level</w:t>
      </w:r>
      <w:r>
        <w:rPr>
          <w:lang w:eastAsia="zh-CN"/>
        </w:rPr>
        <w:t xml:space="preserve"> x based CSI prediction is modeled as generalization Case 2.</w:t>
      </w:r>
    </w:p>
    <w:p w14:paraId="5BC6AED1" w14:textId="77777777" w:rsidR="00D75D47" w:rsidRDefault="00D75D47">
      <w:pPr>
        <w:rPr>
          <w:lang w:eastAsia="zh-CN"/>
        </w:rPr>
      </w:pPr>
    </w:p>
    <w:p w14:paraId="1666D74E" w14:textId="584CBAD2" w:rsidR="001E18A0" w:rsidRDefault="001E18A0" w:rsidP="001E18A0">
      <w:pPr>
        <w:pStyle w:val="20"/>
        <w:rPr>
          <w:lang w:eastAsia="zh-CN"/>
        </w:rPr>
      </w:pPr>
      <w:r>
        <w:t xml:space="preserve">Proposals for Fri. </w:t>
      </w:r>
      <w:r>
        <w:rPr>
          <w:lang w:eastAsia="zh-CN"/>
        </w:rPr>
        <w:t>GTW</w:t>
      </w:r>
    </w:p>
    <w:p w14:paraId="5E76F06B" w14:textId="242F8A5E" w:rsidR="00075A69" w:rsidRDefault="00075A69" w:rsidP="00075A69">
      <w:pPr>
        <w:pStyle w:val="40"/>
        <w:numPr>
          <w:ilvl w:val="0"/>
          <w:numId w:val="0"/>
        </w:numPr>
        <w:rPr>
          <w:u w:val="single"/>
          <w:lang w:eastAsia="zh-CN"/>
        </w:rPr>
      </w:pPr>
      <w:r>
        <w:rPr>
          <w:u w:val="single"/>
          <w:lang w:eastAsia="zh-CN"/>
        </w:rPr>
        <w:t>Issue#3-14</w:t>
      </w:r>
      <w:r w:rsidR="00380070">
        <w:rPr>
          <w:u w:val="single"/>
          <w:lang w:eastAsia="zh-CN"/>
        </w:rPr>
        <w:t xml:space="preserve"> </w:t>
      </w:r>
      <w:r>
        <w:rPr>
          <w:u w:val="single"/>
          <w:lang w:eastAsia="zh-CN"/>
        </w:rPr>
        <w:t>Update of the baseline template (2-5,7)</w:t>
      </w:r>
    </w:p>
    <w:p w14:paraId="26153389" w14:textId="77777777" w:rsidR="001E18A0" w:rsidRDefault="001E18A0">
      <w:pPr>
        <w:rPr>
          <w:lang w:eastAsia="zh-CN"/>
        </w:rPr>
      </w:pPr>
    </w:p>
    <w:p w14:paraId="0E0330D5" w14:textId="07253C26" w:rsidR="00075A69" w:rsidRDefault="00A2494B" w:rsidP="00A2494B">
      <w:pPr>
        <w:spacing w:line="240" w:lineRule="auto"/>
        <w:rPr>
          <w:szCs w:val="20"/>
          <w:lang w:eastAsia="zh-CN"/>
        </w:rPr>
      </w:pPr>
      <w:r>
        <w:rPr>
          <w:b/>
          <w:highlight w:val="yellow"/>
          <w:lang w:eastAsia="zh-CN"/>
        </w:rPr>
        <w:t>Proposed working assumption 6</w:t>
      </w:r>
      <w:r w:rsidR="00075A69">
        <w:rPr>
          <w:b/>
          <w:highlight w:val="yellow"/>
          <w:lang w:eastAsia="zh-CN"/>
        </w:rPr>
        <w:t>.</w:t>
      </w:r>
      <w:r>
        <w:rPr>
          <w:b/>
          <w:highlight w:val="yellow"/>
          <w:lang w:eastAsia="zh-CN"/>
        </w:rPr>
        <w:t>4</w:t>
      </w:r>
      <w:r w:rsidR="00075A69">
        <w:rPr>
          <w:b/>
          <w:highlight w:val="yellow"/>
          <w:lang w:eastAsia="zh-CN"/>
        </w:rPr>
        <w:t>.</w:t>
      </w:r>
      <w:r>
        <w:rPr>
          <w:b/>
          <w:highlight w:val="yellow"/>
          <w:lang w:eastAsia="zh-CN"/>
        </w:rPr>
        <w:t>1</w:t>
      </w:r>
      <w:r w:rsidR="00075A69">
        <w:rPr>
          <w:b/>
          <w:bCs/>
          <w:highlight w:val="yellow"/>
          <w:lang w:eastAsia="zh-CN"/>
        </w:rPr>
        <w:t>:</w:t>
      </w:r>
      <w:r w:rsidR="00075A69">
        <w:rPr>
          <w:b/>
          <w:bCs/>
          <w:lang w:eastAsia="zh-CN"/>
        </w:rPr>
        <w:t xml:space="preserve"> </w:t>
      </w:r>
      <w:r w:rsidR="00075A69">
        <w:rPr>
          <w:szCs w:val="20"/>
          <w:lang w:eastAsia="zh-CN"/>
        </w:rPr>
        <w:t>The following initial template is considered</w:t>
      </w:r>
      <w:r>
        <w:rPr>
          <w:szCs w:val="20"/>
          <w:lang w:eastAsia="zh-CN"/>
        </w:rPr>
        <w:t xml:space="preserve"> </w:t>
      </w:r>
      <w:r>
        <w:rPr>
          <w:rFonts w:hint="eastAsia"/>
          <w:szCs w:val="20"/>
          <w:lang w:eastAsia="zh-CN"/>
        </w:rPr>
        <w:t>t</w:t>
      </w:r>
      <w:r>
        <w:rPr>
          <w:szCs w:val="20"/>
          <w:lang w:eastAsia="zh-CN"/>
        </w:rPr>
        <w:t xml:space="preserve">o replace the template </w:t>
      </w:r>
      <w:r w:rsidRPr="00A2494B">
        <w:rPr>
          <w:szCs w:val="20"/>
          <w:lang w:eastAsia="zh-CN"/>
        </w:rPr>
        <w:t>achieved in the working assumption in the RAN1#111 meeting,</w:t>
      </w:r>
      <w:r w:rsidR="00075A69">
        <w:rPr>
          <w:szCs w:val="20"/>
          <w:lang w:eastAsia="zh-CN"/>
        </w:rPr>
        <w:t xml:space="preserve"> for companies to report the evaluation results of AI/ML-based CSI compression </w:t>
      </w:r>
      <w:r w:rsidR="0050217A" w:rsidRPr="0050217A">
        <w:rPr>
          <w:color w:val="FF0000"/>
          <w:szCs w:val="20"/>
          <w:highlight w:val="yellow"/>
          <w:lang w:eastAsia="zh-CN"/>
        </w:rPr>
        <w:t>of 1-on-1 joint training</w:t>
      </w:r>
      <w:r w:rsidR="0050217A" w:rsidRPr="0050217A">
        <w:rPr>
          <w:color w:val="FF0000"/>
          <w:szCs w:val="20"/>
          <w:lang w:eastAsia="zh-CN"/>
        </w:rPr>
        <w:t xml:space="preserve"> </w:t>
      </w:r>
      <w:r w:rsidR="00075A69">
        <w:rPr>
          <w:szCs w:val="20"/>
          <w:lang w:eastAsia="zh-CN"/>
        </w:rPr>
        <w:t>without generalization/scalability verification</w:t>
      </w:r>
    </w:p>
    <w:p w14:paraId="121F7A5A" w14:textId="6781DE42" w:rsidR="003B1446" w:rsidRPr="003B1446" w:rsidRDefault="003B1446" w:rsidP="003B1446">
      <w:pPr>
        <w:pStyle w:val="afc"/>
        <w:numPr>
          <w:ilvl w:val="0"/>
          <w:numId w:val="41"/>
        </w:numPr>
        <w:overflowPunct w:val="0"/>
        <w:snapToGrid/>
        <w:spacing w:after="180" w:line="240" w:lineRule="auto"/>
        <w:ind w:left="709" w:hanging="44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3A812358" w14:textId="5A8096A1" w:rsidR="003B1446" w:rsidRDefault="00075A69" w:rsidP="003B1446">
      <w:pPr>
        <w:pStyle w:val="afc"/>
        <w:numPr>
          <w:ilvl w:val="0"/>
          <w:numId w:val="41"/>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46E9E0A9" w14:textId="6EE78334" w:rsidR="00075A69" w:rsidRDefault="00075A69" w:rsidP="00075A69">
      <w:pPr>
        <w:pStyle w:val="afc"/>
        <w:numPr>
          <w:ilvl w:val="0"/>
          <w:numId w:val="41"/>
        </w:numPr>
        <w:overflowPunct w:val="0"/>
        <w:snapToGrid/>
        <w:spacing w:after="180" w:line="240" w:lineRule="auto"/>
        <w:ind w:left="709" w:hanging="440"/>
        <w:jc w:val="left"/>
        <w:textAlignment w:val="baseline"/>
        <w:rPr>
          <w:strike/>
          <w:color w:val="FF0000"/>
          <w:highlight w:val="yellow"/>
          <w:lang w:eastAsia="zh-CN"/>
        </w:rPr>
      </w:pPr>
      <w:r>
        <w:rPr>
          <w:strike/>
          <w:color w:val="FF0000"/>
          <w:highlight w:val="yellow"/>
          <w:lang w:eastAsia="zh-CN"/>
        </w:rPr>
        <w:t>FFS the value</w:t>
      </w:r>
      <w:r w:rsidR="000E28FA">
        <w:rPr>
          <w:strike/>
          <w:color w:val="FF0000"/>
          <w:highlight w:val="yellow"/>
          <w:lang w:eastAsia="zh-CN"/>
        </w:rPr>
        <w:t xml:space="preserve"> or range of payload size X/Y/Z</w:t>
      </w:r>
    </w:p>
    <w:p w14:paraId="155C7D0D" w14:textId="3281FA59" w:rsidR="00075A69" w:rsidRPr="004F7969" w:rsidRDefault="00075A69" w:rsidP="00075A69">
      <w:pPr>
        <w:pStyle w:val="afc"/>
        <w:numPr>
          <w:ilvl w:val="0"/>
          <w:numId w:val="41"/>
        </w:numPr>
        <w:overflowPunct w:val="0"/>
        <w:snapToGrid/>
        <w:spacing w:after="180" w:line="240" w:lineRule="auto"/>
        <w:ind w:left="709" w:hanging="440"/>
        <w:jc w:val="left"/>
        <w:textAlignment w:val="baseline"/>
        <w:rPr>
          <w:color w:val="FF0000"/>
          <w:highlight w:val="yellow"/>
          <w:lang w:eastAsia="zh-CN"/>
        </w:rPr>
      </w:pPr>
      <w:r>
        <w:rPr>
          <w:color w:val="FF0000"/>
          <w:highlight w:val="yellow"/>
          <w:lang w:eastAsia="zh-CN"/>
        </w:rPr>
        <w:t xml:space="preserve">Note: the values of </w:t>
      </w:r>
      <w:r w:rsidRPr="0030733A">
        <w:rPr>
          <w:color w:val="FF0000"/>
          <w:highlight w:val="yellow"/>
          <w:lang w:eastAsia="zh-CN"/>
        </w:rPr>
        <w:t>CSI feedback overhead for the mean UPT and 5% UPT</w:t>
      </w:r>
      <w:r>
        <w:rPr>
          <w:color w:val="FF0000"/>
          <w:highlight w:val="yellow"/>
          <w:lang w:eastAsia="zh-CN"/>
        </w:rPr>
        <w:t xml:space="preserve"> may need to be revisited</w:t>
      </w:r>
      <w:r w:rsidR="000F2FA5">
        <w:rPr>
          <w:color w:val="FF0000"/>
          <w:highlight w:val="yellow"/>
          <w:lang w:eastAsia="zh-CN"/>
        </w:rPr>
        <w:t xml:space="preserve"> in the 112bis-e meeting</w:t>
      </w:r>
    </w:p>
    <w:p w14:paraId="18362468" w14:textId="77777777" w:rsidR="00075A69" w:rsidRDefault="00075A69" w:rsidP="00075A69">
      <w:pPr>
        <w:pStyle w:val="afc"/>
        <w:numPr>
          <w:ilvl w:val="0"/>
          <w:numId w:val="41"/>
        </w:numPr>
        <w:overflowPunct w:val="0"/>
        <w:snapToGrid/>
        <w:spacing w:after="180" w:line="240" w:lineRule="auto"/>
        <w:ind w:left="709" w:hanging="440"/>
        <w:jc w:val="left"/>
        <w:textAlignment w:val="baseline"/>
        <w:rPr>
          <w:strike/>
          <w:highlight w:val="cyan"/>
          <w:lang w:eastAsia="zh-CN"/>
        </w:rPr>
      </w:pPr>
      <w:r>
        <w:rPr>
          <w:strike/>
          <w:highlight w:val="cyan"/>
          <w:lang w:eastAsia="zh-CN"/>
        </w:rPr>
        <w:t>FFS the description and results for different training types/cases may need a separate table</w:t>
      </w:r>
    </w:p>
    <w:p w14:paraId="701F6499" w14:textId="77777777" w:rsidR="00075A69" w:rsidRDefault="00075A69" w:rsidP="00075A69">
      <w:pPr>
        <w:pStyle w:val="afc"/>
        <w:numPr>
          <w:ilvl w:val="0"/>
          <w:numId w:val="41"/>
        </w:numPr>
        <w:overflowPunct w:val="0"/>
        <w:snapToGrid/>
        <w:spacing w:after="0" w:line="240" w:lineRule="auto"/>
        <w:ind w:left="709" w:hanging="440"/>
        <w:jc w:val="left"/>
        <w:textAlignment w:val="baseline"/>
        <w:rPr>
          <w:b/>
          <w:lang w:eastAsia="zh-CN"/>
        </w:rPr>
      </w:pPr>
      <w:r>
        <w:rPr>
          <w:rFonts w:eastAsia="等线"/>
          <w:lang w:eastAsia="zh-CN"/>
        </w:rPr>
        <w:t>FFS: training related overhead</w:t>
      </w:r>
    </w:p>
    <w:p w14:paraId="7F6331F9" w14:textId="77777777" w:rsidR="00075A69" w:rsidRDefault="00075A69" w:rsidP="00075A69">
      <w:pPr>
        <w:pStyle w:val="afc"/>
        <w:numPr>
          <w:ilvl w:val="0"/>
          <w:numId w:val="41"/>
        </w:numPr>
        <w:overflowPunct w:val="0"/>
        <w:snapToGrid/>
        <w:spacing w:after="0" w:line="240" w:lineRule="auto"/>
        <w:ind w:left="709" w:hanging="440"/>
        <w:jc w:val="left"/>
        <w:textAlignment w:val="baseline"/>
        <w:rPr>
          <w:b/>
          <w:highlight w:val="cyan"/>
          <w:lang w:eastAsia="zh-CN"/>
        </w:rPr>
      </w:pPr>
      <w:r>
        <w:rPr>
          <w:rFonts w:eastAsia="等线"/>
          <w:highlight w:val="cyan"/>
          <w:lang w:eastAsia="zh-CN"/>
        </w:rPr>
        <w:t xml:space="preserve">FFS: </w:t>
      </w:r>
      <w:r>
        <w:rPr>
          <w:highlight w:val="cyan"/>
          <w:lang w:eastAsia="zh-CN"/>
        </w:rPr>
        <w:t>how to capture CSI overhead reduction to the template</w:t>
      </w:r>
    </w:p>
    <w:p w14:paraId="1B8108FB" w14:textId="77777777" w:rsidR="00075A69" w:rsidRDefault="00075A69" w:rsidP="0048594E">
      <w:pPr>
        <w:pStyle w:val="afc"/>
        <w:numPr>
          <w:ilvl w:val="1"/>
          <w:numId w:val="41"/>
        </w:numPr>
        <w:overflowPunct w:val="0"/>
        <w:spacing w:line="240" w:lineRule="auto"/>
        <w:ind w:left="992" w:hanging="357"/>
        <w:contextualSpacing w:val="0"/>
        <w:jc w:val="left"/>
        <w:textAlignment w:val="baseline"/>
        <w:rPr>
          <w:highlight w:val="cyan"/>
          <w:lang w:eastAsia="zh-CN"/>
        </w:rPr>
      </w:pPr>
      <w:r>
        <w:rPr>
          <w:highlight w:val="cyan"/>
          <w:lang w:eastAsia="zh-CN"/>
        </w:rPr>
        <w:t xml:space="preserve">Note: It is to be captured to the template </w:t>
      </w:r>
      <w:r w:rsidRPr="000E28FA">
        <w:rPr>
          <w:highlight w:val="cyan"/>
          <w:lang w:eastAsia="zh-CN"/>
        </w:rPr>
        <w:t>after a way is found</w:t>
      </w:r>
      <w:r>
        <w:rPr>
          <w:highlight w:val="cyan"/>
          <w:lang w:eastAsia="zh-CN"/>
        </w:rPr>
        <w:t xml:space="preserve"> on how to derive the CSI overhead reduction.</w:t>
      </w:r>
    </w:p>
    <w:p w14:paraId="404251D6" w14:textId="088E95AC" w:rsidR="00075A69" w:rsidRDefault="00075A69" w:rsidP="00075A69">
      <w:pPr>
        <w:jc w:val="center"/>
        <w:rPr>
          <w:b/>
          <w:bCs/>
          <w:szCs w:val="20"/>
        </w:rPr>
      </w:pPr>
      <w:r>
        <w:rPr>
          <w:b/>
          <w:bCs/>
          <w:szCs w:val="20"/>
        </w:rPr>
        <w:lastRenderedPageBreak/>
        <w:t xml:space="preserve">Table X. Evaluation results for CSI compression </w:t>
      </w:r>
      <w:r w:rsidR="0048594E" w:rsidRPr="0048594E">
        <w:rPr>
          <w:b/>
          <w:bCs/>
          <w:color w:val="FF0000"/>
          <w:szCs w:val="20"/>
        </w:rPr>
        <w:t xml:space="preserve">of </w:t>
      </w:r>
      <w:r w:rsidR="0048594E" w:rsidRPr="000E28FA">
        <w:rPr>
          <w:b/>
          <w:bCs/>
          <w:color w:val="FF0000"/>
          <w:szCs w:val="20"/>
        </w:rPr>
        <w:t>1-on-1 joint training</w:t>
      </w:r>
      <w:r w:rsidR="0048594E">
        <w:rPr>
          <w:b/>
          <w:bCs/>
          <w:szCs w:val="20"/>
        </w:rPr>
        <w:t xml:space="preserve"> </w:t>
      </w:r>
      <w:r>
        <w:rPr>
          <w:b/>
          <w:bCs/>
          <w:szCs w:val="20"/>
        </w:rPr>
        <w:t>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075A69" w14:paraId="675D14A5" w14:textId="77777777" w:rsidTr="00916E35">
        <w:tc>
          <w:tcPr>
            <w:tcW w:w="819" w:type="pct"/>
            <w:shd w:val="clear" w:color="auto" w:fill="auto"/>
          </w:tcPr>
          <w:p w14:paraId="4B4A519D"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D29C9D3"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4730A30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2FEB3BA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E5C5606"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w:t>
            </w:r>
          </w:p>
        </w:tc>
      </w:tr>
      <w:tr w:rsidR="00075A69" w14:paraId="41CB981A" w14:textId="77777777" w:rsidTr="00916E35">
        <w:tc>
          <w:tcPr>
            <w:tcW w:w="819" w:type="pct"/>
            <w:vMerge w:val="restart"/>
            <w:shd w:val="clear" w:color="auto" w:fill="auto"/>
          </w:tcPr>
          <w:p w14:paraId="78EDF08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B307AA6" w14:textId="1A6D52BF" w:rsidR="00075A69" w:rsidRDefault="00075A69" w:rsidP="002A620B">
            <w:pPr>
              <w:jc w:val="center"/>
              <w:rPr>
                <w:rFonts w:ascii="Arial" w:hAnsi="Arial" w:cs="Arial"/>
                <w:sz w:val="16"/>
                <w:szCs w:val="16"/>
                <w:lang w:eastAsia="zh-CN"/>
              </w:rPr>
            </w:pPr>
            <w:r>
              <w:rPr>
                <w:rFonts w:ascii="Arial" w:hAnsi="Arial" w:cs="Arial"/>
                <w:sz w:val="16"/>
                <w:szCs w:val="16"/>
                <w:lang w:eastAsia="zh-CN"/>
              </w:rPr>
              <w:t>A</w:t>
            </w:r>
            <w:r w:rsidR="002A620B">
              <w:rPr>
                <w:rFonts w:ascii="Arial" w:hAnsi="Arial" w:cs="Arial"/>
                <w:sz w:val="16"/>
                <w:szCs w:val="16"/>
                <w:lang w:eastAsia="zh-CN"/>
              </w:rPr>
              <w:t>I</w:t>
            </w:r>
            <w:r>
              <w:rPr>
                <w:rFonts w:ascii="Arial" w:hAnsi="Arial" w:cs="Arial"/>
                <w:sz w:val="16"/>
                <w:szCs w:val="16"/>
                <w:lang w:eastAsia="zh-CN"/>
              </w:rPr>
              <w:t>/ML model backbone</w:t>
            </w:r>
          </w:p>
        </w:tc>
        <w:tc>
          <w:tcPr>
            <w:tcW w:w="964" w:type="pct"/>
            <w:shd w:val="clear" w:color="auto" w:fill="auto"/>
          </w:tcPr>
          <w:p w14:paraId="6DDE20D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7D9E156A"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4A890E6" w14:textId="77777777" w:rsidR="00075A69" w:rsidRDefault="00075A69" w:rsidP="00916E35">
            <w:pPr>
              <w:jc w:val="center"/>
              <w:rPr>
                <w:rFonts w:ascii="Arial" w:hAnsi="Arial" w:cs="Arial"/>
                <w:sz w:val="16"/>
                <w:szCs w:val="16"/>
                <w:lang w:eastAsia="zh-CN"/>
              </w:rPr>
            </w:pPr>
          </w:p>
        </w:tc>
      </w:tr>
      <w:tr w:rsidR="00075A69" w14:paraId="4343C7F5" w14:textId="77777777" w:rsidTr="00916E35">
        <w:tc>
          <w:tcPr>
            <w:tcW w:w="819" w:type="pct"/>
            <w:vMerge/>
            <w:shd w:val="clear" w:color="auto" w:fill="auto"/>
          </w:tcPr>
          <w:p w14:paraId="3A970166"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4E1D8BB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5E86716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6BA636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784231D" w14:textId="77777777" w:rsidR="00075A69" w:rsidRDefault="00075A69" w:rsidP="00916E35">
            <w:pPr>
              <w:jc w:val="center"/>
              <w:rPr>
                <w:rFonts w:ascii="Arial" w:hAnsi="Arial" w:cs="Arial"/>
                <w:sz w:val="16"/>
                <w:szCs w:val="16"/>
                <w:lang w:eastAsia="zh-CN"/>
              </w:rPr>
            </w:pPr>
          </w:p>
        </w:tc>
      </w:tr>
      <w:tr w:rsidR="00075A69" w14:paraId="3BCC0DBC" w14:textId="77777777" w:rsidTr="00916E35">
        <w:tc>
          <w:tcPr>
            <w:tcW w:w="819" w:type="pct"/>
            <w:vMerge/>
            <w:shd w:val="clear" w:color="auto" w:fill="auto"/>
          </w:tcPr>
          <w:p w14:paraId="1A5AD33B"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29662E04"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5000100A"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2D743F81"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FB4F29B" w14:textId="77777777" w:rsidR="00075A69" w:rsidRDefault="00075A69" w:rsidP="00916E35">
            <w:pPr>
              <w:jc w:val="center"/>
              <w:rPr>
                <w:rFonts w:ascii="Arial" w:hAnsi="Arial" w:cs="Arial"/>
                <w:sz w:val="16"/>
                <w:szCs w:val="16"/>
                <w:lang w:eastAsia="zh-CN"/>
              </w:rPr>
            </w:pPr>
          </w:p>
        </w:tc>
      </w:tr>
      <w:tr w:rsidR="00075A69" w14:paraId="13D7DA16" w14:textId="77777777" w:rsidTr="00916E35">
        <w:tc>
          <w:tcPr>
            <w:tcW w:w="819" w:type="pct"/>
            <w:vMerge/>
            <w:shd w:val="clear" w:color="auto" w:fill="auto"/>
          </w:tcPr>
          <w:p w14:paraId="1E37AE94"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59312FF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4F0A0C84"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F8F1279"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EC482B9" w14:textId="77777777" w:rsidR="00075A69" w:rsidRDefault="00075A69" w:rsidP="00916E35">
            <w:pPr>
              <w:jc w:val="center"/>
              <w:rPr>
                <w:rFonts w:ascii="Arial" w:hAnsi="Arial" w:cs="Arial"/>
                <w:sz w:val="16"/>
                <w:szCs w:val="16"/>
                <w:lang w:eastAsia="zh-CN"/>
              </w:rPr>
            </w:pPr>
          </w:p>
        </w:tc>
      </w:tr>
      <w:tr w:rsidR="00075A69" w14:paraId="31D6694B" w14:textId="77777777" w:rsidTr="00916E35">
        <w:tc>
          <w:tcPr>
            <w:tcW w:w="819" w:type="pct"/>
            <w:vMerge/>
            <w:shd w:val="clear" w:color="auto" w:fill="auto"/>
          </w:tcPr>
          <w:p w14:paraId="5AD64087"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68766045"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2058201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FD4EBB3"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66312D5" w14:textId="77777777" w:rsidR="00075A69" w:rsidRDefault="00075A69" w:rsidP="00916E35">
            <w:pPr>
              <w:jc w:val="center"/>
              <w:rPr>
                <w:rFonts w:ascii="Arial" w:hAnsi="Arial" w:cs="Arial"/>
                <w:sz w:val="16"/>
                <w:szCs w:val="16"/>
                <w:lang w:eastAsia="zh-CN"/>
              </w:rPr>
            </w:pPr>
          </w:p>
        </w:tc>
      </w:tr>
      <w:tr w:rsidR="00075A69" w14:paraId="426B7A77" w14:textId="77777777" w:rsidTr="00916E35">
        <w:tc>
          <w:tcPr>
            <w:tcW w:w="819" w:type="pct"/>
            <w:vMerge/>
            <w:shd w:val="clear" w:color="auto" w:fill="auto"/>
          </w:tcPr>
          <w:p w14:paraId="09923C04"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4A1509C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24258E4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FCF47D4"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E035F4A" w14:textId="77777777" w:rsidR="00075A69" w:rsidRDefault="00075A69" w:rsidP="00916E35">
            <w:pPr>
              <w:jc w:val="center"/>
              <w:rPr>
                <w:rFonts w:ascii="Arial" w:hAnsi="Arial" w:cs="Arial"/>
                <w:sz w:val="16"/>
                <w:szCs w:val="16"/>
                <w:lang w:eastAsia="zh-CN"/>
              </w:rPr>
            </w:pPr>
          </w:p>
        </w:tc>
      </w:tr>
      <w:tr w:rsidR="00075A69" w14:paraId="46C03337" w14:textId="77777777" w:rsidTr="00916E35">
        <w:tc>
          <w:tcPr>
            <w:tcW w:w="819" w:type="pct"/>
            <w:vMerge w:val="restart"/>
            <w:shd w:val="clear" w:color="auto" w:fill="auto"/>
          </w:tcPr>
          <w:p w14:paraId="3046063E"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096A384B" w14:textId="3E408185" w:rsidR="00075A69" w:rsidRDefault="00075A69" w:rsidP="002A620B">
            <w:pPr>
              <w:jc w:val="center"/>
              <w:rPr>
                <w:rFonts w:ascii="Arial" w:hAnsi="Arial" w:cs="Arial"/>
                <w:sz w:val="16"/>
                <w:szCs w:val="16"/>
                <w:lang w:eastAsia="zh-CN"/>
              </w:rPr>
            </w:pPr>
            <w:r>
              <w:rPr>
                <w:rFonts w:ascii="Arial" w:hAnsi="Arial" w:cs="Arial"/>
                <w:sz w:val="16"/>
                <w:szCs w:val="16"/>
                <w:lang w:eastAsia="zh-CN"/>
              </w:rPr>
              <w:t>A</w:t>
            </w:r>
            <w:r w:rsidR="002A620B">
              <w:rPr>
                <w:rFonts w:ascii="Arial" w:hAnsi="Arial" w:cs="Arial"/>
                <w:sz w:val="16"/>
                <w:szCs w:val="16"/>
                <w:lang w:eastAsia="zh-CN"/>
              </w:rPr>
              <w:t>I</w:t>
            </w:r>
            <w:r>
              <w:rPr>
                <w:rFonts w:ascii="Arial" w:hAnsi="Arial" w:cs="Arial"/>
                <w:sz w:val="16"/>
                <w:szCs w:val="16"/>
                <w:lang w:eastAsia="zh-CN"/>
              </w:rPr>
              <w:t>/ML model backbone</w:t>
            </w:r>
          </w:p>
        </w:tc>
        <w:tc>
          <w:tcPr>
            <w:tcW w:w="964" w:type="pct"/>
            <w:shd w:val="clear" w:color="auto" w:fill="auto"/>
          </w:tcPr>
          <w:p w14:paraId="4AFE3876"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5C8EEF2"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88378DA" w14:textId="77777777" w:rsidR="00075A69" w:rsidRDefault="00075A69" w:rsidP="00916E35">
            <w:pPr>
              <w:jc w:val="center"/>
              <w:rPr>
                <w:rFonts w:ascii="Arial" w:hAnsi="Arial" w:cs="Arial"/>
                <w:sz w:val="16"/>
                <w:szCs w:val="16"/>
                <w:lang w:eastAsia="zh-CN"/>
              </w:rPr>
            </w:pPr>
          </w:p>
        </w:tc>
      </w:tr>
      <w:tr w:rsidR="00075A69" w14:paraId="3DDB3BB7" w14:textId="77777777" w:rsidTr="00916E35">
        <w:tc>
          <w:tcPr>
            <w:tcW w:w="819" w:type="pct"/>
            <w:vMerge/>
            <w:shd w:val="clear" w:color="auto" w:fill="auto"/>
          </w:tcPr>
          <w:p w14:paraId="56798DA9"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103C6D94"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794490CB"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673A744"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DE4CEB8" w14:textId="77777777" w:rsidR="00075A69" w:rsidRDefault="00075A69" w:rsidP="00916E35">
            <w:pPr>
              <w:jc w:val="center"/>
              <w:rPr>
                <w:rFonts w:ascii="Arial" w:hAnsi="Arial" w:cs="Arial"/>
                <w:sz w:val="16"/>
                <w:szCs w:val="16"/>
                <w:lang w:eastAsia="zh-CN"/>
              </w:rPr>
            </w:pPr>
          </w:p>
        </w:tc>
      </w:tr>
      <w:tr w:rsidR="00075A69" w14:paraId="3ECBECF9" w14:textId="77777777" w:rsidTr="00916E35">
        <w:tc>
          <w:tcPr>
            <w:tcW w:w="819" w:type="pct"/>
            <w:vMerge/>
            <w:shd w:val="clear" w:color="auto" w:fill="auto"/>
          </w:tcPr>
          <w:p w14:paraId="1E8EB147"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6333A37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4F121E2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51BEB42"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B1CE6B8" w14:textId="77777777" w:rsidR="00075A69" w:rsidRDefault="00075A69" w:rsidP="00916E35">
            <w:pPr>
              <w:jc w:val="center"/>
              <w:rPr>
                <w:rFonts w:ascii="Arial" w:hAnsi="Arial" w:cs="Arial"/>
                <w:sz w:val="16"/>
                <w:szCs w:val="16"/>
                <w:lang w:eastAsia="zh-CN"/>
              </w:rPr>
            </w:pPr>
          </w:p>
        </w:tc>
      </w:tr>
      <w:tr w:rsidR="00075A69" w14:paraId="3E825712" w14:textId="77777777" w:rsidTr="00916E35">
        <w:tc>
          <w:tcPr>
            <w:tcW w:w="819" w:type="pct"/>
            <w:vMerge/>
            <w:shd w:val="clear" w:color="auto" w:fill="auto"/>
          </w:tcPr>
          <w:p w14:paraId="304ED4EA"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5B4AE14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62B183E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F1E6C0B"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D23B923" w14:textId="77777777" w:rsidR="00075A69" w:rsidRDefault="00075A69" w:rsidP="00916E35">
            <w:pPr>
              <w:jc w:val="center"/>
              <w:rPr>
                <w:rFonts w:ascii="Arial" w:hAnsi="Arial" w:cs="Arial"/>
                <w:sz w:val="16"/>
                <w:szCs w:val="16"/>
                <w:lang w:eastAsia="zh-CN"/>
              </w:rPr>
            </w:pPr>
          </w:p>
        </w:tc>
      </w:tr>
      <w:tr w:rsidR="00075A69" w14:paraId="15E7B89F" w14:textId="77777777" w:rsidTr="00916E35">
        <w:tc>
          <w:tcPr>
            <w:tcW w:w="819" w:type="pct"/>
            <w:vMerge/>
            <w:shd w:val="clear" w:color="auto" w:fill="auto"/>
          </w:tcPr>
          <w:p w14:paraId="295321D6"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545CF7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12357921"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28749991"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C341A75" w14:textId="77777777" w:rsidR="00075A69" w:rsidRDefault="00075A69" w:rsidP="00916E35">
            <w:pPr>
              <w:jc w:val="center"/>
              <w:rPr>
                <w:rFonts w:ascii="Arial" w:hAnsi="Arial" w:cs="Arial"/>
                <w:sz w:val="16"/>
                <w:szCs w:val="16"/>
                <w:lang w:eastAsia="zh-CN"/>
              </w:rPr>
            </w:pPr>
          </w:p>
        </w:tc>
      </w:tr>
      <w:tr w:rsidR="00075A69" w14:paraId="2B4B45C9" w14:textId="77777777" w:rsidTr="00916E35">
        <w:tc>
          <w:tcPr>
            <w:tcW w:w="819" w:type="pct"/>
            <w:vMerge/>
            <w:shd w:val="clear" w:color="auto" w:fill="auto"/>
          </w:tcPr>
          <w:p w14:paraId="75A2757D"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482326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41D5365F"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2B93ABF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5B38C0DA" w14:textId="77777777" w:rsidR="00075A69" w:rsidRDefault="00075A69" w:rsidP="00916E35">
            <w:pPr>
              <w:jc w:val="center"/>
              <w:rPr>
                <w:rFonts w:ascii="Arial" w:hAnsi="Arial" w:cs="Arial"/>
                <w:sz w:val="16"/>
                <w:szCs w:val="16"/>
                <w:lang w:eastAsia="zh-CN"/>
              </w:rPr>
            </w:pPr>
          </w:p>
        </w:tc>
      </w:tr>
      <w:tr w:rsidR="00075A69" w14:paraId="2531941B" w14:textId="77777777" w:rsidTr="00916E35">
        <w:tc>
          <w:tcPr>
            <w:tcW w:w="819" w:type="pct"/>
            <w:vMerge w:val="restart"/>
            <w:shd w:val="clear" w:color="auto" w:fill="auto"/>
          </w:tcPr>
          <w:p w14:paraId="01C0FAA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635C88D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6FFABEC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176CAB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54C8FB3" w14:textId="77777777" w:rsidR="00075A69" w:rsidRDefault="00075A69" w:rsidP="00916E35">
            <w:pPr>
              <w:jc w:val="center"/>
              <w:rPr>
                <w:rFonts w:ascii="Arial" w:hAnsi="Arial" w:cs="Arial"/>
                <w:sz w:val="16"/>
                <w:szCs w:val="16"/>
                <w:lang w:eastAsia="zh-CN"/>
              </w:rPr>
            </w:pPr>
          </w:p>
        </w:tc>
      </w:tr>
      <w:tr w:rsidR="00075A69" w14:paraId="62967990" w14:textId="77777777" w:rsidTr="00916E35">
        <w:tc>
          <w:tcPr>
            <w:tcW w:w="819" w:type="pct"/>
            <w:vMerge/>
            <w:shd w:val="clear" w:color="auto" w:fill="auto"/>
          </w:tcPr>
          <w:p w14:paraId="7A0B9916"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29FCD38F"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634CE47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7E4DEE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2481690" w14:textId="77777777" w:rsidR="00075A69" w:rsidRDefault="00075A69" w:rsidP="00916E35">
            <w:pPr>
              <w:jc w:val="center"/>
              <w:rPr>
                <w:rFonts w:ascii="Arial" w:hAnsi="Arial" w:cs="Arial"/>
                <w:sz w:val="16"/>
                <w:szCs w:val="16"/>
                <w:lang w:eastAsia="zh-CN"/>
              </w:rPr>
            </w:pPr>
          </w:p>
        </w:tc>
      </w:tr>
      <w:tr w:rsidR="00075A69" w14:paraId="5828A3B3" w14:textId="77777777" w:rsidTr="00916E35">
        <w:tc>
          <w:tcPr>
            <w:tcW w:w="819" w:type="pct"/>
            <w:vMerge/>
            <w:shd w:val="clear" w:color="auto" w:fill="auto"/>
          </w:tcPr>
          <w:p w14:paraId="41C26EB1"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5B1D4CEC"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0E1CE4A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57CE297"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30D815D" w14:textId="77777777" w:rsidR="00075A69" w:rsidRDefault="00075A69" w:rsidP="00916E35">
            <w:pPr>
              <w:jc w:val="center"/>
              <w:rPr>
                <w:rFonts w:ascii="Arial" w:hAnsi="Arial" w:cs="Arial"/>
                <w:sz w:val="16"/>
                <w:szCs w:val="16"/>
                <w:lang w:eastAsia="zh-CN"/>
              </w:rPr>
            </w:pPr>
          </w:p>
        </w:tc>
      </w:tr>
      <w:tr w:rsidR="00075A69" w14:paraId="202407D9" w14:textId="77777777" w:rsidTr="00916E35">
        <w:tc>
          <w:tcPr>
            <w:tcW w:w="819" w:type="pct"/>
            <w:vMerge/>
            <w:shd w:val="clear" w:color="auto" w:fill="auto"/>
          </w:tcPr>
          <w:p w14:paraId="2A1CFED8"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35695EC4" w14:textId="77777777" w:rsidR="00075A69" w:rsidRPr="00953A1B" w:rsidRDefault="00075A69" w:rsidP="00916E35">
            <w:pPr>
              <w:jc w:val="center"/>
              <w:rPr>
                <w:rFonts w:ascii="Arial" w:hAnsi="Arial" w:cs="Arial"/>
                <w:sz w:val="16"/>
                <w:szCs w:val="16"/>
                <w:lang w:eastAsia="zh-CN"/>
              </w:rPr>
            </w:pPr>
            <w:r w:rsidRPr="00953A1B">
              <w:rPr>
                <w:rFonts w:ascii="Arial" w:hAnsi="Arial" w:cs="Arial"/>
                <w:sz w:val="16"/>
                <w:szCs w:val="16"/>
                <w:lang w:eastAsia="zh-CN"/>
              </w:rPr>
              <w:t>Rank/layer adaptation settings for rank&gt;1</w:t>
            </w:r>
          </w:p>
        </w:tc>
        <w:tc>
          <w:tcPr>
            <w:tcW w:w="964" w:type="pct"/>
            <w:shd w:val="clear" w:color="auto" w:fill="auto"/>
          </w:tcPr>
          <w:p w14:paraId="266544D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60DE7EF"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E8785C8" w14:textId="77777777" w:rsidR="00075A69" w:rsidRDefault="00075A69" w:rsidP="00916E35">
            <w:pPr>
              <w:jc w:val="center"/>
              <w:rPr>
                <w:rFonts w:ascii="Arial" w:hAnsi="Arial" w:cs="Arial"/>
                <w:sz w:val="16"/>
                <w:szCs w:val="16"/>
                <w:lang w:eastAsia="zh-CN"/>
              </w:rPr>
            </w:pPr>
          </w:p>
        </w:tc>
      </w:tr>
      <w:tr w:rsidR="00075A69" w14:paraId="6843B6BA" w14:textId="77777777" w:rsidTr="00916E35">
        <w:tc>
          <w:tcPr>
            <w:tcW w:w="819" w:type="pct"/>
            <w:vMerge w:val="restart"/>
            <w:shd w:val="clear" w:color="auto" w:fill="auto"/>
          </w:tcPr>
          <w:p w14:paraId="214DE08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43AB8CEF"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274A8A43"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71A6F33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CCDA51B" w14:textId="77777777" w:rsidR="00075A69" w:rsidRDefault="00075A69" w:rsidP="00916E35">
            <w:pPr>
              <w:jc w:val="center"/>
              <w:rPr>
                <w:rFonts w:ascii="Arial" w:hAnsi="Arial" w:cs="Arial"/>
                <w:sz w:val="16"/>
                <w:szCs w:val="16"/>
                <w:lang w:eastAsia="zh-CN"/>
              </w:rPr>
            </w:pPr>
          </w:p>
        </w:tc>
      </w:tr>
      <w:tr w:rsidR="00075A69" w14:paraId="74901CA8" w14:textId="77777777" w:rsidTr="00916E35">
        <w:tc>
          <w:tcPr>
            <w:tcW w:w="819" w:type="pct"/>
            <w:vMerge/>
            <w:shd w:val="clear" w:color="auto" w:fill="auto"/>
          </w:tcPr>
          <w:p w14:paraId="08C5E713"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2B3E6DC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1506A677"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B2CF30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6743E8A" w14:textId="77777777" w:rsidR="00075A69" w:rsidRDefault="00075A69" w:rsidP="00916E35">
            <w:pPr>
              <w:jc w:val="center"/>
              <w:rPr>
                <w:rFonts w:ascii="Arial" w:hAnsi="Arial" w:cs="Arial"/>
                <w:sz w:val="16"/>
                <w:szCs w:val="16"/>
                <w:lang w:eastAsia="zh-CN"/>
              </w:rPr>
            </w:pPr>
          </w:p>
        </w:tc>
      </w:tr>
      <w:tr w:rsidR="00075A69" w14:paraId="6D4D565A" w14:textId="77777777" w:rsidTr="00916E35">
        <w:tc>
          <w:tcPr>
            <w:tcW w:w="819" w:type="pct"/>
            <w:vMerge/>
            <w:shd w:val="clear" w:color="auto" w:fill="auto"/>
          </w:tcPr>
          <w:p w14:paraId="57A841C8"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6CF06D18" w14:textId="1DD35C28" w:rsidR="00075A69" w:rsidRDefault="00075A69" w:rsidP="00D66AE5">
            <w:pPr>
              <w:jc w:val="center"/>
              <w:rPr>
                <w:rFonts w:ascii="Arial" w:hAnsi="Arial" w:cs="Arial"/>
                <w:sz w:val="16"/>
                <w:szCs w:val="16"/>
                <w:lang w:eastAsia="zh-CN"/>
              </w:rPr>
            </w:pPr>
            <w:r>
              <w:rPr>
                <w:rFonts w:ascii="Arial" w:hAnsi="Arial" w:cs="Arial"/>
                <w:sz w:val="16"/>
                <w:szCs w:val="16"/>
                <w:lang w:eastAsia="zh-CN"/>
              </w:rPr>
              <w:t xml:space="preserve">Ground-truth CSI quantization method </w:t>
            </w:r>
            <w:r w:rsidRPr="00D66AE5">
              <w:rPr>
                <w:rFonts w:ascii="Arial" w:hAnsi="Arial" w:cs="Arial"/>
                <w:color w:val="FF0000"/>
                <w:sz w:val="16"/>
                <w:szCs w:val="16"/>
                <w:highlight w:val="yellow"/>
                <w:lang w:eastAsia="zh-CN"/>
              </w:rPr>
              <w:t>(including scalar/codebook based quantization, and the parameters)</w:t>
            </w:r>
          </w:p>
        </w:tc>
        <w:tc>
          <w:tcPr>
            <w:tcW w:w="964" w:type="pct"/>
            <w:shd w:val="clear" w:color="auto" w:fill="auto"/>
          </w:tcPr>
          <w:p w14:paraId="5E9630F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2E09E3D"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E235A55" w14:textId="77777777" w:rsidR="00075A69" w:rsidRDefault="00075A69" w:rsidP="00916E35">
            <w:pPr>
              <w:jc w:val="center"/>
              <w:rPr>
                <w:rFonts w:ascii="Arial" w:hAnsi="Arial" w:cs="Arial"/>
                <w:sz w:val="16"/>
                <w:szCs w:val="16"/>
                <w:lang w:eastAsia="zh-CN"/>
              </w:rPr>
            </w:pPr>
          </w:p>
        </w:tc>
      </w:tr>
      <w:tr w:rsidR="00075A69" w14:paraId="685A121B" w14:textId="77777777" w:rsidTr="00916E35">
        <w:tc>
          <w:tcPr>
            <w:tcW w:w="819" w:type="pct"/>
            <w:vMerge/>
            <w:shd w:val="clear" w:color="auto" w:fill="auto"/>
          </w:tcPr>
          <w:p w14:paraId="4AF6B4FA" w14:textId="77777777" w:rsidR="00075A69" w:rsidRDefault="00075A69" w:rsidP="00916E35">
            <w:pPr>
              <w:jc w:val="center"/>
              <w:rPr>
                <w:rFonts w:ascii="Arial" w:hAnsi="Arial" w:cs="Arial"/>
                <w:sz w:val="16"/>
                <w:szCs w:val="16"/>
                <w:lang w:eastAsia="zh-CN"/>
              </w:rPr>
            </w:pPr>
          </w:p>
        </w:tc>
        <w:tc>
          <w:tcPr>
            <w:tcW w:w="1030" w:type="pct"/>
            <w:shd w:val="clear" w:color="auto" w:fill="auto"/>
          </w:tcPr>
          <w:p w14:paraId="7589C571" w14:textId="77777777" w:rsidR="00075A69" w:rsidRDefault="00075A69" w:rsidP="00916E35">
            <w:pPr>
              <w:jc w:val="center"/>
              <w:rPr>
                <w:rFonts w:ascii="Arial" w:hAnsi="Arial" w:cs="Arial"/>
                <w:color w:val="FF0000"/>
                <w:sz w:val="16"/>
                <w:szCs w:val="16"/>
                <w:highlight w:val="magenta"/>
                <w:lang w:eastAsia="zh-CN"/>
              </w:rPr>
            </w:pPr>
            <w:r>
              <w:rPr>
                <w:rFonts w:ascii="Arial" w:hAnsi="Arial" w:cs="Arial" w:hint="eastAsia"/>
                <w:color w:val="FF0000"/>
                <w:sz w:val="16"/>
                <w:szCs w:val="16"/>
                <w:highlight w:val="yellow"/>
                <w:lang w:eastAsia="zh-CN"/>
              </w:rPr>
              <w:t>O</w:t>
            </w:r>
            <w:r>
              <w:rPr>
                <w:rFonts w:ascii="Arial" w:hAnsi="Arial" w:cs="Arial"/>
                <w:color w:val="FF0000"/>
                <w:sz w:val="16"/>
                <w:szCs w:val="16"/>
                <w:highlight w:val="yellow"/>
                <w:lang w:eastAsia="zh-CN"/>
              </w:rPr>
              <w:t>verhead reduction compared to Float32 if high resolution quantization of ground-truth CSI is applied</w:t>
            </w:r>
          </w:p>
        </w:tc>
        <w:tc>
          <w:tcPr>
            <w:tcW w:w="964" w:type="pct"/>
            <w:shd w:val="clear" w:color="auto" w:fill="auto"/>
          </w:tcPr>
          <w:p w14:paraId="41686C1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E07D239"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D18B80F" w14:textId="77777777" w:rsidR="00075A69" w:rsidRDefault="00075A69" w:rsidP="00916E35">
            <w:pPr>
              <w:jc w:val="center"/>
              <w:rPr>
                <w:rFonts w:ascii="Arial" w:hAnsi="Arial" w:cs="Arial"/>
                <w:sz w:val="16"/>
                <w:szCs w:val="16"/>
                <w:lang w:eastAsia="zh-CN"/>
              </w:rPr>
            </w:pPr>
          </w:p>
        </w:tc>
      </w:tr>
      <w:tr w:rsidR="00075A69" w14:paraId="35B5FEE7" w14:textId="77777777" w:rsidTr="00916E35">
        <w:tc>
          <w:tcPr>
            <w:tcW w:w="1849" w:type="pct"/>
            <w:gridSpan w:val="2"/>
            <w:shd w:val="clear" w:color="auto" w:fill="auto"/>
          </w:tcPr>
          <w:p w14:paraId="62757CFC"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5048ADF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F4664C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A93DDF0" w14:textId="77777777" w:rsidR="00075A69" w:rsidRDefault="00075A69" w:rsidP="00916E35">
            <w:pPr>
              <w:jc w:val="center"/>
              <w:rPr>
                <w:rFonts w:ascii="Arial" w:hAnsi="Arial" w:cs="Arial"/>
                <w:sz w:val="16"/>
                <w:szCs w:val="16"/>
                <w:lang w:eastAsia="zh-CN"/>
              </w:rPr>
            </w:pPr>
          </w:p>
        </w:tc>
      </w:tr>
      <w:tr w:rsidR="00075A69" w14:paraId="6936955A" w14:textId="77777777" w:rsidTr="00916E35">
        <w:tc>
          <w:tcPr>
            <w:tcW w:w="1849" w:type="pct"/>
            <w:gridSpan w:val="2"/>
            <w:shd w:val="clear" w:color="auto" w:fill="auto"/>
          </w:tcPr>
          <w:p w14:paraId="2200BF0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11AD6AF4"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4ECCC5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B67D3D6" w14:textId="77777777" w:rsidR="00075A69" w:rsidRDefault="00075A69" w:rsidP="00916E35">
            <w:pPr>
              <w:jc w:val="center"/>
              <w:rPr>
                <w:rFonts w:ascii="Arial" w:hAnsi="Arial" w:cs="Arial"/>
                <w:sz w:val="16"/>
                <w:szCs w:val="16"/>
                <w:lang w:eastAsia="zh-CN"/>
              </w:rPr>
            </w:pPr>
          </w:p>
        </w:tc>
      </w:tr>
      <w:tr w:rsidR="00075A69" w14:paraId="22247423" w14:textId="77777777" w:rsidTr="00916E35">
        <w:tc>
          <w:tcPr>
            <w:tcW w:w="1849" w:type="pct"/>
            <w:gridSpan w:val="2"/>
            <w:shd w:val="clear" w:color="auto" w:fill="auto"/>
          </w:tcPr>
          <w:p w14:paraId="6E0C8B03" w14:textId="61A441FB" w:rsidR="00075A69" w:rsidRDefault="00075A69" w:rsidP="00C12D46">
            <w:pPr>
              <w:jc w:val="center"/>
              <w:rPr>
                <w:rFonts w:ascii="Arial" w:hAnsi="Arial" w:cs="Arial"/>
                <w:color w:val="FF0000"/>
                <w:sz w:val="16"/>
                <w:szCs w:val="16"/>
                <w:lang w:eastAsia="zh-CN"/>
              </w:rPr>
            </w:pPr>
            <w:r>
              <w:rPr>
                <w:rFonts w:ascii="Arial" w:hAnsi="Arial" w:cs="Arial"/>
                <w:color w:val="FF0000"/>
                <w:sz w:val="16"/>
                <w:szCs w:val="16"/>
                <w:highlight w:val="yellow"/>
                <w:lang w:eastAsia="zh-CN"/>
              </w:rPr>
              <w:t>Benchmark assumptions, e.g., CSI overhead calculation method</w:t>
            </w:r>
            <w:r w:rsidR="00C12D46">
              <w:rPr>
                <w:rFonts w:ascii="Arial" w:hAnsi="Arial" w:cs="Arial"/>
                <w:color w:val="FF0000"/>
                <w:sz w:val="16"/>
                <w:szCs w:val="16"/>
                <w:highlight w:val="yellow"/>
                <w:lang w:eastAsia="zh-CN"/>
              </w:rPr>
              <w:t xml:space="preserve"> </w:t>
            </w:r>
            <w:r>
              <w:rPr>
                <w:rFonts w:ascii="Arial" w:hAnsi="Arial" w:cs="Arial"/>
                <w:color w:val="FF0000"/>
                <w:sz w:val="16"/>
                <w:szCs w:val="16"/>
                <w:highlight w:val="yellow"/>
                <w:lang w:eastAsia="zh-CN"/>
              </w:rPr>
              <w:t>(Optional)</w:t>
            </w:r>
          </w:p>
        </w:tc>
        <w:tc>
          <w:tcPr>
            <w:tcW w:w="964" w:type="pct"/>
            <w:shd w:val="clear" w:color="auto" w:fill="auto"/>
          </w:tcPr>
          <w:p w14:paraId="723DF2D0"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D991829"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0540CDD1" w14:textId="77777777" w:rsidR="00075A69" w:rsidRDefault="00075A69" w:rsidP="00916E35">
            <w:pPr>
              <w:jc w:val="center"/>
              <w:rPr>
                <w:rFonts w:ascii="Arial" w:hAnsi="Arial" w:cs="Arial"/>
                <w:sz w:val="16"/>
                <w:szCs w:val="16"/>
                <w:lang w:eastAsia="zh-CN"/>
              </w:rPr>
            </w:pPr>
          </w:p>
        </w:tc>
      </w:tr>
      <w:tr w:rsidR="00075A69" w14:paraId="097F3B26" w14:textId="77777777" w:rsidTr="00916E35">
        <w:tc>
          <w:tcPr>
            <w:tcW w:w="819" w:type="pct"/>
            <w:vMerge w:val="restart"/>
            <w:shd w:val="clear" w:color="auto" w:fill="auto"/>
          </w:tcPr>
          <w:p w14:paraId="6B8838CE" w14:textId="77777777" w:rsidR="00075A69" w:rsidRPr="00EB489B" w:rsidRDefault="00075A69" w:rsidP="00916E35">
            <w:pPr>
              <w:jc w:val="center"/>
              <w:rPr>
                <w:rFonts w:ascii="Arial" w:hAnsi="Arial" w:cs="Arial"/>
                <w:sz w:val="16"/>
                <w:szCs w:val="16"/>
                <w:lang w:eastAsia="zh-CN"/>
              </w:rPr>
            </w:pPr>
            <w:r w:rsidRPr="00C12D46">
              <w:rPr>
                <w:rFonts w:ascii="Arial" w:hAnsi="Arial" w:cs="Arial"/>
                <w:color w:val="FF0000"/>
                <w:sz w:val="16"/>
                <w:szCs w:val="16"/>
                <w:highlight w:val="yellow"/>
                <w:lang w:eastAsia="zh-CN"/>
              </w:rPr>
              <w:t>SGCS</w:t>
            </w:r>
            <w:r w:rsidRPr="00C12D46">
              <w:rPr>
                <w:rFonts w:ascii="Arial" w:hAnsi="Arial" w:cs="Arial"/>
                <w:color w:val="FF0000"/>
                <w:sz w:val="16"/>
                <w:szCs w:val="16"/>
                <w:lang w:eastAsia="zh-CN"/>
              </w:rPr>
              <w:t xml:space="preserve"> </w:t>
            </w:r>
            <w:r w:rsidRPr="00EB489B">
              <w:rPr>
                <w:rFonts w:ascii="Arial" w:hAnsi="Arial" w:cs="Arial"/>
                <w:sz w:val="16"/>
                <w:szCs w:val="16"/>
                <w:lang w:eastAsia="zh-CN"/>
              </w:rPr>
              <w:t>of benchmark, [layer 1]</w:t>
            </w:r>
          </w:p>
        </w:tc>
        <w:tc>
          <w:tcPr>
            <w:tcW w:w="1030" w:type="pct"/>
            <w:shd w:val="clear" w:color="auto" w:fill="auto"/>
          </w:tcPr>
          <w:p w14:paraId="63F82BB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42B23FD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B47B03C"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840D02E" w14:textId="77777777" w:rsidR="00075A69" w:rsidRDefault="00075A69" w:rsidP="00916E35">
            <w:pPr>
              <w:jc w:val="center"/>
              <w:rPr>
                <w:rFonts w:ascii="Arial" w:hAnsi="Arial" w:cs="Arial"/>
                <w:sz w:val="16"/>
                <w:szCs w:val="16"/>
                <w:lang w:eastAsia="zh-CN"/>
              </w:rPr>
            </w:pPr>
          </w:p>
        </w:tc>
      </w:tr>
      <w:tr w:rsidR="00075A69" w14:paraId="34F53C29" w14:textId="77777777" w:rsidTr="00916E35">
        <w:tc>
          <w:tcPr>
            <w:tcW w:w="819" w:type="pct"/>
            <w:vMerge/>
            <w:shd w:val="clear" w:color="auto" w:fill="auto"/>
          </w:tcPr>
          <w:p w14:paraId="710CCA63"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12BD30E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7F09C7FC"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54A05FC"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73D45CB3" w14:textId="77777777" w:rsidR="00075A69" w:rsidRDefault="00075A69" w:rsidP="00916E35">
            <w:pPr>
              <w:jc w:val="center"/>
              <w:rPr>
                <w:rFonts w:ascii="Arial" w:hAnsi="Arial" w:cs="Arial"/>
                <w:sz w:val="16"/>
                <w:szCs w:val="16"/>
                <w:lang w:eastAsia="zh-CN"/>
              </w:rPr>
            </w:pPr>
          </w:p>
        </w:tc>
      </w:tr>
      <w:tr w:rsidR="00075A69" w14:paraId="5346E47D" w14:textId="77777777" w:rsidTr="00916E35">
        <w:tc>
          <w:tcPr>
            <w:tcW w:w="819" w:type="pct"/>
            <w:vMerge/>
            <w:shd w:val="clear" w:color="auto" w:fill="auto"/>
          </w:tcPr>
          <w:p w14:paraId="3F11B18F"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24D58B6D"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2F528B3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0CB3CD25"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8D1CA33" w14:textId="77777777" w:rsidR="00075A69" w:rsidRDefault="00075A69" w:rsidP="00916E35">
            <w:pPr>
              <w:jc w:val="center"/>
              <w:rPr>
                <w:rFonts w:ascii="Arial" w:hAnsi="Arial" w:cs="Arial"/>
                <w:sz w:val="16"/>
                <w:szCs w:val="16"/>
                <w:lang w:eastAsia="zh-CN"/>
              </w:rPr>
            </w:pPr>
          </w:p>
        </w:tc>
      </w:tr>
      <w:tr w:rsidR="00075A69" w14:paraId="3C9D03D0" w14:textId="77777777" w:rsidTr="00916E35">
        <w:tc>
          <w:tcPr>
            <w:tcW w:w="819" w:type="pct"/>
            <w:vMerge w:val="restart"/>
            <w:shd w:val="clear" w:color="auto" w:fill="auto"/>
          </w:tcPr>
          <w:p w14:paraId="61B860B5" w14:textId="458B3CE1" w:rsidR="00075A69" w:rsidRPr="00EB489B" w:rsidRDefault="00265B6B" w:rsidP="00916E35">
            <w:pPr>
              <w:jc w:val="center"/>
              <w:rPr>
                <w:rFonts w:ascii="Arial" w:hAnsi="Arial" w:cs="Arial"/>
                <w:sz w:val="16"/>
                <w:szCs w:val="16"/>
                <w:lang w:eastAsia="zh-CN"/>
              </w:rPr>
            </w:pPr>
            <w:r w:rsidRPr="00C12D46">
              <w:rPr>
                <w:rFonts w:ascii="Arial" w:hAnsi="Arial" w:cs="Arial"/>
                <w:color w:val="FF0000"/>
                <w:sz w:val="16"/>
                <w:szCs w:val="16"/>
                <w:highlight w:val="yellow"/>
                <w:lang w:eastAsia="zh-CN"/>
              </w:rPr>
              <w:t>SGCS</w:t>
            </w:r>
            <w:r w:rsidRPr="00C12D46">
              <w:rPr>
                <w:rFonts w:ascii="Arial" w:hAnsi="Arial" w:cs="Arial"/>
                <w:color w:val="FF0000"/>
                <w:sz w:val="16"/>
                <w:szCs w:val="16"/>
                <w:lang w:eastAsia="zh-CN"/>
              </w:rPr>
              <w:t xml:space="preserve"> </w:t>
            </w:r>
            <w:r w:rsidR="00075A69" w:rsidRPr="00EB489B">
              <w:rPr>
                <w:rFonts w:ascii="Arial" w:hAnsi="Arial" w:cs="Arial"/>
                <w:sz w:val="16"/>
                <w:szCs w:val="16"/>
                <w:lang w:eastAsia="zh-CN"/>
              </w:rPr>
              <w:t>of benchmark, [layer 2]</w:t>
            </w:r>
          </w:p>
        </w:tc>
        <w:tc>
          <w:tcPr>
            <w:tcW w:w="1030" w:type="pct"/>
            <w:shd w:val="clear" w:color="auto" w:fill="auto"/>
          </w:tcPr>
          <w:p w14:paraId="7962DCA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60B84896"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8C592D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E9DF3C0" w14:textId="77777777" w:rsidR="00075A69" w:rsidRDefault="00075A69" w:rsidP="00916E35">
            <w:pPr>
              <w:jc w:val="center"/>
              <w:rPr>
                <w:rFonts w:ascii="Arial" w:hAnsi="Arial" w:cs="Arial"/>
                <w:sz w:val="16"/>
                <w:szCs w:val="16"/>
                <w:lang w:eastAsia="zh-CN"/>
              </w:rPr>
            </w:pPr>
          </w:p>
        </w:tc>
      </w:tr>
      <w:tr w:rsidR="00075A69" w14:paraId="7CF63C22" w14:textId="77777777" w:rsidTr="00916E35">
        <w:tc>
          <w:tcPr>
            <w:tcW w:w="819" w:type="pct"/>
            <w:vMerge/>
            <w:shd w:val="clear" w:color="auto" w:fill="auto"/>
          </w:tcPr>
          <w:p w14:paraId="6EA80E2A"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403445A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30614D8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FE7BB17"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80117AE" w14:textId="77777777" w:rsidR="00075A69" w:rsidRDefault="00075A69" w:rsidP="00916E35">
            <w:pPr>
              <w:jc w:val="center"/>
              <w:rPr>
                <w:rFonts w:ascii="Arial" w:hAnsi="Arial" w:cs="Arial"/>
                <w:sz w:val="16"/>
                <w:szCs w:val="16"/>
                <w:lang w:eastAsia="zh-CN"/>
              </w:rPr>
            </w:pPr>
          </w:p>
        </w:tc>
      </w:tr>
      <w:tr w:rsidR="00075A69" w14:paraId="59E92053" w14:textId="77777777" w:rsidTr="00916E35">
        <w:tc>
          <w:tcPr>
            <w:tcW w:w="819" w:type="pct"/>
            <w:vMerge/>
            <w:shd w:val="clear" w:color="auto" w:fill="auto"/>
          </w:tcPr>
          <w:p w14:paraId="0D6DE0F6"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4B5BF38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219ADB7D"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4CE30288"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3BE4F71E" w14:textId="77777777" w:rsidR="00075A69" w:rsidRDefault="00075A69" w:rsidP="00916E35">
            <w:pPr>
              <w:jc w:val="center"/>
              <w:rPr>
                <w:rFonts w:ascii="Arial" w:hAnsi="Arial" w:cs="Arial"/>
                <w:sz w:val="16"/>
                <w:szCs w:val="16"/>
                <w:lang w:eastAsia="zh-CN"/>
              </w:rPr>
            </w:pPr>
          </w:p>
        </w:tc>
      </w:tr>
      <w:tr w:rsidR="00075A69" w14:paraId="76717F85" w14:textId="77777777" w:rsidTr="00916E35">
        <w:tc>
          <w:tcPr>
            <w:tcW w:w="819" w:type="pct"/>
            <w:vMerge w:val="restart"/>
            <w:shd w:val="clear" w:color="auto" w:fill="auto"/>
          </w:tcPr>
          <w:p w14:paraId="5F89F59B"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Pr="00265B6B">
              <w:rPr>
                <w:rFonts w:ascii="Arial" w:hAnsi="Arial" w:cs="Arial"/>
                <w:color w:val="FF0000"/>
                <w:sz w:val="16"/>
                <w:szCs w:val="16"/>
                <w:highlight w:val="yellow"/>
                <w:lang w:eastAsia="zh-CN"/>
              </w:rPr>
              <w:t>SGCS</w:t>
            </w:r>
            <w:r w:rsidRPr="00EB489B">
              <w:rPr>
                <w:rFonts w:ascii="Arial" w:hAnsi="Arial" w:cs="Arial"/>
                <w:sz w:val="16"/>
                <w:szCs w:val="16"/>
                <w:lang w:eastAsia="zh-CN"/>
              </w:rPr>
              <w:t>, [layer 1]</w:t>
            </w:r>
          </w:p>
        </w:tc>
        <w:tc>
          <w:tcPr>
            <w:tcW w:w="1030" w:type="pct"/>
            <w:shd w:val="clear" w:color="auto" w:fill="auto"/>
          </w:tcPr>
          <w:p w14:paraId="4AA012E6"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7A01E85A"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63BCCF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F33EF56" w14:textId="77777777" w:rsidR="00075A69" w:rsidRDefault="00075A69" w:rsidP="00916E35">
            <w:pPr>
              <w:jc w:val="center"/>
              <w:rPr>
                <w:rFonts w:ascii="Arial" w:hAnsi="Arial" w:cs="Arial"/>
                <w:sz w:val="16"/>
                <w:szCs w:val="16"/>
                <w:lang w:eastAsia="zh-CN"/>
              </w:rPr>
            </w:pPr>
          </w:p>
        </w:tc>
      </w:tr>
      <w:tr w:rsidR="00075A69" w14:paraId="61E76FBB" w14:textId="77777777" w:rsidTr="00916E35">
        <w:tc>
          <w:tcPr>
            <w:tcW w:w="819" w:type="pct"/>
            <w:vMerge/>
            <w:shd w:val="clear" w:color="auto" w:fill="auto"/>
          </w:tcPr>
          <w:p w14:paraId="7B3603E1"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623FC49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4366172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3E92C00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EDEBC38" w14:textId="77777777" w:rsidR="00075A69" w:rsidRDefault="00075A69" w:rsidP="00916E35">
            <w:pPr>
              <w:jc w:val="center"/>
              <w:rPr>
                <w:rFonts w:ascii="Arial" w:hAnsi="Arial" w:cs="Arial"/>
                <w:sz w:val="16"/>
                <w:szCs w:val="16"/>
                <w:lang w:eastAsia="zh-CN"/>
              </w:rPr>
            </w:pPr>
          </w:p>
        </w:tc>
      </w:tr>
      <w:tr w:rsidR="00075A69" w14:paraId="6283C04F" w14:textId="77777777" w:rsidTr="00916E35">
        <w:tc>
          <w:tcPr>
            <w:tcW w:w="819" w:type="pct"/>
            <w:vMerge/>
            <w:shd w:val="clear" w:color="auto" w:fill="auto"/>
          </w:tcPr>
          <w:p w14:paraId="06B64C67"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1A9DBB60"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302A0EF1"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88C0ED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021248C" w14:textId="77777777" w:rsidR="00075A69" w:rsidRDefault="00075A69" w:rsidP="00916E35">
            <w:pPr>
              <w:jc w:val="center"/>
              <w:rPr>
                <w:rFonts w:ascii="Arial" w:hAnsi="Arial" w:cs="Arial"/>
                <w:sz w:val="16"/>
                <w:szCs w:val="16"/>
                <w:lang w:eastAsia="zh-CN"/>
              </w:rPr>
            </w:pPr>
          </w:p>
        </w:tc>
      </w:tr>
      <w:tr w:rsidR="00075A69" w14:paraId="64667B10" w14:textId="77777777" w:rsidTr="00916E35">
        <w:tc>
          <w:tcPr>
            <w:tcW w:w="819" w:type="pct"/>
            <w:vMerge w:val="restart"/>
            <w:shd w:val="clear" w:color="auto" w:fill="auto"/>
          </w:tcPr>
          <w:p w14:paraId="73759267" w14:textId="7828B03E"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00265B6B" w:rsidRPr="00265B6B">
              <w:rPr>
                <w:rFonts w:ascii="Arial" w:hAnsi="Arial" w:cs="Arial"/>
                <w:color w:val="FF0000"/>
                <w:sz w:val="16"/>
                <w:szCs w:val="16"/>
                <w:highlight w:val="yellow"/>
                <w:lang w:eastAsia="zh-CN"/>
              </w:rPr>
              <w:t>SGCS</w:t>
            </w:r>
            <w:r w:rsidRPr="00EB489B">
              <w:rPr>
                <w:rFonts w:ascii="Arial" w:hAnsi="Arial" w:cs="Arial"/>
                <w:sz w:val="16"/>
                <w:szCs w:val="16"/>
                <w:lang w:eastAsia="zh-CN"/>
              </w:rPr>
              <w:t>, [layer 2]</w:t>
            </w:r>
          </w:p>
        </w:tc>
        <w:tc>
          <w:tcPr>
            <w:tcW w:w="1030" w:type="pct"/>
            <w:shd w:val="clear" w:color="auto" w:fill="auto"/>
          </w:tcPr>
          <w:p w14:paraId="007E755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0E68C1F5"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3E599B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7A45D76D" w14:textId="77777777" w:rsidR="00075A69" w:rsidRDefault="00075A69" w:rsidP="00916E35">
            <w:pPr>
              <w:jc w:val="center"/>
              <w:rPr>
                <w:rFonts w:ascii="Arial" w:hAnsi="Arial" w:cs="Arial"/>
                <w:sz w:val="16"/>
                <w:szCs w:val="16"/>
                <w:lang w:eastAsia="zh-CN"/>
              </w:rPr>
            </w:pPr>
          </w:p>
        </w:tc>
      </w:tr>
      <w:tr w:rsidR="00075A69" w14:paraId="785CDB50" w14:textId="77777777" w:rsidTr="00916E35">
        <w:tc>
          <w:tcPr>
            <w:tcW w:w="819" w:type="pct"/>
            <w:vMerge/>
            <w:shd w:val="clear" w:color="auto" w:fill="auto"/>
          </w:tcPr>
          <w:p w14:paraId="4A8C086D"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792C21D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2D1B8362"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38C22B1"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021B9CD9" w14:textId="77777777" w:rsidR="00075A69" w:rsidRDefault="00075A69" w:rsidP="00916E35">
            <w:pPr>
              <w:jc w:val="center"/>
              <w:rPr>
                <w:rFonts w:ascii="Arial" w:hAnsi="Arial" w:cs="Arial"/>
                <w:sz w:val="16"/>
                <w:szCs w:val="16"/>
                <w:lang w:eastAsia="zh-CN"/>
              </w:rPr>
            </w:pPr>
          </w:p>
        </w:tc>
      </w:tr>
      <w:tr w:rsidR="00075A69" w14:paraId="3F398F3A" w14:textId="77777777" w:rsidTr="00916E35">
        <w:tc>
          <w:tcPr>
            <w:tcW w:w="819" w:type="pct"/>
            <w:vMerge/>
            <w:shd w:val="clear" w:color="auto" w:fill="auto"/>
          </w:tcPr>
          <w:p w14:paraId="1D568BE5" w14:textId="77777777" w:rsidR="00075A69" w:rsidRPr="00EB489B" w:rsidRDefault="00075A69" w:rsidP="00916E35">
            <w:pPr>
              <w:jc w:val="center"/>
              <w:rPr>
                <w:rFonts w:ascii="Arial" w:hAnsi="Arial" w:cs="Arial"/>
                <w:sz w:val="16"/>
                <w:szCs w:val="16"/>
                <w:lang w:eastAsia="zh-CN"/>
              </w:rPr>
            </w:pPr>
          </w:p>
        </w:tc>
        <w:tc>
          <w:tcPr>
            <w:tcW w:w="1030" w:type="pct"/>
            <w:shd w:val="clear" w:color="auto" w:fill="auto"/>
          </w:tcPr>
          <w:p w14:paraId="1C41961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1B2828FB"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EB8EE3C"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79877D2" w14:textId="77777777" w:rsidR="00075A69" w:rsidRDefault="00075A69" w:rsidP="00916E35">
            <w:pPr>
              <w:jc w:val="center"/>
              <w:rPr>
                <w:rFonts w:ascii="Arial" w:hAnsi="Arial" w:cs="Arial"/>
                <w:sz w:val="16"/>
                <w:szCs w:val="16"/>
                <w:lang w:eastAsia="zh-CN"/>
              </w:rPr>
            </w:pPr>
          </w:p>
        </w:tc>
      </w:tr>
      <w:tr w:rsidR="00075A69" w14:paraId="5B7299B3" w14:textId="77777777" w:rsidTr="00916E35">
        <w:tc>
          <w:tcPr>
            <w:tcW w:w="819" w:type="pct"/>
            <w:shd w:val="clear" w:color="auto" w:fill="auto"/>
          </w:tcPr>
          <w:p w14:paraId="1E38790B"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w:t>
            </w:r>
          </w:p>
          <w:p w14:paraId="77884DB8"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(other layers)</w:t>
            </w:r>
          </w:p>
        </w:tc>
        <w:tc>
          <w:tcPr>
            <w:tcW w:w="1030" w:type="pct"/>
            <w:shd w:val="clear" w:color="auto" w:fill="auto"/>
          </w:tcPr>
          <w:p w14:paraId="431A8AEC"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6C505BF8"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1E529EF"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2F86A4F2" w14:textId="77777777" w:rsidR="00075A69" w:rsidRDefault="00075A69" w:rsidP="00916E35">
            <w:pPr>
              <w:jc w:val="center"/>
              <w:rPr>
                <w:rFonts w:ascii="Arial" w:hAnsi="Arial" w:cs="Arial"/>
                <w:sz w:val="16"/>
                <w:szCs w:val="16"/>
                <w:lang w:eastAsia="zh-CN"/>
              </w:rPr>
            </w:pPr>
          </w:p>
        </w:tc>
      </w:tr>
      <w:tr w:rsidR="00075A69" w14:paraId="08F9AC68" w14:textId="77777777" w:rsidTr="00916E35">
        <w:tc>
          <w:tcPr>
            <w:tcW w:w="819" w:type="pct"/>
            <w:vMerge w:val="restart"/>
            <w:shd w:val="clear" w:color="auto" w:fill="FFFFFF"/>
          </w:tcPr>
          <w:p w14:paraId="567F544C" w14:textId="733F61F7" w:rsidR="00075A69" w:rsidRPr="00EB489B" w:rsidRDefault="00075A69" w:rsidP="00265B6B">
            <w:pPr>
              <w:jc w:val="center"/>
              <w:rPr>
                <w:rFonts w:ascii="Arial" w:hAnsi="Arial" w:cs="Arial"/>
                <w:sz w:val="16"/>
                <w:szCs w:val="16"/>
                <w:lang w:eastAsia="zh-CN"/>
              </w:rPr>
            </w:pPr>
            <w:r w:rsidRPr="00265B6B">
              <w:rPr>
                <w:rFonts w:ascii="Arial" w:hAnsi="Arial" w:cs="Arial"/>
                <w:color w:val="FF0000"/>
                <w:sz w:val="16"/>
                <w:szCs w:val="16"/>
                <w:highlight w:val="yellow"/>
                <w:lang w:eastAsia="zh-CN"/>
              </w:rPr>
              <w:t>NMSE</w:t>
            </w:r>
            <w:r w:rsidR="00265B6B" w:rsidRPr="00265B6B">
              <w:rPr>
                <w:rFonts w:ascii="Arial" w:hAnsi="Arial" w:cs="Arial"/>
                <w:color w:val="FF0000"/>
                <w:sz w:val="16"/>
                <w:szCs w:val="16"/>
                <w:lang w:eastAsia="zh-CN"/>
              </w:rPr>
              <w:t xml:space="preserve"> </w:t>
            </w:r>
            <w:r w:rsidRPr="00EB489B">
              <w:rPr>
                <w:rFonts w:ascii="Arial" w:hAnsi="Arial" w:cs="Arial"/>
                <w:sz w:val="16"/>
                <w:szCs w:val="16"/>
                <w:lang w:eastAsia="zh-CN"/>
              </w:rPr>
              <w:t>of benchmark, [layer 1]</w:t>
            </w:r>
          </w:p>
        </w:tc>
        <w:tc>
          <w:tcPr>
            <w:tcW w:w="1030" w:type="pct"/>
            <w:shd w:val="clear" w:color="auto" w:fill="FFFFFF"/>
          </w:tcPr>
          <w:p w14:paraId="6DD1D38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25ABEB49"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F6E06E4"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4B0B3B95" w14:textId="77777777" w:rsidR="00075A69" w:rsidRDefault="00075A69" w:rsidP="00916E35">
            <w:pPr>
              <w:jc w:val="center"/>
              <w:rPr>
                <w:rFonts w:ascii="Arial" w:hAnsi="Arial" w:cs="Arial"/>
                <w:sz w:val="16"/>
                <w:szCs w:val="16"/>
                <w:lang w:eastAsia="zh-CN"/>
              </w:rPr>
            </w:pPr>
          </w:p>
        </w:tc>
      </w:tr>
      <w:tr w:rsidR="00075A69" w14:paraId="1693CC7D" w14:textId="77777777" w:rsidTr="00916E35">
        <w:tc>
          <w:tcPr>
            <w:tcW w:w="819" w:type="pct"/>
            <w:vMerge/>
            <w:shd w:val="clear" w:color="auto" w:fill="FFFFFF"/>
          </w:tcPr>
          <w:p w14:paraId="6D57CD1F"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5C651911"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2D7F964A"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12B56B0E"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54D8A737" w14:textId="77777777" w:rsidR="00075A69" w:rsidRDefault="00075A69" w:rsidP="00916E35">
            <w:pPr>
              <w:jc w:val="center"/>
              <w:rPr>
                <w:rFonts w:ascii="Arial" w:hAnsi="Arial" w:cs="Arial"/>
                <w:sz w:val="16"/>
                <w:szCs w:val="16"/>
                <w:lang w:eastAsia="zh-CN"/>
              </w:rPr>
            </w:pPr>
          </w:p>
        </w:tc>
      </w:tr>
      <w:tr w:rsidR="00075A69" w14:paraId="031A82AF" w14:textId="77777777" w:rsidTr="00916E35">
        <w:tc>
          <w:tcPr>
            <w:tcW w:w="819" w:type="pct"/>
            <w:vMerge/>
            <w:shd w:val="clear" w:color="auto" w:fill="FFFFFF"/>
          </w:tcPr>
          <w:p w14:paraId="3F189347"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2CD6E9A7"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4BCE83DC"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CA560BE"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7F7D4059" w14:textId="77777777" w:rsidR="00075A69" w:rsidRDefault="00075A69" w:rsidP="00916E35">
            <w:pPr>
              <w:jc w:val="center"/>
              <w:rPr>
                <w:rFonts w:ascii="Arial" w:hAnsi="Arial" w:cs="Arial"/>
                <w:sz w:val="16"/>
                <w:szCs w:val="16"/>
                <w:lang w:eastAsia="zh-CN"/>
              </w:rPr>
            </w:pPr>
          </w:p>
        </w:tc>
      </w:tr>
      <w:tr w:rsidR="00075A69" w14:paraId="11BDD6E9" w14:textId="77777777" w:rsidTr="00916E35">
        <w:tc>
          <w:tcPr>
            <w:tcW w:w="819" w:type="pct"/>
            <w:vMerge w:val="restart"/>
            <w:shd w:val="clear" w:color="auto" w:fill="FFFFFF"/>
          </w:tcPr>
          <w:p w14:paraId="2B1419DD" w14:textId="15784DB1" w:rsidR="00075A69" w:rsidRPr="00EB489B" w:rsidRDefault="00265B6B" w:rsidP="00916E35">
            <w:pPr>
              <w:jc w:val="center"/>
              <w:rPr>
                <w:rFonts w:ascii="Arial" w:hAnsi="Arial" w:cs="Arial"/>
                <w:sz w:val="16"/>
                <w:szCs w:val="16"/>
                <w:lang w:eastAsia="zh-CN"/>
              </w:rPr>
            </w:pPr>
            <w:r w:rsidRPr="00265B6B">
              <w:rPr>
                <w:rFonts w:ascii="Arial" w:hAnsi="Arial" w:cs="Arial"/>
                <w:color w:val="FF0000"/>
                <w:sz w:val="16"/>
                <w:szCs w:val="16"/>
                <w:highlight w:val="yellow"/>
                <w:lang w:eastAsia="zh-CN"/>
              </w:rPr>
              <w:t>NMSE</w:t>
            </w:r>
            <w:r w:rsidRPr="00265B6B">
              <w:rPr>
                <w:rFonts w:ascii="Arial" w:hAnsi="Arial" w:cs="Arial"/>
                <w:color w:val="FF0000"/>
                <w:sz w:val="16"/>
                <w:szCs w:val="16"/>
                <w:lang w:eastAsia="zh-CN"/>
              </w:rPr>
              <w:t xml:space="preserve"> </w:t>
            </w:r>
            <w:r w:rsidR="00075A69" w:rsidRPr="00EB489B">
              <w:rPr>
                <w:rFonts w:ascii="Arial" w:hAnsi="Arial" w:cs="Arial"/>
                <w:sz w:val="16"/>
                <w:szCs w:val="16"/>
                <w:lang w:eastAsia="zh-CN"/>
              </w:rPr>
              <w:t>of benchmark, [layer 2]</w:t>
            </w:r>
          </w:p>
        </w:tc>
        <w:tc>
          <w:tcPr>
            <w:tcW w:w="1030" w:type="pct"/>
            <w:shd w:val="clear" w:color="auto" w:fill="FFFFFF"/>
          </w:tcPr>
          <w:p w14:paraId="3D31062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1CC61954"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76C67B76"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377B56CD" w14:textId="77777777" w:rsidR="00075A69" w:rsidRDefault="00075A69" w:rsidP="00916E35">
            <w:pPr>
              <w:jc w:val="center"/>
              <w:rPr>
                <w:rFonts w:ascii="Arial" w:hAnsi="Arial" w:cs="Arial"/>
                <w:sz w:val="16"/>
                <w:szCs w:val="16"/>
                <w:lang w:eastAsia="zh-CN"/>
              </w:rPr>
            </w:pPr>
          </w:p>
        </w:tc>
      </w:tr>
      <w:tr w:rsidR="00075A69" w14:paraId="694F6DCC" w14:textId="77777777" w:rsidTr="00916E35">
        <w:tc>
          <w:tcPr>
            <w:tcW w:w="819" w:type="pct"/>
            <w:vMerge/>
            <w:shd w:val="clear" w:color="auto" w:fill="FFFFFF"/>
          </w:tcPr>
          <w:p w14:paraId="3AEA535B"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4A8C9210"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0DCC5F02"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7465987B"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78978ED5" w14:textId="77777777" w:rsidR="00075A69" w:rsidRDefault="00075A69" w:rsidP="00916E35">
            <w:pPr>
              <w:jc w:val="center"/>
              <w:rPr>
                <w:rFonts w:ascii="Arial" w:hAnsi="Arial" w:cs="Arial"/>
                <w:sz w:val="16"/>
                <w:szCs w:val="16"/>
                <w:lang w:eastAsia="zh-CN"/>
              </w:rPr>
            </w:pPr>
          </w:p>
        </w:tc>
      </w:tr>
      <w:tr w:rsidR="00075A69" w14:paraId="7748D9EC" w14:textId="77777777" w:rsidTr="00916E35">
        <w:tc>
          <w:tcPr>
            <w:tcW w:w="819" w:type="pct"/>
            <w:vMerge/>
            <w:shd w:val="clear" w:color="auto" w:fill="FFFFFF"/>
          </w:tcPr>
          <w:p w14:paraId="27342505"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167CF89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359DFDF"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39EE4322"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04923005" w14:textId="77777777" w:rsidR="00075A69" w:rsidRDefault="00075A69" w:rsidP="00916E35">
            <w:pPr>
              <w:jc w:val="center"/>
              <w:rPr>
                <w:rFonts w:ascii="Arial" w:hAnsi="Arial" w:cs="Arial"/>
                <w:sz w:val="16"/>
                <w:szCs w:val="16"/>
                <w:lang w:eastAsia="zh-CN"/>
              </w:rPr>
            </w:pPr>
          </w:p>
        </w:tc>
      </w:tr>
      <w:tr w:rsidR="00075A69" w14:paraId="53CBFAD8" w14:textId="77777777" w:rsidTr="00916E35">
        <w:tc>
          <w:tcPr>
            <w:tcW w:w="819" w:type="pct"/>
            <w:vMerge w:val="restart"/>
            <w:shd w:val="clear" w:color="auto" w:fill="FFFFFF"/>
          </w:tcPr>
          <w:p w14:paraId="40DD3615" w14:textId="6E0201DD"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00265B6B" w:rsidRPr="00265B6B">
              <w:rPr>
                <w:rFonts w:ascii="Arial" w:hAnsi="Arial" w:cs="Arial"/>
                <w:color w:val="FF0000"/>
                <w:sz w:val="16"/>
                <w:szCs w:val="16"/>
                <w:highlight w:val="yellow"/>
                <w:lang w:eastAsia="zh-CN"/>
              </w:rPr>
              <w:t>NMSE</w:t>
            </w:r>
            <w:r w:rsidRPr="00EB489B">
              <w:rPr>
                <w:rFonts w:ascii="Arial" w:hAnsi="Arial" w:cs="Arial"/>
                <w:sz w:val="16"/>
                <w:szCs w:val="16"/>
                <w:lang w:eastAsia="zh-CN"/>
              </w:rPr>
              <w:t>, [layer 1]</w:t>
            </w:r>
          </w:p>
        </w:tc>
        <w:tc>
          <w:tcPr>
            <w:tcW w:w="1030" w:type="pct"/>
            <w:shd w:val="clear" w:color="auto" w:fill="FFFFFF"/>
          </w:tcPr>
          <w:p w14:paraId="0170AD82"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5ABCFA97"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1EE64CB3"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041925CE" w14:textId="77777777" w:rsidR="00075A69" w:rsidRDefault="00075A69" w:rsidP="00916E35">
            <w:pPr>
              <w:jc w:val="center"/>
              <w:rPr>
                <w:rFonts w:ascii="Arial" w:hAnsi="Arial" w:cs="Arial"/>
                <w:sz w:val="16"/>
                <w:szCs w:val="16"/>
                <w:lang w:eastAsia="zh-CN"/>
              </w:rPr>
            </w:pPr>
          </w:p>
        </w:tc>
      </w:tr>
      <w:tr w:rsidR="00075A69" w14:paraId="41D7899B" w14:textId="77777777" w:rsidTr="00916E35">
        <w:tc>
          <w:tcPr>
            <w:tcW w:w="819" w:type="pct"/>
            <w:vMerge/>
            <w:shd w:val="clear" w:color="auto" w:fill="FFFFFF"/>
          </w:tcPr>
          <w:p w14:paraId="53631459"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1B10790B"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62006540"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4392250"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5EE63DA3" w14:textId="77777777" w:rsidR="00075A69" w:rsidRDefault="00075A69" w:rsidP="00916E35">
            <w:pPr>
              <w:jc w:val="center"/>
              <w:rPr>
                <w:rFonts w:ascii="Arial" w:hAnsi="Arial" w:cs="Arial"/>
                <w:sz w:val="16"/>
                <w:szCs w:val="16"/>
                <w:lang w:eastAsia="zh-CN"/>
              </w:rPr>
            </w:pPr>
          </w:p>
        </w:tc>
      </w:tr>
      <w:tr w:rsidR="00075A69" w14:paraId="76D24E48" w14:textId="77777777" w:rsidTr="00916E35">
        <w:tc>
          <w:tcPr>
            <w:tcW w:w="819" w:type="pct"/>
            <w:vMerge/>
            <w:shd w:val="clear" w:color="auto" w:fill="FFFFFF"/>
          </w:tcPr>
          <w:p w14:paraId="04C6CEA9"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59F2EA95"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571E3104"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3C4B4CF5"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2FD41910" w14:textId="77777777" w:rsidR="00075A69" w:rsidRDefault="00075A69" w:rsidP="00916E35">
            <w:pPr>
              <w:jc w:val="center"/>
              <w:rPr>
                <w:rFonts w:ascii="Arial" w:hAnsi="Arial" w:cs="Arial"/>
                <w:sz w:val="16"/>
                <w:szCs w:val="16"/>
                <w:lang w:eastAsia="zh-CN"/>
              </w:rPr>
            </w:pPr>
          </w:p>
        </w:tc>
      </w:tr>
      <w:tr w:rsidR="00075A69" w14:paraId="65F156FF" w14:textId="77777777" w:rsidTr="00916E35">
        <w:tc>
          <w:tcPr>
            <w:tcW w:w="819" w:type="pct"/>
            <w:vMerge w:val="restart"/>
            <w:shd w:val="clear" w:color="auto" w:fill="FFFFFF"/>
          </w:tcPr>
          <w:p w14:paraId="7D120754" w14:textId="68F286C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 xml:space="preserve">Gain for </w:t>
            </w:r>
            <w:r w:rsidR="00265B6B" w:rsidRPr="00265B6B">
              <w:rPr>
                <w:rFonts w:ascii="Arial" w:hAnsi="Arial" w:cs="Arial"/>
                <w:color w:val="FF0000"/>
                <w:sz w:val="16"/>
                <w:szCs w:val="16"/>
                <w:highlight w:val="yellow"/>
                <w:lang w:eastAsia="zh-CN"/>
              </w:rPr>
              <w:t>NMSE</w:t>
            </w:r>
            <w:r w:rsidRPr="00EB489B">
              <w:rPr>
                <w:rFonts w:ascii="Arial" w:hAnsi="Arial" w:cs="Arial"/>
                <w:sz w:val="16"/>
                <w:szCs w:val="16"/>
                <w:lang w:eastAsia="zh-CN"/>
              </w:rPr>
              <w:t>, [layer 2]</w:t>
            </w:r>
          </w:p>
        </w:tc>
        <w:tc>
          <w:tcPr>
            <w:tcW w:w="1030" w:type="pct"/>
            <w:shd w:val="clear" w:color="auto" w:fill="FFFFFF"/>
          </w:tcPr>
          <w:p w14:paraId="37B0265D"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7BBC9992"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0D5C6370"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2C5F7AA8" w14:textId="77777777" w:rsidR="00075A69" w:rsidRDefault="00075A69" w:rsidP="00916E35">
            <w:pPr>
              <w:jc w:val="center"/>
              <w:rPr>
                <w:rFonts w:ascii="Arial" w:hAnsi="Arial" w:cs="Arial"/>
                <w:sz w:val="16"/>
                <w:szCs w:val="16"/>
                <w:lang w:eastAsia="zh-CN"/>
              </w:rPr>
            </w:pPr>
          </w:p>
        </w:tc>
      </w:tr>
      <w:tr w:rsidR="00075A69" w14:paraId="01B48C0E" w14:textId="77777777" w:rsidTr="00916E35">
        <w:tc>
          <w:tcPr>
            <w:tcW w:w="819" w:type="pct"/>
            <w:vMerge/>
            <w:shd w:val="clear" w:color="auto" w:fill="FFFFFF"/>
          </w:tcPr>
          <w:p w14:paraId="76A357EA"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73709FB2"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42AB5AE3"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42CA8D9B"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6FA756A9" w14:textId="77777777" w:rsidR="00075A69" w:rsidRDefault="00075A69" w:rsidP="00916E35">
            <w:pPr>
              <w:jc w:val="center"/>
              <w:rPr>
                <w:rFonts w:ascii="Arial" w:hAnsi="Arial" w:cs="Arial"/>
                <w:sz w:val="16"/>
                <w:szCs w:val="16"/>
                <w:lang w:eastAsia="zh-CN"/>
              </w:rPr>
            </w:pPr>
          </w:p>
        </w:tc>
      </w:tr>
      <w:tr w:rsidR="00075A69" w14:paraId="4C65842E" w14:textId="77777777" w:rsidTr="00916E35">
        <w:tc>
          <w:tcPr>
            <w:tcW w:w="819" w:type="pct"/>
            <w:vMerge/>
            <w:shd w:val="clear" w:color="auto" w:fill="FFFFFF"/>
          </w:tcPr>
          <w:p w14:paraId="066DB5E7" w14:textId="77777777" w:rsidR="00075A69" w:rsidRPr="00EB489B" w:rsidRDefault="00075A69" w:rsidP="00916E35">
            <w:pPr>
              <w:jc w:val="center"/>
              <w:rPr>
                <w:rFonts w:ascii="Arial" w:hAnsi="Arial" w:cs="Arial"/>
                <w:sz w:val="16"/>
                <w:szCs w:val="16"/>
                <w:lang w:eastAsia="zh-CN"/>
              </w:rPr>
            </w:pPr>
          </w:p>
        </w:tc>
        <w:tc>
          <w:tcPr>
            <w:tcW w:w="1030" w:type="pct"/>
            <w:shd w:val="clear" w:color="auto" w:fill="FFFFFF"/>
          </w:tcPr>
          <w:p w14:paraId="39E816F8"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17C5ED79" w14:textId="77777777" w:rsidR="00075A69" w:rsidRDefault="00075A69" w:rsidP="00916E35">
            <w:pPr>
              <w:jc w:val="center"/>
              <w:rPr>
                <w:rFonts w:ascii="Arial" w:hAnsi="Arial" w:cs="Arial"/>
                <w:sz w:val="16"/>
                <w:szCs w:val="16"/>
                <w:lang w:eastAsia="zh-CN"/>
              </w:rPr>
            </w:pPr>
          </w:p>
        </w:tc>
        <w:tc>
          <w:tcPr>
            <w:tcW w:w="1094" w:type="pct"/>
            <w:shd w:val="clear" w:color="auto" w:fill="FFFFFF"/>
          </w:tcPr>
          <w:p w14:paraId="1F33E6CB" w14:textId="77777777" w:rsidR="00075A69" w:rsidRDefault="00075A69" w:rsidP="00916E35">
            <w:pPr>
              <w:jc w:val="center"/>
              <w:rPr>
                <w:rFonts w:ascii="Arial" w:hAnsi="Arial" w:cs="Arial"/>
                <w:sz w:val="16"/>
                <w:szCs w:val="16"/>
                <w:lang w:eastAsia="zh-CN"/>
              </w:rPr>
            </w:pPr>
          </w:p>
        </w:tc>
        <w:tc>
          <w:tcPr>
            <w:tcW w:w="1093" w:type="pct"/>
            <w:shd w:val="clear" w:color="auto" w:fill="FFFFFF"/>
          </w:tcPr>
          <w:p w14:paraId="2529B730" w14:textId="77777777" w:rsidR="00075A69" w:rsidRDefault="00075A69" w:rsidP="00916E35">
            <w:pPr>
              <w:jc w:val="center"/>
              <w:rPr>
                <w:rFonts w:ascii="Arial" w:hAnsi="Arial" w:cs="Arial"/>
                <w:sz w:val="16"/>
                <w:szCs w:val="16"/>
                <w:lang w:eastAsia="zh-CN"/>
              </w:rPr>
            </w:pPr>
          </w:p>
        </w:tc>
      </w:tr>
      <w:tr w:rsidR="00075A69" w14:paraId="461E07E7" w14:textId="77777777" w:rsidTr="00916E35">
        <w:tc>
          <w:tcPr>
            <w:tcW w:w="819" w:type="pct"/>
            <w:shd w:val="clear" w:color="auto" w:fill="auto"/>
          </w:tcPr>
          <w:p w14:paraId="6D8CA715"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w:t>
            </w:r>
          </w:p>
          <w:p w14:paraId="47F2D0AE" w14:textId="77777777" w:rsidR="00075A69" w:rsidRPr="00EB489B" w:rsidRDefault="00075A69" w:rsidP="00916E35">
            <w:pPr>
              <w:jc w:val="center"/>
              <w:rPr>
                <w:rFonts w:ascii="Arial" w:hAnsi="Arial" w:cs="Arial"/>
                <w:sz w:val="16"/>
                <w:szCs w:val="16"/>
                <w:lang w:eastAsia="zh-CN"/>
              </w:rPr>
            </w:pPr>
            <w:r w:rsidRPr="00EB489B">
              <w:rPr>
                <w:rFonts w:ascii="Arial" w:hAnsi="Arial" w:cs="Arial"/>
                <w:sz w:val="16"/>
                <w:szCs w:val="16"/>
                <w:lang w:eastAsia="zh-CN"/>
              </w:rPr>
              <w:t>(other layers)</w:t>
            </w:r>
          </w:p>
        </w:tc>
        <w:tc>
          <w:tcPr>
            <w:tcW w:w="1030" w:type="pct"/>
            <w:shd w:val="clear" w:color="auto" w:fill="auto"/>
          </w:tcPr>
          <w:p w14:paraId="493C8D62"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3308D134"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744E813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02C12110" w14:textId="77777777" w:rsidR="00075A69" w:rsidRDefault="00075A69" w:rsidP="00916E35">
            <w:pPr>
              <w:jc w:val="center"/>
              <w:rPr>
                <w:rFonts w:ascii="Arial" w:hAnsi="Arial" w:cs="Arial"/>
                <w:sz w:val="16"/>
                <w:szCs w:val="16"/>
                <w:lang w:eastAsia="zh-CN"/>
              </w:rPr>
            </w:pPr>
          </w:p>
        </w:tc>
      </w:tr>
      <w:tr w:rsidR="00591D4C" w14:paraId="14E9E7FE" w14:textId="77777777" w:rsidTr="00591D4C">
        <w:tc>
          <w:tcPr>
            <w:tcW w:w="1849" w:type="pct"/>
            <w:gridSpan w:val="2"/>
            <w:shd w:val="clear" w:color="auto" w:fill="auto"/>
          </w:tcPr>
          <w:p w14:paraId="784F5AF8" w14:textId="64AFF9A8" w:rsidR="00591D4C" w:rsidRDefault="00591D4C" w:rsidP="00916E35">
            <w:pPr>
              <w:jc w:val="center"/>
              <w:rPr>
                <w:rFonts w:ascii="Arial" w:hAnsi="Arial" w:cs="Arial"/>
                <w:sz w:val="16"/>
                <w:szCs w:val="16"/>
                <w:lang w:eastAsia="zh-CN"/>
              </w:rPr>
            </w:pPr>
            <w:r w:rsidRPr="00B6554C">
              <w:rPr>
                <w:rFonts w:ascii="Arial" w:hAnsi="Arial" w:cs="Arial"/>
                <w:color w:val="FF0000"/>
                <w:sz w:val="16"/>
                <w:szCs w:val="16"/>
                <w:highlight w:val="yellow"/>
                <w:lang w:eastAsia="zh-CN"/>
              </w:rPr>
              <w:t>Other intermediate KPI (description/value) (optional)</w:t>
            </w:r>
          </w:p>
        </w:tc>
        <w:tc>
          <w:tcPr>
            <w:tcW w:w="964" w:type="pct"/>
            <w:shd w:val="clear" w:color="auto" w:fill="auto"/>
          </w:tcPr>
          <w:p w14:paraId="1761CC6A" w14:textId="77777777" w:rsidR="00591D4C" w:rsidRDefault="00591D4C" w:rsidP="00916E35">
            <w:pPr>
              <w:jc w:val="center"/>
              <w:rPr>
                <w:rFonts w:ascii="Arial" w:hAnsi="Arial" w:cs="Arial"/>
                <w:sz w:val="16"/>
                <w:szCs w:val="16"/>
                <w:lang w:eastAsia="zh-CN"/>
              </w:rPr>
            </w:pPr>
          </w:p>
        </w:tc>
        <w:tc>
          <w:tcPr>
            <w:tcW w:w="1094" w:type="pct"/>
            <w:shd w:val="clear" w:color="auto" w:fill="auto"/>
          </w:tcPr>
          <w:p w14:paraId="1DEBBCC7" w14:textId="77777777" w:rsidR="00591D4C" w:rsidRDefault="00591D4C" w:rsidP="00916E35">
            <w:pPr>
              <w:jc w:val="center"/>
              <w:rPr>
                <w:rFonts w:ascii="Arial" w:hAnsi="Arial" w:cs="Arial"/>
                <w:sz w:val="16"/>
                <w:szCs w:val="16"/>
                <w:lang w:eastAsia="zh-CN"/>
              </w:rPr>
            </w:pPr>
          </w:p>
        </w:tc>
        <w:tc>
          <w:tcPr>
            <w:tcW w:w="1093" w:type="pct"/>
            <w:shd w:val="clear" w:color="auto" w:fill="auto"/>
          </w:tcPr>
          <w:p w14:paraId="77B5CF98" w14:textId="77777777" w:rsidR="00591D4C" w:rsidRDefault="00591D4C" w:rsidP="00916E35">
            <w:pPr>
              <w:jc w:val="center"/>
              <w:rPr>
                <w:rFonts w:ascii="Arial" w:hAnsi="Arial" w:cs="Arial"/>
                <w:sz w:val="16"/>
                <w:szCs w:val="16"/>
                <w:lang w:eastAsia="zh-CN"/>
              </w:rPr>
            </w:pPr>
          </w:p>
        </w:tc>
      </w:tr>
      <w:tr w:rsidR="00591D4C" w14:paraId="6CFC4397" w14:textId="77777777" w:rsidTr="00591D4C">
        <w:tc>
          <w:tcPr>
            <w:tcW w:w="1849" w:type="pct"/>
            <w:gridSpan w:val="2"/>
            <w:shd w:val="clear" w:color="auto" w:fill="auto"/>
          </w:tcPr>
          <w:p w14:paraId="7A59066F" w14:textId="7DCF83F8" w:rsidR="00591D4C" w:rsidRDefault="00591D4C" w:rsidP="00916E35">
            <w:pPr>
              <w:jc w:val="center"/>
              <w:rPr>
                <w:rFonts w:ascii="Arial" w:hAnsi="Arial" w:cs="Arial"/>
                <w:sz w:val="16"/>
                <w:szCs w:val="16"/>
                <w:lang w:eastAsia="zh-CN"/>
              </w:rPr>
            </w:pPr>
            <w:r w:rsidRPr="00B6554C">
              <w:rPr>
                <w:rFonts w:ascii="Arial" w:hAnsi="Arial" w:cs="Arial"/>
                <w:color w:val="FF0000"/>
                <w:sz w:val="16"/>
                <w:szCs w:val="16"/>
                <w:highlight w:val="yellow"/>
                <w:lang w:eastAsia="zh-CN"/>
              </w:rPr>
              <w:t>Gain for other intermediate KPI (description/value) (optional)</w:t>
            </w:r>
          </w:p>
        </w:tc>
        <w:tc>
          <w:tcPr>
            <w:tcW w:w="964" w:type="pct"/>
            <w:shd w:val="clear" w:color="auto" w:fill="auto"/>
          </w:tcPr>
          <w:p w14:paraId="4458D7B8" w14:textId="77777777" w:rsidR="00591D4C" w:rsidRDefault="00591D4C" w:rsidP="00916E35">
            <w:pPr>
              <w:jc w:val="center"/>
              <w:rPr>
                <w:rFonts w:ascii="Arial" w:hAnsi="Arial" w:cs="Arial"/>
                <w:sz w:val="16"/>
                <w:szCs w:val="16"/>
                <w:lang w:eastAsia="zh-CN"/>
              </w:rPr>
            </w:pPr>
          </w:p>
        </w:tc>
        <w:tc>
          <w:tcPr>
            <w:tcW w:w="1094" w:type="pct"/>
            <w:shd w:val="clear" w:color="auto" w:fill="auto"/>
          </w:tcPr>
          <w:p w14:paraId="1F589060" w14:textId="77777777" w:rsidR="00591D4C" w:rsidRDefault="00591D4C" w:rsidP="00916E35">
            <w:pPr>
              <w:jc w:val="center"/>
              <w:rPr>
                <w:rFonts w:ascii="Arial" w:hAnsi="Arial" w:cs="Arial"/>
                <w:sz w:val="16"/>
                <w:szCs w:val="16"/>
                <w:lang w:eastAsia="zh-CN"/>
              </w:rPr>
            </w:pPr>
          </w:p>
        </w:tc>
        <w:tc>
          <w:tcPr>
            <w:tcW w:w="1093" w:type="pct"/>
            <w:shd w:val="clear" w:color="auto" w:fill="auto"/>
          </w:tcPr>
          <w:p w14:paraId="23A7873F" w14:textId="77777777" w:rsidR="00591D4C" w:rsidRDefault="00591D4C" w:rsidP="00916E35">
            <w:pPr>
              <w:jc w:val="center"/>
              <w:rPr>
                <w:rFonts w:ascii="Arial" w:hAnsi="Arial" w:cs="Arial"/>
                <w:sz w:val="16"/>
                <w:szCs w:val="16"/>
                <w:lang w:eastAsia="zh-CN"/>
              </w:rPr>
            </w:pPr>
          </w:p>
        </w:tc>
      </w:tr>
      <w:tr w:rsidR="00075A69" w14:paraId="3E22E208" w14:textId="77777777" w:rsidTr="00916E35">
        <w:tc>
          <w:tcPr>
            <w:tcW w:w="819" w:type="pct"/>
            <w:vMerge w:val="restart"/>
            <w:shd w:val="clear" w:color="auto" w:fill="auto"/>
          </w:tcPr>
          <w:p w14:paraId="24B9F18A"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 xml:space="preserve">Gain for Mean UPT </w:t>
            </w:r>
            <w:r w:rsidRPr="00F05E16">
              <w:rPr>
                <w:rFonts w:ascii="Arial" w:hAnsi="Arial" w:cs="Arial"/>
                <w:color w:val="FF0000"/>
                <w:sz w:val="16"/>
                <w:szCs w:val="16"/>
                <w:highlight w:val="yellow"/>
                <w:lang w:eastAsia="zh-CN"/>
              </w:rPr>
              <w:t xml:space="preserve">(for a </w:t>
            </w:r>
            <w:r w:rsidRPr="00F05E16">
              <w:rPr>
                <w:rFonts w:ascii="Arial" w:hAnsi="Arial" w:cs="Arial"/>
                <w:color w:val="FF0000"/>
                <w:sz w:val="16"/>
                <w:szCs w:val="16"/>
                <w:highlight w:val="yellow"/>
                <w:lang w:eastAsia="zh-CN"/>
              </w:rPr>
              <w:lastRenderedPageBreak/>
              <w:t>specific CSI feedback overhead)</w:t>
            </w:r>
          </w:p>
        </w:tc>
        <w:tc>
          <w:tcPr>
            <w:tcW w:w="1030" w:type="pct"/>
            <w:shd w:val="clear" w:color="auto" w:fill="auto"/>
          </w:tcPr>
          <w:p w14:paraId="0C741460" w14:textId="77777777" w:rsidR="00075A69" w:rsidRPr="004F7969" w:rsidRDefault="00075A69" w:rsidP="00916E35">
            <w:pPr>
              <w:jc w:val="center"/>
              <w:rPr>
                <w:rFonts w:ascii="Arial" w:hAnsi="Arial" w:cs="Arial"/>
                <w:color w:val="FF0000"/>
                <w:sz w:val="16"/>
                <w:szCs w:val="16"/>
                <w:highlight w:val="yellow"/>
                <w:lang w:eastAsia="zh-CN"/>
              </w:rPr>
            </w:pPr>
            <w:r w:rsidRPr="004F7969">
              <w:rPr>
                <w:rFonts w:ascii="Arial" w:hAnsi="Arial" w:cs="Arial"/>
                <w:color w:val="FF0000"/>
                <w:sz w:val="16"/>
                <w:szCs w:val="16"/>
                <w:highlight w:val="yellow"/>
                <w:lang w:eastAsia="zh-CN"/>
              </w:rPr>
              <w:lastRenderedPageBreak/>
              <w:t>[CSI feedback payload X*Max rank value]</w:t>
            </w:r>
          </w:p>
        </w:tc>
        <w:tc>
          <w:tcPr>
            <w:tcW w:w="964" w:type="pct"/>
            <w:shd w:val="clear" w:color="auto" w:fill="auto"/>
          </w:tcPr>
          <w:p w14:paraId="5C3E6729"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61088A40"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FACAAD8" w14:textId="77777777" w:rsidR="00075A69" w:rsidRDefault="00075A69" w:rsidP="00916E35">
            <w:pPr>
              <w:jc w:val="center"/>
              <w:rPr>
                <w:rFonts w:ascii="Arial" w:hAnsi="Arial" w:cs="Arial"/>
                <w:sz w:val="16"/>
                <w:szCs w:val="16"/>
                <w:lang w:eastAsia="zh-CN"/>
              </w:rPr>
            </w:pPr>
          </w:p>
        </w:tc>
      </w:tr>
      <w:tr w:rsidR="00AA1932" w14:paraId="616577EA" w14:textId="77777777" w:rsidTr="00916E35">
        <w:tc>
          <w:tcPr>
            <w:tcW w:w="819" w:type="pct"/>
            <w:vMerge/>
            <w:shd w:val="clear" w:color="auto" w:fill="auto"/>
          </w:tcPr>
          <w:p w14:paraId="5B462445"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2CEA6354" w14:textId="6D84CAEB"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36F15573"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6367DEA3"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22D50675" w14:textId="77777777" w:rsidR="00AA1932" w:rsidRDefault="00AA1932" w:rsidP="00AA1932">
            <w:pPr>
              <w:jc w:val="center"/>
              <w:rPr>
                <w:rFonts w:ascii="Arial" w:hAnsi="Arial" w:cs="Arial"/>
                <w:sz w:val="16"/>
                <w:szCs w:val="16"/>
                <w:lang w:eastAsia="zh-CN"/>
              </w:rPr>
            </w:pPr>
          </w:p>
        </w:tc>
      </w:tr>
      <w:tr w:rsidR="00AA1932" w14:paraId="1553CE5C" w14:textId="77777777" w:rsidTr="00916E35">
        <w:tc>
          <w:tcPr>
            <w:tcW w:w="819" w:type="pct"/>
            <w:vMerge/>
            <w:shd w:val="clear" w:color="auto" w:fill="auto"/>
          </w:tcPr>
          <w:p w14:paraId="0CB63BCE"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4621019D" w14:textId="6085EA87"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7B47AB37"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07804C41"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5FFA030C" w14:textId="77777777" w:rsidR="00AA1932" w:rsidRDefault="00AA1932" w:rsidP="00AA1932">
            <w:pPr>
              <w:jc w:val="center"/>
              <w:rPr>
                <w:rFonts w:ascii="Arial" w:hAnsi="Arial" w:cs="Arial"/>
                <w:sz w:val="16"/>
                <w:szCs w:val="16"/>
                <w:lang w:eastAsia="zh-CN"/>
              </w:rPr>
            </w:pPr>
          </w:p>
        </w:tc>
      </w:tr>
      <w:tr w:rsidR="00AA1932" w14:paraId="53C8D599" w14:textId="77777777" w:rsidTr="00916E35">
        <w:tc>
          <w:tcPr>
            <w:tcW w:w="819" w:type="pct"/>
            <w:vMerge w:val="restart"/>
            <w:shd w:val="clear" w:color="auto" w:fill="auto"/>
          </w:tcPr>
          <w:p w14:paraId="4B206195" w14:textId="77777777" w:rsidR="00AA1932" w:rsidRDefault="00AA1932" w:rsidP="00AA1932">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344C79E1" w14:textId="13F9C549"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[CSI feedback payload X*Max rank value]</w:t>
            </w:r>
          </w:p>
        </w:tc>
        <w:tc>
          <w:tcPr>
            <w:tcW w:w="964" w:type="pct"/>
            <w:shd w:val="clear" w:color="auto" w:fill="auto"/>
          </w:tcPr>
          <w:p w14:paraId="74EC8407"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3091F1D6"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69F76ACB" w14:textId="77777777" w:rsidR="00AA1932" w:rsidRDefault="00AA1932" w:rsidP="00AA1932">
            <w:pPr>
              <w:jc w:val="center"/>
              <w:rPr>
                <w:rFonts w:ascii="Arial" w:hAnsi="Arial" w:cs="Arial"/>
                <w:sz w:val="16"/>
                <w:szCs w:val="16"/>
                <w:lang w:eastAsia="zh-CN"/>
              </w:rPr>
            </w:pPr>
          </w:p>
        </w:tc>
      </w:tr>
      <w:tr w:rsidR="00AA1932" w14:paraId="1DAEC2DB" w14:textId="77777777" w:rsidTr="00916E35">
        <w:tc>
          <w:tcPr>
            <w:tcW w:w="819" w:type="pct"/>
            <w:vMerge/>
            <w:shd w:val="clear" w:color="auto" w:fill="auto"/>
          </w:tcPr>
          <w:p w14:paraId="5AB71EFB"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3E2C5934" w14:textId="066DE1F7"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4666E772"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74C9EC28"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0175C261" w14:textId="77777777" w:rsidR="00AA1932" w:rsidRDefault="00AA1932" w:rsidP="00AA1932">
            <w:pPr>
              <w:jc w:val="center"/>
              <w:rPr>
                <w:rFonts w:ascii="Arial" w:hAnsi="Arial" w:cs="Arial"/>
                <w:sz w:val="16"/>
                <w:szCs w:val="16"/>
                <w:lang w:eastAsia="zh-CN"/>
              </w:rPr>
            </w:pPr>
          </w:p>
        </w:tc>
      </w:tr>
      <w:tr w:rsidR="00AA1932" w14:paraId="65A37461" w14:textId="77777777" w:rsidTr="00916E35">
        <w:tc>
          <w:tcPr>
            <w:tcW w:w="819" w:type="pct"/>
            <w:vMerge/>
            <w:shd w:val="clear" w:color="auto" w:fill="auto"/>
          </w:tcPr>
          <w:p w14:paraId="54760734" w14:textId="77777777" w:rsidR="00AA1932" w:rsidRDefault="00AA1932" w:rsidP="00AA1932">
            <w:pPr>
              <w:jc w:val="center"/>
              <w:rPr>
                <w:rFonts w:ascii="Arial" w:hAnsi="Arial" w:cs="Arial"/>
                <w:sz w:val="16"/>
                <w:szCs w:val="16"/>
                <w:lang w:eastAsia="zh-CN"/>
              </w:rPr>
            </w:pPr>
          </w:p>
        </w:tc>
        <w:tc>
          <w:tcPr>
            <w:tcW w:w="1030" w:type="pct"/>
            <w:shd w:val="clear" w:color="auto" w:fill="auto"/>
          </w:tcPr>
          <w:p w14:paraId="4EFF2B59" w14:textId="69FB4C8B" w:rsidR="00AA1932" w:rsidRDefault="00AA1932" w:rsidP="00AA1932">
            <w:pPr>
              <w:jc w:val="center"/>
              <w:rPr>
                <w:rFonts w:ascii="Arial" w:hAnsi="Arial" w:cs="Arial"/>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2E2EC236"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52DD5307"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0FC72357" w14:textId="77777777" w:rsidR="00AA1932" w:rsidRDefault="00AA1932" w:rsidP="00AA1932">
            <w:pPr>
              <w:jc w:val="center"/>
              <w:rPr>
                <w:rFonts w:ascii="Arial" w:hAnsi="Arial" w:cs="Arial"/>
                <w:sz w:val="16"/>
                <w:szCs w:val="16"/>
                <w:lang w:eastAsia="zh-CN"/>
              </w:rPr>
            </w:pPr>
          </w:p>
        </w:tc>
      </w:tr>
      <w:tr w:rsidR="00AA1932" w14:paraId="5E566F10" w14:textId="77777777" w:rsidTr="00916E35">
        <w:tc>
          <w:tcPr>
            <w:tcW w:w="819" w:type="pct"/>
            <w:vMerge w:val="restart"/>
            <w:shd w:val="clear" w:color="auto" w:fill="auto"/>
          </w:tcPr>
          <w:p w14:paraId="4AB49AC8" w14:textId="77777777" w:rsidR="00AA1932" w:rsidRPr="00591D4C" w:rsidRDefault="00AA1932" w:rsidP="00AA1932">
            <w:pPr>
              <w:jc w:val="center"/>
              <w:rPr>
                <w:rFonts w:ascii="Arial" w:hAnsi="Arial" w:cs="Arial"/>
                <w:color w:val="FF0000"/>
                <w:sz w:val="16"/>
                <w:szCs w:val="16"/>
                <w:highlight w:val="yellow"/>
                <w:lang w:eastAsia="zh-CN"/>
              </w:rPr>
            </w:pPr>
            <w:r w:rsidRPr="00591D4C">
              <w:rPr>
                <w:rFonts w:ascii="Arial" w:hAnsi="Arial" w:cs="Arial" w:hint="eastAsia"/>
                <w:color w:val="FF0000"/>
                <w:sz w:val="16"/>
                <w:szCs w:val="16"/>
                <w:highlight w:val="yellow"/>
                <w:lang w:eastAsia="zh-CN"/>
              </w:rPr>
              <w:t>G</w:t>
            </w:r>
            <w:r w:rsidRPr="00591D4C">
              <w:rPr>
                <w:rFonts w:ascii="Arial" w:hAnsi="Arial" w:cs="Arial"/>
                <w:color w:val="FF0000"/>
                <w:sz w:val="16"/>
                <w:szCs w:val="16"/>
                <w:highlight w:val="yellow"/>
                <w:lang w:eastAsia="zh-CN"/>
              </w:rPr>
              <w:t>ain for upper bound without CSI compression over Benchmark –Mean UPT (Optional)</w:t>
            </w:r>
          </w:p>
        </w:tc>
        <w:tc>
          <w:tcPr>
            <w:tcW w:w="1030" w:type="pct"/>
            <w:shd w:val="clear" w:color="auto" w:fill="auto"/>
          </w:tcPr>
          <w:p w14:paraId="0DA2D9EE" w14:textId="4E7DDD11"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[CSI feedback payload X*Max rank value]</w:t>
            </w:r>
          </w:p>
        </w:tc>
        <w:tc>
          <w:tcPr>
            <w:tcW w:w="964" w:type="pct"/>
            <w:shd w:val="clear" w:color="auto" w:fill="auto"/>
          </w:tcPr>
          <w:p w14:paraId="3B8F28D2"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7E1DE451"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5BCCE412" w14:textId="77777777" w:rsidR="00AA1932" w:rsidRDefault="00AA1932" w:rsidP="00AA1932">
            <w:pPr>
              <w:jc w:val="center"/>
              <w:rPr>
                <w:rFonts w:ascii="Arial" w:hAnsi="Arial" w:cs="Arial"/>
                <w:sz w:val="16"/>
                <w:szCs w:val="16"/>
                <w:lang w:eastAsia="zh-CN"/>
              </w:rPr>
            </w:pPr>
          </w:p>
        </w:tc>
      </w:tr>
      <w:tr w:rsidR="00AA1932" w14:paraId="2AD95FFE" w14:textId="77777777" w:rsidTr="00916E35">
        <w:tc>
          <w:tcPr>
            <w:tcW w:w="819" w:type="pct"/>
            <w:vMerge/>
            <w:shd w:val="clear" w:color="auto" w:fill="auto"/>
          </w:tcPr>
          <w:p w14:paraId="34EFA190" w14:textId="77777777" w:rsidR="00AA1932" w:rsidRPr="00591D4C" w:rsidRDefault="00AA1932" w:rsidP="00AA1932">
            <w:pPr>
              <w:jc w:val="center"/>
              <w:rPr>
                <w:rFonts w:ascii="Arial" w:hAnsi="Arial" w:cs="Arial"/>
                <w:color w:val="FF0000"/>
                <w:sz w:val="16"/>
                <w:szCs w:val="16"/>
                <w:highlight w:val="yellow"/>
                <w:lang w:eastAsia="zh-CN"/>
              </w:rPr>
            </w:pPr>
          </w:p>
        </w:tc>
        <w:tc>
          <w:tcPr>
            <w:tcW w:w="1030" w:type="pct"/>
            <w:shd w:val="clear" w:color="auto" w:fill="auto"/>
          </w:tcPr>
          <w:p w14:paraId="6815E89A" w14:textId="28FE7B8A"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2B894D3D"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4D64E936"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3353A478" w14:textId="77777777" w:rsidR="00AA1932" w:rsidRDefault="00AA1932" w:rsidP="00AA1932">
            <w:pPr>
              <w:jc w:val="center"/>
              <w:rPr>
                <w:rFonts w:ascii="Arial" w:hAnsi="Arial" w:cs="Arial"/>
                <w:sz w:val="16"/>
                <w:szCs w:val="16"/>
                <w:lang w:eastAsia="zh-CN"/>
              </w:rPr>
            </w:pPr>
          </w:p>
        </w:tc>
      </w:tr>
      <w:tr w:rsidR="00AA1932" w14:paraId="2A7957D5" w14:textId="77777777" w:rsidTr="00916E35">
        <w:tc>
          <w:tcPr>
            <w:tcW w:w="819" w:type="pct"/>
            <w:vMerge/>
            <w:shd w:val="clear" w:color="auto" w:fill="auto"/>
          </w:tcPr>
          <w:p w14:paraId="7044694A" w14:textId="77777777" w:rsidR="00AA1932" w:rsidRPr="00591D4C" w:rsidRDefault="00AA1932" w:rsidP="00AA1932">
            <w:pPr>
              <w:jc w:val="center"/>
              <w:rPr>
                <w:rFonts w:ascii="Arial" w:hAnsi="Arial" w:cs="Arial"/>
                <w:color w:val="FF0000"/>
                <w:sz w:val="16"/>
                <w:szCs w:val="16"/>
                <w:highlight w:val="yellow"/>
                <w:lang w:eastAsia="zh-CN"/>
              </w:rPr>
            </w:pPr>
          </w:p>
        </w:tc>
        <w:tc>
          <w:tcPr>
            <w:tcW w:w="1030" w:type="pct"/>
            <w:shd w:val="clear" w:color="auto" w:fill="auto"/>
          </w:tcPr>
          <w:p w14:paraId="0B8829CE" w14:textId="451C0ABC"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01B8894C"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1F77EAB3"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56739072" w14:textId="77777777" w:rsidR="00AA1932" w:rsidRDefault="00AA1932" w:rsidP="00AA1932">
            <w:pPr>
              <w:jc w:val="center"/>
              <w:rPr>
                <w:rFonts w:ascii="Arial" w:hAnsi="Arial" w:cs="Arial"/>
                <w:sz w:val="16"/>
                <w:szCs w:val="16"/>
                <w:lang w:eastAsia="zh-CN"/>
              </w:rPr>
            </w:pPr>
          </w:p>
        </w:tc>
      </w:tr>
      <w:tr w:rsidR="00AA1932" w14:paraId="306A3842" w14:textId="77777777" w:rsidTr="00916E35">
        <w:tc>
          <w:tcPr>
            <w:tcW w:w="819" w:type="pct"/>
            <w:vMerge w:val="restart"/>
            <w:shd w:val="clear" w:color="auto" w:fill="auto"/>
          </w:tcPr>
          <w:p w14:paraId="0C2B47DF" w14:textId="77777777" w:rsidR="00AA1932" w:rsidRPr="00591D4C" w:rsidRDefault="00AA1932" w:rsidP="00AA1932">
            <w:pPr>
              <w:jc w:val="center"/>
              <w:rPr>
                <w:rFonts w:ascii="Arial" w:hAnsi="Arial" w:cs="Arial"/>
                <w:color w:val="FF0000"/>
                <w:sz w:val="16"/>
                <w:szCs w:val="16"/>
                <w:highlight w:val="yellow"/>
                <w:lang w:eastAsia="zh-CN"/>
              </w:rPr>
            </w:pPr>
            <w:r w:rsidRPr="00591D4C">
              <w:rPr>
                <w:rFonts w:ascii="Arial" w:hAnsi="Arial" w:cs="Arial" w:hint="eastAsia"/>
                <w:color w:val="FF0000"/>
                <w:sz w:val="16"/>
                <w:szCs w:val="16"/>
                <w:highlight w:val="yellow"/>
                <w:lang w:eastAsia="zh-CN"/>
              </w:rPr>
              <w:t>G</w:t>
            </w:r>
            <w:r w:rsidRPr="00591D4C">
              <w:rPr>
                <w:rFonts w:ascii="Arial" w:hAnsi="Arial" w:cs="Arial"/>
                <w:color w:val="FF0000"/>
                <w:sz w:val="16"/>
                <w:szCs w:val="16"/>
                <w:highlight w:val="yellow"/>
                <w:lang w:eastAsia="zh-CN"/>
              </w:rPr>
              <w:t>ain for upper bound without CSI compression over Benchmark –5% UPT (Optional)</w:t>
            </w:r>
          </w:p>
        </w:tc>
        <w:tc>
          <w:tcPr>
            <w:tcW w:w="1030" w:type="pct"/>
            <w:shd w:val="clear" w:color="auto" w:fill="auto"/>
          </w:tcPr>
          <w:p w14:paraId="7370E00B" w14:textId="703A8D06"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[CSI feedback payload X*Max rank value]</w:t>
            </w:r>
          </w:p>
        </w:tc>
        <w:tc>
          <w:tcPr>
            <w:tcW w:w="964" w:type="pct"/>
            <w:shd w:val="clear" w:color="auto" w:fill="auto"/>
          </w:tcPr>
          <w:p w14:paraId="4C500260"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34780ACC"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7C42F97D" w14:textId="77777777" w:rsidR="00AA1932" w:rsidRDefault="00AA1932" w:rsidP="00AA1932">
            <w:pPr>
              <w:jc w:val="center"/>
              <w:rPr>
                <w:rFonts w:ascii="Arial" w:hAnsi="Arial" w:cs="Arial"/>
                <w:sz w:val="16"/>
                <w:szCs w:val="16"/>
                <w:lang w:eastAsia="zh-CN"/>
              </w:rPr>
            </w:pPr>
          </w:p>
        </w:tc>
      </w:tr>
      <w:tr w:rsidR="00AA1932" w14:paraId="5DED2A3D" w14:textId="77777777" w:rsidTr="00916E35">
        <w:tc>
          <w:tcPr>
            <w:tcW w:w="819" w:type="pct"/>
            <w:vMerge/>
            <w:shd w:val="clear" w:color="auto" w:fill="auto"/>
          </w:tcPr>
          <w:p w14:paraId="75FCFB96" w14:textId="77777777" w:rsidR="00AA1932" w:rsidRDefault="00AA1932" w:rsidP="00AA1932">
            <w:pPr>
              <w:jc w:val="center"/>
              <w:rPr>
                <w:rFonts w:ascii="Arial" w:hAnsi="Arial" w:cs="Arial"/>
                <w:color w:val="C00000"/>
                <w:sz w:val="16"/>
                <w:szCs w:val="16"/>
                <w:highlight w:val="yellow"/>
                <w:lang w:eastAsia="zh-CN"/>
              </w:rPr>
            </w:pPr>
          </w:p>
        </w:tc>
        <w:tc>
          <w:tcPr>
            <w:tcW w:w="1030" w:type="pct"/>
            <w:shd w:val="clear" w:color="auto" w:fill="auto"/>
          </w:tcPr>
          <w:p w14:paraId="054CB1DE" w14:textId="0B075CCC"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Y</w:t>
            </w:r>
            <w:r w:rsidRPr="004F7969">
              <w:rPr>
                <w:rFonts w:ascii="Arial" w:hAnsi="Arial" w:cs="Arial"/>
                <w:color w:val="FF0000"/>
                <w:sz w:val="16"/>
                <w:szCs w:val="16"/>
                <w:highlight w:val="yellow"/>
                <w:lang w:eastAsia="zh-CN"/>
              </w:rPr>
              <w:t>*Max rank value]</w:t>
            </w:r>
          </w:p>
        </w:tc>
        <w:tc>
          <w:tcPr>
            <w:tcW w:w="964" w:type="pct"/>
            <w:shd w:val="clear" w:color="auto" w:fill="auto"/>
          </w:tcPr>
          <w:p w14:paraId="6A50353D"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221749B7"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7273C22D" w14:textId="77777777" w:rsidR="00AA1932" w:rsidRDefault="00AA1932" w:rsidP="00AA1932">
            <w:pPr>
              <w:jc w:val="center"/>
              <w:rPr>
                <w:rFonts w:ascii="Arial" w:hAnsi="Arial" w:cs="Arial"/>
                <w:sz w:val="16"/>
                <w:szCs w:val="16"/>
                <w:lang w:eastAsia="zh-CN"/>
              </w:rPr>
            </w:pPr>
          </w:p>
        </w:tc>
      </w:tr>
      <w:tr w:rsidR="00AA1932" w14:paraId="054E60EC" w14:textId="77777777" w:rsidTr="00916E35">
        <w:tc>
          <w:tcPr>
            <w:tcW w:w="819" w:type="pct"/>
            <w:vMerge/>
            <w:shd w:val="clear" w:color="auto" w:fill="auto"/>
          </w:tcPr>
          <w:p w14:paraId="6E7A4398" w14:textId="77777777" w:rsidR="00AA1932" w:rsidRDefault="00AA1932" w:rsidP="00AA1932">
            <w:pPr>
              <w:jc w:val="center"/>
              <w:rPr>
                <w:rFonts w:ascii="Arial" w:hAnsi="Arial" w:cs="Arial"/>
                <w:color w:val="C00000"/>
                <w:sz w:val="16"/>
                <w:szCs w:val="16"/>
                <w:highlight w:val="yellow"/>
                <w:lang w:eastAsia="zh-CN"/>
              </w:rPr>
            </w:pPr>
          </w:p>
        </w:tc>
        <w:tc>
          <w:tcPr>
            <w:tcW w:w="1030" w:type="pct"/>
            <w:shd w:val="clear" w:color="auto" w:fill="auto"/>
          </w:tcPr>
          <w:p w14:paraId="63800B76" w14:textId="21E0B843" w:rsidR="00AA1932" w:rsidRDefault="00AA1932" w:rsidP="00AA1932">
            <w:pPr>
              <w:jc w:val="center"/>
              <w:rPr>
                <w:rFonts w:ascii="Arial" w:hAnsi="Arial" w:cs="Arial"/>
                <w:color w:val="C00000"/>
                <w:sz w:val="16"/>
                <w:szCs w:val="16"/>
                <w:lang w:eastAsia="zh-CN"/>
              </w:rPr>
            </w:pPr>
            <w:r w:rsidRPr="004F7969">
              <w:rPr>
                <w:rFonts w:ascii="Arial" w:hAnsi="Arial" w:cs="Arial"/>
                <w:color w:val="FF0000"/>
                <w:sz w:val="16"/>
                <w:szCs w:val="16"/>
                <w:highlight w:val="yellow"/>
                <w:lang w:eastAsia="zh-CN"/>
              </w:rPr>
              <w:t xml:space="preserve">[CSI feedback payload </w:t>
            </w:r>
            <w:r>
              <w:rPr>
                <w:rFonts w:ascii="Arial" w:hAnsi="Arial" w:cs="Arial"/>
                <w:color w:val="FF0000"/>
                <w:sz w:val="16"/>
                <w:szCs w:val="16"/>
                <w:highlight w:val="yellow"/>
                <w:lang w:eastAsia="zh-CN"/>
              </w:rPr>
              <w:t>Z</w:t>
            </w:r>
            <w:r w:rsidRPr="004F7969">
              <w:rPr>
                <w:rFonts w:ascii="Arial" w:hAnsi="Arial" w:cs="Arial"/>
                <w:color w:val="FF0000"/>
                <w:sz w:val="16"/>
                <w:szCs w:val="16"/>
                <w:highlight w:val="yellow"/>
                <w:lang w:eastAsia="zh-CN"/>
              </w:rPr>
              <w:t>*Max rank value]</w:t>
            </w:r>
          </w:p>
        </w:tc>
        <w:tc>
          <w:tcPr>
            <w:tcW w:w="964" w:type="pct"/>
            <w:shd w:val="clear" w:color="auto" w:fill="auto"/>
          </w:tcPr>
          <w:p w14:paraId="4244A7C7" w14:textId="77777777" w:rsidR="00AA1932" w:rsidRDefault="00AA1932" w:rsidP="00AA1932">
            <w:pPr>
              <w:jc w:val="center"/>
              <w:rPr>
                <w:rFonts w:ascii="Arial" w:hAnsi="Arial" w:cs="Arial"/>
                <w:sz w:val="16"/>
                <w:szCs w:val="16"/>
                <w:lang w:eastAsia="zh-CN"/>
              </w:rPr>
            </w:pPr>
          </w:p>
        </w:tc>
        <w:tc>
          <w:tcPr>
            <w:tcW w:w="1094" w:type="pct"/>
            <w:shd w:val="clear" w:color="auto" w:fill="auto"/>
          </w:tcPr>
          <w:p w14:paraId="5EE54513" w14:textId="77777777" w:rsidR="00AA1932" w:rsidRDefault="00AA1932" w:rsidP="00AA1932">
            <w:pPr>
              <w:jc w:val="center"/>
              <w:rPr>
                <w:rFonts w:ascii="Arial" w:hAnsi="Arial" w:cs="Arial"/>
                <w:sz w:val="16"/>
                <w:szCs w:val="16"/>
                <w:lang w:eastAsia="zh-CN"/>
              </w:rPr>
            </w:pPr>
          </w:p>
        </w:tc>
        <w:tc>
          <w:tcPr>
            <w:tcW w:w="1093" w:type="pct"/>
            <w:shd w:val="clear" w:color="auto" w:fill="auto"/>
          </w:tcPr>
          <w:p w14:paraId="1C97C432" w14:textId="77777777" w:rsidR="00AA1932" w:rsidRDefault="00AA1932" w:rsidP="00AA1932">
            <w:pPr>
              <w:jc w:val="center"/>
              <w:rPr>
                <w:rFonts w:ascii="Arial" w:hAnsi="Arial" w:cs="Arial"/>
                <w:sz w:val="16"/>
                <w:szCs w:val="16"/>
                <w:lang w:eastAsia="zh-CN"/>
              </w:rPr>
            </w:pPr>
          </w:p>
        </w:tc>
      </w:tr>
      <w:tr w:rsidR="00075A69" w14:paraId="41E206BA" w14:textId="77777777" w:rsidTr="00916E35">
        <w:tc>
          <w:tcPr>
            <w:tcW w:w="1849" w:type="pct"/>
            <w:gridSpan w:val="2"/>
            <w:shd w:val="clear" w:color="auto" w:fill="auto"/>
          </w:tcPr>
          <w:p w14:paraId="2AE8FE66" w14:textId="77777777" w:rsidR="00075A69" w:rsidRPr="00591D4C" w:rsidRDefault="00075A69" w:rsidP="00916E35">
            <w:pPr>
              <w:jc w:val="center"/>
              <w:rPr>
                <w:rFonts w:ascii="Arial" w:hAnsi="Arial" w:cs="Arial"/>
                <w:color w:val="FF0000"/>
                <w:sz w:val="16"/>
                <w:szCs w:val="16"/>
                <w:highlight w:val="cyan"/>
                <w:lang w:eastAsia="zh-CN"/>
              </w:rPr>
            </w:pPr>
            <w:r w:rsidRPr="00591D4C">
              <w:rPr>
                <w:rFonts w:ascii="Arial" w:hAnsi="Arial" w:cs="Arial"/>
                <w:color w:val="FF0000"/>
                <w:sz w:val="16"/>
                <w:szCs w:val="16"/>
                <w:highlight w:val="cyan"/>
                <w:lang w:eastAsia="zh-CN"/>
              </w:rPr>
              <w:t>[</w:t>
            </w:r>
            <w:r w:rsidRPr="00591D4C">
              <w:rPr>
                <w:rFonts w:ascii="Arial" w:hAnsi="Arial" w:cs="Arial" w:hint="eastAsia"/>
                <w:color w:val="FF0000"/>
                <w:sz w:val="16"/>
                <w:szCs w:val="16"/>
                <w:highlight w:val="cyan"/>
                <w:lang w:eastAsia="zh-CN"/>
              </w:rPr>
              <w:t>C</w:t>
            </w:r>
            <w:r w:rsidRPr="00591D4C">
              <w:rPr>
                <w:rFonts w:ascii="Arial" w:hAnsi="Arial" w:cs="Arial"/>
                <w:color w:val="FF0000"/>
                <w:sz w:val="16"/>
                <w:szCs w:val="16"/>
                <w:highlight w:val="cyan"/>
                <w:lang w:eastAsia="zh-CN"/>
              </w:rPr>
              <w:t>SI feedback reduction (%)]</w:t>
            </w:r>
          </w:p>
        </w:tc>
        <w:tc>
          <w:tcPr>
            <w:tcW w:w="964" w:type="pct"/>
            <w:shd w:val="clear" w:color="auto" w:fill="auto"/>
          </w:tcPr>
          <w:p w14:paraId="47745F87"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6819B07"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45254557" w14:textId="77777777" w:rsidR="00075A69" w:rsidRDefault="00075A69" w:rsidP="00916E35">
            <w:pPr>
              <w:jc w:val="center"/>
              <w:rPr>
                <w:rFonts w:ascii="Arial" w:hAnsi="Arial" w:cs="Arial"/>
                <w:sz w:val="16"/>
                <w:szCs w:val="16"/>
                <w:lang w:eastAsia="zh-CN"/>
              </w:rPr>
            </w:pPr>
          </w:p>
        </w:tc>
      </w:tr>
      <w:tr w:rsidR="00075A69" w14:paraId="5881AD11" w14:textId="77777777" w:rsidTr="00916E35">
        <w:tc>
          <w:tcPr>
            <w:tcW w:w="819" w:type="pct"/>
            <w:shd w:val="clear" w:color="auto" w:fill="auto"/>
          </w:tcPr>
          <w:p w14:paraId="1728EB89"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17E091B5"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1D42834E"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1BB403CE"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6402BFB7" w14:textId="77777777" w:rsidR="00075A69" w:rsidRDefault="00075A69" w:rsidP="00916E35">
            <w:pPr>
              <w:jc w:val="center"/>
              <w:rPr>
                <w:rFonts w:ascii="Arial" w:hAnsi="Arial" w:cs="Arial"/>
                <w:sz w:val="16"/>
                <w:szCs w:val="16"/>
                <w:lang w:eastAsia="zh-CN"/>
              </w:rPr>
            </w:pPr>
          </w:p>
        </w:tc>
      </w:tr>
      <w:tr w:rsidR="00075A69" w14:paraId="345DD439" w14:textId="77777777" w:rsidTr="00916E35">
        <w:tc>
          <w:tcPr>
            <w:tcW w:w="819" w:type="pct"/>
            <w:shd w:val="clear" w:color="auto" w:fill="auto"/>
          </w:tcPr>
          <w:p w14:paraId="01D93A00" w14:textId="77777777" w:rsidR="00075A69" w:rsidRDefault="00075A69" w:rsidP="00916E35">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0592B6CB" w14:textId="77777777" w:rsidR="00075A69" w:rsidRDefault="00075A69" w:rsidP="00916E35">
            <w:pPr>
              <w:jc w:val="center"/>
              <w:rPr>
                <w:rFonts w:ascii="Arial" w:hAnsi="Arial" w:cs="Arial"/>
                <w:sz w:val="16"/>
                <w:szCs w:val="16"/>
                <w:lang w:eastAsia="zh-CN"/>
              </w:rPr>
            </w:pPr>
          </w:p>
        </w:tc>
        <w:tc>
          <w:tcPr>
            <w:tcW w:w="964" w:type="pct"/>
            <w:shd w:val="clear" w:color="auto" w:fill="auto"/>
          </w:tcPr>
          <w:p w14:paraId="687B4457" w14:textId="77777777" w:rsidR="00075A69" w:rsidRDefault="00075A69" w:rsidP="00916E35">
            <w:pPr>
              <w:jc w:val="center"/>
              <w:rPr>
                <w:rFonts w:ascii="Arial" w:hAnsi="Arial" w:cs="Arial"/>
                <w:sz w:val="16"/>
                <w:szCs w:val="16"/>
                <w:lang w:eastAsia="zh-CN"/>
              </w:rPr>
            </w:pPr>
          </w:p>
        </w:tc>
        <w:tc>
          <w:tcPr>
            <w:tcW w:w="1094" w:type="pct"/>
            <w:shd w:val="clear" w:color="auto" w:fill="auto"/>
          </w:tcPr>
          <w:p w14:paraId="5BF9B016" w14:textId="77777777" w:rsidR="00075A69" w:rsidRDefault="00075A69" w:rsidP="00916E35">
            <w:pPr>
              <w:jc w:val="center"/>
              <w:rPr>
                <w:rFonts w:ascii="Arial" w:hAnsi="Arial" w:cs="Arial"/>
                <w:sz w:val="16"/>
                <w:szCs w:val="16"/>
                <w:lang w:eastAsia="zh-CN"/>
              </w:rPr>
            </w:pPr>
          </w:p>
        </w:tc>
        <w:tc>
          <w:tcPr>
            <w:tcW w:w="1093" w:type="pct"/>
            <w:shd w:val="clear" w:color="auto" w:fill="auto"/>
          </w:tcPr>
          <w:p w14:paraId="14E51B87" w14:textId="77777777" w:rsidR="00075A69" w:rsidRDefault="00075A69" w:rsidP="00916E35">
            <w:pPr>
              <w:jc w:val="center"/>
              <w:rPr>
                <w:rFonts w:ascii="Arial" w:hAnsi="Arial" w:cs="Arial"/>
                <w:sz w:val="16"/>
                <w:szCs w:val="16"/>
                <w:lang w:eastAsia="zh-CN"/>
              </w:rPr>
            </w:pPr>
          </w:p>
        </w:tc>
      </w:tr>
    </w:tbl>
    <w:p w14:paraId="0EA361CE" w14:textId="77777777" w:rsidR="00075A69" w:rsidRPr="00591D4C" w:rsidRDefault="00075A69" w:rsidP="00075A69">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highlight w:val="yellow"/>
          <w:lang w:eastAsia="zh-CN"/>
        </w:rPr>
      </w:pPr>
      <w:r w:rsidRPr="00591D4C">
        <w:rPr>
          <w:rFonts w:ascii="Arial" w:hAnsi="Arial" w:cs="Arial"/>
          <w:color w:val="C00000"/>
          <w:sz w:val="16"/>
          <w:szCs w:val="16"/>
          <w:highlight w:val="yellow"/>
          <w:lang w:eastAsia="zh-CN"/>
        </w:rPr>
        <w:t>Note: “Benchmark” means the type of Legacy CB used for comparison.</w:t>
      </w:r>
    </w:p>
    <w:p w14:paraId="2CEBE02C" w14:textId="77777777" w:rsidR="00075A69" w:rsidRPr="00591D4C" w:rsidRDefault="00075A69" w:rsidP="00075A69">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highlight w:val="yellow"/>
          <w:lang w:eastAsia="zh-CN"/>
        </w:rPr>
      </w:pPr>
      <w:r w:rsidRPr="00591D4C">
        <w:rPr>
          <w:rFonts w:ascii="Arial" w:hAnsi="Arial" w:cs="Arial"/>
          <w:color w:val="C00000"/>
          <w:sz w:val="16"/>
          <w:szCs w:val="16"/>
          <w:highlight w:val="yellow"/>
          <w:lang w:eastAsia="zh-CN"/>
        </w:rPr>
        <w:t>Note: “Quantization/dequantization method” includes the description of training awareness (Case 1/2-1/2-2), type of quantization/dequantizaion (SQ/VQ), etc.</w:t>
      </w:r>
    </w:p>
    <w:p w14:paraId="7003C4A2" w14:textId="77777777" w:rsidR="00075A69" w:rsidRPr="00591D4C" w:rsidRDefault="00075A69" w:rsidP="00075A69">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highlight w:val="yellow"/>
          <w:lang w:eastAsia="zh-CN"/>
        </w:rPr>
      </w:pPr>
      <w:r w:rsidRPr="00591D4C">
        <w:rPr>
          <w:rFonts w:ascii="Arial" w:hAnsi="Arial" w:cs="Arial"/>
          <w:color w:val="C00000"/>
          <w:sz w:val="16"/>
          <w:szCs w:val="16"/>
          <w:highlight w:val="yellow"/>
          <w:lang w:eastAsia="zh-CN"/>
        </w:rPr>
        <w:t>Note: “Input type” means the input of the CSI generation part. “output type” means the output of the CSI reconstruction part.</w:t>
      </w:r>
    </w:p>
    <w:p w14:paraId="734319D1" w14:textId="77777777" w:rsidR="00075A69" w:rsidRDefault="00075A69">
      <w:pPr>
        <w:rPr>
          <w:lang w:eastAsia="zh-CN"/>
        </w:rPr>
      </w:pPr>
    </w:p>
    <w:p w14:paraId="0CFADB0A" w14:textId="77777777" w:rsidR="004F77EC" w:rsidRDefault="004F77EC" w:rsidP="004F77EC">
      <w:pPr>
        <w:pStyle w:val="40"/>
        <w:numPr>
          <w:ilvl w:val="0"/>
          <w:numId w:val="0"/>
        </w:numPr>
        <w:rPr>
          <w:color w:val="000000" w:themeColor="text1"/>
          <w:u w:val="single"/>
          <w:lang w:eastAsia="zh-CN"/>
        </w:rPr>
      </w:pPr>
      <w:r>
        <w:rPr>
          <w:color w:val="000000" w:themeColor="text1"/>
          <w:u w:val="single"/>
          <w:lang w:eastAsia="zh-CN"/>
        </w:rPr>
        <w:t>Issue#3-17</w:t>
      </w:r>
      <w:r>
        <w:rPr>
          <w:u w:val="single"/>
          <w:lang w:eastAsia="zh-CN"/>
        </w:rPr>
        <w:t xml:space="preserve"> </w:t>
      </w:r>
      <w:r>
        <w:rPr>
          <w:color w:val="000000" w:themeColor="text1"/>
          <w:u w:val="single"/>
          <w:lang w:eastAsia="zh-CN"/>
        </w:rPr>
        <w:t>Template for CSI compression-Table for Generalization/scalability</w:t>
      </w:r>
    </w:p>
    <w:p w14:paraId="0EB1D7C4" w14:textId="77777777" w:rsidR="004F77EC" w:rsidRDefault="004F77EC" w:rsidP="004F77EC">
      <w:pPr>
        <w:rPr>
          <w:lang w:eastAsia="zh-CN"/>
        </w:rPr>
      </w:pPr>
    </w:p>
    <w:p w14:paraId="57AF3878" w14:textId="30B5CC5B" w:rsidR="004F77EC" w:rsidRDefault="004F77EC" w:rsidP="004F77EC">
      <w:pPr>
        <w:rPr>
          <w:bCs/>
          <w:lang w:eastAsia="zh-CN"/>
        </w:rPr>
      </w:pPr>
      <w:r>
        <w:rPr>
          <w:b/>
          <w:highlight w:val="yellow"/>
          <w:lang w:eastAsia="zh-CN"/>
        </w:rPr>
        <w:t>Proposed working assumption 6.4.2</w:t>
      </w:r>
      <w:r>
        <w:rPr>
          <w:b/>
          <w:bCs/>
          <w:highlight w:val="yellow"/>
          <w:lang w:eastAsia="zh-CN"/>
        </w:rPr>
        <w:t>:</w:t>
      </w:r>
      <w:r>
        <w:rPr>
          <w:b/>
          <w:bCs/>
          <w:lang w:eastAsia="zh-CN"/>
        </w:rPr>
        <w:t xml:space="preserve"> </w:t>
      </w:r>
      <w:r>
        <w:rPr>
          <w:bCs/>
          <w:lang w:eastAsia="zh-CN"/>
        </w:rPr>
        <w:t xml:space="preserve">A separate table to capture the evaluation results of generalization/scalability verification </w:t>
      </w:r>
      <w:r w:rsidRPr="00380070">
        <w:rPr>
          <w:bCs/>
          <w:highlight w:val="yellow"/>
          <w:lang w:eastAsia="zh-CN"/>
        </w:rPr>
        <w:t>for AI/ML-based CSI compression</w:t>
      </w:r>
      <w:r w:rsidRPr="00380070">
        <w:rPr>
          <w:bCs/>
          <w:lang w:eastAsia="zh-CN"/>
        </w:rPr>
        <w:t xml:space="preserve"> </w:t>
      </w:r>
      <w:r>
        <w:rPr>
          <w:bCs/>
          <w:lang w:eastAsia="zh-CN"/>
        </w:rPr>
        <w:t>is given in the following initial template</w:t>
      </w:r>
    </w:p>
    <w:p w14:paraId="78162B42" w14:textId="77777777" w:rsidR="004F77EC" w:rsidRPr="003B1446" w:rsidRDefault="004F77EC" w:rsidP="004F77EC">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058670C0" w14:textId="77777777" w:rsidR="004F77EC" w:rsidRDefault="004F77EC" w:rsidP="004F77EC">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gain over benchmark or absolute values</w:t>
      </w:r>
    </w:p>
    <w:p w14:paraId="11A02D46" w14:textId="77777777" w:rsidR="004F77EC" w:rsidRDefault="004F77EC" w:rsidP="004F77EC">
      <w:pPr>
        <w:pStyle w:val="afc"/>
        <w:numPr>
          <w:ilvl w:val="0"/>
          <w:numId w:val="26"/>
        </w:numPr>
        <w:autoSpaceDE/>
        <w:autoSpaceDN/>
        <w:adjustRightInd/>
        <w:spacing w:line="240" w:lineRule="auto"/>
        <w:ind w:left="440" w:hangingChars="200" w:hanging="440"/>
        <w:contextualSpacing w:val="0"/>
        <w:jc w:val="left"/>
        <w:rPr>
          <w:bCs/>
          <w:lang w:eastAsia="zh-CN"/>
        </w:rPr>
      </w:pPr>
      <w:r>
        <w:rPr>
          <w:bCs/>
          <w:lang w:eastAsia="zh-CN"/>
        </w:rPr>
        <w:t>FFS whether the intermediate KPI results are in forms of linear or dB</w:t>
      </w:r>
    </w:p>
    <w:p w14:paraId="48F5A0C2" w14:textId="77777777" w:rsidR="004F77EC" w:rsidRPr="0048594E" w:rsidRDefault="004F77EC" w:rsidP="004F77EC">
      <w:pPr>
        <w:jc w:val="center"/>
        <w:rPr>
          <w:lang w:eastAsia="zh-CN"/>
        </w:rPr>
      </w:pPr>
      <w:r w:rsidRPr="0048594E">
        <w:rPr>
          <w:b/>
          <w:bCs/>
        </w:rPr>
        <w:t xml:space="preserve">Table X. Evaluation results for CSI compression </w:t>
      </w:r>
      <w:r w:rsidRPr="0048594E">
        <w:rPr>
          <w:b/>
          <w:bCs/>
          <w:color w:val="FF0000"/>
        </w:rPr>
        <w:t>with model generalization/scalability</w:t>
      </w:r>
      <w:r w:rsidRPr="0048594E">
        <w:rPr>
          <w:b/>
          <w:bCs/>
        </w:rPr>
        <w:t>, [Max rank value], [Scenario/configuration]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4F77EC" w14:paraId="1F78B741" w14:textId="77777777" w:rsidTr="00E65E50">
        <w:tc>
          <w:tcPr>
            <w:tcW w:w="1696" w:type="dxa"/>
          </w:tcPr>
          <w:p w14:paraId="12251383" w14:textId="77777777" w:rsidR="004F77EC" w:rsidRDefault="004F77EC" w:rsidP="00E65E50">
            <w:pPr>
              <w:spacing w:line="240" w:lineRule="auto"/>
              <w:jc w:val="center"/>
              <w:rPr>
                <w:lang w:eastAsia="zh-CN"/>
              </w:rPr>
            </w:pPr>
          </w:p>
        </w:tc>
        <w:tc>
          <w:tcPr>
            <w:tcW w:w="3686" w:type="dxa"/>
          </w:tcPr>
          <w:p w14:paraId="336A44AF" w14:textId="77777777" w:rsidR="004F77EC" w:rsidRDefault="004F77EC" w:rsidP="00E65E50">
            <w:pPr>
              <w:spacing w:line="240" w:lineRule="auto"/>
              <w:jc w:val="center"/>
              <w:rPr>
                <w:lang w:eastAsia="zh-CN"/>
              </w:rPr>
            </w:pPr>
          </w:p>
        </w:tc>
        <w:tc>
          <w:tcPr>
            <w:tcW w:w="1559" w:type="dxa"/>
          </w:tcPr>
          <w:p w14:paraId="0ED9BAFA" w14:textId="77777777" w:rsidR="004F77EC" w:rsidRDefault="004F77EC" w:rsidP="00E65E50">
            <w:pPr>
              <w:spacing w:line="240" w:lineRule="auto"/>
              <w:jc w:val="center"/>
              <w:rPr>
                <w:lang w:eastAsia="zh-CN"/>
              </w:rPr>
            </w:pPr>
            <w:r>
              <w:rPr>
                <w:rFonts w:hint="eastAsia"/>
                <w:lang w:eastAsia="zh-CN"/>
              </w:rPr>
              <w:t>S</w:t>
            </w:r>
            <w:r>
              <w:rPr>
                <w:lang w:eastAsia="zh-CN"/>
              </w:rPr>
              <w:t>ource 1</w:t>
            </w:r>
          </w:p>
        </w:tc>
        <w:tc>
          <w:tcPr>
            <w:tcW w:w="1559" w:type="dxa"/>
          </w:tcPr>
          <w:p w14:paraId="51E6D4A6" w14:textId="77777777" w:rsidR="004F77EC" w:rsidRDefault="004F77EC" w:rsidP="00E65E50">
            <w:pPr>
              <w:spacing w:line="240" w:lineRule="auto"/>
              <w:jc w:val="center"/>
              <w:rPr>
                <w:lang w:eastAsia="zh-CN"/>
              </w:rPr>
            </w:pPr>
            <w:r>
              <w:rPr>
                <w:lang w:eastAsia="zh-CN"/>
              </w:rPr>
              <w:t>…</w:t>
            </w:r>
          </w:p>
        </w:tc>
      </w:tr>
      <w:tr w:rsidR="004F77EC" w14:paraId="377387C2" w14:textId="77777777" w:rsidTr="00E65E50">
        <w:tc>
          <w:tcPr>
            <w:tcW w:w="1696" w:type="dxa"/>
            <w:vMerge w:val="restart"/>
          </w:tcPr>
          <w:p w14:paraId="751AEF02" w14:textId="77777777" w:rsidR="004F77EC" w:rsidRDefault="004F77EC" w:rsidP="00E65E50">
            <w:pPr>
              <w:spacing w:line="240" w:lineRule="auto"/>
              <w:jc w:val="center"/>
              <w:rPr>
                <w:lang w:eastAsia="zh-CN"/>
              </w:rPr>
            </w:pPr>
            <w:r>
              <w:rPr>
                <w:lang w:eastAsia="zh-CN"/>
              </w:rPr>
              <w:t>CSI generation part</w:t>
            </w:r>
          </w:p>
        </w:tc>
        <w:tc>
          <w:tcPr>
            <w:tcW w:w="3686" w:type="dxa"/>
          </w:tcPr>
          <w:p w14:paraId="25501AFC" w14:textId="77777777" w:rsidR="004F77EC" w:rsidRDefault="004F77EC" w:rsidP="00E65E50">
            <w:pPr>
              <w:spacing w:line="240" w:lineRule="auto"/>
              <w:jc w:val="center"/>
              <w:rPr>
                <w:lang w:eastAsia="zh-CN"/>
              </w:rPr>
            </w:pPr>
            <w:r>
              <w:rPr>
                <w:lang w:eastAsia="zh-CN"/>
              </w:rPr>
              <w:t>AL/ML model backbone</w:t>
            </w:r>
          </w:p>
        </w:tc>
        <w:tc>
          <w:tcPr>
            <w:tcW w:w="1559" w:type="dxa"/>
          </w:tcPr>
          <w:p w14:paraId="0D2807BF" w14:textId="77777777" w:rsidR="004F77EC" w:rsidRDefault="004F77EC" w:rsidP="00E65E50">
            <w:pPr>
              <w:spacing w:line="240" w:lineRule="auto"/>
              <w:jc w:val="center"/>
              <w:rPr>
                <w:lang w:eastAsia="zh-CN"/>
              </w:rPr>
            </w:pPr>
          </w:p>
        </w:tc>
        <w:tc>
          <w:tcPr>
            <w:tcW w:w="1559" w:type="dxa"/>
          </w:tcPr>
          <w:p w14:paraId="53BDE7D4" w14:textId="77777777" w:rsidR="004F77EC" w:rsidRDefault="004F77EC" w:rsidP="00E65E50">
            <w:pPr>
              <w:spacing w:line="240" w:lineRule="auto"/>
              <w:jc w:val="center"/>
              <w:rPr>
                <w:lang w:eastAsia="zh-CN"/>
              </w:rPr>
            </w:pPr>
          </w:p>
        </w:tc>
      </w:tr>
      <w:tr w:rsidR="004F77EC" w14:paraId="6F3A175E" w14:textId="77777777" w:rsidTr="00E65E50">
        <w:tc>
          <w:tcPr>
            <w:tcW w:w="1696" w:type="dxa"/>
            <w:vMerge/>
          </w:tcPr>
          <w:p w14:paraId="662BEBD9" w14:textId="77777777" w:rsidR="004F77EC" w:rsidRDefault="004F77EC" w:rsidP="00E65E50">
            <w:pPr>
              <w:spacing w:line="240" w:lineRule="auto"/>
              <w:jc w:val="center"/>
              <w:rPr>
                <w:lang w:eastAsia="zh-CN"/>
              </w:rPr>
            </w:pPr>
          </w:p>
        </w:tc>
        <w:tc>
          <w:tcPr>
            <w:tcW w:w="3686" w:type="dxa"/>
          </w:tcPr>
          <w:p w14:paraId="3E03E3E3" w14:textId="77777777" w:rsidR="004F77EC" w:rsidRDefault="004F77EC" w:rsidP="00E65E50">
            <w:pPr>
              <w:spacing w:line="240" w:lineRule="auto"/>
              <w:jc w:val="center"/>
              <w:rPr>
                <w:lang w:eastAsia="zh-CN"/>
              </w:rPr>
            </w:pPr>
            <w:r>
              <w:rPr>
                <w:lang w:eastAsia="zh-CN"/>
              </w:rPr>
              <w:t>Pre-processing</w:t>
            </w:r>
          </w:p>
        </w:tc>
        <w:tc>
          <w:tcPr>
            <w:tcW w:w="1559" w:type="dxa"/>
          </w:tcPr>
          <w:p w14:paraId="364A3F33" w14:textId="77777777" w:rsidR="004F77EC" w:rsidRDefault="004F77EC" w:rsidP="00E65E50">
            <w:pPr>
              <w:spacing w:line="240" w:lineRule="auto"/>
              <w:jc w:val="center"/>
              <w:rPr>
                <w:lang w:eastAsia="zh-CN"/>
              </w:rPr>
            </w:pPr>
          </w:p>
        </w:tc>
        <w:tc>
          <w:tcPr>
            <w:tcW w:w="1559" w:type="dxa"/>
          </w:tcPr>
          <w:p w14:paraId="59676928" w14:textId="77777777" w:rsidR="004F77EC" w:rsidRDefault="004F77EC" w:rsidP="00E65E50">
            <w:pPr>
              <w:spacing w:line="240" w:lineRule="auto"/>
              <w:jc w:val="center"/>
              <w:rPr>
                <w:lang w:eastAsia="zh-CN"/>
              </w:rPr>
            </w:pPr>
          </w:p>
        </w:tc>
      </w:tr>
      <w:tr w:rsidR="004F77EC" w14:paraId="67984AB1" w14:textId="77777777" w:rsidTr="00E65E50">
        <w:tc>
          <w:tcPr>
            <w:tcW w:w="1696" w:type="dxa"/>
            <w:vMerge/>
          </w:tcPr>
          <w:p w14:paraId="229F6A4F" w14:textId="77777777" w:rsidR="004F77EC" w:rsidRDefault="004F77EC" w:rsidP="00E65E50">
            <w:pPr>
              <w:spacing w:line="240" w:lineRule="auto"/>
              <w:jc w:val="center"/>
              <w:rPr>
                <w:lang w:eastAsia="zh-CN"/>
              </w:rPr>
            </w:pPr>
          </w:p>
        </w:tc>
        <w:tc>
          <w:tcPr>
            <w:tcW w:w="3686" w:type="dxa"/>
          </w:tcPr>
          <w:p w14:paraId="58BE2799" w14:textId="77777777" w:rsidR="004F77EC" w:rsidRDefault="004F77EC" w:rsidP="00E65E50">
            <w:pPr>
              <w:spacing w:line="240" w:lineRule="auto"/>
              <w:jc w:val="center"/>
              <w:rPr>
                <w:lang w:eastAsia="zh-CN"/>
              </w:rPr>
            </w:pPr>
            <w:r>
              <w:rPr>
                <w:lang w:eastAsia="zh-CN"/>
              </w:rPr>
              <w:t>Post-processing</w:t>
            </w:r>
          </w:p>
        </w:tc>
        <w:tc>
          <w:tcPr>
            <w:tcW w:w="1559" w:type="dxa"/>
          </w:tcPr>
          <w:p w14:paraId="1201FCB0" w14:textId="77777777" w:rsidR="004F77EC" w:rsidRDefault="004F77EC" w:rsidP="00E65E50">
            <w:pPr>
              <w:spacing w:line="240" w:lineRule="auto"/>
              <w:jc w:val="center"/>
              <w:rPr>
                <w:lang w:eastAsia="zh-CN"/>
              </w:rPr>
            </w:pPr>
          </w:p>
        </w:tc>
        <w:tc>
          <w:tcPr>
            <w:tcW w:w="1559" w:type="dxa"/>
          </w:tcPr>
          <w:p w14:paraId="7147B930" w14:textId="77777777" w:rsidR="004F77EC" w:rsidRDefault="004F77EC" w:rsidP="00E65E50">
            <w:pPr>
              <w:spacing w:line="240" w:lineRule="auto"/>
              <w:jc w:val="center"/>
              <w:rPr>
                <w:lang w:eastAsia="zh-CN"/>
              </w:rPr>
            </w:pPr>
          </w:p>
        </w:tc>
      </w:tr>
      <w:tr w:rsidR="004F77EC" w14:paraId="288D9D78" w14:textId="77777777" w:rsidTr="00E65E50">
        <w:tc>
          <w:tcPr>
            <w:tcW w:w="1696" w:type="dxa"/>
            <w:vMerge/>
          </w:tcPr>
          <w:p w14:paraId="587643A3" w14:textId="77777777" w:rsidR="004F77EC" w:rsidRDefault="004F77EC" w:rsidP="00E65E50">
            <w:pPr>
              <w:spacing w:line="240" w:lineRule="auto"/>
              <w:jc w:val="center"/>
              <w:rPr>
                <w:lang w:eastAsia="zh-CN"/>
              </w:rPr>
            </w:pPr>
          </w:p>
        </w:tc>
        <w:tc>
          <w:tcPr>
            <w:tcW w:w="3686" w:type="dxa"/>
          </w:tcPr>
          <w:p w14:paraId="4C0DAE2A" w14:textId="77777777" w:rsidR="004F77EC" w:rsidRDefault="004F77EC" w:rsidP="00E65E50">
            <w:pPr>
              <w:spacing w:line="240" w:lineRule="auto"/>
              <w:jc w:val="center"/>
              <w:rPr>
                <w:lang w:eastAsia="zh-CN"/>
              </w:rPr>
            </w:pPr>
            <w:r>
              <w:rPr>
                <w:lang w:eastAsia="zh-CN"/>
              </w:rPr>
              <w:t>FLOPs/M</w:t>
            </w:r>
          </w:p>
        </w:tc>
        <w:tc>
          <w:tcPr>
            <w:tcW w:w="1559" w:type="dxa"/>
          </w:tcPr>
          <w:p w14:paraId="43DF54F4" w14:textId="77777777" w:rsidR="004F77EC" w:rsidRDefault="004F77EC" w:rsidP="00E65E50">
            <w:pPr>
              <w:spacing w:line="240" w:lineRule="auto"/>
              <w:jc w:val="center"/>
              <w:rPr>
                <w:lang w:eastAsia="zh-CN"/>
              </w:rPr>
            </w:pPr>
          </w:p>
        </w:tc>
        <w:tc>
          <w:tcPr>
            <w:tcW w:w="1559" w:type="dxa"/>
          </w:tcPr>
          <w:p w14:paraId="69CAEA5B" w14:textId="77777777" w:rsidR="004F77EC" w:rsidRDefault="004F77EC" w:rsidP="00E65E50">
            <w:pPr>
              <w:spacing w:line="240" w:lineRule="auto"/>
              <w:jc w:val="center"/>
              <w:rPr>
                <w:lang w:eastAsia="zh-CN"/>
              </w:rPr>
            </w:pPr>
          </w:p>
        </w:tc>
      </w:tr>
      <w:tr w:rsidR="004F77EC" w14:paraId="5AD9F9C3" w14:textId="77777777" w:rsidTr="00E65E50">
        <w:tc>
          <w:tcPr>
            <w:tcW w:w="1696" w:type="dxa"/>
            <w:vMerge/>
          </w:tcPr>
          <w:p w14:paraId="5BDEDA76" w14:textId="77777777" w:rsidR="004F77EC" w:rsidRDefault="004F77EC" w:rsidP="00E65E50">
            <w:pPr>
              <w:spacing w:line="240" w:lineRule="auto"/>
              <w:jc w:val="center"/>
              <w:rPr>
                <w:lang w:eastAsia="zh-CN"/>
              </w:rPr>
            </w:pPr>
          </w:p>
        </w:tc>
        <w:tc>
          <w:tcPr>
            <w:tcW w:w="3686" w:type="dxa"/>
          </w:tcPr>
          <w:p w14:paraId="0F6FC0DB" w14:textId="77777777" w:rsidR="004F77EC" w:rsidRDefault="004F77EC" w:rsidP="00E65E50">
            <w:pPr>
              <w:spacing w:line="240" w:lineRule="auto"/>
              <w:jc w:val="center"/>
              <w:rPr>
                <w:lang w:eastAsia="zh-CN"/>
              </w:rPr>
            </w:pPr>
            <w:r>
              <w:rPr>
                <w:lang w:eastAsia="zh-CN"/>
              </w:rPr>
              <w:t>Number of parameters/M</w:t>
            </w:r>
          </w:p>
        </w:tc>
        <w:tc>
          <w:tcPr>
            <w:tcW w:w="1559" w:type="dxa"/>
          </w:tcPr>
          <w:p w14:paraId="4D4638D2" w14:textId="77777777" w:rsidR="004F77EC" w:rsidRDefault="004F77EC" w:rsidP="00E65E50">
            <w:pPr>
              <w:spacing w:line="240" w:lineRule="auto"/>
              <w:jc w:val="center"/>
              <w:rPr>
                <w:lang w:eastAsia="zh-CN"/>
              </w:rPr>
            </w:pPr>
          </w:p>
        </w:tc>
        <w:tc>
          <w:tcPr>
            <w:tcW w:w="1559" w:type="dxa"/>
          </w:tcPr>
          <w:p w14:paraId="19FEB106" w14:textId="77777777" w:rsidR="004F77EC" w:rsidRDefault="004F77EC" w:rsidP="00E65E50">
            <w:pPr>
              <w:spacing w:line="240" w:lineRule="auto"/>
              <w:jc w:val="center"/>
              <w:rPr>
                <w:lang w:eastAsia="zh-CN"/>
              </w:rPr>
            </w:pPr>
          </w:p>
        </w:tc>
      </w:tr>
      <w:tr w:rsidR="004F77EC" w14:paraId="0A8683AF" w14:textId="77777777" w:rsidTr="00E65E50">
        <w:tc>
          <w:tcPr>
            <w:tcW w:w="1696" w:type="dxa"/>
            <w:vMerge/>
          </w:tcPr>
          <w:p w14:paraId="774F8BB9" w14:textId="77777777" w:rsidR="004F77EC" w:rsidRDefault="004F77EC" w:rsidP="00E65E50">
            <w:pPr>
              <w:spacing w:line="240" w:lineRule="auto"/>
              <w:jc w:val="center"/>
              <w:rPr>
                <w:lang w:eastAsia="zh-CN"/>
              </w:rPr>
            </w:pPr>
          </w:p>
        </w:tc>
        <w:tc>
          <w:tcPr>
            <w:tcW w:w="3686" w:type="dxa"/>
          </w:tcPr>
          <w:p w14:paraId="41B028E6" w14:textId="77777777" w:rsidR="004F77EC" w:rsidRDefault="004F77EC" w:rsidP="00E65E50">
            <w:pPr>
              <w:spacing w:line="240" w:lineRule="auto"/>
              <w:jc w:val="center"/>
              <w:rPr>
                <w:lang w:eastAsia="zh-CN"/>
              </w:rPr>
            </w:pPr>
            <w:r>
              <w:rPr>
                <w:lang w:eastAsia="zh-CN"/>
              </w:rPr>
              <w:t>[Storage /Mbytes]</w:t>
            </w:r>
          </w:p>
        </w:tc>
        <w:tc>
          <w:tcPr>
            <w:tcW w:w="1559" w:type="dxa"/>
          </w:tcPr>
          <w:p w14:paraId="1E1DE097" w14:textId="77777777" w:rsidR="004F77EC" w:rsidRDefault="004F77EC" w:rsidP="00E65E50">
            <w:pPr>
              <w:spacing w:line="240" w:lineRule="auto"/>
              <w:jc w:val="center"/>
              <w:rPr>
                <w:lang w:eastAsia="zh-CN"/>
              </w:rPr>
            </w:pPr>
          </w:p>
        </w:tc>
        <w:tc>
          <w:tcPr>
            <w:tcW w:w="1559" w:type="dxa"/>
          </w:tcPr>
          <w:p w14:paraId="7B3DBCF2" w14:textId="77777777" w:rsidR="004F77EC" w:rsidRDefault="004F77EC" w:rsidP="00E65E50">
            <w:pPr>
              <w:spacing w:line="240" w:lineRule="auto"/>
              <w:jc w:val="center"/>
              <w:rPr>
                <w:lang w:eastAsia="zh-CN"/>
              </w:rPr>
            </w:pPr>
          </w:p>
        </w:tc>
      </w:tr>
      <w:tr w:rsidR="004F77EC" w14:paraId="147ADDAE" w14:textId="77777777" w:rsidTr="00E65E50">
        <w:tc>
          <w:tcPr>
            <w:tcW w:w="1696" w:type="dxa"/>
            <w:vMerge w:val="restart"/>
          </w:tcPr>
          <w:p w14:paraId="6576761D" w14:textId="77777777" w:rsidR="004F77EC" w:rsidRDefault="004F77EC" w:rsidP="00E65E50">
            <w:pPr>
              <w:spacing w:line="240" w:lineRule="auto"/>
              <w:jc w:val="center"/>
              <w:rPr>
                <w:lang w:eastAsia="zh-CN"/>
              </w:rPr>
            </w:pPr>
            <w:r>
              <w:rPr>
                <w:lang w:eastAsia="zh-CN"/>
              </w:rPr>
              <w:t>CSI reconstruction part</w:t>
            </w:r>
          </w:p>
        </w:tc>
        <w:tc>
          <w:tcPr>
            <w:tcW w:w="3686" w:type="dxa"/>
          </w:tcPr>
          <w:p w14:paraId="0C9E1074" w14:textId="77777777" w:rsidR="004F77EC" w:rsidRDefault="004F77EC" w:rsidP="00E65E50">
            <w:pPr>
              <w:spacing w:line="240" w:lineRule="auto"/>
              <w:jc w:val="center"/>
              <w:rPr>
                <w:lang w:eastAsia="zh-CN"/>
              </w:rPr>
            </w:pPr>
            <w:r>
              <w:rPr>
                <w:lang w:eastAsia="zh-CN"/>
              </w:rPr>
              <w:t>AL/ML model backbone</w:t>
            </w:r>
          </w:p>
        </w:tc>
        <w:tc>
          <w:tcPr>
            <w:tcW w:w="1559" w:type="dxa"/>
          </w:tcPr>
          <w:p w14:paraId="26E9E46B" w14:textId="77777777" w:rsidR="004F77EC" w:rsidRDefault="004F77EC" w:rsidP="00E65E50">
            <w:pPr>
              <w:spacing w:line="240" w:lineRule="auto"/>
              <w:jc w:val="center"/>
              <w:rPr>
                <w:lang w:eastAsia="zh-CN"/>
              </w:rPr>
            </w:pPr>
          </w:p>
        </w:tc>
        <w:tc>
          <w:tcPr>
            <w:tcW w:w="1559" w:type="dxa"/>
          </w:tcPr>
          <w:p w14:paraId="75ECB223" w14:textId="77777777" w:rsidR="004F77EC" w:rsidRDefault="004F77EC" w:rsidP="00E65E50">
            <w:pPr>
              <w:spacing w:line="240" w:lineRule="auto"/>
              <w:jc w:val="center"/>
              <w:rPr>
                <w:lang w:eastAsia="zh-CN"/>
              </w:rPr>
            </w:pPr>
          </w:p>
        </w:tc>
      </w:tr>
      <w:tr w:rsidR="004F77EC" w14:paraId="2BA1CDF8" w14:textId="77777777" w:rsidTr="00E65E50">
        <w:tc>
          <w:tcPr>
            <w:tcW w:w="1696" w:type="dxa"/>
            <w:vMerge/>
          </w:tcPr>
          <w:p w14:paraId="48972484" w14:textId="77777777" w:rsidR="004F77EC" w:rsidRDefault="004F77EC" w:rsidP="00E65E50">
            <w:pPr>
              <w:spacing w:line="240" w:lineRule="auto"/>
              <w:jc w:val="center"/>
              <w:rPr>
                <w:lang w:eastAsia="zh-CN"/>
              </w:rPr>
            </w:pPr>
          </w:p>
        </w:tc>
        <w:tc>
          <w:tcPr>
            <w:tcW w:w="3686" w:type="dxa"/>
          </w:tcPr>
          <w:p w14:paraId="6960C0A8" w14:textId="77777777" w:rsidR="004F77EC" w:rsidRDefault="004F77EC" w:rsidP="00E65E50">
            <w:pPr>
              <w:spacing w:line="240" w:lineRule="auto"/>
              <w:jc w:val="center"/>
              <w:rPr>
                <w:lang w:eastAsia="zh-CN"/>
              </w:rPr>
            </w:pPr>
            <w:r>
              <w:rPr>
                <w:lang w:eastAsia="zh-CN"/>
              </w:rPr>
              <w:t>[Pre-processing]</w:t>
            </w:r>
          </w:p>
        </w:tc>
        <w:tc>
          <w:tcPr>
            <w:tcW w:w="1559" w:type="dxa"/>
          </w:tcPr>
          <w:p w14:paraId="3FCBCBAB" w14:textId="77777777" w:rsidR="004F77EC" w:rsidRDefault="004F77EC" w:rsidP="00E65E50">
            <w:pPr>
              <w:spacing w:line="240" w:lineRule="auto"/>
              <w:jc w:val="center"/>
              <w:rPr>
                <w:lang w:eastAsia="zh-CN"/>
              </w:rPr>
            </w:pPr>
          </w:p>
        </w:tc>
        <w:tc>
          <w:tcPr>
            <w:tcW w:w="1559" w:type="dxa"/>
          </w:tcPr>
          <w:p w14:paraId="08512269" w14:textId="77777777" w:rsidR="004F77EC" w:rsidRDefault="004F77EC" w:rsidP="00E65E50">
            <w:pPr>
              <w:spacing w:line="240" w:lineRule="auto"/>
              <w:jc w:val="center"/>
              <w:rPr>
                <w:lang w:eastAsia="zh-CN"/>
              </w:rPr>
            </w:pPr>
          </w:p>
        </w:tc>
      </w:tr>
      <w:tr w:rsidR="004F77EC" w14:paraId="50B7F3D1" w14:textId="77777777" w:rsidTr="00E65E50">
        <w:tc>
          <w:tcPr>
            <w:tcW w:w="1696" w:type="dxa"/>
            <w:vMerge/>
          </w:tcPr>
          <w:p w14:paraId="796762EE" w14:textId="77777777" w:rsidR="004F77EC" w:rsidRDefault="004F77EC" w:rsidP="00E65E50">
            <w:pPr>
              <w:spacing w:line="240" w:lineRule="auto"/>
              <w:jc w:val="center"/>
              <w:rPr>
                <w:lang w:eastAsia="zh-CN"/>
              </w:rPr>
            </w:pPr>
          </w:p>
        </w:tc>
        <w:tc>
          <w:tcPr>
            <w:tcW w:w="3686" w:type="dxa"/>
          </w:tcPr>
          <w:p w14:paraId="0E4B3B60" w14:textId="77777777" w:rsidR="004F77EC" w:rsidRDefault="004F77EC" w:rsidP="00E65E50">
            <w:pPr>
              <w:spacing w:line="240" w:lineRule="auto"/>
              <w:jc w:val="center"/>
              <w:rPr>
                <w:lang w:eastAsia="zh-CN"/>
              </w:rPr>
            </w:pPr>
            <w:r>
              <w:rPr>
                <w:lang w:eastAsia="zh-CN"/>
              </w:rPr>
              <w:t>[Post-processing]</w:t>
            </w:r>
          </w:p>
        </w:tc>
        <w:tc>
          <w:tcPr>
            <w:tcW w:w="1559" w:type="dxa"/>
          </w:tcPr>
          <w:p w14:paraId="77318F8A" w14:textId="77777777" w:rsidR="004F77EC" w:rsidRDefault="004F77EC" w:rsidP="00E65E50">
            <w:pPr>
              <w:spacing w:line="240" w:lineRule="auto"/>
              <w:jc w:val="center"/>
              <w:rPr>
                <w:lang w:eastAsia="zh-CN"/>
              </w:rPr>
            </w:pPr>
          </w:p>
        </w:tc>
        <w:tc>
          <w:tcPr>
            <w:tcW w:w="1559" w:type="dxa"/>
          </w:tcPr>
          <w:p w14:paraId="435C8DC7" w14:textId="77777777" w:rsidR="004F77EC" w:rsidRDefault="004F77EC" w:rsidP="00E65E50">
            <w:pPr>
              <w:spacing w:line="240" w:lineRule="auto"/>
              <w:jc w:val="center"/>
              <w:rPr>
                <w:lang w:eastAsia="zh-CN"/>
              </w:rPr>
            </w:pPr>
          </w:p>
        </w:tc>
      </w:tr>
      <w:tr w:rsidR="004F77EC" w14:paraId="71474724" w14:textId="77777777" w:rsidTr="00E65E50">
        <w:tc>
          <w:tcPr>
            <w:tcW w:w="1696" w:type="dxa"/>
            <w:vMerge/>
          </w:tcPr>
          <w:p w14:paraId="3C1181AD" w14:textId="77777777" w:rsidR="004F77EC" w:rsidRDefault="004F77EC" w:rsidP="00E65E50">
            <w:pPr>
              <w:spacing w:line="240" w:lineRule="auto"/>
              <w:jc w:val="center"/>
              <w:rPr>
                <w:lang w:eastAsia="zh-CN"/>
              </w:rPr>
            </w:pPr>
          </w:p>
        </w:tc>
        <w:tc>
          <w:tcPr>
            <w:tcW w:w="3686" w:type="dxa"/>
          </w:tcPr>
          <w:p w14:paraId="06A8A125" w14:textId="77777777" w:rsidR="004F77EC" w:rsidRDefault="004F77EC" w:rsidP="00E65E50">
            <w:pPr>
              <w:spacing w:line="240" w:lineRule="auto"/>
              <w:jc w:val="center"/>
              <w:rPr>
                <w:lang w:eastAsia="zh-CN"/>
              </w:rPr>
            </w:pPr>
            <w:r>
              <w:rPr>
                <w:lang w:eastAsia="zh-CN"/>
              </w:rPr>
              <w:t>FLOPs/M</w:t>
            </w:r>
          </w:p>
        </w:tc>
        <w:tc>
          <w:tcPr>
            <w:tcW w:w="1559" w:type="dxa"/>
          </w:tcPr>
          <w:p w14:paraId="0E3AAD03" w14:textId="77777777" w:rsidR="004F77EC" w:rsidRDefault="004F77EC" w:rsidP="00E65E50">
            <w:pPr>
              <w:spacing w:line="240" w:lineRule="auto"/>
              <w:jc w:val="center"/>
              <w:rPr>
                <w:lang w:eastAsia="zh-CN"/>
              </w:rPr>
            </w:pPr>
          </w:p>
        </w:tc>
        <w:tc>
          <w:tcPr>
            <w:tcW w:w="1559" w:type="dxa"/>
          </w:tcPr>
          <w:p w14:paraId="7C0BF1C7" w14:textId="77777777" w:rsidR="004F77EC" w:rsidRDefault="004F77EC" w:rsidP="00E65E50">
            <w:pPr>
              <w:spacing w:line="240" w:lineRule="auto"/>
              <w:jc w:val="center"/>
              <w:rPr>
                <w:lang w:eastAsia="zh-CN"/>
              </w:rPr>
            </w:pPr>
          </w:p>
        </w:tc>
      </w:tr>
      <w:tr w:rsidR="004F77EC" w14:paraId="749DAFEC" w14:textId="77777777" w:rsidTr="00E65E50">
        <w:tc>
          <w:tcPr>
            <w:tcW w:w="1696" w:type="dxa"/>
            <w:vMerge/>
          </w:tcPr>
          <w:p w14:paraId="568126FD" w14:textId="77777777" w:rsidR="004F77EC" w:rsidRDefault="004F77EC" w:rsidP="00E65E50">
            <w:pPr>
              <w:spacing w:line="240" w:lineRule="auto"/>
              <w:jc w:val="center"/>
              <w:rPr>
                <w:lang w:eastAsia="zh-CN"/>
              </w:rPr>
            </w:pPr>
          </w:p>
        </w:tc>
        <w:tc>
          <w:tcPr>
            <w:tcW w:w="3686" w:type="dxa"/>
          </w:tcPr>
          <w:p w14:paraId="33C19BF1" w14:textId="77777777" w:rsidR="004F77EC" w:rsidRDefault="004F77EC" w:rsidP="00E65E50">
            <w:pPr>
              <w:spacing w:line="240" w:lineRule="auto"/>
              <w:jc w:val="center"/>
              <w:rPr>
                <w:lang w:eastAsia="zh-CN"/>
              </w:rPr>
            </w:pPr>
            <w:r>
              <w:rPr>
                <w:lang w:eastAsia="zh-CN"/>
              </w:rPr>
              <w:t>Number of parameters/M</w:t>
            </w:r>
          </w:p>
        </w:tc>
        <w:tc>
          <w:tcPr>
            <w:tcW w:w="1559" w:type="dxa"/>
          </w:tcPr>
          <w:p w14:paraId="258832D6" w14:textId="77777777" w:rsidR="004F77EC" w:rsidRDefault="004F77EC" w:rsidP="00E65E50">
            <w:pPr>
              <w:spacing w:line="240" w:lineRule="auto"/>
              <w:jc w:val="center"/>
              <w:rPr>
                <w:lang w:eastAsia="zh-CN"/>
              </w:rPr>
            </w:pPr>
          </w:p>
        </w:tc>
        <w:tc>
          <w:tcPr>
            <w:tcW w:w="1559" w:type="dxa"/>
          </w:tcPr>
          <w:p w14:paraId="7512FDC0" w14:textId="77777777" w:rsidR="004F77EC" w:rsidRDefault="004F77EC" w:rsidP="00E65E50">
            <w:pPr>
              <w:spacing w:line="240" w:lineRule="auto"/>
              <w:jc w:val="center"/>
              <w:rPr>
                <w:lang w:eastAsia="zh-CN"/>
              </w:rPr>
            </w:pPr>
          </w:p>
        </w:tc>
      </w:tr>
      <w:tr w:rsidR="004F77EC" w14:paraId="2E27D2E2" w14:textId="77777777" w:rsidTr="00E65E50">
        <w:tc>
          <w:tcPr>
            <w:tcW w:w="1696" w:type="dxa"/>
            <w:vMerge/>
          </w:tcPr>
          <w:p w14:paraId="6072F6A1" w14:textId="77777777" w:rsidR="004F77EC" w:rsidRDefault="004F77EC" w:rsidP="00E65E50">
            <w:pPr>
              <w:spacing w:line="240" w:lineRule="auto"/>
              <w:jc w:val="center"/>
              <w:rPr>
                <w:lang w:eastAsia="zh-CN"/>
              </w:rPr>
            </w:pPr>
          </w:p>
        </w:tc>
        <w:tc>
          <w:tcPr>
            <w:tcW w:w="3686" w:type="dxa"/>
          </w:tcPr>
          <w:p w14:paraId="356C6F1B" w14:textId="77777777" w:rsidR="004F77EC" w:rsidRDefault="004F77EC" w:rsidP="00E65E50">
            <w:pPr>
              <w:spacing w:line="240" w:lineRule="auto"/>
              <w:jc w:val="center"/>
              <w:rPr>
                <w:lang w:eastAsia="zh-CN"/>
              </w:rPr>
            </w:pPr>
            <w:r>
              <w:rPr>
                <w:lang w:eastAsia="zh-CN"/>
              </w:rPr>
              <w:t>[Storage /Mbytes]</w:t>
            </w:r>
          </w:p>
        </w:tc>
        <w:tc>
          <w:tcPr>
            <w:tcW w:w="1559" w:type="dxa"/>
          </w:tcPr>
          <w:p w14:paraId="1BEF38E0" w14:textId="77777777" w:rsidR="004F77EC" w:rsidRDefault="004F77EC" w:rsidP="00E65E50">
            <w:pPr>
              <w:spacing w:line="240" w:lineRule="auto"/>
              <w:jc w:val="center"/>
              <w:rPr>
                <w:lang w:eastAsia="zh-CN"/>
              </w:rPr>
            </w:pPr>
          </w:p>
        </w:tc>
        <w:tc>
          <w:tcPr>
            <w:tcW w:w="1559" w:type="dxa"/>
          </w:tcPr>
          <w:p w14:paraId="4365A997" w14:textId="77777777" w:rsidR="004F77EC" w:rsidRDefault="004F77EC" w:rsidP="00E65E50">
            <w:pPr>
              <w:spacing w:line="240" w:lineRule="auto"/>
              <w:jc w:val="center"/>
              <w:rPr>
                <w:lang w:eastAsia="zh-CN"/>
              </w:rPr>
            </w:pPr>
          </w:p>
        </w:tc>
      </w:tr>
      <w:tr w:rsidR="004F77EC" w14:paraId="413A13CB" w14:textId="77777777" w:rsidTr="00E65E50">
        <w:tc>
          <w:tcPr>
            <w:tcW w:w="1696" w:type="dxa"/>
            <w:vMerge w:val="restart"/>
          </w:tcPr>
          <w:p w14:paraId="48D1F773" w14:textId="77777777" w:rsidR="004F77EC" w:rsidRDefault="004F77EC" w:rsidP="00E65E50">
            <w:pPr>
              <w:spacing w:line="240" w:lineRule="auto"/>
              <w:jc w:val="center"/>
              <w:rPr>
                <w:lang w:eastAsia="zh-CN"/>
              </w:rPr>
            </w:pPr>
            <w:r>
              <w:rPr>
                <w:lang w:eastAsia="zh-CN"/>
              </w:rPr>
              <w:t>Common description</w:t>
            </w:r>
          </w:p>
        </w:tc>
        <w:tc>
          <w:tcPr>
            <w:tcW w:w="3686" w:type="dxa"/>
          </w:tcPr>
          <w:p w14:paraId="3A0EDE54" w14:textId="77777777" w:rsidR="004F77EC" w:rsidRDefault="004F77EC" w:rsidP="00E65E50">
            <w:pPr>
              <w:spacing w:line="240" w:lineRule="auto"/>
              <w:jc w:val="center"/>
              <w:rPr>
                <w:lang w:eastAsia="zh-CN"/>
              </w:rPr>
            </w:pPr>
            <w:r>
              <w:rPr>
                <w:lang w:eastAsia="zh-CN"/>
              </w:rPr>
              <w:t>Input type</w:t>
            </w:r>
          </w:p>
        </w:tc>
        <w:tc>
          <w:tcPr>
            <w:tcW w:w="1559" w:type="dxa"/>
          </w:tcPr>
          <w:p w14:paraId="67741767" w14:textId="77777777" w:rsidR="004F77EC" w:rsidRDefault="004F77EC" w:rsidP="00E65E50">
            <w:pPr>
              <w:spacing w:line="240" w:lineRule="auto"/>
              <w:jc w:val="center"/>
              <w:rPr>
                <w:lang w:eastAsia="zh-CN"/>
              </w:rPr>
            </w:pPr>
          </w:p>
        </w:tc>
        <w:tc>
          <w:tcPr>
            <w:tcW w:w="1559" w:type="dxa"/>
          </w:tcPr>
          <w:p w14:paraId="6BB2B0EB" w14:textId="77777777" w:rsidR="004F77EC" w:rsidRDefault="004F77EC" w:rsidP="00E65E50">
            <w:pPr>
              <w:spacing w:line="240" w:lineRule="auto"/>
              <w:jc w:val="center"/>
              <w:rPr>
                <w:lang w:eastAsia="zh-CN"/>
              </w:rPr>
            </w:pPr>
          </w:p>
        </w:tc>
      </w:tr>
      <w:tr w:rsidR="004F77EC" w14:paraId="67E537F1" w14:textId="77777777" w:rsidTr="00E65E50">
        <w:tc>
          <w:tcPr>
            <w:tcW w:w="1696" w:type="dxa"/>
            <w:vMerge/>
          </w:tcPr>
          <w:p w14:paraId="6C16264A" w14:textId="77777777" w:rsidR="004F77EC" w:rsidRDefault="004F77EC" w:rsidP="00E65E50">
            <w:pPr>
              <w:spacing w:line="240" w:lineRule="auto"/>
              <w:jc w:val="center"/>
              <w:rPr>
                <w:lang w:eastAsia="zh-CN"/>
              </w:rPr>
            </w:pPr>
          </w:p>
        </w:tc>
        <w:tc>
          <w:tcPr>
            <w:tcW w:w="3686" w:type="dxa"/>
          </w:tcPr>
          <w:p w14:paraId="28C7D307" w14:textId="77777777" w:rsidR="004F77EC" w:rsidRDefault="004F77EC" w:rsidP="00E65E50">
            <w:pPr>
              <w:spacing w:line="240" w:lineRule="auto"/>
              <w:jc w:val="center"/>
              <w:rPr>
                <w:lang w:eastAsia="zh-CN"/>
              </w:rPr>
            </w:pPr>
            <w:r>
              <w:rPr>
                <w:rFonts w:hint="eastAsia"/>
                <w:lang w:eastAsia="zh-CN"/>
              </w:rPr>
              <w:t>O</w:t>
            </w:r>
            <w:r>
              <w:rPr>
                <w:lang w:eastAsia="zh-CN"/>
              </w:rPr>
              <w:t>utput type</w:t>
            </w:r>
          </w:p>
        </w:tc>
        <w:tc>
          <w:tcPr>
            <w:tcW w:w="1559" w:type="dxa"/>
          </w:tcPr>
          <w:p w14:paraId="14F78DFC" w14:textId="77777777" w:rsidR="004F77EC" w:rsidRDefault="004F77EC" w:rsidP="00E65E50">
            <w:pPr>
              <w:spacing w:line="240" w:lineRule="auto"/>
              <w:jc w:val="center"/>
              <w:rPr>
                <w:lang w:eastAsia="zh-CN"/>
              </w:rPr>
            </w:pPr>
          </w:p>
        </w:tc>
        <w:tc>
          <w:tcPr>
            <w:tcW w:w="1559" w:type="dxa"/>
          </w:tcPr>
          <w:p w14:paraId="780EB93C" w14:textId="77777777" w:rsidR="004F77EC" w:rsidRDefault="004F77EC" w:rsidP="00E65E50">
            <w:pPr>
              <w:spacing w:line="240" w:lineRule="auto"/>
              <w:jc w:val="center"/>
              <w:rPr>
                <w:lang w:eastAsia="zh-CN"/>
              </w:rPr>
            </w:pPr>
          </w:p>
        </w:tc>
      </w:tr>
      <w:tr w:rsidR="004F77EC" w14:paraId="38FE4333" w14:textId="77777777" w:rsidTr="00E65E50">
        <w:tc>
          <w:tcPr>
            <w:tcW w:w="1696" w:type="dxa"/>
            <w:vMerge/>
          </w:tcPr>
          <w:p w14:paraId="5FA01036" w14:textId="77777777" w:rsidR="004F77EC" w:rsidRDefault="004F77EC" w:rsidP="00E65E50">
            <w:pPr>
              <w:spacing w:line="240" w:lineRule="auto"/>
              <w:jc w:val="center"/>
              <w:rPr>
                <w:lang w:eastAsia="zh-CN"/>
              </w:rPr>
            </w:pPr>
          </w:p>
        </w:tc>
        <w:tc>
          <w:tcPr>
            <w:tcW w:w="3686" w:type="dxa"/>
          </w:tcPr>
          <w:p w14:paraId="1A9AC488" w14:textId="77777777" w:rsidR="004F77EC" w:rsidRDefault="004F77EC" w:rsidP="00E65E50">
            <w:pPr>
              <w:spacing w:line="240" w:lineRule="auto"/>
              <w:jc w:val="center"/>
              <w:rPr>
                <w:lang w:eastAsia="zh-CN"/>
              </w:rPr>
            </w:pPr>
            <w:r>
              <w:rPr>
                <w:lang w:eastAsia="zh-CN"/>
              </w:rPr>
              <w:t>Quantization /dequantization method</w:t>
            </w:r>
          </w:p>
        </w:tc>
        <w:tc>
          <w:tcPr>
            <w:tcW w:w="1559" w:type="dxa"/>
          </w:tcPr>
          <w:p w14:paraId="3E7251E0" w14:textId="77777777" w:rsidR="004F77EC" w:rsidRDefault="004F77EC" w:rsidP="00E65E50">
            <w:pPr>
              <w:spacing w:line="240" w:lineRule="auto"/>
              <w:jc w:val="center"/>
              <w:rPr>
                <w:lang w:eastAsia="zh-CN"/>
              </w:rPr>
            </w:pPr>
          </w:p>
        </w:tc>
        <w:tc>
          <w:tcPr>
            <w:tcW w:w="1559" w:type="dxa"/>
          </w:tcPr>
          <w:p w14:paraId="42BBC841" w14:textId="77777777" w:rsidR="004F77EC" w:rsidRDefault="004F77EC" w:rsidP="00E65E50">
            <w:pPr>
              <w:spacing w:line="240" w:lineRule="auto"/>
              <w:jc w:val="center"/>
              <w:rPr>
                <w:lang w:eastAsia="zh-CN"/>
              </w:rPr>
            </w:pPr>
          </w:p>
        </w:tc>
      </w:tr>
      <w:tr w:rsidR="004F77EC" w14:paraId="102CB489" w14:textId="77777777" w:rsidTr="00E65E50">
        <w:tc>
          <w:tcPr>
            <w:tcW w:w="1696" w:type="dxa"/>
            <w:vMerge/>
          </w:tcPr>
          <w:p w14:paraId="0D64D059" w14:textId="77777777" w:rsidR="004F77EC" w:rsidRDefault="004F77EC" w:rsidP="00E65E50">
            <w:pPr>
              <w:spacing w:line="240" w:lineRule="auto"/>
              <w:jc w:val="center"/>
              <w:rPr>
                <w:lang w:eastAsia="zh-CN"/>
              </w:rPr>
            </w:pPr>
          </w:p>
        </w:tc>
        <w:tc>
          <w:tcPr>
            <w:tcW w:w="3686" w:type="dxa"/>
          </w:tcPr>
          <w:p w14:paraId="6F99B17C" w14:textId="77777777" w:rsidR="004F77EC" w:rsidRPr="008A5A88" w:rsidRDefault="004F77EC" w:rsidP="00E65E50">
            <w:pPr>
              <w:spacing w:line="240" w:lineRule="auto"/>
              <w:jc w:val="center"/>
              <w:rPr>
                <w:lang w:eastAsia="zh-CN"/>
              </w:rPr>
            </w:pPr>
            <w:r w:rsidRPr="008A5A88">
              <w:rPr>
                <w:lang w:eastAsia="zh-CN"/>
              </w:rPr>
              <w:t>Scalability method description if applicable, e.g., truncation, adaptation layer, etc.</w:t>
            </w:r>
          </w:p>
        </w:tc>
        <w:tc>
          <w:tcPr>
            <w:tcW w:w="1559" w:type="dxa"/>
          </w:tcPr>
          <w:p w14:paraId="763AC300" w14:textId="77777777" w:rsidR="004F77EC" w:rsidRDefault="004F77EC" w:rsidP="00E65E50">
            <w:pPr>
              <w:spacing w:line="240" w:lineRule="auto"/>
              <w:jc w:val="center"/>
              <w:rPr>
                <w:lang w:eastAsia="zh-CN"/>
              </w:rPr>
            </w:pPr>
          </w:p>
        </w:tc>
        <w:tc>
          <w:tcPr>
            <w:tcW w:w="1559" w:type="dxa"/>
          </w:tcPr>
          <w:p w14:paraId="4757D900" w14:textId="77777777" w:rsidR="004F77EC" w:rsidRDefault="004F77EC" w:rsidP="00E65E50">
            <w:pPr>
              <w:spacing w:line="240" w:lineRule="auto"/>
              <w:jc w:val="center"/>
              <w:rPr>
                <w:lang w:eastAsia="zh-CN"/>
              </w:rPr>
            </w:pPr>
          </w:p>
        </w:tc>
      </w:tr>
      <w:tr w:rsidR="004F77EC" w14:paraId="129D92F1" w14:textId="77777777" w:rsidTr="00E65E50">
        <w:tc>
          <w:tcPr>
            <w:tcW w:w="1696" w:type="dxa"/>
            <w:vMerge/>
          </w:tcPr>
          <w:p w14:paraId="1E16B5F3" w14:textId="77777777" w:rsidR="004F77EC" w:rsidRDefault="004F77EC" w:rsidP="00E65E50">
            <w:pPr>
              <w:spacing w:line="240" w:lineRule="auto"/>
              <w:jc w:val="center"/>
              <w:rPr>
                <w:lang w:eastAsia="zh-CN"/>
              </w:rPr>
            </w:pPr>
          </w:p>
        </w:tc>
        <w:tc>
          <w:tcPr>
            <w:tcW w:w="3686" w:type="dxa"/>
          </w:tcPr>
          <w:p w14:paraId="684EFE5F" w14:textId="77777777" w:rsidR="004F77EC" w:rsidRPr="008A5A88" w:rsidRDefault="004F77EC" w:rsidP="00E65E50">
            <w:pPr>
              <w:spacing w:line="240" w:lineRule="auto"/>
              <w:jc w:val="center"/>
              <w:rPr>
                <w:lang w:eastAsia="zh-CN"/>
              </w:rPr>
            </w:pPr>
            <w:r w:rsidRPr="008A5A88">
              <w:rPr>
                <w:lang w:eastAsia="zh-CN"/>
              </w:rPr>
              <w:t>Input/output scalability dimension if applicable, e.g., N&gt;=1 NW part model</w:t>
            </w:r>
            <w:r w:rsidRPr="008A5A88">
              <w:rPr>
                <w:rFonts w:hint="eastAsia"/>
                <w:lang w:eastAsia="zh-CN"/>
              </w:rPr>
              <w:t>(</w:t>
            </w:r>
            <w:r w:rsidRPr="008A5A88">
              <w:rPr>
                <w:lang w:eastAsia="zh-CN"/>
              </w:rPr>
              <w:t>s) to M&gt;=1 UE part model(s)</w:t>
            </w:r>
          </w:p>
        </w:tc>
        <w:tc>
          <w:tcPr>
            <w:tcW w:w="1559" w:type="dxa"/>
          </w:tcPr>
          <w:p w14:paraId="39816D36" w14:textId="77777777" w:rsidR="004F77EC" w:rsidRDefault="004F77EC" w:rsidP="00E65E50">
            <w:pPr>
              <w:spacing w:line="240" w:lineRule="auto"/>
              <w:jc w:val="center"/>
              <w:rPr>
                <w:lang w:eastAsia="zh-CN"/>
              </w:rPr>
            </w:pPr>
          </w:p>
        </w:tc>
        <w:tc>
          <w:tcPr>
            <w:tcW w:w="1559" w:type="dxa"/>
          </w:tcPr>
          <w:p w14:paraId="35477D45" w14:textId="77777777" w:rsidR="004F77EC" w:rsidRDefault="004F77EC" w:rsidP="00E65E50">
            <w:pPr>
              <w:spacing w:line="240" w:lineRule="auto"/>
              <w:jc w:val="center"/>
              <w:rPr>
                <w:lang w:eastAsia="zh-CN"/>
              </w:rPr>
            </w:pPr>
          </w:p>
        </w:tc>
      </w:tr>
      <w:tr w:rsidR="004F77EC" w14:paraId="0CD3827E" w14:textId="77777777" w:rsidTr="00E65E50">
        <w:tc>
          <w:tcPr>
            <w:tcW w:w="1696" w:type="dxa"/>
          </w:tcPr>
          <w:p w14:paraId="421AD6FB" w14:textId="77777777" w:rsidR="004F77EC" w:rsidRDefault="004F77EC" w:rsidP="00E65E50">
            <w:pPr>
              <w:spacing w:line="240" w:lineRule="auto"/>
              <w:jc w:val="center"/>
              <w:rPr>
                <w:lang w:eastAsia="zh-CN"/>
              </w:rPr>
            </w:pPr>
            <w:r>
              <w:rPr>
                <w:lang w:eastAsia="zh-CN"/>
              </w:rPr>
              <w:t>Dataset description</w:t>
            </w:r>
          </w:p>
        </w:tc>
        <w:tc>
          <w:tcPr>
            <w:tcW w:w="3686" w:type="dxa"/>
          </w:tcPr>
          <w:p w14:paraId="1AB63433" w14:textId="77777777" w:rsidR="004F77EC" w:rsidRDefault="004F77EC" w:rsidP="00E65E50">
            <w:pPr>
              <w:spacing w:line="240" w:lineRule="auto"/>
              <w:jc w:val="center"/>
              <w:rPr>
                <w:lang w:eastAsia="zh-CN"/>
              </w:rPr>
            </w:pPr>
            <w:r>
              <w:rPr>
                <w:color w:val="000000" w:themeColor="text1"/>
                <w:lang w:eastAsia="zh-CN"/>
              </w:rPr>
              <w:t>Ground-truth CSI quantization method</w:t>
            </w:r>
          </w:p>
        </w:tc>
        <w:tc>
          <w:tcPr>
            <w:tcW w:w="1559" w:type="dxa"/>
          </w:tcPr>
          <w:p w14:paraId="5AFD5A46" w14:textId="77777777" w:rsidR="004F77EC" w:rsidRDefault="004F77EC" w:rsidP="00E65E50">
            <w:pPr>
              <w:spacing w:line="240" w:lineRule="auto"/>
              <w:jc w:val="center"/>
              <w:rPr>
                <w:lang w:eastAsia="zh-CN"/>
              </w:rPr>
            </w:pPr>
          </w:p>
        </w:tc>
        <w:tc>
          <w:tcPr>
            <w:tcW w:w="1559" w:type="dxa"/>
          </w:tcPr>
          <w:p w14:paraId="447D0FCA" w14:textId="77777777" w:rsidR="004F77EC" w:rsidRDefault="004F77EC" w:rsidP="00E65E50">
            <w:pPr>
              <w:spacing w:line="240" w:lineRule="auto"/>
              <w:jc w:val="center"/>
              <w:rPr>
                <w:lang w:eastAsia="zh-CN"/>
              </w:rPr>
            </w:pPr>
          </w:p>
        </w:tc>
      </w:tr>
      <w:tr w:rsidR="004F77EC" w14:paraId="0492F2BF" w14:textId="77777777" w:rsidTr="00E65E50">
        <w:tc>
          <w:tcPr>
            <w:tcW w:w="5382" w:type="dxa"/>
            <w:gridSpan w:val="2"/>
          </w:tcPr>
          <w:p w14:paraId="2941C18A" w14:textId="77777777" w:rsidR="004F77EC" w:rsidRDefault="004F77EC" w:rsidP="00E65E50">
            <w:pPr>
              <w:spacing w:line="240" w:lineRule="auto"/>
              <w:jc w:val="center"/>
              <w:rPr>
                <w:color w:val="000000" w:themeColor="text1"/>
                <w:lang w:eastAsia="zh-CN"/>
              </w:rPr>
            </w:pPr>
            <w:r>
              <w:rPr>
                <w:color w:val="000000" w:themeColor="text1"/>
                <w:lang w:eastAsia="zh-CN"/>
              </w:rPr>
              <w:t>[Other assumptions/settings agreed to be reported]</w:t>
            </w:r>
          </w:p>
        </w:tc>
        <w:tc>
          <w:tcPr>
            <w:tcW w:w="1559" w:type="dxa"/>
          </w:tcPr>
          <w:p w14:paraId="5AAA9396" w14:textId="77777777" w:rsidR="004F77EC" w:rsidRDefault="004F77EC" w:rsidP="00E65E50">
            <w:pPr>
              <w:spacing w:line="240" w:lineRule="auto"/>
              <w:jc w:val="center"/>
              <w:rPr>
                <w:lang w:eastAsia="zh-CN"/>
              </w:rPr>
            </w:pPr>
          </w:p>
        </w:tc>
        <w:tc>
          <w:tcPr>
            <w:tcW w:w="1559" w:type="dxa"/>
          </w:tcPr>
          <w:p w14:paraId="5CECD422" w14:textId="77777777" w:rsidR="004F77EC" w:rsidRDefault="004F77EC" w:rsidP="00E65E50">
            <w:pPr>
              <w:spacing w:line="240" w:lineRule="auto"/>
              <w:jc w:val="center"/>
              <w:rPr>
                <w:lang w:eastAsia="zh-CN"/>
              </w:rPr>
            </w:pPr>
          </w:p>
        </w:tc>
      </w:tr>
      <w:tr w:rsidR="004F77EC" w14:paraId="4A23D6AC" w14:textId="77777777" w:rsidTr="00E65E50">
        <w:tc>
          <w:tcPr>
            <w:tcW w:w="1696" w:type="dxa"/>
            <w:vMerge w:val="restart"/>
          </w:tcPr>
          <w:p w14:paraId="14774D6D"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Generalization Case 1</w:t>
            </w:r>
          </w:p>
        </w:tc>
        <w:tc>
          <w:tcPr>
            <w:tcW w:w="3686" w:type="dxa"/>
          </w:tcPr>
          <w:p w14:paraId="3FE1FF60" w14:textId="77777777" w:rsidR="004F77EC" w:rsidRPr="008A5A88" w:rsidRDefault="004F77EC" w:rsidP="00E65E50">
            <w:pPr>
              <w:spacing w:line="240" w:lineRule="auto"/>
              <w:jc w:val="center"/>
              <w:rPr>
                <w:color w:val="000000" w:themeColor="text1"/>
                <w:lang w:eastAsia="zh-CN"/>
              </w:rPr>
            </w:pPr>
            <w:r w:rsidRPr="008A5A88">
              <w:rPr>
                <w:bCs/>
              </w:rPr>
              <w:t>Train (setting#A, size/k)</w:t>
            </w:r>
          </w:p>
        </w:tc>
        <w:tc>
          <w:tcPr>
            <w:tcW w:w="1559" w:type="dxa"/>
          </w:tcPr>
          <w:p w14:paraId="5C0EE93B" w14:textId="77777777" w:rsidR="004F77EC" w:rsidRDefault="004F77EC" w:rsidP="00E65E50">
            <w:pPr>
              <w:spacing w:line="240" w:lineRule="auto"/>
              <w:jc w:val="center"/>
              <w:rPr>
                <w:lang w:eastAsia="zh-CN"/>
              </w:rPr>
            </w:pPr>
          </w:p>
        </w:tc>
        <w:tc>
          <w:tcPr>
            <w:tcW w:w="1559" w:type="dxa"/>
          </w:tcPr>
          <w:p w14:paraId="431650BA" w14:textId="77777777" w:rsidR="004F77EC" w:rsidRDefault="004F77EC" w:rsidP="00E65E50">
            <w:pPr>
              <w:spacing w:line="240" w:lineRule="auto"/>
              <w:jc w:val="center"/>
              <w:rPr>
                <w:lang w:eastAsia="zh-CN"/>
              </w:rPr>
            </w:pPr>
          </w:p>
        </w:tc>
      </w:tr>
      <w:tr w:rsidR="004F77EC" w14:paraId="6578C9A6" w14:textId="77777777" w:rsidTr="00E65E50">
        <w:tc>
          <w:tcPr>
            <w:tcW w:w="1696" w:type="dxa"/>
            <w:vMerge/>
          </w:tcPr>
          <w:p w14:paraId="5BEF5BED" w14:textId="77777777" w:rsidR="004F77EC" w:rsidRPr="008A5A88" w:rsidRDefault="004F77EC" w:rsidP="00E65E50">
            <w:pPr>
              <w:spacing w:line="240" w:lineRule="auto"/>
              <w:jc w:val="center"/>
              <w:rPr>
                <w:color w:val="000000" w:themeColor="text1"/>
                <w:lang w:eastAsia="zh-CN"/>
              </w:rPr>
            </w:pPr>
          </w:p>
        </w:tc>
        <w:tc>
          <w:tcPr>
            <w:tcW w:w="3686" w:type="dxa"/>
          </w:tcPr>
          <w:p w14:paraId="08A66BF7" w14:textId="77777777" w:rsidR="004F77EC" w:rsidRPr="008A5A88" w:rsidRDefault="004F77EC" w:rsidP="00E65E50">
            <w:pPr>
              <w:spacing w:line="240" w:lineRule="auto"/>
              <w:jc w:val="center"/>
              <w:rPr>
                <w:color w:val="000000" w:themeColor="text1"/>
                <w:lang w:eastAsia="zh-CN"/>
              </w:rPr>
            </w:pPr>
            <w:r w:rsidRPr="008A5A88">
              <w:rPr>
                <w:lang w:eastAsia="zh-CN"/>
              </w:rPr>
              <w:t xml:space="preserve">Test </w:t>
            </w:r>
            <w:r w:rsidRPr="008A5A88">
              <w:rPr>
                <w:bCs/>
              </w:rPr>
              <w:t>(setting#A, size/k)</w:t>
            </w:r>
          </w:p>
        </w:tc>
        <w:tc>
          <w:tcPr>
            <w:tcW w:w="1559" w:type="dxa"/>
          </w:tcPr>
          <w:p w14:paraId="7388A68A" w14:textId="77777777" w:rsidR="004F77EC" w:rsidRDefault="004F77EC" w:rsidP="00E65E50">
            <w:pPr>
              <w:spacing w:line="240" w:lineRule="auto"/>
              <w:jc w:val="center"/>
              <w:rPr>
                <w:lang w:eastAsia="zh-CN"/>
              </w:rPr>
            </w:pPr>
          </w:p>
        </w:tc>
        <w:tc>
          <w:tcPr>
            <w:tcW w:w="1559" w:type="dxa"/>
          </w:tcPr>
          <w:p w14:paraId="5C69E4BB" w14:textId="77777777" w:rsidR="004F77EC" w:rsidRDefault="004F77EC" w:rsidP="00E65E50">
            <w:pPr>
              <w:spacing w:line="240" w:lineRule="auto"/>
              <w:jc w:val="center"/>
              <w:rPr>
                <w:lang w:eastAsia="zh-CN"/>
              </w:rPr>
            </w:pPr>
          </w:p>
        </w:tc>
      </w:tr>
      <w:tr w:rsidR="004F77EC" w14:paraId="7D581BFD" w14:textId="77777777" w:rsidTr="00E65E50">
        <w:tc>
          <w:tcPr>
            <w:tcW w:w="1696" w:type="dxa"/>
            <w:vMerge w:val="restart"/>
          </w:tcPr>
          <w:p w14:paraId="65DCDED6" w14:textId="77777777" w:rsidR="004F77EC" w:rsidRPr="008A5A88" w:rsidRDefault="004F77EC" w:rsidP="00E65E50">
            <w:pPr>
              <w:spacing w:line="240" w:lineRule="auto"/>
              <w:jc w:val="center"/>
              <w:rPr>
                <w:color w:val="000000" w:themeColor="text1"/>
                <w:lang w:eastAsia="zh-CN"/>
              </w:rPr>
            </w:pPr>
            <w:r w:rsidRPr="008A5A88">
              <w:rPr>
                <w:bCs/>
                <w:lang w:eastAsia="zh-CN"/>
              </w:rPr>
              <w:t>SGCS</w:t>
            </w:r>
            <w:r w:rsidRPr="008A5A88">
              <w:rPr>
                <w:color w:val="000000" w:themeColor="text1"/>
                <w:lang w:eastAsia="zh-CN"/>
              </w:rPr>
              <w:t>, layer 1</w:t>
            </w:r>
          </w:p>
        </w:tc>
        <w:tc>
          <w:tcPr>
            <w:tcW w:w="3686" w:type="dxa"/>
          </w:tcPr>
          <w:p w14:paraId="655DA968"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5538E9AD" w14:textId="77777777" w:rsidR="004F77EC" w:rsidRDefault="004F77EC" w:rsidP="00E65E50">
            <w:pPr>
              <w:spacing w:line="240" w:lineRule="auto"/>
              <w:jc w:val="center"/>
              <w:rPr>
                <w:lang w:eastAsia="zh-CN"/>
              </w:rPr>
            </w:pPr>
          </w:p>
        </w:tc>
        <w:tc>
          <w:tcPr>
            <w:tcW w:w="1559" w:type="dxa"/>
          </w:tcPr>
          <w:p w14:paraId="03696519" w14:textId="77777777" w:rsidR="004F77EC" w:rsidRDefault="004F77EC" w:rsidP="00E65E50">
            <w:pPr>
              <w:spacing w:line="240" w:lineRule="auto"/>
              <w:jc w:val="center"/>
              <w:rPr>
                <w:lang w:eastAsia="zh-CN"/>
              </w:rPr>
            </w:pPr>
          </w:p>
        </w:tc>
      </w:tr>
      <w:tr w:rsidR="004F77EC" w14:paraId="0F37CF0C" w14:textId="77777777" w:rsidTr="00E65E50">
        <w:tc>
          <w:tcPr>
            <w:tcW w:w="1696" w:type="dxa"/>
            <w:vMerge/>
          </w:tcPr>
          <w:p w14:paraId="3836A3AF" w14:textId="77777777" w:rsidR="004F77EC" w:rsidRPr="008A5A88" w:rsidRDefault="004F77EC" w:rsidP="00E65E50">
            <w:pPr>
              <w:spacing w:line="240" w:lineRule="auto"/>
              <w:jc w:val="center"/>
              <w:rPr>
                <w:color w:val="000000" w:themeColor="text1"/>
                <w:lang w:eastAsia="zh-CN"/>
              </w:rPr>
            </w:pPr>
          </w:p>
        </w:tc>
        <w:tc>
          <w:tcPr>
            <w:tcW w:w="3686" w:type="dxa"/>
          </w:tcPr>
          <w:p w14:paraId="23324445"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5A71E0C8" w14:textId="77777777" w:rsidR="004F77EC" w:rsidRDefault="004F77EC" w:rsidP="00E65E50">
            <w:pPr>
              <w:spacing w:line="240" w:lineRule="auto"/>
              <w:jc w:val="center"/>
              <w:rPr>
                <w:lang w:eastAsia="zh-CN"/>
              </w:rPr>
            </w:pPr>
          </w:p>
        </w:tc>
        <w:tc>
          <w:tcPr>
            <w:tcW w:w="1559" w:type="dxa"/>
          </w:tcPr>
          <w:p w14:paraId="5DC95111" w14:textId="77777777" w:rsidR="004F77EC" w:rsidRDefault="004F77EC" w:rsidP="00E65E50">
            <w:pPr>
              <w:spacing w:line="240" w:lineRule="auto"/>
              <w:jc w:val="center"/>
              <w:rPr>
                <w:lang w:eastAsia="zh-CN"/>
              </w:rPr>
            </w:pPr>
          </w:p>
        </w:tc>
      </w:tr>
      <w:tr w:rsidR="004F77EC" w14:paraId="668D65AA" w14:textId="77777777" w:rsidTr="00E65E50">
        <w:tc>
          <w:tcPr>
            <w:tcW w:w="1696" w:type="dxa"/>
            <w:vMerge/>
          </w:tcPr>
          <w:p w14:paraId="6B0EB8FA" w14:textId="77777777" w:rsidR="004F77EC" w:rsidRPr="008A5A88" w:rsidRDefault="004F77EC" w:rsidP="00E65E50">
            <w:pPr>
              <w:spacing w:line="240" w:lineRule="auto"/>
              <w:jc w:val="center"/>
              <w:rPr>
                <w:color w:val="000000" w:themeColor="text1"/>
                <w:lang w:eastAsia="zh-CN"/>
              </w:rPr>
            </w:pPr>
          </w:p>
        </w:tc>
        <w:tc>
          <w:tcPr>
            <w:tcW w:w="3686" w:type="dxa"/>
          </w:tcPr>
          <w:p w14:paraId="2EDB42D0"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2C9EDFEF" w14:textId="77777777" w:rsidR="004F77EC" w:rsidRDefault="004F77EC" w:rsidP="00E65E50">
            <w:pPr>
              <w:spacing w:line="240" w:lineRule="auto"/>
              <w:jc w:val="center"/>
              <w:rPr>
                <w:lang w:eastAsia="zh-CN"/>
              </w:rPr>
            </w:pPr>
          </w:p>
        </w:tc>
        <w:tc>
          <w:tcPr>
            <w:tcW w:w="1559" w:type="dxa"/>
          </w:tcPr>
          <w:p w14:paraId="66019A68" w14:textId="77777777" w:rsidR="004F77EC" w:rsidRDefault="004F77EC" w:rsidP="00E65E50">
            <w:pPr>
              <w:spacing w:line="240" w:lineRule="auto"/>
              <w:jc w:val="center"/>
              <w:rPr>
                <w:lang w:eastAsia="zh-CN"/>
              </w:rPr>
            </w:pPr>
          </w:p>
        </w:tc>
      </w:tr>
      <w:tr w:rsidR="004F77EC" w14:paraId="2099F5E5" w14:textId="77777777" w:rsidTr="00E65E50">
        <w:tc>
          <w:tcPr>
            <w:tcW w:w="1696" w:type="dxa"/>
            <w:vMerge w:val="restart"/>
          </w:tcPr>
          <w:p w14:paraId="59821B73" w14:textId="77777777" w:rsidR="004F77EC" w:rsidRPr="008A5A88" w:rsidRDefault="004F77EC" w:rsidP="00E65E50">
            <w:pPr>
              <w:spacing w:line="240" w:lineRule="auto"/>
              <w:jc w:val="center"/>
              <w:rPr>
                <w:color w:val="000000" w:themeColor="text1"/>
                <w:lang w:eastAsia="zh-CN"/>
              </w:rPr>
            </w:pPr>
            <w:r w:rsidRPr="008A5A88">
              <w:rPr>
                <w:bCs/>
                <w:lang w:eastAsia="zh-CN"/>
              </w:rPr>
              <w:t>SGCS</w:t>
            </w:r>
            <w:r w:rsidRPr="008A5A88">
              <w:rPr>
                <w:color w:val="000000" w:themeColor="text1"/>
                <w:lang w:eastAsia="zh-CN"/>
              </w:rPr>
              <w:t>, layer 2</w:t>
            </w:r>
          </w:p>
        </w:tc>
        <w:tc>
          <w:tcPr>
            <w:tcW w:w="3686" w:type="dxa"/>
          </w:tcPr>
          <w:p w14:paraId="6F63EBCF"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675A46A7" w14:textId="77777777" w:rsidR="004F77EC" w:rsidRDefault="004F77EC" w:rsidP="00E65E50">
            <w:pPr>
              <w:spacing w:line="240" w:lineRule="auto"/>
              <w:jc w:val="center"/>
              <w:rPr>
                <w:lang w:eastAsia="zh-CN"/>
              </w:rPr>
            </w:pPr>
          </w:p>
        </w:tc>
        <w:tc>
          <w:tcPr>
            <w:tcW w:w="1559" w:type="dxa"/>
          </w:tcPr>
          <w:p w14:paraId="0D556896" w14:textId="77777777" w:rsidR="004F77EC" w:rsidRDefault="004F77EC" w:rsidP="00E65E50">
            <w:pPr>
              <w:spacing w:line="240" w:lineRule="auto"/>
              <w:jc w:val="center"/>
              <w:rPr>
                <w:lang w:eastAsia="zh-CN"/>
              </w:rPr>
            </w:pPr>
          </w:p>
        </w:tc>
      </w:tr>
      <w:tr w:rsidR="004F77EC" w14:paraId="7AB088B0" w14:textId="77777777" w:rsidTr="00E65E50">
        <w:tc>
          <w:tcPr>
            <w:tcW w:w="1696" w:type="dxa"/>
            <w:vMerge/>
          </w:tcPr>
          <w:p w14:paraId="4D7B1CE5" w14:textId="77777777" w:rsidR="004F77EC" w:rsidRPr="008A5A88" w:rsidRDefault="004F77EC" w:rsidP="00E65E50">
            <w:pPr>
              <w:spacing w:line="240" w:lineRule="auto"/>
              <w:jc w:val="center"/>
              <w:rPr>
                <w:color w:val="000000" w:themeColor="text1"/>
                <w:lang w:eastAsia="zh-CN"/>
              </w:rPr>
            </w:pPr>
          </w:p>
        </w:tc>
        <w:tc>
          <w:tcPr>
            <w:tcW w:w="3686" w:type="dxa"/>
          </w:tcPr>
          <w:p w14:paraId="07105AB5"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1974793E" w14:textId="77777777" w:rsidR="004F77EC" w:rsidRDefault="004F77EC" w:rsidP="00E65E50">
            <w:pPr>
              <w:spacing w:line="240" w:lineRule="auto"/>
              <w:jc w:val="center"/>
              <w:rPr>
                <w:lang w:eastAsia="zh-CN"/>
              </w:rPr>
            </w:pPr>
          </w:p>
        </w:tc>
        <w:tc>
          <w:tcPr>
            <w:tcW w:w="1559" w:type="dxa"/>
          </w:tcPr>
          <w:p w14:paraId="245C0ECD" w14:textId="77777777" w:rsidR="004F77EC" w:rsidRDefault="004F77EC" w:rsidP="00E65E50">
            <w:pPr>
              <w:spacing w:line="240" w:lineRule="auto"/>
              <w:jc w:val="center"/>
              <w:rPr>
                <w:lang w:eastAsia="zh-CN"/>
              </w:rPr>
            </w:pPr>
          </w:p>
        </w:tc>
      </w:tr>
      <w:tr w:rsidR="004F77EC" w14:paraId="0C55FC4B" w14:textId="77777777" w:rsidTr="00E65E50">
        <w:tc>
          <w:tcPr>
            <w:tcW w:w="1696" w:type="dxa"/>
            <w:vMerge/>
          </w:tcPr>
          <w:p w14:paraId="6178CD4F" w14:textId="77777777" w:rsidR="004F77EC" w:rsidRPr="008A5A88" w:rsidRDefault="004F77EC" w:rsidP="00E65E50">
            <w:pPr>
              <w:spacing w:line="240" w:lineRule="auto"/>
              <w:jc w:val="center"/>
              <w:rPr>
                <w:color w:val="000000" w:themeColor="text1"/>
                <w:lang w:eastAsia="zh-CN"/>
              </w:rPr>
            </w:pPr>
          </w:p>
        </w:tc>
        <w:tc>
          <w:tcPr>
            <w:tcW w:w="3686" w:type="dxa"/>
          </w:tcPr>
          <w:p w14:paraId="726935D3"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4942CF98" w14:textId="77777777" w:rsidR="004F77EC" w:rsidRDefault="004F77EC" w:rsidP="00E65E50">
            <w:pPr>
              <w:spacing w:line="240" w:lineRule="auto"/>
              <w:jc w:val="center"/>
              <w:rPr>
                <w:lang w:eastAsia="zh-CN"/>
              </w:rPr>
            </w:pPr>
          </w:p>
        </w:tc>
        <w:tc>
          <w:tcPr>
            <w:tcW w:w="1559" w:type="dxa"/>
          </w:tcPr>
          <w:p w14:paraId="2322E272" w14:textId="77777777" w:rsidR="004F77EC" w:rsidRDefault="004F77EC" w:rsidP="00E65E50">
            <w:pPr>
              <w:spacing w:line="240" w:lineRule="auto"/>
              <w:jc w:val="center"/>
              <w:rPr>
                <w:lang w:eastAsia="zh-CN"/>
              </w:rPr>
            </w:pPr>
          </w:p>
        </w:tc>
      </w:tr>
      <w:tr w:rsidR="004F77EC" w14:paraId="55E10B5D" w14:textId="77777777" w:rsidTr="00E65E50">
        <w:tc>
          <w:tcPr>
            <w:tcW w:w="1696" w:type="dxa"/>
            <w:vMerge w:val="restart"/>
          </w:tcPr>
          <w:p w14:paraId="59BC8AA8" w14:textId="77777777" w:rsidR="004F77EC" w:rsidRPr="008A5A88" w:rsidRDefault="004F77EC" w:rsidP="00E65E50">
            <w:pPr>
              <w:spacing w:line="240" w:lineRule="auto"/>
              <w:jc w:val="center"/>
              <w:rPr>
                <w:color w:val="000000" w:themeColor="text1"/>
                <w:lang w:eastAsia="zh-CN"/>
              </w:rPr>
            </w:pPr>
            <w:r w:rsidRPr="008A5A88">
              <w:rPr>
                <w:bCs/>
                <w:lang w:eastAsia="zh-CN"/>
              </w:rPr>
              <w:t>NMSE</w:t>
            </w:r>
            <w:r w:rsidRPr="008A5A88">
              <w:rPr>
                <w:color w:val="000000" w:themeColor="text1"/>
                <w:lang w:eastAsia="zh-CN"/>
              </w:rPr>
              <w:t>, layer 1</w:t>
            </w:r>
          </w:p>
        </w:tc>
        <w:tc>
          <w:tcPr>
            <w:tcW w:w="3686" w:type="dxa"/>
          </w:tcPr>
          <w:p w14:paraId="31203ED3"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3D16FECB" w14:textId="77777777" w:rsidR="004F77EC" w:rsidRDefault="004F77EC" w:rsidP="00E65E50">
            <w:pPr>
              <w:spacing w:line="240" w:lineRule="auto"/>
              <w:jc w:val="center"/>
              <w:rPr>
                <w:lang w:eastAsia="zh-CN"/>
              </w:rPr>
            </w:pPr>
          </w:p>
        </w:tc>
        <w:tc>
          <w:tcPr>
            <w:tcW w:w="1559" w:type="dxa"/>
          </w:tcPr>
          <w:p w14:paraId="363978EE" w14:textId="77777777" w:rsidR="004F77EC" w:rsidRDefault="004F77EC" w:rsidP="00E65E50">
            <w:pPr>
              <w:spacing w:line="240" w:lineRule="auto"/>
              <w:jc w:val="center"/>
              <w:rPr>
                <w:lang w:eastAsia="zh-CN"/>
              </w:rPr>
            </w:pPr>
          </w:p>
        </w:tc>
      </w:tr>
      <w:tr w:rsidR="004F77EC" w14:paraId="0E9AA370" w14:textId="77777777" w:rsidTr="00E65E50">
        <w:tc>
          <w:tcPr>
            <w:tcW w:w="1696" w:type="dxa"/>
            <w:vMerge/>
          </w:tcPr>
          <w:p w14:paraId="357DE4E0" w14:textId="77777777" w:rsidR="004F77EC" w:rsidRPr="008A5A88" w:rsidRDefault="004F77EC" w:rsidP="00E65E50">
            <w:pPr>
              <w:spacing w:line="240" w:lineRule="auto"/>
              <w:jc w:val="center"/>
              <w:rPr>
                <w:color w:val="000000" w:themeColor="text1"/>
                <w:lang w:eastAsia="zh-CN"/>
              </w:rPr>
            </w:pPr>
          </w:p>
        </w:tc>
        <w:tc>
          <w:tcPr>
            <w:tcW w:w="3686" w:type="dxa"/>
          </w:tcPr>
          <w:p w14:paraId="39C2230B"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67C72347" w14:textId="77777777" w:rsidR="004F77EC" w:rsidRDefault="004F77EC" w:rsidP="00E65E50">
            <w:pPr>
              <w:spacing w:line="240" w:lineRule="auto"/>
              <w:jc w:val="center"/>
              <w:rPr>
                <w:lang w:eastAsia="zh-CN"/>
              </w:rPr>
            </w:pPr>
          </w:p>
        </w:tc>
        <w:tc>
          <w:tcPr>
            <w:tcW w:w="1559" w:type="dxa"/>
          </w:tcPr>
          <w:p w14:paraId="5DA1432B" w14:textId="77777777" w:rsidR="004F77EC" w:rsidRDefault="004F77EC" w:rsidP="00E65E50">
            <w:pPr>
              <w:spacing w:line="240" w:lineRule="auto"/>
              <w:jc w:val="center"/>
              <w:rPr>
                <w:lang w:eastAsia="zh-CN"/>
              </w:rPr>
            </w:pPr>
          </w:p>
        </w:tc>
      </w:tr>
      <w:tr w:rsidR="004F77EC" w14:paraId="01386A09" w14:textId="77777777" w:rsidTr="00E65E50">
        <w:tc>
          <w:tcPr>
            <w:tcW w:w="1696" w:type="dxa"/>
            <w:vMerge/>
          </w:tcPr>
          <w:p w14:paraId="5D7CB8DB" w14:textId="77777777" w:rsidR="004F77EC" w:rsidRPr="008A5A88" w:rsidRDefault="004F77EC" w:rsidP="00E65E50">
            <w:pPr>
              <w:spacing w:line="240" w:lineRule="auto"/>
              <w:jc w:val="center"/>
              <w:rPr>
                <w:color w:val="000000" w:themeColor="text1"/>
                <w:lang w:eastAsia="zh-CN"/>
              </w:rPr>
            </w:pPr>
          </w:p>
        </w:tc>
        <w:tc>
          <w:tcPr>
            <w:tcW w:w="3686" w:type="dxa"/>
          </w:tcPr>
          <w:p w14:paraId="14CC9A1B"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0840AA8B" w14:textId="77777777" w:rsidR="004F77EC" w:rsidRDefault="004F77EC" w:rsidP="00E65E50">
            <w:pPr>
              <w:spacing w:line="240" w:lineRule="auto"/>
              <w:jc w:val="center"/>
              <w:rPr>
                <w:lang w:eastAsia="zh-CN"/>
              </w:rPr>
            </w:pPr>
          </w:p>
        </w:tc>
        <w:tc>
          <w:tcPr>
            <w:tcW w:w="1559" w:type="dxa"/>
          </w:tcPr>
          <w:p w14:paraId="33DB5AD5" w14:textId="77777777" w:rsidR="004F77EC" w:rsidRDefault="004F77EC" w:rsidP="00E65E50">
            <w:pPr>
              <w:spacing w:line="240" w:lineRule="auto"/>
              <w:jc w:val="center"/>
              <w:rPr>
                <w:lang w:eastAsia="zh-CN"/>
              </w:rPr>
            </w:pPr>
          </w:p>
        </w:tc>
      </w:tr>
      <w:tr w:rsidR="004F77EC" w14:paraId="3493915E" w14:textId="77777777" w:rsidTr="00E65E50">
        <w:tc>
          <w:tcPr>
            <w:tcW w:w="1696" w:type="dxa"/>
            <w:vMerge w:val="restart"/>
          </w:tcPr>
          <w:p w14:paraId="6C4887C6" w14:textId="77777777" w:rsidR="004F77EC" w:rsidRPr="008A5A88" w:rsidRDefault="004F77EC" w:rsidP="00E65E50">
            <w:pPr>
              <w:spacing w:line="240" w:lineRule="auto"/>
              <w:jc w:val="center"/>
              <w:rPr>
                <w:color w:val="000000" w:themeColor="text1"/>
                <w:lang w:eastAsia="zh-CN"/>
              </w:rPr>
            </w:pPr>
            <w:r w:rsidRPr="008A5A88">
              <w:rPr>
                <w:bCs/>
                <w:lang w:eastAsia="zh-CN"/>
              </w:rPr>
              <w:t>NMSE</w:t>
            </w:r>
            <w:r w:rsidRPr="008A5A88">
              <w:rPr>
                <w:color w:val="000000" w:themeColor="text1"/>
                <w:lang w:eastAsia="zh-CN"/>
              </w:rPr>
              <w:t>, layer 2</w:t>
            </w:r>
          </w:p>
        </w:tc>
        <w:tc>
          <w:tcPr>
            <w:tcW w:w="3686" w:type="dxa"/>
          </w:tcPr>
          <w:p w14:paraId="358DB317"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X</w:t>
            </w:r>
          </w:p>
        </w:tc>
        <w:tc>
          <w:tcPr>
            <w:tcW w:w="1559" w:type="dxa"/>
          </w:tcPr>
          <w:p w14:paraId="181C37A0" w14:textId="77777777" w:rsidR="004F77EC" w:rsidRDefault="004F77EC" w:rsidP="00E65E50">
            <w:pPr>
              <w:spacing w:line="240" w:lineRule="auto"/>
              <w:jc w:val="center"/>
              <w:rPr>
                <w:lang w:eastAsia="zh-CN"/>
              </w:rPr>
            </w:pPr>
          </w:p>
        </w:tc>
        <w:tc>
          <w:tcPr>
            <w:tcW w:w="1559" w:type="dxa"/>
          </w:tcPr>
          <w:p w14:paraId="0D8EA66E" w14:textId="77777777" w:rsidR="004F77EC" w:rsidRDefault="004F77EC" w:rsidP="00E65E50">
            <w:pPr>
              <w:spacing w:line="240" w:lineRule="auto"/>
              <w:jc w:val="center"/>
              <w:rPr>
                <w:lang w:eastAsia="zh-CN"/>
              </w:rPr>
            </w:pPr>
          </w:p>
        </w:tc>
      </w:tr>
      <w:tr w:rsidR="004F77EC" w14:paraId="4666DACE" w14:textId="77777777" w:rsidTr="00E65E50">
        <w:tc>
          <w:tcPr>
            <w:tcW w:w="1696" w:type="dxa"/>
            <w:vMerge/>
          </w:tcPr>
          <w:p w14:paraId="1C3CA0F6" w14:textId="77777777" w:rsidR="004F77EC" w:rsidRPr="008A5A88" w:rsidRDefault="004F77EC" w:rsidP="00E65E50">
            <w:pPr>
              <w:spacing w:line="240" w:lineRule="auto"/>
              <w:jc w:val="center"/>
              <w:rPr>
                <w:color w:val="000000" w:themeColor="text1"/>
                <w:lang w:eastAsia="zh-CN"/>
              </w:rPr>
            </w:pPr>
          </w:p>
        </w:tc>
        <w:tc>
          <w:tcPr>
            <w:tcW w:w="3686" w:type="dxa"/>
          </w:tcPr>
          <w:p w14:paraId="5CF7C0BA"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Y</w:t>
            </w:r>
          </w:p>
        </w:tc>
        <w:tc>
          <w:tcPr>
            <w:tcW w:w="1559" w:type="dxa"/>
          </w:tcPr>
          <w:p w14:paraId="27A984BA" w14:textId="77777777" w:rsidR="004F77EC" w:rsidRDefault="004F77EC" w:rsidP="00E65E50">
            <w:pPr>
              <w:spacing w:line="240" w:lineRule="auto"/>
              <w:jc w:val="center"/>
              <w:rPr>
                <w:lang w:eastAsia="zh-CN"/>
              </w:rPr>
            </w:pPr>
          </w:p>
        </w:tc>
        <w:tc>
          <w:tcPr>
            <w:tcW w:w="1559" w:type="dxa"/>
          </w:tcPr>
          <w:p w14:paraId="2D558F4A" w14:textId="77777777" w:rsidR="004F77EC" w:rsidRDefault="004F77EC" w:rsidP="00E65E50">
            <w:pPr>
              <w:spacing w:line="240" w:lineRule="auto"/>
              <w:jc w:val="center"/>
              <w:rPr>
                <w:lang w:eastAsia="zh-CN"/>
              </w:rPr>
            </w:pPr>
          </w:p>
        </w:tc>
      </w:tr>
      <w:tr w:rsidR="004F77EC" w14:paraId="0F9A5D58" w14:textId="77777777" w:rsidTr="00E65E50">
        <w:tc>
          <w:tcPr>
            <w:tcW w:w="1696" w:type="dxa"/>
            <w:vMerge/>
          </w:tcPr>
          <w:p w14:paraId="72E4F144" w14:textId="77777777" w:rsidR="004F77EC" w:rsidRPr="008A5A88" w:rsidRDefault="004F77EC" w:rsidP="00E65E50">
            <w:pPr>
              <w:spacing w:line="240" w:lineRule="auto"/>
              <w:jc w:val="center"/>
              <w:rPr>
                <w:color w:val="000000" w:themeColor="text1"/>
                <w:lang w:eastAsia="zh-CN"/>
              </w:rPr>
            </w:pPr>
          </w:p>
        </w:tc>
        <w:tc>
          <w:tcPr>
            <w:tcW w:w="3686" w:type="dxa"/>
          </w:tcPr>
          <w:p w14:paraId="5408B523" w14:textId="77777777" w:rsidR="004F77EC" w:rsidRPr="008A5A88" w:rsidRDefault="004F77EC" w:rsidP="00E65E50">
            <w:pPr>
              <w:spacing w:line="240" w:lineRule="auto"/>
              <w:jc w:val="center"/>
              <w:rPr>
                <w:color w:val="000000" w:themeColor="text1"/>
                <w:lang w:eastAsia="zh-CN"/>
              </w:rPr>
            </w:pPr>
            <w:r w:rsidRPr="008A5A88">
              <w:rPr>
                <w:lang w:eastAsia="zh-CN"/>
              </w:rPr>
              <w:t xml:space="preserve">CSI feedback payload </w:t>
            </w:r>
            <w:r w:rsidRPr="008A5A88">
              <w:rPr>
                <w:color w:val="000000" w:themeColor="text1"/>
                <w:lang w:eastAsia="zh-CN"/>
              </w:rPr>
              <w:t>Z</w:t>
            </w:r>
          </w:p>
        </w:tc>
        <w:tc>
          <w:tcPr>
            <w:tcW w:w="1559" w:type="dxa"/>
          </w:tcPr>
          <w:p w14:paraId="6D19EE3B" w14:textId="77777777" w:rsidR="004F77EC" w:rsidRDefault="004F77EC" w:rsidP="00E65E50">
            <w:pPr>
              <w:spacing w:line="240" w:lineRule="auto"/>
              <w:jc w:val="center"/>
              <w:rPr>
                <w:lang w:eastAsia="zh-CN"/>
              </w:rPr>
            </w:pPr>
          </w:p>
        </w:tc>
        <w:tc>
          <w:tcPr>
            <w:tcW w:w="1559" w:type="dxa"/>
          </w:tcPr>
          <w:p w14:paraId="16D54A91" w14:textId="77777777" w:rsidR="004F77EC" w:rsidRDefault="004F77EC" w:rsidP="00E65E50">
            <w:pPr>
              <w:spacing w:line="240" w:lineRule="auto"/>
              <w:jc w:val="center"/>
              <w:rPr>
                <w:lang w:eastAsia="zh-CN"/>
              </w:rPr>
            </w:pPr>
          </w:p>
        </w:tc>
      </w:tr>
      <w:tr w:rsidR="004F77EC" w14:paraId="698BA73D" w14:textId="77777777" w:rsidTr="00E65E50">
        <w:tc>
          <w:tcPr>
            <w:tcW w:w="1696" w:type="dxa"/>
          </w:tcPr>
          <w:p w14:paraId="2FFBA314"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w:t>
            </w:r>
          </w:p>
          <w:p w14:paraId="63AC1340" w14:textId="77777777" w:rsidR="004F77EC" w:rsidRPr="008A5A88" w:rsidRDefault="004F77EC" w:rsidP="00E65E50">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Case 1)</w:t>
            </w:r>
          </w:p>
        </w:tc>
        <w:tc>
          <w:tcPr>
            <w:tcW w:w="3686" w:type="dxa"/>
          </w:tcPr>
          <w:p w14:paraId="5B6B680C" w14:textId="77777777" w:rsidR="004F77EC" w:rsidRPr="008A5A88" w:rsidRDefault="004F77EC" w:rsidP="00E65E50">
            <w:pPr>
              <w:spacing w:line="240" w:lineRule="auto"/>
              <w:jc w:val="center"/>
              <w:rPr>
                <w:color w:val="000000" w:themeColor="text1"/>
                <w:lang w:eastAsia="zh-CN"/>
              </w:rPr>
            </w:pPr>
          </w:p>
        </w:tc>
        <w:tc>
          <w:tcPr>
            <w:tcW w:w="1559" w:type="dxa"/>
          </w:tcPr>
          <w:p w14:paraId="4283807B" w14:textId="77777777" w:rsidR="004F77EC" w:rsidRDefault="004F77EC" w:rsidP="00E65E50">
            <w:pPr>
              <w:spacing w:line="240" w:lineRule="auto"/>
              <w:jc w:val="center"/>
              <w:rPr>
                <w:lang w:eastAsia="zh-CN"/>
              </w:rPr>
            </w:pPr>
          </w:p>
        </w:tc>
        <w:tc>
          <w:tcPr>
            <w:tcW w:w="1559" w:type="dxa"/>
          </w:tcPr>
          <w:p w14:paraId="49E4CCA5" w14:textId="77777777" w:rsidR="004F77EC" w:rsidRDefault="004F77EC" w:rsidP="00E65E50">
            <w:pPr>
              <w:spacing w:line="240" w:lineRule="auto"/>
              <w:jc w:val="center"/>
              <w:rPr>
                <w:lang w:eastAsia="zh-CN"/>
              </w:rPr>
            </w:pPr>
          </w:p>
        </w:tc>
      </w:tr>
      <w:tr w:rsidR="004F77EC" w14:paraId="2D2AC5D4" w14:textId="77777777" w:rsidTr="00E65E50">
        <w:tc>
          <w:tcPr>
            <w:tcW w:w="1696" w:type="dxa"/>
          </w:tcPr>
          <w:p w14:paraId="2D9BAC13"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w:t>
            </w:r>
          </w:p>
        </w:tc>
        <w:tc>
          <w:tcPr>
            <w:tcW w:w="3686" w:type="dxa"/>
          </w:tcPr>
          <w:p w14:paraId="4825115F" w14:textId="77777777" w:rsidR="004F77EC" w:rsidRPr="008A5A88" w:rsidRDefault="004F77EC" w:rsidP="00E65E50">
            <w:pPr>
              <w:spacing w:line="240" w:lineRule="auto"/>
              <w:jc w:val="center"/>
              <w:rPr>
                <w:color w:val="000000" w:themeColor="text1"/>
                <w:lang w:eastAsia="zh-CN"/>
              </w:rPr>
            </w:pPr>
          </w:p>
        </w:tc>
        <w:tc>
          <w:tcPr>
            <w:tcW w:w="1559" w:type="dxa"/>
          </w:tcPr>
          <w:p w14:paraId="51183364" w14:textId="77777777" w:rsidR="004F77EC" w:rsidRDefault="004F77EC" w:rsidP="00E65E50">
            <w:pPr>
              <w:spacing w:line="240" w:lineRule="auto"/>
              <w:jc w:val="center"/>
              <w:rPr>
                <w:lang w:eastAsia="zh-CN"/>
              </w:rPr>
            </w:pPr>
          </w:p>
        </w:tc>
        <w:tc>
          <w:tcPr>
            <w:tcW w:w="1559" w:type="dxa"/>
          </w:tcPr>
          <w:p w14:paraId="287860EA" w14:textId="77777777" w:rsidR="004F77EC" w:rsidRDefault="004F77EC" w:rsidP="00E65E50">
            <w:pPr>
              <w:spacing w:line="240" w:lineRule="auto"/>
              <w:jc w:val="center"/>
              <w:rPr>
                <w:lang w:eastAsia="zh-CN"/>
              </w:rPr>
            </w:pPr>
          </w:p>
        </w:tc>
      </w:tr>
      <w:tr w:rsidR="004F77EC" w14:paraId="20AB992B" w14:textId="77777777" w:rsidTr="00E65E50">
        <w:tc>
          <w:tcPr>
            <w:tcW w:w="1696" w:type="dxa"/>
            <w:vMerge w:val="restart"/>
          </w:tcPr>
          <w:p w14:paraId="5CF4212B"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lastRenderedPageBreak/>
              <w:t>Generalization Case 2</w:t>
            </w:r>
          </w:p>
        </w:tc>
        <w:tc>
          <w:tcPr>
            <w:tcW w:w="3686" w:type="dxa"/>
          </w:tcPr>
          <w:p w14:paraId="1CA94F95" w14:textId="77777777" w:rsidR="004F77EC" w:rsidRPr="008A5A88" w:rsidRDefault="004F77EC" w:rsidP="00E65E50">
            <w:pPr>
              <w:spacing w:line="240" w:lineRule="auto"/>
              <w:jc w:val="center"/>
              <w:rPr>
                <w:color w:val="000000" w:themeColor="text1"/>
                <w:lang w:eastAsia="zh-CN"/>
              </w:rPr>
            </w:pPr>
            <w:r w:rsidRPr="008A5A88">
              <w:rPr>
                <w:bCs/>
              </w:rPr>
              <w:t>Train (setting#A, size/k)</w:t>
            </w:r>
          </w:p>
        </w:tc>
        <w:tc>
          <w:tcPr>
            <w:tcW w:w="1559" w:type="dxa"/>
          </w:tcPr>
          <w:p w14:paraId="265EBC41" w14:textId="77777777" w:rsidR="004F77EC" w:rsidRDefault="004F77EC" w:rsidP="00E65E50">
            <w:pPr>
              <w:spacing w:line="240" w:lineRule="auto"/>
              <w:jc w:val="center"/>
              <w:rPr>
                <w:lang w:eastAsia="zh-CN"/>
              </w:rPr>
            </w:pPr>
          </w:p>
        </w:tc>
        <w:tc>
          <w:tcPr>
            <w:tcW w:w="1559" w:type="dxa"/>
          </w:tcPr>
          <w:p w14:paraId="1B68DB23" w14:textId="77777777" w:rsidR="004F77EC" w:rsidRDefault="004F77EC" w:rsidP="00E65E50">
            <w:pPr>
              <w:spacing w:line="240" w:lineRule="auto"/>
              <w:jc w:val="center"/>
              <w:rPr>
                <w:lang w:eastAsia="zh-CN"/>
              </w:rPr>
            </w:pPr>
          </w:p>
        </w:tc>
      </w:tr>
      <w:tr w:rsidR="004F77EC" w14:paraId="3D6A9752" w14:textId="77777777" w:rsidTr="00E65E50">
        <w:tc>
          <w:tcPr>
            <w:tcW w:w="1696" w:type="dxa"/>
            <w:vMerge/>
          </w:tcPr>
          <w:p w14:paraId="721FDD16" w14:textId="77777777" w:rsidR="004F77EC" w:rsidRPr="008A5A88" w:rsidRDefault="004F77EC" w:rsidP="00E65E50">
            <w:pPr>
              <w:spacing w:line="240" w:lineRule="auto"/>
              <w:jc w:val="center"/>
              <w:rPr>
                <w:color w:val="000000" w:themeColor="text1"/>
                <w:lang w:eastAsia="zh-CN"/>
              </w:rPr>
            </w:pPr>
          </w:p>
        </w:tc>
        <w:tc>
          <w:tcPr>
            <w:tcW w:w="3686" w:type="dxa"/>
          </w:tcPr>
          <w:p w14:paraId="4B71865C" w14:textId="77777777" w:rsidR="004F77EC" w:rsidRPr="008A5A88" w:rsidRDefault="004F77EC" w:rsidP="00E65E50">
            <w:pPr>
              <w:spacing w:line="240" w:lineRule="auto"/>
              <w:jc w:val="center"/>
              <w:rPr>
                <w:color w:val="000000" w:themeColor="text1"/>
                <w:lang w:eastAsia="zh-CN"/>
              </w:rPr>
            </w:pPr>
            <w:r w:rsidRPr="008A5A88">
              <w:rPr>
                <w:lang w:eastAsia="zh-CN"/>
              </w:rPr>
              <w:t xml:space="preserve">Test </w:t>
            </w:r>
            <w:r w:rsidRPr="008A5A88">
              <w:rPr>
                <w:bCs/>
              </w:rPr>
              <w:t>(setting#B, size/k)</w:t>
            </w:r>
          </w:p>
        </w:tc>
        <w:tc>
          <w:tcPr>
            <w:tcW w:w="1559" w:type="dxa"/>
          </w:tcPr>
          <w:p w14:paraId="5D3C4A84" w14:textId="77777777" w:rsidR="004F77EC" w:rsidRDefault="004F77EC" w:rsidP="00E65E50">
            <w:pPr>
              <w:spacing w:line="240" w:lineRule="auto"/>
              <w:jc w:val="center"/>
              <w:rPr>
                <w:lang w:eastAsia="zh-CN"/>
              </w:rPr>
            </w:pPr>
          </w:p>
        </w:tc>
        <w:tc>
          <w:tcPr>
            <w:tcW w:w="1559" w:type="dxa"/>
          </w:tcPr>
          <w:p w14:paraId="6D0394A6" w14:textId="77777777" w:rsidR="004F77EC" w:rsidRDefault="004F77EC" w:rsidP="00E65E50">
            <w:pPr>
              <w:spacing w:line="240" w:lineRule="auto"/>
              <w:jc w:val="center"/>
              <w:rPr>
                <w:lang w:eastAsia="zh-CN"/>
              </w:rPr>
            </w:pPr>
          </w:p>
        </w:tc>
      </w:tr>
      <w:tr w:rsidR="004F77EC" w14:paraId="0A92E0AB" w14:textId="77777777" w:rsidTr="00E65E50">
        <w:tc>
          <w:tcPr>
            <w:tcW w:w="1696" w:type="dxa"/>
          </w:tcPr>
          <w:p w14:paraId="3D3BF7BC" w14:textId="77777777" w:rsidR="004F77EC" w:rsidRPr="008A5A88" w:rsidRDefault="004F77EC" w:rsidP="00E65E50">
            <w:pPr>
              <w:spacing w:line="240" w:lineRule="auto"/>
              <w:jc w:val="center"/>
              <w:rPr>
                <w:lang w:eastAsia="zh-CN"/>
              </w:rPr>
            </w:pPr>
            <w:r w:rsidRPr="008A5A88">
              <w:rPr>
                <w:lang w:eastAsia="zh-CN"/>
              </w:rPr>
              <w:t>…</w:t>
            </w:r>
          </w:p>
          <w:p w14:paraId="409BC40F" w14:textId="77777777" w:rsidR="004F77EC" w:rsidRPr="008A5A88" w:rsidRDefault="004F77EC" w:rsidP="00E65E50">
            <w:pPr>
              <w:spacing w:line="240" w:lineRule="auto"/>
              <w:jc w:val="center"/>
              <w:rPr>
                <w:color w:val="000000" w:themeColor="text1"/>
                <w:lang w:eastAsia="zh-CN"/>
              </w:rPr>
            </w:pPr>
            <w:r w:rsidRPr="008A5A88">
              <w:rPr>
                <w:lang w:eastAsia="zh-CN"/>
              </w:rPr>
              <w:t>(results for Case 2)</w:t>
            </w:r>
          </w:p>
        </w:tc>
        <w:tc>
          <w:tcPr>
            <w:tcW w:w="3686" w:type="dxa"/>
          </w:tcPr>
          <w:p w14:paraId="32BD4858" w14:textId="77777777" w:rsidR="004F77EC" w:rsidRPr="008A5A88" w:rsidRDefault="004F77EC" w:rsidP="00E65E50">
            <w:pPr>
              <w:spacing w:line="240" w:lineRule="auto"/>
              <w:jc w:val="center"/>
              <w:rPr>
                <w:lang w:eastAsia="zh-CN"/>
              </w:rPr>
            </w:pPr>
          </w:p>
        </w:tc>
        <w:tc>
          <w:tcPr>
            <w:tcW w:w="1559" w:type="dxa"/>
          </w:tcPr>
          <w:p w14:paraId="228D2A18" w14:textId="77777777" w:rsidR="004F77EC" w:rsidRDefault="004F77EC" w:rsidP="00E65E50">
            <w:pPr>
              <w:spacing w:line="240" w:lineRule="auto"/>
              <w:jc w:val="center"/>
              <w:rPr>
                <w:lang w:eastAsia="zh-CN"/>
              </w:rPr>
            </w:pPr>
          </w:p>
        </w:tc>
        <w:tc>
          <w:tcPr>
            <w:tcW w:w="1559" w:type="dxa"/>
          </w:tcPr>
          <w:p w14:paraId="1C949132" w14:textId="77777777" w:rsidR="004F77EC" w:rsidRDefault="004F77EC" w:rsidP="00E65E50">
            <w:pPr>
              <w:spacing w:line="240" w:lineRule="auto"/>
              <w:jc w:val="center"/>
              <w:rPr>
                <w:lang w:eastAsia="zh-CN"/>
              </w:rPr>
            </w:pPr>
          </w:p>
        </w:tc>
      </w:tr>
      <w:tr w:rsidR="004F77EC" w14:paraId="62E6C2BA" w14:textId="77777777" w:rsidTr="00E65E50">
        <w:tc>
          <w:tcPr>
            <w:tcW w:w="1696" w:type="dxa"/>
          </w:tcPr>
          <w:p w14:paraId="3FC1A7C2"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w:t>
            </w:r>
          </w:p>
          <w:p w14:paraId="034D9AB1" w14:textId="77777777" w:rsidR="004F77EC" w:rsidRPr="008A5A88" w:rsidRDefault="004F77EC" w:rsidP="00E65E50">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Case 2)</w:t>
            </w:r>
          </w:p>
        </w:tc>
        <w:tc>
          <w:tcPr>
            <w:tcW w:w="3686" w:type="dxa"/>
          </w:tcPr>
          <w:p w14:paraId="53342A47" w14:textId="77777777" w:rsidR="004F77EC" w:rsidRPr="008A5A88" w:rsidRDefault="004F77EC" w:rsidP="00E65E50">
            <w:pPr>
              <w:spacing w:line="240" w:lineRule="auto"/>
              <w:jc w:val="center"/>
              <w:rPr>
                <w:color w:val="000000" w:themeColor="text1"/>
                <w:lang w:eastAsia="zh-CN"/>
              </w:rPr>
            </w:pPr>
          </w:p>
        </w:tc>
        <w:tc>
          <w:tcPr>
            <w:tcW w:w="1559" w:type="dxa"/>
          </w:tcPr>
          <w:p w14:paraId="1346C58F" w14:textId="77777777" w:rsidR="004F77EC" w:rsidRDefault="004F77EC" w:rsidP="00E65E50">
            <w:pPr>
              <w:spacing w:line="240" w:lineRule="auto"/>
              <w:jc w:val="center"/>
              <w:rPr>
                <w:lang w:eastAsia="zh-CN"/>
              </w:rPr>
            </w:pPr>
          </w:p>
        </w:tc>
        <w:tc>
          <w:tcPr>
            <w:tcW w:w="1559" w:type="dxa"/>
          </w:tcPr>
          <w:p w14:paraId="1D15A850" w14:textId="77777777" w:rsidR="004F77EC" w:rsidRDefault="004F77EC" w:rsidP="00E65E50">
            <w:pPr>
              <w:spacing w:line="240" w:lineRule="auto"/>
              <w:jc w:val="center"/>
              <w:rPr>
                <w:lang w:eastAsia="zh-CN"/>
              </w:rPr>
            </w:pPr>
          </w:p>
        </w:tc>
      </w:tr>
      <w:tr w:rsidR="004F77EC" w14:paraId="4A99B00A" w14:textId="77777777" w:rsidTr="00E65E50">
        <w:tc>
          <w:tcPr>
            <w:tcW w:w="1696" w:type="dxa"/>
            <w:vMerge w:val="restart"/>
          </w:tcPr>
          <w:p w14:paraId="49C94637"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Generalization Case 3</w:t>
            </w:r>
          </w:p>
        </w:tc>
        <w:tc>
          <w:tcPr>
            <w:tcW w:w="3686" w:type="dxa"/>
          </w:tcPr>
          <w:p w14:paraId="4997945B"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 xml:space="preserve">Train </w:t>
            </w:r>
            <w:r w:rsidRPr="008A5A88">
              <w:rPr>
                <w:bCs/>
              </w:rPr>
              <w:t>(setting#A+#B, size/k)</w:t>
            </w:r>
          </w:p>
        </w:tc>
        <w:tc>
          <w:tcPr>
            <w:tcW w:w="1559" w:type="dxa"/>
          </w:tcPr>
          <w:p w14:paraId="572341DF" w14:textId="77777777" w:rsidR="004F77EC" w:rsidRDefault="004F77EC" w:rsidP="00E65E50">
            <w:pPr>
              <w:spacing w:line="240" w:lineRule="auto"/>
              <w:jc w:val="center"/>
              <w:rPr>
                <w:lang w:eastAsia="zh-CN"/>
              </w:rPr>
            </w:pPr>
          </w:p>
        </w:tc>
        <w:tc>
          <w:tcPr>
            <w:tcW w:w="1559" w:type="dxa"/>
          </w:tcPr>
          <w:p w14:paraId="7EA2E78B" w14:textId="77777777" w:rsidR="004F77EC" w:rsidRDefault="004F77EC" w:rsidP="00E65E50">
            <w:pPr>
              <w:spacing w:line="240" w:lineRule="auto"/>
              <w:jc w:val="center"/>
              <w:rPr>
                <w:lang w:eastAsia="zh-CN"/>
              </w:rPr>
            </w:pPr>
          </w:p>
        </w:tc>
      </w:tr>
      <w:tr w:rsidR="004F77EC" w14:paraId="06E8F104" w14:textId="77777777" w:rsidTr="00E65E50">
        <w:tc>
          <w:tcPr>
            <w:tcW w:w="1696" w:type="dxa"/>
            <w:vMerge/>
          </w:tcPr>
          <w:p w14:paraId="050342E2" w14:textId="77777777" w:rsidR="004F77EC" w:rsidRPr="008A5A88" w:rsidRDefault="004F77EC" w:rsidP="00E65E50">
            <w:pPr>
              <w:spacing w:line="240" w:lineRule="auto"/>
              <w:jc w:val="center"/>
              <w:rPr>
                <w:color w:val="000000" w:themeColor="text1"/>
                <w:lang w:eastAsia="zh-CN"/>
              </w:rPr>
            </w:pPr>
          </w:p>
        </w:tc>
        <w:tc>
          <w:tcPr>
            <w:tcW w:w="3686" w:type="dxa"/>
          </w:tcPr>
          <w:p w14:paraId="69298402"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 xml:space="preserve">Test </w:t>
            </w:r>
            <w:r w:rsidRPr="008A5A88">
              <w:rPr>
                <w:bCs/>
              </w:rPr>
              <w:t>(setting#A/#B, size/k)</w:t>
            </w:r>
          </w:p>
        </w:tc>
        <w:tc>
          <w:tcPr>
            <w:tcW w:w="1559" w:type="dxa"/>
          </w:tcPr>
          <w:p w14:paraId="78BA2B7F" w14:textId="77777777" w:rsidR="004F77EC" w:rsidRDefault="004F77EC" w:rsidP="00E65E50">
            <w:pPr>
              <w:spacing w:line="240" w:lineRule="auto"/>
              <w:jc w:val="center"/>
              <w:rPr>
                <w:lang w:eastAsia="zh-CN"/>
              </w:rPr>
            </w:pPr>
          </w:p>
        </w:tc>
        <w:tc>
          <w:tcPr>
            <w:tcW w:w="1559" w:type="dxa"/>
          </w:tcPr>
          <w:p w14:paraId="1923A11F" w14:textId="77777777" w:rsidR="004F77EC" w:rsidRDefault="004F77EC" w:rsidP="00E65E50">
            <w:pPr>
              <w:spacing w:line="240" w:lineRule="auto"/>
              <w:jc w:val="center"/>
              <w:rPr>
                <w:lang w:eastAsia="zh-CN"/>
              </w:rPr>
            </w:pPr>
          </w:p>
        </w:tc>
      </w:tr>
      <w:tr w:rsidR="004F77EC" w14:paraId="2EEBAFED" w14:textId="77777777" w:rsidTr="00E65E50">
        <w:tc>
          <w:tcPr>
            <w:tcW w:w="1696" w:type="dxa"/>
          </w:tcPr>
          <w:p w14:paraId="3172D642" w14:textId="77777777" w:rsidR="004F77EC" w:rsidRPr="008A5A88" w:rsidRDefault="004F77EC" w:rsidP="00E65E50">
            <w:pPr>
              <w:spacing w:line="240" w:lineRule="auto"/>
              <w:jc w:val="center"/>
              <w:rPr>
                <w:lang w:eastAsia="zh-CN"/>
              </w:rPr>
            </w:pPr>
            <w:r w:rsidRPr="008A5A88">
              <w:rPr>
                <w:lang w:eastAsia="zh-CN"/>
              </w:rPr>
              <w:t>…</w:t>
            </w:r>
          </w:p>
          <w:p w14:paraId="1D927779" w14:textId="77777777" w:rsidR="004F77EC" w:rsidRPr="008A5A88" w:rsidRDefault="004F77EC" w:rsidP="00E65E50">
            <w:pPr>
              <w:spacing w:line="240" w:lineRule="auto"/>
              <w:jc w:val="center"/>
              <w:rPr>
                <w:color w:val="000000" w:themeColor="text1"/>
                <w:lang w:eastAsia="zh-CN"/>
              </w:rPr>
            </w:pPr>
            <w:r w:rsidRPr="008A5A88">
              <w:rPr>
                <w:lang w:eastAsia="zh-CN"/>
              </w:rPr>
              <w:t>(results for Case 3)</w:t>
            </w:r>
          </w:p>
        </w:tc>
        <w:tc>
          <w:tcPr>
            <w:tcW w:w="3686" w:type="dxa"/>
          </w:tcPr>
          <w:p w14:paraId="16FE1A1A" w14:textId="77777777" w:rsidR="004F77EC" w:rsidRPr="008A5A88" w:rsidRDefault="004F77EC" w:rsidP="00E65E50">
            <w:pPr>
              <w:spacing w:line="240" w:lineRule="auto"/>
              <w:jc w:val="center"/>
              <w:rPr>
                <w:color w:val="000000" w:themeColor="text1"/>
                <w:lang w:eastAsia="zh-CN"/>
              </w:rPr>
            </w:pPr>
          </w:p>
        </w:tc>
        <w:tc>
          <w:tcPr>
            <w:tcW w:w="1559" w:type="dxa"/>
          </w:tcPr>
          <w:p w14:paraId="2D3C1351" w14:textId="77777777" w:rsidR="004F77EC" w:rsidRDefault="004F77EC" w:rsidP="00E65E50">
            <w:pPr>
              <w:spacing w:line="240" w:lineRule="auto"/>
              <w:jc w:val="center"/>
              <w:rPr>
                <w:lang w:eastAsia="zh-CN"/>
              </w:rPr>
            </w:pPr>
          </w:p>
        </w:tc>
        <w:tc>
          <w:tcPr>
            <w:tcW w:w="1559" w:type="dxa"/>
          </w:tcPr>
          <w:p w14:paraId="74BDC2EB" w14:textId="77777777" w:rsidR="004F77EC" w:rsidRDefault="004F77EC" w:rsidP="00E65E50">
            <w:pPr>
              <w:spacing w:line="240" w:lineRule="auto"/>
              <w:jc w:val="center"/>
              <w:rPr>
                <w:lang w:eastAsia="zh-CN"/>
              </w:rPr>
            </w:pPr>
          </w:p>
        </w:tc>
      </w:tr>
      <w:tr w:rsidR="004F77EC" w14:paraId="5B1B8F2F" w14:textId="77777777" w:rsidTr="00E65E50">
        <w:tc>
          <w:tcPr>
            <w:tcW w:w="1696" w:type="dxa"/>
          </w:tcPr>
          <w:p w14:paraId="22C8E8FF"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w:t>
            </w:r>
          </w:p>
          <w:p w14:paraId="109F4692" w14:textId="77777777" w:rsidR="004F77EC" w:rsidRPr="008A5A88" w:rsidRDefault="004F77EC" w:rsidP="00E65E50">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Case 3)</w:t>
            </w:r>
          </w:p>
        </w:tc>
        <w:tc>
          <w:tcPr>
            <w:tcW w:w="3686" w:type="dxa"/>
          </w:tcPr>
          <w:p w14:paraId="496310E7" w14:textId="77777777" w:rsidR="004F77EC" w:rsidRPr="008A5A88" w:rsidRDefault="004F77EC" w:rsidP="00E65E50">
            <w:pPr>
              <w:spacing w:line="240" w:lineRule="auto"/>
              <w:jc w:val="center"/>
              <w:rPr>
                <w:color w:val="000000" w:themeColor="text1"/>
                <w:lang w:eastAsia="zh-CN"/>
              </w:rPr>
            </w:pPr>
          </w:p>
        </w:tc>
        <w:tc>
          <w:tcPr>
            <w:tcW w:w="1559" w:type="dxa"/>
          </w:tcPr>
          <w:p w14:paraId="788C3ACB" w14:textId="77777777" w:rsidR="004F77EC" w:rsidRDefault="004F77EC" w:rsidP="00E65E50">
            <w:pPr>
              <w:spacing w:line="240" w:lineRule="auto"/>
              <w:jc w:val="center"/>
              <w:rPr>
                <w:lang w:eastAsia="zh-CN"/>
              </w:rPr>
            </w:pPr>
          </w:p>
        </w:tc>
        <w:tc>
          <w:tcPr>
            <w:tcW w:w="1559" w:type="dxa"/>
          </w:tcPr>
          <w:p w14:paraId="36B86586" w14:textId="77777777" w:rsidR="004F77EC" w:rsidRDefault="004F77EC" w:rsidP="00E65E50">
            <w:pPr>
              <w:spacing w:line="240" w:lineRule="auto"/>
              <w:jc w:val="center"/>
              <w:rPr>
                <w:lang w:eastAsia="zh-CN"/>
              </w:rPr>
            </w:pPr>
          </w:p>
        </w:tc>
      </w:tr>
      <w:tr w:rsidR="004F77EC" w14:paraId="096B1546" w14:textId="77777777" w:rsidTr="00E65E50">
        <w:tc>
          <w:tcPr>
            <w:tcW w:w="1696" w:type="dxa"/>
            <w:vMerge w:val="restart"/>
          </w:tcPr>
          <w:p w14:paraId="4B50DF2E"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Fine-tuning case (optional)</w:t>
            </w:r>
          </w:p>
        </w:tc>
        <w:tc>
          <w:tcPr>
            <w:tcW w:w="3686" w:type="dxa"/>
          </w:tcPr>
          <w:p w14:paraId="788ED122"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 xml:space="preserve">Train </w:t>
            </w:r>
            <w:r w:rsidRPr="008A5A88">
              <w:rPr>
                <w:bCs/>
              </w:rPr>
              <w:t>(setting#A, size/k)</w:t>
            </w:r>
          </w:p>
        </w:tc>
        <w:tc>
          <w:tcPr>
            <w:tcW w:w="1559" w:type="dxa"/>
          </w:tcPr>
          <w:p w14:paraId="19F9F4FF" w14:textId="77777777" w:rsidR="004F77EC" w:rsidRDefault="004F77EC" w:rsidP="00E65E50">
            <w:pPr>
              <w:spacing w:line="240" w:lineRule="auto"/>
              <w:jc w:val="center"/>
              <w:rPr>
                <w:lang w:eastAsia="zh-CN"/>
              </w:rPr>
            </w:pPr>
          </w:p>
        </w:tc>
        <w:tc>
          <w:tcPr>
            <w:tcW w:w="1559" w:type="dxa"/>
          </w:tcPr>
          <w:p w14:paraId="2538A6FE" w14:textId="77777777" w:rsidR="004F77EC" w:rsidRDefault="004F77EC" w:rsidP="00E65E50">
            <w:pPr>
              <w:spacing w:line="240" w:lineRule="auto"/>
              <w:jc w:val="center"/>
              <w:rPr>
                <w:lang w:eastAsia="zh-CN"/>
              </w:rPr>
            </w:pPr>
          </w:p>
        </w:tc>
      </w:tr>
      <w:tr w:rsidR="004F77EC" w14:paraId="51CAAC5B" w14:textId="77777777" w:rsidTr="00E65E50">
        <w:tc>
          <w:tcPr>
            <w:tcW w:w="1696" w:type="dxa"/>
            <w:vMerge/>
          </w:tcPr>
          <w:p w14:paraId="6C1BDE57" w14:textId="77777777" w:rsidR="004F77EC" w:rsidRPr="008A5A88" w:rsidRDefault="004F77EC" w:rsidP="00E65E50">
            <w:pPr>
              <w:spacing w:line="240" w:lineRule="auto"/>
              <w:jc w:val="center"/>
              <w:rPr>
                <w:color w:val="000000" w:themeColor="text1"/>
                <w:lang w:eastAsia="zh-CN"/>
              </w:rPr>
            </w:pPr>
          </w:p>
        </w:tc>
        <w:tc>
          <w:tcPr>
            <w:tcW w:w="3686" w:type="dxa"/>
          </w:tcPr>
          <w:p w14:paraId="042DAD7D"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 xml:space="preserve">Fine-tune </w:t>
            </w:r>
            <w:r w:rsidRPr="008A5A88">
              <w:rPr>
                <w:bCs/>
              </w:rPr>
              <w:t>(setting#B, size/k)</w:t>
            </w:r>
          </w:p>
        </w:tc>
        <w:tc>
          <w:tcPr>
            <w:tcW w:w="1559" w:type="dxa"/>
          </w:tcPr>
          <w:p w14:paraId="67654DE1" w14:textId="77777777" w:rsidR="004F77EC" w:rsidRDefault="004F77EC" w:rsidP="00E65E50">
            <w:pPr>
              <w:spacing w:line="240" w:lineRule="auto"/>
              <w:jc w:val="center"/>
              <w:rPr>
                <w:lang w:eastAsia="zh-CN"/>
              </w:rPr>
            </w:pPr>
          </w:p>
        </w:tc>
        <w:tc>
          <w:tcPr>
            <w:tcW w:w="1559" w:type="dxa"/>
          </w:tcPr>
          <w:p w14:paraId="346996CB" w14:textId="77777777" w:rsidR="004F77EC" w:rsidRDefault="004F77EC" w:rsidP="00E65E50">
            <w:pPr>
              <w:spacing w:line="240" w:lineRule="auto"/>
              <w:jc w:val="center"/>
              <w:rPr>
                <w:lang w:eastAsia="zh-CN"/>
              </w:rPr>
            </w:pPr>
          </w:p>
        </w:tc>
      </w:tr>
      <w:tr w:rsidR="004F77EC" w14:paraId="57D429E0" w14:textId="77777777" w:rsidTr="00E65E50">
        <w:tc>
          <w:tcPr>
            <w:tcW w:w="1696" w:type="dxa"/>
            <w:vMerge/>
          </w:tcPr>
          <w:p w14:paraId="67430B41" w14:textId="77777777" w:rsidR="004F77EC" w:rsidRPr="008A5A88" w:rsidRDefault="004F77EC" w:rsidP="00E65E50">
            <w:pPr>
              <w:spacing w:line="240" w:lineRule="auto"/>
              <w:jc w:val="center"/>
              <w:rPr>
                <w:color w:val="000000" w:themeColor="text1"/>
                <w:lang w:eastAsia="zh-CN"/>
              </w:rPr>
            </w:pPr>
          </w:p>
        </w:tc>
        <w:tc>
          <w:tcPr>
            <w:tcW w:w="3686" w:type="dxa"/>
          </w:tcPr>
          <w:p w14:paraId="1213A18B"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 xml:space="preserve">Test </w:t>
            </w:r>
            <w:r w:rsidRPr="008A5A88">
              <w:rPr>
                <w:bCs/>
              </w:rPr>
              <w:t>(setting#B, size/k)</w:t>
            </w:r>
          </w:p>
        </w:tc>
        <w:tc>
          <w:tcPr>
            <w:tcW w:w="1559" w:type="dxa"/>
          </w:tcPr>
          <w:p w14:paraId="16291EAD" w14:textId="77777777" w:rsidR="004F77EC" w:rsidRDefault="004F77EC" w:rsidP="00E65E50">
            <w:pPr>
              <w:spacing w:line="240" w:lineRule="auto"/>
              <w:jc w:val="center"/>
              <w:rPr>
                <w:lang w:eastAsia="zh-CN"/>
              </w:rPr>
            </w:pPr>
          </w:p>
        </w:tc>
        <w:tc>
          <w:tcPr>
            <w:tcW w:w="1559" w:type="dxa"/>
          </w:tcPr>
          <w:p w14:paraId="428A89C5" w14:textId="77777777" w:rsidR="004F77EC" w:rsidRDefault="004F77EC" w:rsidP="00E65E50">
            <w:pPr>
              <w:spacing w:line="240" w:lineRule="auto"/>
              <w:jc w:val="center"/>
              <w:rPr>
                <w:lang w:eastAsia="zh-CN"/>
              </w:rPr>
            </w:pPr>
          </w:p>
        </w:tc>
      </w:tr>
      <w:tr w:rsidR="004F77EC" w14:paraId="1F4A5FE5" w14:textId="77777777" w:rsidTr="00E65E50">
        <w:tc>
          <w:tcPr>
            <w:tcW w:w="1696" w:type="dxa"/>
          </w:tcPr>
          <w:p w14:paraId="01575204" w14:textId="77777777" w:rsidR="004F77EC" w:rsidRPr="008A5A88" w:rsidRDefault="004F77EC" w:rsidP="00E65E50">
            <w:pPr>
              <w:spacing w:line="240" w:lineRule="auto"/>
              <w:jc w:val="center"/>
              <w:rPr>
                <w:lang w:eastAsia="zh-CN"/>
              </w:rPr>
            </w:pPr>
            <w:r w:rsidRPr="008A5A88">
              <w:rPr>
                <w:lang w:eastAsia="zh-CN"/>
              </w:rPr>
              <w:t>…</w:t>
            </w:r>
          </w:p>
          <w:p w14:paraId="0DF21C8D" w14:textId="77777777" w:rsidR="004F77EC" w:rsidRPr="008A5A88" w:rsidRDefault="004F77EC" w:rsidP="00E65E50">
            <w:pPr>
              <w:spacing w:line="240" w:lineRule="auto"/>
              <w:jc w:val="center"/>
              <w:rPr>
                <w:color w:val="000000" w:themeColor="text1"/>
                <w:lang w:eastAsia="zh-CN"/>
              </w:rPr>
            </w:pPr>
            <w:r w:rsidRPr="008A5A88">
              <w:rPr>
                <w:lang w:eastAsia="zh-CN"/>
              </w:rPr>
              <w:t>(results for Fine-tuning)</w:t>
            </w:r>
          </w:p>
        </w:tc>
        <w:tc>
          <w:tcPr>
            <w:tcW w:w="3686" w:type="dxa"/>
          </w:tcPr>
          <w:p w14:paraId="1C3E1070" w14:textId="77777777" w:rsidR="004F77EC" w:rsidRPr="008A5A88" w:rsidRDefault="004F77EC" w:rsidP="00E65E50">
            <w:pPr>
              <w:spacing w:line="240" w:lineRule="auto"/>
              <w:jc w:val="center"/>
              <w:rPr>
                <w:color w:val="000000" w:themeColor="text1"/>
                <w:lang w:eastAsia="zh-CN"/>
              </w:rPr>
            </w:pPr>
          </w:p>
        </w:tc>
        <w:tc>
          <w:tcPr>
            <w:tcW w:w="1559" w:type="dxa"/>
          </w:tcPr>
          <w:p w14:paraId="1409550C" w14:textId="77777777" w:rsidR="004F77EC" w:rsidRDefault="004F77EC" w:rsidP="00E65E50">
            <w:pPr>
              <w:spacing w:line="240" w:lineRule="auto"/>
              <w:jc w:val="center"/>
              <w:rPr>
                <w:lang w:eastAsia="zh-CN"/>
              </w:rPr>
            </w:pPr>
          </w:p>
        </w:tc>
        <w:tc>
          <w:tcPr>
            <w:tcW w:w="1559" w:type="dxa"/>
          </w:tcPr>
          <w:p w14:paraId="4510599B" w14:textId="77777777" w:rsidR="004F77EC" w:rsidRDefault="004F77EC" w:rsidP="00E65E50">
            <w:pPr>
              <w:spacing w:line="240" w:lineRule="auto"/>
              <w:jc w:val="center"/>
              <w:rPr>
                <w:lang w:eastAsia="zh-CN"/>
              </w:rPr>
            </w:pPr>
          </w:p>
        </w:tc>
      </w:tr>
      <w:tr w:rsidR="004F77EC" w14:paraId="51FF54F0" w14:textId="77777777" w:rsidTr="00E65E50">
        <w:tc>
          <w:tcPr>
            <w:tcW w:w="1696" w:type="dxa"/>
          </w:tcPr>
          <w:p w14:paraId="034DA86A" w14:textId="77777777" w:rsidR="004F77EC" w:rsidRPr="008A5A88" w:rsidRDefault="004F77EC" w:rsidP="00E65E50">
            <w:pPr>
              <w:spacing w:line="240" w:lineRule="auto"/>
              <w:jc w:val="center"/>
              <w:rPr>
                <w:color w:val="000000" w:themeColor="text1"/>
                <w:lang w:eastAsia="zh-CN"/>
              </w:rPr>
            </w:pPr>
            <w:r w:rsidRPr="008A5A88">
              <w:rPr>
                <w:color w:val="000000" w:themeColor="text1"/>
                <w:lang w:eastAsia="zh-CN"/>
              </w:rPr>
              <w:t>…</w:t>
            </w:r>
          </w:p>
          <w:p w14:paraId="5542A447" w14:textId="77777777" w:rsidR="004F77EC" w:rsidRPr="008A5A88" w:rsidRDefault="004F77EC" w:rsidP="00E65E50">
            <w:pPr>
              <w:spacing w:line="240" w:lineRule="auto"/>
              <w:jc w:val="center"/>
              <w:rPr>
                <w:color w:val="000000" w:themeColor="text1"/>
                <w:lang w:eastAsia="zh-CN"/>
              </w:rPr>
            </w:pPr>
            <w:r w:rsidRPr="008A5A88">
              <w:rPr>
                <w:lang w:eastAsia="zh-CN"/>
              </w:rPr>
              <w:t xml:space="preserve">(other </w:t>
            </w:r>
            <w:r w:rsidRPr="008A5A88">
              <w:rPr>
                <w:bCs/>
              </w:rPr>
              <w:t>settings</w:t>
            </w:r>
            <w:r w:rsidRPr="008A5A88">
              <w:rPr>
                <w:lang w:eastAsia="zh-CN"/>
              </w:rPr>
              <w:t xml:space="preserve"> for </w:t>
            </w:r>
            <w:r w:rsidRPr="008A5A88">
              <w:rPr>
                <w:color w:val="000000" w:themeColor="text1"/>
                <w:lang w:eastAsia="zh-CN"/>
              </w:rPr>
              <w:t>Fine-tuning</w:t>
            </w:r>
            <w:r w:rsidRPr="008A5A88">
              <w:rPr>
                <w:lang w:eastAsia="zh-CN"/>
              </w:rPr>
              <w:t>)</w:t>
            </w:r>
          </w:p>
        </w:tc>
        <w:tc>
          <w:tcPr>
            <w:tcW w:w="3686" w:type="dxa"/>
          </w:tcPr>
          <w:p w14:paraId="78A5135B" w14:textId="77777777" w:rsidR="004F77EC" w:rsidRPr="008A5A88" w:rsidRDefault="004F77EC" w:rsidP="00E65E50">
            <w:pPr>
              <w:spacing w:line="240" w:lineRule="auto"/>
              <w:jc w:val="center"/>
              <w:rPr>
                <w:color w:val="000000" w:themeColor="text1"/>
                <w:lang w:eastAsia="zh-CN"/>
              </w:rPr>
            </w:pPr>
          </w:p>
        </w:tc>
        <w:tc>
          <w:tcPr>
            <w:tcW w:w="1559" w:type="dxa"/>
          </w:tcPr>
          <w:p w14:paraId="6FE4798D" w14:textId="77777777" w:rsidR="004F77EC" w:rsidRDefault="004F77EC" w:rsidP="00E65E50">
            <w:pPr>
              <w:spacing w:line="240" w:lineRule="auto"/>
              <w:jc w:val="center"/>
              <w:rPr>
                <w:lang w:eastAsia="zh-CN"/>
              </w:rPr>
            </w:pPr>
          </w:p>
        </w:tc>
        <w:tc>
          <w:tcPr>
            <w:tcW w:w="1559" w:type="dxa"/>
          </w:tcPr>
          <w:p w14:paraId="2B17FADA" w14:textId="77777777" w:rsidR="004F77EC" w:rsidRDefault="004F77EC" w:rsidP="00E65E50">
            <w:pPr>
              <w:spacing w:line="240" w:lineRule="auto"/>
              <w:jc w:val="center"/>
              <w:rPr>
                <w:lang w:eastAsia="zh-CN"/>
              </w:rPr>
            </w:pPr>
          </w:p>
        </w:tc>
      </w:tr>
      <w:tr w:rsidR="004F77EC" w14:paraId="5098D2F5" w14:textId="77777777" w:rsidTr="00E65E50">
        <w:tc>
          <w:tcPr>
            <w:tcW w:w="1696" w:type="dxa"/>
          </w:tcPr>
          <w:p w14:paraId="4B6A4990" w14:textId="77777777" w:rsidR="004F77EC" w:rsidRDefault="004F77EC" w:rsidP="00E65E50">
            <w:pPr>
              <w:spacing w:line="240" w:lineRule="auto"/>
              <w:jc w:val="center"/>
              <w:rPr>
                <w:lang w:eastAsia="zh-CN"/>
              </w:rPr>
            </w:pPr>
            <w:r>
              <w:rPr>
                <w:rFonts w:hint="eastAsia"/>
                <w:lang w:eastAsia="zh-CN"/>
              </w:rPr>
              <w:t>F</w:t>
            </w:r>
            <w:r>
              <w:rPr>
                <w:lang w:eastAsia="zh-CN"/>
              </w:rPr>
              <w:t>FS others</w:t>
            </w:r>
          </w:p>
        </w:tc>
        <w:tc>
          <w:tcPr>
            <w:tcW w:w="3686" w:type="dxa"/>
          </w:tcPr>
          <w:p w14:paraId="4794F300" w14:textId="77777777" w:rsidR="004F77EC" w:rsidRDefault="004F77EC" w:rsidP="00E65E50">
            <w:pPr>
              <w:spacing w:line="240" w:lineRule="auto"/>
              <w:jc w:val="center"/>
              <w:rPr>
                <w:lang w:eastAsia="zh-CN"/>
              </w:rPr>
            </w:pPr>
          </w:p>
        </w:tc>
        <w:tc>
          <w:tcPr>
            <w:tcW w:w="1559" w:type="dxa"/>
          </w:tcPr>
          <w:p w14:paraId="383B3119" w14:textId="77777777" w:rsidR="004F77EC" w:rsidRDefault="004F77EC" w:rsidP="00E65E50">
            <w:pPr>
              <w:spacing w:line="240" w:lineRule="auto"/>
              <w:jc w:val="center"/>
              <w:rPr>
                <w:lang w:eastAsia="zh-CN"/>
              </w:rPr>
            </w:pPr>
          </w:p>
        </w:tc>
        <w:tc>
          <w:tcPr>
            <w:tcW w:w="1559" w:type="dxa"/>
          </w:tcPr>
          <w:p w14:paraId="51D76DB6" w14:textId="77777777" w:rsidR="004F77EC" w:rsidRDefault="004F77EC" w:rsidP="00E65E50">
            <w:pPr>
              <w:spacing w:line="240" w:lineRule="auto"/>
              <w:jc w:val="center"/>
              <w:rPr>
                <w:lang w:eastAsia="zh-CN"/>
              </w:rPr>
            </w:pPr>
          </w:p>
        </w:tc>
      </w:tr>
    </w:tbl>
    <w:p w14:paraId="11E1D3CE" w14:textId="77777777" w:rsidR="004F77EC" w:rsidRPr="00380070" w:rsidRDefault="004F77EC" w:rsidP="004F77EC">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sidRPr="00380070">
        <w:rPr>
          <w:rFonts w:ascii="Arial" w:hAnsi="Arial" w:cs="Arial"/>
          <w:color w:val="C00000"/>
          <w:sz w:val="16"/>
          <w:szCs w:val="16"/>
          <w:lang w:eastAsia="zh-CN"/>
        </w:rPr>
        <w:t>Note: “Quantization/dequantization method” includes the description of training awareness (Case 1/2-1/2-2), type of quantization/dequantizaion (SQ/VQ), etc.</w:t>
      </w:r>
    </w:p>
    <w:p w14:paraId="1F872E4D" w14:textId="77777777" w:rsidR="004F77EC" w:rsidRPr="00380070" w:rsidRDefault="004F77EC" w:rsidP="004F77EC">
      <w:pPr>
        <w:pStyle w:val="afc"/>
        <w:numPr>
          <w:ilvl w:val="0"/>
          <w:numId w:val="26"/>
        </w:numPr>
        <w:autoSpaceDE/>
        <w:autoSpaceDN/>
        <w:adjustRightInd/>
        <w:spacing w:line="240" w:lineRule="auto"/>
        <w:ind w:left="320" w:hangingChars="200" w:hanging="320"/>
        <w:contextualSpacing w:val="0"/>
        <w:jc w:val="left"/>
        <w:rPr>
          <w:rFonts w:ascii="Arial" w:hAnsi="Arial" w:cs="Arial"/>
          <w:bCs/>
          <w:color w:val="C00000"/>
          <w:sz w:val="16"/>
          <w:szCs w:val="16"/>
          <w:lang w:eastAsia="zh-CN"/>
        </w:rPr>
      </w:pPr>
      <w:r w:rsidRPr="00380070">
        <w:rPr>
          <w:rFonts w:ascii="Arial" w:hAnsi="Arial" w:cs="Arial"/>
          <w:color w:val="C00000"/>
          <w:sz w:val="16"/>
          <w:szCs w:val="16"/>
          <w:lang w:eastAsia="zh-CN"/>
        </w:rPr>
        <w:t>Note: “Input type” means the input of the CSI generation part. “output type” means the output of the CSI reconstruction part.</w:t>
      </w:r>
    </w:p>
    <w:p w14:paraId="252B6628" w14:textId="77777777" w:rsidR="004F77EC" w:rsidRPr="001E18A0" w:rsidRDefault="004F77EC">
      <w:pPr>
        <w:rPr>
          <w:lang w:eastAsia="zh-CN"/>
        </w:rPr>
      </w:pPr>
    </w:p>
    <w:p w14:paraId="35839F06" w14:textId="7C08FC9F" w:rsidR="000F2FA5" w:rsidRDefault="000F2FA5" w:rsidP="000F2FA5">
      <w:pPr>
        <w:pStyle w:val="40"/>
        <w:numPr>
          <w:ilvl w:val="0"/>
          <w:numId w:val="0"/>
        </w:numPr>
        <w:rPr>
          <w:color w:val="000000" w:themeColor="text1"/>
          <w:u w:val="single"/>
          <w:lang w:eastAsia="zh-CN"/>
        </w:rPr>
      </w:pPr>
      <w:r>
        <w:rPr>
          <w:color w:val="000000" w:themeColor="text1"/>
          <w:u w:val="single"/>
          <w:lang w:eastAsia="zh-CN"/>
        </w:rPr>
        <w:t>Issue#3-15 Template for CSI compression-Table for multi-vendor joint training</w:t>
      </w:r>
    </w:p>
    <w:p w14:paraId="439B8C46" w14:textId="77777777" w:rsidR="000F2FA5" w:rsidRDefault="000F2FA5">
      <w:pPr>
        <w:rPr>
          <w:lang w:eastAsia="zh-CN"/>
        </w:rPr>
      </w:pPr>
    </w:p>
    <w:p w14:paraId="038DD9D2" w14:textId="0D4D38B2" w:rsidR="000F2FA5" w:rsidRPr="002A620B" w:rsidRDefault="00095352" w:rsidP="000F2FA5">
      <w:pPr>
        <w:rPr>
          <w:bCs/>
          <w:lang w:eastAsia="zh-CN"/>
        </w:rPr>
      </w:pPr>
      <w:r>
        <w:rPr>
          <w:b/>
          <w:highlight w:val="yellow"/>
          <w:lang w:eastAsia="zh-CN"/>
        </w:rPr>
        <w:t>Proposed working assumption 6.4.</w:t>
      </w:r>
      <w:r w:rsidR="004F77EC">
        <w:rPr>
          <w:b/>
          <w:highlight w:val="yellow"/>
          <w:lang w:eastAsia="zh-CN"/>
        </w:rPr>
        <w:t>3</w:t>
      </w:r>
      <w:r w:rsidR="000F2FA5">
        <w:rPr>
          <w:b/>
          <w:bCs/>
          <w:highlight w:val="yellow"/>
          <w:lang w:eastAsia="zh-CN"/>
        </w:rPr>
        <w:t>:</w:t>
      </w:r>
      <w:r w:rsidR="000F2FA5">
        <w:rPr>
          <w:b/>
          <w:bCs/>
          <w:lang w:eastAsia="zh-CN"/>
        </w:rPr>
        <w:t xml:space="preserve"> </w:t>
      </w:r>
      <w:r w:rsidR="000F2FA5" w:rsidRPr="002A620B">
        <w:rPr>
          <w:bCs/>
          <w:lang w:eastAsia="zh-CN"/>
        </w:rPr>
        <w:t>The following initial template is considered for companies to report the evaluation results of AI/ML-based CSI compression for multi-vendor joint training and without generalization/scalability verification</w:t>
      </w:r>
    </w:p>
    <w:p w14:paraId="73A18A21" w14:textId="77777777" w:rsidR="00E56282" w:rsidRPr="003B1446" w:rsidRDefault="00E56282" w:rsidP="00E56282">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710A0972" w14:textId="77777777" w:rsidR="000F2FA5" w:rsidRPr="002A620B" w:rsidRDefault="000F2FA5" w:rsidP="000F2FA5">
      <w:pPr>
        <w:pStyle w:val="afc"/>
        <w:numPr>
          <w:ilvl w:val="0"/>
          <w:numId w:val="26"/>
        </w:numPr>
        <w:autoSpaceDE/>
        <w:autoSpaceDN/>
        <w:adjustRightInd/>
        <w:spacing w:line="240" w:lineRule="auto"/>
        <w:ind w:left="440" w:hangingChars="200" w:hanging="440"/>
        <w:contextualSpacing w:val="0"/>
        <w:jc w:val="left"/>
        <w:rPr>
          <w:bCs/>
          <w:lang w:eastAsia="zh-CN"/>
        </w:rPr>
      </w:pPr>
      <w:r w:rsidRPr="002A620B">
        <w:rPr>
          <w:bCs/>
          <w:lang w:eastAsia="zh-CN"/>
        </w:rPr>
        <w:t>FFS whether the intermediate KPI results are gain over benchmark or absolute values</w:t>
      </w:r>
    </w:p>
    <w:p w14:paraId="2919438A" w14:textId="77777777" w:rsidR="000F2FA5" w:rsidRPr="002A620B" w:rsidRDefault="000F2FA5" w:rsidP="000F2FA5">
      <w:pPr>
        <w:pStyle w:val="afc"/>
        <w:numPr>
          <w:ilvl w:val="0"/>
          <w:numId w:val="26"/>
        </w:numPr>
        <w:autoSpaceDE/>
        <w:autoSpaceDN/>
        <w:adjustRightInd/>
        <w:spacing w:line="240" w:lineRule="auto"/>
        <w:ind w:left="440" w:hangingChars="200" w:hanging="440"/>
        <w:contextualSpacing w:val="0"/>
        <w:jc w:val="left"/>
        <w:rPr>
          <w:bCs/>
          <w:lang w:eastAsia="zh-CN"/>
        </w:rPr>
      </w:pPr>
      <w:r w:rsidRPr="002A620B">
        <w:rPr>
          <w:bCs/>
          <w:lang w:eastAsia="zh-CN"/>
        </w:rPr>
        <w:t>FFS whether the intermediate KPI results are in forms of linear or dB</w:t>
      </w:r>
    </w:p>
    <w:p w14:paraId="57D0D279" w14:textId="75D899AA" w:rsidR="000F2FA5" w:rsidRPr="002A620B" w:rsidRDefault="000F2FA5" w:rsidP="000F2FA5">
      <w:pPr>
        <w:pStyle w:val="afc"/>
        <w:numPr>
          <w:ilvl w:val="0"/>
          <w:numId w:val="26"/>
        </w:numPr>
        <w:autoSpaceDE/>
        <w:autoSpaceDN/>
        <w:adjustRightInd/>
        <w:spacing w:line="240" w:lineRule="auto"/>
        <w:ind w:left="440" w:hangingChars="200" w:hanging="440"/>
        <w:contextualSpacing w:val="0"/>
        <w:jc w:val="left"/>
        <w:rPr>
          <w:b/>
          <w:bCs/>
          <w:color w:val="FF0000"/>
          <w:highlight w:val="yellow"/>
          <w:lang w:eastAsia="zh-CN"/>
        </w:rPr>
      </w:pPr>
      <w:r w:rsidRPr="002A620B">
        <w:rPr>
          <w:bCs/>
          <w:color w:val="FF0000"/>
          <w:highlight w:val="yellow"/>
          <w:lang w:eastAsia="zh-CN"/>
        </w:rPr>
        <w:t>FFS case of multiple layers</w:t>
      </w:r>
    </w:p>
    <w:p w14:paraId="01275C21" w14:textId="253FBFE7" w:rsidR="000F2FA5" w:rsidRPr="0048594E" w:rsidRDefault="000F2FA5" w:rsidP="000F2FA5">
      <w:pPr>
        <w:jc w:val="center"/>
        <w:rPr>
          <w:b/>
          <w:bCs/>
          <w:strike/>
        </w:rPr>
      </w:pPr>
      <w:r w:rsidRPr="0048594E">
        <w:rPr>
          <w:b/>
          <w:bCs/>
        </w:rPr>
        <w:lastRenderedPageBreak/>
        <w:t xml:space="preserve">Table X. Evaluation results for CSI compression of </w:t>
      </w:r>
      <w:r w:rsidRPr="0048594E">
        <w:rPr>
          <w:b/>
          <w:bCs/>
          <w:color w:val="FF0000"/>
        </w:rPr>
        <w:t xml:space="preserve">multi-vendor joint training </w:t>
      </w:r>
      <w:r w:rsidRPr="0048594E">
        <w:rPr>
          <w:b/>
          <w:bCs/>
        </w:rPr>
        <w:t>without model generalization/scalability, [Max rank value]</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F2FA5" w14:paraId="31C08E68" w14:textId="77777777" w:rsidTr="00E65E50">
        <w:tc>
          <w:tcPr>
            <w:tcW w:w="1696" w:type="dxa"/>
          </w:tcPr>
          <w:p w14:paraId="5E060E3E" w14:textId="77777777" w:rsidR="000F2FA5" w:rsidRDefault="000F2FA5" w:rsidP="00E65E50">
            <w:pPr>
              <w:jc w:val="center"/>
              <w:rPr>
                <w:lang w:eastAsia="zh-CN"/>
              </w:rPr>
            </w:pPr>
          </w:p>
        </w:tc>
        <w:tc>
          <w:tcPr>
            <w:tcW w:w="3686" w:type="dxa"/>
          </w:tcPr>
          <w:p w14:paraId="295D3977" w14:textId="77777777" w:rsidR="000F2FA5" w:rsidRDefault="000F2FA5" w:rsidP="00E65E50">
            <w:pPr>
              <w:jc w:val="center"/>
              <w:rPr>
                <w:lang w:eastAsia="zh-CN"/>
              </w:rPr>
            </w:pPr>
          </w:p>
        </w:tc>
        <w:tc>
          <w:tcPr>
            <w:tcW w:w="1559" w:type="dxa"/>
          </w:tcPr>
          <w:p w14:paraId="78726078" w14:textId="77777777" w:rsidR="000F2FA5" w:rsidRDefault="000F2FA5" w:rsidP="00E65E50">
            <w:pPr>
              <w:jc w:val="center"/>
              <w:rPr>
                <w:lang w:eastAsia="zh-CN"/>
              </w:rPr>
            </w:pPr>
            <w:r>
              <w:rPr>
                <w:lang w:eastAsia="zh-CN"/>
              </w:rPr>
              <w:t>Source 1</w:t>
            </w:r>
          </w:p>
        </w:tc>
        <w:tc>
          <w:tcPr>
            <w:tcW w:w="1559" w:type="dxa"/>
          </w:tcPr>
          <w:p w14:paraId="56EBDE6B" w14:textId="77777777" w:rsidR="000F2FA5" w:rsidRDefault="000F2FA5" w:rsidP="00E65E50">
            <w:pPr>
              <w:jc w:val="center"/>
              <w:rPr>
                <w:lang w:eastAsia="zh-CN"/>
              </w:rPr>
            </w:pPr>
            <w:r>
              <w:rPr>
                <w:lang w:eastAsia="zh-CN"/>
              </w:rPr>
              <w:t>…</w:t>
            </w:r>
          </w:p>
        </w:tc>
      </w:tr>
      <w:tr w:rsidR="000F2FA5" w14:paraId="71100A62" w14:textId="77777777" w:rsidTr="00E65E50">
        <w:tc>
          <w:tcPr>
            <w:tcW w:w="1696" w:type="dxa"/>
            <w:vMerge w:val="restart"/>
          </w:tcPr>
          <w:p w14:paraId="4323F5F6" w14:textId="77777777" w:rsidR="000F2FA5" w:rsidRDefault="000F2FA5" w:rsidP="00E65E50">
            <w:pPr>
              <w:jc w:val="center"/>
              <w:rPr>
                <w:lang w:eastAsia="zh-CN"/>
              </w:rPr>
            </w:pPr>
            <w:r>
              <w:rPr>
                <w:lang w:eastAsia="zh-CN"/>
              </w:rPr>
              <w:t>Common description</w:t>
            </w:r>
          </w:p>
        </w:tc>
        <w:tc>
          <w:tcPr>
            <w:tcW w:w="3686" w:type="dxa"/>
          </w:tcPr>
          <w:p w14:paraId="559FB176" w14:textId="77777777" w:rsidR="000F2FA5" w:rsidRDefault="000F2FA5" w:rsidP="00E65E50">
            <w:pPr>
              <w:jc w:val="center"/>
              <w:rPr>
                <w:lang w:eastAsia="zh-CN"/>
              </w:rPr>
            </w:pPr>
            <w:r>
              <w:rPr>
                <w:lang w:eastAsia="zh-CN"/>
              </w:rPr>
              <w:t>Input type</w:t>
            </w:r>
          </w:p>
        </w:tc>
        <w:tc>
          <w:tcPr>
            <w:tcW w:w="1559" w:type="dxa"/>
          </w:tcPr>
          <w:p w14:paraId="6A67E690" w14:textId="77777777" w:rsidR="000F2FA5" w:rsidRDefault="000F2FA5" w:rsidP="00E65E50">
            <w:pPr>
              <w:jc w:val="center"/>
              <w:rPr>
                <w:lang w:eastAsia="zh-CN"/>
              </w:rPr>
            </w:pPr>
          </w:p>
        </w:tc>
        <w:tc>
          <w:tcPr>
            <w:tcW w:w="1559" w:type="dxa"/>
          </w:tcPr>
          <w:p w14:paraId="2F051554" w14:textId="77777777" w:rsidR="000F2FA5" w:rsidRDefault="000F2FA5" w:rsidP="00E65E50">
            <w:pPr>
              <w:jc w:val="center"/>
              <w:rPr>
                <w:lang w:eastAsia="zh-CN"/>
              </w:rPr>
            </w:pPr>
          </w:p>
        </w:tc>
      </w:tr>
      <w:tr w:rsidR="000F2FA5" w14:paraId="72FADC3A" w14:textId="77777777" w:rsidTr="00E65E50">
        <w:tc>
          <w:tcPr>
            <w:tcW w:w="1696" w:type="dxa"/>
            <w:vMerge/>
          </w:tcPr>
          <w:p w14:paraId="0F6B4DC3" w14:textId="77777777" w:rsidR="000F2FA5" w:rsidRDefault="000F2FA5" w:rsidP="00E65E50">
            <w:pPr>
              <w:jc w:val="center"/>
              <w:rPr>
                <w:lang w:eastAsia="zh-CN"/>
              </w:rPr>
            </w:pPr>
          </w:p>
        </w:tc>
        <w:tc>
          <w:tcPr>
            <w:tcW w:w="3686" w:type="dxa"/>
          </w:tcPr>
          <w:p w14:paraId="2292E492" w14:textId="77777777" w:rsidR="000F2FA5" w:rsidRDefault="000F2FA5" w:rsidP="00E65E50">
            <w:pPr>
              <w:jc w:val="center"/>
              <w:rPr>
                <w:lang w:eastAsia="zh-CN"/>
              </w:rPr>
            </w:pPr>
            <w:r>
              <w:rPr>
                <w:lang w:eastAsia="zh-CN"/>
              </w:rPr>
              <w:t>Output type</w:t>
            </w:r>
          </w:p>
        </w:tc>
        <w:tc>
          <w:tcPr>
            <w:tcW w:w="1559" w:type="dxa"/>
          </w:tcPr>
          <w:p w14:paraId="78576763" w14:textId="77777777" w:rsidR="000F2FA5" w:rsidRDefault="000F2FA5" w:rsidP="00E65E50">
            <w:pPr>
              <w:jc w:val="center"/>
              <w:rPr>
                <w:lang w:eastAsia="zh-CN"/>
              </w:rPr>
            </w:pPr>
          </w:p>
        </w:tc>
        <w:tc>
          <w:tcPr>
            <w:tcW w:w="1559" w:type="dxa"/>
          </w:tcPr>
          <w:p w14:paraId="4C264390" w14:textId="77777777" w:rsidR="000F2FA5" w:rsidRDefault="000F2FA5" w:rsidP="00E65E50">
            <w:pPr>
              <w:jc w:val="center"/>
              <w:rPr>
                <w:lang w:eastAsia="zh-CN"/>
              </w:rPr>
            </w:pPr>
          </w:p>
        </w:tc>
      </w:tr>
      <w:tr w:rsidR="000F2FA5" w14:paraId="01703DB4" w14:textId="77777777" w:rsidTr="00E65E50">
        <w:tc>
          <w:tcPr>
            <w:tcW w:w="1696" w:type="dxa"/>
            <w:vMerge/>
          </w:tcPr>
          <w:p w14:paraId="1CDF9303" w14:textId="77777777" w:rsidR="000F2FA5" w:rsidRDefault="000F2FA5" w:rsidP="00E65E50">
            <w:pPr>
              <w:jc w:val="center"/>
              <w:rPr>
                <w:lang w:eastAsia="zh-CN"/>
              </w:rPr>
            </w:pPr>
          </w:p>
        </w:tc>
        <w:tc>
          <w:tcPr>
            <w:tcW w:w="3686" w:type="dxa"/>
          </w:tcPr>
          <w:p w14:paraId="481789F8" w14:textId="77777777" w:rsidR="000F2FA5" w:rsidRDefault="000F2FA5" w:rsidP="00E65E50">
            <w:pPr>
              <w:jc w:val="center"/>
              <w:rPr>
                <w:lang w:eastAsia="zh-CN"/>
              </w:rPr>
            </w:pPr>
            <w:r>
              <w:rPr>
                <w:lang w:eastAsia="zh-CN"/>
              </w:rPr>
              <w:t>Quantization /dequantization method</w:t>
            </w:r>
          </w:p>
        </w:tc>
        <w:tc>
          <w:tcPr>
            <w:tcW w:w="1559" w:type="dxa"/>
          </w:tcPr>
          <w:p w14:paraId="4A14CB8E" w14:textId="77777777" w:rsidR="000F2FA5" w:rsidRDefault="000F2FA5" w:rsidP="00E65E50">
            <w:pPr>
              <w:jc w:val="center"/>
              <w:rPr>
                <w:lang w:eastAsia="zh-CN"/>
              </w:rPr>
            </w:pPr>
          </w:p>
        </w:tc>
        <w:tc>
          <w:tcPr>
            <w:tcW w:w="1559" w:type="dxa"/>
          </w:tcPr>
          <w:p w14:paraId="1AD1E5F9" w14:textId="77777777" w:rsidR="000F2FA5" w:rsidRDefault="000F2FA5" w:rsidP="00E65E50">
            <w:pPr>
              <w:jc w:val="center"/>
              <w:rPr>
                <w:lang w:eastAsia="zh-CN"/>
              </w:rPr>
            </w:pPr>
          </w:p>
        </w:tc>
      </w:tr>
      <w:tr w:rsidR="000F2FA5" w14:paraId="41605797" w14:textId="77777777" w:rsidTr="00E65E50">
        <w:tc>
          <w:tcPr>
            <w:tcW w:w="1696" w:type="dxa"/>
            <w:vMerge w:val="restart"/>
          </w:tcPr>
          <w:p w14:paraId="49FBD75D" w14:textId="77777777" w:rsidR="000F2FA5" w:rsidRDefault="000F2FA5" w:rsidP="00E65E50">
            <w:pPr>
              <w:jc w:val="center"/>
              <w:rPr>
                <w:lang w:eastAsia="zh-CN"/>
              </w:rPr>
            </w:pPr>
            <w:r>
              <w:rPr>
                <w:lang w:eastAsia="zh-CN"/>
              </w:rPr>
              <w:t>Dataset description</w:t>
            </w:r>
          </w:p>
        </w:tc>
        <w:tc>
          <w:tcPr>
            <w:tcW w:w="3686" w:type="dxa"/>
          </w:tcPr>
          <w:p w14:paraId="5D81F4BC" w14:textId="77777777" w:rsidR="000F2FA5" w:rsidRDefault="000F2FA5" w:rsidP="00E65E50">
            <w:pPr>
              <w:jc w:val="center"/>
              <w:rPr>
                <w:lang w:eastAsia="zh-CN"/>
              </w:rPr>
            </w:pPr>
            <w:r>
              <w:rPr>
                <w:rFonts w:hint="eastAsia"/>
                <w:lang w:eastAsia="zh-CN"/>
              </w:rPr>
              <w:t>T</w:t>
            </w:r>
            <w:r>
              <w:rPr>
                <w:lang w:eastAsia="zh-CN"/>
              </w:rPr>
              <w:t>rain/k</w:t>
            </w:r>
          </w:p>
        </w:tc>
        <w:tc>
          <w:tcPr>
            <w:tcW w:w="1559" w:type="dxa"/>
          </w:tcPr>
          <w:p w14:paraId="5D96AF74" w14:textId="77777777" w:rsidR="000F2FA5" w:rsidRDefault="000F2FA5" w:rsidP="00E65E50">
            <w:pPr>
              <w:jc w:val="center"/>
              <w:rPr>
                <w:lang w:eastAsia="zh-CN"/>
              </w:rPr>
            </w:pPr>
          </w:p>
        </w:tc>
        <w:tc>
          <w:tcPr>
            <w:tcW w:w="1559" w:type="dxa"/>
          </w:tcPr>
          <w:p w14:paraId="78D5E934" w14:textId="77777777" w:rsidR="000F2FA5" w:rsidRDefault="000F2FA5" w:rsidP="00E65E50">
            <w:pPr>
              <w:jc w:val="center"/>
              <w:rPr>
                <w:lang w:eastAsia="zh-CN"/>
              </w:rPr>
            </w:pPr>
          </w:p>
        </w:tc>
      </w:tr>
      <w:tr w:rsidR="000F2FA5" w14:paraId="03A5E4D2" w14:textId="77777777" w:rsidTr="00E65E50">
        <w:tc>
          <w:tcPr>
            <w:tcW w:w="1696" w:type="dxa"/>
            <w:vMerge/>
          </w:tcPr>
          <w:p w14:paraId="280D24AF" w14:textId="77777777" w:rsidR="000F2FA5" w:rsidRDefault="000F2FA5" w:rsidP="00E65E50">
            <w:pPr>
              <w:jc w:val="center"/>
              <w:rPr>
                <w:lang w:eastAsia="zh-CN"/>
              </w:rPr>
            </w:pPr>
          </w:p>
        </w:tc>
        <w:tc>
          <w:tcPr>
            <w:tcW w:w="3686" w:type="dxa"/>
          </w:tcPr>
          <w:p w14:paraId="1B450579" w14:textId="77777777" w:rsidR="000F2FA5" w:rsidRDefault="000F2FA5" w:rsidP="00E65E50">
            <w:pPr>
              <w:jc w:val="center"/>
              <w:rPr>
                <w:lang w:eastAsia="zh-CN"/>
              </w:rPr>
            </w:pPr>
            <w:r>
              <w:t>Test/k</w:t>
            </w:r>
          </w:p>
        </w:tc>
        <w:tc>
          <w:tcPr>
            <w:tcW w:w="1559" w:type="dxa"/>
          </w:tcPr>
          <w:p w14:paraId="41EFB9C4" w14:textId="77777777" w:rsidR="000F2FA5" w:rsidRDefault="000F2FA5" w:rsidP="00E65E50">
            <w:pPr>
              <w:jc w:val="center"/>
              <w:rPr>
                <w:lang w:eastAsia="zh-CN"/>
              </w:rPr>
            </w:pPr>
          </w:p>
        </w:tc>
        <w:tc>
          <w:tcPr>
            <w:tcW w:w="1559" w:type="dxa"/>
          </w:tcPr>
          <w:p w14:paraId="24B660A2" w14:textId="77777777" w:rsidR="000F2FA5" w:rsidRDefault="000F2FA5" w:rsidP="00E65E50">
            <w:pPr>
              <w:jc w:val="center"/>
              <w:rPr>
                <w:lang w:eastAsia="zh-CN"/>
              </w:rPr>
            </w:pPr>
          </w:p>
        </w:tc>
      </w:tr>
      <w:tr w:rsidR="000F2FA5" w14:paraId="5B415BAC" w14:textId="77777777" w:rsidTr="00E65E50">
        <w:tc>
          <w:tcPr>
            <w:tcW w:w="1696" w:type="dxa"/>
            <w:vMerge/>
          </w:tcPr>
          <w:p w14:paraId="0E480816" w14:textId="77777777" w:rsidR="000F2FA5" w:rsidRDefault="000F2FA5" w:rsidP="00E65E50">
            <w:pPr>
              <w:jc w:val="center"/>
              <w:rPr>
                <w:lang w:eastAsia="zh-CN"/>
              </w:rPr>
            </w:pPr>
          </w:p>
        </w:tc>
        <w:tc>
          <w:tcPr>
            <w:tcW w:w="3686" w:type="dxa"/>
          </w:tcPr>
          <w:p w14:paraId="7C6AE584" w14:textId="77777777" w:rsidR="000F2FA5" w:rsidRDefault="000F2FA5" w:rsidP="00E65E50">
            <w:pPr>
              <w:jc w:val="center"/>
            </w:pPr>
            <w:r>
              <w:rPr>
                <w:lang w:eastAsia="zh-CN"/>
              </w:rPr>
              <w:t>Ground-truth CSI quantization method</w:t>
            </w:r>
          </w:p>
        </w:tc>
        <w:tc>
          <w:tcPr>
            <w:tcW w:w="1559" w:type="dxa"/>
          </w:tcPr>
          <w:p w14:paraId="2BF3FBA1" w14:textId="77777777" w:rsidR="000F2FA5" w:rsidRDefault="000F2FA5" w:rsidP="00E65E50">
            <w:pPr>
              <w:jc w:val="center"/>
              <w:rPr>
                <w:lang w:eastAsia="zh-CN"/>
              </w:rPr>
            </w:pPr>
          </w:p>
        </w:tc>
        <w:tc>
          <w:tcPr>
            <w:tcW w:w="1559" w:type="dxa"/>
          </w:tcPr>
          <w:p w14:paraId="4A0920EF" w14:textId="77777777" w:rsidR="000F2FA5" w:rsidRDefault="000F2FA5" w:rsidP="00E65E50">
            <w:pPr>
              <w:jc w:val="center"/>
              <w:rPr>
                <w:lang w:eastAsia="zh-CN"/>
              </w:rPr>
            </w:pPr>
          </w:p>
        </w:tc>
      </w:tr>
      <w:tr w:rsidR="000F2FA5" w14:paraId="67DF2005" w14:textId="77777777" w:rsidTr="00E65E50">
        <w:tc>
          <w:tcPr>
            <w:tcW w:w="1696" w:type="dxa"/>
            <w:vMerge w:val="restart"/>
          </w:tcPr>
          <w:p w14:paraId="7566B012" w14:textId="77777777" w:rsidR="000F2FA5" w:rsidRDefault="000F2FA5" w:rsidP="00E65E50">
            <w:pPr>
              <w:jc w:val="center"/>
              <w:rPr>
                <w:lang w:eastAsia="zh-CN"/>
              </w:rPr>
            </w:pPr>
            <w:r>
              <w:rPr>
                <w:lang w:eastAsia="zh-CN"/>
              </w:rPr>
              <w:t>Case 1 (baseline): NW#1-UE#1</w:t>
            </w:r>
          </w:p>
        </w:tc>
        <w:tc>
          <w:tcPr>
            <w:tcW w:w="3686" w:type="dxa"/>
          </w:tcPr>
          <w:p w14:paraId="7F7D9387" w14:textId="118C0BBE" w:rsidR="000F2FA5" w:rsidRDefault="000F2FA5" w:rsidP="00E65E50">
            <w:pPr>
              <w:jc w:val="center"/>
              <w:rPr>
                <w:lang w:eastAsia="zh-CN"/>
              </w:rPr>
            </w:pPr>
            <w:r>
              <w:rPr>
                <w:lang w:eastAsia="zh-CN"/>
              </w:rPr>
              <w:t>UE part AI/ML model backbone/structure</w:t>
            </w:r>
          </w:p>
        </w:tc>
        <w:tc>
          <w:tcPr>
            <w:tcW w:w="1559" w:type="dxa"/>
          </w:tcPr>
          <w:p w14:paraId="0F919EF4" w14:textId="77777777" w:rsidR="000F2FA5" w:rsidRDefault="000F2FA5" w:rsidP="00E65E50">
            <w:pPr>
              <w:jc w:val="center"/>
              <w:rPr>
                <w:lang w:eastAsia="zh-CN"/>
              </w:rPr>
            </w:pPr>
          </w:p>
        </w:tc>
        <w:tc>
          <w:tcPr>
            <w:tcW w:w="1559" w:type="dxa"/>
          </w:tcPr>
          <w:p w14:paraId="608BA252" w14:textId="77777777" w:rsidR="000F2FA5" w:rsidRDefault="000F2FA5" w:rsidP="00E65E50">
            <w:pPr>
              <w:jc w:val="center"/>
              <w:rPr>
                <w:lang w:eastAsia="zh-CN"/>
              </w:rPr>
            </w:pPr>
          </w:p>
        </w:tc>
      </w:tr>
      <w:tr w:rsidR="000F2FA5" w14:paraId="5CD6F51C" w14:textId="77777777" w:rsidTr="00E65E50">
        <w:tc>
          <w:tcPr>
            <w:tcW w:w="1696" w:type="dxa"/>
            <w:vMerge/>
          </w:tcPr>
          <w:p w14:paraId="75DC3FCC" w14:textId="77777777" w:rsidR="000F2FA5" w:rsidRDefault="000F2FA5" w:rsidP="00E65E50">
            <w:pPr>
              <w:jc w:val="center"/>
              <w:rPr>
                <w:lang w:eastAsia="zh-CN"/>
              </w:rPr>
            </w:pPr>
          </w:p>
        </w:tc>
        <w:tc>
          <w:tcPr>
            <w:tcW w:w="3686" w:type="dxa"/>
          </w:tcPr>
          <w:p w14:paraId="1D88691A" w14:textId="758E20B9" w:rsidR="000F2FA5" w:rsidRDefault="000F2FA5" w:rsidP="00E65E50">
            <w:pPr>
              <w:jc w:val="center"/>
              <w:rPr>
                <w:lang w:eastAsia="zh-CN"/>
              </w:rPr>
            </w:pPr>
            <w:r>
              <w:rPr>
                <w:lang w:eastAsia="zh-CN"/>
              </w:rPr>
              <w:t>Network part AI/ML model backbone/structure</w:t>
            </w:r>
          </w:p>
        </w:tc>
        <w:tc>
          <w:tcPr>
            <w:tcW w:w="1559" w:type="dxa"/>
          </w:tcPr>
          <w:p w14:paraId="1534C4D1" w14:textId="77777777" w:rsidR="000F2FA5" w:rsidRDefault="000F2FA5" w:rsidP="00E65E50">
            <w:pPr>
              <w:jc w:val="center"/>
              <w:rPr>
                <w:lang w:eastAsia="zh-CN"/>
              </w:rPr>
            </w:pPr>
          </w:p>
        </w:tc>
        <w:tc>
          <w:tcPr>
            <w:tcW w:w="1559" w:type="dxa"/>
          </w:tcPr>
          <w:p w14:paraId="246F4C83" w14:textId="77777777" w:rsidR="000F2FA5" w:rsidRDefault="000F2FA5" w:rsidP="00E65E50">
            <w:pPr>
              <w:jc w:val="center"/>
              <w:rPr>
                <w:lang w:eastAsia="zh-CN"/>
              </w:rPr>
            </w:pPr>
          </w:p>
        </w:tc>
      </w:tr>
      <w:tr w:rsidR="000F2FA5" w14:paraId="20E3EB40" w14:textId="77777777" w:rsidTr="00E65E50">
        <w:tc>
          <w:tcPr>
            <w:tcW w:w="1696" w:type="dxa"/>
          </w:tcPr>
          <w:p w14:paraId="3D8623DD" w14:textId="77777777" w:rsidR="000F2FA5" w:rsidRDefault="000F2FA5" w:rsidP="00E65E50">
            <w:pPr>
              <w:jc w:val="center"/>
              <w:rPr>
                <w:lang w:eastAsia="zh-CN"/>
              </w:rPr>
            </w:pPr>
            <w:r>
              <w:rPr>
                <w:rFonts w:hint="eastAsia"/>
                <w:lang w:eastAsia="zh-CN"/>
              </w:rPr>
              <w:t>.</w:t>
            </w:r>
            <w:r>
              <w:rPr>
                <w:lang w:eastAsia="zh-CN"/>
              </w:rPr>
              <w:t>..</w:t>
            </w:r>
          </w:p>
          <w:p w14:paraId="5E1AB651" w14:textId="77777777" w:rsidR="000F2FA5" w:rsidRDefault="000F2FA5" w:rsidP="00E65E50">
            <w:pPr>
              <w:jc w:val="center"/>
              <w:rPr>
                <w:lang w:eastAsia="zh-CN"/>
              </w:rPr>
            </w:pPr>
            <w:r>
              <w:rPr>
                <w:lang w:eastAsia="zh-CN"/>
              </w:rPr>
              <w:t>(other NW-UE combinations for Case 1)</w:t>
            </w:r>
          </w:p>
        </w:tc>
        <w:tc>
          <w:tcPr>
            <w:tcW w:w="3686" w:type="dxa"/>
          </w:tcPr>
          <w:p w14:paraId="41D123E2" w14:textId="77777777" w:rsidR="000F2FA5" w:rsidRDefault="000F2FA5" w:rsidP="00E65E50">
            <w:pPr>
              <w:jc w:val="center"/>
              <w:rPr>
                <w:lang w:eastAsia="zh-CN"/>
              </w:rPr>
            </w:pPr>
          </w:p>
        </w:tc>
        <w:tc>
          <w:tcPr>
            <w:tcW w:w="1559" w:type="dxa"/>
          </w:tcPr>
          <w:p w14:paraId="0F5A6281" w14:textId="77777777" w:rsidR="000F2FA5" w:rsidRDefault="000F2FA5" w:rsidP="00E65E50">
            <w:pPr>
              <w:jc w:val="center"/>
              <w:rPr>
                <w:lang w:eastAsia="zh-CN"/>
              </w:rPr>
            </w:pPr>
          </w:p>
        </w:tc>
        <w:tc>
          <w:tcPr>
            <w:tcW w:w="1559" w:type="dxa"/>
          </w:tcPr>
          <w:p w14:paraId="1981BAB2" w14:textId="77777777" w:rsidR="000F2FA5" w:rsidRDefault="000F2FA5" w:rsidP="00E65E50">
            <w:pPr>
              <w:jc w:val="center"/>
              <w:rPr>
                <w:lang w:eastAsia="zh-CN"/>
              </w:rPr>
            </w:pPr>
          </w:p>
        </w:tc>
      </w:tr>
      <w:tr w:rsidR="000F2FA5" w14:paraId="69ED84F0" w14:textId="77777777" w:rsidTr="00E65E50">
        <w:tc>
          <w:tcPr>
            <w:tcW w:w="1696" w:type="dxa"/>
            <w:vMerge w:val="restart"/>
          </w:tcPr>
          <w:p w14:paraId="62C4ACA5" w14:textId="77777777" w:rsidR="000F2FA5" w:rsidRDefault="000F2FA5" w:rsidP="00E65E50">
            <w:pPr>
              <w:jc w:val="center"/>
              <w:rPr>
                <w:lang w:eastAsia="zh-CN"/>
              </w:rPr>
            </w:pPr>
            <w:r>
              <w:rPr>
                <w:lang w:eastAsia="zh-CN"/>
              </w:rPr>
              <w:t>Case 2 (1 NW part to M&gt;1 UE parts)</w:t>
            </w:r>
          </w:p>
        </w:tc>
        <w:tc>
          <w:tcPr>
            <w:tcW w:w="3686" w:type="dxa"/>
          </w:tcPr>
          <w:p w14:paraId="2E203133" w14:textId="77777777" w:rsidR="000F2FA5" w:rsidRDefault="000F2FA5" w:rsidP="00E65E50">
            <w:pPr>
              <w:jc w:val="center"/>
              <w:rPr>
                <w:lang w:eastAsia="zh-CN"/>
              </w:rPr>
            </w:pPr>
            <w:r>
              <w:rPr>
                <w:lang w:eastAsia="zh-CN"/>
              </w:rPr>
              <w:t>NW part model backbone/structure</w:t>
            </w:r>
          </w:p>
        </w:tc>
        <w:tc>
          <w:tcPr>
            <w:tcW w:w="1559" w:type="dxa"/>
          </w:tcPr>
          <w:p w14:paraId="240C43A7" w14:textId="77777777" w:rsidR="000F2FA5" w:rsidRDefault="000F2FA5" w:rsidP="00E65E50">
            <w:pPr>
              <w:jc w:val="center"/>
              <w:rPr>
                <w:lang w:eastAsia="zh-CN"/>
              </w:rPr>
            </w:pPr>
          </w:p>
        </w:tc>
        <w:tc>
          <w:tcPr>
            <w:tcW w:w="1559" w:type="dxa"/>
          </w:tcPr>
          <w:p w14:paraId="058C1425" w14:textId="77777777" w:rsidR="000F2FA5" w:rsidRDefault="000F2FA5" w:rsidP="00E65E50">
            <w:pPr>
              <w:jc w:val="center"/>
              <w:rPr>
                <w:lang w:eastAsia="zh-CN"/>
              </w:rPr>
            </w:pPr>
          </w:p>
        </w:tc>
      </w:tr>
      <w:tr w:rsidR="000F2FA5" w14:paraId="23E5CB0A" w14:textId="77777777" w:rsidTr="00E65E50">
        <w:tc>
          <w:tcPr>
            <w:tcW w:w="1696" w:type="dxa"/>
            <w:vMerge/>
          </w:tcPr>
          <w:p w14:paraId="5811DF8D" w14:textId="77777777" w:rsidR="000F2FA5" w:rsidRDefault="000F2FA5" w:rsidP="00E65E50">
            <w:pPr>
              <w:jc w:val="center"/>
              <w:rPr>
                <w:lang w:eastAsia="zh-CN"/>
              </w:rPr>
            </w:pPr>
          </w:p>
        </w:tc>
        <w:tc>
          <w:tcPr>
            <w:tcW w:w="3686" w:type="dxa"/>
          </w:tcPr>
          <w:p w14:paraId="40BA016F" w14:textId="77777777" w:rsidR="000F2FA5" w:rsidRDefault="000F2FA5" w:rsidP="00E65E50">
            <w:pPr>
              <w:jc w:val="center"/>
              <w:rPr>
                <w:lang w:eastAsia="zh-CN"/>
              </w:rPr>
            </w:pPr>
            <w:r>
              <w:rPr>
                <w:lang w:eastAsia="zh-CN"/>
              </w:rPr>
              <w:t>UE#1 part model backbone/structure</w:t>
            </w:r>
          </w:p>
        </w:tc>
        <w:tc>
          <w:tcPr>
            <w:tcW w:w="1559" w:type="dxa"/>
          </w:tcPr>
          <w:p w14:paraId="3AD5D7AA" w14:textId="77777777" w:rsidR="000F2FA5" w:rsidRDefault="000F2FA5" w:rsidP="00E65E50">
            <w:pPr>
              <w:jc w:val="center"/>
              <w:rPr>
                <w:lang w:eastAsia="zh-CN"/>
              </w:rPr>
            </w:pPr>
          </w:p>
        </w:tc>
        <w:tc>
          <w:tcPr>
            <w:tcW w:w="1559" w:type="dxa"/>
          </w:tcPr>
          <w:p w14:paraId="38BF7484" w14:textId="77777777" w:rsidR="000F2FA5" w:rsidRDefault="000F2FA5" w:rsidP="00E65E50">
            <w:pPr>
              <w:jc w:val="center"/>
              <w:rPr>
                <w:lang w:eastAsia="zh-CN"/>
              </w:rPr>
            </w:pPr>
          </w:p>
        </w:tc>
      </w:tr>
      <w:tr w:rsidR="000F2FA5" w14:paraId="1D457177" w14:textId="77777777" w:rsidTr="00E65E50">
        <w:tc>
          <w:tcPr>
            <w:tcW w:w="1696" w:type="dxa"/>
            <w:vMerge/>
          </w:tcPr>
          <w:p w14:paraId="41AB055E" w14:textId="77777777" w:rsidR="000F2FA5" w:rsidRDefault="000F2FA5" w:rsidP="00E65E50">
            <w:pPr>
              <w:jc w:val="center"/>
              <w:rPr>
                <w:lang w:eastAsia="zh-CN"/>
              </w:rPr>
            </w:pPr>
          </w:p>
        </w:tc>
        <w:tc>
          <w:tcPr>
            <w:tcW w:w="3686" w:type="dxa"/>
          </w:tcPr>
          <w:p w14:paraId="58F9AC9B" w14:textId="77777777" w:rsidR="000F2FA5" w:rsidRPr="00270F42" w:rsidRDefault="000F2FA5" w:rsidP="00E65E50">
            <w:pPr>
              <w:jc w:val="center"/>
              <w:rPr>
                <w:lang w:eastAsia="zh-CN"/>
              </w:rPr>
            </w:pPr>
            <w:r w:rsidRPr="00270F42">
              <w:rPr>
                <w:lang w:eastAsia="zh-CN"/>
              </w:rPr>
              <w:t>UE#1 part training dataset description and size</w:t>
            </w:r>
          </w:p>
        </w:tc>
        <w:tc>
          <w:tcPr>
            <w:tcW w:w="1559" w:type="dxa"/>
          </w:tcPr>
          <w:p w14:paraId="7D5F9EC1" w14:textId="77777777" w:rsidR="000F2FA5" w:rsidRDefault="000F2FA5" w:rsidP="00E65E50">
            <w:pPr>
              <w:jc w:val="center"/>
              <w:rPr>
                <w:lang w:eastAsia="zh-CN"/>
              </w:rPr>
            </w:pPr>
          </w:p>
        </w:tc>
        <w:tc>
          <w:tcPr>
            <w:tcW w:w="1559" w:type="dxa"/>
          </w:tcPr>
          <w:p w14:paraId="585A5A42" w14:textId="77777777" w:rsidR="000F2FA5" w:rsidRDefault="000F2FA5" w:rsidP="00E65E50">
            <w:pPr>
              <w:jc w:val="center"/>
              <w:rPr>
                <w:lang w:eastAsia="zh-CN"/>
              </w:rPr>
            </w:pPr>
          </w:p>
        </w:tc>
      </w:tr>
      <w:tr w:rsidR="000F2FA5" w14:paraId="3E99B56F" w14:textId="77777777" w:rsidTr="00E65E50">
        <w:tc>
          <w:tcPr>
            <w:tcW w:w="1696" w:type="dxa"/>
            <w:vMerge/>
          </w:tcPr>
          <w:p w14:paraId="0C1EB3C2" w14:textId="77777777" w:rsidR="000F2FA5" w:rsidRDefault="000F2FA5" w:rsidP="00E65E50">
            <w:pPr>
              <w:jc w:val="center"/>
              <w:rPr>
                <w:lang w:eastAsia="zh-CN"/>
              </w:rPr>
            </w:pPr>
          </w:p>
        </w:tc>
        <w:tc>
          <w:tcPr>
            <w:tcW w:w="3686" w:type="dxa"/>
          </w:tcPr>
          <w:p w14:paraId="10E2BE92" w14:textId="77777777" w:rsidR="000F2FA5" w:rsidRPr="00270F42" w:rsidRDefault="000F2FA5" w:rsidP="00E65E50">
            <w:pPr>
              <w:jc w:val="center"/>
              <w:rPr>
                <w:lang w:eastAsia="zh-CN"/>
              </w:rPr>
            </w:pPr>
            <w:r w:rsidRPr="00270F42">
              <w:rPr>
                <w:lang w:eastAsia="zh-CN"/>
              </w:rPr>
              <w:t>…</w:t>
            </w:r>
          </w:p>
        </w:tc>
        <w:tc>
          <w:tcPr>
            <w:tcW w:w="1559" w:type="dxa"/>
          </w:tcPr>
          <w:p w14:paraId="65B59724" w14:textId="77777777" w:rsidR="000F2FA5" w:rsidRDefault="000F2FA5" w:rsidP="00E65E50">
            <w:pPr>
              <w:jc w:val="center"/>
              <w:rPr>
                <w:lang w:eastAsia="zh-CN"/>
              </w:rPr>
            </w:pPr>
          </w:p>
        </w:tc>
        <w:tc>
          <w:tcPr>
            <w:tcW w:w="1559" w:type="dxa"/>
          </w:tcPr>
          <w:p w14:paraId="02743173" w14:textId="77777777" w:rsidR="000F2FA5" w:rsidRDefault="000F2FA5" w:rsidP="00E65E50">
            <w:pPr>
              <w:jc w:val="center"/>
              <w:rPr>
                <w:lang w:eastAsia="zh-CN"/>
              </w:rPr>
            </w:pPr>
          </w:p>
        </w:tc>
      </w:tr>
      <w:tr w:rsidR="000F2FA5" w14:paraId="654775F2" w14:textId="77777777" w:rsidTr="00E65E50">
        <w:tc>
          <w:tcPr>
            <w:tcW w:w="1696" w:type="dxa"/>
            <w:vMerge/>
          </w:tcPr>
          <w:p w14:paraId="29D2470F" w14:textId="77777777" w:rsidR="000F2FA5" w:rsidRDefault="000F2FA5" w:rsidP="00E65E50">
            <w:pPr>
              <w:jc w:val="center"/>
              <w:rPr>
                <w:lang w:eastAsia="zh-CN"/>
              </w:rPr>
            </w:pPr>
          </w:p>
        </w:tc>
        <w:tc>
          <w:tcPr>
            <w:tcW w:w="3686" w:type="dxa"/>
          </w:tcPr>
          <w:p w14:paraId="02FCCBDE" w14:textId="77777777" w:rsidR="000F2FA5" w:rsidRPr="00270F42" w:rsidRDefault="000F2FA5" w:rsidP="00E65E50">
            <w:pPr>
              <w:jc w:val="center"/>
              <w:rPr>
                <w:lang w:eastAsia="zh-CN"/>
              </w:rPr>
            </w:pPr>
            <w:r w:rsidRPr="00270F42">
              <w:rPr>
                <w:lang w:eastAsia="zh-CN"/>
              </w:rPr>
              <w:t>UE#M part model backbone/structure</w:t>
            </w:r>
          </w:p>
        </w:tc>
        <w:tc>
          <w:tcPr>
            <w:tcW w:w="1559" w:type="dxa"/>
          </w:tcPr>
          <w:p w14:paraId="3725A6B7" w14:textId="77777777" w:rsidR="000F2FA5" w:rsidRDefault="000F2FA5" w:rsidP="00E65E50">
            <w:pPr>
              <w:jc w:val="center"/>
              <w:rPr>
                <w:lang w:eastAsia="zh-CN"/>
              </w:rPr>
            </w:pPr>
          </w:p>
        </w:tc>
        <w:tc>
          <w:tcPr>
            <w:tcW w:w="1559" w:type="dxa"/>
          </w:tcPr>
          <w:p w14:paraId="3A79949F" w14:textId="77777777" w:rsidR="000F2FA5" w:rsidRDefault="000F2FA5" w:rsidP="00E65E50">
            <w:pPr>
              <w:jc w:val="center"/>
              <w:rPr>
                <w:lang w:eastAsia="zh-CN"/>
              </w:rPr>
            </w:pPr>
          </w:p>
        </w:tc>
      </w:tr>
      <w:tr w:rsidR="000F2FA5" w14:paraId="517C2D5C" w14:textId="77777777" w:rsidTr="00E65E50">
        <w:tc>
          <w:tcPr>
            <w:tcW w:w="1696" w:type="dxa"/>
            <w:vMerge/>
          </w:tcPr>
          <w:p w14:paraId="0184AB1F" w14:textId="77777777" w:rsidR="000F2FA5" w:rsidRDefault="000F2FA5" w:rsidP="00E65E50">
            <w:pPr>
              <w:jc w:val="center"/>
              <w:rPr>
                <w:lang w:eastAsia="zh-CN"/>
              </w:rPr>
            </w:pPr>
          </w:p>
        </w:tc>
        <w:tc>
          <w:tcPr>
            <w:tcW w:w="3686" w:type="dxa"/>
          </w:tcPr>
          <w:p w14:paraId="59A56E72" w14:textId="64AC63E8" w:rsidR="000F2FA5" w:rsidRPr="00270F42" w:rsidRDefault="000F2FA5" w:rsidP="00E65E50">
            <w:pPr>
              <w:jc w:val="center"/>
              <w:rPr>
                <w:lang w:eastAsia="zh-CN"/>
              </w:rPr>
            </w:pPr>
            <w:r w:rsidRPr="00270F42">
              <w:rPr>
                <w:lang w:eastAsia="zh-CN"/>
              </w:rPr>
              <w:t xml:space="preserve">UE#M part </w:t>
            </w:r>
            <w:r w:rsidR="00C76D83" w:rsidRPr="00C76D83">
              <w:rPr>
                <w:highlight w:val="yellow"/>
                <w:lang w:eastAsia="zh-CN"/>
              </w:rPr>
              <w:t xml:space="preserve">training dataset </w:t>
            </w:r>
            <w:r w:rsidRPr="00C76D83">
              <w:rPr>
                <w:strike/>
                <w:highlight w:val="yellow"/>
                <w:lang w:eastAsia="zh-CN"/>
              </w:rPr>
              <w:t>model</w:t>
            </w:r>
            <w:r w:rsidRPr="00270F42">
              <w:rPr>
                <w:lang w:eastAsia="zh-CN"/>
              </w:rPr>
              <w:t xml:space="preserve"> description and size</w:t>
            </w:r>
          </w:p>
        </w:tc>
        <w:tc>
          <w:tcPr>
            <w:tcW w:w="1559" w:type="dxa"/>
          </w:tcPr>
          <w:p w14:paraId="3A8AEF5F" w14:textId="77777777" w:rsidR="000F2FA5" w:rsidRDefault="000F2FA5" w:rsidP="00E65E50">
            <w:pPr>
              <w:jc w:val="center"/>
              <w:rPr>
                <w:lang w:eastAsia="zh-CN"/>
              </w:rPr>
            </w:pPr>
          </w:p>
        </w:tc>
        <w:tc>
          <w:tcPr>
            <w:tcW w:w="1559" w:type="dxa"/>
          </w:tcPr>
          <w:p w14:paraId="7F0DDA49" w14:textId="77777777" w:rsidR="000F2FA5" w:rsidRDefault="000F2FA5" w:rsidP="00E65E50">
            <w:pPr>
              <w:jc w:val="center"/>
              <w:rPr>
                <w:lang w:eastAsia="zh-CN"/>
              </w:rPr>
            </w:pPr>
          </w:p>
        </w:tc>
      </w:tr>
      <w:tr w:rsidR="000F2FA5" w14:paraId="38DFEA82" w14:textId="77777777" w:rsidTr="00E65E50">
        <w:tc>
          <w:tcPr>
            <w:tcW w:w="1696" w:type="dxa"/>
            <w:vMerge w:val="restart"/>
          </w:tcPr>
          <w:p w14:paraId="23E51297" w14:textId="77777777" w:rsidR="000F2FA5" w:rsidRDefault="000F2FA5" w:rsidP="00E65E50">
            <w:pPr>
              <w:jc w:val="center"/>
              <w:rPr>
                <w:lang w:eastAsia="zh-CN"/>
              </w:rPr>
            </w:pPr>
            <w:r>
              <w:rPr>
                <w:lang w:eastAsia="zh-CN"/>
              </w:rPr>
              <w:t>Case 3 (N&gt;1 NW parts to 1 UE part)</w:t>
            </w:r>
          </w:p>
        </w:tc>
        <w:tc>
          <w:tcPr>
            <w:tcW w:w="3686" w:type="dxa"/>
          </w:tcPr>
          <w:p w14:paraId="26070179" w14:textId="77777777" w:rsidR="000F2FA5" w:rsidRPr="00270F42" w:rsidRDefault="000F2FA5" w:rsidP="00E65E50">
            <w:pPr>
              <w:jc w:val="center"/>
              <w:rPr>
                <w:lang w:eastAsia="zh-CN"/>
              </w:rPr>
            </w:pPr>
            <w:r w:rsidRPr="00270F42">
              <w:rPr>
                <w:lang w:eastAsia="zh-CN"/>
              </w:rPr>
              <w:t>UE part model backbone/structure</w:t>
            </w:r>
          </w:p>
        </w:tc>
        <w:tc>
          <w:tcPr>
            <w:tcW w:w="1559" w:type="dxa"/>
          </w:tcPr>
          <w:p w14:paraId="75D057E5" w14:textId="77777777" w:rsidR="000F2FA5" w:rsidRDefault="000F2FA5" w:rsidP="00E65E50">
            <w:pPr>
              <w:jc w:val="center"/>
              <w:rPr>
                <w:lang w:eastAsia="zh-CN"/>
              </w:rPr>
            </w:pPr>
          </w:p>
        </w:tc>
        <w:tc>
          <w:tcPr>
            <w:tcW w:w="1559" w:type="dxa"/>
          </w:tcPr>
          <w:p w14:paraId="54C8DD55" w14:textId="77777777" w:rsidR="000F2FA5" w:rsidRDefault="000F2FA5" w:rsidP="00E65E50">
            <w:pPr>
              <w:jc w:val="center"/>
              <w:rPr>
                <w:lang w:eastAsia="zh-CN"/>
              </w:rPr>
            </w:pPr>
          </w:p>
        </w:tc>
      </w:tr>
      <w:tr w:rsidR="000F2FA5" w14:paraId="6F36A116" w14:textId="77777777" w:rsidTr="00E65E50">
        <w:tc>
          <w:tcPr>
            <w:tcW w:w="1696" w:type="dxa"/>
            <w:vMerge/>
          </w:tcPr>
          <w:p w14:paraId="013454E6" w14:textId="77777777" w:rsidR="000F2FA5" w:rsidRDefault="000F2FA5" w:rsidP="00E65E50">
            <w:pPr>
              <w:jc w:val="center"/>
              <w:rPr>
                <w:lang w:eastAsia="zh-CN"/>
              </w:rPr>
            </w:pPr>
          </w:p>
        </w:tc>
        <w:tc>
          <w:tcPr>
            <w:tcW w:w="3686" w:type="dxa"/>
          </w:tcPr>
          <w:p w14:paraId="4FA99C99" w14:textId="77777777" w:rsidR="000F2FA5" w:rsidRPr="00270F42" w:rsidRDefault="000F2FA5" w:rsidP="00E65E50">
            <w:pPr>
              <w:jc w:val="center"/>
              <w:rPr>
                <w:lang w:eastAsia="zh-CN"/>
              </w:rPr>
            </w:pPr>
            <w:r w:rsidRPr="00270F42">
              <w:rPr>
                <w:lang w:eastAsia="zh-CN"/>
              </w:rPr>
              <w:t>NW#1 part model backbone/structure</w:t>
            </w:r>
          </w:p>
        </w:tc>
        <w:tc>
          <w:tcPr>
            <w:tcW w:w="1559" w:type="dxa"/>
          </w:tcPr>
          <w:p w14:paraId="38E97765" w14:textId="77777777" w:rsidR="000F2FA5" w:rsidRDefault="000F2FA5" w:rsidP="00E65E50">
            <w:pPr>
              <w:jc w:val="center"/>
              <w:rPr>
                <w:lang w:eastAsia="zh-CN"/>
              </w:rPr>
            </w:pPr>
          </w:p>
        </w:tc>
        <w:tc>
          <w:tcPr>
            <w:tcW w:w="1559" w:type="dxa"/>
          </w:tcPr>
          <w:p w14:paraId="6F962C83" w14:textId="77777777" w:rsidR="000F2FA5" w:rsidRDefault="000F2FA5" w:rsidP="00E65E50">
            <w:pPr>
              <w:jc w:val="center"/>
              <w:rPr>
                <w:lang w:eastAsia="zh-CN"/>
              </w:rPr>
            </w:pPr>
          </w:p>
        </w:tc>
      </w:tr>
      <w:tr w:rsidR="000F2FA5" w14:paraId="3547C565" w14:textId="77777777" w:rsidTr="00E65E50">
        <w:tc>
          <w:tcPr>
            <w:tcW w:w="1696" w:type="dxa"/>
            <w:vMerge/>
          </w:tcPr>
          <w:p w14:paraId="1DCEC0CE" w14:textId="77777777" w:rsidR="000F2FA5" w:rsidRDefault="000F2FA5" w:rsidP="00E65E50">
            <w:pPr>
              <w:jc w:val="center"/>
              <w:rPr>
                <w:lang w:eastAsia="zh-CN"/>
              </w:rPr>
            </w:pPr>
          </w:p>
        </w:tc>
        <w:tc>
          <w:tcPr>
            <w:tcW w:w="3686" w:type="dxa"/>
          </w:tcPr>
          <w:p w14:paraId="1FC76366" w14:textId="77777777" w:rsidR="000F2FA5" w:rsidRPr="00270F42" w:rsidRDefault="000F2FA5" w:rsidP="00E65E50">
            <w:pPr>
              <w:jc w:val="center"/>
              <w:rPr>
                <w:lang w:eastAsia="zh-CN"/>
              </w:rPr>
            </w:pPr>
            <w:r w:rsidRPr="00270F42">
              <w:rPr>
                <w:lang w:eastAsia="zh-CN"/>
              </w:rPr>
              <w:t>NW#1 part training dataset description and size</w:t>
            </w:r>
          </w:p>
        </w:tc>
        <w:tc>
          <w:tcPr>
            <w:tcW w:w="1559" w:type="dxa"/>
          </w:tcPr>
          <w:p w14:paraId="3F3CFB40" w14:textId="77777777" w:rsidR="000F2FA5" w:rsidRDefault="000F2FA5" w:rsidP="00E65E50">
            <w:pPr>
              <w:jc w:val="center"/>
              <w:rPr>
                <w:lang w:eastAsia="zh-CN"/>
              </w:rPr>
            </w:pPr>
          </w:p>
        </w:tc>
        <w:tc>
          <w:tcPr>
            <w:tcW w:w="1559" w:type="dxa"/>
          </w:tcPr>
          <w:p w14:paraId="217F8CC2" w14:textId="77777777" w:rsidR="000F2FA5" w:rsidRDefault="000F2FA5" w:rsidP="00E65E50">
            <w:pPr>
              <w:jc w:val="center"/>
              <w:rPr>
                <w:lang w:eastAsia="zh-CN"/>
              </w:rPr>
            </w:pPr>
          </w:p>
        </w:tc>
      </w:tr>
      <w:tr w:rsidR="000F2FA5" w14:paraId="1865B2A5" w14:textId="77777777" w:rsidTr="00E65E50">
        <w:tc>
          <w:tcPr>
            <w:tcW w:w="1696" w:type="dxa"/>
            <w:vMerge/>
          </w:tcPr>
          <w:p w14:paraId="1D6C8225" w14:textId="77777777" w:rsidR="000F2FA5" w:rsidRDefault="000F2FA5" w:rsidP="00E65E50">
            <w:pPr>
              <w:jc w:val="center"/>
              <w:rPr>
                <w:lang w:eastAsia="zh-CN"/>
              </w:rPr>
            </w:pPr>
          </w:p>
        </w:tc>
        <w:tc>
          <w:tcPr>
            <w:tcW w:w="3686" w:type="dxa"/>
          </w:tcPr>
          <w:p w14:paraId="66C97FBC" w14:textId="77777777" w:rsidR="000F2FA5" w:rsidRPr="00270F42" w:rsidRDefault="000F2FA5" w:rsidP="00E65E50">
            <w:pPr>
              <w:jc w:val="center"/>
              <w:rPr>
                <w:lang w:eastAsia="zh-CN"/>
              </w:rPr>
            </w:pPr>
            <w:r w:rsidRPr="00270F42">
              <w:rPr>
                <w:lang w:eastAsia="zh-CN"/>
              </w:rPr>
              <w:t>…</w:t>
            </w:r>
          </w:p>
        </w:tc>
        <w:tc>
          <w:tcPr>
            <w:tcW w:w="1559" w:type="dxa"/>
          </w:tcPr>
          <w:p w14:paraId="5B363546" w14:textId="77777777" w:rsidR="000F2FA5" w:rsidRDefault="000F2FA5" w:rsidP="00E65E50">
            <w:pPr>
              <w:jc w:val="center"/>
              <w:rPr>
                <w:lang w:eastAsia="zh-CN"/>
              </w:rPr>
            </w:pPr>
          </w:p>
        </w:tc>
        <w:tc>
          <w:tcPr>
            <w:tcW w:w="1559" w:type="dxa"/>
          </w:tcPr>
          <w:p w14:paraId="49A6A070" w14:textId="77777777" w:rsidR="000F2FA5" w:rsidRDefault="000F2FA5" w:rsidP="00E65E50">
            <w:pPr>
              <w:jc w:val="center"/>
              <w:rPr>
                <w:lang w:eastAsia="zh-CN"/>
              </w:rPr>
            </w:pPr>
          </w:p>
        </w:tc>
      </w:tr>
      <w:tr w:rsidR="000F2FA5" w14:paraId="387EC7D2" w14:textId="77777777" w:rsidTr="00E65E50">
        <w:tc>
          <w:tcPr>
            <w:tcW w:w="1696" w:type="dxa"/>
            <w:vMerge/>
          </w:tcPr>
          <w:p w14:paraId="10832223" w14:textId="77777777" w:rsidR="000F2FA5" w:rsidRDefault="000F2FA5" w:rsidP="00E65E50">
            <w:pPr>
              <w:jc w:val="center"/>
              <w:rPr>
                <w:lang w:eastAsia="zh-CN"/>
              </w:rPr>
            </w:pPr>
          </w:p>
        </w:tc>
        <w:tc>
          <w:tcPr>
            <w:tcW w:w="3686" w:type="dxa"/>
          </w:tcPr>
          <w:p w14:paraId="11C1430D" w14:textId="77777777" w:rsidR="000F2FA5" w:rsidRPr="00270F42" w:rsidRDefault="000F2FA5" w:rsidP="00E65E50">
            <w:pPr>
              <w:jc w:val="center"/>
              <w:rPr>
                <w:lang w:eastAsia="zh-CN"/>
              </w:rPr>
            </w:pPr>
            <w:r w:rsidRPr="00270F42">
              <w:rPr>
                <w:lang w:eastAsia="zh-CN"/>
              </w:rPr>
              <w:t>NW#N part model backbone/structure</w:t>
            </w:r>
          </w:p>
        </w:tc>
        <w:tc>
          <w:tcPr>
            <w:tcW w:w="1559" w:type="dxa"/>
          </w:tcPr>
          <w:p w14:paraId="3E361540" w14:textId="77777777" w:rsidR="000F2FA5" w:rsidRDefault="000F2FA5" w:rsidP="00E65E50">
            <w:pPr>
              <w:jc w:val="center"/>
              <w:rPr>
                <w:lang w:eastAsia="zh-CN"/>
              </w:rPr>
            </w:pPr>
          </w:p>
        </w:tc>
        <w:tc>
          <w:tcPr>
            <w:tcW w:w="1559" w:type="dxa"/>
          </w:tcPr>
          <w:p w14:paraId="3BDA15B0" w14:textId="77777777" w:rsidR="000F2FA5" w:rsidRDefault="000F2FA5" w:rsidP="00E65E50">
            <w:pPr>
              <w:jc w:val="center"/>
              <w:rPr>
                <w:lang w:eastAsia="zh-CN"/>
              </w:rPr>
            </w:pPr>
          </w:p>
        </w:tc>
      </w:tr>
      <w:tr w:rsidR="000F2FA5" w14:paraId="00AB63DB" w14:textId="77777777" w:rsidTr="00E65E50">
        <w:tc>
          <w:tcPr>
            <w:tcW w:w="1696" w:type="dxa"/>
            <w:vMerge/>
          </w:tcPr>
          <w:p w14:paraId="72C496AE" w14:textId="77777777" w:rsidR="000F2FA5" w:rsidRDefault="000F2FA5" w:rsidP="00E65E50">
            <w:pPr>
              <w:jc w:val="center"/>
              <w:rPr>
                <w:lang w:eastAsia="zh-CN"/>
              </w:rPr>
            </w:pPr>
          </w:p>
        </w:tc>
        <w:tc>
          <w:tcPr>
            <w:tcW w:w="3686" w:type="dxa"/>
          </w:tcPr>
          <w:p w14:paraId="7AD597C7" w14:textId="77777777" w:rsidR="000F2FA5" w:rsidRPr="00270F42" w:rsidRDefault="000F2FA5" w:rsidP="00E65E50">
            <w:pPr>
              <w:jc w:val="center"/>
              <w:rPr>
                <w:lang w:eastAsia="zh-CN"/>
              </w:rPr>
            </w:pPr>
            <w:r w:rsidRPr="00270F42">
              <w:rPr>
                <w:lang w:eastAsia="zh-CN"/>
              </w:rPr>
              <w:t>NW#N part training dataset description and size</w:t>
            </w:r>
          </w:p>
        </w:tc>
        <w:tc>
          <w:tcPr>
            <w:tcW w:w="1559" w:type="dxa"/>
          </w:tcPr>
          <w:p w14:paraId="6F2CB62F" w14:textId="77777777" w:rsidR="000F2FA5" w:rsidRDefault="000F2FA5" w:rsidP="00E65E50">
            <w:pPr>
              <w:jc w:val="center"/>
              <w:rPr>
                <w:lang w:eastAsia="zh-CN"/>
              </w:rPr>
            </w:pPr>
          </w:p>
        </w:tc>
        <w:tc>
          <w:tcPr>
            <w:tcW w:w="1559" w:type="dxa"/>
          </w:tcPr>
          <w:p w14:paraId="215623E2" w14:textId="77777777" w:rsidR="000F2FA5" w:rsidRDefault="000F2FA5" w:rsidP="00E65E50">
            <w:pPr>
              <w:jc w:val="center"/>
              <w:rPr>
                <w:lang w:eastAsia="zh-CN"/>
              </w:rPr>
            </w:pPr>
          </w:p>
        </w:tc>
      </w:tr>
      <w:tr w:rsidR="000F2FA5" w14:paraId="4148220E" w14:textId="77777777" w:rsidTr="00E65E50">
        <w:tc>
          <w:tcPr>
            <w:tcW w:w="5382" w:type="dxa"/>
            <w:gridSpan w:val="2"/>
          </w:tcPr>
          <w:p w14:paraId="4A22785D" w14:textId="77777777" w:rsidR="000F2FA5" w:rsidRDefault="000F2FA5" w:rsidP="00E65E50">
            <w:pPr>
              <w:jc w:val="center"/>
              <w:rPr>
                <w:lang w:eastAsia="zh-CN"/>
              </w:rPr>
            </w:pPr>
            <w:r>
              <w:rPr>
                <w:lang w:eastAsia="zh-CN"/>
              </w:rPr>
              <w:t>Intermediate KPI type (SGCS/NMSE)</w:t>
            </w:r>
          </w:p>
        </w:tc>
        <w:tc>
          <w:tcPr>
            <w:tcW w:w="1559" w:type="dxa"/>
          </w:tcPr>
          <w:p w14:paraId="27705D48" w14:textId="77777777" w:rsidR="000F2FA5" w:rsidRDefault="000F2FA5" w:rsidP="00E65E50">
            <w:pPr>
              <w:jc w:val="center"/>
              <w:rPr>
                <w:lang w:eastAsia="zh-CN"/>
              </w:rPr>
            </w:pPr>
          </w:p>
        </w:tc>
        <w:tc>
          <w:tcPr>
            <w:tcW w:w="1559" w:type="dxa"/>
          </w:tcPr>
          <w:p w14:paraId="1CB75BC4" w14:textId="77777777" w:rsidR="000F2FA5" w:rsidRDefault="000F2FA5" w:rsidP="00E65E50">
            <w:pPr>
              <w:jc w:val="center"/>
              <w:rPr>
                <w:lang w:eastAsia="zh-CN"/>
              </w:rPr>
            </w:pPr>
          </w:p>
        </w:tc>
      </w:tr>
      <w:tr w:rsidR="000F2FA5" w14:paraId="4222399F" w14:textId="77777777" w:rsidTr="00E65E50">
        <w:tc>
          <w:tcPr>
            <w:tcW w:w="1696" w:type="dxa"/>
          </w:tcPr>
          <w:p w14:paraId="074F413D" w14:textId="77777777" w:rsidR="000F2FA5" w:rsidRDefault="000F2FA5" w:rsidP="00E65E50">
            <w:pPr>
              <w:jc w:val="center"/>
              <w:rPr>
                <w:lang w:eastAsia="zh-CN"/>
              </w:rPr>
            </w:pPr>
            <w:r>
              <w:rPr>
                <w:lang w:eastAsia="zh-CN"/>
              </w:rPr>
              <w:t>FFS other cases</w:t>
            </w:r>
          </w:p>
        </w:tc>
        <w:tc>
          <w:tcPr>
            <w:tcW w:w="3686" w:type="dxa"/>
          </w:tcPr>
          <w:p w14:paraId="068685F3" w14:textId="77777777" w:rsidR="000F2FA5" w:rsidRDefault="000F2FA5" w:rsidP="00E65E50">
            <w:pPr>
              <w:jc w:val="center"/>
              <w:rPr>
                <w:lang w:eastAsia="zh-CN"/>
              </w:rPr>
            </w:pPr>
          </w:p>
        </w:tc>
        <w:tc>
          <w:tcPr>
            <w:tcW w:w="1559" w:type="dxa"/>
          </w:tcPr>
          <w:p w14:paraId="71CD6502" w14:textId="77777777" w:rsidR="000F2FA5" w:rsidRDefault="000F2FA5" w:rsidP="00E65E50">
            <w:pPr>
              <w:jc w:val="center"/>
              <w:rPr>
                <w:lang w:eastAsia="zh-CN"/>
              </w:rPr>
            </w:pPr>
          </w:p>
        </w:tc>
        <w:tc>
          <w:tcPr>
            <w:tcW w:w="1559" w:type="dxa"/>
          </w:tcPr>
          <w:p w14:paraId="6FA90498" w14:textId="77777777" w:rsidR="000F2FA5" w:rsidRDefault="000F2FA5" w:rsidP="00E65E50">
            <w:pPr>
              <w:jc w:val="center"/>
              <w:rPr>
                <w:lang w:eastAsia="zh-CN"/>
              </w:rPr>
            </w:pPr>
          </w:p>
        </w:tc>
      </w:tr>
      <w:tr w:rsidR="000F2FA5" w14:paraId="4722D99A" w14:textId="77777777" w:rsidTr="00E65E50">
        <w:tc>
          <w:tcPr>
            <w:tcW w:w="1696" w:type="dxa"/>
            <w:vMerge w:val="restart"/>
          </w:tcPr>
          <w:p w14:paraId="36097316" w14:textId="77777777" w:rsidR="000F2FA5" w:rsidRDefault="000F2FA5" w:rsidP="00E65E50">
            <w:pPr>
              <w:jc w:val="center"/>
              <w:rPr>
                <w:lang w:eastAsia="zh-CN"/>
              </w:rPr>
            </w:pPr>
            <w:r>
              <w:rPr>
                <w:lang w:eastAsia="zh-CN"/>
              </w:rPr>
              <w:t xml:space="preserve">Case 1: NW#1-UE#1: </w:t>
            </w:r>
            <w:r>
              <w:rPr>
                <w:lang w:eastAsia="zh-CN"/>
              </w:rPr>
              <w:lastRenderedPageBreak/>
              <w:t xml:space="preserve">Intermediate KPI </w:t>
            </w:r>
          </w:p>
        </w:tc>
        <w:tc>
          <w:tcPr>
            <w:tcW w:w="3686" w:type="dxa"/>
          </w:tcPr>
          <w:p w14:paraId="2390E32B" w14:textId="77777777" w:rsidR="000F2FA5" w:rsidRDefault="000F2FA5" w:rsidP="00E65E50">
            <w:pPr>
              <w:jc w:val="center"/>
              <w:rPr>
                <w:lang w:eastAsia="zh-CN"/>
              </w:rPr>
            </w:pPr>
            <w:r>
              <w:rPr>
                <w:lang w:eastAsia="zh-CN"/>
              </w:rPr>
              <w:lastRenderedPageBreak/>
              <w:t>CSI feedback payload X</w:t>
            </w:r>
          </w:p>
        </w:tc>
        <w:tc>
          <w:tcPr>
            <w:tcW w:w="1559" w:type="dxa"/>
          </w:tcPr>
          <w:p w14:paraId="0867A9BD" w14:textId="77777777" w:rsidR="000F2FA5" w:rsidRDefault="000F2FA5" w:rsidP="00E65E50">
            <w:pPr>
              <w:jc w:val="center"/>
              <w:rPr>
                <w:lang w:eastAsia="zh-CN"/>
              </w:rPr>
            </w:pPr>
          </w:p>
        </w:tc>
        <w:tc>
          <w:tcPr>
            <w:tcW w:w="1559" w:type="dxa"/>
          </w:tcPr>
          <w:p w14:paraId="0BE76538" w14:textId="77777777" w:rsidR="000F2FA5" w:rsidRDefault="000F2FA5" w:rsidP="00E65E50">
            <w:pPr>
              <w:jc w:val="center"/>
              <w:rPr>
                <w:lang w:eastAsia="zh-CN"/>
              </w:rPr>
            </w:pPr>
          </w:p>
        </w:tc>
      </w:tr>
      <w:tr w:rsidR="000F2FA5" w14:paraId="6E40A275" w14:textId="77777777" w:rsidTr="00E65E50">
        <w:tc>
          <w:tcPr>
            <w:tcW w:w="1696" w:type="dxa"/>
            <w:vMerge/>
          </w:tcPr>
          <w:p w14:paraId="1F02D4FF" w14:textId="77777777" w:rsidR="000F2FA5" w:rsidRDefault="000F2FA5" w:rsidP="00E65E50">
            <w:pPr>
              <w:jc w:val="center"/>
              <w:rPr>
                <w:lang w:eastAsia="zh-CN"/>
              </w:rPr>
            </w:pPr>
          </w:p>
        </w:tc>
        <w:tc>
          <w:tcPr>
            <w:tcW w:w="3686" w:type="dxa"/>
          </w:tcPr>
          <w:p w14:paraId="4AB1EB44" w14:textId="77777777" w:rsidR="000F2FA5" w:rsidRDefault="000F2FA5" w:rsidP="00E65E50">
            <w:pPr>
              <w:jc w:val="center"/>
              <w:rPr>
                <w:lang w:eastAsia="zh-CN"/>
              </w:rPr>
            </w:pPr>
            <w:r>
              <w:rPr>
                <w:lang w:eastAsia="zh-CN"/>
              </w:rPr>
              <w:t>CSI feedback payload Y</w:t>
            </w:r>
          </w:p>
        </w:tc>
        <w:tc>
          <w:tcPr>
            <w:tcW w:w="1559" w:type="dxa"/>
          </w:tcPr>
          <w:p w14:paraId="269B6520" w14:textId="77777777" w:rsidR="000F2FA5" w:rsidRDefault="000F2FA5" w:rsidP="00E65E50">
            <w:pPr>
              <w:jc w:val="center"/>
              <w:rPr>
                <w:lang w:eastAsia="zh-CN"/>
              </w:rPr>
            </w:pPr>
          </w:p>
        </w:tc>
        <w:tc>
          <w:tcPr>
            <w:tcW w:w="1559" w:type="dxa"/>
          </w:tcPr>
          <w:p w14:paraId="328332CD" w14:textId="77777777" w:rsidR="000F2FA5" w:rsidRDefault="000F2FA5" w:rsidP="00E65E50">
            <w:pPr>
              <w:jc w:val="center"/>
              <w:rPr>
                <w:lang w:eastAsia="zh-CN"/>
              </w:rPr>
            </w:pPr>
          </w:p>
        </w:tc>
      </w:tr>
      <w:tr w:rsidR="000F2FA5" w14:paraId="3971308C" w14:textId="77777777" w:rsidTr="00E65E50">
        <w:tc>
          <w:tcPr>
            <w:tcW w:w="1696" w:type="dxa"/>
            <w:vMerge/>
          </w:tcPr>
          <w:p w14:paraId="40A5675A" w14:textId="77777777" w:rsidR="000F2FA5" w:rsidRDefault="000F2FA5" w:rsidP="00E65E50">
            <w:pPr>
              <w:jc w:val="center"/>
              <w:rPr>
                <w:lang w:eastAsia="zh-CN"/>
              </w:rPr>
            </w:pPr>
          </w:p>
        </w:tc>
        <w:tc>
          <w:tcPr>
            <w:tcW w:w="3686" w:type="dxa"/>
          </w:tcPr>
          <w:p w14:paraId="247AC37C" w14:textId="77777777" w:rsidR="000F2FA5" w:rsidRDefault="000F2FA5" w:rsidP="00E65E50">
            <w:pPr>
              <w:jc w:val="center"/>
              <w:rPr>
                <w:lang w:eastAsia="zh-CN"/>
              </w:rPr>
            </w:pPr>
            <w:r>
              <w:rPr>
                <w:lang w:eastAsia="zh-CN"/>
              </w:rPr>
              <w:t>CSI feedback payload Z</w:t>
            </w:r>
          </w:p>
        </w:tc>
        <w:tc>
          <w:tcPr>
            <w:tcW w:w="1559" w:type="dxa"/>
          </w:tcPr>
          <w:p w14:paraId="14AA3315" w14:textId="77777777" w:rsidR="000F2FA5" w:rsidRDefault="000F2FA5" w:rsidP="00E65E50">
            <w:pPr>
              <w:jc w:val="center"/>
              <w:rPr>
                <w:lang w:eastAsia="zh-CN"/>
              </w:rPr>
            </w:pPr>
          </w:p>
        </w:tc>
        <w:tc>
          <w:tcPr>
            <w:tcW w:w="1559" w:type="dxa"/>
          </w:tcPr>
          <w:p w14:paraId="60766799" w14:textId="77777777" w:rsidR="000F2FA5" w:rsidRDefault="000F2FA5" w:rsidP="00E65E50">
            <w:pPr>
              <w:jc w:val="center"/>
              <w:rPr>
                <w:lang w:eastAsia="zh-CN"/>
              </w:rPr>
            </w:pPr>
          </w:p>
        </w:tc>
      </w:tr>
      <w:tr w:rsidR="000F2FA5" w14:paraId="6C345AD2" w14:textId="77777777" w:rsidTr="00E65E50">
        <w:tc>
          <w:tcPr>
            <w:tcW w:w="1696" w:type="dxa"/>
          </w:tcPr>
          <w:p w14:paraId="46604E24" w14:textId="77777777" w:rsidR="000F2FA5" w:rsidRPr="00270F42" w:rsidRDefault="000F2FA5" w:rsidP="00E65E50">
            <w:pPr>
              <w:jc w:val="center"/>
              <w:rPr>
                <w:lang w:eastAsia="zh-CN"/>
              </w:rPr>
            </w:pPr>
            <w:r w:rsidRPr="00270F42">
              <w:rPr>
                <w:lang w:eastAsia="zh-CN"/>
              </w:rPr>
              <w:t>…</w:t>
            </w:r>
          </w:p>
          <w:p w14:paraId="77A28867" w14:textId="77777777" w:rsidR="000F2FA5" w:rsidRPr="00270F42" w:rsidRDefault="000F2FA5" w:rsidP="00E65E50">
            <w:pPr>
              <w:jc w:val="center"/>
              <w:rPr>
                <w:lang w:eastAsia="zh-CN"/>
              </w:rPr>
            </w:pPr>
            <w:r w:rsidRPr="00270F42">
              <w:rPr>
                <w:lang w:eastAsia="zh-CN"/>
              </w:rPr>
              <w:t>(results for other NW-UE combinations for Case 1)</w:t>
            </w:r>
          </w:p>
        </w:tc>
        <w:tc>
          <w:tcPr>
            <w:tcW w:w="3686" w:type="dxa"/>
          </w:tcPr>
          <w:p w14:paraId="3157C2A4" w14:textId="77777777" w:rsidR="000F2FA5" w:rsidRDefault="000F2FA5" w:rsidP="00E65E50">
            <w:pPr>
              <w:jc w:val="center"/>
              <w:rPr>
                <w:lang w:eastAsia="zh-CN"/>
              </w:rPr>
            </w:pPr>
          </w:p>
        </w:tc>
        <w:tc>
          <w:tcPr>
            <w:tcW w:w="1559" w:type="dxa"/>
          </w:tcPr>
          <w:p w14:paraId="0ED2E4B9" w14:textId="77777777" w:rsidR="000F2FA5" w:rsidRDefault="000F2FA5" w:rsidP="00E65E50">
            <w:pPr>
              <w:jc w:val="center"/>
              <w:rPr>
                <w:lang w:eastAsia="zh-CN"/>
              </w:rPr>
            </w:pPr>
          </w:p>
        </w:tc>
        <w:tc>
          <w:tcPr>
            <w:tcW w:w="1559" w:type="dxa"/>
          </w:tcPr>
          <w:p w14:paraId="4B9D4A33" w14:textId="77777777" w:rsidR="000F2FA5" w:rsidRDefault="000F2FA5" w:rsidP="00E65E50">
            <w:pPr>
              <w:jc w:val="center"/>
              <w:rPr>
                <w:lang w:eastAsia="zh-CN"/>
              </w:rPr>
            </w:pPr>
          </w:p>
        </w:tc>
      </w:tr>
      <w:tr w:rsidR="000F2FA5" w14:paraId="301345FF" w14:textId="77777777" w:rsidTr="00E65E50">
        <w:tc>
          <w:tcPr>
            <w:tcW w:w="1696" w:type="dxa"/>
            <w:vMerge w:val="restart"/>
          </w:tcPr>
          <w:p w14:paraId="2F8D1164" w14:textId="77777777" w:rsidR="000F2FA5" w:rsidRDefault="000F2FA5" w:rsidP="00E65E50">
            <w:pPr>
              <w:jc w:val="center"/>
              <w:rPr>
                <w:lang w:eastAsia="zh-CN"/>
              </w:rPr>
            </w:pPr>
            <w:r>
              <w:rPr>
                <w:lang w:eastAsia="zh-CN"/>
              </w:rPr>
              <w:t xml:space="preserve">Case 2: Intermediate KPI </w:t>
            </w:r>
          </w:p>
        </w:tc>
        <w:tc>
          <w:tcPr>
            <w:tcW w:w="3686" w:type="dxa"/>
          </w:tcPr>
          <w:p w14:paraId="51E100C5" w14:textId="77777777" w:rsidR="000F2FA5" w:rsidRDefault="000F2FA5" w:rsidP="00E65E50">
            <w:pPr>
              <w:jc w:val="center"/>
              <w:rPr>
                <w:lang w:eastAsia="zh-CN"/>
              </w:rPr>
            </w:pPr>
            <w:r>
              <w:rPr>
                <w:lang w:eastAsia="zh-CN"/>
              </w:rPr>
              <w:t xml:space="preserve">CSI feedback payload X, </w:t>
            </w:r>
          </w:p>
          <w:p w14:paraId="3FE75E6F" w14:textId="77777777" w:rsidR="000F2FA5" w:rsidRDefault="000F2FA5" w:rsidP="00E65E50">
            <w:pPr>
              <w:jc w:val="center"/>
              <w:rPr>
                <w:lang w:eastAsia="zh-CN"/>
              </w:rPr>
            </w:pPr>
            <w:r>
              <w:rPr>
                <w:lang w:eastAsia="zh-CN"/>
              </w:rPr>
              <w:t>NW-UE#1</w:t>
            </w:r>
          </w:p>
        </w:tc>
        <w:tc>
          <w:tcPr>
            <w:tcW w:w="1559" w:type="dxa"/>
          </w:tcPr>
          <w:p w14:paraId="2A1E8C23" w14:textId="77777777" w:rsidR="000F2FA5" w:rsidRDefault="000F2FA5" w:rsidP="00E65E50">
            <w:pPr>
              <w:jc w:val="center"/>
              <w:rPr>
                <w:lang w:eastAsia="zh-CN"/>
              </w:rPr>
            </w:pPr>
          </w:p>
        </w:tc>
        <w:tc>
          <w:tcPr>
            <w:tcW w:w="1559" w:type="dxa"/>
          </w:tcPr>
          <w:p w14:paraId="70F2DCF3" w14:textId="77777777" w:rsidR="000F2FA5" w:rsidRDefault="000F2FA5" w:rsidP="00E65E50">
            <w:pPr>
              <w:jc w:val="center"/>
              <w:rPr>
                <w:lang w:eastAsia="zh-CN"/>
              </w:rPr>
            </w:pPr>
          </w:p>
        </w:tc>
      </w:tr>
      <w:tr w:rsidR="000F2FA5" w14:paraId="40AB849C" w14:textId="77777777" w:rsidTr="00E65E50">
        <w:tc>
          <w:tcPr>
            <w:tcW w:w="1696" w:type="dxa"/>
            <w:vMerge/>
          </w:tcPr>
          <w:p w14:paraId="6E711AE1" w14:textId="77777777" w:rsidR="000F2FA5" w:rsidRDefault="000F2FA5" w:rsidP="00E65E50">
            <w:pPr>
              <w:jc w:val="center"/>
              <w:rPr>
                <w:lang w:eastAsia="zh-CN"/>
              </w:rPr>
            </w:pPr>
          </w:p>
        </w:tc>
        <w:tc>
          <w:tcPr>
            <w:tcW w:w="3686" w:type="dxa"/>
          </w:tcPr>
          <w:p w14:paraId="04212260" w14:textId="77777777" w:rsidR="000F2FA5" w:rsidRDefault="000F2FA5" w:rsidP="00E65E50">
            <w:pPr>
              <w:jc w:val="center"/>
              <w:rPr>
                <w:lang w:eastAsia="zh-CN"/>
              </w:rPr>
            </w:pPr>
            <w:r>
              <w:rPr>
                <w:lang w:eastAsia="zh-CN"/>
              </w:rPr>
              <w:t>…</w:t>
            </w:r>
          </w:p>
        </w:tc>
        <w:tc>
          <w:tcPr>
            <w:tcW w:w="1559" w:type="dxa"/>
          </w:tcPr>
          <w:p w14:paraId="06308170" w14:textId="77777777" w:rsidR="000F2FA5" w:rsidRDefault="000F2FA5" w:rsidP="00E65E50">
            <w:pPr>
              <w:jc w:val="center"/>
              <w:rPr>
                <w:lang w:eastAsia="zh-CN"/>
              </w:rPr>
            </w:pPr>
          </w:p>
        </w:tc>
        <w:tc>
          <w:tcPr>
            <w:tcW w:w="1559" w:type="dxa"/>
          </w:tcPr>
          <w:p w14:paraId="0DE260E2" w14:textId="77777777" w:rsidR="000F2FA5" w:rsidRDefault="000F2FA5" w:rsidP="00E65E50">
            <w:pPr>
              <w:jc w:val="center"/>
              <w:rPr>
                <w:lang w:eastAsia="zh-CN"/>
              </w:rPr>
            </w:pPr>
          </w:p>
        </w:tc>
      </w:tr>
      <w:tr w:rsidR="000F2FA5" w14:paraId="595406EE" w14:textId="77777777" w:rsidTr="00E65E50">
        <w:tc>
          <w:tcPr>
            <w:tcW w:w="1696" w:type="dxa"/>
            <w:vMerge/>
          </w:tcPr>
          <w:p w14:paraId="0F0B2B98" w14:textId="77777777" w:rsidR="000F2FA5" w:rsidRDefault="000F2FA5" w:rsidP="00E65E50">
            <w:pPr>
              <w:jc w:val="center"/>
              <w:rPr>
                <w:lang w:eastAsia="zh-CN"/>
              </w:rPr>
            </w:pPr>
          </w:p>
        </w:tc>
        <w:tc>
          <w:tcPr>
            <w:tcW w:w="3686" w:type="dxa"/>
          </w:tcPr>
          <w:p w14:paraId="3A940E4E" w14:textId="77777777" w:rsidR="000F2FA5" w:rsidRDefault="000F2FA5" w:rsidP="00E65E50">
            <w:pPr>
              <w:jc w:val="center"/>
              <w:rPr>
                <w:lang w:eastAsia="zh-CN"/>
              </w:rPr>
            </w:pPr>
            <w:r>
              <w:rPr>
                <w:lang w:eastAsia="zh-CN"/>
              </w:rPr>
              <w:t xml:space="preserve">CSI feedback payload X, </w:t>
            </w:r>
          </w:p>
          <w:p w14:paraId="5CF5A6FE" w14:textId="77777777" w:rsidR="000F2FA5" w:rsidRDefault="000F2FA5" w:rsidP="00E65E50">
            <w:pPr>
              <w:jc w:val="center"/>
              <w:rPr>
                <w:lang w:eastAsia="zh-CN"/>
              </w:rPr>
            </w:pPr>
            <w:r>
              <w:rPr>
                <w:lang w:eastAsia="zh-CN"/>
              </w:rPr>
              <w:t>NW-UE#M</w:t>
            </w:r>
          </w:p>
        </w:tc>
        <w:tc>
          <w:tcPr>
            <w:tcW w:w="1559" w:type="dxa"/>
          </w:tcPr>
          <w:p w14:paraId="57144440" w14:textId="77777777" w:rsidR="000F2FA5" w:rsidRDefault="000F2FA5" w:rsidP="00E65E50">
            <w:pPr>
              <w:jc w:val="center"/>
              <w:rPr>
                <w:lang w:eastAsia="zh-CN"/>
              </w:rPr>
            </w:pPr>
          </w:p>
        </w:tc>
        <w:tc>
          <w:tcPr>
            <w:tcW w:w="1559" w:type="dxa"/>
          </w:tcPr>
          <w:p w14:paraId="3F8B2D42" w14:textId="77777777" w:rsidR="000F2FA5" w:rsidRDefault="000F2FA5" w:rsidP="00E65E50">
            <w:pPr>
              <w:jc w:val="center"/>
              <w:rPr>
                <w:lang w:eastAsia="zh-CN"/>
              </w:rPr>
            </w:pPr>
          </w:p>
        </w:tc>
      </w:tr>
      <w:tr w:rsidR="000F2FA5" w14:paraId="6F552853" w14:textId="77777777" w:rsidTr="00E65E50">
        <w:tc>
          <w:tcPr>
            <w:tcW w:w="1696" w:type="dxa"/>
            <w:vMerge/>
          </w:tcPr>
          <w:p w14:paraId="079ABD05" w14:textId="77777777" w:rsidR="000F2FA5" w:rsidRDefault="000F2FA5" w:rsidP="00E65E50">
            <w:pPr>
              <w:jc w:val="center"/>
              <w:rPr>
                <w:lang w:eastAsia="zh-CN"/>
              </w:rPr>
            </w:pPr>
          </w:p>
        </w:tc>
        <w:tc>
          <w:tcPr>
            <w:tcW w:w="3686" w:type="dxa"/>
          </w:tcPr>
          <w:p w14:paraId="56521326" w14:textId="77777777" w:rsidR="000F2FA5" w:rsidRDefault="000F2FA5" w:rsidP="00E65E50">
            <w:pPr>
              <w:jc w:val="center"/>
              <w:rPr>
                <w:lang w:eastAsia="zh-CN"/>
              </w:rPr>
            </w:pPr>
            <w:r>
              <w:rPr>
                <w:lang w:eastAsia="zh-CN"/>
              </w:rPr>
              <w:t>CSI feedback payload Y …</w:t>
            </w:r>
          </w:p>
        </w:tc>
        <w:tc>
          <w:tcPr>
            <w:tcW w:w="1559" w:type="dxa"/>
          </w:tcPr>
          <w:p w14:paraId="25B58AB3" w14:textId="77777777" w:rsidR="000F2FA5" w:rsidRDefault="000F2FA5" w:rsidP="00E65E50">
            <w:pPr>
              <w:jc w:val="center"/>
              <w:rPr>
                <w:lang w:eastAsia="zh-CN"/>
              </w:rPr>
            </w:pPr>
          </w:p>
        </w:tc>
        <w:tc>
          <w:tcPr>
            <w:tcW w:w="1559" w:type="dxa"/>
          </w:tcPr>
          <w:p w14:paraId="4096AC1A" w14:textId="77777777" w:rsidR="000F2FA5" w:rsidRDefault="000F2FA5" w:rsidP="00E65E50">
            <w:pPr>
              <w:jc w:val="center"/>
              <w:rPr>
                <w:lang w:eastAsia="zh-CN"/>
              </w:rPr>
            </w:pPr>
          </w:p>
        </w:tc>
      </w:tr>
      <w:tr w:rsidR="000F2FA5" w14:paraId="51A7A476" w14:textId="77777777" w:rsidTr="00E65E50">
        <w:tc>
          <w:tcPr>
            <w:tcW w:w="1696" w:type="dxa"/>
            <w:vMerge/>
          </w:tcPr>
          <w:p w14:paraId="30F8F1E9" w14:textId="77777777" w:rsidR="000F2FA5" w:rsidRDefault="000F2FA5" w:rsidP="00E65E50">
            <w:pPr>
              <w:jc w:val="center"/>
              <w:rPr>
                <w:lang w:eastAsia="zh-CN"/>
              </w:rPr>
            </w:pPr>
          </w:p>
        </w:tc>
        <w:tc>
          <w:tcPr>
            <w:tcW w:w="3686" w:type="dxa"/>
          </w:tcPr>
          <w:p w14:paraId="596557ED" w14:textId="77777777" w:rsidR="000F2FA5" w:rsidRDefault="000F2FA5" w:rsidP="00E65E50">
            <w:pPr>
              <w:jc w:val="center"/>
              <w:rPr>
                <w:lang w:eastAsia="zh-CN"/>
              </w:rPr>
            </w:pPr>
            <w:r>
              <w:rPr>
                <w:lang w:eastAsia="zh-CN"/>
              </w:rPr>
              <w:t>CSI feedback payload Z …</w:t>
            </w:r>
          </w:p>
        </w:tc>
        <w:tc>
          <w:tcPr>
            <w:tcW w:w="1559" w:type="dxa"/>
          </w:tcPr>
          <w:p w14:paraId="1FEB0899" w14:textId="77777777" w:rsidR="000F2FA5" w:rsidRDefault="000F2FA5" w:rsidP="00E65E50">
            <w:pPr>
              <w:jc w:val="center"/>
              <w:rPr>
                <w:lang w:eastAsia="zh-CN"/>
              </w:rPr>
            </w:pPr>
          </w:p>
        </w:tc>
        <w:tc>
          <w:tcPr>
            <w:tcW w:w="1559" w:type="dxa"/>
          </w:tcPr>
          <w:p w14:paraId="16B5A5D5" w14:textId="77777777" w:rsidR="000F2FA5" w:rsidRDefault="000F2FA5" w:rsidP="00E65E50">
            <w:pPr>
              <w:jc w:val="center"/>
              <w:rPr>
                <w:lang w:eastAsia="zh-CN"/>
              </w:rPr>
            </w:pPr>
          </w:p>
        </w:tc>
      </w:tr>
      <w:tr w:rsidR="000F2FA5" w14:paraId="42236F1C" w14:textId="77777777" w:rsidTr="00E65E50">
        <w:tc>
          <w:tcPr>
            <w:tcW w:w="1696" w:type="dxa"/>
            <w:vMerge w:val="restart"/>
          </w:tcPr>
          <w:p w14:paraId="275D12AB" w14:textId="77777777" w:rsidR="000F2FA5" w:rsidRDefault="000F2FA5" w:rsidP="00E65E50">
            <w:pPr>
              <w:jc w:val="center"/>
              <w:rPr>
                <w:lang w:eastAsia="zh-CN"/>
              </w:rPr>
            </w:pPr>
            <w:r>
              <w:rPr>
                <w:lang w:eastAsia="zh-CN"/>
              </w:rPr>
              <w:t xml:space="preserve">Case 3: Intermediate KPI </w:t>
            </w:r>
          </w:p>
        </w:tc>
        <w:tc>
          <w:tcPr>
            <w:tcW w:w="3686" w:type="dxa"/>
          </w:tcPr>
          <w:p w14:paraId="38A1EEC2" w14:textId="77777777" w:rsidR="000F2FA5" w:rsidRDefault="000F2FA5" w:rsidP="00E65E50">
            <w:pPr>
              <w:jc w:val="center"/>
              <w:rPr>
                <w:lang w:eastAsia="zh-CN"/>
              </w:rPr>
            </w:pPr>
            <w:r>
              <w:rPr>
                <w:lang w:eastAsia="zh-CN"/>
              </w:rPr>
              <w:t xml:space="preserve">CSI feedback payload X, </w:t>
            </w:r>
          </w:p>
          <w:p w14:paraId="37514AA4" w14:textId="77777777" w:rsidR="000F2FA5" w:rsidRDefault="000F2FA5" w:rsidP="00E65E50">
            <w:pPr>
              <w:jc w:val="center"/>
              <w:rPr>
                <w:lang w:eastAsia="zh-CN"/>
              </w:rPr>
            </w:pPr>
            <w:r>
              <w:rPr>
                <w:lang w:eastAsia="zh-CN"/>
              </w:rPr>
              <w:t>NW#1-UE</w:t>
            </w:r>
          </w:p>
        </w:tc>
        <w:tc>
          <w:tcPr>
            <w:tcW w:w="1559" w:type="dxa"/>
          </w:tcPr>
          <w:p w14:paraId="44A937F7" w14:textId="77777777" w:rsidR="000F2FA5" w:rsidRDefault="000F2FA5" w:rsidP="00E65E50">
            <w:pPr>
              <w:jc w:val="center"/>
              <w:rPr>
                <w:lang w:eastAsia="zh-CN"/>
              </w:rPr>
            </w:pPr>
          </w:p>
        </w:tc>
        <w:tc>
          <w:tcPr>
            <w:tcW w:w="1559" w:type="dxa"/>
          </w:tcPr>
          <w:p w14:paraId="2AD4D606" w14:textId="77777777" w:rsidR="000F2FA5" w:rsidRDefault="000F2FA5" w:rsidP="00E65E50">
            <w:pPr>
              <w:jc w:val="center"/>
              <w:rPr>
                <w:lang w:eastAsia="zh-CN"/>
              </w:rPr>
            </w:pPr>
          </w:p>
        </w:tc>
      </w:tr>
      <w:tr w:rsidR="000F2FA5" w14:paraId="4DAB4940" w14:textId="77777777" w:rsidTr="00E65E50">
        <w:tc>
          <w:tcPr>
            <w:tcW w:w="1696" w:type="dxa"/>
            <w:vMerge/>
          </w:tcPr>
          <w:p w14:paraId="646A5139" w14:textId="77777777" w:rsidR="000F2FA5" w:rsidRDefault="000F2FA5" w:rsidP="00E65E50">
            <w:pPr>
              <w:jc w:val="center"/>
              <w:rPr>
                <w:lang w:eastAsia="zh-CN"/>
              </w:rPr>
            </w:pPr>
          </w:p>
        </w:tc>
        <w:tc>
          <w:tcPr>
            <w:tcW w:w="3686" w:type="dxa"/>
          </w:tcPr>
          <w:p w14:paraId="5DBADF8E" w14:textId="77777777" w:rsidR="000F2FA5" w:rsidRDefault="000F2FA5" w:rsidP="00E65E50">
            <w:pPr>
              <w:jc w:val="center"/>
              <w:rPr>
                <w:lang w:eastAsia="zh-CN"/>
              </w:rPr>
            </w:pPr>
            <w:r>
              <w:rPr>
                <w:lang w:eastAsia="zh-CN"/>
              </w:rPr>
              <w:t>…</w:t>
            </w:r>
          </w:p>
        </w:tc>
        <w:tc>
          <w:tcPr>
            <w:tcW w:w="1559" w:type="dxa"/>
          </w:tcPr>
          <w:p w14:paraId="651F4158" w14:textId="77777777" w:rsidR="000F2FA5" w:rsidRDefault="000F2FA5" w:rsidP="00E65E50">
            <w:pPr>
              <w:jc w:val="center"/>
              <w:rPr>
                <w:lang w:eastAsia="zh-CN"/>
              </w:rPr>
            </w:pPr>
          </w:p>
        </w:tc>
        <w:tc>
          <w:tcPr>
            <w:tcW w:w="1559" w:type="dxa"/>
          </w:tcPr>
          <w:p w14:paraId="7B1AC959" w14:textId="77777777" w:rsidR="000F2FA5" w:rsidRDefault="000F2FA5" w:rsidP="00E65E50">
            <w:pPr>
              <w:jc w:val="center"/>
              <w:rPr>
                <w:lang w:eastAsia="zh-CN"/>
              </w:rPr>
            </w:pPr>
          </w:p>
        </w:tc>
      </w:tr>
      <w:tr w:rsidR="000F2FA5" w14:paraId="2EBA65D8" w14:textId="77777777" w:rsidTr="00E65E50">
        <w:tc>
          <w:tcPr>
            <w:tcW w:w="1696" w:type="dxa"/>
            <w:vMerge/>
          </w:tcPr>
          <w:p w14:paraId="3F260812" w14:textId="77777777" w:rsidR="000F2FA5" w:rsidRDefault="000F2FA5" w:rsidP="00E65E50">
            <w:pPr>
              <w:jc w:val="center"/>
              <w:rPr>
                <w:lang w:eastAsia="zh-CN"/>
              </w:rPr>
            </w:pPr>
          </w:p>
        </w:tc>
        <w:tc>
          <w:tcPr>
            <w:tcW w:w="3686" w:type="dxa"/>
          </w:tcPr>
          <w:p w14:paraId="311082FE" w14:textId="77777777" w:rsidR="000F2FA5" w:rsidRDefault="000F2FA5" w:rsidP="00E65E50">
            <w:pPr>
              <w:jc w:val="center"/>
              <w:rPr>
                <w:lang w:eastAsia="zh-CN"/>
              </w:rPr>
            </w:pPr>
            <w:r>
              <w:rPr>
                <w:lang w:eastAsia="zh-CN"/>
              </w:rPr>
              <w:t xml:space="preserve">CSI feedback payload X, </w:t>
            </w:r>
          </w:p>
          <w:p w14:paraId="617E05B1" w14:textId="77777777" w:rsidR="000F2FA5" w:rsidRDefault="000F2FA5" w:rsidP="00E65E50">
            <w:pPr>
              <w:jc w:val="center"/>
              <w:rPr>
                <w:lang w:eastAsia="zh-CN"/>
              </w:rPr>
            </w:pPr>
            <w:r>
              <w:rPr>
                <w:lang w:eastAsia="zh-CN"/>
              </w:rPr>
              <w:t>NW#N-UE</w:t>
            </w:r>
          </w:p>
        </w:tc>
        <w:tc>
          <w:tcPr>
            <w:tcW w:w="1559" w:type="dxa"/>
          </w:tcPr>
          <w:p w14:paraId="3AAD32B7" w14:textId="77777777" w:rsidR="000F2FA5" w:rsidRDefault="000F2FA5" w:rsidP="00E65E50">
            <w:pPr>
              <w:jc w:val="center"/>
              <w:rPr>
                <w:lang w:eastAsia="zh-CN"/>
              </w:rPr>
            </w:pPr>
          </w:p>
        </w:tc>
        <w:tc>
          <w:tcPr>
            <w:tcW w:w="1559" w:type="dxa"/>
          </w:tcPr>
          <w:p w14:paraId="217F6109" w14:textId="77777777" w:rsidR="000F2FA5" w:rsidRDefault="000F2FA5" w:rsidP="00E65E50">
            <w:pPr>
              <w:jc w:val="center"/>
              <w:rPr>
                <w:lang w:eastAsia="zh-CN"/>
              </w:rPr>
            </w:pPr>
          </w:p>
        </w:tc>
      </w:tr>
      <w:tr w:rsidR="000F2FA5" w14:paraId="1A9880BF" w14:textId="77777777" w:rsidTr="00E65E50">
        <w:tc>
          <w:tcPr>
            <w:tcW w:w="1696" w:type="dxa"/>
            <w:vMerge/>
          </w:tcPr>
          <w:p w14:paraId="3FE1E590" w14:textId="77777777" w:rsidR="000F2FA5" w:rsidRDefault="000F2FA5" w:rsidP="00E65E50">
            <w:pPr>
              <w:jc w:val="center"/>
              <w:rPr>
                <w:lang w:eastAsia="zh-CN"/>
              </w:rPr>
            </w:pPr>
          </w:p>
        </w:tc>
        <w:tc>
          <w:tcPr>
            <w:tcW w:w="3686" w:type="dxa"/>
          </w:tcPr>
          <w:p w14:paraId="583093D6" w14:textId="77777777" w:rsidR="000F2FA5" w:rsidRDefault="000F2FA5" w:rsidP="00E65E50">
            <w:pPr>
              <w:jc w:val="center"/>
              <w:rPr>
                <w:lang w:eastAsia="zh-CN"/>
              </w:rPr>
            </w:pPr>
            <w:r>
              <w:rPr>
                <w:lang w:eastAsia="zh-CN"/>
              </w:rPr>
              <w:t>CSI feedback payload Y …</w:t>
            </w:r>
          </w:p>
        </w:tc>
        <w:tc>
          <w:tcPr>
            <w:tcW w:w="1559" w:type="dxa"/>
          </w:tcPr>
          <w:p w14:paraId="5AA4605E" w14:textId="77777777" w:rsidR="000F2FA5" w:rsidRDefault="000F2FA5" w:rsidP="00E65E50">
            <w:pPr>
              <w:jc w:val="center"/>
              <w:rPr>
                <w:lang w:eastAsia="zh-CN"/>
              </w:rPr>
            </w:pPr>
          </w:p>
        </w:tc>
        <w:tc>
          <w:tcPr>
            <w:tcW w:w="1559" w:type="dxa"/>
          </w:tcPr>
          <w:p w14:paraId="6F11D801" w14:textId="77777777" w:rsidR="000F2FA5" w:rsidRDefault="000F2FA5" w:rsidP="00E65E50">
            <w:pPr>
              <w:jc w:val="center"/>
              <w:rPr>
                <w:lang w:eastAsia="zh-CN"/>
              </w:rPr>
            </w:pPr>
          </w:p>
        </w:tc>
      </w:tr>
      <w:tr w:rsidR="000F2FA5" w14:paraId="204C0FDA" w14:textId="77777777" w:rsidTr="00E65E50">
        <w:tc>
          <w:tcPr>
            <w:tcW w:w="1696" w:type="dxa"/>
            <w:vMerge/>
          </w:tcPr>
          <w:p w14:paraId="678FE5E4" w14:textId="77777777" w:rsidR="000F2FA5" w:rsidRDefault="000F2FA5" w:rsidP="00E65E50">
            <w:pPr>
              <w:jc w:val="center"/>
              <w:rPr>
                <w:lang w:eastAsia="zh-CN"/>
              </w:rPr>
            </w:pPr>
          </w:p>
        </w:tc>
        <w:tc>
          <w:tcPr>
            <w:tcW w:w="3686" w:type="dxa"/>
          </w:tcPr>
          <w:p w14:paraId="1673591C" w14:textId="77777777" w:rsidR="000F2FA5" w:rsidRDefault="000F2FA5" w:rsidP="00E65E50">
            <w:pPr>
              <w:jc w:val="center"/>
              <w:rPr>
                <w:lang w:eastAsia="zh-CN"/>
              </w:rPr>
            </w:pPr>
            <w:r>
              <w:rPr>
                <w:lang w:eastAsia="zh-CN"/>
              </w:rPr>
              <w:t>CSI feedback payload Z …</w:t>
            </w:r>
          </w:p>
        </w:tc>
        <w:tc>
          <w:tcPr>
            <w:tcW w:w="1559" w:type="dxa"/>
          </w:tcPr>
          <w:p w14:paraId="622E559F" w14:textId="77777777" w:rsidR="000F2FA5" w:rsidRDefault="000F2FA5" w:rsidP="00E65E50">
            <w:pPr>
              <w:jc w:val="center"/>
              <w:rPr>
                <w:lang w:eastAsia="zh-CN"/>
              </w:rPr>
            </w:pPr>
          </w:p>
        </w:tc>
        <w:tc>
          <w:tcPr>
            <w:tcW w:w="1559" w:type="dxa"/>
          </w:tcPr>
          <w:p w14:paraId="2697956C" w14:textId="77777777" w:rsidR="000F2FA5" w:rsidRDefault="000F2FA5" w:rsidP="00E65E50">
            <w:pPr>
              <w:jc w:val="center"/>
              <w:rPr>
                <w:lang w:eastAsia="zh-CN"/>
              </w:rPr>
            </w:pPr>
          </w:p>
        </w:tc>
      </w:tr>
      <w:tr w:rsidR="000F2FA5" w14:paraId="22E52315" w14:textId="77777777" w:rsidTr="00E65E50">
        <w:tc>
          <w:tcPr>
            <w:tcW w:w="1696" w:type="dxa"/>
          </w:tcPr>
          <w:p w14:paraId="2108D9D7" w14:textId="77777777" w:rsidR="000F2FA5" w:rsidRDefault="000F2FA5" w:rsidP="00E65E50">
            <w:pPr>
              <w:jc w:val="center"/>
              <w:rPr>
                <w:lang w:eastAsia="zh-CN"/>
              </w:rPr>
            </w:pPr>
            <w:r>
              <w:rPr>
                <w:lang w:eastAsia="zh-CN"/>
              </w:rPr>
              <w:t>FFS other cases</w:t>
            </w:r>
          </w:p>
        </w:tc>
        <w:tc>
          <w:tcPr>
            <w:tcW w:w="3686" w:type="dxa"/>
          </w:tcPr>
          <w:p w14:paraId="6B99D70F" w14:textId="77777777" w:rsidR="000F2FA5" w:rsidRDefault="000F2FA5" w:rsidP="00E65E50">
            <w:pPr>
              <w:jc w:val="center"/>
              <w:rPr>
                <w:lang w:eastAsia="zh-CN"/>
              </w:rPr>
            </w:pPr>
          </w:p>
        </w:tc>
        <w:tc>
          <w:tcPr>
            <w:tcW w:w="1559" w:type="dxa"/>
          </w:tcPr>
          <w:p w14:paraId="07DC3F02" w14:textId="77777777" w:rsidR="000F2FA5" w:rsidRDefault="000F2FA5" w:rsidP="00E65E50">
            <w:pPr>
              <w:jc w:val="center"/>
              <w:rPr>
                <w:lang w:eastAsia="zh-CN"/>
              </w:rPr>
            </w:pPr>
          </w:p>
        </w:tc>
        <w:tc>
          <w:tcPr>
            <w:tcW w:w="1559" w:type="dxa"/>
          </w:tcPr>
          <w:p w14:paraId="2769DA36" w14:textId="77777777" w:rsidR="000F2FA5" w:rsidRDefault="000F2FA5" w:rsidP="00E65E50">
            <w:pPr>
              <w:jc w:val="center"/>
              <w:rPr>
                <w:lang w:eastAsia="zh-CN"/>
              </w:rPr>
            </w:pPr>
          </w:p>
        </w:tc>
      </w:tr>
      <w:tr w:rsidR="000F2FA5" w14:paraId="561145A9" w14:textId="77777777" w:rsidTr="00E65E50">
        <w:tc>
          <w:tcPr>
            <w:tcW w:w="1696" w:type="dxa"/>
          </w:tcPr>
          <w:p w14:paraId="4B7FB1D2" w14:textId="77777777" w:rsidR="000F2FA5" w:rsidRDefault="000F2FA5" w:rsidP="00E65E50">
            <w:pPr>
              <w:jc w:val="center"/>
              <w:rPr>
                <w:lang w:eastAsia="zh-CN"/>
              </w:rPr>
            </w:pPr>
            <w:r>
              <w:rPr>
                <w:lang w:eastAsia="zh-CN"/>
              </w:rPr>
              <w:t>FFS others</w:t>
            </w:r>
          </w:p>
        </w:tc>
        <w:tc>
          <w:tcPr>
            <w:tcW w:w="3686" w:type="dxa"/>
          </w:tcPr>
          <w:p w14:paraId="7CD5B348" w14:textId="77777777" w:rsidR="000F2FA5" w:rsidRDefault="000F2FA5" w:rsidP="00E65E50">
            <w:pPr>
              <w:jc w:val="center"/>
              <w:rPr>
                <w:lang w:eastAsia="zh-CN"/>
              </w:rPr>
            </w:pPr>
          </w:p>
        </w:tc>
        <w:tc>
          <w:tcPr>
            <w:tcW w:w="1559" w:type="dxa"/>
          </w:tcPr>
          <w:p w14:paraId="2D4BC3DF" w14:textId="77777777" w:rsidR="000F2FA5" w:rsidRDefault="000F2FA5" w:rsidP="00E65E50">
            <w:pPr>
              <w:jc w:val="center"/>
              <w:rPr>
                <w:lang w:eastAsia="zh-CN"/>
              </w:rPr>
            </w:pPr>
          </w:p>
        </w:tc>
        <w:tc>
          <w:tcPr>
            <w:tcW w:w="1559" w:type="dxa"/>
          </w:tcPr>
          <w:p w14:paraId="4EA61F72" w14:textId="77777777" w:rsidR="000F2FA5" w:rsidRDefault="000F2FA5" w:rsidP="00E65E50">
            <w:pPr>
              <w:jc w:val="center"/>
              <w:rPr>
                <w:lang w:eastAsia="zh-CN"/>
              </w:rPr>
            </w:pPr>
          </w:p>
        </w:tc>
      </w:tr>
    </w:tbl>
    <w:p w14:paraId="6FAA37CA" w14:textId="77777777" w:rsidR="000F2FA5" w:rsidRDefault="000F2FA5" w:rsidP="000F2FA5">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702B2097" w14:textId="77777777" w:rsidR="000F2FA5" w:rsidRDefault="000F2FA5" w:rsidP="000F2FA5">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416132BF" w14:textId="77777777" w:rsidR="000F2FA5" w:rsidRPr="000F2FA5" w:rsidRDefault="000F2FA5">
      <w:pPr>
        <w:rPr>
          <w:lang w:eastAsia="zh-CN"/>
        </w:rPr>
      </w:pPr>
    </w:p>
    <w:p w14:paraId="0AEF15A7" w14:textId="76B3C746" w:rsidR="00B81666" w:rsidRDefault="00B81666" w:rsidP="00B81666">
      <w:pPr>
        <w:pStyle w:val="40"/>
        <w:numPr>
          <w:ilvl w:val="0"/>
          <w:numId w:val="0"/>
        </w:numPr>
        <w:tabs>
          <w:tab w:val="left" w:pos="1276"/>
        </w:tabs>
        <w:rPr>
          <w:color w:val="000000" w:themeColor="text1"/>
          <w:u w:val="single"/>
          <w:lang w:eastAsia="zh-CN"/>
        </w:rPr>
      </w:pPr>
      <w:r>
        <w:rPr>
          <w:color w:val="000000" w:themeColor="text1"/>
          <w:u w:val="single"/>
          <w:lang w:eastAsia="zh-CN"/>
        </w:rPr>
        <w:t>Issue#3-16</w:t>
      </w:r>
      <w:r>
        <w:rPr>
          <w:u w:val="single"/>
          <w:lang w:eastAsia="zh-CN"/>
        </w:rPr>
        <w:t xml:space="preserve"> </w:t>
      </w:r>
      <w:r>
        <w:rPr>
          <w:color w:val="000000" w:themeColor="text1"/>
          <w:u w:val="single"/>
          <w:lang w:eastAsia="zh-CN"/>
        </w:rPr>
        <w:t>Template for CSI compression-Table for training Type 3</w:t>
      </w:r>
    </w:p>
    <w:p w14:paraId="48E490A5" w14:textId="77777777" w:rsidR="000F2FA5" w:rsidRDefault="000F2FA5">
      <w:pPr>
        <w:rPr>
          <w:lang w:eastAsia="zh-CN"/>
        </w:rPr>
      </w:pPr>
    </w:p>
    <w:p w14:paraId="53B04B38" w14:textId="0C03957A" w:rsidR="007A1BF5" w:rsidRPr="008448C2" w:rsidRDefault="00095352" w:rsidP="007A1BF5">
      <w:pPr>
        <w:rPr>
          <w:bCs/>
          <w:lang w:eastAsia="zh-CN"/>
        </w:rPr>
      </w:pPr>
      <w:r>
        <w:rPr>
          <w:b/>
          <w:highlight w:val="yellow"/>
          <w:lang w:eastAsia="zh-CN"/>
        </w:rPr>
        <w:t>Proposed working assumption 6.4.</w:t>
      </w:r>
      <w:r w:rsidR="004F77EC">
        <w:rPr>
          <w:b/>
          <w:highlight w:val="yellow"/>
          <w:lang w:eastAsia="zh-CN"/>
        </w:rPr>
        <w:t>4</w:t>
      </w:r>
      <w:r w:rsidR="007A1BF5" w:rsidRPr="008448C2">
        <w:rPr>
          <w:bCs/>
          <w:highlight w:val="yellow"/>
          <w:lang w:eastAsia="zh-CN"/>
        </w:rPr>
        <w:t>:</w:t>
      </w:r>
      <w:r w:rsidR="007A1BF5" w:rsidRPr="008448C2">
        <w:rPr>
          <w:bCs/>
          <w:lang w:eastAsia="zh-CN"/>
        </w:rPr>
        <w:t xml:space="preserve"> The following initial template is considered for companies to report the evaluation results of AI/ML-based CSI compression for </w:t>
      </w:r>
      <w:r w:rsidR="007A1BF5" w:rsidRPr="00C415AD">
        <w:rPr>
          <w:rFonts w:hint="eastAsia"/>
          <w:bCs/>
          <w:color w:val="FF0000"/>
          <w:highlight w:val="yellow"/>
          <w:lang w:eastAsia="zh-CN"/>
        </w:rPr>
        <w:t>sequential</w:t>
      </w:r>
      <w:r w:rsidR="007A1BF5" w:rsidRPr="00C415AD">
        <w:rPr>
          <w:bCs/>
          <w:color w:val="FF0000"/>
          <w:highlight w:val="yellow"/>
          <w:lang w:eastAsia="zh-CN"/>
        </w:rPr>
        <w:t>ly</w:t>
      </w:r>
      <w:r w:rsidR="007A1BF5" w:rsidRPr="008448C2">
        <w:rPr>
          <w:rFonts w:hint="eastAsia"/>
          <w:bCs/>
          <w:color w:val="FF0000"/>
          <w:lang w:eastAsia="zh-CN"/>
        </w:rPr>
        <w:t xml:space="preserve"> </w:t>
      </w:r>
      <w:r w:rsidR="007A1BF5" w:rsidRPr="008448C2">
        <w:rPr>
          <w:bCs/>
          <w:color w:val="FF0000"/>
          <w:lang w:eastAsia="zh-CN"/>
        </w:rPr>
        <w:t xml:space="preserve">separate </w:t>
      </w:r>
      <w:r w:rsidR="007A1BF5" w:rsidRPr="008448C2">
        <w:rPr>
          <w:bCs/>
          <w:lang w:eastAsia="zh-CN"/>
        </w:rPr>
        <w:t>training and without generalization/scalability verification</w:t>
      </w:r>
    </w:p>
    <w:p w14:paraId="677C5C05" w14:textId="77777777" w:rsidR="004F77EC" w:rsidRPr="003B1446" w:rsidRDefault="004F77EC" w:rsidP="004F77EC">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6B420050" w14:textId="77777777" w:rsidR="007A1BF5" w:rsidRPr="008448C2" w:rsidRDefault="007A1BF5" w:rsidP="007A1BF5">
      <w:pPr>
        <w:pStyle w:val="afc"/>
        <w:numPr>
          <w:ilvl w:val="0"/>
          <w:numId w:val="26"/>
        </w:numPr>
        <w:autoSpaceDE/>
        <w:autoSpaceDN/>
        <w:adjustRightInd/>
        <w:spacing w:line="240" w:lineRule="auto"/>
        <w:ind w:left="440" w:hangingChars="200" w:hanging="440"/>
        <w:contextualSpacing w:val="0"/>
        <w:jc w:val="left"/>
        <w:rPr>
          <w:bCs/>
          <w:lang w:eastAsia="zh-CN"/>
        </w:rPr>
      </w:pPr>
      <w:r w:rsidRPr="008448C2">
        <w:rPr>
          <w:bCs/>
          <w:lang w:eastAsia="zh-CN"/>
        </w:rPr>
        <w:t>FFS whether the intermediate KPI results are gain over benchmark or absolute values</w:t>
      </w:r>
    </w:p>
    <w:p w14:paraId="5E12E92F" w14:textId="77777777" w:rsidR="007A1BF5" w:rsidRPr="008448C2" w:rsidRDefault="007A1BF5" w:rsidP="007A1BF5">
      <w:pPr>
        <w:pStyle w:val="afc"/>
        <w:numPr>
          <w:ilvl w:val="0"/>
          <w:numId w:val="26"/>
        </w:numPr>
        <w:autoSpaceDE/>
        <w:autoSpaceDN/>
        <w:adjustRightInd/>
        <w:spacing w:line="240" w:lineRule="auto"/>
        <w:ind w:left="440" w:hangingChars="200" w:hanging="440"/>
        <w:contextualSpacing w:val="0"/>
        <w:jc w:val="left"/>
        <w:rPr>
          <w:bCs/>
          <w:lang w:eastAsia="zh-CN"/>
        </w:rPr>
      </w:pPr>
      <w:r w:rsidRPr="008448C2">
        <w:rPr>
          <w:bCs/>
          <w:lang w:eastAsia="zh-CN"/>
        </w:rPr>
        <w:t>FFS whether the intermediate KPI results are in forms of linear or dB</w:t>
      </w:r>
    </w:p>
    <w:p w14:paraId="16888E1D" w14:textId="77777777" w:rsidR="007A1BF5" w:rsidRPr="00C415AD" w:rsidRDefault="007A1BF5" w:rsidP="007A1BF5">
      <w:pPr>
        <w:pStyle w:val="afc"/>
        <w:numPr>
          <w:ilvl w:val="0"/>
          <w:numId w:val="26"/>
        </w:numPr>
        <w:autoSpaceDE/>
        <w:autoSpaceDN/>
        <w:adjustRightInd/>
        <w:spacing w:line="240" w:lineRule="auto"/>
        <w:ind w:left="440" w:hangingChars="200" w:hanging="440"/>
        <w:contextualSpacing w:val="0"/>
        <w:jc w:val="left"/>
        <w:rPr>
          <w:bCs/>
          <w:highlight w:val="yellow"/>
          <w:lang w:eastAsia="zh-CN"/>
        </w:rPr>
      </w:pPr>
      <w:r w:rsidRPr="00C415AD">
        <w:rPr>
          <w:bCs/>
          <w:color w:val="FF0000"/>
          <w:highlight w:val="yellow"/>
          <w:lang w:eastAsia="zh-CN"/>
        </w:rPr>
        <w:t>FFS case of multiple layers</w:t>
      </w:r>
    </w:p>
    <w:p w14:paraId="62AEBDFE" w14:textId="3115BE24" w:rsidR="007A1BF5" w:rsidRPr="0048594E" w:rsidRDefault="007A1BF5" w:rsidP="007A1BF5">
      <w:pPr>
        <w:jc w:val="center"/>
        <w:rPr>
          <w:b/>
          <w:bCs/>
          <w:strike/>
          <w:color w:val="C00000"/>
        </w:rPr>
      </w:pPr>
      <w:r w:rsidRPr="0048594E">
        <w:rPr>
          <w:b/>
          <w:bCs/>
        </w:rPr>
        <w:t xml:space="preserve">Table X. Evaluation results for CSI compression of </w:t>
      </w:r>
      <w:r w:rsidRPr="0048594E">
        <w:rPr>
          <w:b/>
          <w:bCs/>
          <w:color w:val="FF0000"/>
        </w:rPr>
        <w:t xml:space="preserve">separate training </w:t>
      </w:r>
      <w:r w:rsidRPr="0048594E">
        <w:rPr>
          <w:b/>
          <w:bCs/>
        </w:rPr>
        <w:t>without model generalization/scalability, [Max rank value]</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7A1BF5" w14:paraId="040C1173" w14:textId="77777777" w:rsidTr="00E65E50">
        <w:tc>
          <w:tcPr>
            <w:tcW w:w="1696" w:type="dxa"/>
          </w:tcPr>
          <w:p w14:paraId="64BBA76B" w14:textId="77777777" w:rsidR="007A1BF5" w:rsidRDefault="007A1BF5" w:rsidP="00E65E50">
            <w:pPr>
              <w:jc w:val="center"/>
              <w:rPr>
                <w:lang w:eastAsia="zh-CN"/>
              </w:rPr>
            </w:pPr>
          </w:p>
        </w:tc>
        <w:tc>
          <w:tcPr>
            <w:tcW w:w="3686" w:type="dxa"/>
          </w:tcPr>
          <w:p w14:paraId="0E128E2A" w14:textId="77777777" w:rsidR="007A1BF5" w:rsidRDefault="007A1BF5" w:rsidP="00E65E50">
            <w:pPr>
              <w:jc w:val="center"/>
              <w:rPr>
                <w:lang w:eastAsia="zh-CN"/>
              </w:rPr>
            </w:pPr>
          </w:p>
        </w:tc>
        <w:tc>
          <w:tcPr>
            <w:tcW w:w="1559" w:type="dxa"/>
          </w:tcPr>
          <w:p w14:paraId="78E49003" w14:textId="77777777" w:rsidR="007A1BF5" w:rsidRDefault="007A1BF5" w:rsidP="00E65E50">
            <w:pPr>
              <w:jc w:val="center"/>
              <w:rPr>
                <w:lang w:eastAsia="zh-CN"/>
              </w:rPr>
            </w:pPr>
            <w:r>
              <w:rPr>
                <w:lang w:eastAsia="zh-CN"/>
              </w:rPr>
              <w:t>Source 1</w:t>
            </w:r>
          </w:p>
        </w:tc>
        <w:tc>
          <w:tcPr>
            <w:tcW w:w="1559" w:type="dxa"/>
          </w:tcPr>
          <w:p w14:paraId="7375AA1D" w14:textId="77777777" w:rsidR="007A1BF5" w:rsidRDefault="007A1BF5" w:rsidP="00E65E50">
            <w:pPr>
              <w:jc w:val="center"/>
              <w:rPr>
                <w:lang w:eastAsia="zh-CN"/>
              </w:rPr>
            </w:pPr>
            <w:r>
              <w:rPr>
                <w:lang w:eastAsia="zh-CN"/>
              </w:rPr>
              <w:t>…</w:t>
            </w:r>
          </w:p>
        </w:tc>
      </w:tr>
      <w:tr w:rsidR="007A1BF5" w14:paraId="1EC1F0F3" w14:textId="77777777" w:rsidTr="00E65E50">
        <w:tc>
          <w:tcPr>
            <w:tcW w:w="1696" w:type="dxa"/>
            <w:vMerge w:val="restart"/>
          </w:tcPr>
          <w:p w14:paraId="5E062671" w14:textId="77777777" w:rsidR="007A1BF5" w:rsidRDefault="007A1BF5" w:rsidP="00E65E50">
            <w:pPr>
              <w:jc w:val="center"/>
              <w:rPr>
                <w:lang w:eastAsia="zh-CN"/>
              </w:rPr>
            </w:pPr>
            <w:r>
              <w:rPr>
                <w:lang w:eastAsia="zh-CN"/>
              </w:rPr>
              <w:t>Common description</w:t>
            </w:r>
          </w:p>
        </w:tc>
        <w:tc>
          <w:tcPr>
            <w:tcW w:w="3686" w:type="dxa"/>
          </w:tcPr>
          <w:p w14:paraId="2CFDA9B3" w14:textId="77777777" w:rsidR="007A1BF5" w:rsidRDefault="007A1BF5" w:rsidP="00E65E50">
            <w:pPr>
              <w:jc w:val="center"/>
              <w:rPr>
                <w:lang w:eastAsia="zh-CN"/>
              </w:rPr>
            </w:pPr>
            <w:r>
              <w:rPr>
                <w:lang w:eastAsia="zh-CN"/>
              </w:rPr>
              <w:t>Input type</w:t>
            </w:r>
          </w:p>
        </w:tc>
        <w:tc>
          <w:tcPr>
            <w:tcW w:w="1559" w:type="dxa"/>
          </w:tcPr>
          <w:p w14:paraId="1A63FA0B" w14:textId="77777777" w:rsidR="007A1BF5" w:rsidRDefault="007A1BF5" w:rsidP="00E65E50">
            <w:pPr>
              <w:jc w:val="center"/>
              <w:rPr>
                <w:lang w:eastAsia="zh-CN"/>
              </w:rPr>
            </w:pPr>
          </w:p>
        </w:tc>
        <w:tc>
          <w:tcPr>
            <w:tcW w:w="1559" w:type="dxa"/>
          </w:tcPr>
          <w:p w14:paraId="087C2C73" w14:textId="77777777" w:rsidR="007A1BF5" w:rsidRDefault="007A1BF5" w:rsidP="00E65E50">
            <w:pPr>
              <w:jc w:val="center"/>
              <w:rPr>
                <w:lang w:eastAsia="zh-CN"/>
              </w:rPr>
            </w:pPr>
          </w:p>
        </w:tc>
      </w:tr>
      <w:tr w:rsidR="007A1BF5" w14:paraId="25305912" w14:textId="77777777" w:rsidTr="00E65E50">
        <w:tc>
          <w:tcPr>
            <w:tcW w:w="1696" w:type="dxa"/>
            <w:vMerge/>
          </w:tcPr>
          <w:p w14:paraId="11456476" w14:textId="77777777" w:rsidR="007A1BF5" w:rsidRDefault="007A1BF5" w:rsidP="00E65E50">
            <w:pPr>
              <w:jc w:val="center"/>
              <w:rPr>
                <w:lang w:eastAsia="zh-CN"/>
              </w:rPr>
            </w:pPr>
          </w:p>
        </w:tc>
        <w:tc>
          <w:tcPr>
            <w:tcW w:w="3686" w:type="dxa"/>
          </w:tcPr>
          <w:p w14:paraId="2E2BAF9A" w14:textId="77777777" w:rsidR="007A1BF5" w:rsidRDefault="007A1BF5" w:rsidP="00E65E50">
            <w:pPr>
              <w:jc w:val="center"/>
              <w:rPr>
                <w:lang w:eastAsia="zh-CN"/>
              </w:rPr>
            </w:pPr>
            <w:r>
              <w:rPr>
                <w:lang w:eastAsia="zh-CN"/>
              </w:rPr>
              <w:t>Output type</w:t>
            </w:r>
          </w:p>
        </w:tc>
        <w:tc>
          <w:tcPr>
            <w:tcW w:w="1559" w:type="dxa"/>
          </w:tcPr>
          <w:p w14:paraId="5CFC6B47" w14:textId="77777777" w:rsidR="007A1BF5" w:rsidRDefault="007A1BF5" w:rsidP="00E65E50">
            <w:pPr>
              <w:jc w:val="center"/>
              <w:rPr>
                <w:lang w:eastAsia="zh-CN"/>
              </w:rPr>
            </w:pPr>
          </w:p>
        </w:tc>
        <w:tc>
          <w:tcPr>
            <w:tcW w:w="1559" w:type="dxa"/>
          </w:tcPr>
          <w:p w14:paraId="5AAC75CE" w14:textId="77777777" w:rsidR="007A1BF5" w:rsidRDefault="007A1BF5" w:rsidP="00E65E50">
            <w:pPr>
              <w:jc w:val="center"/>
              <w:rPr>
                <w:lang w:eastAsia="zh-CN"/>
              </w:rPr>
            </w:pPr>
          </w:p>
        </w:tc>
      </w:tr>
      <w:tr w:rsidR="007A1BF5" w14:paraId="5551E7F6" w14:textId="77777777" w:rsidTr="00E65E50">
        <w:tc>
          <w:tcPr>
            <w:tcW w:w="1696" w:type="dxa"/>
            <w:vMerge/>
          </w:tcPr>
          <w:p w14:paraId="4AD5DD55" w14:textId="77777777" w:rsidR="007A1BF5" w:rsidRDefault="007A1BF5" w:rsidP="00E65E50">
            <w:pPr>
              <w:jc w:val="center"/>
              <w:rPr>
                <w:lang w:eastAsia="zh-CN"/>
              </w:rPr>
            </w:pPr>
          </w:p>
        </w:tc>
        <w:tc>
          <w:tcPr>
            <w:tcW w:w="3686" w:type="dxa"/>
          </w:tcPr>
          <w:p w14:paraId="0998DEE6" w14:textId="77777777" w:rsidR="007A1BF5" w:rsidRDefault="007A1BF5" w:rsidP="00E65E50">
            <w:pPr>
              <w:jc w:val="center"/>
              <w:rPr>
                <w:lang w:eastAsia="zh-CN"/>
              </w:rPr>
            </w:pPr>
            <w:r>
              <w:rPr>
                <w:lang w:eastAsia="zh-CN"/>
              </w:rPr>
              <w:t>Quantization /dequantization method</w:t>
            </w:r>
          </w:p>
        </w:tc>
        <w:tc>
          <w:tcPr>
            <w:tcW w:w="1559" w:type="dxa"/>
          </w:tcPr>
          <w:p w14:paraId="48ABC8F0" w14:textId="77777777" w:rsidR="007A1BF5" w:rsidRDefault="007A1BF5" w:rsidP="00E65E50">
            <w:pPr>
              <w:jc w:val="center"/>
              <w:rPr>
                <w:lang w:eastAsia="zh-CN"/>
              </w:rPr>
            </w:pPr>
          </w:p>
        </w:tc>
        <w:tc>
          <w:tcPr>
            <w:tcW w:w="1559" w:type="dxa"/>
          </w:tcPr>
          <w:p w14:paraId="01487F8D" w14:textId="77777777" w:rsidR="007A1BF5" w:rsidRDefault="007A1BF5" w:rsidP="00E65E50">
            <w:pPr>
              <w:jc w:val="center"/>
              <w:rPr>
                <w:lang w:eastAsia="zh-CN"/>
              </w:rPr>
            </w:pPr>
          </w:p>
        </w:tc>
      </w:tr>
      <w:tr w:rsidR="007A1BF5" w14:paraId="6F88C663" w14:textId="77777777" w:rsidTr="00E65E50">
        <w:tc>
          <w:tcPr>
            <w:tcW w:w="1696" w:type="dxa"/>
            <w:vMerge/>
          </w:tcPr>
          <w:p w14:paraId="423CBADC" w14:textId="77777777" w:rsidR="007A1BF5" w:rsidRDefault="007A1BF5" w:rsidP="00E65E50">
            <w:pPr>
              <w:jc w:val="center"/>
              <w:rPr>
                <w:lang w:eastAsia="zh-CN"/>
              </w:rPr>
            </w:pPr>
          </w:p>
        </w:tc>
        <w:tc>
          <w:tcPr>
            <w:tcW w:w="3686" w:type="dxa"/>
          </w:tcPr>
          <w:p w14:paraId="2ED95DD8" w14:textId="77777777" w:rsidR="007A1BF5" w:rsidRDefault="007A1BF5" w:rsidP="00E65E50">
            <w:pPr>
              <w:jc w:val="center"/>
              <w:rPr>
                <w:lang w:eastAsia="zh-CN"/>
              </w:rPr>
            </w:pPr>
            <w:r>
              <w:rPr>
                <w:bCs/>
                <w:szCs w:val="20"/>
                <w:lang w:eastAsia="zh-CN"/>
              </w:rPr>
              <w:t>Shared output of CSI generation part/input of reconstruction part is before or after quantization</w:t>
            </w:r>
          </w:p>
        </w:tc>
        <w:tc>
          <w:tcPr>
            <w:tcW w:w="1559" w:type="dxa"/>
          </w:tcPr>
          <w:p w14:paraId="63F1EBBA" w14:textId="77777777" w:rsidR="007A1BF5" w:rsidRDefault="007A1BF5" w:rsidP="00E65E50">
            <w:pPr>
              <w:jc w:val="center"/>
              <w:rPr>
                <w:lang w:eastAsia="zh-CN"/>
              </w:rPr>
            </w:pPr>
          </w:p>
        </w:tc>
        <w:tc>
          <w:tcPr>
            <w:tcW w:w="1559" w:type="dxa"/>
          </w:tcPr>
          <w:p w14:paraId="52ED2A9E" w14:textId="77777777" w:rsidR="007A1BF5" w:rsidRDefault="007A1BF5" w:rsidP="00E65E50">
            <w:pPr>
              <w:jc w:val="center"/>
              <w:rPr>
                <w:lang w:eastAsia="zh-CN"/>
              </w:rPr>
            </w:pPr>
          </w:p>
        </w:tc>
      </w:tr>
      <w:tr w:rsidR="007A1BF5" w14:paraId="065589ED" w14:textId="77777777" w:rsidTr="00E65E50">
        <w:tc>
          <w:tcPr>
            <w:tcW w:w="1696" w:type="dxa"/>
            <w:vMerge w:val="restart"/>
          </w:tcPr>
          <w:p w14:paraId="6D2FBFBE" w14:textId="77777777" w:rsidR="007A1BF5" w:rsidRDefault="007A1BF5" w:rsidP="00E65E50">
            <w:pPr>
              <w:jc w:val="center"/>
              <w:rPr>
                <w:lang w:eastAsia="zh-CN"/>
              </w:rPr>
            </w:pPr>
            <w:r>
              <w:rPr>
                <w:lang w:eastAsia="zh-CN"/>
              </w:rPr>
              <w:t>Dataset description</w:t>
            </w:r>
          </w:p>
        </w:tc>
        <w:tc>
          <w:tcPr>
            <w:tcW w:w="3686" w:type="dxa"/>
          </w:tcPr>
          <w:p w14:paraId="5BDBDEEC" w14:textId="77777777" w:rsidR="007A1BF5" w:rsidRDefault="007A1BF5" w:rsidP="00E65E50">
            <w:pPr>
              <w:jc w:val="center"/>
            </w:pPr>
            <w:r>
              <w:t>Test/k</w:t>
            </w:r>
          </w:p>
        </w:tc>
        <w:tc>
          <w:tcPr>
            <w:tcW w:w="1559" w:type="dxa"/>
          </w:tcPr>
          <w:p w14:paraId="1D03EA2A" w14:textId="77777777" w:rsidR="007A1BF5" w:rsidRDefault="007A1BF5" w:rsidP="00E65E50">
            <w:pPr>
              <w:jc w:val="center"/>
              <w:rPr>
                <w:lang w:eastAsia="zh-CN"/>
              </w:rPr>
            </w:pPr>
          </w:p>
        </w:tc>
        <w:tc>
          <w:tcPr>
            <w:tcW w:w="1559" w:type="dxa"/>
          </w:tcPr>
          <w:p w14:paraId="3A3B0C59" w14:textId="77777777" w:rsidR="007A1BF5" w:rsidRDefault="007A1BF5" w:rsidP="00E65E50">
            <w:pPr>
              <w:jc w:val="center"/>
              <w:rPr>
                <w:lang w:eastAsia="zh-CN"/>
              </w:rPr>
            </w:pPr>
          </w:p>
        </w:tc>
      </w:tr>
      <w:tr w:rsidR="007A1BF5" w14:paraId="0370F24B" w14:textId="77777777" w:rsidTr="00E65E50">
        <w:tc>
          <w:tcPr>
            <w:tcW w:w="1696" w:type="dxa"/>
            <w:vMerge/>
          </w:tcPr>
          <w:p w14:paraId="1A99098A" w14:textId="77777777" w:rsidR="007A1BF5" w:rsidRDefault="007A1BF5" w:rsidP="00E65E50">
            <w:pPr>
              <w:jc w:val="center"/>
              <w:rPr>
                <w:lang w:eastAsia="zh-CN"/>
              </w:rPr>
            </w:pPr>
          </w:p>
        </w:tc>
        <w:tc>
          <w:tcPr>
            <w:tcW w:w="3686" w:type="dxa"/>
          </w:tcPr>
          <w:p w14:paraId="7C0FAEB3" w14:textId="77777777" w:rsidR="007A1BF5" w:rsidRDefault="007A1BF5" w:rsidP="00E65E50">
            <w:pPr>
              <w:jc w:val="center"/>
            </w:pPr>
            <w:r>
              <w:rPr>
                <w:lang w:eastAsia="zh-CN"/>
              </w:rPr>
              <w:t>Ground-truth CSI quantization method</w:t>
            </w:r>
          </w:p>
        </w:tc>
        <w:tc>
          <w:tcPr>
            <w:tcW w:w="1559" w:type="dxa"/>
          </w:tcPr>
          <w:p w14:paraId="00ADF261" w14:textId="77777777" w:rsidR="007A1BF5" w:rsidRDefault="007A1BF5" w:rsidP="00E65E50">
            <w:pPr>
              <w:jc w:val="center"/>
              <w:rPr>
                <w:lang w:eastAsia="zh-CN"/>
              </w:rPr>
            </w:pPr>
          </w:p>
        </w:tc>
        <w:tc>
          <w:tcPr>
            <w:tcW w:w="1559" w:type="dxa"/>
          </w:tcPr>
          <w:p w14:paraId="2C3835B4" w14:textId="77777777" w:rsidR="007A1BF5" w:rsidRDefault="007A1BF5" w:rsidP="00E65E50">
            <w:pPr>
              <w:jc w:val="center"/>
              <w:rPr>
                <w:lang w:eastAsia="zh-CN"/>
              </w:rPr>
            </w:pPr>
          </w:p>
        </w:tc>
      </w:tr>
      <w:tr w:rsidR="007A1BF5" w14:paraId="2F7DC230" w14:textId="77777777" w:rsidTr="008448C2">
        <w:tc>
          <w:tcPr>
            <w:tcW w:w="1696" w:type="dxa"/>
            <w:vMerge w:val="restart"/>
          </w:tcPr>
          <w:p w14:paraId="1F0BD332" w14:textId="77777777" w:rsidR="007A1BF5" w:rsidRDefault="007A1BF5" w:rsidP="00E65E50">
            <w:pPr>
              <w:jc w:val="center"/>
              <w:rPr>
                <w:lang w:eastAsia="zh-CN"/>
              </w:rPr>
            </w:pPr>
            <w:r>
              <w:rPr>
                <w:lang w:eastAsia="zh-CN"/>
              </w:rPr>
              <w:t>[Benchmark: NW#1-UE#1 joint training]</w:t>
            </w:r>
          </w:p>
        </w:tc>
        <w:tc>
          <w:tcPr>
            <w:tcW w:w="3686" w:type="dxa"/>
          </w:tcPr>
          <w:p w14:paraId="23B1D9E1" w14:textId="75EF4A2A" w:rsidR="007A1BF5" w:rsidRDefault="007A1BF5" w:rsidP="008448C2">
            <w:pPr>
              <w:jc w:val="center"/>
              <w:rPr>
                <w:lang w:eastAsia="zh-CN"/>
              </w:rPr>
            </w:pPr>
            <w:r>
              <w:rPr>
                <w:lang w:eastAsia="zh-CN"/>
              </w:rPr>
              <w:t>UE part A</w:t>
            </w:r>
            <w:r w:rsidR="008448C2">
              <w:rPr>
                <w:lang w:eastAsia="zh-CN"/>
              </w:rPr>
              <w:t>I</w:t>
            </w:r>
            <w:r>
              <w:rPr>
                <w:lang w:eastAsia="zh-CN"/>
              </w:rPr>
              <w:t>/ML model backbone/structure</w:t>
            </w:r>
          </w:p>
        </w:tc>
        <w:tc>
          <w:tcPr>
            <w:tcW w:w="1559" w:type="dxa"/>
          </w:tcPr>
          <w:p w14:paraId="79004B1D" w14:textId="77777777" w:rsidR="007A1BF5" w:rsidRDefault="007A1BF5" w:rsidP="00E65E50">
            <w:pPr>
              <w:jc w:val="center"/>
              <w:rPr>
                <w:lang w:eastAsia="zh-CN"/>
              </w:rPr>
            </w:pPr>
          </w:p>
        </w:tc>
        <w:tc>
          <w:tcPr>
            <w:tcW w:w="1559" w:type="dxa"/>
          </w:tcPr>
          <w:p w14:paraId="1B4E8CD7" w14:textId="77777777" w:rsidR="007A1BF5" w:rsidRDefault="007A1BF5" w:rsidP="00E65E50">
            <w:pPr>
              <w:jc w:val="center"/>
              <w:rPr>
                <w:lang w:eastAsia="zh-CN"/>
              </w:rPr>
            </w:pPr>
          </w:p>
        </w:tc>
      </w:tr>
      <w:tr w:rsidR="007A1BF5" w14:paraId="52E254AE" w14:textId="77777777" w:rsidTr="008448C2">
        <w:tc>
          <w:tcPr>
            <w:tcW w:w="1696" w:type="dxa"/>
            <w:vMerge/>
          </w:tcPr>
          <w:p w14:paraId="068F7A1E" w14:textId="77777777" w:rsidR="007A1BF5" w:rsidRDefault="007A1BF5" w:rsidP="00E65E50">
            <w:pPr>
              <w:jc w:val="center"/>
              <w:rPr>
                <w:lang w:eastAsia="zh-CN"/>
              </w:rPr>
            </w:pPr>
          </w:p>
        </w:tc>
        <w:tc>
          <w:tcPr>
            <w:tcW w:w="3686" w:type="dxa"/>
          </w:tcPr>
          <w:p w14:paraId="494C79BC" w14:textId="44AF31AB" w:rsidR="007A1BF5" w:rsidRDefault="007A1BF5" w:rsidP="008448C2">
            <w:pPr>
              <w:jc w:val="center"/>
              <w:rPr>
                <w:lang w:eastAsia="zh-CN"/>
              </w:rPr>
            </w:pPr>
            <w:r>
              <w:rPr>
                <w:lang w:eastAsia="zh-CN"/>
              </w:rPr>
              <w:t>Network part A</w:t>
            </w:r>
            <w:r w:rsidR="008448C2">
              <w:rPr>
                <w:lang w:eastAsia="zh-CN"/>
              </w:rPr>
              <w:t>I</w:t>
            </w:r>
            <w:r>
              <w:rPr>
                <w:lang w:eastAsia="zh-CN"/>
              </w:rPr>
              <w:t>/ML model backbone/structure</w:t>
            </w:r>
          </w:p>
        </w:tc>
        <w:tc>
          <w:tcPr>
            <w:tcW w:w="1559" w:type="dxa"/>
          </w:tcPr>
          <w:p w14:paraId="15E6FAEA" w14:textId="77777777" w:rsidR="007A1BF5" w:rsidRDefault="007A1BF5" w:rsidP="00E65E50">
            <w:pPr>
              <w:jc w:val="center"/>
              <w:rPr>
                <w:lang w:eastAsia="zh-CN"/>
              </w:rPr>
            </w:pPr>
          </w:p>
        </w:tc>
        <w:tc>
          <w:tcPr>
            <w:tcW w:w="1559" w:type="dxa"/>
          </w:tcPr>
          <w:p w14:paraId="59349FC6" w14:textId="77777777" w:rsidR="007A1BF5" w:rsidRDefault="007A1BF5" w:rsidP="00E65E50">
            <w:pPr>
              <w:jc w:val="center"/>
              <w:rPr>
                <w:lang w:eastAsia="zh-CN"/>
              </w:rPr>
            </w:pPr>
          </w:p>
        </w:tc>
      </w:tr>
      <w:tr w:rsidR="007A1BF5" w14:paraId="38B38D83" w14:textId="77777777" w:rsidTr="008448C2">
        <w:tc>
          <w:tcPr>
            <w:tcW w:w="1696" w:type="dxa"/>
            <w:vMerge/>
          </w:tcPr>
          <w:p w14:paraId="4FD78AAD" w14:textId="77777777" w:rsidR="007A1BF5" w:rsidRDefault="007A1BF5" w:rsidP="00E65E50">
            <w:pPr>
              <w:jc w:val="center"/>
              <w:rPr>
                <w:lang w:eastAsia="zh-CN"/>
              </w:rPr>
            </w:pPr>
          </w:p>
        </w:tc>
        <w:tc>
          <w:tcPr>
            <w:tcW w:w="3686" w:type="dxa"/>
          </w:tcPr>
          <w:p w14:paraId="1AEFE52B" w14:textId="77777777" w:rsidR="007A1BF5" w:rsidRDefault="007A1BF5" w:rsidP="00E65E50">
            <w:pPr>
              <w:jc w:val="center"/>
              <w:rPr>
                <w:lang w:eastAsia="zh-CN"/>
              </w:rPr>
            </w:pPr>
            <w:r>
              <w:rPr>
                <w:lang w:eastAsia="zh-CN"/>
              </w:rPr>
              <w:t>Training dataset size</w:t>
            </w:r>
          </w:p>
        </w:tc>
        <w:tc>
          <w:tcPr>
            <w:tcW w:w="1559" w:type="dxa"/>
          </w:tcPr>
          <w:p w14:paraId="00375FB1" w14:textId="77777777" w:rsidR="007A1BF5" w:rsidRDefault="007A1BF5" w:rsidP="00E65E50">
            <w:pPr>
              <w:jc w:val="center"/>
              <w:rPr>
                <w:lang w:eastAsia="zh-CN"/>
              </w:rPr>
            </w:pPr>
          </w:p>
        </w:tc>
        <w:tc>
          <w:tcPr>
            <w:tcW w:w="1559" w:type="dxa"/>
          </w:tcPr>
          <w:p w14:paraId="675EBE33" w14:textId="77777777" w:rsidR="007A1BF5" w:rsidRDefault="007A1BF5" w:rsidP="00E65E50">
            <w:pPr>
              <w:jc w:val="center"/>
              <w:rPr>
                <w:lang w:eastAsia="zh-CN"/>
              </w:rPr>
            </w:pPr>
          </w:p>
        </w:tc>
      </w:tr>
      <w:tr w:rsidR="007A1BF5" w14:paraId="3255F62D" w14:textId="77777777" w:rsidTr="00E65E50">
        <w:tc>
          <w:tcPr>
            <w:tcW w:w="1696" w:type="dxa"/>
          </w:tcPr>
          <w:p w14:paraId="5B489A6D" w14:textId="77777777" w:rsidR="007A1BF5" w:rsidRDefault="007A1BF5" w:rsidP="00E65E50">
            <w:pPr>
              <w:jc w:val="center"/>
              <w:rPr>
                <w:lang w:eastAsia="zh-CN"/>
              </w:rPr>
            </w:pPr>
            <w:r>
              <w:rPr>
                <w:rFonts w:hint="eastAsia"/>
                <w:lang w:eastAsia="zh-CN"/>
              </w:rPr>
              <w:t>.</w:t>
            </w:r>
            <w:r>
              <w:rPr>
                <w:lang w:eastAsia="zh-CN"/>
              </w:rPr>
              <w:t>..</w:t>
            </w:r>
          </w:p>
          <w:p w14:paraId="0B593E83" w14:textId="77777777" w:rsidR="007A1BF5" w:rsidRDefault="007A1BF5" w:rsidP="00E65E50">
            <w:pPr>
              <w:jc w:val="center"/>
              <w:rPr>
                <w:lang w:eastAsia="zh-CN"/>
              </w:rPr>
            </w:pPr>
            <w:r>
              <w:rPr>
                <w:lang w:eastAsia="zh-CN"/>
              </w:rPr>
              <w:t>(other NW-UE combinations for benchmark)</w:t>
            </w:r>
          </w:p>
        </w:tc>
        <w:tc>
          <w:tcPr>
            <w:tcW w:w="3686" w:type="dxa"/>
          </w:tcPr>
          <w:p w14:paraId="79BFE52D" w14:textId="77777777" w:rsidR="007A1BF5" w:rsidRDefault="007A1BF5" w:rsidP="00E65E50">
            <w:pPr>
              <w:jc w:val="center"/>
              <w:rPr>
                <w:lang w:eastAsia="zh-CN"/>
              </w:rPr>
            </w:pPr>
          </w:p>
        </w:tc>
        <w:tc>
          <w:tcPr>
            <w:tcW w:w="1559" w:type="dxa"/>
          </w:tcPr>
          <w:p w14:paraId="51C7FB63" w14:textId="77777777" w:rsidR="007A1BF5" w:rsidRDefault="007A1BF5" w:rsidP="00E65E50">
            <w:pPr>
              <w:jc w:val="center"/>
              <w:rPr>
                <w:lang w:eastAsia="zh-CN"/>
              </w:rPr>
            </w:pPr>
          </w:p>
        </w:tc>
        <w:tc>
          <w:tcPr>
            <w:tcW w:w="1559" w:type="dxa"/>
          </w:tcPr>
          <w:p w14:paraId="0003F18A" w14:textId="77777777" w:rsidR="007A1BF5" w:rsidRDefault="007A1BF5" w:rsidP="00E65E50">
            <w:pPr>
              <w:jc w:val="center"/>
              <w:rPr>
                <w:lang w:eastAsia="zh-CN"/>
              </w:rPr>
            </w:pPr>
          </w:p>
        </w:tc>
      </w:tr>
      <w:tr w:rsidR="007A1BF5" w14:paraId="0D032E75" w14:textId="77777777" w:rsidTr="008448C2">
        <w:tc>
          <w:tcPr>
            <w:tcW w:w="1696" w:type="dxa"/>
            <w:vMerge w:val="restart"/>
          </w:tcPr>
          <w:p w14:paraId="26D1FB49" w14:textId="77777777" w:rsidR="007A1BF5" w:rsidRDefault="007A1BF5" w:rsidP="00E65E50">
            <w:pPr>
              <w:jc w:val="center"/>
              <w:rPr>
                <w:lang w:eastAsia="zh-CN"/>
              </w:rPr>
            </w:pPr>
            <w:r>
              <w:rPr>
                <w:lang w:eastAsia="zh-CN"/>
              </w:rPr>
              <w:t>Case 1-NW first training</w:t>
            </w:r>
          </w:p>
        </w:tc>
        <w:tc>
          <w:tcPr>
            <w:tcW w:w="3686" w:type="dxa"/>
          </w:tcPr>
          <w:p w14:paraId="60A1E623" w14:textId="339EB215" w:rsidR="007A1BF5" w:rsidRPr="007A1BF5" w:rsidRDefault="008448C2" w:rsidP="00E65E50">
            <w:pPr>
              <w:jc w:val="center"/>
              <w:rPr>
                <w:lang w:eastAsia="zh-CN"/>
              </w:rPr>
            </w:pPr>
            <w:r>
              <w:rPr>
                <w:lang w:eastAsia="zh-CN"/>
              </w:rPr>
              <w:t>NW part AI</w:t>
            </w:r>
            <w:r w:rsidR="007A1BF5" w:rsidRPr="007A1BF5">
              <w:rPr>
                <w:lang w:eastAsia="zh-CN"/>
              </w:rPr>
              <w:t>/ML model backbone/structure</w:t>
            </w:r>
          </w:p>
        </w:tc>
        <w:tc>
          <w:tcPr>
            <w:tcW w:w="1559" w:type="dxa"/>
          </w:tcPr>
          <w:p w14:paraId="3E06C144" w14:textId="77777777" w:rsidR="007A1BF5" w:rsidRDefault="007A1BF5" w:rsidP="00E65E50">
            <w:pPr>
              <w:jc w:val="center"/>
              <w:rPr>
                <w:lang w:eastAsia="zh-CN"/>
              </w:rPr>
            </w:pPr>
          </w:p>
        </w:tc>
        <w:tc>
          <w:tcPr>
            <w:tcW w:w="1559" w:type="dxa"/>
          </w:tcPr>
          <w:p w14:paraId="2431291E" w14:textId="77777777" w:rsidR="007A1BF5" w:rsidRDefault="007A1BF5" w:rsidP="00E65E50">
            <w:pPr>
              <w:jc w:val="center"/>
              <w:rPr>
                <w:lang w:eastAsia="zh-CN"/>
              </w:rPr>
            </w:pPr>
          </w:p>
        </w:tc>
      </w:tr>
      <w:tr w:rsidR="007A1BF5" w14:paraId="0CAB9811" w14:textId="77777777" w:rsidTr="008448C2">
        <w:tc>
          <w:tcPr>
            <w:tcW w:w="1696" w:type="dxa"/>
            <w:vMerge/>
          </w:tcPr>
          <w:p w14:paraId="4E19E7B7" w14:textId="77777777" w:rsidR="007A1BF5" w:rsidRDefault="007A1BF5" w:rsidP="00E65E50">
            <w:pPr>
              <w:jc w:val="center"/>
              <w:rPr>
                <w:lang w:eastAsia="zh-CN"/>
              </w:rPr>
            </w:pPr>
          </w:p>
        </w:tc>
        <w:tc>
          <w:tcPr>
            <w:tcW w:w="3686" w:type="dxa"/>
          </w:tcPr>
          <w:p w14:paraId="52DB2D92" w14:textId="77777777" w:rsidR="007A1BF5" w:rsidRPr="007A1BF5" w:rsidRDefault="007A1BF5" w:rsidP="00E65E50">
            <w:pPr>
              <w:jc w:val="center"/>
              <w:rPr>
                <w:lang w:eastAsia="zh-CN"/>
              </w:rPr>
            </w:pPr>
            <w:r w:rsidRPr="007A1BF5">
              <w:rPr>
                <w:lang w:eastAsia="zh-CN"/>
              </w:rPr>
              <w:t>UE#1 part model backbone/structure</w:t>
            </w:r>
          </w:p>
        </w:tc>
        <w:tc>
          <w:tcPr>
            <w:tcW w:w="1559" w:type="dxa"/>
          </w:tcPr>
          <w:p w14:paraId="3D702EED" w14:textId="77777777" w:rsidR="007A1BF5" w:rsidRDefault="007A1BF5" w:rsidP="00E65E50">
            <w:pPr>
              <w:jc w:val="center"/>
              <w:rPr>
                <w:lang w:eastAsia="zh-CN"/>
              </w:rPr>
            </w:pPr>
          </w:p>
        </w:tc>
        <w:tc>
          <w:tcPr>
            <w:tcW w:w="1559" w:type="dxa"/>
          </w:tcPr>
          <w:p w14:paraId="13C521BA" w14:textId="77777777" w:rsidR="007A1BF5" w:rsidRDefault="007A1BF5" w:rsidP="00E65E50">
            <w:pPr>
              <w:jc w:val="center"/>
              <w:rPr>
                <w:lang w:eastAsia="zh-CN"/>
              </w:rPr>
            </w:pPr>
          </w:p>
        </w:tc>
      </w:tr>
      <w:tr w:rsidR="007A1BF5" w14:paraId="4CDF171A" w14:textId="77777777" w:rsidTr="008448C2">
        <w:tc>
          <w:tcPr>
            <w:tcW w:w="1696" w:type="dxa"/>
            <w:vMerge/>
          </w:tcPr>
          <w:p w14:paraId="2DF58032" w14:textId="77777777" w:rsidR="007A1BF5" w:rsidRDefault="007A1BF5" w:rsidP="00E65E50">
            <w:pPr>
              <w:jc w:val="center"/>
              <w:rPr>
                <w:lang w:eastAsia="zh-CN"/>
              </w:rPr>
            </w:pPr>
          </w:p>
        </w:tc>
        <w:tc>
          <w:tcPr>
            <w:tcW w:w="3686" w:type="dxa"/>
          </w:tcPr>
          <w:p w14:paraId="3E43C499" w14:textId="77777777" w:rsidR="007A1BF5" w:rsidRPr="007A1BF5" w:rsidRDefault="007A1BF5" w:rsidP="00E65E50">
            <w:pPr>
              <w:jc w:val="center"/>
              <w:rPr>
                <w:lang w:eastAsia="zh-CN"/>
              </w:rPr>
            </w:pPr>
            <w:r w:rsidRPr="007A1BF5">
              <w:rPr>
                <w:lang w:eastAsia="zh-CN"/>
              </w:rPr>
              <w:t>UE#1 part training dataset description and size</w:t>
            </w:r>
          </w:p>
        </w:tc>
        <w:tc>
          <w:tcPr>
            <w:tcW w:w="1559" w:type="dxa"/>
          </w:tcPr>
          <w:p w14:paraId="48D9F188" w14:textId="77777777" w:rsidR="007A1BF5" w:rsidRDefault="007A1BF5" w:rsidP="00E65E50">
            <w:pPr>
              <w:jc w:val="center"/>
              <w:rPr>
                <w:lang w:eastAsia="zh-CN"/>
              </w:rPr>
            </w:pPr>
          </w:p>
        </w:tc>
        <w:tc>
          <w:tcPr>
            <w:tcW w:w="1559" w:type="dxa"/>
          </w:tcPr>
          <w:p w14:paraId="6C13C0FA" w14:textId="77777777" w:rsidR="007A1BF5" w:rsidRDefault="007A1BF5" w:rsidP="00E65E50">
            <w:pPr>
              <w:jc w:val="center"/>
              <w:rPr>
                <w:lang w:eastAsia="zh-CN"/>
              </w:rPr>
            </w:pPr>
          </w:p>
        </w:tc>
      </w:tr>
      <w:tr w:rsidR="007A1BF5" w14:paraId="6CF3CEC8" w14:textId="77777777" w:rsidTr="008448C2">
        <w:tc>
          <w:tcPr>
            <w:tcW w:w="1696" w:type="dxa"/>
            <w:vMerge/>
          </w:tcPr>
          <w:p w14:paraId="25862A05" w14:textId="77777777" w:rsidR="007A1BF5" w:rsidRDefault="007A1BF5" w:rsidP="00E65E50">
            <w:pPr>
              <w:jc w:val="center"/>
              <w:rPr>
                <w:lang w:eastAsia="zh-CN"/>
              </w:rPr>
            </w:pPr>
          </w:p>
        </w:tc>
        <w:tc>
          <w:tcPr>
            <w:tcW w:w="3686" w:type="dxa"/>
          </w:tcPr>
          <w:p w14:paraId="2706D909" w14:textId="77777777" w:rsidR="007A1BF5" w:rsidRDefault="007A1BF5" w:rsidP="00E65E50">
            <w:pPr>
              <w:jc w:val="center"/>
              <w:rPr>
                <w:lang w:eastAsia="zh-CN"/>
              </w:rPr>
            </w:pPr>
            <w:r>
              <w:rPr>
                <w:lang w:eastAsia="zh-CN"/>
              </w:rPr>
              <w:t>…</w:t>
            </w:r>
          </w:p>
        </w:tc>
        <w:tc>
          <w:tcPr>
            <w:tcW w:w="1559" w:type="dxa"/>
          </w:tcPr>
          <w:p w14:paraId="4CC0F23B" w14:textId="77777777" w:rsidR="007A1BF5" w:rsidRDefault="007A1BF5" w:rsidP="00E65E50">
            <w:pPr>
              <w:jc w:val="center"/>
              <w:rPr>
                <w:lang w:eastAsia="zh-CN"/>
              </w:rPr>
            </w:pPr>
          </w:p>
        </w:tc>
        <w:tc>
          <w:tcPr>
            <w:tcW w:w="1559" w:type="dxa"/>
          </w:tcPr>
          <w:p w14:paraId="2119919C" w14:textId="77777777" w:rsidR="007A1BF5" w:rsidRDefault="007A1BF5" w:rsidP="00E65E50">
            <w:pPr>
              <w:jc w:val="center"/>
              <w:rPr>
                <w:lang w:eastAsia="zh-CN"/>
              </w:rPr>
            </w:pPr>
          </w:p>
        </w:tc>
      </w:tr>
      <w:tr w:rsidR="007A1BF5" w14:paraId="23653E29" w14:textId="77777777" w:rsidTr="008448C2">
        <w:tc>
          <w:tcPr>
            <w:tcW w:w="1696" w:type="dxa"/>
            <w:vMerge/>
          </w:tcPr>
          <w:p w14:paraId="6050C8F0" w14:textId="77777777" w:rsidR="007A1BF5" w:rsidRDefault="007A1BF5" w:rsidP="00E65E50">
            <w:pPr>
              <w:jc w:val="center"/>
              <w:rPr>
                <w:lang w:eastAsia="zh-CN"/>
              </w:rPr>
            </w:pPr>
          </w:p>
        </w:tc>
        <w:tc>
          <w:tcPr>
            <w:tcW w:w="3686" w:type="dxa"/>
          </w:tcPr>
          <w:p w14:paraId="163989D0" w14:textId="77777777" w:rsidR="007A1BF5" w:rsidRDefault="007A1BF5" w:rsidP="00E65E50">
            <w:pPr>
              <w:jc w:val="center"/>
              <w:rPr>
                <w:lang w:eastAsia="zh-CN"/>
              </w:rPr>
            </w:pPr>
            <w:r>
              <w:rPr>
                <w:lang w:eastAsia="zh-CN"/>
              </w:rPr>
              <w:t>UE#M part model backbone/structure</w:t>
            </w:r>
          </w:p>
        </w:tc>
        <w:tc>
          <w:tcPr>
            <w:tcW w:w="1559" w:type="dxa"/>
          </w:tcPr>
          <w:p w14:paraId="3868B63F" w14:textId="77777777" w:rsidR="007A1BF5" w:rsidRDefault="007A1BF5" w:rsidP="00E65E50">
            <w:pPr>
              <w:jc w:val="center"/>
              <w:rPr>
                <w:lang w:eastAsia="zh-CN"/>
              </w:rPr>
            </w:pPr>
          </w:p>
        </w:tc>
        <w:tc>
          <w:tcPr>
            <w:tcW w:w="1559" w:type="dxa"/>
          </w:tcPr>
          <w:p w14:paraId="242465E1" w14:textId="77777777" w:rsidR="007A1BF5" w:rsidRDefault="007A1BF5" w:rsidP="00E65E50">
            <w:pPr>
              <w:jc w:val="center"/>
              <w:rPr>
                <w:lang w:eastAsia="zh-CN"/>
              </w:rPr>
            </w:pPr>
          </w:p>
        </w:tc>
      </w:tr>
      <w:tr w:rsidR="007A1BF5" w14:paraId="0092B053" w14:textId="77777777" w:rsidTr="008448C2">
        <w:tc>
          <w:tcPr>
            <w:tcW w:w="1696" w:type="dxa"/>
            <w:vMerge/>
          </w:tcPr>
          <w:p w14:paraId="7E0E6110" w14:textId="77777777" w:rsidR="007A1BF5" w:rsidRDefault="007A1BF5" w:rsidP="00E65E50">
            <w:pPr>
              <w:jc w:val="center"/>
              <w:rPr>
                <w:lang w:eastAsia="zh-CN"/>
              </w:rPr>
            </w:pPr>
          </w:p>
        </w:tc>
        <w:tc>
          <w:tcPr>
            <w:tcW w:w="3686" w:type="dxa"/>
          </w:tcPr>
          <w:p w14:paraId="08AEAF88" w14:textId="77777777" w:rsidR="007A1BF5" w:rsidRDefault="007A1BF5" w:rsidP="00E65E50">
            <w:pPr>
              <w:jc w:val="center"/>
              <w:rPr>
                <w:lang w:eastAsia="zh-CN"/>
              </w:rPr>
            </w:pPr>
            <w:r>
              <w:rPr>
                <w:lang w:eastAsia="zh-CN"/>
              </w:rPr>
              <w:t>UE#M part training da</w:t>
            </w:r>
            <w:r w:rsidRPr="007A1BF5">
              <w:rPr>
                <w:lang w:eastAsia="zh-CN"/>
              </w:rPr>
              <w:t>taset description and size</w:t>
            </w:r>
          </w:p>
        </w:tc>
        <w:tc>
          <w:tcPr>
            <w:tcW w:w="1559" w:type="dxa"/>
          </w:tcPr>
          <w:p w14:paraId="3090ACAE" w14:textId="77777777" w:rsidR="007A1BF5" w:rsidRDefault="007A1BF5" w:rsidP="00E65E50">
            <w:pPr>
              <w:jc w:val="center"/>
              <w:rPr>
                <w:lang w:eastAsia="zh-CN"/>
              </w:rPr>
            </w:pPr>
          </w:p>
        </w:tc>
        <w:tc>
          <w:tcPr>
            <w:tcW w:w="1559" w:type="dxa"/>
          </w:tcPr>
          <w:p w14:paraId="393D527F" w14:textId="77777777" w:rsidR="007A1BF5" w:rsidRDefault="007A1BF5" w:rsidP="00E65E50">
            <w:pPr>
              <w:jc w:val="center"/>
              <w:rPr>
                <w:lang w:eastAsia="zh-CN"/>
              </w:rPr>
            </w:pPr>
          </w:p>
        </w:tc>
      </w:tr>
      <w:tr w:rsidR="007A1BF5" w14:paraId="7FBEFA4D" w14:textId="77777777" w:rsidTr="008448C2">
        <w:tc>
          <w:tcPr>
            <w:tcW w:w="1696" w:type="dxa"/>
            <w:vMerge/>
          </w:tcPr>
          <w:p w14:paraId="16831FFE" w14:textId="77777777" w:rsidR="007A1BF5" w:rsidRDefault="007A1BF5" w:rsidP="00E65E50">
            <w:pPr>
              <w:jc w:val="center"/>
              <w:rPr>
                <w:lang w:eastAsia="zh-CN"/>
              </w:rPr>
            </w:pPr>
          </w:p>
        </w:tc>
        <w:tc>
          <w:tcPr>
            <w:tcW w:w="3686" w:type="dxa"/>
          </w:tcPr>
          <w:p w14:paraId="3F6F23D3" w14:textId="77777777" w:rsidR="007A1BF5" w:rsidRPr="007A1BF5" w:rsidRDefault="007A1BF5" w:rsidP="00E65E50">
            <w:pPr>
              <w:jc w:val="center"/>
              <w:rPr>
                <w:highlight w:val="yellow"/>
                <w:lang w:eastAsia="zh-CN"/>
              </w:rPr>
            </w:pPr>
            <w:r w:rsidRPr="007A1BF5">
              <w:rPr>
                <w:rFonts w:hint="eastAsia"/>
                <w:highlight w:val="yellow"/>
                <w:lang w:eastAsia="zh-CN"/>
              </w:rPr>
              <w:t>[</w:t>
            </w:r>
            <w:r w:rsidRPr="007A1BF5">
              <w:rPr>
                <w:highlight w:val="yellow"/>
                <w:lang w:eastAsia="zh-CN"/>
              </w:rPr>
              <w:t>air-interface overhead of information (e.g., dataset) sharing]</w:t>
            </w:r>
          </w:p>
        </w:tc>
        <w:tc>
          <w:tcPr>
            <w:tcW w:w="1559" w:type="dxa"/>
          </w:tcPr>
          <w:p w14:paraId="25BE1EBF" w14:textId="77777777" w:rsidR="007A1BF5" w:rsidRDefault="007A1BF5" w:rsidP="00E65E50">
            <w:pPr>
              <w:jc w:val="center"/>
              <w:rPr>
                <w:lang w:eastAsia="zh-CN"/>
              </w:rPr>
            </w:pPr>
          </w:p>
        </w:tc>
        <w:tc>
          <w:tcPr>
            <w:tcW w:w="1559" w:type="dxa"/>
          </w:tcPr>
          <w:p w14:paraId="09AE5351" w14:textId="77777777" w:rsidR="007A1BF5" w:rsidRDefault="007A1BF5" w:rsidP="00E65E50">
            <w:pPr>
              <w:jc w:val="center"/>
              <w:rPr>
                <w:lang w:eastAsia="zh-CN"/>
              </w:rPr>
            </w:pPr>
          </w:p>
        </w:tc>
      </w:tr>
      <w:tr w:rsidR="007A1BF5" w14:paraId="1110BCC2" w14:textId="77777777" w:rsidTr="00E65E50">
        <w:tc>
          <w:tcPr>
            <w:tcW w:w="1696" w:type="dxa"/>
            <w:vMerge w:val="restart"/>
          </w:tcPr>
          <w:p w14:paraId="5C955ECC" w14:textId="77777777" w:rsidR="007A1BF5" w:rsidRDefault="007A1BF5" w:rsidP="00E65E50">
            <w:pPr>
              <w:jc w:val="center"/>
              <w:rPr>
                <w:lang w:eastAsia="zh-CN"/>
              </w:rPr>
            </w:pPr>
            <w:r>
              <w:rPr>
                <w:lang w:eastAsia="zh-CN"/>
              </w:rPr>
              <w:t>Case 1-UE first training</w:t>
            </w:r>
          </w:p>
        </w:tc>
        <w:tc>
          <w:tcPr>
            <w:tcW w:w="3686" w:type="dxa"/>
          </w:tcPr>
          <w:p w14:paraId="696297A4" w14:textId="77777777" w:rsidR="007A1BF5" w:rsidRDefault="007A1BF5" w:rsidP="00E65E50">
            <w:pPr>
              <w:jc w:val="center"/>
              <w:rPr>
                <w:lang w:eastAsia="zh-CN"/>
              </w:rPr>
            </w:pPr>
            <w:r>
              <w:rPr>
                <w:lang w:eastAsia="zh-CN"/>
              </w:rPr>
              <w:t>NW#1 part model backbone/structure</w:t>
            </w:r>
          </w:p>
        </w:tc>
        <w:tc>
          <w:tcPr>
            <w:tcW w:w="1559" w:type="dxa"/>
          </w:tcPr>
          <w:p w14:paraId="06605F20" w14:textId="77777777" w:rsidR="007A1BF5" w:rsidRDefault="007A1BF5" w:rsidP="00E65E50">
            <w:pPr>
              <w:jc w:val="center"/>
              <w:rPr>
                <w:lang w:eastAsia="zh-CN"/>
              </w:rPr>
            </w:pPr>
          </w:p>
        </w:tc>
        <w:tc>
          <w:tcPr>
            <w:tcW w:w="1559" w:type="dxa"/>
          </w:tcPr>
          <w:p w14:paraId="3A2DFB5C" w14:textId="77777777" w:rsidR="007A1BF5" w:rsidRDefault="007A1BF5" w:rsidP="00E65E50">
            <w:pPr>
              <w:jc w:val="center"/>
              <w:rPr>
                <w:lang w:eastAsia="zh-CN"/>
              </w:rPr>
            </w:pPr>
          </w:p>
        </w:tc>
      </w:tr>
      <w:tr w:rsidR="007A1BF5" w14:paraId="463CCEE2" w14:textId="77777777" w:rsidTr="008448C2">
        <w:tc>
          <w:tcPr>
            <w:tcW w:w="1696" w:type="dxa"/>
            <w:vMerge/>
          </w:tcPr>
          <w:p w14:paraId="4A262B21" w14:textId="77777777" w:rsidR="007A1BF5" w:rsidRDefault="007A1BF5" w:rsidP="00E65E50">
            <w:pPr>
              <w:jc w:val="center"/>
              <w:rPr>
                <w:lang w:eastAsia="zh-CN"/>
              </w:rPr>
            </w:pPr>
          </w:p>
        </w:tc>
        <w:tc>
          <w:tcPr>
            <w:tcW w:w="3686" w:type="dxa"/>
          </w:tcPr>
          <w:p w14:paraId="355163DC" w14:textId="77777777" w:rsidR="007A1BF5" w:rsidRPr="007A1BF5" w:rsidRDefault="007A1BF5" w:rsidP="00E65E50">
            <w:pPr>
              <w:jc w:val="center"/>
              <w:rPr>
                <w:lang w:eastAsia="zh-CN"/>
              </w:rPr>
            </w:pPr>
            <w:r w:rsidRPr="007A1BF5">
              <w:rPr>
                <w:lang w:eastAsia="zh-CN"/>
              </w:rPr>
              <w:t>NW#1 part training dataset description and size</w:t>
            </w:r>
          </w:p>
        </w:tc>
        <w:tc>
          <w:tcPr>
            <w:tcW w:w="1559" w:type="dxa"/>
          </w:tcPr>
          <w:p w14:paraId="0E70C4B8" w14:textId="77777777" w:rsidR="007A1BF5" w:rsidRDefault="007A1BF5" w:rsidP="00E65E50">
            <w:pPr>
              <w:jc w:val="center"/>
              <w:rPr>
                <w:lang w:eastAsia="zh-CN"/>
              </w:rPr>
            </w:pPr>
          </w:p>
        </w:tc>
        <w:tc>
          <w:tcPr>
            <w:tcW w:w="1559" w:type="dxa"/>
          </w:tcPr>
          <w:p w14:paraId="17377980" w14:textId="77777777" w:rsidR="007A1BF5" w:rsidRDefault="007A1BF5" w:rsidP="00E65E50">
            <w:pPr>
              <w:jc w:val="center"/>
              <w:rPr>
                <w:lang w:eastAsia="zh-CN"/>
              </w:rPr>
            </w:pPr>
          </w:p>
        </w:tc>
      </w:tr>
      <w:tr w:rsidR="007A1BF5" w14:paraId="1E56588F" w14:textId="77777777" w:rsidTr="00E65E50">
        <w:tc>
          <w:tcPr>
            <w:tcW w:w="1696" w:type="dxa"/>
            <w:vMerge/>
          </w:tcPr>
          <w:p w14:paraId="25D99476" w14:textId="77777777" w:rsidR="007A1BF5" w:rsidRDefault="007A1BF5" w:rsidP="00E65E50">
            <w:pPr>
              <w:jc w:val="center"/>
              <w:rPr>
                <w:lang w:eastAsia="zh-CN"/>
              </w:rPr>
            </w:pPr>
          </w:p>
        </w:tc>
        <w:tc>
          <w:tcPr>
            <w:tcW w:w="3686" w:type="dxa"/>
          </w:tcPr>
          <w:p w14:paraId="27213CF9" w14:textId="77777777" w:rsidR="007A1BF5" w:rsidRPr="007A1BF5" w:rsidRDefault="007A1BF5" w:rsidP="00E65E50">
            <w:pPr>
              <w:jc w:val="center"/>
              <w:rPr>
                <w:lang w:eastAsia="zh-CN"/>
              </w:rPr>
            </w:pPr>
            <w:r w:rsidRPr="007A1BF5">
              <w:rPr>
                <w:lang w:eastAsia="zh-CN"/>
              </w:rPr>
              <w:t>…</w:t>
            </w:r>
          </w:p>
        </w:tc>
        <w:tc>
          <w:tcPr>
            <w:tcW w:w="1559" w:type="dxa"/>
          </w:tcPr>
          <w:p w14:paraId="412CE896" w14:textId="77777777" w:rsidR="007A1BF5" w:rsidRDefault="007A1BF5" w:rsidP="00E65E50">
            <w:pPr>
              <w:jc w:val="center"/>
              <w:rPr>
                <w:lang w:eastAsia="zh-CN"/>
              </w:rPr>
            </w:pPr>
          </w:p>
        </w:tc>
        <w:tc>
          <w:tcPr>
            <w:tcW w:w="1559" w:type="dxa"/>
          </w:tcPr>
          <w:p w14:paraId="72E38AF2" w14:textId="77777777" w:rsidR="007A1BF5" w:rsidRDefault="007A1BF5" w:rsidP="00E65E50">
            <w:pPr>
              <w:jc w:val="center"/>
              <w:rPr>
                <w:lang w:eastAsia="zh-CN"/>
              </w:rPr>
            </w:pPr>
          </w:p>
        </w:tc>
      </w:tr>
      <w:tr w:rsidR="007A1BF5" w14:paraId="263BBB3C" w14:textId="77777777" w:rsidTr="00E65E50">
        <w:tc>
          <w:tcPr>
            <w:tcW w:w="1696" w:type="dxa"/>
            <w:vMerge/>
          </w:tcPr>
          <w:p w14:paraId="71901620" w14:textId="77777777" w:rsidR="007A1BF5" w:rsidRDefault="007A1BF5" w:rsidP="00E65E50">
            <w:pPr>
              <w:jc w:val="center"/>
              <w:rPr>
                <w:lang w:eastAsia="zh-CN"/>
              </w:rPr>
            </w:pPr>
          </w:p>
        </w:tc>
        <w:tc>
          <w:tcPr>
            <w:tcW w:w="3686" w:type="dxa"/>
          </w:tcPr>
          <w:p w14:paraId="3FADC1F6" w14:textId="77777777" w:rsidR="007A1BF5" w:rsidRPr="007A1BF5" w:rsidRDefault="007A1BF5" w:rsidP="00E65E50">
            <w:pPr>
              <w:jc w:val="center"/>
              <w:rPr>
                <w:lang w:eastAsia="zh-CN"/>
              </w:rPr>
            </w:pPr>
            <w:r w:rsidRPr="007A1BF5">
              <w:rPr>
                <w:lang w:eastAsia="zh-CN"/>
              </w:rPr>
              <w:t>NW#N part model backbone/structure</w:t>
            </w:r>
          </w:p>
        </w:tc>
        <w:tc>
          <w:tcPr>
            <w:tcW w:w="1559" w:type="dxa"/>
          </w:tcPr>
          <w:p w14:paraId="07F6C96C" w14:textId="77777777" w:rsidR="007A1BF5" w:rsidRDefault="007A1BF5" w:rsidP="00E65E50">
            <w:pPr>
              <w:jc w:val="center"/>
              <w:rPr>
                <w:lang w:eastAsia="zh-CN"/>
              </w:rPr>
            </w:pPr>
          </w:p>
        </w:tc>
        <w:tc>
          <w:tcPr>
            <w:tcW w:w="1559" w:type="dxa"/>
          </w:tcPr>
          <w:p w14:paraId="2199D98D" w14:textId="77777777" w:rsidR="007A1BF5" w:rsidRDefault="007A1BF5" w:rsidP="00E65E50">
            <w:pPr>
              <w:jc w:val="center"/>
              <w:rPr>
                <w:lang w:eastAsia="zh-CN"/>
              </w:rPr>
            </w:pPr>
          </w:p>
        </w:tc>
      </w:tr>
      <w:tr w:rsidR="007A1BF5" w14:paraId="0B5AABE8" w14:textId="77777777" w:rsidTr="008448C2">
        <w:tc>
          <w:tcPr>
            <w:tcW w:w="1696" w:type="dxa"/>
            <w:vMerge/>
          </w:tcPr>
          <w:p w14:paraId="5C8AAB6F" w14:textId="77777777" w:rsidR="007A1BF5" w:rsidRDefault="007A1BF5" w:rsidP="00E65E50">
            <w:pPr>
              <w:jc w:val="center"/>
              <w:rPr>
                <w:lang w:eastAsia="zh-CN"/>
              </w:rPr>
            </w:pPr>
          </w:p>
        </w:tc>
        <w:tc>
          <w:tcPr>
            <w:tcW w:w="3686" w:type="dxa"/>
          </w:tcPr>
          <w:p w14:paraId="4EDFBBD5" w14:textId="77777777" w:rsidR="007A1BF5" w:rsidRPr="007A1BF5" w:rsidRDefault="007A1BF5" w:rsidP="00E65E50">
            <w:pPr>
              <w:jc w:val="center"/>
              <w:rPr>
                <w:lang w:eastAsia="zh-CN"/>
              </w:rPr>
            </w:pPr>
            <w:r w:rsidRPr="007A1BF5">
              <w:rPr>
                <w:lang w:eastAsia="zh-CN"/>
              </w:rPr>
              <w:t>NW#N part training dataset description and size</w:t>
            </w:r>
          </w:p>
        </w:tc>
        <w:tc>
          <w:tcPr>
            <w:tcW w:w="1559" w:type="dxa"/>
          </w:tcPr>
          <w:p w14:paraId="7835B38A" w14:textId="77777777" w:rsidR="007A1BF5" w:rsidRDefault="007A1BF5" w:rsidP="00E65E50">
            <w:pPr>
              <w:jc w:val="center"/>
              <w:rPr>
                <w:lang w:eastAsia="zh-CN"/>
              </w:rPr>
            </w:pPr>
          </w:p>
        </w:tc>
        <w:tc>
          <w:tcPr>
            <w:tcW w:w="1559" w:type="dxa"/>
          </w:tcPr>
          <w:p w14:paraId="3F35BB2E" w14:textId="77777777" w:rsidR="007A1BF5" w:rsidRDefault="007A1BF5" w:rsidP="00E65E50">
            <w:pPr>
              <w:jc w:val="center"/>
              <w:rPr>
                <w:lang w:eastAsia="zh-CN"/>
              </w:rPr>
            </w:pPr>
          </w:p>
        </w:tc>
      </w:tr>
      <w:tr w:rsidR="007A1BF5" w14:paraId="01D42C58" w14:textId="77777777" w:rsidTr="008448C2">
        <w:tc>
          <w:tcPr>
            <w:tcW w:w="1696" w:type="dxa"/>
            <w:vMerge/>
          </w:tcPr>
          <w:p w14:paraId="30818EBE" w14:textId="77777777" w:rsidR="007A1BF5" w:rsidRDefault="007A1BF5" w:rsidP="00E65E50">
            <w:pPr>
              <w:jc w:val="center"/>
              <w:rPr>
                <w:lang w:eastAsia="zh-CN"/>
              </w:rPr>
            </w:pPr>
          </w:p>
        </w:tc>
        <w:tc>
          <w:tcPr>
            <w:tcW w:w="3686" w:type="dxa"/>
          </w:tcPr>
          <w:p w14:paraId="754DCFFC" w14:textId="77777777" w:rsidR="007A1BF5" w:rsidRDefault="007A1BF5" w:rsidP="00E65E50">
            <w:pPr>
              <w:jc w:val="center"/>
              <w:rPr>
                <w:lang w:eastAsia="zh-CN"/>
              </w:rPr>
            </w:pPr>
            <w:r>
              <w:rPr>
                <w:lang w:eastAsia="zh-CN"/>
              </w:rPr>
              <w:t>UE part model backbone/structure</w:t>
            </w:r>
          </w:p>
        </w:tc>
        <w:tc>
          <w:tcPr>
            <w:tcW w:w="1559" w:type="dxa"/>
          </w:tcPr>
          <w:p w14:paraId="4530E2E5" w14:textId="77777777" w:rsidR="007A1BF5" w:rsidRDefault="007A1BF5" w:rsidP="00E65E50">
            <w:pPr>
              <w:jc w:val="center"/>
              <w:rPr>
                <w:lang w:eastAsia="zh-CN"/>
              </w:rPr>
            </w:pPr>
          </w:p>
        </w:tc>
        <w:tc>
          <w:tcPr>
            <w:tcW w:w="1559" w:type="dxa"/>
          </w:tcPr>
          <w:p w14:paraId="7F7D37D7" w14:textId="77777777" w:rsidR="007A1BF5" w:rsidRDefault="007A1BF5" w:rsidP="00E65E50">
            <w:pPr>
              <w:jc w:val="center"/>
              <w:rPr>
                <w:lang w:eastAsia="zh-CN"/>
              </w:rPr>
            </w:pPr>
          </w:p>
        </w:tc>
      </w:tr>
      <w:tr w:rsidR="007A1BF5" w14:paraId="51BBD603" w14:textId="77777777" w:rsidTr="00E65E50">
        <w:tc>
          <w:tcPr>
            <w:tcW w:w="1696" w:type="dxa"/>
            <w:vMerge/>
          </w:tcPr>
          <w:p w14:paraId="43B5DB8C" w14:textId="77777777" w:rsidR="007A1BF5" w:rsidRDefault="007A1BF5" w:rsidP="00E65E50">
            <w:pPr>
              <w:jc w:val="center"/>
              <w:rPr>
                <w:lang w:eastAsia="zh-CN"/>
              </w:rPr>
            </w:pPr>
          </w:p>
        </w:tc>
        <w:tc>
          <w:tcPr>
            <w:tcW w:w="3686" w:type="dxa"/>
          </w:tcPr>
          <w:p w14:paraId="32B470D0" w14:textId="05B2757C" w:rsidR="007A1BF5" w:rsidRPr="007A1BF5" w:rsidRDefault="007A1BF5" w:rsidP="00E65E50">
            <w:pPr>
              <w:jc w:val="center"/>
              <w:rPr>
                <w:lang w:eastAsia="zh-CN"/>
              </w:rPr>
            </w:pPr>
            <w:r w:rsidRPr="007A1BF5">
              <w:rPr>
                <w:rFonts w:hint="eastAsia"/>
                <w:highlight w:val="yellow"/>
                <w:lang w:eastAsia="zh-CN"/>
              </w:rPr>
              <w:t>[</w:t>
            </w:r>
            <w:r w:rsidRPr="007A1BF5">
              <w:rPr>
                <w:highlight w:val="yellow"/>
                <w:lang w:eastAsia="zh-CN"/>
              </w:rPr>
              <w:t xml:space="preserve">air-interface overhead of information </w:t>
            </w:r>
            <w:r w:rsidRPr="007A1BF5">
              <w:rPr>
                <w:highlight w:val="yellow"/>
                <w:lang w:eastAsia="zh-CN"/>
              </w:rPr>
              <w:lastRenderedPageBreak/>
              <w:t>(e.g., dataset)</w:t>
            </w:r>
            <w:r w:rsidR="009E0D18">
              <w:rPr>
                <w:highlight w:val="yellow"/>
                <w:lang w:eastAsia="zh-CN"/>
              </w:rPr>
              <w:t xml:space="preserve"> </w:t>
            </w:r>
            <w:r w:rsidRPr="007A1BF5">
              <w:rPr>
                <w:highlight w:val="yellow"/>
                <w:lang w:eastAsia="zh-CN"/>
              </w:rPr>
              <w:t>sharing]</w:t>
            </w:r>
          </w:p>
        </w:tc>
        <w:tc>
          <w:tcPr>
            <w:tcW w:w="1559" w:type="dxa"/>
          </w:tcPr>
          <w:p w14:paraId="4F58BC12" w14:textId="77777777" w:rsidR="007A1BF5" w:rsidRDefault="007A1BF5" w:rsidP="00E65E50">
            <w:pPr>
              <w:jc w:val="center"/>
              <w:rPr>
                <w:lang w:eastAsia="zh-CN"/>
              </w:rPr>
            </w:pPr>
          </w:p>
        </w:tc>
        <w:tc>
          <w:tcPr>
            <w:tcW w:w="1559" w:type="dxa"/>
          </w:tcPr>
          <w:p w14:paraId="1A33D695" w14:textId="77777777" w:rsidR="007A1BF5" w:rsidRDefault="007A1BF5" w:rsidP="00E65E50">
            <w:pPr>
              <w:jc w:val="center"/>
              <w:rPr>
                <w:lang w:eastAsia="zh-CN"/>
              </w:rPr>
            </w:pPr>
          </w:p>
        </w:tc>
      </w:tr>
      <w:tr w:rsidR="0065260E" w14:paraId="0727D5E3" w14:textId="77777777" w:rsidTr="008448C2">
        <w:tc>
          <w:tcPr>
            <w:tcW w:w="1696" w:type="dxa"/>
            <w:vMerge w:val="restart"/>
          </w:tcPr>
          <w:p w14:paraId="2E0E20A9" w14:textId="1AA88972" w:rsidR="0065260E" w:rsidRDefault="0065260E" w:rsidP="0065260E">
            <w:pPr>
              <w:jc w:val="center"/>
              <w:rPr>
                <w:lang w:eastAsia="zh-CN"/>
              </w:rPr>
            </w:pPr>
            <w:r>
              <w:rPr>
                <w:lang w:eastAsia="zh-CN"/>
              </w:rPr>
              <w:t xml:space="preserve">Case </w:t>
            </w:r>
            <w:r w:rsidRPr="0065260E">
              <w:rPr>
                <w:highlight w:val="yellow"/>
                <w:lang w:eastAsia="zh-CN"/>
              </w:rPr>
              <w:t>2</w:t>
            </w:r>
            <w:r>
              <w:rPr>
                <w:lang w:eastAsia="zh-CN"/>
              </w:rPr>
              <w:t>-UE first training</w:t>
            </w:r>
          </w:p>
        </w:tc>
        <w:tc>
          <w:tcPr>
            <w:tcW w:w="3686" w:type="dxa"/>
          </w:tcPr>
          <w:p w14:paraId="6F07B8A0" w14:textId="52FC9B0C" w:rsidR="0065260E" w:rsidRDefault="0065260E" w:rsidP="0065260E">
            <w:pPr>
              <w:jc w:val="center"/>
              <w:rPr>
                <w:lang w:eastAsia="zh-CN"/>
              </w:rPr>
            </w:pPr>
            <w:r>
              <w:rPr>
                <w:lang w:eastAsia="zh-CN"/>
              </w:rPr>
              <w:t>UE#1 part model backbone/structure</w:t>
            </w:r>
          </w:p>
        </w:tc>
        <w:tc>
          <w:tcPr>
            <w:tcW w:w="1559" w:type="dxa"/>
          </w:tcPr>
          <w:p w14:paraId="1642CC09" w14:textId="77777777" w:rsidR="0065260E" w:rsidRDefault="0065260E" w:rsidP="0065260E">
            <w:pPr>
              <w:jc w:val="center"/>
              <w:rPr>
                <w:lang w:eastAsia="zh-CN"/>
              </w:rPr>
            </w:pPr>
          </w:p>
        </w:tc>
        <w:tc>
          <w:tcPr>
            <w:tcW w:w="1559" w:type="dxa"/>
          </w:tcPr>
          <w:p w14:paraId="1B9A3D21" w14:textId="77777777" w:rsidR="0065260E" w:rsidRDefault="0065260E" w:rsidP="0065260E">
            <w:pPr>
              <w:jc w:val="center"/>
              <w:rPr>
                <w:lang w:eastAsia="zh-CN"/>
              </w:rPr>
            </w:pPr>
          </w:p>
        </w:tc>
      </w:tr>
      <w:tr w:rsidR="0065260E" w14:paraId="44435CE9" w14:textId="77777777" w:rsidTr="008448C2">
        <w:tc>
          <w:tcPr>
            <w:tcW w:w="1696" w:type="dxa"/>
            <w:vMerge/>
          </w:tcPr>
          <w:p w14:paraId="1E45101A" w14:textId="77777777" w:rsidR="0065260E" w:rsidRDefault="0065260E" w:rsidP="0065260E">
            <w:pPr>
              <w:jc w:val="center"/>
              <w:rPr>
                <w:lang w:eastAsia="zh-CN"/>
              </w:rPr>
            </w:pPr>
          </w:p>
        </w:tc>
        <w:tc>
          <w:tcPr>
            <w:tcW w:w="3686" w:type="dxa"/>
          </w:tcPr>
          <w:p w14:paraId="5A87767B" w14:textId="3FD4F3A0" w:rsidR="0065260E" w:rsidRDefault="0065260E" w:rsidP="0065260E">
            <w:pPr>
              <w:jc w:val="center"/>
              <w:rPr>
                <w:lang w:eastAsia="zh-CN"/>
              </w:rPr>
            </w:pPr>
            <w:r>
              <w:rPr>
                <w:lang w:eastAsia="zh-CN"/>
              </w:rPr>
              <w:t>…</w:t>
            </w:r>
          </w:p>
        </w:tc>
        <w:tc>
          <w:tcPr>
            <w:tcW w:w="1559" w:type="dxa"/>
          </w:tcPr>
          <w:p w14:paraId="19D94000" w14:textId="77777777" w:rsidR="0065260E" w:rsidRDefault="0065260E" w:rsidP="0065260E">
            <w:pPr>
              <w:jc w:val="center"/>
              <w:rPr>
                <w:lang w:eastAsia="zh-CN"/>
              </w:rPr>
            </w:pPr>
          </w:p>
        </w:tc>
        <w:tc>
          <w:tcPr>
            <w:tcW w:w="1559" w:type="dxa"/>
          </w:tcPr>
          <w:p w14:paraId="3E790862" w14:textId="77777777" w:rsidR="0065260E" w:rsidRDefault="0065260E" w:rsidP="0065260E">
            <w:pPr>
              <w:jc w:val="center"/>
              <w:rPr>
                <w:lang w:eastAsia="zh-CN"/>
              </w:rPr>
            </w:pPr>
          </w:p>
        </w:tc>
      </w:tr>
      <w:tr w:rsidR="0065260E" w14:paraId="65755A40" w14:textId="77777777" w:rsidTr="008448C2">
        <w:tc>
          <w:tcPr>
            <w:tcW w:w="1696" w:type="dxa"/>
            <w:vMerge/>
          </w:tcPr>
          <w:p w14:paraId="67503128" w14:textId="77777777" w:rsidR="0065260E" w:rsidRDefault="0065260E" w:rsidP="0065260E">
            <w:pPr>
              <w:jc w:val="center"/>
              <w:rPr>
                <w:lang w:eastAsia="zh-CN"/>
              </w:rPr>
            </w:pPr>
          </w:p>
        </w:tc>
        <w:tc>
          <w:tcPr>
            <w:tcW w:w="3686" w:type="dxa"/>
          </w:tcPr>
          <w:p w14:paraId="0A7AB58F" w14:textId="679319EA" w:rsidR="0065260E" w:rsidRDefault="0065260E" w:rsidP="0065260E">
            <w:pPr>
              <w:jc w:val="center"/>
              <w:rPr>
                <w:lang w:eastAsia="zh-CN"/>
              </w:rPr>
            </w:pPr>
            <w:r>
              <w:rPr>
                <w:lang w:eastAsia="zh-CN"/>
              </w:rPr>
              <w:t>UE#M part model backbone/structure</w:t>
            </w:r>
          </w:p>
        </w:tc>
        <w:tc>
          <w:tcPr>
            <w:tcW w:w="1559" w:type="dxa"/>
          </w:tcPr>
          <w:p w14:paraId="2093E340" w14:textId="77777777" w:rsidR="0065260E" w:rsidRDefault="0065260E" w:rsidP="0065260E">
            <w:pPr>
              <w:jc w:val="center"/>
              <w:rPr>
                <w:lang w:eastAsia="zh-CN"/>
              </w:rPr>
            </w:pPr>
          </w:p>
        </w:tc>
        <w:tc>
          <w:tcPr>
            <w:tcW w:w="1559" w:type="dxa"/>
          </w:tcPr>
          <w:p w14:paraId="6481DFD8" w14:textId="77777777" w:rsidR="0065260E" w:rsidRDefault="0065260E" w:rsidP="0065260E">
            <w:pPr>
              <w:jc w:val="center"/>
              <w:rPr>
                <w:lang w:eastAsia="zh-CN"/>
              </w:rPr>
            </w:pPr>
          </w:p>
        </w:tc>
      </w:tr>
      <w:tr w:rsidR="0065260E" w14:paraId="0E1DD181" w14:textId="77777777" w:rsidTr="008448C2">
        <w:tc>
          <w:tcPr>
            <w:tcW w:w="1696" w:type="dxa"/>
            <w:vMerge/>
          </w:tcPr>
          <w:p w14:paraId="621441F5" w14:textId="77777777" w:rsidR="0065260E" w:rsidRDefault="0065260E" w:rsidP="0065260E">
            <w:pPr>
              <w:jc w:val="center"/>
              <w:rPr>
                <w:lang w:eastAsia="zh-CN"/>
              </w:rPr>
            </w:pPr>
          </w:p>
        </w:tc>
        <w:tc>
          <w:tcPr>
            <w:tcW w:w="3686" w:type="dxa"/>
          </w:tcPr>
          <w:p w14:paraId="3E3345BF" w14:textId="11560937" w:rsidR="0065260E" w:rsidRDefault="0065260E" w:rsidP="0065260E">
            <w:pPr>
              <w:jc w:val="center"/>
              <w:rPr>
                <w:lang w:eastAsia="zh-CN"/>
              </w:rPr>
            </w:pPr>
            <w:r>
              <w:rPr>
                <w:lang w:eastAsia="zh-CN"/>
              </w:rPr>
              <w:t>UE part AI/ML model backbone/structure</w:t>
            </w:r>
          </w:p>
        </w:tc>
        <w:tc>
          <w:tcPr>
            <w:tcW w:w="1559" w:type="dxa"/>
          </w:tcPr>
          <w:p w14:paraId="50077FE3" w14:textId="77777777" w:rsidR="0065260E" w:rsidRDefault="0065260E" w:rsidP="0065260E">
            <w:pPr>
              <w:jc w:val="center"/>
              <w:rPr>
                <w:lang w:eastAsia="zh-CN"/>
              </w:rPr>
            </w:pPr>
          </w:p>
        </w:tc>
        <w:tc>
          <w:tcPr>
            <w:tcW w:w="1559" w:type="dxa"/>
          </w:tcPr>
          <w:p w14:paraId="4AC1F697" w14:textId="77777777" w:rsidR="0065260E" w:rsidRDefault="0065260E" w:rsidP="0065260E">
            <w:pPr>
              <w:jc w:val="center"/>
              <w:rPr>
                <w:lang w:eastAsia="zh-CN"/>
              </w:rPr>
            </w:pPr>
          </w:p>
        </w:tc>
      </w:tr>
      <w:tr w:rsidR="0065260E" w14:paraId="2EC332C7" w14:textId="77777777" w:rsidTr="008448C2">
        <w:tc>
          <w:tcPr>
            <w:tcW w:w="1696" w:type="dxa"/>
            <w:vMerge/>
          </w:tcPr>
          <w:p w14:paraId="28FB02C1" w14:textId="77777777" w:rsidR="0065260E" w:rsidRDefault="0065260E" w:rsidP="0065260E">
            <w:pPr>
              <w:jc w:val="center"/>
              <w:rPr>
                <w:lang w:eastAsia="zh-CN"/>
              </w:rPr>
            </w:pPr>
          </w:p>
        </w:tc>
        <w:tc>
          <w:tcPr>
            <w:tcW w:w="3686" w:type="dxa"/>
          </w:tcPr>
          <w:p w14:paraId="40A56521" w14:textId="03E7507D" w:rsidR="0065260E" w:rsidRDefault="0065260E" w:rsidP="00CE320F">
            <w:pPr>
              <w:jc w:val="center"/>
              <w:rPr>
                <w:lang w:eastAsia="zh-CN"/>
              </w:rPr>
            </w:pPr>
            <w:r>
              <w:rPr>
                <w:lang w:eastAsia="zh-CN"/>
              </w:rPr>
              <w:t>NW part training da</w:t>
            </w:r>
            <w:r w:rsidRPr="007A1BF5">
              <w:rPr>
                <w:lang w:eastAsia="zh-CN"/>
              </w:rPr>
              <w:t>taset description and size</w:t>
            </w:r>
            <w:r w:rsidR="00035B86">
              <w:rPr>
                <w:lang w:eastAsia="zh-CN"/>
              </w:rPr>
              <w:t xml:space="preserve"> </w:t>
            </w:r>
            <w:r w:rsidR="00035B86" w:rsidRPr="00035B86">
              <w:rPr>
                <w:rFonts w:hint="eastAsia"/>
                <w:highlight w:val="yellow"/>
                <w:lang w:eastAsia="zh-CN"/>
              </w:rPr>
              <w:t>(</w:t>
            </w:r>
            <w:r w:rsidR="00035B86" w:rsidRPr="00035B86">
              <w:rPr>
                <w:highlight w:val="yellow"/>
                <w:lang w:eastAsia="zh-CN"/>
              </w:rPr>
              <w:t>e.g., description/size of dataset from</w:t>
            </w:r>
            <w:r w:rsidR="00E02B00">
              <w:rPr>
                <w:highlight w:val="yellow"/>
                <w:lang w:eastAsia="zh-CN"/>
              </w:rPr>
              <w:t xml:space="preserve"> </w:t>
            </w:r>
            <w:r w:rsidR="00035B86" w:rsidRPr="00035B86">
              <w:rPr>
                <w:highlight w:val="yellow"/>
                <w:lang w:eastAsia="zh-CN"/>
              </w:rPr>
              <w:t>M UEs</w:t>
            </w:r>
            <w:r w:rsidR="00CE320F">
              <w:rPr>
                <w:highlight w:val="yellow"/>
                <w:lang w:eastAsia="zh-CN"/>
              </w:rPr>
              <w:t xml:space="preserve"> and how to </w:t>
            </w:r>
            <w:r w:rsidR="00CE320F" w:rsidRPr="00035B86">
              <w:rPr>
                <w:highlight w:val="yellow"/>
                <w:lang w:eastAsia="zh-CN"/>
              </w:rPr>
              <w:t>merge</w:t>
            </w:r>
            <w:r w:rsidR="00035B86" w:rsidRPr="00035B86">
              <w:rPr>
                <w:highlight w:val="yellow"/>
                <w:lang w:eastAsia="zh-CN"/>
              </w:rPr>
              <w:t>)</w:t>
            </w:r>
          </w:p>
        </w:tc>
        <w:tc>
          <w:tcPr>
            <w:tcW w:w="1559" w:type="dxa"/>
          </w:tcPr>
          <w:p w14:paraId="2425739D" w14:textId="77777777" w:rsidR="0065260E" w:rsidRPr="00F27DA7" w:rsidRDefault="0065260E" w:rsidP="0065260E">
            <w:pPr>
              <w:jc w:val="center"/>
              <w:rPr>
                <w:lang w:eastAsia="zh-CN"/>
              </w:rPr>
            </w:pPr>
          </w:p>
        </w:tc>
        <w:tc>
          <w:tcPr>
            <w:tcW w:w="1559" w:type="dxa"/>
          </w:tcPr>
          <w:p w14:paraId="4BD11298" w14:textId="77777777" w:rsidR="0065260E" w:rsidRDefault="0065260E" w:rsidP="0065260E">
            <w:pPr>
              <w:jc w:val="center"/>
              <w:rPr>
                <w:lang w:eastAsia="zh-CN"/>
              </w:rPr>
            </w:pPr>
          </w:p>
        </w:tc>
      </w:tr>
      <w:tr w:rsidR="0065260E" w14:paraId="3003A120" w14:textId="77777777" w:rsidTr="008448C2">
        <w:tc>
          <w:tcPr>
            <w:tcW w:w="1696" w:type="dxa"/>
            <w:vMerge w:val="restart"/>
          </w:tcPr>
          <w:p w14:paraId="117FC2CE" w14:textId="73D2CDDE" w:rsidR="0065260E" w:rsidRDefault="0065260E" w:rsidP="0065260E">
            <w:pPr>
              <w:jc w:val="center"/>
              <w:rPr>
                <w:lang w:eastAsia="zh-CN"/>
              </w:rPr>
            </w:pPr>
            <w:r>
              <w:rPr>
                <w:lang w:eastAsia="zh-CN"/>
              </w:rPr>
              <w:t xml:space="preserve">Case </w:t>
            </w:r>
            <w:r w:rsidRPr="0065260E">
              <w:rPr>
                <w:highlight w:val="yellow"/>
                <w:lang w:eastAsia="zh-CN"/>
              </w:rPr>
              <w:t>3</w:t>
            </w:r>
            <w:r>
              <w:rPr>
                <w:lang w:eastAsia="zh-CN"/>
              </w:rPr>
              <w:t>-NW first training</w:t>
            </w:r>
          </w:p>
        </w:tc>
        <w:tc>
          <w:tcPr>
            <w:tcW w:w="3686" w:type="dxa"/>
          </w:tcPr>
          <w:p w14:paraId="6D610963" w14:textId="24199099" w:rsidR="0065260E" w:rsidRDefault="0065260E" w:rsidP="0065260E">
            <w:pPr>
              <w:jc w:val="center"/>
              <w:rPr>
                <w:lang w:eastAsia="zh-CN"/>
              </w:rPr>
            </w:pPr>
            <w:r>
              <w:rPr>
                <w:lang w:eastAsia="zh-CN"/>
              </w:rPr>
              <w:t>NW#1 part model backbone/structure</w:t>
            </w:r>
          </w:p>
        </w:tc>
        <w:tc>
          <w:tcPr>
            <w:tcW w:w="1559" w:type="dxa"/>
          </w:tcPr>
          <w:p w14:paraId="3EB20FC7" w14:textId="77777777" w:rsidR="0065260E" w:rsidRDefault="0065260E" w:rsidP="0065260E">
            <w:pPr>
              <w:jc w:val="center"/>
              <w:rPr>
                <w:lang w:eastAsia="zh-CN"/>
              </w:rPr>
            </w:pPr>
          </w:p>
        </w:tc>
        <w:tc>
          <w:tcPr>
            <w:tcW w:w="1559" w:type="dxa"/>
          </w:tcPr>
          <w:p w14:paraId="50142606" w14:textId="77777777" w:rsidR="0065260E" w:rsidRDefault="0065260E" w:rsidP="0065260E">
            <w:pPr>
              <w:jc w:val="center"/>
              <w:rPr>
                <w:lang w:eastAsia="zh-CN"/>
              </w:rPr>
            </w:pPr>
          </w:p>
        </w:tc>
      </w:tr>
      <w:tr w:rsidR="0065260E" w14:paraId="5734C0C6" w14:textId="77777777" w:rsidTr="00E65E50">
        <w:tc>
          <w:tcPr>
            <w:tcW w:w="1696" w:type="dxa"/>
            <w:vMerge/>
          </w:tcPr>
          <w:p w14:paraId="16492683" w14:textId="77777777" w:rsidR="0065260E" w:rsidRDefault="0065260E" w:rsidP="0065260E">
            <w:pPr>
              <w:jc w:val="center"/>
              <w:rPr>
                <w:lang w:eastAsia="zh-CN"/>
              </w:rPr>
            </w:pPr>
          </w:p>
        </w:tc>
        <w:tc>
          <w:tcPr>
            <w:tcW w:w="3686" w:type="dxa"/>
          </w:tcPr>
          <w:p w14:paraId="0F5739EC" w14:textId="03CCF8A1" w:rsidR="0065260E" w:rsidRDefault="0065260E" w:rsidP="0065260E">
            <w:pPr>
              <w:jc w:val="center"/>
              <w:rPr>
                <w:lang w:eastAsia="zh-CN"/>
              </w:rPr>
            </w:pPr>
            <w:r>
              <w:rPr>
                <w:lang w:eastAsia="zh-CN"/>
              </w:rPr>
              <w:t>…</w:t>
            </w:r>
          </w:p>
        </w:tc>
        <w:tc>
          <w:tcPr>
            <w:tcW w:w="1559" w:type="dxa"/>
          </w:tcPr>
          <w:p w14:paraId="2055CD68" w14:textId="77777777" w:rsidR="0065260E" w:rsidRDefault="0065260E" w:rsidP="0065260E">
            <w:pPr>
              <w:jc w:val="center"/>
              <w:rPr>
                <w:lang w:eastAsia="zh-CN"/>
              </w:rPr>
            </w:pPr>
          </w:p>
        </w:tc>
        <w:tc>
          <w:tcPr>
            <w:tcW w:w="1559" w:type="dxa"/>
          </w:tcPr>
          <w:p w14:paraId="16B5CAE0" w14:textId="77777777" w:rsidR="0065260E" w:rsidRDefault="0065260E" w:rsidP="0065260E">
            <w:pPr>
              <w:jc w:val="center"/>
              <w:rPr>
                <w:lang w:eastAsia="zh-CN"/>
              </w:rPr>
            </w:pPr>
          </w:p>
        </w:tc>
      </w:tr>
      <w:tr w:rsidR="0065260E" w14:paraId="600AB231" w14:textId="77777777" w:rsidTr="00E65E50">
        <w:tc>
          <w:tcPr>
            <w:tcW w:w="1696" w:type="dxa"/>
            <w:vMerge/>
          </w:tcPr>
          <w:p w14:paraId="1DD45E1F" w14:textId="77777777" w:rsidR="0065260E" w:rsidRDefault="0065260E" w:rsidP="0065260E">
            <w:pPr>
              <w:jc w:val="center"/>
              <w:rPr>
                <w:lang w:eastAsia="zh-CN"/>
              </w:rPr>
            </w:pPr>
          </w:p>
        </w:tc>
        <w:tc>
          <w:tcPr>
            <w:tcW w:w="3686" w:type="dxa"/>
          </w:tcPr>
          <w:p w14:paraId="772B9E34" w14:textId="696AF10F" w:rsidR="0065260E" w:rsidRDefault="0065260E" w:rsidP="0065260E">
            <w:pPr>
              <w:jc w:val="center"/>
              <w:rPr>
                <w:lang w:eastAsia="zh-CN"/>
              </w:rPr>
            </w:pPr>
            <w:r>
              <w:rPr>
                <w:lang w:eastAsia="zh-CN"/>
              </w:rPr>
              <w:t>NW#N part model backbone/structure</w:t>
            </w:r>
          </w:p>
        </w:tc>
        <w:tc>
          <w:tcPr>
            <w:tcW w:w="1559" w:type="dxa"/>
          </w:tcPr>
          <w:p w14:paraId="5F613403" w14:textId="77777777" w:rsidR="0065260E" w:rsidRDefault="0065260E" w:rsidP="0065260E">
            <w:pPr>
              <w:jc w:val="center"/>
              <w:rPr>
                <w:lang w:eastAsia="zh-CN"/>
              </w:rPr>
            </w:pPr>
          </w:p>
        </w:tc>
        <w:tc>
          <w:tcPr>
            <w:tcW w:w="1559" w:type="dxa"/>
          </w:tcPr>
          <w:p w14:paraId="2F155280" w14:textId="77777777" w:rsidR="0065260E" w:rsidRDefault="0065260E" w:rsidP="0065260E">
            <w:pPr>
              <w:jc w:val="center"/>
              <w:rPr>
                <w:lang w:eastAsia="zh-CN"/>
              </w:rPr>
            </w:pPr>
          </w:p>
        </w:tc>
      </w:tr>
      <w:tr w:rsidR="0065260E" w14:paraId="749C74AF" w14:textId="77777777" w:rsidTr="00E65E50">
        <w:tc>
          <w:tcPr>
            <w:tcW w:w="1696" w:type="dxa"/>
            <w:vMerge/>
          </w:tcPr>
          <w:p w14:paraId="1562FCC3" w14:textId="77777777" w:rsidR="0065260E" w:rsidRDefault="0065260E" w:rsidP="0065260E">
            <w:pPr>
              <w:jc w:val="center"/>
              <w:rPr>
                <w:lang w:eastAsia="zh-CN"/>
              </w:rPr>
            </w:pPr>
          </w:p>
        </w:tc>
        <w:tc>
          <w:tcPr>
            <w:tcW w:w="3686" w:type="dxa"/>
          </w:tcPr>
          <w:p w14:paraId="11877B17" w14:textId="46AEAB9C" w:rsidR="0065260E" w:rsidRDefault="0065260E" w:rsidP="0065260E">
            <w:pPr>
              <w:jc w:val="center"/>
              <w:rPr>
                <w:lang w:eastAsia="zh-CN"/>
              </w:rPr>
            </w:pPr>
            <w:r>
              <w:rPr>
                <w:lang w:eastAsia="zh-CN"/>
              </w:rPr>
              <w:t>UE part model backbone/structure</w:t>
            </w:r>
          </w:p>
        </w:tc>
        <w:tc>
          <w:tcPr>
            <w:tcW w:w="1559" w:type="dxa"/>
          </w:tcPr>
          <w:p w14:paraId="1589E851" w14:textId="77777777" w:rsidR="0065260E" w:rsidRDefault="0065260E" w:rsidP="0065260E">
            <w:pPr>
              <w:jc w:val="center"/>
              <w:rPr>
                <w:lang w:eastAsia="zh-CN"/>
              </w:rPr>
            </w:pPr>
          </w:p>
        </w:tc>
        <w:tc>
          <w:tcPr>
            <w:tcW w:w="1559" w:type="dxa"/>
          </w:tcPr>
          <w:p w14:paraId="66A21F6D" w14:textId="77777777" w:rsidR="0065260E" w:rsidRDefault="0065260E" w:rsidP="0065260E">
            <w:pPr>
              <w:jc w:val="center"/>
              <w:rPr>
                <w:lang w:eastAsia="zh-CN"/>
              </w:rPr>
            </w:pPr>
          </w:p>
        </w:tc>
      </w:tr>
      <w:tr w:rsidR="0065260E" w14:paraId="6A57FDE2" w14:textId="77777777" w:rsidTr="00E65E50">
        <w:tc>
          <w:tcPr>
            <w:tcW w:w="1696" w:type="dxa"/>
            <w:vMerge/>
          </w:tcPr>
          <w:p w14:paraId="3135407B" w14:textId="77777777" w:rsidR="0065260E" w:rsidRDefault="0065260E" w:rsidP="0065260E">
            <w:pPr>
              <w:jc w:val="center"/>
              <w:rPr>
                <w:lang w:eastAsia="zh-CN"/>
              </w:rPr>
            </w:pPr>
          </w:p>
        </w:tc>
        <w:tc>
          <w:tcPr>
            <w:tcW w:w="3686" w:type="dxa"/>
          </w:tcPr>
          <w:p w14:paraId="62F77F88" w14:textId="4A645E1A" w:rsidR="0065260E" w:rsidRDefault="0065260E" w:rsidP="00CE320F">
            <w:pPr>
              <w:jc w:val="center"/>
              <w:rPr>
                <w:lang w:eastAsia="zh-CN"/>
              </w:rPr>
            </w:pPr>
            <w:r>
              <w:rPr>
                <w:lang w:eastAsia="zh-CN"/>
              </w:rPr>
              <w:t>UE part training datas</w:t>
            </w:r>
            <w:r w:rsidRPr="007A1BF5">
              <w:rPr>
                <w:lang w:eastAsia="zh-CN"/>
              </w:rPr>
              <w:t>et description and size</w:t>
            </w:r>
            <w:r w:rsidR="00365077">
              <w:rPr>
                <w:lang w:eastAsia="zh-CN"/>
              </w:rPr>
              <w:t xml:space="preserve"> </w:t>
            </w:r>
            <w:r w:rsidR="00365077" w:rsidRPr="00035B86">
              <w:rPr>
                <w:rFonts w:hint="eastAsia"/>
                <w:highlight w:val="yellow"/>
                <w:lang w:eastAsia="zh-CN"/>
              </w:rPr>
              <w:t>(</w:t>
            </w:r>
            <w:r w:rsidR="00365077" w:rsidRPr="00035B86">
              <w:rPr>
                <w:highlight w:val="yellow"/>
                <w:lang w:eastAsia="zh-CN"/>
              </w:rPr>
              <w:t xml:space="preserve">e.g., description/size </w:t>
            </w:r>
            <w:r w:rsidR="00CE320F">
              <w:rPr>
                <w:highlight w:val="yellow"/>
                <w:lang w:eastAsia="zh-CN"/>
              </w:rPr>
              <w:t xml:space="preserve">of </w:t>
            </w:r>
            <w:r w:rsidR="00365077" w:rsidRPr="00035B86">
              <w:rPr>
                <w:highlight w:val="yellow"/>
                <w:lang w:eastAsia="zh-CN"/>
              </w:rPr>
              <w:t>dataset from</w:t>
            </w:r>
            <w:r w:rsidR="00365077">
              <w:rPr>
                <w:highlight w:val="yellow"/>
                <w:lang w:eastAsia="zh-CN"/>
              </w:rPr>
              <w:t xml:space="preserve"> N</w:t>
            </w:r>
            <w:r w:rsidR="00365077" w:rsidRPr="00035B86">
              <w:rPr>
                <w:highlight w:val="yellow"/>
                <w:lang w:eastAsia="zh-CN"/>
              </w:rPr>
              <w:t xml:space="preserve"> </w:t>
            </w:r>
            <w:r w:rsidR="00365077">
              <w:rPr>
                <w:highlight w:val="yellow"/>
                <w:lang w:eastAsia="zh-CN"/>
              </w:rPr>
              <w:t>NW</w:t>
            </w:r>
            <w:r w:rsidR="00365077" w:rsidRPr="00035B86">
              <w:rPr>
                <w:highlight w:val="yellow"/>
                <w:lang w:eastAsia="zh-CN"/>
              </w:rPr>
              <w:t>s</w:t>
            </w:r>
            <w:r w:rsidR="00CE320F">
              <w:rPr>
                <w:highlight w:val="yellow"/>
                <w:lang w:eastAsia="zh-CN"/>
              </w:rPr>
              <w:t xml:space="preserve"> and how to </w:t>
            </w:r>
            <w:r w:rsidR="00CE320F" w:rsidRPr="00035B86">
              <w:rPr>
                <w:highlight w:val="yellow"/>
                <w:lang w:eastAsia="zh-CN"/>
              </w:rPr>
              <w:t>merge</w:t>
            </w:r>
            <w:r w:rsidR="00365077" w:rsidRPr="00035B86">
              <w:rPr>
                <w:highlight w:val="yellow"/>
                <w:lang w:eastAsia="zh-CN"/>
              </w:rPr>
              <w:t>)</w:t>
            </w:r>
          </w:p>
        </w:tc>
        <w:tc>
          <w:tcPr>
            <w:tcW w:w="1559" w:type="dxa"/>
          </w:tcPr>
          <w:p w14:paraId="4BE45DDF" w14:textId="77777777" w:rsidR="0065260E" w:rsidRDefault="0065260E" w:rsidP="0065260E">
            <w:pPr>
              <w:jc w:val="center"/>
              <w:rPr>
                <w:lang w:eastAsia="zh-CN"/>
              </w:rPr>
            </w:pPr>
          </w:p>
        </w:tc>
        <w:tc>
          <w:tcPr>
            <w:tcW w:w="1559" w:type="dxa"/>
          </w:tcPr>
          <w:p w14:paraId="12F20935" w14:textId="77777777" w:rsidR="0065260E" w:rsidRDefault="0065260E" w:rsidP="0065260E">
            <w:pPr>
              <w:jc w:val="center"/>
              <w:rPr>
                <w:lang w:eastAsia="zh-CN"/>
              </w:rPr>
            </w:pPr>
          </w:p>
        </w:tc>
      </w:tr>
      <w:tr w:rsidR="0065260E" w14:paraId="6506ABA0" w14:textId="77777777" w:rsidTr="00E65E50">
        <w:tc>
          <w:tcPr>
            <w:tcW w:w="5382" w:type="dxa"/>
            <w:gridSpan w:val="2"/>
          </w:tcPr>
          <w:p w14:paraId="4CB3B9D1" w14:textId="77777777" w:rsidR="0065260E" w:rsidRDefault="0065260E" w:rsidP="0065260E">
            <w:pPr>
              <w:jc w:val="center"/>
              <w:rPr>
                <w:lang w:eastAsia="zh-CN"/>
              </w:rPr>
            </w:pPr>
            <w:r>
              <w:rPr>
                <w:lang w:eastAsia="zh-CN"/>
              </w:rPr>
              <w:t>Intermediate KPI type (SGCS/NMSE)</w:t>
            </w:r>
          </w:p>
        </w:tc>
        <w:tc>
          <w:tcPr>
            <w:tcW w:w="1559" w:type="dxa"/>
          </w:tcPr>
          <w:p w14:paraId="25EC644A" w14:textId="77777777" w:rsidR="0065260E" w:rsidRDefault="0065260E" w:rsidP="0065260E">
            <w:pPr>
              <w:jc w:val="center"/>
              <w:rPr>
                <w:lang w:eastAsia="zh-CN"/>
              </w:rPr>
            </w:pPr>
          </w:p>
        </w:tc>
        <w:tc>
          <w:tcPr>
            <w:tcW w:w="1559" w:type="dxa"/>
          </w:tcPr>
          <w:p w14:paraId="78D02ACB" w14:textId="77777777" w:rsidR="0065260E" w:rsidRDefault="0065260E" w:rsidP="0065260E">
            <w:pPr>
              <w:jc w:val="center"/>
              <w:rPr>
                <w:lang w:eastAsia="zh-CN"/>
              </w:rPr>
            </w:pPr>
          </w:p>
        </w:tc>
      </w:tr>
      <w:tr w:rsidR="0065260E" w14:paraId="761158DE" w14:textId="77777777" w:rsidTr="00E65E50">
        <w:tc>
          <w:tcPr>
            <w:tcW w:w="1696" w:type="dxa"/>
          </w:tcPr>
          <w:p w14:paraId="4BF2F8F5" w14:textId="77777777" w:rsidR="0065260E" w:rsidRDefault="0065260E" w:rsidP="0065260E">
            <w:pPr>
              <w:jc w:val="center"/>
              <w:rPr>
                <w:lang w:eastAsia="zh-CN"/>
              </w:rPr>
            </w:pPr>
            <w:r>
              <w:rPr>
                <w:lang w:eastAsia="zh-CN"/>
              </w:rPr>
              <w:t>FFS other cases</w:t>
            </w:r>
          </w:p>
        </w:tc>
        <w:tc>
          <w:tcPr>
            <w:tcW w:w="3686" w:type="dxa"/>
          </w:tcPr>
          <w:p w14:paraId="4345B50E" w14:textId="77777777" w:rsidR="0065260E" w:rsidRDefault="0065260E" w:rsidP="0065260E">
            <w:pPr>
              <w:jc w:val="center"/>
              <w:rPr>
                <w:lang w:eastAsia="zh-CN"/>
              </w:rPr>
            </w:pPr>
          </w:p>
        </w:tc>
        <w:tc>
          <w:tcPr>
            <w:tcW w:w="1559" w:type="dxa"/>
          </w:tcPr>
          <w:p w14:paraId="643FC30F" w14:textId="77777777" w:rsidR="0065260E" w:rsidRDefault="0065260E" w:rsidP="0065260E">
            <w:pPr>
              <w:jc w:val="center"/>
              <w:rPr>
                <w:lang w:eastAsia="zh-CN"/>
              </w:rPr>
            </w:pPr>
          </w:p>
        </w:tc>
        <w:tc>
          <w:tcPr>
            <w:tcW w:w="1559" w:type="dxa"/>
          </w:tcPr>
          <w:p w14:paraId="7D2B02A4" w14:textId="77777777" w:rsidR="0065260E" w:rsidRDefault="0065260E" w:rsidP="0065260E">
            <w:pPr>
              <w:jc w:val="center"/>
              <w:rPr>
                <w:lang w:eastAsia="zh-CN"/>
              </w:rPr>
            </w:pPr>
          </w:p>
        </w:tc>
      </w:tr>
      <w:tr w:rsidR="0065260E" w14:paraId="6B7BB87F" w14:textId="77777777" w:rsidTr="008448C2">
        <w:tc>
          <w:tcPr>
            <w:tcW w:w="1696" w:type="dxa"/>
            <w:vMerge w:val="restart"/>
          </w:tcPr>
          <w:p w14:paraId="128B3044" w14:textId="7EF0C1DE" w:rsidR="0065260E" w:rsidRDefault="0065260E" w:rsidP="0065260E">
            <w:pPr>
              <w:jc w:val="center"/>
              <w:rPr>
                <w:lang w:eastAsia="zh-CN"/>
              </w:rPr>
            </w:pPr>
            <w:r>
              <w:rPr>
                <w:lang w:eastAsia="zh-CN"/>
              </w:rPr>
              <w:t>NW#1-UE#1 joint training: Intermediate KPI</w:t>
            </w:r>
          </w:p>
        </w:tc>
        <w:tc>
          <w:tcPr>
            <w:tcW w:w="3686" w:type="dxa"/>
          </w:tcPr>
          <w:p w14:paraId="00C75EAC" w14:textId="77777777" w:rsidR="0065260E" w:rsidRDefault="0065260E" w:rsidP="0065260E">
            <w:pPr>
              <w:jc w:val="center"/>
              <w:rPr>
                <w:lang w:eastAsia="zh-CN"/>
              </w:rPr>
            </w:pPr>
            <w:r>
              <w:rPr>
                <w:lang w:eastAsia="zh-CN"/>
              </w:rPr>
              <w:t>CSI feedback payload X</w:t>
            </w:r>
          </w:p>
        </w:tc>
        <w:tc>
          <w:tcPr>
            <w:tcW w:w="1559" w:type="dxa"/>
          </w:tcPr>
          <w:p w14:paraId="7B87A846" w14:textId="77777777" w:rsidR="0065260E" w:rsidRDefault="0065260E" w:rsidP="0065260E">
            <w:pPr>
              <w:jc w:val="center"/>
              <w:rPr>
                <w:lang w:eastAsia="zh-CN"/>
              </w:rPr>
            </w:pPr>
          </w:p>
        </w:tc>
        <w:tc>
          <w:tcPr>
            <w:tcW w:w="1559" w:type="dxa"/>
          </w:tcPr>
          <w:p w14:paraId="1E4F83B0" w14:textId="77777777" w:rsidR="0065260E" w:rsidRDefault="0065260E" w:rsidP="0065260E">
            <w:pPr>
              <w:jc w:val="center"/>
              <w:rPr>
                <w:lang w:eastAsia="zh-CN"/>
              </w:rPr>
            </w:pPr>
          </w:p>
        </w:tc>
      </w:tr>
      <w:tr w:rsidR="0065260E" w14:paraId="1FBC53F5" w14:textId="77777777" w:rsidTr="008448C2">
        <w:tc>
          <w:tcPr>
            <w:tcW w:w="1696" w:type="dxa"/>
            <w:vMerge/>
          </w:tcPr>
          <w:p w14:paraId="0461DDDF" w14:textId="77777777" w:rsidR="0065260E" w:rsidRDefault="0065260E" w:rsidP="0065260E">
            <w:pPr>
              <w:jc w:val="center"/>
              <w:rPr>
                <w:lang w:eastAsia="zh-CN"/>
              </w:rPr>
            </w:pPr>
          </w:p>
        </w:tc>
        <w:tc>
          <w:tcPr>
            <w:tcW w:w="3686" w:type="dxa"/>
          </w:tcPr>
          <w:p w14:paraId="39895FB2" w14:textId="77777777" w:rsidR="0065260E" w:rsidRDefault="0065260E" w:rsidP="0065260E">
            <w:pPr>
              <w:jc w:val="center"/>
              <w:rPr>
                <w:lang w:eastAsia="zh-CN"/>
              </w:rPr>
            </w:pPr>
            <w:r>
              <w:rPr>
                <w:lang w:eastAsia="zh-CN"/>
              </w:rPr>
              <w:t>CSI feedback payload Y</w:t>
            </w:r>
          </w:p>
        </w:tc>
        <w:tc>
          <w:tcPr>
            <w:tcW w:w="1559" w:type="dxa"/>
          </w:tcPr>
          <w:p w14:paraId="66290588" w14:textId="77777777" w:rsidR="0065260E" w:rsidRDefault="0065260E" w:rsidP="0065260E">
            <w:pPr>
              <w:jc w:val="center"/>
              <w:rPr>
                <w:lang w:eastAsia="zh-CN"/>
              </w:rPr>
            </w:pPr>
          </w:p>
        </w:tc>
        <w:tc>
          <w:tcPr>
            <w:tcW w:w="1559" w:type="dxa"/>
          </w:tcPr>
          <w:p w14:paraId="4EC61264" w14:textId="77777777" w:rsidR="0065260E" w:rsidRDefault="0065260E" w:rsidP="0065260E">
            <w:pPr>
              <w:jc w:val="center"/>
              <w:rPr>
                <w:lang w:eastAsia="zh-CN"/>
              </w:rPr>
            </w:pPr>
          </w:p>
        </w:tc>
      </w:tr>
      <w:tr w:rsidR="0065260E" w14:paraId="447DF710" w14:textId="77777777" w:rsidTr="008448C2">
        <w:tc>
          <w:tcPr>
            <w:tcW w:w="1696" w:type="dxa"/>
            <w:vMerge/>
          </w:tcPr>
          <w:p w14:paraId="16ED9860" w14:textId="77777777" w:rsidR="0065260E" w:rsidRDefault="0065260E" w:rsidP="0065260E">
            <w:pPr>
              <w:jc w:val="center"/>
              <w:rPr>
                <w:lang w:eastAsia="zh-CN"/>
              </w:rPr>
            </w:pPr>
          </w:p>
        </w:tc>
        <w:tc>
          <w:tcPr>
            <w:tcW w:w="3686" w:type="dxa"/>
          </w:tcPr>
          <w:p w14:paraId="33FB6175" w14:textId="77777777" w:rsidR="0065260E" w:rsidRDefault="0065260E" w:rsidP="0065260E">
            <w:pPr>
              <w:jc w:val="center"/>
              <w:rPr>
                <w:lang w:eastAsia="zh-CN"/>
              </w:rPr>
            </w:pPr>
            <w:r>
              <w:rPr>
                <w:lang w:eastAsia="zh-CN"/>
              </w:rPr>
              <w:t>CSI feedback payload Z</w:t>
            </w:r>
          </w:p>
        </w:tc>
        <w:tc>
          <w:tcPr>
            <w:tcW w:w="1559" w:type="dxa"/>
          </w:tcPr>
          <w:p w14:paraId="4DD6A363" w14:textId="77777777" w:rsidR="0065260E" w:rsidRDefault="0065260E" w:rsidP="0065260E">
            <w:pPr>
              <w:jc w:val="center"/>
              <w:rPr>
                <w:lang w:eastAsia="zh-CN"/>
              </w:rPr>
            </w:pPr>
          </w:p>
        </w:tc>
        <w:tc>
          <w:tcPr>
            <w:tcW w:w="1559" w:type="dxa"/>
          </w:tcPr>
          <w:p w14:paraId="3E46FDA8" w14:textId="77777777" w:rsidR="0065260E" w:rsidRDefault="0065260E" w:rsidP="0065260E">
            <w:pPr>
              <w:jc w:val="center"/>
              <w:rPr>
                <w:lang w:eastAsia="zh-CN"/>
              </w:rPr>
            </w:pPr>
          </w:p>
        </w:tc>
      </w:tr>
      <w:tr w:rsidR="0065260E" w14:paraId="29AA93B9" w14:textId="77777777" w:rsidTr="00E65E50">
        <w:tc>
          <w:tcPr>
            <w:tcW w:w="1696" w:type="dxa"/>
          </w:tcPr>
          <w:p w14:paraId="2F7C0345" w14:textId="77777777" w:rsidR="0065260E" w:rsidRPr="007A1BF5" w:rsidRDefault="0065260E" w:rsidP="0065260E">
            <w:pPr>
              <w:jc w:val="center"/>
              <w:rPr>
                <w:lang w:eastAsia="zh-CN"/>
              </w:rPr>
            </w:pPr>
            <w:r w:rsidRPr="007A1BF5">
              <w:rPr>
                <w:lang w:eastAsia="zh-CN"/>
              </w:rPr>
              <w:t>…</w:t>
            </w:r>
          </w:p>
          <w:p w14:paraId="43963B78" w14:textId="1082CF70" w:rsidR="0065260E" w:rsidRPr="007A1BF5" w:rsidRDefault="0065260E" w:rsidP="0065260E">
            <w:pPr>
              <w:jc w:val="center"/>
              <w:rPr>
                <w:lang w:eastAsia="zh-CN"/>
              </w:rPr>
            </w:pPr>
            <w:r w:rsidRPr="007A1BF5">
              <w:rPr>
                <w:lang w:eastAsia="zh-CN"/>
              </w:rPr>
              <w:t xml:space="preserve">(results for other </w:t>
            </w:r>
            <w:r w:rsidRPr="008448C2">
              <w:rPr>
                <w:highlight w:val="yellow"/>
                <w:lang w:eastAsia="zh-CN"/>
              </w:rPr>
              <w:t>1-on-1</w:t>
            </w:r>
            <w:r>
              <w:rPr>
                <w:lang w:eastAsia="zh-CN"/>
              </w:rPr>
              <w:t xml:space="preserve"> </w:t>
            </w:r>
            <w:r w:rsidRPr="007A1BF5">
              <w:rPr>
                <w:lang w:eastAsia="zh-CN"/>
              </w:rPr>
              <w:t>NW-UE</w:t>
            </w:r>
            <w:r>
              <w:rPr>
                <w:lang w:eastAsia="zh-CN"/>
              </w:rPr>
              <w:t xml:space="preserve"> </w:t>
            </w:r>
            <w:r w:rsidRPr="008448C2">
              <w:rPr>
                <w:highlight w:val="yellow"/>
                <w:lang w:eastAsia="zh-CN"/>
              </w:rPr>
              <w:t>joint training</w:t>
            </w:r>
            <w:r w:rsidRPr="007A1BF5">
              <w:rPr>
                <w:lang w:eastAsia="zh-CN"/>
              </w:rPr>
              <w:t xml:space="preserve"> combinations)</w:t>
            </w:r>
          </w:p>
        </w:tc>
        <w:tc>
          <w:tcPr>
            <w:tcW w:w="3686" w:type="dxa"/>
          </w:tcPr>
          <w:p w14:paraId="7574366B" w14:textId="77777777" w:rsidR="0065260E" w:rsidRPr="008448C2" w:rsidRDefault="0065260E" w:rsidP="0065260E">
            <w:pPr>
              <w:jc w:val="center"/>
              <w:rPr>
                <w:lang w:eastAsia="zh-CN"/>
              </w:rPr>
            </w:pPr>
          </w:p>
        </w:tc>
        <w:tc>
          <w:tcPr>
            <w:tcW w:w="1559" w:type="dxa"/>
          </w:tcPr>
          <w:p w14:paraId="0658A02F" w14:textId="77777777" w:rsidR="0065260E" w:rsidRDefault="0065260E" w:rsidP="0065260E">
            <w:pPr>
              <w:jc w:val="center"/>
              <w:rPr>
                <w:lang w:eastAsia="zh-CN"/>
              </w:rPr>
            </w:pPr>
          </w:p>
        </w:tc>
        <w:tc>
          <w:tcPr>
            <w:tcW w:w="1559" w:type="dxa"/>
          </w:tcPr>
          <w:p w14:paraId="1105E18D" w14:textId="77777777" w:rsidR="0065260E" w:rsidRDefault="0065260E" w:rsidP="0065260E">
            <w:pPr>
              <w:jc w:val="center"/>
              <w:rPr>
                <w:lang w:eastAsia="zh-CN"/>
              </w:rPr>
            </w:pPr>
          </w:p>
        </w:tc>
      </w:tr>
      <w:tr w:rsidR="0065260E" w14:paraId="250BF6E6" w14:textId="77777777" w:rsidTr="00E65E50">
        <w:tc>
          <w:tcPr>
            <w:tcW w:w="1696" w:type="dxa"/>
            <w:vMerge w:val="restart"/>
          </w:tcPr>
          <w:p w14:paraId="0FF1EE36" w14:textId="77777777" w:rsidR="0065260E" w:rsidRDefault="0065260E" w:rsidP="0065260E">
            <w:pPr>
              <w:jc w:val="center"/>
              <w:rPr>
                <w:lang w:eastAsia="zh-CN"/>
              </w:rPr>
            </w:pPr>
            <w:r>
              <w:rPr>
                <w:lang w:eastAsia="zh-CN"/>
              </w:rPr>
              <w:t>Case 1-NW first training: Intermediate KPI</w:t>
            </w:r>
          </w:p>
        </w:tc>
        <w:tc>
          <w:tcPr>
            <w:tcW w:w="3686" w:type="dxa"/>
          </w:tcPr>
          <w:p w14:paraId="4F4C4477" w14:textId="77777777" w:rsidR="0065260E" w:rsidRDefault="0065260E" w:rsidP="0065260E">
            <w:pPr>
              <w:jc w:val="center"/>
              <w:rPr>
                <w:lang w:eastAsia="zh-CN"/>
              </w:rPr>
            </w:pPr>
            <w:r>
              <w:rPr>
                <w:lang w:eastAsia="zh-CN"/>
              </w:rPr>
              <w:t xml:space="preserve">CSI feedback payload X, </w:t>
            </w:r>
          </w:p>
          <w:p w14:paraId="3BEB6192" w14:textId="77777777" w:rsidR="0065260E" w:rsidRDefault="0065260E" w:rsidP="0065260E">
            <w:pPr>
              <w:jc w:val="center"/>
              <w:rPr>
                <w:lang w:eastAsia="zh-CN"/>
              </w:rPr>
            </w:pPr>
            <w:r>
              <w:rPr>
                <w:lang w:eastAsia="zh-CN"/>
              </w:rPr>
              <w:t>NW-UE#1</w:t>
            </w:r>
          </w:p>
        </w:tc>
        <w:tc>
          <w:tcPr>
            <w:tcW w:w="1559" w:type="dxa"/>
          </w:tcPr>
          <w:p w14:paraId="500AFDCC" w14:textId="77777777" w:rsidR="0065260E" w:rsidRDefault="0065260E" w:rsidP="0065260E">
            <w:pPr>
              <w:jc w:val="center"/>
              <w:rPr>
                <w:lang w:eastAsia="zh-CN"/>
              </w:rPr>
            </w:pPr>
          </w:p>
        </w:tc>
        <w:tc>
          <w:tcPr>
            <w:tcW w:w="1559" w:type="dxa"/>
          </w:tcPr>
          <w:p w14:paraId="50B75A31" w14:textId="77777777" w:rsidR="0065260E" w:rsidRDefault="0065260E" w:rsidP="0065260E">
            <w:pPr>
              <w:jc w:val="center"/>
              <w:rPr>
                <w:lang w:eastAsia="zh-CN"/>
              </w:rPr>
            </w:pPr>
          </w:p>
        </w:tc>
      </w:tr>
      <w:tr w:rsidR="0065260E" w14:paraId="70AE2EBB" w14:textId="77777777" w:rsidTr="00E65E50">
        <w:tc>
          <w:tcPr>
            <w:tcW w:w="1696" w:type="dxa"/>
            <w:vMerge/>
          </w:tcPr>
          <w:p w14:paraId="570B9B03" w14:textId="77777777" w:rsidR="0065260E" w:rsidRDefault="0065260E" w:rsidP="0065260E">
            <w:pPr>
              <w:jc w:val="center"/>
              <w:rPr>
                <w:lang w:eastAsia="zh-CN"/>
              </w:rPr>
            </w:pPr>
          </w:p>
        </w:tc>
        <w:tc>
          <w:tcPr>
            <w:tcW w:w="3686" w:type="dxa"/>
          </w:tcPr>
          <w:p w14:paraId="7346AA89" w14:textId="77777777" w:rsidR="0065260E" w:rsidRDefault="0065260E" w:rsidP="0065260E">
            <w:pPr>
              <w:jc w:val="center"/>
              <w:rPr>
                <w:lang w:eastAsia="zh-CN"/>
              </w:rPr>
            </w:pPr>
            <w:r>
              <w:rPr>
                <w:lang w:eastAsia="zh-CN"/>
              </w:rPr>
              <w:t>…</w:t>
            </w:r>
          </w:p>
        </w:tc>
        <w:tc>
          <w:tcPr>
            <w:tcW w:w="1559" w:type="dxa"/>
          </w:tcPr>
          <w:p w14:paraId="790951E9" w14:textId="77777777" w:rsidR="0065260E" w:rsidRDefault="0065260E" w:rsidP="0065260E">
            <w:pPr>
              <w:jc w:val="center"/>
              <w:rPr>
                <w:lang w:eastAsia="zh-CN"/>
              </w:rPr>
            </w:pPr>
          </w:p>
        </w:tc>
        <w:tc>
          <w:tcPr>
            <w:tcW w:w="1559" w:type="dxa"/>
          </w:tcPr>
          <w:p w14:paraId="7598597E" w14:textId="77777777" w:rsidR="0065260E" w:rsidRDefault="0065260E" w:rsidP="0065260E">
            <w:pPr>
              <w:jc w:val="center"/>
              <w:rPr>
                <w:lang w:eastAsia="zh-CN"/>
              </w:rPr>
            </w:pPr>
          </w:p>
        </w:tc>
      </w:tr>
      <w:tr w:rsidR="0065260E" w14:paraId="6D800FF1" w14:textId="77777777" w:rsidTr="00E65E50">
        <w:tc>
          <w:tcPr>
            <w:tcW w:w="1696" w:type="dxa"/>
            <w:vMerge/>
          </w:tcPr>
          <w:p w14:paraId="6543B4CA" w14:textId="77777777" w:rsidR="0065260E" w:rsidRDefault="0065260E" w:rsidP="0065260E">
            <w:pPr>
              <w:jc w:val="center"/>
              <w:rPr>
                <w:lang w:eastAsia="zh-CN"/>
              </w:rPr>
            </w:pPr>
          </w:p>
        </w:tc>
        <w:tc>
          <w:tcPr>
            <w:tcW w:w="3686" w:type="dxa"/>
          </w:tcPr>
          <w:p w14:paraId="717BA922" w14:textId="77777777" w:rsidR="0065260E" w:rsidRDefault="0065260E" w:rsidP="0065260E">
            <w:pPr>
              <w:jc w:val="center"/>
              <w:rPr>
                <w:lang w:eastAsia="zh-CN"/>
              </w:rPr>
            </w:pPr>
            <w:r>
              <w:rPr>
                <w:lang w:eastAsia="zh-CN"/>
              </w:rPr>
              <w:t xml:space="preserve">CSI feedback payload X, </w:t>
            </w:r>
          </w:p>
          <w:p w14:paraId="301471F1" w14:textId="77777777" w:rsidR="0065260E" w:rsidRDefault="0065260E" w:rsidP="0065260E">
            <w:pPr>
              <w:jc w:val="center"/>
              <w:rPr>
                <w:lang w:eastAsia="zh-CN"/>
              </w:rPr>
            </w:pPr>
            <w:r>
              <w:rPr>
                <w:lang w:eastAsia="zh-CN"/>
              </w:rPr>
              <w:t>NW-UE#M</w:t>
            </w:r>
          </w:p>
        </w:tc>
        <w:tc>
          <w:tcPr>
            <w:tcW w:w="1559" w:type="dxa"/>
          </w:tcPr>
          <w:p w14:paraId="1B63F64E" w14:textId="77777777" w:rsidR="0065260E" w:rsidRDefault="0065260E" w:rsidP="0065260E">
            <w:pPr>
              <w:jc w:val="center"/>
              <w:rPr>
                <w:lang w:eastAsia="zh-CN"/>
              </w:rPr>
            </w:pPr>
          </w:p>
        </w:tc>
        <w:tc>
          <w:tcPr>
            <w:tcW w:w="1559" w:type="dxa"/>
          </w:tcPr>
          <w:p w14:paraId="64ECDA50" w14:textId="77777777" w:rsidR="0065260E" w:rsidRDefault="0065260E" w:rsidP="0065260E">
            <w:pPr>
              <w:jc w:val="center"/>
              <w:rPr>
                <w:lang w:eastAsia="zh-CN"/>
              </w:rPr>
            </w:pPr>
          </w:p>
        </w:tc>
      </w:tr>
      <w:tr w:rsidR="0065260E" w14:paraId="0D0227CF" w14:textId="77777777" w:rsidTr="00E65E50">
        <w:tc>
          <w:tcPr>
            <w:tcW w:w="1696" w:type="dxa"/>
            <w:vMerge/>
          </w:tcPr>
          <w:p w14:paraId="64F08B6E" w14:textId="77777777" w:rsidR="0065260E" w:rsidRDefault="0065260E" w:rsidP="0065260E">
            <w:pPr>
              <w:jc w:val="center"/>
              <w:rPr>
                <w:lang w:eastAsia="zh-CN"/>
              </w:rPr>
            </w:pPr>
          </w:p>
        </w:tc>
        <w:tc>
          <w:tcPr>
            <w:tcW w:w="3686" w:type="dxa"/>
          </w:tcPr>
          <w:p w14:paraId="7B21F6F7" w14:textId="77777777" w:rsidR="0065260E" w:rsidRDefault="0065260E" w:rsidP="0065260E">
            <w:pPr>
              <w:jc w:val="center"/>
              <w:rPr>
                <w:lang w:eastAsia="zh-CN"/>
              </w:rPr>
            </w:pPr>
            <w:r>
              <w:rPr>
                <w:lang w:eastAsia="zh-CN"/>
              </w:rPr>
              <w:t>CSI feedback payload Y …</w:t>
            </w:r>
          </w:p>
        </w:tc>
        <w:tc>
          <w:tcPr>
            <w:tcW w:w="1559" w:type="dxa"/>
          </w:tcPr>
          <w:p w14:paraId="610C532C" w14:textId="77777777" w:rsidR="0065260E" w:rsidRDefault="0065260E" w:rsidP="0065260E">
            <w:pPr>
              <w:jc w:val="center"/>
              <w:rPr>
                <w:lang w:eastAsia="zh-CN"/>
              </w:rPr>
            </w:pPr>
          </w:p>
        </w:tc>
        <w:tc>
          <w:tcPr>
            <w:tcW w:w="1559" w:type="dxa"/>
          </w:tcPr>
          <w:p w14:paraId="30DF9920" w14:textId="77777777" w:rsidR="0065260E" w:rsidRDefault="0065260E" w:rsidP="0065260E">
            <w:pPr>
              <w:jc w:val="center"/>
              <w:rPr>
                <w:lang w:eastAsia="zh-CN"/>
              </w:rPr>
            </w:pPr>
          </w:p>
        </w:tc>
      </w:tr>
      <w:tr w:rsidR="0065260E" w14:paraId="13C66579" w14:textId="77777777" w:rsidTr="00E65E50">
        <w:tc>
          <w:tcPr>
            <w:tcW w:w="1696" w:type="dxa"/>
            <w:vMerge/>
          </w:tcPr>
          <w:p w14:paraId="26BDF91B" w14:textId="77777777" w:rsidR="0065260E" w:rsidRDefault="0065260E" w:rsidP="0065260E">
            <w:pPr>
              <w:jc w:val="center"/>
              <w:rPr>
                <w:lang w:eastAsia="zh-CN"/>
              </w:rPr>
            </w:pPr>
          </w:p>
        </w:tc>
        <w:tc>
          <w:tcPr>
            <w:tcW w:w="3686" w:type="dxa"/>
          </w:tcPr>
          <w:p w14:paraId="610A5088" w14:textId="77777777" w:rsidR="0065260E" w:rsidRDefault="0065260E" w:rsidP="0065260E">
            <w:pPr>
              <w:jc w:val="center"/>
              <w:rPr>
                <w:lang w:eastAsia="zh-CN"/>
              </w:rPr>
            </w:pPr>
            <w:r>
              <w:rPr>
                <w:lang w:eastAsia="zh-CN"/>
              </w:rPr>
              <w:t>CSI feedback payload Z …</w:t>
            </w:r>
          </w:p>
        </w:tc>
        <w:tc>
          <w:tcPr>
            <w:tcW w:w="1559" w:type="dxa"/>
          </w:tcPr>
          <w:p w14:paraId="63C0556F" w14:textId="77777777" w:rsidR="0065260E" w:rsidRDefault="0065260E" w:rsidP="0065260E">
            <w:pPr>
              <w:jc w:val="center"/>
              <w:rPr>
                <w:lang w:eastAsia="zh-CN"/>
              </w:rPr>
            </w:pPr>
          </w:p>
        </w:tc>
        <w:tc>
          <w:tcPr>
            <w:tcW w:w="1559" w:type="dxa"/>
          </w:tcPr>
          <w:p w14:paraId="649A6FF8" w14:textId="77777777" w:rsidR="0065260E" w:rsidRDefault="0065260E" w:rsidP="0065260E">
            <w:pPr>
              <w:jc w:val="center"/>
              <w:rPr>
                <w:lang w:eastAsia="zh-CN"/>
              </w:rPr>
            </w:pPr>
          </w:p>
        </w:tc>
      </w:tr>
      <w:tr w:rsidR="0065260E" w14:paraId="24B8538D" w14:textId="77777777" w:rsidTr="00E65E50">
        <w:tc>
          <w:tcPr>
            <w:tcW w:w="1696" w:type="dxa"/>
            <w:vMerge w:val="restart"/>
          </w:tcPr>
          <w:p w14:paraId="3D2F8768" w14:textId="77777777" w:rsidR="0065260E" w:rsidRDefault="0065260E" w:rsidP="0065260E">
            <w:pPr>
              <w:jc w:val="center"/>
              <w:rPr>
                <w:lang w:eastAsia="zh-CN"/>
              </w:rPr>
            </w:pPr>
            <w:r>
              <w:rPr>
                <w:lang w:eastAsia="zh-CN"/>
              </w:rPr>
              <w:t>Case 1-UE first training: Intermediate KPI</w:t>
            </w:r>
          </w:p>
        </w:tc>
        <w:tc>
          <w:tcPr>
            <w:tcW w:w="3686" w:type="dxa"/>
          </w:tcPr>
          <w:p w14:paraId="636A8050" w14:textId="77777777" w:rsidR="0065260E" w:rsidRDefault="0065260E" w:rsidP="0065260E">
            <w:pPr>
              <w:jc w:val="center"/>
              <w:rPr>
                <w:lang w:eastAsia="zh-CN"/>
              </w:rPr>
            </w:pPr>
            <w:r>
              <w:rPr>
                <w:lang w:eastAsia="zh-CN"/>
              </w:rPr>
              <w:t xml:space="preserve">CSI feedback payload X, </w:t>
            </w:r>
          </w:p>
          <w:p w14:paraId="07C96D9C" w14:textId="77777777" w:rsidR="0065260E" w:rsidRDefault="0065260E" w:rsidP="0065260E">
            <w:pPr>
              <w:jc w:val="center"/>
              <w:rPr>
                <w:lang w:eastAsia="zh-CN"/>
              </w:rPr>
            </w:pPr>
            <w:r>
              <w:rPr>
                <w:lang w:eastAsia="zh-CN"/>
              </w:rPr>
              <w:t>NW#1-UE</w:t>
            </w:r>
          </w:p>
        </w:tc>
        <w:tc>
          <w:tcPr>
            <w:tcW w:w="1559" w:type="dxa"/>
          </w:tcPr>
          <w:p w14:paraId="557EA667" w14:textId="77777777" w:rsidR="0065260E" w:rsidRDefault="0065260E" w:rsidP="0065260E">
            <w:pPr>
              <w:jc w:val="center"/>
              <w:rPr>
                <w:lang w:eastAsia="zh-CN"/>
              </w:rPr>
            </w:pPr>
          </w:p>
        </w:tc>
        <w:tc>
          <w:tcPr>
            <w:tcW w:w="1559" w:type="dxa"/>
          </w:tcPr>
          <w:p w14:paraId="76C2A81D" w14:textId="77777777" w:rsidR="0065260E" w:rsidRDefault="0065260E" w:rsidP="0065260E">
            <w:pPr>
              <w:jc w:val="center"/>
              <w:rPr>
                <w:lang w:eastAsia="zh-CN"/>
              </w:rPr>
            </w:pPr>
          </w:p>
        </w:tc>
      </w:tr>
      <w:tr w:rsidR="0065260E" w14:paraId="40E127D0" w14:textId="77777777" w:rsidTr="00E65E50">
        <w:tc>
          <w:tcPr>
            <w:tcW w:w="1696" w:type="dxa"/>
            <w:vMerge/>
          </w:tcPr>
          <w:p w14:paraId="4E6A1B2B" w14:textId="77777777" w:rsidR="0065260E" w:rsidRDefault="0065260E" w:rsidP="0065260E">
            <w:pPr>
              <w:jc w:val="center"/>
              <w:rPr>
                <w:lang w:eastAsia="zh-CN"/>
              </w:rPr>
            </w:pPr>
          </w:p>
        </w:tc>
        <w:tc>
          <w:tcPr>
            <w:tcW w:w="3686" w:type="dxa"/>
          </w:tcPr>
          <w:p w14:paraId="57A11D62" w14:textId="77777777" w:rsidR="0065260E" w:rsidRDefault="0065260E" w:rsidP="0065260E">
            <w:pPr>
              <w:jc w:val="center"/>
              <w:rPr>
                <w:lang w:eastAsia="zh-CN"/>
              </w:rPr>
            </w:pPr>
            <w:r>
              <w:rPr>
                <w:lang w:eastAsia="zh-CN"/>
              </w:rPr>
              <w:t>…</w:t>
            </w:r>
          </w:p>
        </w:tc>
        <w:tc>
          <w:tcPr>
            <w:tcW w:w="1559" w:type="dxa"/>
          </w:tcPr>
          <w:p w14:paraId="5AF10D7E" w14:textId="77777777" w:rsidR="0065260E" w:rsidRDefault="0065260E" w:rsidP="0065260E">
            <w:pPr>
              <w:jc w:val="center"/>
              <w:rPr>
                <w:lang w:eastAsia="zh-CN"/>
              </w:rPr>
            </w:pPr>
          </w:p>
        </w:tc>
        <w:tc>
          <w:tcPr>
            <w:tcW w:w="1559" w:type="dxa"/>
          </w:tcPr>
          <w:p w14:paraId="6C9F9341" w14:textId="77777777" w:rsidR="0065260E" w:rsidRDefault="0065260E" w:rsidP="0065260E">
            <w:pPr>
              <w:jc w:val="center"/>
              <w:rPr>
                <w:lang w:eastAsia="zh-CN"/>
              </w:rPr>
            </w:pPr>
          </w:p>
        </w:tc>
      </w:tr>
      <w:tr w:rsidR="0065260E" w14:paraId="1FF2B9BE" w14:textId="77777777" w:rsidTr="00E65E50">
        <w:tc>
          <w:tcPr>
            <w:tcW w:w="1696" w:type="dxa"/>
            <w:vMerge/>
          </w:tcPr>
          <w:p w14:paraId="18C13281" w14:textId="77777777" w:rsidR="0065260E" w:rsidRDefault="0065260E" w:rsidP="0065260E">
            <w:pPr>
              <w:jc w:val="center"/>
              <w:rPr>
                <w:lang w:eastAsia="zh-CN"/>
              </w:rPr>
            </w:pPr>
          </w:p>
        </w:tc>
        <w:tc>
          <w:tcPr>
            <w:tcW w:w="3686" w:type="dxa"/>
          </w:tcPr>
          <w:p w14:paraId="46BB2D78" w14:textId="77777777" w:rsidR="0065260E" w:rsidRDefault="0065260E" w:rsidP="0065260E">
            <w:pPr>
              <w:jc w:val="center"/>
              <w:rPr>
                <w:lang w:eastAsia="zh-CN"/>
              </w:rPr>
            </w:pPr>
            <w:r>
              <w:rPr>
                <w:lang w:eastAsia="zh-CN"/>
              </w:rPr>
              <w:t xml:space="preserve">CSI feedback payload X, </w:t>
            </w:r>
          </w:p>
          <w:p w14:paraId="15CC2DB0" w14:textId="77777777" w:rsidR="0065260E" w:rsidRDefault="0065260E" w:rsidP="0065260E">
            <w:pPr>
              <w:jc w:val="center"/>
              <w:rPr>
                <w:lang w:eastAsia="zh-CN"/>
              </w:rPr>
            </w:pPr>
            <w:r>
              <w:rPr>
                <w:lang w:eastAsia="zh-CN"/>
              </w:rPr>
              <w:lastRenderedPageBreak/>
              <w:t>NW#N-UE</w:t>
            </w:r>
          </w:p>
        </w:tc>
        <w:tc>
          <w:tcPr>
            <w:tcW w:w="1559" w:type="dxa"/>
          </w:tcPr>
          <w:p w14:paraId="55016B4A" w14:textId="77777777" w:rsidR="0065260E" w:rsidRDefault="0065260E" w:rsidP="0065260E">
            <w:pPr>
              <w:jc w:val="center"/>
              <w:rPr>
                <w:lang w:eastAsia="zh-CN"/>
              </w:rPr>
            </w:pPr>
          </w:p>
        </w:tc>
        <w:tc>
          <w:tcPr>
            <w:tcW w:w="1559" w:type="dxa"/>
          </w:tcPr>
          <w:p w14:paraId="327DD21F" w14:textId="77777777" w:rsidR="0065260E" w:rsidRDefault="0065260E" w:rsidP="0065260E">
            <w:pPr>
              <w:jc w:val="center"/>
              <w:rPr>
                <w:lang w:eastAsia="zh-CN"/>
              </w:rPr>
            </w:pPr>
          </w:p>
        </w:tc>
      </w:tr>
      <w:tr w:rsidR="0065260E" w14:paraId="0C97A668" w14:textId="77777777" w:rsidTr="00E65E50">
        <w:tc>
          <w:tcPr>
            <w:tcW w:w="1696" w:type="dxa"/>
            <w:vMerge/>
          </w:tcPr>
          <w:p w14:paraId="3DCC76A1" w14:textId="77777777" w:rsidR="0065260E" w:rsidRDefault="0065260E" w:rsidP="0065260E">
            <w:pPr>
              <w:jc w:val="center"/>
              <w:rPr>
                <w:lang w:eastAsia="zh-CN"/>
              </w:rPr>
            </w:pPr>
          </w:p>
        </w:tc>
        <w:tc>
          <w:tcPr>
            <w:tcW w:w="3686" w:type="dxa"/>
          </w:tcPr>
          <w:p w14:paraId="67EFD8B3" w14:textId="77777777" w:rsidR="0065260E" w:rsidRDefault="0065260E" w:rsidP="0065260E">
            <w:pPr>
              <w:jc w:val="center"/>
              <w:rPr>
                <w:lang w:eastAsia="zh-CN"/>
              </w:rPr>
            </w:pPr>
            <w:r>
              <w:rPr>
                <w:lang w:eastAsia="zh-CN"/>
              </w:rPr>
              <w:t>CSI feedback payload Y …</w:t>
            </w:r>
          </w:p>
        </w:tc>
        <w:tc>
          <w:tcPr>
            <w:tcW w:w="1559" w:type="dxa"/>
          </w:tcPr>
          <w:p w14:paraId="77593F8A" w14:textId="77777777" w:rsidR="0065260E" w:rsidRDefault="0065260E" w:rsidP="0065260E">
            <w:pPr>
              <w:jc w:val="center"/>
              <w:rPr>
                <w:lang w:eastAsia="zh-CN"/>
              </w:rPr>
            </w:pPr>
          </w:p>
        </w:tc>
        <w:tc>
          <w:tcPr>
            <w:tcW w:w="1559" w:type="dxa"/>
          </w:tcPr>
          <w:p w14:paraId="35E77C48" w14:textId="77777777" w:rsidR="0065260E" w:rsidRDefault="0065260E" w:rsidP="0065260E">
            <w:pPr>
              <w:jc w:val="center"/>
              <w:rPr>
                <w:lang w:eastAsia="zh-CN"/>
              </w:rPr>
            </w:pPr>
          </w:p>
        </w:tc>
      </w:tr>
      <w:tr w:rsidR="0065260E" w14:paraId="1639B422" w14:textId="77777777" w:rsidTr="00E65E50">
        <w:tc>
          <w:tcPr>
            <w:tcW w:w="1696" w:type="dxa"/>
            <w:vMerge/>
          </w:tcPr>
          <w:p w14:paraId="30D7ABDD" w14:textId="77777777" w:rsidR="0065260E" w:rsidRDefault="0065260E" w:rsidP="0065260E">
            <w:pPr>
              <w:jc w:val="center"/>
              <w:rPr>
                <w:lang w:eastAsia="zh-CN"/>
              </w:rPr>
            </w:pPr>
          </w:p>
        </w:tc>
        <w:tc>
          <w:tcPr>
            <w:tcW w:w="3686" w:type="dxa"/>
          </w:tcPr>
          <w:p w14:paraId="5CE90D15" w14:textId="77777777" w:rsidR="0065260E" w:rsidRDefault="0065260E" w:rsidP="0065260E">
            <w:pPr>
              <w:jc w:val="center"/>
              <w:rPr>
                <w:lang w:eastAsia="zh-CN"/>
              </w:rPr>
            </w:pPr>
            <w:r>
              <w:rPr>
                <w:lang w:eastAsia="zh-CN"/>
              </w:rPr>
              <w:t>CSI feedback payload Z …</w:t>
            </w:r>
          </w:p>
        </w:tc>
        <w:tc>
          <w:tcPr>
            <w:tcW w:w="1559" w:type="dxa"/>
          </w:tcPr>
          <w:p w14:paraId="73A7C9A0" w14:textId="77777777" w:rsidR="0065260E" w:rsidRDefault="0065260E" w:rsidP="0065260E">
            <w:pPr>
              <w:jc w:val="center"/>
              <w:rPr>
                <w:lang w:eastAsia="zh-CN"/>
              </w:rPr>
            </w:pPr>
          </w:p>
        </w:tc>
        <w:tc>
          <w:tcPr>
            <w:tcW w:w="1559" w:type="dxa"/>
          </w:tcPr>
          <w:p w14:paraId="06EEE7A7" w14:textId="77777777" w:rsidR="0065260E" w:rsidRDefault="0065260E" w:rsidP="0065260E">
            <w:pPr>
              <w:jc w:val="center"/>
              <w:rPr>
                <w:lang w:eastAsia="zh-CN"/>
              </w:rPr>
            </w:pPr>
          </w:p>
        </w:tc>
      </w:tr>
      <w:tr w:rsidR="0065260E" w14:paraId="1E1157C1" w14:textId="77777777" w:rsidTr="00E65E50">
        <w:tc>
          <w:tcPr>
            <w:tcW w:w="1696" w:type="dxa"/>
            <w:vMerge w:val="restart"/>
          </w:tcPr>
          <w:p w14:paraId="3EC03440" w14:textId="77777777" w:rsidR="0065260E" w:rsidRDefault="0065260E" w:rsidP="0065260E">
            <w:pPr>
              <w:jc w:val="center"/>
              <w:rPr>
                <w:lang w:eastAsia="zh-CN"/>
              </w:rPr>
            </w:pPr>
            <w:r>
              <w:rPr>
                <w:lang w:eastAsia="zh-CN"/>
              </w:rPr>
              <w:t>Case 2-NW first training: Intermediate KPI</w:t>
            </w:r>
          </w:p>
        </w:tc>
        <w:tc>
          <w:tcPr>
            <w:tcW w:w="3686" w:type="dxa"/>
          </w:tcPr>
          <w:p w14:paraId="6EA1420E" w14:textId="77777777" w:rsidR="0065260E" w:rsidRDefault="0065260E" w:rsidP="0065260E">
            <w:pPr>
              <w:jc w:val="center"/>
              <w:rPr>
                <w:lang w:eastAsia="zh-CN"/>
              </w:rPr>
            </w:pPr>
            <w:r>
              <w:rPr>
                <w:lang w:eastAsia="zh-CN"/>
              </w:rPr>
              <w:t xml:space="preserve">CSI feedback payload X, </w:t>
            </w:r>
          </w:p>
          <w:p w14:paraId="3B7005E0" w14:textId="77777777" w:rsidR="0065260E" w:rsidRDefault="0065260E" w:rsidP="0065260E">
            <w:pPr>
              <w:jc w:val="center"/>
              <w:rPr>
                <w:lang w:eastAsia="zh-CN"/>
              </w:rPr>
            </w:pPr>
            <w:r>
              <w:rPr>
                <w:lang w:eastAsia="zh-CN"/>
              </w:rPr>
              <w:t>NW#1-UE</w:t>
            </w:r>
          </w:p>
        </w:tc>
        <w:tc>
          <w:tcPr>
            <w:tcW w:w="1559" w:type="dxa"/>
          </w:tcPr>
          <w:p w14:paraId="539E46B4" w14:textId="77777777" w:rsidR="0065260E" w:rsidRDefault="0065260E" w:rsidP="0065260E">
            <w:pPr>
              <w:jc w:val="center"/>
              <w:rPr>
                <w:lang w:eastAsia="zh-CN"/>
              </w:rPr>
            </w:pPr>
          </w:p>
        </w:tc>
        <w:tc>
          <w:tcPr>
            <w:tcW w:w="1559" w:type="dxa"/>
          </w:tcPr>
          <w:p w14:paraId="7A0B498B" w14:textId="77777777" w:rsidR="0065260E" w:rsidRDefault="0065260E" w:rsidP="0065260E">
            <w:pPr>
              <w:jc w:val="center"/>
              <w:rPr>
                <w:lang w:eastAsia="zh-CN"/>
              </w:rPr>
            </w:pPr>
          </w:p>
        </w:tc>
      </w:tr>
      <w:tr w:rsidR="0065260E" w14:paraId="08365F65" w14:textId="77777777" w:rsidTr="00E65E50">
        <w:tc>
          <w:tcPr>
            <w:tcW w:w="1696" w:type="dxa"/>
            <w:vMerge/>
          </w:tcPr>
          <w:p w14:paraId="1A603D24" w14:textId="77777777" w:rsidR="0065260E" w:rsidRDefault="0065260E" w:rsidP="0065260E">
            <w:pPr>
              <w:jc w:val="center"/>
              <w:rPr>
                <w:lang w:eastAsia="zh-CN"/>
              </w:rPr>
            </w:pPr>
          </w:p>
        </w:tc>
        <w:tc>
          <w:tcPr>
            <w:tcW w:w="3686" w:type="dxa"/>
          </w:tcPr>
          <w:p w14:paraId="79164021" w14:textId="77777777" w:rsidR="0065260E" w:rsidRDefault="0065260E" w:rsidP="0065260E">
            <w:pPr>
              <w:jc w:val="center"/>
              <w:rPr>
                <w:lang w:eastAsia="zh-CN"/>
              </w:rPr>
            </w:pPr>
            <w:r>
              <w:rPr>
                <w:lang w:eastAsia="zh-CN"/>
              </w:rPr>
              <w:t>…</w:t>
            </w:r>
          </w:p>
        </w:tc>
        <w:tc>
          <w:tcPr>
            <w:tcW w:w="1559" w:type="dxa"/>
          </w:tcPr>
          <w:p w14:paraId="65A718B7" w14:textId="77777777" w:rsidR="0065260E" w:rsidRDefault="0065260E" w:rsidP="0065260E">
            <w:pPr>
              <w:jc w:val="center"/>
              <w:rPr>
                <w:lang w:eastAsia="zh-CN"/>
              </w:rPr>
            </w:pPr>
          </w:p>
        </w:tc>
        <w:tc>
          <w:tcPr>
            <w:tcW w:w="1559" w:type="dxa"/>
          </w:tcPr>
          <w:p w14:paraId="566BFF84" w14:textId="77777777" w:rsidR="0065260E" w:rsidRDefault="0065260E" w:rsidP="0065260E">
            <w:pPr>
              <w:jc w:val="center"/>
              <w:rPr>
                <w:lang w:eastAsia="zh-CN"/>
              </w:rPr>
            </w:pPr>
          </w:p>
        </w:tc>
      </w:tr>
      <w:tr w:rsidR="0065260E" w14:paraId="404226E7" w14:textId="77777777" w:rsidTr="00E65E50">
        <w:tc>
          <w:tcPr>
            <w:tcW w:w="1696" w:type="dxa"/>
            <w:vMerge/>
          </w:tcPr>
          <w:p w14:paraId="28F66382" w14:textId="77777777" w:rsidR="0065260E" w:rsidRDefault="0065260E" w:rsidP="0065260E">
            <w:pPr>
              <w:jc w:val="center"/>
              <w:rPr>
                <w:lang w:eastAsia="zh-CN"/>
              </w:rPr>
            </w:pPr>
          </w:p>
        </w:tc>
        <w:tc>
          <w:tcPr>
            <w:tcW w:w="3686" w:type="dxa"/>
          </w:tcPr>
          <w:p w14:paraId="0F544673" w14:textId="77777777" w:rsidR="0065260E" w:rsidRDefault="0065260E" w:rsidP="0065260E">
            <w:pPr>
              <w:jc w:val="center"/>
              <w:rPr>
                <w:lang w:eastAsia="zh-CN"/>
              </w:rPr>
            </w:pPr>
            <w:r>
              <w:rPr>
                <w:lang w:eastAsia="zh-CN"/>
              </w:rPr>
              <w:t xml:space="preserve">CSI feedback payload X, </w:t>
            </w:r>
          </w:p>
          <w:p w14:paraId="2F1F638C" w14:textId="77777777" w:rsidR="0065260E" w:rsidRDefault="0065260E" w:rsidP="0065260E">
            <w:pPr>
              <w:jc w:val="center"/>
              <w:rPr>
                <w:lang w:eastAsia="zh-CN"/>
              </w:rPr>
            </w:pPr>
            <w:r>
              <w:rPr>
                <w:lang w:eastAsia="zh-CN"/>
              </w:rPr>
              <w:t>NW#N-UE</w:t>
            </w:r>
          </w:p>
        </w:tc>
        <w:tc>
          <w:tcPr>
            <w:tcW w:w="1559" w:type="dxa"/>
          </w:tcPr>
          <w:p w14:paraId="623ACD6C" w14:textId="77777777" w:rsidR="0065260E" w:rsidRDefault="0065260E" w:rsidP="0065260E">
            <w:pPr>
              <w:jc w:val="center"/>
              <w:rPr>
                <w:lang w:eastAsia="zh-CN"/>
              </w:rPr>
            </w:pPr>
          </w:p>
        </w:tc>
        <w:tc>
          <w:tcPr>
            <w:tcW w:w="1559" w:type="dxa"/>
          </w:tcPr>
          <w:p w14:paraId="04E780BB" w14:textId="77777777" w:rsidR="0065260E" w:rsidRDefault="0065260E" w:rsidP="0065260E">
            <w:pPr>
              <w:jc w:val="center"/>
              <w:rPr>
                <w:lang w:eastAsia="zh-CN"/>
              </w:rPr>
            </w:pPr>
          </w:p>
        </w:tc>
      </w:tr>
      <w:tr w:rsidR="0065260E" w14:paraId="5087A952" w14:textId="77777777" w:rsidTr="00E65E50">
        <w:tc>
          <w:tcPr>
            <w:tcW w:w="1696" w:type="dxa"/>
            <w:vMerge/>
          </w:tcPr>
          <w:p w14:paraId="44DB42C3" w14:textId="77777777" w:rsidR="0065260E" w:rsidRDefault="0065260E" w:rsidP="0065260E">
            <w:pPr>
              <w:jc w:val="center"/>
              <w:rPr>
                <w:lang w:eastAsia="zh-CN"/>
              </w:rPr>
            </w:pPr>
          </w:p>
        </w:tc>
        <w:tc>
          <w:tcPr>
            <w:tcW w:w="3686" w:type="dxa"/>
          </w:tcPr>
          <w:p w14:paraId="2A9CFA53" w14:textId="77777777" w:rsidR="0065260E" w:rsidRDefault="0065260E" w:rsidP="0065260E">
            <w:pPr>
              <w:jc w:val="center"/>
              <w:rPr>
                <w:lang w:eastAsia="zh-CN"/>
              </w:rPr>
            </w:pPr>
            <w:r>
              <w:rPr>
                <w:lang w:eastAsia="zh-CN"/>
              </w:rPr>
              <w:t>CSI feedback payload Y …</w:t>
            </w:r>
          </w:p>
        </w:tc>
        <w:tc>
          <w:tcPr>
            <w:tcW w:w="1559" w:type="dxa"/>
          </w:tcPr>
          <w:p w14:paraId="633C0091" w14:textId="77777777" w:rsidR="0065260E" w:rsidRDefault="0065260E" w:rsidP="0065260E">
            <w:pPr>
              <w:jc w:val="center"/>
              <w:rPr>
                <w:lang w:eastAsia="zh-CN"/>
              </w:rPr>
            </w:pPr>
          </w:p>
        </w:tc>
        <w:tc>
          <w:tcPr>
            <w:tcW w:w="1559" w:type="dxa"/>
          </w:tcPr>
          <w:p w14:paraId="0FEEA048" w14:textId="77777777" w:rsidR="0065260E" w:rsidRDefault="0065260E" w:rsidP="0065260E">
            <w:pPr>
              <w:jc w:val="center"/>
              <w:rPr>
                <w:lang w:eastAsia="zh-CN"/>
              </w:rPr>
            </w:pPr>
          </w:p>
        </w:tc>
      </w:tr>
      <w:tr w:rsidR="0065260E" w14:paraId="555F0B47" w14:textId="77777777" w:rsidTr="00E65E50">
        <w:tc>
          <w:tcPr>
            <w:tcW w:w="1696" w:type="dxa"/>
            <w:vMerge/>
          </w:tcPr>
          <w:p w14:paraId="7F778D58" w14:textId="77777777" w:rsidR="0065260E" w:rsidRDefault="0065260E" w:rsidP="0065260E">
            <w:pPr>
              <w:jc w:val="center"/>
              <w:rPr>
                <w:lang w:eastAsia="zh-CN"/>
              </w:rPr>
            </w:pPr>
          </w:p>
        </w:tc>
        <w:tc>
          <w:tcPr>
            <w:tcW w:w="3686" w:type="dxa"/>
          </w:tcPr>
          <w:p w14:paraId="28767204" w14:textId="77777777" w:rsidR="0065260E" w:rsidRDefault="0065260E" w:rsidP="0065260E">
            <w:pPr>
              <w:jc w:val="center"/>
              <w:rPr>
                <w:lang w:eastAsia="zh-CN"/>
              </w:rPr>
            </w:pPr>
            <w:r>
              <w:rPr>
                <w:lang w:eastAsia="zh-CN"/>
              </w:rPr>
              <w:t>CSI feedback payload Z …</w:t>
            </w:r>
          </w:p>
        </w:tc>
        <w:tc>
          <w:tcPr>
            <w:tcW w:w="1559" w:type="dxa"/>
          </w:tcPr>
          <w:p w14:paraId="6300BF78" w14:textId="77777777" w:rsidR="0065260E" w:rsidRDefault="0065260E" w:rsidP="0065260E">
            <w:pPr>
              <w:jc w:val="center"/>
              <w:rPr>
                <w:lang w:eastAsia="zh-CN"/>
              </w:rPr>
            </w:pPr>
          </w:p>
        </w:tc>
        <w:tc>
          <w:tcPr>
            <w:tcW w:w="1559" w:type="dxa"/>
          </w:tcPr>
          <w:p w14:paraId="2EBE4B64" w14:textId="77777777" w:rsidR="0065260E" w:rsidRDefault="0065260E" w:rsidP="0065260E">
            <w:pPr>
              <w:jc w:val="center"/>
              <w:rPr>
                <w:lang w:eastAsia="zh-CN"/>
              </w:rPr>
            </w:pPr>
          </w:p>
        </w:tc>
      </w:tr>
      <w:tr w:rsidR="0065260E" w14:paraId="0FF2F536" w14:textId="77777777" w:rsidTr="00E65E50">
        <w:tc>
          <w:tcPr>
            <w:tcW w:w="1696" w:type="dxa"/>
            <w:vMerge w:val="restart"/>
          </w:tcPr>
          <w:p w14:paraId="3A40755D" w14:textId="77777777" w:rsidR="0065260E" w:rsidRDefault="0065260E" w:rsidP="0065260E">
            <w:pPr>
              <w:jc w:val="center"/>
              <w:rPr>
                <w:lang w:eastAsia="zh-CN"/>
              </w:rPr>
            </w:pPr>
            <w:r>
              <w:rPr>
                <w:lang w:eastAsia="zh-CN"/>
              </w:rPr>
              <w:t>Case 3-NW first training: Intermediate KPI</w:t>
            </w:r>
          </w:p>
        </w:tc>
        <w:tc>
          <w:tcPr>
            <w:tcW w:w="3686" w:type="dxa"/>
          </w:tcPr>
          <w:p w14:paraId="55E35111" w14:textId="77777777" w:rsidR="0065260E" w:rsidRDefault="0065260E" w:rsidP="0065260E">
            <w:pPr>
              <w:jc w:val="center"/>
              <w:rPr>
                <w:lang w:eastAsia="zh-CN"/>
              </w:rPr>
            </w:pPr>
            <w:r>
              <w:rPr>
                <w:lang w:eastAsia="zh-CN"/>
              </w:rPr>
              <w:t xml:space="preserve">CSI feedback payload X, </w:t>
            </w:r>
          </w:p>
          <w:p w14:paraId="0CA9E2AE" w14:textId="77777777" w:rsidR="0065260E" w:rsidRDefault="0065260E" w:rsidP="0065260E">
            <w:pPr>
              <w:jc w:val="center"/>
              <w:rPr>
                <w:lang w:eastAsia="zh-CN"/>
              </w:rPr>
            </w:pPr>
            <w:r>
              <w:rPr>
                <w:lang w:eastAsia="zh-CN"/>
              </w:rPr>
              <w:t>NW-UE#1</w:t>
            </w:r>
          </w:p>
        </w:tc>
        <w:tc>
          <w:tcPr>
            <w:tcW w:w="1559" w:type="dxa"/>
          </w:tcPr>
          <w:p w14:paraId="6C69D718" w14:textId="77777777" w:rsidR="0065260E" w:rsidRDefault="0065260E" w:rsidP="0065260E">
            <w:pPr>
              <w:jc w:val="center"/>
              <w:rPr>
                <w:lang w:eastAsia="zh-CN"/>
              </w:rPr>
            </w:pPr>
          </w:p>
        </w:tc>
        <w:tc>
          <w:tcPr>
            <w:tcW w:w="1559" w:type="dxa"/>
          </w:tcPr>
          <w:p w14:paraId="336DA22A" w14:textId="77777777" w:rsidR="0065260E" w:rsidRDefault="0065260E" w:rsidP="0065260E">
            <w:pPr>
              <w:jc w:val="center"/>
              <w:rPr>
                <w:lang w:eastAsia="zh-CN"/>
              </w:rPr>
            </w:pPr>
          </w:p>
        </w:tc>
      </w:tr>
      <w:tr w:rsidR="0065260E" w14:paraId="6A326563" w14:textId="77777777" w:rsidTr="00E65E50">
        <w:tc>
          <w:tcPr>
            <w:tcW w:w="1696" w:type="dxa"/>
            <w:vMerge/>
          </w:tcPr>
          <w:p w14:paraId="76B5C4D2" w14:textId="77777777" w:rsidR="0065260E" w:rsidRDefault="0065260E" w:rsidP="0065260E">
            <w:pPr>
              <w:jc w:val="center"/>
              <w:rPr>
                <w:lang w:eastAsia="zh-CN"/>
              </w:rPr>
            </w:pPr>
          </w:p>
        </w:tc>
        <w:tc>
          <w:tcPr>
            <w:tcW w:w="3686" w:type="dxa"/>
          </w:tcPr>
          <w:p w14:paraId="364CB2F0" w14:textId="77777777" w:rsidR="0065260E" w:rsidRDefault="0065260E" w:rsidP="0065260E">
            <w:pPr>
              <w:jc w:val="center"/>
              <w:rPr>
                <w:lang w:eastAsia="zh-CN"/>
              </w:rPr>
            </w:pPr>
            <w:r>
              <w:rPr>
                <w:lang w:eastAsia="zh-CN"/>
              </w:rPr>
              <w:t>…</w:t>
            </w:r>
          </w:p>
        </w:tc>
        <w:tc>
          <w:tcPr>
            <w:tcW w:w="1559" w:type="dxa"/>
          </w:tcPr>
          <w:p w14:paraId="37796466" w14:textId="77777777" w:rsidR="0065260E" w:rsidRDefault="0065260E" w:rsidP="0065260E">
            <w:pPr>
              <w:jc w:val="center"/>
              <w:rPr>
                <w:lang w:eastAsia="zh-CN"/>
              </w:rPr>
            </w:pPr>
          </w:p>
        </w:tc>
        <w:tc>
          <w:tcPr>
            <w:tcW w:w="1559" w:type="dxa"/>
          </w:tcPr>
          <w:p w14:paraId="470D7445" w14:textId="77777777" w:rsidR="0065260E" w:rsidRDefault="0065260E" w:rsidP="0065260E">
            <w:pPr>
              <w:jc w:val="center"/>
              <w:rPr>
                <w:lang w:eastAsia="zh-CN"/>
              </w:rPr>
            </w:pPr>
          </w:p>
        </w:tc>
      </w:tr>
      <w:tr w:rsidR="0065260E" w14:paraId="3219D4C1" w14:textId="77777777" w:rsidTr="00E65E50">
        <w:tc>
          <w:tcPr>
            <w:tcW w:w="1696" w:type="dxa"/>
            <w:vMerge/>
          </w:tcPr>
          <w:p w14:paraId="2A687D81" w14:textId="77777777" w:rsidR="0065260E" w:rsidRDefault="0065260E" w:rsidP="0065260E">
            <w:pPr>
              <w:jc w:val="center"/>
              <w:rPr>
                <w:lang w:eastAsia="zh-CN"/>
              </w:rPr>
            </w:pPr>
          </w:p>
        </w:tc>
        <w:tc>
          <w:tcPr>
            <w:tcW w:w="3686" w:type="dxa"/>
          </w:tcPr>
          <w:p w14:paraId="05A37EFB" w14:textId="77777777" w:rsidR="0065260E" w:rsidRDefault="0065260E" w:rsidP="0065260E">
            <w:pPr>
              <w:jc w:val="center"/>
              <w:rPr>
                <w:lang w:eastAsia="zh-CN"/>
              </w:rPr>
            </w:pPr>
            <w:r>
              <w:rPr>
                <w:lang w:eastAsia="zh-CN"/>
              </w:rPr>
              <w:t xml:space="preserve">CSI feedback payload X, </w:t>
            </w:r>
          </w:p>
          <w:p w14:paraId="6C4B10BD" w14:textId="77777777" w:rsidR="0065260E" w:rsidRDefault="0065260E" w:rsidP="0065260E">
            <w:pPr>
              <w:jc w:val="center"/>
              <w:rPr>
                <w:lang w:eastAsia="zh-CN"/>
              </w:rPr>
            </w:pPr>
            <w:r>
              <w:rPr>
                <w:lang w:eastAsia="zh-CN"/>
              </w:rPr>
              <w:t>NW-UE#M</w:t>
            </w:r>
          </w:p>
        </w:tc>
        <w:tc>
          <w:tcPr>
            <w:tcW w:w="1559" w:type="dxa"/>
          </w:tcPr>
          <w:p w14:paraId="16CE0D49" w14:textId="77777777" w:rsidR="0065260E" w:rsidRDefault="0065260E" w:rsidP="0065260E">
            <w:pPr>
              <w:jc w:val="center"/>
              <w:rPr>
                <w:lang w:eastAsia="zh-CN"/>
              </w:rPr>
            </w:pPr>
          </w:p>
        </w:tc>
        <w:tc>
          <w:tcPr>
            <w:tcW w:w="1559" w:type="dxa"/>
          </w:tcPr>
          <w:p w14:paraId="79E06F46" w14:textId="77777777" w:rsidR="0065260E" w:rsidRDefault="0065260E" w:rsidP="0065260E">
            <w:pPr>
              <w:jc w:val="center"/>
              <w:rPr>
                <w:lang w:eastAsia="zh-CN"/>
              </w:rPr>
            </w:pPr>
          </w:p>
        </w:tc>
      </w:tr>
      <w:tr w:rsidR="0065260E" w14:paraId="3FCF2193" w14:textId="77777777" w:rsidTr="00E65E50">
        <w:tc>
          <w:tcPr>
            <w:tcW w:w="1696" w:type="dxa"/>
            <w:vMerge/>
          </w:tcPr>
          <w:p w14:paraId="2403C190" w14:textId="77777777" w:rsidR="0065260E" w:rsidRDefault="0065260E" w:rsidP="0065260E">
            <w:pPr>
              <w:jc w:val="center"/>
              <w:rPr>
                <w:lang w:eastAsia="zh-CN"/>
              </w:rPr>
            </w:pPr>
          </w:p>
        </w:tc>
        <w:tc>
          <w:tcPr>
            <w:tcW w:w="3686" w:type="dxa"/>
          </w:tcPr>
          <w:p w14:paraId="3F2575CC" w14:textId="77777777" w:rsidR="0065260E" w:rsidRDefault="0065260E" w:rsidP="0065260E">
            <w:pPr>
              <w:jc w:val="center"/>
              <w:rPr>
                <w:lang w:eastAsia="zh-CN"/>
              </w:rPr>
            </w:pPr>
            <w:r>
              <w:rPr>
                <w:lang w:eastAsia="zh-CN"/>
              </w:rPr>
              <w:t>CSI feedback payload Y …</w:t>
            </w:r>
          </w:p>
        </w:tc>
        <w:tc>
          <w:tcPr>
            <w:tcW w:w="1559" w:type="dxa"/>
          </w:tcPr>
          <w:p w14:paraId="1B24EDB3" w14:textId="77777777" w:rsidR="0065260E" w:rsidRDefault="0065260E" w:rsidP="0065260E">
            <w:pPr>
              <w:jc w:val="center"/>
              <w:rPr>
                <w:lang w:eastAsia="zh-CN"/>
              </w:rPr>
            </w:pPr>
          </w:p>
        </w:tc>
        <w:tc>
          <w:tcPr>
            <w:tcW w:w="1559" w:type="dxa"/>
          </w:tcPr>
          <w:p w14:paraId="72BFB6A7" w14:textId="77777777" w:rsidR="0065260E" w:rsidRDefault="0065260E" w:rsidP="0065260E">
            <w:pPr>
              <w:jc w:val="center"/>
              <w:rPr>
                <w:lang w:eastAsia="zh-CN"/>
              </w:rPr>
            </w:pPr>
          </w:p>
        </w:tc>
      </w:tr>
      <w:tr w:rsidR="0065260E" w14:paraId="52D432F0" w14:textId="77777777" w:rsidTr="00E65E50">
        <w:tc>
          <w:tcPr>
            <w:tcW w:w="1696" w:type="dxa"/>
            <w:vMerge/>
          </w:tcPr>
          <w:p w14:paraId="0847D674" w14:textId="77777777" w:rsidR="0065260E" w:rsidRDefault="0065260E" w:rsidP="0065260E">
            <w:pPr>
              <w:jc w:val="center"/>
              <w:rPr>
                <w:lang w:eastAsia="zh-CN"/>
              </w:rPr>
            </w:pPr>
          </w:p>
        </w:tc>
        <w:tc>
          <w:tcPr>
            <w:tcW w:w="3686" w:type="dxa"/>
          </w:tcPr>
          <w:p w14:paraId="46FACFA5" w14:textId="77777777" w:rsidR="0065260E" w:rsidRDefault="0065260E" w:rsidP="0065260E">
            <w:pPr>
              <w:jc w:val="center"/>
              <w:rPr>
                <w:lang w:eastAsia="zh-CN"/>
              </w:rPr>
            </w:pPr>
            <w:r>
              <w:rPr>
                <w:lang w:eastAsia="zh-CN"/>
              </w:rPr>
              <w:t>CSI feedback payload Z …</w:t>
            </w:r>
          </w:p>
        </w:tc>
        <w:tc>
          <w:tcPr>
            <w:tcW w:w="1559" w:type="dxa"/>
          </w:tcPr>
          <w:p w14:paraId="1EFCCCED" w14:textId="77777777" w:rsidR="0065260E" w:rsidRDefault="0065260E" w:rsidP="0065260E">
            <w:pPr>
              <w:jc w:val="center"/>
              <w:rPr>
                <w:lang w:eastAsia="zh-CN"/>
              </w:rPr>
            </w:pPr>
          </w:p>
        </w:tc>
        <w:tc>
          <w:tcPr>
            <w:tcW w:w="1559" w:type="dxa"/>
          </w:tcPr>
          <w:p w14:paraId="634E6DB9" w14:textId="77777777" w:rsidR="0065260E" w:rsidRDefault="0065260E" w:rsidP="0065260E">
            <w:pPr>
              <w:jc w:val="center"/>
              <w:rPr>
                <w:lang w:eastAsia="zh-CN"/>
              </w:rPr>
            </w:pPr>
          </w:p>
        </w:tc>
      </w:tr>
      <w:tr w:rsidR="0065260E" w14:paraId="5D099781" w14:textId="77777777" w:rsidTr="00E65E50">
        <w:tc>
          <w:tcPr>
            <w:tcW w:w="1696" w:type="dxa"/>
          </w:tcPr>
          <w:p w14:paraId="31B30E22" w14:textId="77777777" w:rsidR="0065260E" w:rsidRDefault="0065260E" w:rsidP="0065260E">
            <w:pPr>
              <w:jc w:val="center"/>
              <w:rPr>
                <w:lang w:eastAsia="zh-CN"/>
              </w:rPr>
            </w:pPr>
            <w:r>
              <w:rPr>
                <w:lang w:eastAsia="zh-CN"/>
              </w:rPr>
              <w:t>FFS other cases</w:t>
            </w:r>
          </w:p>
        </w:tc>
        <w:tc>
          <w:tcPr>
            <w:tcW w:w="3686" w:type="dxa"/>
          </w:tcPr>
          <w:p w14:paraId="3D320C3D" w14:textId="77777777" w:rsidR="0065260E" w:rsidRDefault="0065260E" w:rsidP="0065260E">
            <w:pPr>
              <w:jc w:val="center"/>
              <w:rPr>
                <w:lang w:eastAsia="zh-CN"/>
              </w:rPr>
            </w:pPr>
          </w:p>
        </w:tc>
        <w:tc>
          <w:tcPr>
            <w:tcW w:w="1559" w:type="dxa"/>
          </w:tcPr>
          <w:p w14:paraId="440C4A7D" w14:textId="77777777" w:rsidR="0065260E" w:rsidRDefault="0065260E" w:rsidP="0065260E">
            <w:pPr>
              <w:jc w:val="center"/>
              <w:rPr>
                <w:lang w:eastAsia="zh-CN"/>
              </w:rPr>
            </w:pPr>
          </w:p>
        </w:tc>
        <w:tc>
          <w:tcPr>
            <w:tcW w:w="1559" w:type="dxa"/>
          </w:tcPr>
          <w:p w14:paraId="26927E72" w14:textId="77777777" w:rsidR="0065260E" w:rsidRDefault="0065260E" w:rsidP="0065260E">
            <w:pPr>
              <w:jc w:val="center"/>
              <w:rPr>
                <w:lang w:eastAsia="zh-CN"/>
              </w:rPr>
            </w:pPr>
          </w:p>
        </w:tc>
      </w:tr>
      <w:tr w:rsidR="0065260E" w14:paraId="0D0CBC54" w14:textId="77777777" w:rsidTr="00E65E50">
        <w:tc>
          <w:tcPr>
            <w:tcW w:w="1696" w:type="dxa"/>
          </w:tcPr>
          <w:p w14:paraId="540623A0" w14:textId="77777777" w:rsidR="0065260E" w:rsidRDefault="0065260E" w:rsidP="0065260E">
            <w:pPr>
              <w:jc w:val="center"/>
              <w:rPr>
                <w:lang w:eastAsia="zh-CN"/>
              </w:rPr>
            </w:pPr>
            <w:r>
              <w:rPr>
                <w:lang w:eastAsia="zh-CN"/>
              </w:rPr>
              <w:t>FFS others</w:t>
            </w:r>
          </w:p>
        </w:tc>
        <w:tc>
          <w:tcPr>
            <w:tcW w:w="3686" w:type="dxa"/>
          </w:tcPr>
          <w:p w14:paraId="0A91A352" w14:textId="77777777" w:rsidR="0065260E" w:rsidRDefault="0065260E" w:rsidP="0065260E">
            <w:pPr>
              <w:jc w:val="center"/>
              <w:rPr>
                <w:lang w:eastAsia="zh-CN"/>
              </w:rPr>
            </w:pPr>
          </w:p>
        </w:tc>
        <w:tc>
          <w:tcPr>
            <w:tcW w:w="1559" w:type="dxa"/>
          </w:tcPr>
          <w:p w14:paraId="10332D60" w14:textId="77777777" w:rsidR="0065260E" w:rsidRDefault="0065260E" w:rsidP="0065260E">
            <w:pPr>
              <w:jc w:val="center"/>
              <w:rPr>
                <w:lang w:eastAsia="zh-CN"/>
              </w:rPr>
            </w:pPr>
          </w:p>
        </w:tc>
        <w:tc>
          <w:tcPr>
            <w:tcW w:w="1559" w:type="dxa"/>
          </w:tcPr>
          <w:p w14:paraId="16607247" w14:textId="77777777" w:rsidR="0065260E" w:rsidRDefault="0065260E" w:rsidP="0065260E">
            <w:pPr>
              <w:jc w:val="center"/>
              <w:rPr>
                <w:lang w:eastAsia="zh-CN"/>
              </w:rPr>
            </w:pPr>
          </w:p>
        </w:tc>
      </w:tr>
    </w:tbl>
    <w:p w14:paraId="3CA18E46" w14:textId="77777777" w:rsidR="007A1BF5" w:rsidRDefault="007A1BF5" w:rsidP="007A1BF5">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1CDBF045" w14:textId="77777777" w:rsidR="007A1BF5" w:rsidRDefault="007A1BF5" w:rsidP="007A1BF5">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3C9D3C91" w14:textId="77777777" w:rsidR="007A1BF5" w:rsidRDefault="007A1BF5" w:rsidP="007A1BF5">
      <w:pPr>
        <w:spacing w:after="0" w:line="240" w:lineRule="auto"/>
        <w:rPr>
          <w:b/>
          <w:lang w:eastAsia="zh-CN"/>
        </w:rPr>
      </w:pPr>
    </w:p>
    <w:p w14:paraId="5B5ACDB5" w14:textId="666A7FFD" w:rsidR="009D10CC" w:rsidRDefault="009D10CC" w:rsidP="009D10CC">
      <w:pPr>
        <w:pStyle w:val="40"/>
        <w:numPr>
          <w:ilvl w:val="0"/>
          <w:numId w:val="0"/>
        </w:numPr>
        <w:rPr>
          <w:color w:val="000000" w:themeColor="text1"/>
          <w:u w:val="single"/>
          <w:lang w:eastAsia="zh-CN"/>
        </w:rPr>
      </w:pPr>
      <w:r>
        <w:rPr>
          <w:color w:val="000000" w:themeColor="text1"/>
          <w:u w:val="single"/>
          <w:lang w:eastAsia="zh-CN"/>
        </w:rPr>
        <w:t>Issue#4-5 Template for CSI prediction with generalization</w:t>
      </w:r>
    </w:p>
    <w:p w14:paraId="39827006" w14:textId="77777777" w:rsidR="009D10CC" w:rsidRPr="009D10CC" w:rsidRDefault="009D10CC">
      <w:pPr>
        <w:rPr>
          <w:lang w:eastAsia="zh-CN"/>
        </w:rPr>
      </w:pPr>
    </w:p>
    <w:p w14:paraId="7CA94CDE" w14:textId="42E3D929" w:rsidR="009D10CC" w:rsidRPr="004F77EC" w:rsidRDefault="009D10CC" w:rsidP="009D10CC">
      <w:pPr>
        <w:rPr>
          <w:bCs/>
          <w:lang w:eastAsia="zh-CN"/>
        </w:rPr>
      </w:pPr>
      <w:r>
        <w:rPr>
          <w:b/>
          <w:highlight w:val="yellow"/>
          <w:lang w:eastAsia="zh-CN"/>
        </w:rPr>
        <w:t>Proposed working assumption 6.4.5</w:t>
      </w:r>
      <w:r>
        <w:rPr>
          <w:b/>
          <w:bCs/>
          <w:highlight w:val="yellow"/>
          <w:lang w:eastAsia="zh-CN"/>
        </w:rPr>
        <w:t>:</w:t>
      </w:r>
      <w:r>
        <w:rPr>
          <w:b/>
          <w:bCs/>
          <w:lang w:eastAsia="zh-CN"/>
        </w:rPr>
        <w:t xml:space="preserve"> </w:t>
      </w:r>
      <w:r w:rsidRPr="004F77EC">
        <w:rPr>
          <w:lang w:eastAsia="zh-CN"/>
        </w:rPr>
        <w:t>T</w:t>
      </w:r>
      <w:r w:rsidRPr="004F77EC">
        <w:rPr>
          <w:bCs/>
          <w:lang w:eastAsia="zh-CN"/>
        </w:rPr>
        <w:t>he following initial template is considered for companies to report the evaluation results of AI/ML-based CSI prediction with generalization verification</w:t>
      </w:r>
    </w:p>
    <w:p w14:paraId="50CCA9C2" w14:textId="77777777" w:rsidR="004F77EC" w:rsidRPr="003B1446" w:rsidRDefault="004F77EC" w:rsidP="004F77EC">
      <w:pPr>
        <w:pStyle w:val="afc"/>
        <w:numPr>
          <w:ilvl w:val="0"/>
          <w:numId w:val="26"/>
        </w:numPr>
        <w:overflowPunct w:val="0"/>
        <w:spacing w:line="240" w:lineRule="auto"/>
        <w:contextualSpacing w:val="0"/>
        <w:jc w:val="left"/>
        <w:textAlignment w:val="baseline"/>
        <w:rPr>
          <w:color w:val="FF0000"/>
          <w:highlight w:val="yellow"/>
          <w:lang w:eastAsia="zh-CN"/>
        </w:rPr>
      </w:pPr>
      <w:r w:rsidRPr="003B1446">
        <w:rPr>
          <w:rFonts w:hint="eastAsia"/>
          <w:color w:val="FF0000"/>
          <w:highlight w:val="yellow"/>
          <w:lang w:eastAsia="zh-CN"/>
        </w:rPr>
        <w:t>T</w:t>
      </w:r>
      <w:r w:rsidRPr="003B1446">
        <w:rPr>
          <w:color w:val="FF0000"/>
          <w:highlight w:val="yellow"/>
          <w:lang w:eastAsia="zh-CN"/>
        </w:rPr>
        <w:t>o be collected before 112bis-e meeting</w:t>
      </w:r>
    </w:p>
    <w:p w14:paraId="67E6C1ED" w14:textId="77777777" w:rsidR="009D10CC" w:rsidRPr="004F77EC" w:rsidRDefault="009D10CC" w:rsidP="009D10CC">
      <w:pPr>
        <w:pStyle w:val="afc"/>
        <w:numPr>
          <w:ilvl w:val="0"/>
          <w:numId w:val="26"/>
        </w:numPr>
        <w:autoSpaceDE/>
        <w:autoSpaceDN/>
        <w:adjustRightInd/>
        <w:spacing w:line="240" w:lineRule="auto"/>
        <w:ind w:left="440" w:hangingChars="200" w:hanging="440"/>
        <w:contextualSpacing w:val="0"/>
        <w:jc w:val="left"/>
        <w:rPr>
          <w:bCs/>
          <w:lang w:eastAsia="zh-CN"/>
        </w:rPr>
      </w:pPr>
      <w:r w:rsidRPr="004F77EC">
        <w:rPr>
          <w:bCs/>
          <w:lang w:eastAsia="zh-CN"/>
        </w:rPr>
        <w:t>FFS whether the intermediate KPI results are gain over benchmark or absolute values</w:t>
      </w:r>
    </w:p>
    <w:p w14:paraId="1AAA9D2E" w14:textId="77777777" w:rsidR="009D10CC" w:rsidRPr="004F77EC" w:rsidRDefault="009D10CC" w:rsidP="009D10CC">
      <w:pPr>
        <w:pStyle w:val="afc"/>
        <w:numPr>
          <w:ilvl w:val="0"/>
          <w:numId w:val="26"/>
        </w:numPr>
        <w:autoSpaceDE/>
        <w:autoSpaceDN/>
        <w:adjustRightInd/>
        <w:spacing w:line="240" w:lineRule="auto"/>
        <w:ind w:left="440" w:hangingChars="200" w:hanging="440"/>
        <w:contextualSpacing w:val="0"/>
        <w:jc w:val="left"/>
        <w:rPr>
          <w:bCs/>
          <w:lang w:eastAsia="zh-CN"/>
        </w:rPr>
      </w:pPr>
      <w:r w:rsidRPr="004F77EC">
        <w:rPr>
          <w:bCs/>
          <w:lang w:eastAsia="zh-CN"/>
        </w:rPr>
        <w:t>FFS whether the intermediate KPI results are in forms of linear or dB</w:t>
      </w:r>
    </w:p>
    <w:p w14:paraId="67354B58" w14:textId="633FE31A" w:rsidR="009D10CC" w:rsidRPr="009B3922" w:rsidRDefault="009D10CC" w:rsidP="009D10CC">
      <w:pPr>
        <w:jc w:val="center"/>
        <w:rPr>
          <w:lang w:eastAsia="zh-CN"/>
        </w:rPr>
      </w:pPr>
      <w:r w:rsidRPr="009B3922">
        <w:rPr>
          <w:b/>
          <w:bCs/>
        </w:rPr>
        <w:t xml:space="preserve">Table X. Evaluation results for CSI prediction </w:t>
      </w:r>
      <w:r w:rsidRPr="009B3922">
        <w:rPr>
          <w:b/>
          <w:bCs/>
          <w:color w:val="FF0000"/>
        </w:rPr>
        <w:t>with model generalization</w:t>
      </w:r>
      <w:r w:rsidRPr="009B3922">
        <w:rPr>
          <w:b/>
          <w:bCs/>
        </w:rPr>
        <w:t>,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9D10CC" w14:paraId="104A7D54" w14:textId="77777777" w:rsidTr="00E65E50">
        <w:tc>
          <w:tcPr>
            <w:tcW w:w="1980" w:type="dxa"/>
            <w:shd w:val="clear" w:color="auto" w:fill="auto"/>
          </w:tcPr>
          <w:p w14:paraId="02984EF5" w14:textId="77777777" w:rsidR="009D10CC" w:rsidRDefault="009D10CC" w:rsidP="00E65E50">
            <w:pPr>
              <w:spacing w:after="0"/>
              <w:jc w:val="center"/>
              <w:rPr>
                <w:bCs/>
                <w:lang w:eastAsia="zh-CN"/>
              </w:rPr>
            </w:pPr>
          </w:p>
        </w:tc>
        <w:tc>
          <w:tcPr>
            <w:tcW w:w="4111" w:type="dxa"/>
            <w:shd w:val="clear" w:color="auto" w:fill="auto"/>
          </w:tcPr>
          <w:p w14:paraId="2819B445" w14:textId="77777777" w:rsidR="009D10CC" w:rsidRDefault="009D10CC" w:rsidP="00E65E50">
            <w:pPr>
              <w:spacing w:after="0"/>
              <w:jc w:val="center"/>
              <w:rPr>
                <w:bCs/>
                <w:lang w:eastAsia="zh-CN"/>
              </w:rPr>
            </w:pPr>
          </w:p>
        </w:tc>
        <w:tc>
          <w:tcPr>
            <w:tcW w:w="1204" w:type="dxa"/>
            <w:shd w:val="clear" w:color="auto" w:fill="auto"/>
          </w:tcPr>
          <w:p w14:paraId="7D25756F" w14:textId="77777777" w:rsidR="009D10CC" w:rsidRDefault="009D10CC" w:rsidP="00E65E50">
            <w:pPr>
              <w:spacing w:after="0"/>
              <w:jc w:val="center"/>
              <w:rPr>
                <w:bCs/>
                <w:lang w:eastAsia="zh-CN"/>
              </w:rPr>
            </w:pPr>
            <w:r>
              <w:rPr>
                <w:bCs/>
                <w:lang w:eastAsia="zh-CN"/>
              </w:rPr>
              <w:t>Source 1</w:t>
            </w:r>
          </w:p>
        </w:tc>
        <w:tc>
          <w:tcPr>
            <w:tcW w:w="1205" w:type="dxa"/>
            <w:shd w:val="clear" w:color="auto" w:fill="auto"/>
          </w:tcPr>
          <w:p w14:paraId="21172746" w14:textId="77777777" w:rsidR="009D10CC" w:rsidRDefault="009D10CC" w:rsidP="00E65E50">
            <w:pPr>
              <w:spacing w:after="0"/>
              <w:jc w:val="center"/>
              <w:rPr>
                <w:bCs/>
                <w:lang w:eastAsia="zh-CN"/>
              </w:rPr>
            </w:pPr>
            <w:r>
              <w:rPr>
                <w:bCs/>
                <w:lang w:eastAsia="zh-CN"/>
              </w:rPr>
              <w:t>…</w:t>
            </w:r>
          </w:p>
        </w:tc>
      </w:tr>
      <w:tr w:rsidR="009D10CC" w14:paraId="0F89FB10" w14:textId="77777777" w:rsidTr="00E65E50">
        <w:tc>
          <w:tcPr>
            <w:tcW w:w="1980" w:type="dxa"/>
            <w:vMerge w:val="restart"/>
            <w:shd w:val="clear" w:color="auto" w:fill="auto"/>
          </w:tcPr>
          <w:p w14:paraId="14B6AB47" w14:textId="77777777" w:rsidR="009D10CC" w:rsidRDefault="009D10CC" w:rsidP="00E65E50">
            <w:pPr>
              <w:spacing w:after="0"/>
              <w:jc w:val="center"/>
              <w:rPr>
                <w:bCs/>
                <w:lang w:eastAsia="zh-CN"/>
              </w:rPr>
            </w:pPr>
            <w:r>
              <w:rPr>
                <w:bCs/>
                <w:lang w:eastAsia="zh-CN"/>
              </w:rPr>
              <w:t>AI/ML model description</w:t>
            </w:r>
          </w:p>
        </w:tc>
        <w:tc>
          <w:tcPr>
            <w:tcW w:w="4111" w:type="dxa"/>
            <w:shd w:val="clear" w:color="auto" w:fill="auto"/>
          </w:tcPr>
          <w:p w14:paraId="3ED57944" w14:textId="77777777" w:rsidR="009D10CC" w:rsidRPr="009D10CC" w:rsidRDefault="009D10CC" w:rsidP="00E65E50">
            <w:pPr>
              <w:spacing w:after="0"/>
              <w:jc w:val="center"/>
              <w:rPr>
                <w:bCs/>
                <w:lang w:eastAsia="zh-CN"/>
              </w:rPr>
            </w:pPr>
            <w:r w:rsidRPr="009D10CC">
              <w:rPr>
                <w:bCs/>
                <w:lang w:eastAsia="zh-CN"/>
              </w:rPr>
              <w:t>AL/ML model description (e.g., backbone, structure)</w:t>
            </w:r>
          </w:p>
        </w:tc>
        <w:tc>
          <w:tcPr>
            <w:tcW w:w="1204" w:type="dxa"/>
            <w:shd w:val="clear" w:color="auto" w:fill="auto"/>
          </w:tcPr>
          <w:p w14:paraId="1E9A0191" w14:textId="77777777" w:rsidR="009D10CC" w:rsidRDefault="009D10CC" w:rsidP="00E65E50">
            <w:pPr>
              <w:spacing w:after="0"/>
              <w:jc w:val="center"/>
              <w:rPr>
                <w:bCs/>
                <w:lang w:eastAsia="zh-CN"/>
              </w:rPr>
            </w:pPr>
          </w:p>
        </w:tc>
        <w:tc>
          <w:tcPr>
            <w:tcW w:w="1205" w:type="dxa"/>
            <w:shd w:val="clear" w:color="auto" w:fill="auto"/>
          </w:tcPr>
          <w:p w14:paraId="153AE5AE" w14:textId="77777777" w:rsidR="009D10CC" w:rsidRDefault="009D10CC" w:rsidP="00E65E50">
            <w:pPr>
              <w:spacing w:after="0"/>
              <w:jc w:val="center"/>
              <w:rPr>
                <w:bCs/>
                <w:lang w:eastAsia="zh-CN"/>
              </w:rPr>
            </w:pPr>
          </w:p>
        </w:tc>
      </w:tr>
      <w:tr w:rsidR="009D10CC" w14:paraId="559545BB" w14:textId="77777777" w:rsidTr="00E65E50">
        <w:tc>
          <w:tcPr>
            <w:tcW w:w="1980" w:type="dxa"/>
            <w:vMerge/>
            <w:shd w:val="clear" w:color="auto" w:fill="auto"/>
          </w:tcPr>
          <w:p w14:paraId="3B7146CA" w14:textId="77777777" w:rsidR="009D10CC" w:rsidRDefault="009D10CC" w:rsidP="00E65E50">
            <w:pPr>
              <w:spacing w:after="0"/>
              <w:jc w:val="center"/>
              <w:rPr>
                <w:bCs/>
                <w:lang w:eastAsia="zh-CN"/>
              </w:rPr>
            </w:pPr>
          </w:p>
        </w:tc>
        <w:tc>
          <w:tcPr>
            <w:tcW w:w="4111" w:type="dxa"/>
            <w:shd w:val="clear" w:color="auto" w:fill="auto"/>
          </w:tcPr>
          <w:p w14:paraId="03B59325" w14:textId="77777777" w:rsidR="009D10CC" w:rsidRDefault="009D10CC" w:rsidP="00E65E50">
            <w:pPr>
              <w:spacing w:after="0"/>
              <w:jc w:val="center"/>
              <w:rPr>
                <w:bCs/>
                <w:lang w:eastAsia="zh-CN"/>
              </w:rPr>
            </w:pPr>
            <w:r>
              <w:rPr>
                <w:bCs/>
                <w:lang w:eastAsia="zh-CN"/>
              </w:rPr>
              <w:t>[Pre-processing]</w:t>
            </w:r>
          </w:p>
        </w:tc>
        <w:tc>
          <w:tcPr>
            <w:tcW w:w="1204" w:type="dxa"/>
            <w:shd w:val="clear" w:color="auto" w:fill="auto"/>
          </w:tcPr>
          <w:p w14:paraId="67DAAB29" w14:textId="77777777" w:rsidR="009D10CC" w:rsidRDefault="009D10CC" w:rsidP="00E65E50">
            <w:pPr>
              <w:spacing w:after="0"/>
              <w:jc w:val="center"/>
              <w:rPr>
                <w:bCs/>
                <w:lang w:eastAsia="zh-CN"/>
              </w:rPr>
            </w:pPr>
          </w:p>
        </w:tc>
        <w:tc>
          <w:tcPr>
            <w:tcW w:w="1205" w:type="dxa"/>
            <w:shd w:val="clear" w:color="auto" w:fill="auto"/>
          </w:tcPr>
          <w:p w14:paraId="4AE530FD" w14:textId="77777777" w:rsidR="009D10CC" w:rsidRDefault="009D10CC" w:rsidP="00E65E50">
            <w:pPr>
              <w:spacing w:after="0"/>
              <w:jc w:val="center"/>
              <w:rPr>
                <w:bCs/>
                <w:lang w:eastAsia="zh-CN"/>
              </w:rPr>
            </w:pPr>
          </w:p>
        </w:tc>
      </w:tr>
      <w:tr w:rsidR="009D10CC" w14:paraId="76DC974C" w14:textId="77777777" w:rsidTr="00E65E50">
        <w:tc>
          <w:tcPr>
            <w:tcW w:w="1980" w:type="dxa"/>
            <w:vMerge/>
            <w:shd w:val="clear" w:color="auto" w:fill="auto"/>
          </w:tcPr>
          <w:p w14:paraId="5AA0FF62" w14:textId="77777777" w:rsidR="009D10CC" w:rsidRDefault="009D10CC" w:rsidP="00E65E50">
            <w:pPr>
              <w:spacing w:after="0"/>
              <w:jc w:val="center"/>
              <w:rPr>
                <w:bCs/>
                <w:lang w:eastAsia="zh-CN"/>
              </w:rPr>
            </w:pPr>
          </w:p>
        </w:tc>
        <w:tc>
          <w:tcPr>
            <w:tcW w:w="4111" w:type="dxa"/>
            <w:shd w:val="clear" w:color="auto" w:fill="auto"/>
          </w:tcPr>
          <w:p w14:paraId="6D723461" w14:textId="77777777" w:rsidR="009D10CC" w:rsidRDefault="009D10CC" w:rsidP="00E65E50">
            <w:pPr>
              <w:spacing w:after="0"/>
              <w:jc w:val="center"/>
              <w:rPr>
                <w:bCs/>
                <w:lang w:eastAsia="zh-CN"/>
              </w:rPr>
            </w:pPr>
            <w:r>
              <w:rPr>
                <w:bCs/>
                <w:lang w:eastAsia="zh-CN"/>
              </w:rPr>
              <w:t>[Post-processing]</w:t>
            </w:r>
          </w:p>
        </w:tc>
        <w:tc>
          <w:tcPr>
            <w:tcW w:w="1204" w:type="dxa"/>
            <w:shd w:val="clear" w:color="auto" w:fill="auto"/>
          </w:tcPr>
          <w:p w14:paraId="51506F03" w14:textId="77777777" w:rsidR="009D10CC" w:rsidRDefault="009D10CC" w:rsidP="00E65E50">
            <w:pPr>
              <w:spacing w:after="0"/>
              <w:jc w:val="center"/>
              <w:rPr>
                <w:bCs/>
                <w:lang w:eastAsia="zh-CN"/>
              </w:rPr>
            </w:pPr>
          </w:p>
        </w:tc>
        <w:tc>
          <w:tcPr>
            <w:tcW w:w="1205" w:type="dxa"/>
            <w:shd w:val="clear" w:color="auto" w:fill="auto"/>
          </w:tcPr>
          <w:p w14:paraId="15BFB702" w14:textId="77777777" w:rsidR="009D10CC" w:rsidRDefault="009D10CC" w:rsidP="00E65E50">
            <w:pPr>
              <w:spacing w:after="0"/>
              <w:jc w:val="center"/>
              <w:rPr>
                <w:bCs/>
                <w:lang w:eastAsia="zh-CN"/>
              </w:rPr>
            </w:pPr>
          </w:p>
        </w:tc>
      </w:tr>
      <w:tr w:rsidR="009D10CC" w14:paraId="54648643" w14:textId="77777777" w:rsidTr="00E65E50">
        <w:tc>
          <w:tcPr>
            <w:tcW w:w="1980" w:type="dxa"/>
            <w:vMerge/>
            <w:shd w:val="clear" w:color="auto" w:fill="auto"/>
          </w:tcPr>
          <w:p w14:paraId="07A53B12" w14:textId="77777777" w:rsidR="009D10CC" w:rsidRDefault="009D10CC" w:rsidP="00E65E50">
            <w:pPr>
              <w:spacing w:after="0"/>
              <w:jc w:val="center"/>
              <w:rPr>
                <w:bCs/>
                <w:lang w:eastAsia="zh-CN"/>
              </w:rPr>
            </w:pPr>
          </w:p>
        </w:tc>
        <w:tc>
          <w:tcPr>
            <w:tcW w:w="4111" w:type="dxa"/>
            <w:shd w:val="clear" w:color="auto" w:fill="auto"/>
          </w:tcPr>
          <w:p w14:paraId="68D7C9C6" w14:textId="77777777" w:rsidR="009D10CC" w:rsidRDefault="009D10CC" w:rsidP="00E65E50">
            <w:pPr>
              <w:spacing w:after="0"/>
              <w:jc w:val="center"/>
              <w:rPr>
                <w:bCs/>
                <w:lang w:eastAsia="zh-CN"/>
              </w:rPr>
            </w:pPr>
            <w:r>
              <w:rPr>
                <w:bCs/>
                <w:lang w:eastAsia="zh-CN"/>
              </w:rPr>
              <w:t>FLOPs/M</w:t>
            </w:r>
          </w:p>
        </w:tc>
        <w:tc>
          <w:tcPr>
            <w:tcW w:w="1204" w:type="dxa"/>
            <w:shd w:val="clear" w:color="auto" w:fill="auto"/>
          </w:tcPr>
          <w:p w14:paraId="39649F86" w14:textId="77777777" w:rsidR="009D10CC" w:rsidRDefault="009D10CC" w:rsidP="00E65E50">
            <w:pPr>
              <w:spacing w:after="0"/>
              <w:jc w:val="center"/>
              <w:rPr>
                <w:bCs/>
                <w:lang w:eastAsia="zh-CN"/>
              </w:rPr>
            </w:pPr>
          </w:p>
        </w:tc>
        <w:tc>
          <w:tcPr>
            <w:tcW w:w="1205" w:type="dxa"/>
            <w:shd w:val="clear" w:color="auto" w:fill="auto"/>
          </w:tcPr>
          <w:p w14:paraId="6448B56A" w14:textId="77777777" w:rsidR="009D10CC" w:rsidRDefault="009D10CC" w:rsidP="00E65E50">
            <w:pPr>
              <w:spacing w:after="0"/>
              <w:jc w:val="center"/>
              <w:rPr>
                <w:bCs/>
                <w:lang w:eastAsia="zh-CN"/>
              </w:rPr>
            </w:pPr>
          </w:p>
        </w:tc>
      </w:tr>
      <w:tr w:rsidR="009D10CC" w14:paraId="3D787645" w14:textId="77777777" w:rsidTr="00E65E50">
        <w:tc>
          <w:tcPr>
            <w:tcW w:w="1980" w:type="dxa"/>
            <w:vMerge/>
            <w:shd w:val="clear" w:color="auto" w:fill="auto"/>
          </w:tcPr>
          <w:p w14:paraId="2F7FA19E" w14:textId="77777777" w:rsidR="009D10CC" w:rsidRDefault="009D10CC" w:rsidP="00E65E50">
            <w:pPr>
              <w:spacing w:after="0"/>
              <w:jc w:val="center"/>
              <w:rPr>
                <w:bCs/>
                <w:lang w:eastAsia="zh-CN"/>
              </w:rPr>
            </w:pPr>
          </w:p>
        </w:tc>
        <w:tc>
          <w:tcPr>
            <w:tcW w:w="4111" w:type="dxa"/>
            <w:shd w:val="clear" w:color="auto" w:fill="auto"/>
          </w:tcPr>
          <w:p w14:paraId="4E67E5BE" w14:textId="77777777" w:rsidR="009D10CC" w:rsidRDefault="009D10CC" w:rsidP="00E65E50">
            <w:pPr>
              <w:spacing w:after="0"/>
              <w:jc w:val="center"/>
              <w:rPr>
                <w:bCs/>
                <w:lang w:eastAsia="zh-CN"/>
              </w:rPr>
            </w:pPr>
            <w:r>
              <w:rPr>
                <w:bCs/>
                <w:lang w:eastAsia="zh-CN"/>
              </w:rPr>
              <w:t>Parameters/M</w:t>
            </w:r>
          </w:p>
        </w:tc>
        <w:tc>
          <w:tcPr>
            <w:tcW w:w="1204" w:type="dxa"/>
            <w:shd w:val="clear" w:color="auto" w:fill="auto"/>
          </w:tcPr>
          <w:p w14:paraId="02E57E79" w14:textId="77777777" w:rsidR="009D10CC" w:rsidRDefault="009D10CC" w:rsidP="00E65E50">
            <w:pPr>
              <w:spacing w:after="0"/>
              <w:jc w:val="center"/>
              <w:rPr>
                <w:bCs/>
                <w:lang w:eastAsia="zh-CN"/>
              </w:rPr>
            </w:pPr>
          </w:p>
        </w:tc>
        <w:tc>
          <w:tcPr>
            <w:tcW w:w="1205" w:type="dxa"/>
            <w:shd w:val="clear" w:color="auto" w:fill="auto"/>
          </w:tcPr>
          <w:p w14:paraId="39319045" w14:textId="77777777" w:rsidR="009D10CC" w:rsidRDefault="009D10CC" w:rsidP="00E65E50">
            <w:pPr>
              <w:spacing w:after="0"/>
              <w:jc w:val="center"/>
              <w:rPr>
                <w:bCs/>
                <w:lang w:eastAsia="zh-CN"/>
              </w:rPr>
            </w:pPr>
          </w:p>
        </w:tc>
      </w:tr>
      <w:tr w:rsidR="009D10CC" w14:paraId="146ED55B" w14:textId="77777777" w:rsidTr="00E65E50">
        <w:tc>
          <w:tcPr>
            <w:tcW w:w="1980" w:type="dxa"/>
            <w:vMerge/>
            <w:shd w:val="clear" w:color="auto" w:fill="auto"/>
          </w:tcPr>
          <w:p w14:paraId="515DFF52" w14:textId="77777777" w:rsidR="009D10CC" w:rsidRDefault="009D10CC" w:rsidP="00E65E50">
            <w:pPr>
              <w:spacing w:after="0"/>
              <w:jc w:val="center"/>
              <w:rPr>
                <w:bCs/>
                <w:lang w:eastAsia="zh-CN"/>
              </w:rPr>
            </w:pPr>
          </w:p>
        </w:tc>
        <w:tc>
          <w:tcPr>
            <w:tcW w:w="4111" w:type="dxa"/>
            <w:shd w:val="clear" w:color="auto" w:fill="auto"/>
          </w:tcPr>
          <w:p w14:paraId="1E18C6DB" w14:textId="77777777" w:rsidR="009D10CC" w:rsidRDefault="009D10CC" w:rsidP="00E65E50">
            <w:pPr>
              <w:spacing w:after="0"/>
              <w:jc w:val="center"/>
              <w:rPr>
                <w:bCs/>
                <w:lang w:eastAsia="zh-CN"/>
              </w:rPr>
            </w:pPr>
            <w:r>
              <w:rPr>
                <w:bCs/>
                <w:lang w:eastAsia="zh-CN"/>
              </w:rPr>
              <w:t>[Storage /Mbytes]</w:t>
            </w:r>
          </w:p>
        </w:tc>
        <w:tc>
          <w:tcPr>
            <w:tcW w:w="1204" w:type="dxa"/>
            <w:shd w:val="clear" w:color="auto" w:fill="auto"/>
          </w:tcPr>
          <w:p w14:paraId="37917FC6" w14:textId="77777777" w:rsidR="009D10CC" w:rsidRDefault="009D10CC" w:rsidP="00E65E50">
            <w:pPr>
              <w:spacing w:after="0"/>
              <w:jc w:val="center"/>
              <w:rPr>
                <w:bCs/>
                <w:lang w:eastAsia="zh-CN"/>
              </w:rPr>
            </w:pPr>
          </w:p>
        </w:tc>
        <w:tc>
          <w:tcPr>
            <w:tcW w:w="1205" w:type="dxa"/>
            <w:shd w:val="clear" w:color="auto" w:fill="auto"/>
          </w:tcPr>
          <w:p w14:paraId="63DF9BF4" w14:textId="77777777" w:rsidR="009D10CC" w:rsidRDefault="009D10CC" w:rsidP="00E65E50">
            <w:pPr>
              <w:spacing w:after="0"/>
              <w:jc w:val="center"/>
              <w:rPr>
                <w:bCs/>
                <w:lang w:eastAsia="zh-CN"/>
              </w:rPr>
            </w:pPr>
          </w:p>
        </w:tc>
      </w:tr>
      <w:tr w:rsidR="009D10CC" w14:paraId="078DA2F7" w14:textId="77777777" w:rsidTr="00E65E50">
        <w:tc>
          <w:tcPr>
            <w:tcW w:w="1980" w:type="dxa"/>
            <w:vMerge/>
            <w:shd w:val="clear" w:color="auto" w:fill="auto"/>
          </w:tcPr>
          <w:p w14:paraId="7AFBC53E" w14:textId="77777777" w:rsidR="009D10CC" w:rsidRDefault="009D10CC" w:rsidP="00E65E50">
            <w:pPr>
              <w:spacing w:after="0"/>
              <w:jc w:val="center"/>
              <w:rPr>
                <w:bCs/>
                <w:lang w:eastAsia="zh-CN"/>
              </w:rPr>
            </w:pPr>
          </w:p>
        </w:tc>
        <w:tc>
          <w:tcPr>
            <w:tcW w:w="4111" w:type="dxa"/>
            <w:shd w:val="clear" w:color="auto" w:fill="auto"/>
          </w:tcPr>
          <w:p w14:paraId="27CADCC7" w14:textId="77777777" w:rsidR="009D10CC" w:rsidRDefault="009D10CC" w:rsidP="00E65E50">
            <w:pPr>
              <w:spacing w:after="0"/>
              <w:jc w:val="center"/>
              <w:rPr>
                <w:bCs/>
                <w:lang w:eastAsia="zh-CN"/>
              </w:rPr>
            </w:pPr>
            <w:r>
              <w:rPr>
                <w:bCs/>
                <w:lang w:eastAsia="zh-CN"/>
              </w:rPr>
              <w:t>Input type</w:t>
            </w:r>
          </w:p>
        </w:tc>
        <w:tc>
          <w:tcPr>
            <w:tcW w:w="1204" w:type="dxa"/>
            <w:shd w:val="clear" w:color="auto" w:fill="auto"/>
          </w:tcPr>
          <w:p w14:paraId="2C847E82" w14:textId="77777777" w:rsidR="009D10CC" w:rsidRDefault="009D10CC" w:rsidP="00E65E50">
            <w:pPr>
              <w:spacing w:after="0"/>
              <w:jc w:val="center"/>
              <w:rPr>
                <w:bCs/>
                <w:lang w:eastAsia="zh-CN"/>
              </w:rPr>
            </w:pPr>
          </w:p>
        </w:tc>
        <w:tc>
          <w:tcPr>
            <w:tcW w:w="1205" w:type="dxa"/>
            <w:shd w:val="clear" w:color="auto" w:fill="auto"/>
          </w:tcPr>
          <w:p w14:paraId="71F60E40" w14:textId="77777777" w:rsidR="009D10CC" w:rsidRDefault="009D10CC" w:rsidP="00E65E50">
            <w:pPr>
              <w:spacing w:after="0"/>
              <w:jc w:val="center"/>
              <w:rPr>
                <w:bCs/>
                <w:lang w:eastAsia="zh-CN"/>
              </w:rPr>
            </w:pPr>
          </w:p>
        </w:tc>
      </w:tr>
      <w:tr w:rsidR="009D10CC" w14:paraId="2E72F9DD" w14:textId="77777777" w:rsidTr="00E65E50">
        <w:tc>
          <w:tcPr>
            <w:tcW w:w="1980" w:type="dxa"/>
            <w:vMerge/>
            <w:shd w:val="clear" w:color="auto" w:fill="auto"/>
          </w:tcPr>
          <w:p w14:paraId="5FB19EFE" w14:textId="77777777" w:rsidR="009D10CC" w:rsidRDefault="009D10CC" w:rsidP="00E65E50">
            <w:pPr>
              <w:spacing w:after="0"/>
              <w:jc w:val="center"/>
              <w:rPr>
                <w:bCs/>
                <w:lang w:eastAsia="zh-CN"/>
              </w:rPr>
            </w:pPr>
          </w:p>
        </w:tc>
        <w:tc>
          <w:tcPr>
            <w:tcW w:w="4111" w:type="dxa"/>
            <w:shd w:val="clear" w:color="auto" w:fill="auto"/>
          </w:tcPr>
          <w:p w14:paraId="3C2D5821" w14:textId="77777777" w:rsidR="009D10CC" w:rsidRDefault="009D10CC" w:rsidP="00E65E50">
            <w:pPr>
              <w:spacing w:after="0"/>
              <w:jc w:val="center"/>
              <w:rPr>
                <w:bCs/>
                <w:lang w:eastAsia="zh-CN"/>
              </w:rPr>
            </w:pPr>
            <w:r>
              <w:rPr>
                <w:bCs/>
                <w:lang w:eastAsia="zh-CN"/>
              </w:rPr>
              <w:t>Output type</w:t>
            </w:r>
          </w:p>
        </w:tc>
        <w:tc>
          <w:tcPr>
            <w:tcW w:w="1204" w:type="dxa"/>
            <w:shd w:val="clear" w:color="auto" w:fill="auto"/>
          </w:tcPr>
          <w:p w14:paraId="329ACC5F" w14:textId="77777777" w:rsidR="009D10CC" w:rsidRDefault="009D10CC" w:rsidP="00E65E50">
            <w:pPr>
              <w:spacing w:after="0"/>
              <w:jc w:val="center"/>
              <w:rPr>
                <w:bCs/>
                <w:lang w:eastAsia="zh-CN"/>
              </w:rPr>
            </w:pPr>
          </w:p>
        </w:tc>
        <w:tc>
          <w:tcPr>
            <w:tcW w:w="1205" w:type="dxa"/>
            <w:shd w:val="clear" w:color="auto" w:fill="auto"/>
          </w:tcPr>
          <w:p w14:paraId="779F1EF1" w14:textId="77777777" w:rsidR="009D10CC" w:rsidRDefault="009D10CC" w:rsidP="00E65E50">
            <w:pPr>
              <w:spacing w:after="0"/>
              <w:jc w:val="center"/>
              <w:rPr>
                <w:bCs/>
                <w:lang w:eastAsia="zh-CN"/>
              </w:rPr>
            </w:pPr>
          </w:p>
        </w:tc>
      </w:tr>
      <w:tr w:rsidR="009D10CC" w14:paraId="14AF6259" w14:textId="77777777" w:rsidTr="00E65E50">
        <w:tc>
          <w:tcPr>
            <w:tcW w:w="1980" w:type="dxa"/>
            <w:vMerge w:val="restart"/>
            <w:shd w:val="clear" w:color="auto" w:fill="auto"/>
          </w:tcPr>
          <w:p w14:paraId="0BE865EF" w14:textId="77777777" w:rsidR="009D10CC" w:rsidRDefault="009D10CC" w:rsidP="00E65E50">
            <w:pPr>
              <w:spacing w:after="0"/>
              <w:jc w:val="center"/>
              <w:rPr>
                <w:bCs/>
                <w:lang w:eastAsia="zh-CN"/>
              </w:rPr>
            </w:pPr>
            <w:r>
              <w:rPr>
                <w:bCs/>
                <w:lang w:eastAsia="zh-CN"/>
              </w:rPr>
              <w:t>Assumption</w:t>
            </w:r>
          </w:p>
        </w:tc>
        <w:tc>
          <w:tcPr>
            <w:tcW w:w="4111" w:type="dxa"/>
            <w:shd w:val="clear" w:color="auto" w:fill="auto"/>
          </w:tcPr>
          <w:p w14:paraId="6D9B42B6" w14:textId="77777777" w:rsidR="009D10CC" w:rsidRDefault="009D10CC" w:rsidP="00E65E50">
            <w:pPr>
              <w:spacing w:after="0"/>
              <w:jc w:val="center"/>
              <w:rPr>
                <w:bCs/>
                <w:lang w:eastAsia="zh-CN"/>
              </w:rPr>
            </w:pPr>
            <w:r>
              <w:rPr>
                <w:bCs/>
                <w:lang w:eastAsia="zh-CN"/>
              </w:rPr>
              <w:t>CSI feedback periodicity</w:t>
            </w:r>
          </w:p>
        </w:tc>
        <w:tc>
          <w:tcPr>
            <w:tcW w:w="1204" w:type="dxa"/>
            <w:shd w:val="clear" w:color="auto" w:fill="auto"/>
          </w:tcPr>
          <w:p w14:paraId="785B257E" w14:textId="77777777" w:rsidR="009D10CC" w:rsidRDefault="009D10CC" w:rsidP="00E65E50">
            <w:pPr>
              <w:spacing w:after="0"/>
              <w:jc w:val="center"/>
              <w:rPr>
                <w:bCs/>
                <w:lang w:eastAsia="zh-CN"/>
              </w:rPr>
            </w:pPr>
          </w:p>
        </w:tc>
        <w:tc>
          <w:tcPr>
            <w:tcW w:w="1205" w:type="dxa"/>
            <w:shd w:val="clear" w:color="auto" w:fill="auto"/>
          </w:tcPr>
          <w:p w14:paraId="5BBA49D5" w14:textId="77777777" w:rsidR="009D10CC" w:rsidRDefault="009D10CC" w:rsidP="00E65E50">
            <w:pPr>
              <w:spacing w:after="0"/>
              <w:jc w:val="center"/>
              <w:rPr>
                <w:bCs/>
                <w:lang w:eastAsia="zh-CN"/>
              </w:rPr>
            </w:pPr>
          </w:p>
        </w:tc>
      </w:tr>
      <w:tr w:rsidR="009D10CC" w14:paraId="78D4F2B8" w14:textId="77777777" w:rsidTr="00E65E50">
        <w:tc>
          <w:tcPr>
            <w:tcW w:w="1980" w:type="dxa"/>
            <w:vMerge/>
            <w:shd w:val="clear" w:color="auto" w:fill="auto"/>
          </w:tcPr>
          <w:p w14:paraId="275CAE60" w14:textId="77777777" w:rsidR="009D10CC" w:rsidRDefault="009D10CC" w:rsidP="00E65E50">
            <w:pPr>
              <w:spacing w:after="0"/>
              <w:jc w:val="center"/>
              <w:rPr>
                <w:bCs/>
                <w:lang w:eastAsia="zh-CN"/>
              </w:rPr>
            </w:pPr>
          </w:p>
        </w:tc>
        <w:tc>
          <w:tcPr>
            <w:tcW w:w="4111" w:type="dxa"/>
            <w:shd w:val="clear" w:color="auto" w:fill="auto"/>
          </w:tcPr>
          <w:p w14:paraId="299A5BA3" w14:textId="77777777" w:rsidR="009D10CC" w:rsidRDefault="009D10CC" w:rsidP="00E65E50">
            <w:pPr>
              <w:spacing w:after="0"/>
              <w:jc w:val="center"/>
              <w:rPr>
                <w:bCs/>
                <w:lang w:eastAsia="zh-CN"/>
              </w:rPr>
            </w:pPr>
            <w:r>
              <w:rPr>
                <w:bCs/>
                <w:lang w:eastAsia="zh-CN"/>
              </w:rPr>
              <w:t>Observation window (number/distance)</w:t>
            </w:r>
          </w:p>
        </w:tc>
        <w:tc>
          <w:tcPr>
            <w:tcW w:w="1204" w:type="dxa"/>
            <w:shd w:val="clear" w:color="auto" w:fill="auto"/>
          </w:tcPr>
          <w:p w14:paraId="21BA4FFD" w14:textId="77777777" w:rsidR="009D10CC" w:rsidRDefault="009D10CC" w:rsidP="00E65E50">
            <w:pPr>
              <w:spacing w:after="0"/>
              <w:jc w:val="center"/>
              <w:rPr>
                <w:bCs/>
                <w:lang w:eastAsia="zh-CN"/>
              </w:rPr>
            </w:pPr>
          </w:p>
        </w:tc>
        <w:tc>
          <w:tcPr>
            <w:tcW w:w="1205" w:type="dxa"/>
            <w:shd w:val="clear" w:color="auto" w:fill="auto"/>
          </w:tcPr>
          <w:p w14:paraId="039B533D" w14:textId="77777777" w:rsidR="009D10CC" w:rsidRDefault="009D10CC" w:rsidP="00E65E50">
            <w:pPr>
              <w:spacing w:after="0"/>
              <w:jc w:val="center"/>
              <w:rPr>
                <w:bCs/>
                <w:lang w:eastAsia="zh-CN"/>
              </w:rPr>
            </w:pPr>
          </w:p>
        </w:tc>
      </w:tr>
      <w:tr w:rsidR="009D10CC" w14:paraId="271E27FD" w14:textId="77777777" w:rsidTr="00E65E50">
        <w:tc>
          <w:tcPr>
            <w:tcW w:w="1980" w:type="dxa"/>
            <w:vMerge/>
            <w:shd w:val="clear" w:color="auto" w:fill="auto"/>
          </w:tcPr>
          <w:p w14:paraId="1C707974" w14:textId="77777777" w:rsidR="009D10CC" w:rsidRDefault="009D10CC" w:rsidP="00E65E50">
            <w:pPr>
              <w:spacing w:after="0"/>
              <w:jc w:val="center"/>
              <w:rPr>
                <w:bCs/>
                <w:lang w:eastAsia="zh-CN"/>
              </w:rPr>
            </w:pPr>
          </w:p>
        </w:tc>
        <w:tc>
          <w:tcPr>
            <w:tcW w:w="4111" w:type="dxa"/>
            <w:shd w:val="clear" w:color="auto" w:fill="auto"/>
          </w:tcPr>
          <w:p w14:paraId="21F00D51" w14:textId="77777777" w:rsidR="009D10CC" w:rsidRDefault="009D10CC" w:rsidP="00E65E50">
            <w:pPr>
              <w:spacing w:after="0"/>
              <w:jc w:val="center"/>
              <w:rPr>
                <w:bCs/>
                <w:lang w:eastAsia="zh-CN"/>
              </w:rPr>
            </w:pPr>
            <w:r>
              <w:rPr>
                <w:bCs/>
                <w:lang w:eastAsia="zh-CN"/>
              </w:rPr>
              <w:t>Prediction window (number/</w:t>
            </w:r>
            <w:r w:rsidRPr="001761B6">
              <w:rPr>
                <w:bCs/>
                <w:highlight w:val="cyan"/>
                <w:lang w:eastAsia="zh-CN"/>
              </w:rPr>
              <w:t>distance between prediction instances</w:t>
            </w:r>
            <w:r>
              <w:rPr>
                <w:bCs/>
                <w:lang w:eastAsia="zh-CN"/>
              </w:rPr>
              <w:t xml:space="preserve">/distance </w:t>
            </w:r>
            <w:r>
              <w:rPr>
                <w:bCs/>
                <w:highlight w:val="cyan"/>
                <w:lang w:eastAsia="zh-CN"/>
              </w:rPr>
              <w:t>from the last observation instance to the 1</w:t>
            </w:r>
            <w:r>
              <w:rPr>
                <w:bCs/>
                <w:highlight w:val="cyan"/>
                <w:vertAlign w:val="superscript"/>
                <w:lang w:eastAsia="zh-CN"/>
              </w:rPr>
              <w:t>st</w:t>
            </w:r>
            <w:r>
              <w:rPr>
                <w:bCs/>
                <w:highlight w:val="cyan"/>
                <w:lang w:eastAsia="zh-CN"/>
              </w:rPr>
              <w:t xml:space="preserve"> prediction instance</w:t>
            </w:r>
            <w:r>
              <w:rPr>
                <w:bCs/>
                <w:lang w:eastAsia="zh-CN"/>
              </w:rPr>
              <w:t>)</w:t>
            </w:r>
          </w:p>
        </w:tc>
        <w:tc>
          <w:tcPr>
            <w:tcW w:w="1204" w:type="dxa"/>
            <w:shd w:val="clear" w:color="auto" w:fill="auto"/>
          </w:tcPr>
          <w:p w14:paraId="113B9C6B" w14:textId="77777777" w:rsidR="009D10CC" w:rsidRDefault="009D10CC" w:rsidP="00E65E50">
            <w:pPr>
              <w:spacing w:after="0"/>
              <w:jc w:val="center"/>
              <w:rPr>
                <w:bCs/>
                <w:lang w:eastAsia="zh-CN"/>
              </w:rPr>
            </w:pPr>
          </w:p>
        </w:tc>
        <w:tc>
          <w:tcPr>
            <w:tcW w:w="1205" w:type="dxa"/>
            <w:shd w:val="clear" w:color="auto" w:fill="auto"/>
          </w:tcPr>
          <w:p w14:paraId="36EC6CFE" w14:textId="77777777" w:rsidR="009D10CC" w:rsidRDefault="009D10CC" w:rsidP="00E65E50">
            <w:pPr>
              <w:spacing w:after="0"/>
              <w:jc w:val="center"/>
              <w:rPr>
                <w:bCs/>
                <w:lang w:eastAsia="zh-CN"/>
              </w:rPr>
            </w:pPr>
          </w:p>
        </w:tc>
      </w:tr>
      <w:tr w:rsidR="009D10CC" w14:paraId="0EF51284" w14:textId="77777777" w:rsidTr="00E65E50">
        <w:tc>
          <w:tcPr>
            <w:tcW w:w="1980" w:type="dxa"/>
            <w:vMerge/>
            <w:shd w:val="clear" w:color="auto" w:fill="auto"/>
          </w:tcPr>
          <w:p w14:paraId="4AF0D4F9" w14:textId="77777777" w:rsidR="009D10CC" w:rsidRDefault="009D10CC" w:rsidP="00E65E50">
            <w:pPr>
              <w:spacing w:after="0"/>
              <w:jc w:val="center"/>
              <w:rPr>
                <w:bCs/>
                <w:lang w:eastAsia="zh-CN"/>
              </w:rPr>
            </w:pPr>
          </w:p>
        </w:tc>
        <w:tc>
          <w:tcPr>
            <w:tcW w:w="4111" w:type="dxa"/>
            <w:shd w:val="clear" w:color="auto" w:fill="auto"/>
          </w:tcPr>
          <w:p w14:paraId="142739EA" w14:textId="77777777" w:rsidR="009D10CC" w:rsidRDefault="009D10CC" w:rsidP="00E65E50">
            <w:pPr>
              <w:spacing w:after="0"/>
              <w:jc w:val="center"/>
              <w:rPr>
                <w:bCs/>
                <w:lang w:eastAsia="zh-CN"/>
              </w:rPr>
            </w:pPr>
            <w:r>
              <w:rPr>
                <w:bCs/>
                <w:lang w:eastAsia="zh-CN"/>
              </w:rPr>
              <w:t>Whether/how to adopt spatial consistency</w:t>
            </w:r>
          </w:p>
        </w:tc>
        <w:tc>
          <w:tcPr>
            <w:tcW w:w="1204" w:type="dxa"/>
            <w:shd w:val="clear" w:color="auto" w:fill="auto"/>
          </w:tcPr>
          <w:p w14:paraId="3FE5773C" w14:textId="77777777" w:rsidR="009D10CC" w:rsidRDefault="009D10CC" w:rsidP="00E65E50">
            <w:pPr>
              <w:spacing w:after="0"/>
              <w:jc w:val="center"/>
              <w:rPr>
                <w:bCs/>
                <w:lang w:eastAsia="zh-CN"/>
              </w:rPr>
            </w:pPr>
          </w:p>
        </w:tc>
        <w:tc>
          <w:tcPr>
            <w:tcW w:w="1205" w:type="dxa"/>
            <w:shd w:val="clear" w:color="auto" w:fill="auto"/>
          </w:tcPr>
          <w:p w14:paraId="611C1F99" w14:textId="77777777" w:rsidR="009D10CC" w:rsidRDefault="009D10CC" w:rsidP="00E65E50">
            <w:pPr>
              <w:spacing w:after="0"/>
              <w:jc w:val="center"/>
              <w:rPr>
                <w:bCs/>
                <w:lang w:eastAsia="zh-CN"/>
              </w:rPr>
            </w:pPr>
          </w:p>
        </w:tc>
      </w:tr>
      <w:tr w:rsidR="009D10CC" w14:paraId="24B08EC7" w14:textId="77777777" w:rsidTr="00E65E50">
        <w:tc>
          <w:tcPr>
            <w:tcW w:w="1980" w:type="dxa"/>
            <w:vMerge w:val="restart"/>
            <w:shd w:val="clear" w:color="auto" w:fill="auto"/>
          </w:tcPr>
          <w:p w14:paraId="6AD414F0" w14:textId="414924DA" w:rsidR="009D10CC" w:rsidRDefault="009D10CC" w:rsidP="009D10CC">
            <w:pPr>
              <w:spacing w:after="0"/>
              <w:jc w:val="center"/>
              <w:rPr>
                <w:lang w:eastAsia="zh-CN"/>
              </w:rPr>
            </w:pPr>
            <w:r>
              <w:rPr>
                <w:lang w:eastAsia="zh-CN"/>
              </w:rPr>
              <w:t>Generalization Case 1</w:t>
            </w:r>
          </w:p>
        </w:tc>
        <w:tc>
          <w:tcPr>
            <w:tcW w:w="4111" w:type="dxa"/>
            <w:shd w:val="clear" w:color="auto" w:fill="auto"/>
          </w:tcPr>
          <w:p w14:paraId="653423DC" w14:textId="77777777" w:rsidR="009D10CC" w:rsidRPr="009D10CC" w:rsidRDefault="009D10CC" w:rsidP="00E65E50">
            <w:pPr>
              <w:spacing w:after="0"/>
              <w:jc w:val="center"/>
              <w:rPr>
                <w:bCs/>
                <w:lang w:eastAsia="zh-CN"/>
              </w:rPr>
            </w:pPr>
            <w:r w:rsidRPr="009D10CC">
              <w:rPr>
                <w:bCs/>
              </w:rPr>
              <w:t>Train (setting#A, size/k)</w:t>
            </w:r>
          </w:p>
        </w:tc>
        <w:tc>
          <w:tcPr>
            <w:tcW w:w="1204" w:type="dxa"/>
            <w:shd w:val="clear" w:color="auto" w:fill="auto"/>
          </w:tcPr>
          <w:p w14:paraId="1C50A5B0" w14:textId="77777777" w:rsidR="009D10CC" w:rsidRDefault="009D10CC" w:rsidP="00E65E50">
            <w:pPr>
              <w:spacing w:after="0"/>
              <w:jc w:val="center"/>
              <w:rPr>
                <w:bCs/>
                <w:lang w:eastAsia="zh-CN"/>
              </w:rPr>
            </w:pPr>
          </w:p>
        </w:tc>
        <w:tc>
          <w:tcPr>
            <w:tcW w:w="1205" w:type="dxa"/>
            <w:shd w:val="clear" w:color="auto" w:fill="auto"/>
          </w:tcPr>
          <w:p w14:paraId="5CF10097" w14:textId="77777777" w:rsidR="009D10CC" w:rsidRDefault="009D10CC" w:rsidP="00E65E50">
            <w:pPr>
              <w:spacing w:after="0"/>
              <w:jc w:val="center"/>
              <w:rPr>
                <w:bCs/>
                <w:lang w:eastAsia="zh-CN"/>
              </w:rPr>
            </w:pPr>
          </w:p>
        </w:tc>
      </w:tr>
      <w:tr w:rsidR="009D10CC" w14:paraId="50E24EB8" w14:textId="77777777" w:rsidTr="00E65E50">
        <w:tc>
          <w:tcPr>
            <w:tcW w:w="1980" w:type="dxa"/>
            <w:vMerge/>
            <w:shd w:val="clear" w:color="auto" w:fill="auto"/>
          </w:tcPr>
          <w:p w14:paraId="24622DAE" w14:textId="77777777" w:rsidR="009D10CC" w:rsidRDefault="009D10CC" w:rsidP="00E65E50">
            <w:pPr>
              <w:spacing w:after="0"/>
              <w:jc w:val="center"/>
              <w:rPr>
                <w:lang w:eastAsia="zh-CN"/>
              </w:rPr>
            </w:pPr>
          </w:p>
        </w:tc>
        <w:tc>
          <w:tcPr>
            <w:tcW w:w="4111" w:type="dxa"/>
            <w:shd w:val="clear" w:color="auto" w:fill="auto"/>
          </w:tcPr>
          <w:p w14:paraId="657F2754" w14:textId="77777777" w:rsidR="009D10CC" w:rsidRPr="009D10CC" w:rsidRDefault="009D10CC" w:rsidP="00E65E50">
            <w:pPr>
              <w:spacing w:after="0"/>
              <w:jc w:val="center"/>
              <w:rPr>
                <w:bCs/>
                <w:lang w:eastAsia="zh-CN"/>
              </w:rPr>
            </w:pPr>
            <w:r w:rsidRPr="009D10CC">
              <w:rPr>
                <w:lang w:eastAsia="zh-CN"/>
              </w:rPr>
              <w:t xml:space="preserve">Test </w:t>
            </w:r>
            <w:r w:rsidRPr="009D10CC">
              <w:rPr>
                <w:bCs/>
              </w:rPr>
              <w:t>(setting#A, size/k)</w:t>
            </w:r>
          </w:p>
        </w:tc>
        <w:tc>
          <w:tcPr>
            <w:tcW w:w="1204" w:type="dxa"/>
            <w:shd w:val="clear" w:color="auto" w:fill="auto"/>
          </w:tcPr>
          <w:p w14:paraId="5A14A76B" w14:textId="77777777" w:rsidR="009D10CC" w:rsidRDefault="009D10CC" w:rsidP="00E65E50">
            <w:pPr>
              <w:spacing w:after="0"/>
              <w:jc w:val="center"/>
              <w:rPr>
                <w:bCs/>
                <w:lang w:eastAsia="zh-CN"/>
              </w:rPr>
            </w:pPr>
          </w:p>
        </w:tc>
        <w:tc>
          <w:tcPr>
            <w:tcW w:w="1205" w:type="dxa"/>
            <w:shd w:val="clear" w:color="auto" w:fill="auto"/>
          </w:tcPr>
          <w:p w14:paraId="65678EE8" w14:textId="77777777" w:rsidR="009D10CC" w:rsidRDefault="009D10CC" w:rsidP="00E65E50">
            <w:pPr>
              <w:spacing w:after="0"/>
              <w:jc w:val="center"/>
              <w:rPr>
                <w:bCs/>
                <w:lang w:eastAsia="zh-CN"/>
              </w:rPr>
            </w:pPr>
          </w:p>
        </w:tc>
      </w:tr>
      <w:tr w:rsidR="009D10CC" w14:paraId="0EEDC17E" w14:textId="77777777" w:rsidTr="00E65E50">
        <w:tc>
          <w:tcPr>
            <w:tcW w:w="1980" w:type="dxa"/>
            <w:vMerge/>
            <w:shd w:val="clear" w:color="auto" w:fill="auto"/>
          </w:tcPr>
          <w:p w14:paraId="14F2CD07" w14:textId="77777777" w:rsidR="009D10CC" w:rsidRDefault="009D10CC" w:rsidP="00E65E50">
            <w:pPr>
              <w:spacing w:after="0"/>
              <w:jc w:val="center"/>
              <w:rPr>
                <w:lang w:eastAsia="zh-CN"/>
              </w:rPr>
            </w:pPr>
          </w:p>
        </w:tc>
        <w:tc>
          <w:tcPr>
            <w:tcW w:w="4111" w:type="dxa"/>
            <w:shd w:val="clear" w:color="auto" w:fill="auto"/>
          </w:tcPr>
          <w:p w14:paraId="41B03366" w14:textId="77777777" w:rsidR="009D10CC" w:rsidRPr="009D10CC" w:rsidRDefault="009D10CC" w:rsidP="00E65E50">
            <w:pPr>
              <w:spacing w:after="0"/>
              <w:jc w:val="center"/>
              <w:rPr>
                <w:bCs/>
                <w:lang w:eastAsia="zh-CN"/>
              </w:rPr>
            </w:pPr>
            <w:r w:rsidRPr="009D10CC">
              <w:rPr>
                <w:bCs/>
                <w:lang w:eastAsia="zh-CN"/>
              </w:rPr>
              <w:t>SGCS (1,…N, N is number of prediction instances)</w:t>
            </w:r>
          </w:p>
        </w:tc>
        <w:tc>
          <w:tcPr>
            <w:tcW w:w="1204" w:type="dxa"/>
            <w:shd w:val="clear" w:color="auto" w:fill="auto"/>
          </w:tcPr>
          <w:p w14:paraId="1FB0B031" w14:textId="77777777" w:rsidR="009D10CC" w:rsidRDefault="009D10CC" w:rsidP="00E65E50">
            <w:pPr>
              <w:spacing w:after="0"/>
              <w:jc w:val="center"/>
              <w:rPr>
                <w:bCs/>
                <w:lang w:eastAsia="zh-CN"/>
              </w:rPr>
            </w:pPr>
          </w:p>
        </w:tc>
        <w:tc>
          <w:tcPr>
            <w:tcW w:w="1205" w:type="dxa"/>
            <w:shd w:val="clear" w:color="auto" w:fill="auto"/>
          </w:tcPr>
          <w:p w14:paraId="5863FD00" w14:textId="77777777" w:rsidR="009D10CC" w:rsidRDefault="009D10CC" w:rsidP="00E65E50">
            <w:pPr>
              <w:spacing w:after="0"/>
              <w:jc w:val="center"/>
              <w:rPr>
                <w:bCs/>
                <w:lang w:eastAsia="zh-CN"/>
              </w:rPr>
            </w:pPr>
          </w:p>
        </w:tc>
      </w:tr>
      <w:tr w:rsidR="009D10CC" w14:paraId="388085BC" w14:textId="77777777" w:rsidTr="00E65E50">
        <w:tc>
          <w:tcPr>
            <w:tcW w:w="1980" w:type="dxa"/>
            <w:vMerge/>
            <w:shd w:val="clear" w:color="auto" w:fill="auto"/>
          </w:tcPr>
          <w:p w14:paraId="5224C61B" w14:textId="77777777" w:rsidR="009D10CC" w:rsidRDefault="009D10CC" w:rsidP="00E65E50">
            <w:pPr>
              <w:spacing w:after="0"/>
              <w:jc w:val="center"/>
              <w:rPr>
                <w:lang w:eastAsia="zh-CN"/>
              </w:rPr>
            </w:pPr>
          </w:p>
        </w:tc>
        <w:tc>
          <w:tcPr>
            <w:tcW w:w="4111" w:type="dxa"/>
            <w:shd w:val="clear" w:color="auto" w:fill="auto"/>
          </w:tcPr>
          <w:p w14:paraId="67D0D0A6" w14:textId="77777777" w:rsidR="009D10CC" w:rsidRPr="009D10CC" w:rsidRDefault="009D10CC" w:rsidP="00E65E50">
            <w:pPr>
              <w:spacing w:after="0"/>
              <w:jc w:val="center"/>
              <w:rPr>
                <w:bCs/>
                <w:lang w:eastAsia="zh-CN"/>
              </w:rPr>
            </w:pPr>
            <w:r w:rsidRPr="009D10CC">
              <w:rPr>
                <w:bCs/>
                <w:lang w:eastAsia="zh-CN"/>
              </w:rPr>
              <w:t>NMSE (1,…N, N is number of prediction instances)</w:t>
            </w:r>
          </w:p>
        </w:tc>
        <w:tc>
          <w:tcPr>
            <w:tcW w:w="1204" w:type="dxa"/>
            <w:shd w:val="clear" w:color="auto" w:fill="auto"/>
          </w:tcPr>
          <w:p w14:paraId="50E15E26" w14:textId="77777777" w:rsidR="009D10CC" w:rsidRDefault="009D10CC" w:rsidP="00E65E50">
            <w:pPr>
              <w:spacing w:after="0"/>
              <w:jc w:val="center"/>
              <w:rPr>
                <w:bCs/>
                <w:lang w:eastAsia="zh-CN"/>
              </w:rPr>
            </w:pPr>
          </w:p>
        </w:tc>
        <w:tc>
          <w:tcPr>
            <w:tcW w:w="1205" w:type="dxa"/>
            <w:shd w:val="clear" w:color="auto" w:fill="auto"/>
          </w:tcPr>
          <w:p w14:paraId="70E5BC95" w14:textId="77777777" w:rsidR="009D10CC" w:rsidRDefault="009D10CC" w:rsidP="00E65E50">
            <w:pPr>
              <w:spacing w:after="0"/>
              <w:jc w:val="center"/>
              <w:rPr>
                <w:bCs/>
                <w:lang w:eastAsia="zh-CN"/>
              </w:rPr>
            </w:pPr>
          </w:p>
        </w:tc>
      </w:tr>
      <w:tr w:rsidR="009D10CC" w14:paraId="0D0A49CB" w14:textId="77777777" w:rsidTr="00E65E50">
        <w:tc>
          <w:tcPr>
            <w:tcW w:w="1980" w:type="dxa"/>
            <w:shd w:val="clear" w:color="auto" w:fill="auto"/>
          </w:tcPr>
          <w:p w14:paraId="35973C76" w14:textId="77777777" w:rsidR="009D10CC" w:rsidRDefault="009D10CC" w:rsidP="00E65E50">
            <w:pPr>
              <w:spacing w:after="0"/>
              <w:jc w:val="center"/>
              <w:rPr>
                <w:lang w:eastAsia="zh-CN"/>
              </w:rPr>
            </w:pPr>
            <w:r>
              <w:rPr>
                <w:lang w:eastAsia="zh-CN"/>
              </w:rPr>
              <w:t>…</w:t>
            </w:r>
          </w:p>
          <w:p w14:paraId="05F7596E" w14:textId="45A858B1" w:rsidR="009D10CC" w:rsidRDefault="009D10CC" w:rsidP="00E65E50">
            <w:pPr>
              <w:spacing w:after="0"/>
              <w:jc w:val="center"/>
              <w:rPr>
                <w:lang w:eastAsia="zh-CN"/>
              </w:rPr>
            </w:pPr>
            <w:r>
              <w:rPr>
                <w:lang w:eastAsia="zh-CN"/>
              </w:rPr>
              <w:t xml:space="preserve">(other </w:t>
            </w:r>
            <w:r w:rsidRPr="009D10CC">
              <w:rPr>
                <w:color w:val="000000" w:themeColor="text1"/>
                <w:lang w:eastAsia="zh-CN"/>
              </w:rPr>
              <w:t>settings</w:t>
            </w:r>
            <w:r>
              <w:rPr>
                <w:lang w:eastAsia="zh-CN"/>
              </w:rPr>
              <w:t xml:space="preserve"> </w:t>
            </w:r>
            <w:r w:rsidR="00F96642" w:rsidRPr="00F96642">
              <w:rPr>
                <w:highlight w:val="cyan"/>
                <w:lang w:eastAsia="zh-CN"/>
              </w:rPr>
              <w:t>and results</w:t>
            </w:r>
            <w:r w:rsidR="00F96642" w:rsidRPr="00F96642">
              <w:rPr>
                <w:lang w:eastAsia="zh-CN"/>
              </w:rPr>
              <w:t xml:space="preserve"> </w:t>
            </w:r>
            <w:r>
              <w:rPr>
                <w:lang w:eastAsia="zh-CN"/>
              </w:rPr>
              <w:t>for Case 1)</w:t>
            </w:r>
          </w:p>
        </w:tc>
        <w:tc>
          <w:tcPr>
            <w:tcW w:w="4111" w:type="dxa"/>
            <w:shd w:val="clear" w:color="auto" w:fill="auto"/>
          </w:tcPr>
          <w:p w14:paraId="7D2E8D46" w14:textId="77777777" w:rsidR="009D10CC" w:rsidRDefault="009D10CC" w:rsidP="00E65E50">
            <w:pPr>
              <w:spacing w:after="0"/>
              <w:jc w:val="center"/>
              <w:rPr>
                <w:bCs/>
                <w:lang w:eastAsia="zh-CN"/>
              </w:rPr>
            </w:pPr>
          </w:p>
        </w:tc>
        <w:tc>
          <w:tcPr>
            <w:tcW w:w="1204" w:type="dxa"/>
            <w:shd w:val="clear" w:color="auto" w:fill="auto"/>
          </w:tcPr>
          <w:p w14:paraId="7DEEBF18" w14:textId="77777777" w:rsidR="009D10CC" w:rsidRDefault="009D10CC" w:rsidP="00E65E50">
            <w:pPr>
              <w:spacing w:after="0"/>
              <w:jc w:val="center"/>
              <w:rPr>
                <w:bCs/>
                <w:lang w:eastAsia="zh-CN"/>
              </w:rPr>
            </w:pPr>
          </w:p>
        </w:tc>
        <w:tc>
          <w:tcPr>
            <w:tcW w:w="1205" w:type="dxa"/>
            <w:shd w:val="clear" w:color="auto" w:fill="auto"/>
          </w:tcPr>
          <w:p w14:paraId="4B2607E9" w14:textId="77777777" w:rsidR="009D10CC" w:rsidRDefault="009D10CC" w:rsidP="00E65E50">
            <w:pPr>
              <w:spacing w:after="0"/>
              <w:jc w:val="center"/>
              <w:rPr>
                <w:bCs/>
                <w:lang w:eastAsia="zh-CN"/>
              </w:rPr>
            </w:pPr>
          </w:p>
        </w:tc>
      </w:tr>
      <w:tr w:rsidR="009D10CC" w14:paraId="0632BDFE" w14:textId="77777777" w:rsidTr="00E65E50">
        <w:tc>
          <w:tcPr>
            <w:tcW w:w="1980" w:type="dxa"/>
            <w:vMerge w:val="restart"/>
            <w:shd w:val="clear" w:color="auto" w:fill="auto"/>
          </w:tcPr>
          <w:p w14:paraId="5EBDA38C" w14:textId="593A2CBE" w:rsidR="009D10CC" w:rsidRDefault="009D10CC" w:rsidP="009D10CC">
            <w:pPr>
              <w:spacing w:after="0"/>
              <w:jc w:val="center"/>
              <w:rPr>
                <w:lang w:eastAsia="zh-CN"/>
              </w:rPr>
            </w:pPr>
            <w:r>
              <w:rPr>
                <w:lang w:eastAsia="zh-CN"/>
              </w:rPr>
              <w:t>Generalization Case 2</w:t>
            </w:r>
          </w:p>
        </w:tc>
        <w:tc>
          <w:tcPr>
            <w:tcW w:w="4111" w:type="dxa"/>
            <w:shd w:val="clear" w:color="auto" w:fill="auto"/>
          </w:tcPr>
          <w:p w14:paraId="2C38118B" w14:textId="77777777" w:rsidR="009D10CC" w:rsidRPr="009D10CC" w:rsidRDefault="009D10CC" w:rsidP="00E65E50">
            <w:pPr>
              <w:spacing w:after="0"/>
              <w:jc w:val="center"/>
              <w:rPr>
                <w:bCs/>
                <w:lang w:eastAsia="zh-CN"/>
              </w:rPr>
            </w:pPr>
            <w:r w:rsidRPr="009D10CC">
              <w:rPr>
                <w:bCs/>
              </w:rPr>
              <w:t>Train (setting#A, size/k)</w:t>
            </w:r>
          </w:p>
        </w:tc>
        <w:tc>
          <w:tcPr>
            <w:tcW w:w="1204" w:type="dxa"/>
            <w:shd w:val="clear" w:color="auto" w:fill="auto"/>
          </w:tcPr>
          <w:p w14:paraId="7E05D99C" w14:textId="77777777" w:rsidR="009D10CC" w:rsidRDefault="009D10CC" w:rsidP="00E65E50">
            <w:pPr>
              <w:spacing w:after="0"/>
              <w:jc w:val="center"/>
              <w:rPr>
                <w:bCs/>
                <w:lang w:eastAsia="zh-CN"/>
              </w:rPr>
            </w:pPr>
          </w:p>
        </w:tc>
        <w:tc>
          <w:tcPr>
            <w:tcW w:w="1205" w:type="dxa"/>
            <w:shd w:val="clear" w:color="auto" w:fill="auto"/>
          </w:tcPr>
          <w:p w14:paraId="417A26E4" w14:textId="77777777" w:rsidR="009D10CC" w:rsidRDefault="009D10CC" w:rsidP="00E65E50">
            <w:pPr>
              <w:spacing w:after="0"/>
              <w:jc w:val="center"/>
              <w:rPr>
                <w:bCs/>
                <w:lang w:eastAsia="zh-CN"/>
              </w:rPr>
            </w:pPr>
          </w:p>
        </w:tc>
      </w:tr>
      <w:tr w:rsidR="009D10CC" w14:paraId="7A186F22" w14:textId="77777777" w:rsidTr="00E65E50">
        <w:tc>
          <w:tcPr>
            <w:tcW w:w="1980" w:type="dxa"/>
            <w:vMerge/>
            <w:shd w:val="clear" w:color="auto" w:fill="auto"/>
          </w:tcPr>
          <w:p w14:paraId="63AF5F7C" w14:textId="77777777" w:rsidR="009D10CC" w:rsidRDefault="009D10CC" w:rsidP="00E65E50">
            <w:pPr>
              <w:spacing w:after="0"/>
              <w:jc w:val="center"/>
              <w:rPr>
                <w:lang w:eastAsia="zh-CN"/>
              </w:rPr>
            </w:pPr>
          </w:p>
        </w:tc>
        <w:tc>
          <w:tcPr>
            <w:tcW w:w="4111" w:type="dxa"/>
            <w:shd w:val="clear" w:color="auto" w:fill="auto"/>
          </w:tcPr>
          <w:p w14:paraId="59EF0A50" w14:textId="77777777" w:rsidR="009D10CC" w:rsidRPr="009D10CC" w:rsidRDefault="009D10CC" w:rsidP="00E65E50">
            <w:pPr>
              <w:spacing w:after="0"/>
              <w:jc w:val="center"/>
              <w:rPr>
                <w:bCs/>
                <w:lang w:eastAsia="zh-CN"/>
              </w:rPr>
            </w:pPr>
            <w:r w:rsidRPr="009D10CC">
              <w:rPr>
                <w:lang w:eastAsia="zh-CN"/>
              </w:rPr>
              <w:t xml:space="preserve">Test </w:t>
            </w:r>
            <w:r w:rsidRPr="009D10CC">
              <w:rPr>
                <w:bCs/>
              </w:rPr>
              <w:t>(setting#B, size/k)</w:t>
            </w:r>
          </w:p>
        </w:tc>
        <w:tc>
          <w:tcPr>
            <w:tcW w:w="1204" w:type="dxa"/>
            <w:shd w:val="clear" w:color="auto" w:fill="auto"/>
          </w:tcPr>
          <w:p w14:paraId="426B78FA" w14:textId="77777777" w:rsidR="009D10CC" w:rsidRDefault="009D10CC" w:rsidP="00E65E50">
            <w:pPr>
              <w:spacing w:after="0"/>
              <w:jc w:val="center"/>
              <w:rPr>
                <w:bCs/>
                <w:lang w:eastAsia="zh-CN"/>
              </w:rPr>
            </w:pPr>
          </w:p>
        </w:tc>
        <w:tc>
          <w:tcPr>
            <w:tcW w:w="1205" w:type="dxa"/>
            <w:shd w:val="clear" w:color="auto" w:fill="auto"/>
          </w:tcPr>
          <w:p w14:paraId="300CE776" w14:textId="77777777" w:rsidR="009D10CC" w:rsidRDefault="009D10CC" w:rsidP="00E65E50">
            <w:pPr>
              <w:spacing w:after="0"/>
              <w:jc w:val="center"/>
              <w:rPr>
                <w:bCs/>
                <w:lang w:eastAsia="zh-CN"/>
              </w:rPr>
            </w:pPr>
          </w:p>
        </w:tc>
      </w:tr>
      <w:tr w:rsidR="009D10CC" w14:paraId="37EC5E7B" w14:textId="77777777" w:rsidTr="00E65E50">
        <w:tc>
          <w:tcPr>
            <w:tcW w:w="1980" w:type="dxa"/>
            <w:vMerge/>
            <w:shd w:val="clear" w:color="auto" w:fill="auto"/>
          </w:tcPr>
          <w:p w14:paraId="166C6051" w14:textId="77777777" w:rsidR="009D10CC" w:rsidRDefault="009D10CC" w:rsidP="00E65E50">
            <w:pPr>
              <w:spacing w:after="0"/>
              <w:jc w:val="center"/>
              <w:rPr>
                <w:lang w:eastAsia="zh-CN"/>
              </w:rPr>
            </w:pPr>
          </w:p>
        </w:tc>
        <w:tc>
          <w:tcPr>
            <w:tcW w:w="4111" w:type="dxa"/>
            <w:shd w:val="clear" w:color="auto" w:fill="auto"/>
          </w:tcPr>
          <w:p w14:paraId="56B7CBBB" w14:textId="77777777" w:rsidR="009D10CC" w:rsidRPr="009D10CC" w:rsidRDefault="009D10CC" w:rsidP="00E65E50">
            <w:pPr>
              <w:spacing w:after="0"/>
              <w:jc w:val="center"/>
              <w:rPr>
                <w:bCs/>
                <w:lang w:eastAsia="zh-CN"/>
              </w:rPr>
            </w:pPr>
            <w:r w:rsidRPr="009D10CC">
              <w:rPr>
                <w:bCs/>
                <w:lang w:eastAsia="zh-CN"/>
              </w:rPr>
              <w:t>SGCS (1,…N, N is number of prediction instances)</w:t>
            </w:r>
          </w:p>
        </w:tc>
        <w:tc>
          <w:tcPr>
            <w:tcW w:w="1204" w:type="dxa"/>
            <w:shd w:val="clear" w:color="auto" w:fill="auto"/>
          </w:tcPr>
          <w:p w14:paraId="640FA9A3" w14:textId="77777777" w:rsidR="009D10CC" w:rsidRDefault="009D10CC" w:rsidP="00E65E50">
            <w:pPr>
              <w:spacing w:after="0"/>
              <w:jc w:val="center"/>
              <w:rPr>
                <w:bCs/>
                <w:lang w:eastAsia="zh-CN"/>
              </w:rPr>
            </w:pPr>
          </w:p>
        </w:tc>
        <w:tc>
          <w:tcPr>
            <w:tcW w:w="1205" w:type="dxa"/>
            <w:shd w:val="clear" w:color="auto" w:fill="auto"/>
          </w:tcPr>
          <w:p w14:paraId="47EBB0D9" w14:textId="77777777" w:rsidR="009D10CC" w:rsidRDefault="009D10CC" w:rsidP="00E65E50">
            <w:pPr>
              <w:spacing w:after="0"/>
              <w:jc w:val="center"/>
              <w:rPr>
                <w:bCs/>
                <w:lang w:eastAsia="zh-CN"/>
              </w:rPr>
            </w:pPr>
          </w:p>
        </w:tc>
      </w:tr>
      <w:tr w:rsidR="009D10CC" w14:paraId="018AB7CD" w14:textId="77777777" w:rsidTr="00E65E50">
        <w:tc>
          <w:tcPr>
            <w:tcW w:w="1980" w:type="dxa"/>
            <w:vMerge/>
            <w:shd w:val="clear" w:color="auto" w:fill="auto"/>
          </w:tcPr>
          <w:p w14:paraId="01F172DF" w14:textId="77777777" w:rsidR="009D10CC" w:rsidRDefault="009D10CC" w:rsidP="00E65E50">
            <w:pPr>
              <w:spacing w:after="0"/>
              <w:jc w:val="center"/>
              <w:rPr>
                <w:lang w:eastAsia="zh-CN"/>
              </w:rPr>
            </w:pPr>
          </w:p>
        </w:tc>
        <w:tc>
          <w:tcPr>
            <w:tcW w:w="4111" w:type="dxa"/>
            <w:shd w:val="clear" w:color="auto" w:fill="auto"/>
          </w:tcPr>
          <w:p w14:paraId="26D094DA" w14:textId="77777777" w:rsidR="009D10CC" w:rsidRPr="009D10CC" w:rsidRDefault="009D10CC" w:rsidP="00E65E50">
            <w:pPr>
              <w:spacing w:after="0"/>
              <w:jc w:val="center"/>
              <w:rPr>
                <w:bCs/>
                <w:lang w:eastAsia="zh-CN"/>
              </w:rPr>
            </w:pPr>
            <w:r w:rsidRPr="009D10CC">
              <w:rPr>
                <w:bCs/>
                <w:lang w:eastAsia="zh-CN"/>
              </w:rPr>
              <w:t>NMSE (1,…N, N is number of prediction instances)</w:t>
            </w:r>
          </w:p>
        </w:tc>
        <w:tc>
          <w:tcPr>
            <w:tcW w:w="1204" w:type="dxa"/>
            <w:shd w:val="clear" w:color="auto" w:fill="auto"/>
          </w:tcPr>
          <w:p w14:paraId="2AEB3FBF" w14:textId="77777777" w:rsidR="009D10CC" w:rsidRDefault="009D10CC" w:rsidP="00E65E50">
            <w:pPr>
              <w:spacing w:after="0"/>
              <w:jc w:val="center"/>
              <w:rPr>
                <w:bCs/>
                <w:lang w:eastAsia="zh-CN"/>
              </w:rPr>
            </w:pPr>
          </w:p>
        </w:tc>
        <w:tc>
          <w:tcPr>
            <w:tcW w:w="1205" w:type="dxa"/>
            <w:shd w:val="clear" w:color="auto" w:fill="auto"/>
          </w:tcPr>
          <w:p w14:paraId="1DF956FC" w14:textId="77777777" w:rsidR="009D10CC" w:rsidRDefault="009D10CC" w:rsidP="00E65E50">
            <w:pPr>
              <w:spacing w:after="0"/>
              <w:jc w:val="center"/>
              <w:rPr>
                <w:bCs/>
                <w:lang w:eastAsia="zh-CN"/>
              </w:rPr>
            </w:pPr>
          </w:p>
        </w:tc>
      </w:tr>
      <w:tr w:rsidR="009D10CC" w14:paraId="18463669" w14:textId="77777777" w:rsidTr="00E65E50">
        <w:tc>
          <w:tcPr>
            <w:tcW w:w="1980" w:type="dxa"/>
            <w:shd w:val="clear" w:color="auto" w:fill="auto"/>
          </w:tcPr>
          <w:p w14:paraId="10929683" w14:textId="77777777" w:rsidR="009D10CC" w:rsidRPr="00DE7B88" w:rsidRDefault="009D10CC" w:rsidP="00E65E50">
            <w:pPr>
              <w:spacing w:after="0"/>
              <w:jc w:val="center"/>
              <w:rPr>
                <w:lang w:eastAsia="zh-CN"/>
              </w:rPr>
            </w:pPr>
            <w:r w:rsidRPr="00DE7B88">
              <w:rPr>
                <w:lang w:eastAsia="zh-CN"/>
              </w:rPr>
              <w:t>…</w:t>
            </w:r>
          </w:p>
          <w:p w14:paraId="62A4E067" w14:textId="60306EB7" w:rsidR="009D10CC" w:rsidRPr="00DE7B88" w:rsidRDefault="009D10CC" w:rsidP="00E65E50">
            <w:pPr>
              <w:spacing w:after="0"/>
              <w:jc w:val="center"/>
              <w:rPr>
                <w:lang w:eastAsia="zh-CN"/>
              </w:rPr>
            </w:pPr>
            <w:r w:rsidRPr="00DE7B88">
              <w:rPr>
                <w:lang w:eastAsia="zh-CN"/>
              </w:rPr>
              <w:t xml:space="preserve">(other </w:t>
            </w:r>
            <w:r w:rsidRPr="00DE7B88">
              <w:rPr>
                <w:color w:val="000000" w:themeColor="text1"/>
                <w:lang w:eastAsia="zh-CN"/>
              </w:rPr>
              <w:t>settings</w:t>
            </w:r>
            <w:r w:rsidR="00D15C3B" w:rsidRPr="00F96642">
              <w:rPr>
                <w:highlight w:val="cyan"/>
                <w:lang w:eastAsia="zh-CN"/>
              </w:rPr>
              <w:t xml:space="preserve"> and results</w:t>
            </w:r>
            <w:r w:rsidRPr="00DE7B88">
              <w:rPr>
                <w:lang w:eastAsia="zh-CN"/>
              </w:rPr>
              <w:t xml:space="preserve"> for Case 2)</w:t>
            </w:r>
          </w:p>
        </w:tc>
        <w:tc>
          <w:tcPr>
            <w:tcW w:w="4111" w:type="dxa"/>
            <w:shd w:val="clear" w:color="auto" w:fill="auto"/>
          </w:tcPr>
          <w:p w14:paraId="6A41ADD3" w14:textId="77777777" w:rsidR="009D10CC" w:rsidRPr="009D10CC" w:rsidRDefault="009D10CC" w:rsidP="00E65E50">
            <w:pPr>
              <w:spacing w:after="0"/>
              <w:jc w:val="center"/>
              <w:rPr>
                <w:bCs/>
                <w:lang w:eastAsia="zh-CN"/>
              </w:rPr>
            </w:pPr>
          </w:p>
        </w:tc>
        <w:tc>
          <w:tcPr>
            <w:tcW w:w="1204" w:type="dxa"/>
            <w:shd w:val="clear" w:color="auto" w:fill="auto"/>
          </w:tcPr>
          <w:p w14:paraId="74B672C2" w14:textId="77777777" w:rsidR="009D10CC" w:rsidRDefault="009D10CC" w:rsidP="00E65E50">
            <w:pPr>
              <w:spacing w:after="0"/>
              <w:jc w:val="center"/>
              <w:rPr>
                <w:bCs/>
                <w:lang w:eastAsia="zh-CN"/>
              </w:rPr>
            </w:pPr>
          </w:p>
        </w:tc>
        <w:tc>
          <w:tcPr>
            <w:tcW w:w="1205" w:type="dxa"/>
            <w:shd w:val="clear" w:color="auto" w:fill="auto"/>
          </w:tcPr>
          <w:p w14:paraId="165D6707" w14:textId="77777777" w:rsidR="009D10CC" w:rsidRDefault="009D10CC" w:rsidP="00E65E50">
            <w:pPr>
              <w:spacing w:after="0"/>
              <w:jc w:val="center"/>
              <w:rPr>
                <w:bCs/>
                <w:lang w:eastAsia="zh-CN"/>
              </w:rPr>
            </w:pPr>
          </w:p>
        </w:tc>
      </w:tr>
      <w:tr w:rsidR="009D10CC" w14:paraId="5D072E69" w14:textId="77777777" w:rsidTr="00E65E50">
        <w:tc>
          <w:tcPr>
            <w:tcW w:w="1980" w:type="dxa"/>
            <w:vMerge w:val="restart"/>
            <w:shd w:val="clear" w:color="auto" w:fill="auto"/>
          </w:tcPr>
          <w:p w14:paraId="58A21CD4" w14:textId="741A3CB3" w:rsidR="009D10CC" w:rsidRDefault="009D10CC" w:rsidP="009D10CC">
            <w:pPr>
              <w:spacing w:after="0"/>
              <w:jc w:val="center"/>
              <w:rPr>
                <w:lang w:eastAsia="zh-CN"/>
              </w:rPr>
            </w:pPr>
            <w:r>
              <w:rPr>
                <w:lang w:eastAsia="zh-CN"/>
              </w:rPr>
              <w:t>Generalization Case 3</w:t>
            </w:r>
          </w:p>
        </w:tc>
        <w:tc>
          <w:tcPr>
            <w:tcW w:w="4111" w:type="dxa"/>
            <w:shd w:val="clear" w:color="auto" w:fill="auto"/>
          </w:tcPr>
          <w:p w14:paraId="5E38E42E" w14:textId="77777777" w:rsidR="009D10CC" w:rsidRPr="009D10CC" w:rsidRDefault="009D10CC" w:rsidP="00E65E50">
            <w:pPr>
              <w:spacing w:after="0"/>
              <w:jc w:val="center"/>
              <w:rPr>
                <w:bCs/>
                <w:lang w:eastAsia="zh-CN"/>
              </w:rPr>
            </w:pPr>
            <w:r w:rsidRPr="009D10CC">
              <w:rPr>
                <w:bCs/>
              </w:rPr>
              <w:t>Train (setting#A+#B, size/k)</w:t>
            </w:r>
          </w:p>
        </w:tc>
        <w:tc>
          <w:tcPr>
            <w:tcW w:w="1204" w:type="dxa"/>
            <w:shd w:val="clear" w:color="auto" w:fill="auto"/>
          </w:tcPr>
          <w:p w14:paraId="47969985" w14:textId="77777777" w:rsidR="009D10CC" w:rsidRDefault="009D10CC" w:rsidP="00E65E50">
            <w:pPr>
              <w:spacing w:after="0"/>
              <w:jc w:val="center"/>
              <w:rPr>
                <w:bCs/>
                <w:lang w:eastAsia="zh-CN"/>
              </w:rPr>
            </w:pPr>
          </w:p>
        </w:tc>
        <w:tc>
          <w:tcPr>
            <w:tcW w:w="1205" w:type="dxa"/>
            <w:shd w:val="clear" w:color="auto" w:fill="auto"/>
          </w:tcPr>
          <w:p w14:paraId="778C50DD" w14:textId="77777777" w:rsidR="009D10CC" w:rsidRDefault="009D10CC" w:rsidP="00E65E50">
            <w:pPr>
              <w:spacing w:after="0"/>
              <w:jc w:val="center"/>
              <w:rPr>
                <w:bCs/>
                <w:lang w:eastAsia="zh-CN"/>
              </w:rPr>
            </w:pPr>
          </w:p>
        </w:tc>
      </w:tr>
      <w:tr w:rsidR="009D10CC" w14:paraId="3A840A57" w14:textId="77777777" w:rsidTr="00E65E50">
        <w:tc>
          <w:tcPr>
            <w:tcW w:w="1980" w:type="dxa"/>
            <w:vMerge/>
            <w:shd w:val="clear" w:color="auto" w:fill="auto"/>
          </w:tcPr>
          <w:p w14:paraId="778C635C" w14:textId="77777777" w:rsidR="009D10CC" w:rsidRDefault="009D10CC" w:rsidP="00E65E50">
            <w:pPr>
              <w:spacing w:after="0"/>
              <w:jc w:val="center"/>
              <w:rPr>
                <w:lang w:eastAsia="zh-CN"/>
              </w:rPr>
            </w:pPr>
          </w:p>
        </w:tc>
        <w:tc>
          <w:tcPr>
            <w:tcW w:w="4111" w:type="dxa"/>
            <w:shd w:val="clear" w:color="auto" w:fill="auto"/>
          </w:tcPr>
          <w:p w14:paraId="5FCCABDE" w14:textId="77777777" w:rsidR="009D10CC" w:rsidRPr="009D10CC" w:rsidRDefault="009D10CC" w:rsidP="00E65E50">
            <w:pPr>
              <w:spacing w:after="0"/>
              <w:jc w:val="center"/>
              <w:rPr>
                <w:bCs/>
                <w:lang w:eastAsia="zh-CN"/>
              </w:rPr>
            </w:pPr>
            <w:r w:rsidRPr="009D10CC">
              <w:rPr>
                <w:lang w:eastAsia="zh-CN"/>
              </w:rPr>
              <w:t xml:space="preserve">Test </w:t>
            </w:r>
            <w:r w:rsidRPr="009D10CC">
              <w:rPr>
                <w:bCs/>
              </w:rPr>
              <w:t>(setting#A/#B, size/k)</w:t>
            </w:r>
          </w:p>
        </w:tc>
        <w:tc>
          <w:tcPr>
            <w:tcW w:w="1204" w:type="dxa"/>
            <w:shd w:val="clear" w:color="auto" w:fill="auto"/>
          </w:tcPr>
          <w:p w14:paraId="49EA4FC5" w14:textId="77777777" w:rsidR="009D10CC" w:rsidRDefault="009D10CC" w:rsidP="00E65E50">
            <w:pPr>
              <w:spacing w:after="0"/>
              <w:jc w:val="center"/>
              <w:rPr>
                <w:bCs/>
                <w:lang w:eastAsia="zh-CN"/>
              </w:rPr>
            </w:pPr>
          </w:p>
        </w:tc>
        <w:tc>
          <w:tcPr>
            <w:tcW w:w="1205" w:type="dxa"/>
            <w:shd w:val="clear" w:color="auto" w:fill="auto"/>
          </w:tcPr>
          <w:p w14:paraId="3D031687" w14:textId="77777777" w:rsidR="009D10CC" w:rsidRDefault="009D10CC" w:rsidP="00E65E50">
            <w:pPr>
              <w:spacing w:after="0"/>
              <w:jc w:val="center"/>
              <w:rPr>
                <w:bCs/>
                <w:lang w:eastAsia="zh-CN"/>
              </w:rPr>
            </w:pPr>
          </w:p>
        </w:tc>
      </w:tr>
      <w:tr w:rsidR="009D10CC" w14:paraId="6FD806C9" w14:textId="77777777" w:rsidTr="00E65E50">
        <w:tc>
          <w:tcPr>
            <w:tcW w:w="1980" w:type="dxa"/>
            <w:vMerge/>
            <w:shd w:val="clear" w:color="auto" w:fill="auto"/>
          </w:tcPr>
          <w:p w14:paraId="768D8883" w14:textId="77777777" w:rsidR="009D10CC" w:rsidRDefault="009D10CC" w:rsidP="00E65E50">
            <w:pPr>
              <w:spacing w:after="0"/>
              <w:jc w:val="center"/>
              <w:rPr>
                <w:lang w:eastAsia="zh-CN"/>
              </w:rPr>
            </w:pPr>
          </w:p>
        </w:tc>
        <w:tc>
          <w:tcPr>
            <w:tcW w:w="4111" w:type="dxa"/>
            <w:shd w:val="clear" w:color="auto" w:fill="auto"/>
          </w:tcPr>
          <w:p w14:paraId="2EBB12C9" w14:textId="77777777" w:rsidR="009D10CC" w:rsidRPr="009D10CC" w:rsidRDefault="009D10CC" w:rsidP="00E65E50">
            <w:pPr>
              <w:spacing w:after="0"/>
              <w:jc w:val="center"/>
              <w:rPr>
                <w:bCs/>
                <w:lang w:eastAsia="zh-CN"/>
              </w:rPr>
            </w:pPr>
            <w:r w:rsidRPr="009D10CC">
              <w:rPr>
                <w:bCs/>
                <w:lang w:eastAsia="zh-CN"/>
              </w:rPr>
              <w:t>SGCS (1,…N, N is number of prediction instances)</w:t>
            </w:r>
          </w:p>
        </w:tc>
        <w:tc>
          <w:tcPr>
            <w:tcW w:w="1204" w:type="dxa"/>
            <w:shd w:val="clear" w:color="auto" w:fill="auto"/>
          </w:tcPr>
          <w:p w14:paraId="59CC72F9" w14:textId="77777777" w:rsidR="009D10CC" w:rsidRDefault="009D10CC" w:rsidP="00E65E50">
            <w:pPr>
              <w:spacing w:after="0"/>
              <w:jc w:val="center"/>
              <w:rPr>
                <w:bCs/>
                <w:lang w:eastAsia="zh-CN"/>
              </w:rPr>
            </w:pPr>
          </w:p>
        </w:tc>
        <w:tc>
          <w:tcPr>
            <w:tcW w:w="1205" w:type="dxa"/>
            <w:shd w:val="clear" w:color="auto" w:fill="auto"/>
          </w:tcPr>
          <w:p w14:paraId="13639F04" w14:textId="77777777" w:rsidR="009D10CC" w:rsidRDefault="009D10CC" w:rsidP="00E65E50">
            <w:pPr>
              <w:spacing w:after="0"/>
              <w:jc w:val="center"/>
              <w:rPr>
                <w:bCs/>
                <w:lang w:eastAsia="zh-CN"/>
              </w:rPr>
            </w:pPr>
          </w:p>
        </w:tc>
      </w:tr>
      <w:tr w:rsidR="009D10CC" w14:paraId="551D99C1" w14:textId="77777777" w:rsidTr="00E65E50">
        <w:tc>
          <w:tcPr>
            <w:tcW w:w="1980" w:type="dxa"/>
            <w:vMerge/>
            <w:shd w:val="clear" w:color="auto" w:fill="auto"/>
          </w:tcPr>
          <w:p w14:paraId="4D893EE9" w14:textId="77777777" w:rsidR="009D10CC" w:rsidRDefault="009D10CC" w:rsidP="00E65E50">
            <w:pPr>
              <w:spacing w:after="0"/>
              <w:jc w:val="center"/>
              <w:rPr>
                <w:lang w:eastAsia="zh-CN"/>
              </w:rPr>
            </w:pPr>
          </w:p>
        </w:tc>
        <w:tc>
          <w:tcPr>
            <w:tcW w:w="4111" w:type="dxa"/>
            <w:shd w:val="clear" w:color="auto" w:fill="auto"/>
          </w:tcPr>
          <w:p w14:paraId="253F4E15" w14:textId="77777777" w:rsidR="009D10CC" w:rsidRPr="009D10CC" w:rsidRDefault="009D10CC" w:rsidP="00E65E50">
            <w:pPr>
              <w:spacing w:after="0"/>
              <w:jc w:val="center"/>
              <w:rPr>
                <w:bCs/>
                <w:lang w:eastAsia="zh-CN"/>
              </w:rPr>
            </w:pPr>
            <w:r w:rsidRPr="009D10CC">
              <w:rPr>
                <w:bCs/>
                <w:lang w:eastAsia="zh-CN"/>
              </w:rPr>
              <w:t>NMSE (1,…N, N is number of prediction instances)</w:t>
            </w:r>
          </w:p>
        </w:tc>
        <w:tc>
          <w:tcPr>
            <w:tcW w:w="1204" w:type="dxa"/>
            <w:shd w:val="clear" w:color="auto" w:fill="auto"/>
          </w:tcPr>
          <w:p w14:paraId="08A34284" w14:textId="77777777" w:rsidR="009D10CC" w:rsidRDefault="009D10CC" w:rsidP="00E65E50">
            <w:pPr>
              <w:spacing w:after="0"/>
              <w:jc w:val="center"/>
              <w:rPr>
                <w:bCs/>
                <w:lang w:eastAsia="zh-CN"/>
              </w:rPr>
            </w:pPr>
          </w:p>
        </w:tc>
        <w:tc>
          <w:tcPr>
            <w:tcW w:w="1205" w:type="dxa"/>
            <w:shd w:val="clear" w:color="auto" w:fill="auto"/>
          </w:tcPr>
          <w:p w14:paraId="7A3B6EFB" w14:textId="77777777" w:rsidR="009D10CC" w:rsidRDefault="009D10CC" w:rsidP="00E65E50">
            <w:pPr>
              <w:spacing w:after="0"/>
              <w:jc w:val="center"/>
              <w:rPr>
                <w:bCs/>
                <w:lang w:eastAsia="zh-CN"/>
              </w:rPr>
            </w:pPr>
          </w:p>
        </w:tc>
      </w:tr>
      <w:tr w:rsidR="009D10CC" w14:paraId="444AA5C3" w14:textId="77777777" w:rsidTr="00E65E50">
        <w:tc>
          <w:tcPr>
            <w:tcW w:w="1980" w:type="dxa"/>
            <w:shd w:val="clear" w:color="auto" w:fill="auto"/>
          </w:tcPr>
          <w:p w14:paraId="3A3FE72A" w14:textId="77777777" w:rsidR="009D10CC" w:rsidRDefault="009D10CC" w:rsidP="00E65E50">
            <w:pPr>
              <w:spacing w:after="0"/>
              <w:jc w:val="center"/>
              <w:rPr>
                <w:lang w:eastAsia="zh-CN"/>
              </w:rPr>
            </w:pPr>
            <w:r>
              <w:rPr>
                <w:lang w:eastAsia="zh-CN"/>
              </w:rPr>
              <w:t>…</w:t>
            </w:r>
          </w:p>
          <w:p w14:paraId="4093FE90" w14:textId="3D143A4C" w:rsidR="009D10CC" w:rsidRDefault="009D10CC" w:rsidP="00E65E50">
            <w:pPr>
              <w:spacing w:after="0"/>
              <w:jc w:val="center"/>
              <w:rPr>
                <w:lang w:eastAsia="zh-CN"/>
              </w:rPr>
            </w:pPr>
            <w:r>
              <w:rPr>
                <w:lang w:eastAsia="zh-CN"/>
              </w:rPr>
              <w:t xml:space="preserve">(other </w:t>
            </w:r>
            <w:r w:rsidRPr="00DE7B88">
              <w:rPr>
                <w:color w:val="000000" w:themeColor="text1"/>
                <w:lang w:eastAsia="zh-CN"/>
              </w:rPr>
              <w:t>settings</w:t>
            </w:r>
            <w:r>
              <w:rPr>
                <w:lang w:eastAsia="zh-CN"/>
              </w:rPr>
              <w:t xml:space="preserve"> </w:t>
            </w:r>
            <w:r w:rsidR="00D15C3B" w:rsidRPr="00F96642">
              <w:rPr>
                <w:highlight w:val="cyan"/>
                <w:lang w:eastAsia="zh-CN"/>
              </w:rPr>
              <w:t>and results</w:t>
            </w:r>
            <w:r w:rsidR="00D15C3B" w:rsidRPr="00F96642">
              <w:rPr>
                <w:lang w:eastAsia="zh-CN"/>
              </w:rPr>
              <w:t xml:space="preserve"> </w:t>
            </w:r>
            <w:r>
              <w:rPr>
                <w:lang w:eastAsia="zh-CN"/>
              </w:rPr>
              <w:t>for Case 3)</w:t>
            </w:r>
          </w:p>
        </w:tc>
        <w:tc>
          <w:tcPr>
            <w:tcW w:w="4111" w:type="dxa"/>
            <w:shd w:val="clear" w:color="auto" w:fill="auto"/>
          </w:tcPr>
          <w:p w14:paraId="0899BF05" w14:textId="77777777" w:rsidR="009D10CC" w:rsidRDefault="009D10CC" w:rsidP="00E65E50">
            <w:pPr>
              <w:spacing w:after="0"/>
              <w:jc w:val="center"/>
              <w:rPr>
                <w:bCs/>
                <w:lang w:eastAsia="zh-CN"/>
              </w:rPr>
            </w:pPr>
          </w:p>
        </w:tc>
        <w:tc>
          <w:tcPr>
            <w:tcW w:w="1204" w:type="dxa"/>
            <w:shd w:val="clear" w:color="auto" w:fill="auto"/>
          </w:tcPr>
          <w:p w14:paraId="0D41DB17" w14:textId="77777777" w:rsidR="009D10CC" w:rsidRDefault="009D10CC" w:rsidP="00E65E50">
            <w:pPr>
              <w:spacing w:after="0"/>
              <w:jc w:val="center"/>
              <w:rPr>
                <w:bCs/>
                <w:lang w:eastAsia="zh-CN"/>
              </w:rPr>
            </w:pPr>
          </w:p>
        </w:tc>
        <w:tc>
          <w:tcPr>
            <w:tcW w:w="1205" w:type="dxa"/>
            <w:shd w:val="clear" w:color="auto" w:fill="auto"/>
          </w:tcPr>
          <w:p w14:paraId="327EC4A4" w14:textId="77777777" w:rsidR="009D10CC" w:rsidRDefault="009D10CC" w:rsidP="00E65E50">
            <w:pPr>
              <w:spacing w:after="0"/>
              <w:jc w:val="center"/>
              <w:rPr>
                <w:bCs/>
                <w:lang w:eastAsia="zh-CN"/>
              </w:rPr>
            </w:pPr>
          </w:p>
        </w:tc>
      </w:tr>
      <w:tr w:rsidR="009D10CC" w14:paraId="1C298B88" w14:textId="77777777" w:rsidTr="00E65E50">
        <w:tc>
          <w:tcPr>
            <w:tcW w:w="1980" w:type="dxa"/>
            <w:vMerge w:val="restart"/>
            <w:shd w:val="clear" w:color="auto" w:fill="auto"/>
          </w:tcPr>
          <w:p w14:paraId="7EC6100A" w14:textId="77777777" w:rsidR="009D10CC" w:rsidRPr="00DE7B88" w:rsidRDefault="009D10CC" w:rsidP="00E65E50">
            <w:pPr>
              <w:spacing w:after="0"/>
              <w:jc w:val="center"/>
              <w:rPr>
                <w:lang w:eastAsia="zh-CN"/>
              </w:rPr>
            </w:pPr>
            <w:r w:rsidRPr="00DE7B88">
              <w:rPr>
                <w:rFonts w:hint="eastAsia"/>
                <w:lang w:eastAsia="zh-CN"/>
              </w:rPr>
              <w:t>F</w:t>
            </w:r>
            <w:r w:rsidRPr="00DE7B88">
              <w:rPr>
                <w:lang w:eastAsia="zh-CN"/>
              </w:rPr>
              <w:t>ine-tuning case (optional)</w:t>
            </w:r>
          </w:p>
        </w:tc>
        <w:tc>
          <w:tcPr>
            <w:tcW w:w="4111" w:type="dxa"/>
            <w:shd w:val="clear" w:color="auto" w:fill="auto"/>
          </w:tcPr>
          <w:p w14:paraId="0F62468C" w14:textId="77777777" w:rsidR="009D10CC" w:rsidRPr="00DE7B88" w:rsidRDefault="009D10CC" w:rsidP="00E65E50">
            <w:pPr>
              <w:spacing w:after="0"/>
              <w:jc w:val="center"/>
              <w:rPr>
                <w:bCs/>
                <w:lang w:eastAsia="zh-CN"/>
              </w:rPr>
            </w:pPr>
            <w:r w:rsidRPr="00DE7B88">
              <w:rPr>
                <w:bCs/>
              </w:rPr>
              <w:t>Train (setting#A, size/k)</w:t>
            </w:r>
          </w:p>
        </w:tc>
        <w:tc>
          <w:tcPr>
            <w:tcW w:w="1204" w:type="dxa"/>
            <w:shd w:val="clear" w:color="auto" w:fill="auto"/>
          </w:tcPr>
          <w:p w14:paraId="48392686" w14:textId="77777777" w:rsidR="009D10CC" w:rsidRDefault="009D10CC" w:rsidP="00E65E50">
            <w:pPr>
              <w:spacing w:after="0"/>
              <w:jc w:val="center"/>
              <w:rPr>
                <w:bCs/>
                <w:lang w:eastAsia="zh-CN"/>
              </w:rPr>
            </w:pPr>
          </w:p>
        </w:tc>
        <w:tc>
          <w:tcPr>
            <w:tcW w:w="1205" w:type="dxa"/>
            <w:shd w:val="clear" w:color="auto" w:fill="auto"/>
          </w:tcPr>
          <w:p w14:paraId="5387CF53" w14:textId="77777777" w:rsidR="009D10CC" w:rsidRDefault="009D10CC" w:rsidP="00E65E50">
            <w:pPr>
              <w:spacing w:after="0"/>
              <w:jc w:val="center"/>
              <w:rPr>
                <w:bCs/>
                <w:lang w:eastAsia="zh-CN"/>
              </w:rPr>
            </w:pPr>
          </w:p>
        </w:tc>
      </w:tr>
      <w:tr w:rsidR="009D10CC" w14:paraId="3969B437" w14:textId="77777777" w:rsidTr="00E65E50">
        <w:tc>
          <w:tcPr>
            <w:tcW w:w="1980" w:type="dxa"/>
            <w:vMerge/>
            <w:shd w:val="clear" w:color="auto" w:fill="auto"/>
          </w:tcPr>
          <w:p w14:paraId="00DA94DC" w14:textId="77777777" w:rsidR="009D10CC" w:rsidRPr="00DE7B88" w:rsidRDefault="009D10CC" w:rsidP="00E65E50">
            <w:pPr>
              <w:spacing w:after="0"/>
              <w:jc w:val="center"/>
              <w:rPr>
                <w:lang w:eastAsia="zh-CN"/>
              </w:rPr>
            </w:pPr>
          </w:p>
        </w:tc>
        <w:tc>
          <w:tcPr>
            <w:tcW w:w="4111" w:type="dxa"/>
            <w:shd w:val="clear" w:color="auto" w:fill="auto"/>
          </w:tcPr>
          <w:p w14:paraId="5C8D7517" w14:textId="77777777" w:rsidR="009D10CC" w:rsidRPr="00DE7B88" w:rsidRDefault="009D10CC" w:rsidP="00E65E50">
            <w:pPr>
              <w:spacing w:after="0"/>
              <w:jc w:val="center"/>
              <w:rPr>
                <w:bCs/>
                <w:lang w:eastAsia="zh-CN"/>
              </w:rPr>
            </w:pPr>
            <w:r w:rsidRPr="00DE7B88">
              <w:rPr>
                <w:bCs/>
              </w:rPr>
              <w:t>Fine-tune (setting#B, size/k)</w:t>
            </w:r>
          </w:p>
        </w:tc>
        <w:tc>
          <w:tcPr>
            <w:tcW w:w="1204" w:type="dxa"/>
            <w:shd w:val="clear" w:color="auto" w:fill="auto"/>
          </w:tcPr>
          <w:p w14:paraId="39D1E3E6" w14:textId="77777777" w:rsidR="009D10CC" w:rsidRDefault="009D10CC" w:rsidP="00E65E50">
            <w:pPr>
              <w:spacing w:after="0"/>
              <w:jc w:val="center"/>
              <w:rPr>
                <w:bCs/>
                <w:lang w:eastAsia="zh-CN"/>
              </w:rPr>
            </w:pPr>
          </w:p>
        </w:tc>
        <w:tc>
          <w:tcPr>
            <w:tcW w:w="1205" w:type="dxa"/>
            <w:shd w:val="clear" w:color="auto" w:fill="auto"/>
          </w:tcPr>
          <w:p w14:paraId="4420CD1D" w14:textId="77777777" w:rsidR="009D10CC" w:rsidRDefault="009D10CC" w:rsidP="00E65E50">
            <w:pPr>
              <w:spacing w:after="0"/>
              <w:jc w:val="center"/>
              <w:rPr>
                <w:bCs/>
                <w:lang w:eastAsia="zh-CN"/>
              </w:rPr>
            </w:pPr>
          </w:p>
        </w:tc>
      </w:tr>
      <w:tr w:rsidR="009D10CC" w14:paraId="5872B394" w14:textId="77777777" w:rsidTr="00E65E50">
        <w:tc>
          <w:tcPr>
            <w:tcW w:w="1980" w:type="dxa"/>
            <w:vMerge/>
            <w:shd w:val="clear" w:color="auto" w:fill="auto"/>
          </w:tcPr>
          <w:p w14:paraId="2733844A" w14:textId="77777777" w:rsidR="009D10CC" w:rsidRPr="00DE7B88" w:rsidRDefault="009D10CC" w:rsidP="00E65E50">
            <w:pPr>
              <w:spacing w:after="0"/>
              <w:jc w:val="center"/>
              <w:rPr>
                <w:bCs/>
                <w:lang w:eastAsia="zh-CN"/>
              </w:rPr>
            </w:pPr>
          </w:p>
        </w:tc>
        <w:tc>
          <w:tcPr>
            <w:tcW w:w="4111" w:type="dxa"/>
            <w:shd w:val="clear" w:color="auto" w:fill="auto"/>
          </w:tcPr>
          <w:p w14:paraId="7E66CA58" w14:textId="77777777" w:rsidR="009D10CC" w:rsidRPr="00DE7B88" w:rsidRDefault="009D10CC" w:rsidP="00E65E50">
            <w:pPr>
              <w:spacing w:after="0"/>
              <w:jc w:val="center"/>
              <w:rPr>
                <w:bCs/>
                <w:lang w:eastAsia="zh-CN"/>
              </w:rPr>
            </w:pPr>
            <w:r w:rsidRPr="00DE7B88">
              <w:rPr>
                <w:lang w:eastAsia="zh-CN"/>
              </w:rPr>
              <w:t xml:space="preserve">Test </w:t>
            </w:r>
            <w:r w:rsidRPr="00DE7B88">
              <w:rPr>
                <w:bCs/>
              </w:rPr>
              <w:t>(setting#B, size/k)</w:t>
            </w:r>
          </w:p>
        </w:tc>
        <w:tc>
          <w:tcPr>
            <w:tcW w:w="1204" w:type="dxa"/>
            <w:shd w:val="clear" w:color="auto" w:fill="auto"/>
          </w:tcPr>
          <w:p w14:paraId="486D8C67" w14:textId="77777777" w:rsidR="009D10CC" w:rsidRDefault="009D10CC" w:rsidP="00E65E50">
            <w:pPr>
              <w:spacing w:after="0"/>
              <w:jc w:val="center"/>
              <w:rPr>
                <w:bCs/>
                <w:lang w:eastAsia="zh-CN"/>
              </w:rPr>
            </w:pPr>
          </w:p>
        </w:tc>
        <w:tc>
          <w:tcPr>
            <w:tcW w:w="1205" w:type="dxa"/>
            <w:shd w:val="clear" w:color="auto" w:fill="auto"/>
          </w:tcPr>
          <w:p w14:paraId="2DB01DC4" w14:textId="77777777" w:rsidR="009D10CC" w:rsidRDefault="009D10CC" w:rsidP="00E65E50">
            <w:pPr>
              <w:spacing w:after="0"/>
              <w:jc w:val="center"/>
              <w:rPr>
                <w:bCs/>
                <w:lang w:eastAsia="zh-CN"/>
              </w:rPr>
            </w:pPr>
          </w:p>
        </w:tc>
      </w:tr>
      <w:tr w:rsidR="009D10CC" w14:paraId="1F7B3C3F" w14:textId="77777777" w:rsidTr="00E65E50">
        <w:tc>
          <w:tcPr>
            <w:tcW w:w="1980" w:type="dxa"/>
            <w:vMerge/>
            <w:shd w:val="clear" w:color="auto" w:fill="auto"/>
          </w:tcPr>
          <w:p w14:paraId="43602AA1" w14:textId="77777777" w:rsidR="009D10CC" w:rsidRPr="00DE7B88" w:rsidRDefault="009D10CC" w:rsidP="00E65E50">
            <w:pPr>
              <w:spacing w:after="0"/>
              <w:jc w:val="center"/>
              <w:rPr>
                <w:bCs/>
                <w:lang w:eastAsia="zh-CN"/>
              </w:rPr>
            </w:pPr>
          </w:p>
        </w:tc>
        <w:tc>
          <w:tcPr>
            <w:tcW w:w="4111" w:type="dxa"/>
            <w:shd w:val="clear" w:color="auto" w:fill="auto"/>
          </w:tcPr>
          <w:p w14:paraId="5B50319C" w14:textId="77777777" w:rsidR="009D10CC" w:rsidRPr="00DE7B88" w:rsidRDefault="009D10CC" w:rsidP="00E65E50">
            <w:pPr>
              <w:spacing w:after="0"/>
              <w:jc w:val="center"/>
              <w:rPr>
                <w:bCs/>
                <w:lang w:eastAsia="zh-CN"/>
              </w:rPr>
            </w:pPr>
            <w:r w:rsidRPr="00DE7B88">
              <w:rPr>
                <w:bCs/>
                <w:lang w:eastAsia="zh-CN"/>
              </w:rPr>
              <w:t>SGCS (1,…N, N is number of prediction instances)</w:t>
            </w:r>
          </w:p>
        </w:tc>
        <w:tc>
          <w:tcPr>
            <w:tcW w:w="1204" w:type="dxa"/>
            <w:shd w:val="clear" w:color="auto" w:fill="auto"/>
          </w:tcPr>
          <w:p w14:paraId="2E8C26AF" w14:textId="77777777" w:rsidR="009D10CC" w:rsidRDefault="009D10CC" w:rsidP="00E65E50">
            <w:pPr>
              <w:spacing w:after="0"/>
              <w:jc w:val="center"/>
              <w:rPr>
                <w:bCs/>
                <w:lang w:eastAsia="zh-CN"/>
              </w:rPr>
            </w:pPr>
          </w:p>
        </w:tc>
        <w:tc>
          <w:tcPr>
            <w:tcW w:w="1205" w:type="dxa"/>
            <w:shd w:val="clear" w:color="auto" w:fill="auto"/>
          </w:tcPr>
          <w:p w14:paraId="51B4C876" w14:textId="77777777" w:rsidR="009D10CC" w:rsidRDefault="009D10CC" w:rsidP="00E65E50">
            <w:pPr>
              <w:spacing w:after="0"/>
              <w:jc w:val="center"/>
              <w:rPr>
                <w:bCs/>
                <w:lang w:eastAsia="zh-CN"/>
              </w:rPr>
            </w:pPr>
          </w:p>
        </w:tc>
      </w:tr>
      <w:tr w:rsidR="009D10CC" w14:paraId="17B7382A" w14:textId="77777777" w:rsidTr="00E65E50">
        <w:tc>
          <w:tcPr>
            <w:tcW w:w="1980" w:type="dxa"/>
            <w:vMerge/>
            <w:shd w:val="clear" w:color="auto" w:fill="auto"/>
          </w:tcPr>
          <w:p w14:paraId="55C30D82" w14:textId="77777777" w:rsidR="009D10CC" w:rsidRPr="00DE7B88" w:rsidRDefault="009D10CC" w:rsidP="00E65E50">
            <w:pPr>
              <w:spacing w:after="0"/>
              <w:jc w:val="center"/>
              <w:rPr>
                <w:bCs/>
                <w:lang w:eastAsia="zh-CN"/>
              </w:rPr>
            </w:pPr>
          </w:p>
        </w:tc>
        <w:tc>
          <w:tcPr>
            <w:tcW w:w="4111" w:type="dxa"/>
            <w:shd w:val="clear" w:color="auto" w:fill="auto"/>
          </w:tcPr>
          <w:p w14:paraId="36EA1F26" w14:textId="77777777" w:rsidR="009D10CC" w:rsidRPr="00DE7B88" w:rsidRDefault="009D10CC" w:rsidP="00E65E50">
            <w:pPr>
              <w:spacing w:after="0"/>
              <w:jc w:val="center"/>
              <w:rPr>
                <w:bCs/>
                <w:lang w:eastAsia="zh-CN"/>
              </w:rPr>
            </w:pPr>
            <w:r w:rsidRPr="00DE7B88">
              <w:rPr>
                <w:bCs/>
                <w:lang w:eastAsia="zh-CN"/>
              </w:rPr>
              <w:t>NMSE (1,…N, N is number of prediction instances)</w:t>
            </w:r>
          </w:p>
        </w:tc>
        <w:tc>
          <w:tcPr>
            <w:tcW w:w="1204" w:type="dxa"/>
            <w:shd w:val="clear" w:color="auto" w:fill="auto"/>
          </w:tcPr>
          <w:p w14:paraId="4EB9D65C" w14:textId="77777777" w:rsidR="009D10CC" w:rsidRDefault="009D10CC" w:rsidP="00E65E50">
            <w:pPr>
              <w:spacing w:after="0"/>
              <w:jc w:val="center"/>
              <w:rPr>
                <w:bCs/>
                <w:lang w:eastAsia="zh-CN"/>
              </w:rPr>
            </w:pPr>
          </w:p>
        </w:tc>
        <w:tc>
          <w:tcPr>
            <w:tcW w:w="1205" w:type="dxa"/>
            <w:shd w:val="clear" w:color="auto" w:fill="auto"/>
          </w:tcPr>
          <w:p w14:paraId="4A61744B" w14:textId="77777777" w:rsidR="009D10CC" w:rsidRDefault="009D10CC" w:rsidP="00E65E50">
            <w:pPr>
              <w:spacing w:after="0"/>
              <w:jc w:val="center"/>
              <w:rPr>
                <w:bCs/>
                <w:lang w:eastAsia="zh-CN"/>
              </w:rPr>
            </w:pPr>
          </w:p>
        </w:tc>
      </w:tr>
      <w:tr w:rsidR="009D10CC" w14:paraId="424CAC78" w14:textId="77777777" w:rsidTr="00E65E50">
        <w:tc>
          <w:tcPr>
            <w:tcW w:w="1980" w:type="dxa"/>
            <w:shd w:val="clear" w:color="auto" w:fill="auto"/>
          </w:tcPr>
          <w:p w14:paraId="095E773B" w14:textId="77777777" w:rsidR="009D10CC" w:rsidRPr="00DE7B88" w:rsidRDefault="009D10CC" w:rsidP="00E65E50">
            <w:pPr>
              <w:spacing w:after="0"/>
              <w:jc w:val="center"/>
              <w:rPr>
                <w:lang w:eastAsia="zh-CN"/>
              </w:rPr>
            </w:pPr>
            <w:r w:rsidRPr="00DE7B88">
              <w:rPr>
                <w:lang w:eastAsia="zh-CN"/>
              </w:rPr>
              <w:t>…</w:t>
            </w:r>
          </w:p>
          <w:p w14:paraId="0810B834" w14:textId="20B17A3E" w:rsidR="009D10CC" w:rsidRPr="00DE7B88" w:rsidRDefault="009D10CC" w:rsidP="00E65E50">
            <w:pPr>
              <w:spacing w:after="0"/>
              <w:jc w:val="center"/>
              <w:rPr>
                <w:lang w:eastAsia="zh-CN"/>
              </w:rPr>
            </w:pPr>
            <w:r w:rsidRPr="00DE7B88">
              <w:rPr>
                <w:lang w:eastAsia="zh-CN"/>
              </w:rPr>
              <w:t xml:space="preserve">(other </w:t>
            </w:r>
            <w:r w:rsidRPr="00DE7B88">
              <w:rPr>
                <w:color w:val="000000" w:themeColor="text1"/>
                <w:lang w:eastAsia="zh-CN"/>
              </w:rPr>
              <w:t>settings</w:t>
            </w:r>
            <w:r w:rsidRPr="00DE7B88">
              <w:rPr>
                <w:lang w:eastAsia="zh-CN"/>
              </w:rPr>
              <w:t xml:space="preserve"> </w:t>
            </w:r>
            <w:r w:rsidR="00033673" w:rsidRPr="00F96642">
              <w:rPr>
                <w:highlight w:val="cyan"/>
                <w:lang w:eastAsia="zh-CN"/>
              </w:rPr>
              <w:t>and results</w:t>
            </w:r>
            <w:r w:rsidR="00033673" w:rsidRPr="00F96642">
              <w:rPr>
                <w:lang w:eastAsia="zh-CN"/>
              </w:rPr>
              <w:t xml:space="preserve"> </w:t>
            </w:r>
            <w:r w:rsidRPr="00DE7B88">
              <w:rPr>
                <w:lang w:eastAsia="zh-CN"/>
              </w:rPr>
              <w:t xml:space="preserve">for </w:t>
            </w:r>
            <w:r w:rsidRPr="00DE7B88">
              <w:rPr>
                <w:rFonts w:hint="eastAsia"/>
                <w:lang w:eastAsia="zh-CN"/>
              </w:rPr>
              <w:t>F</w:t>
            </w:r>
            <w:r w:rsidRPr="00DE7B88">
              <w:rPr>
                <w:lang w:eastAsia="zh-CN"/>
              </w:rPr>
              <w:t>ine-tuning)</w:t>
            </w:r>
          </w:p>
        </w:tc>
        <w:tc>
          <w:tcPr>
            <w:tcW w:w="4111" w:type="dxa"/>
            <w:shd w:val="clear" w:color="auto" w:fill="auto"/>
          </w:tcPr>
          <w:p w14:paraId="047744FD" w14:textId="77777777" w:rsidR="009D10CC" w:rsidRDefault="009D10CC" w:rsidP="00E65E50">
            <w:pPr>
              <w:spacing w:after="0"/>
              <w:jc w:val="center"/>
              <w:rPr>
                <w:bCs/>
                <w:lang w:eastAsia="zh-CN"/>
              </w:rPr>
            </w:pPr>
          </w:p>
        </w:tc>
        <w:tc>
          <w:tcPr>
            <w:tcW w:w="1204" w:type="dxa"/>
            <w:shd w:val="clear" w:color="auto" w:fill="auto"/>
          </w:tcPr>
          <w:p w14:paraId="6E9E43D2" w14:textId="77777777" w:rsidR="009D10CC" w:rsidRDefault="009D10CC" w:rsidP="00E65E50">
            <w:pPr>
              <w:spacing w:after="0"/>
              <w:jc w:val="center"/>
              <w:rPr>
                <w:bCs/>
                <w:lang w:eastAsia="zh-CN"/>
              </w:rPr>
            </w:pPr>
          </w:p>
        </w:tc>
        <w:tc>
          <w:tcPr>
            <w:tcW w:w="1205" w:type="dxa"/>
            <w:shd w:val="clear" w:color="auto" w:fill="auto"/>
          </w:tcPr>
          <w:p w14:paraId="489CCC0B" w14:textId="77777777" w:rsidR="009D10CC" w:rsidRDefault="009D10CC" w:rsidP="00E65E50">
            <w:pPr>
              <w:spacing w:after="0"/>
              <w:jc w:val="center"/>
              <w:rPr>
                <w:bCs/>
                <w:lang w:eastAsia="zh-CN"/>
              </w:rPr>
            </w:pPr>
          </w:p>
        </w:tc>
      </w:tr>
      <w:tr w:rsidR="009D10CC" w14:paraId="0ADB675B" w14:textId="77777777" w:rsidTr="00E65E50">
        <w:tc>
          <w:tcPr>
            <w:tcW w:w="1980" w:type="dxa"/>
            <w:shd w:val="clear" w:color="auto" w:fill="auto"/>
          </w:tcPr>
          <w:p w14:paraId="128155B5" w14:textId="77777777" w:rsidR="009D10CC" w:rsidRDefault="009D10CC" w:rsidP="00E65E50">
            <w:pPr>
              <w:spacing w:after="0"/>
              <w:jc w:val="center"/>
              <w:rPr>
                <w:bCs/>
                <w:lang w:eastAsia="zh-CN"/>
              </w:rPr>
            </w:pPr>
            <w:r>
              <w:rPr>
                <w:bCs/>
                <w:lang w:eastAsia="zh-CN"/>
              </w:rPr>
              <w:t>FFS others</w:t>
            </w:r>
          </w:p>
        </w:tc>
        <w:tc>
          <w:tcPr>
            <w:tcW w:w="4111" w:type="dxa"/>
            <w:shd w:val="clear" w:color="auto" w:fill="auto"/>
          </w:tcPr>
          <w:p w14:paraId="06C1B9A1" w14:textId="77777777" w:rsidR="009D10CC" w:rsidRDefault="009D10CC" w:rsidP="00E65E50">
            <w:pPr>
              <w:spacing w:after="0"/>
              <w:jc w:val="center"/>
              <w:rPr>
                <w:bCs/>
                <w:lang w:eastAsia="zh-CN"/>
              </w:rPr>
            </w:pPr>
          </w:p>
        </w:tc>
        <w:tc>
          <w:tcPr>
            <w:tcW w:w="1204" w:type="dxa"/>
            <w:shd w:val="clear" w:color="auto" w:fill="auto"/>
          </w:tcPr>
          <w:p w14:paraId="50FB03CB" w14:textId="77777777" w:rsidR="009D10CC" w:rsidRDefault="009D10CC" w:rsidP="00E65E50">
            <w:pPr>
              <w:spacing w:after="0"/>
              <w:jc w:val="center"/>
              <w:rPr>
                <w:bCs/>
                <w:lang w:eastAsia="zh-CN"/>
              </w:rPr>
            </w:pPr>
          </w:p>
        </w:tc>
        <w:tc>
          <w:tcPr>
            <w:tcW w:w="1205" w:type="dxa"/>
            <w:shd w:val="clear" w:color="auto" w:fill="auto"/>
          </w:tcPr>
          <w:p w14:paraId="48CD6653" w14:textId="77777777" w:rsidR="009D10CC" w:rsidRDefault="009D10CC" w:rsidP="00E65E50">
            <w:pPr>
              <w:spacing w:after="0"/>
              <w:jc w:val="center"/>
              <w:rPr>
                <w:bCs/>
                <w:lang w:eastAsia="zh-CN"/>
              </w:rPr>
            </w:pPr>
          </w:p>
        </w:tc>
      </w:tr>
    </w:tbl>
    <w:p w14:paraId="1E18C270" w14:textId="77777777" w:rsidR="009D10CC" w:rsidRDefault="009D10CC" w:rsidP="009D10CC">
      <w:pPr>
        <w:spacing w:after="0" w:line="240" w:lineRule="auto"/>
        <w:rPr>
          <w:b/>
          <w:lang w:eastAsia="zh-CN"/>
        </w:rPr>
      </w:pPr>
    </w:p>
    <w:p w14:paraId="233908CA" w14:textId="1EBCF19E" w:rsidR="000063C5" w:rsidRDefault="000063C5" w:rsidP="000063C5">
      <w:pPr>
        <w:pStyle w:val="40"/>
        <w:numPr>
          <w:ilvl w:val="0"/>
          <w:numId w:val="0"/>
        </w:numPr>
        <w:rPr>
          <w:u w:val="single"/>
          <w:lang w:eastAsia="zh-CN"/>
        </w:rPr>
      </w:pPr>
      <w:r>
        <w:rPr>
          <w:u w:val="single"/>
          <w:lang w:eastAsia="zh-CN"/>
        </w:rPr>
        <w:lastRenderedPageBreak/>
        <w:t>Issue#4-2 Benchmark for performance comparison-modeling of level x</w:t>
      </w:r>
    </w:p>
    <w:p w14:paraId="17880FBB" w14:textId="77777777" w:rsidR="000063C5" w:rsidRPr="000063C5" w:rsidRDefault="000063C5" w:rsidP="000063C5">
      <w:pPr>
        <w:spacing w:beforeLines="100" w:before="240"/>
        <w:rPr>
          <w:lang w:eastAsia="zh-CN"/>
        </w:rPr>
      </w:pPr>
      <w:r>
        <w:rPr>
          <w:b/>
          <w:highlight w:val="yellow"/>
          <w:lang w:eastAsia="zh-CN"/>
        </w:rPr>
        <w:t>Proposal 4.5.1</w:t>
      </w:r>
      <w:r>
        <w:rPr>
          <w:b/>
          <w:lang w:eastAsia="zh-CN"/>
        </w:rPr>
        <w:t xml:space="preserve">: </w:t>
      </w:r>
      <w:r w:rsidRPr="000063C5">
        <w:rPr>
          <w:lang w:eastAsia="zh-CN"/>
        </w:rPr>
        <w:t>For the AI/ML based CSI prediction sub use case, if collaboration level x is reported as the benchmark, the EVM to distinguish level x and level y/z based AI/ML CSI prediction is considered from the generalization aspect.</w:t>
      </w:r>
    </w:p>
    <w:p w14:paraId="59D03FBD" w14:textId="77777777" w:rsidR="000063C5" w:rsidRPr="000063C5" w:rsidRDefault="000063C5" w:rsidP="000063C5">
      <w:pPr>
        <w:pStyle w:val="afc"/>
        <w:numPr>
          <w:ilvl w:val="0"/>
          <w:numId w:val="26"/>
        </w:numPr>
        <w:autoSpaceDE/>
        <w:autoSpaceDN/>
        <w:adjustRightInd/>
        <w:spacing w:line="240" w:lineRule="auto"/>
        <w:contextualSpacing w:val="0"/>
        <w:jc w:val="left"/>
        <w:rPr>
          <w:lang w:eastAsia="zh-CN"/>
        </w:rPr>
      </w:pPr>
      <w:r w:rsidRPr="000063C5">
        <w:rPr>
          <w:lang w:eastAsia="zh-CN"/>
        </w:rPr>
        <w:t xml:space="preserve">E.g., collaboration level y/z based CSI prediction is modeled as the fine-tuning case or generalization Case 1, while collaboration </w:t>
      </w:r>
      <w:r w:rsidRPr="000063C5">
        <w:rPr>
          <w:bCs/>
          <w:lang w:eastAsia="zh-CN"/>
        </w:rPr>
        <w:t>level</w:t>
      </w:r>
      <w:r w:rsidRPr="000063C5">
        <w:rPr>
          <w:lang w:eastAsia="zh-CN"/>
        </w:rPr>
        <w:t xml:space="preserve"> x based CSI prediction is modeled as generalization Case 2.</w:t>
      </w:r>
    </w:p>
    <w:p w14:paraId="5C10696C" w14:textId="77777777" w:rsidR="009D10CC" w:rsidRDefault="009D10CC">
      <w:pPr>
        <w:rPr>
          <w:lang w:eastAsia="zh-CN"/>
        </w:rPr>
      </w:pPr>
    </w:p>
    <w:p w14:paraId="5FE86085" w14:textId="0115A4C6" w:rsidR="00CA12F8" w:rsidRDefault="00CA12F8" w:rsidP="00CA12F8">
      <w:pPr>
        <w:pStyle w:val="10"/>
        <w:spacing w:before="240"/>
        <w:ind w:left="431" w:hanging="431"/>
        <w:rPr>
          <w:lang w:eastAsia="zh-CN"/>
        </w:rPr>
      </w:pPr>
      <w:r>
        <w:rPr>
          <w:lang w:eastAsia="zh-CN"/>
        </w:rPr>
        <w:t>Agreements for #112</w:t>
      </w:r>
    </w:p>
    <w:p w14:paraId="08EA638F" w14:textId="77777777" w:rsidR="00CA12F8" w:rsidRDefault="00CA12F8" w:rsidP="00CA12F8">
      <w:pPr>
        <w:spacing w:beforeLines="100" w:before="240"/>
        <w:rPr>
          <w:bCs/>
          <w:lang w:eastAsia="zh-CN"/>
        </w:rPr>
      </w:pPr>
      <w:r>
        <w:rPr>
          <w:lang w:eastAsia="zh-CN"/>
        </w:rPr>
        <w:t>Conclusion</w:t>
      </w:r>
    </w:p>
    <w:p w14:paraId="22FA2CCF" w14:textId="77777777" w:rsidR="00CA12F8" w:rsidRDefault="00CA12F8" w:rsidP="00CA12F8">
      <w:pPr>
        <w:spacing w:beforeLines="100" w:before="240"/>
        <w:rPr>
          <w:lang w:eastAsia="zh-CN"/>
        </w:rPr>
      </w:pPr>
      <w:r w:rsidRPr="005A1534">
        <w:rPr>
          <w:bCs/>
          <w:lang w:eastAsia="zh-CN"/>
        </w:rPr>
        <w:t>For the evaluation of the AI/ML based CSI feedback enhancement, if the SGCS is adopted as the intermediate KPI as part of the ‘Evaluation Metric’ for rank&gt;1 cases, except for Method 3 which has been supported</w:t>
      </w:r>
      <w:r w:rsidRPr="005A1534">
        <w:rPr>
          <w:rFonts w:hint="eastAsia"/>
          <w:bCs/>
          <w:lang w:eastAsia="zh-CN"/>
        </w:rPr>
        <w:t>,</w:t>
      </w:r>
      <w:r w:rsidRPr="005A1534">
        <w:rPr>
          <w:bCs/>
          <w:lang w:eastAsia="zh-CN"/>
        </w:rPr>
        <w:t xml:space="preserve"> </w:t>
      </w:r>
      <w:r w:rsidRPr="005A1534">
        <w:rPr>
          <w:lang w:eastAsia="zh-CN"/>
        </w:rPr>
        <w:t xml:space="preserve">There is </w:t>
      </w:r>
      <w:r w:rsidRPr="005A1534">
        <w:rPr>
          <w:color w:val="FF0000"/>
          <w:lang w:eastAsia="zh-CN"/>
        </w:rPr>
        <w:t xml:space="preserve">no consensus </w:t>
      </w:r>
      <w:r w:rsidRPr="005A1534">
        <w:rPr>
          <w:lang w:eastAsia="zh-CN"/>
        </w:rPr>
        <w:t>on whether to adopt an additional method.</w:t>
      </w:r>
    </w:p>
    <w:p w14:paraId="7295BC17" w14:textId="77777777" w:rsidR="00CA12F8" w:rsidRDefault="00CA12F8" w:rsidP="00CA12F8">
      <w:pPr>
        <w:spacing w:beforeLines="100" w:before="240"/>
        <w:rPr>
          <w:rFonts w:eastAsia="等线"/>
          <w:lang w:eastAsia="zh-CN"/>
        </w:rPr>
      </w:pPr>
    </w:p>
    <w:p w14:paraId="755DB5B7" w14:textId="77777777" w:rsidR="00CA12F8" w:rsidRPr="003613D6" w:rsidRDefault="00CA12F8" w:rsidP="00CA12F8">
      <w:pPr>
        <w:spacing w:beforeLines="100" w:before="240"/>
        <w:rPr>
          <w:b/>
          <w:highlight w:val="green"/>
          <w:lang w:eastAsia="zh-CN"/>
        </w:rPr>
      </w:pPr>
      <w:r w:rsidRPr="003613D6">
        <w:rPr>
          <w:b/>
          <w:highlight w:val="green"/>
          <w:lang w:eastAsia="zh-CN"/>
        </w:rPr>
        <w:t>Agreement</w:t>
      </w:r>
    </w:p>
    <w:p w14:paraId="271114F5" w14:textId="77777777" w:rsidR="00CA12F8" w:rsidRDefault="00CA12F8" w:rsidP="00CA12F8">
      <w:pPr>
        <w:spacing w:beforeLines="100" w:before="240"/>
        <w:rPr>
          <w:b/>
          <w:bCs/>
          <w:lang w:eastAsia="zh-CN"/>
        </w:rPr>
      </w:pPr>
      <w:r>
        <w:rPr>
          <w:b/>
          <w:bCs/>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12F8" w14:paraId="5C12B400" w14:textId="77777777" w:rsidTr="00E65E50">
        <w:tc>
          <w:tcPr>
            <w:tcW w:w="9307" w:type="dxa"/>
            <w:shd w:val="clear" w:color="auto" w:fill="auto"/>
          </w:tcPr>
          <w:p w14:paraId="555DCEFF" w14:textId="77777777" w:rsidR="00CA12F8" w:rsidRDefault="00CA12F8" w:rsidP="00E65E50">
            <w:pPr>
              <w:rPr>
                <w:b/>
                <w:szCs w:val="20"/>
                <w:lang w:eastAsia="zh-CN"/>
              </w:rPr>
            </w:pPr>
            <w:r>
              <w:rPr>
                <w:b/>
                <w:szCs w:val="20"/>
                <w:highlight w:val="darkYellow"/>
                <w:lang w:eastAsia="zh-CN"/>
              </w:rPr>
              <w:t>Working assumption</w:t>
            </w:r>
            <w:r>
              <w:rPr>
                <w:b/>
                <w:szCs w:val="20"/>
                <w:lang w:eastAsia="zh-CN"/>
              </w:rPr>
              <w:t xml:space="preserve"> </w:t>
            </w:r>
          </w:p>
          <w:p w14:paraId="0ADAFE3B" w14:textId="77777777" w:rsidR="00CA12F8" w:rsidRDefault="00CA12F8" w:rsidP="00E65E50">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0E57DF00" w14:textId="77777777" w:rsidR="00CA12F8" w:rsidRDefault="00CA12F8" w:rsidP="00CA12F8">
            <w:pPr>
              <w:pStyle w:val="afc"/>
              <w:widowControl w:val="0"/>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54905C42" w14:textId="77777777" w:rsidR="00CA12F8" w:rsidRDefault="00CA12F8" w:rsidP="00CA12F8">
      <w:pPr>
        <w:rPr>
          <w:highlight w:val="green"/>
          <w:lang w:eastAsia="zh-CN"/>
        </w:rPr>
      </w:pPr>
    </w:p>
    <w:p w14:paraId="41303E45" w14:textId="77777777" w:rsidR="00CA12F8" w:rsidRDefault="00CA12F8" w:rsidP="00CA12F8">
      <w:pPr>
        <w:rPr>
          <w:highlight w:val="green"/>
          <w:lang w:eastAsia="zh-CN"/>
        </w:rPr>
      </w:pPr>
    </w:p>
    <w:p w14:paraId="72D1C54A" w14:textId="77777777" w:rsidR="00CA12F8" w:rsidRDefault="00CA12F8" w:rsidP="00CA12F8">
      <w:pPr>
        <w:rPr>
          <w:lang w:eastAsia="zh-CN"/>
        </w:rPr>
      </w:pPr>
      <w:r>
        <w:rPr>
          <w:lang w:eastAsia="zh-CN"/>
        </w:rPr>
        <w:t>Conclusion</w:t>
      </w:r>
    </w:p>
    <w:p w14:paraId="748A9B1F" w14:textId="77777777" w:rsidR="00CA12F8" w:rsidRPr="00D74617" w:rsidRDefault="00CA12F8" w:rsidP="00CA12F8">
      <w:pPr>
        <w:rPr>
          <w:lang w:eastAsia="zh-CN"/>
        </w:rPr>
      </w:pPr>
      <w:r w:rsidRPr="00D74617">
        <w:rPr>
          <w:bCs/>
          <w:lang w:eastAsia="zh-CN"/>
        </w:rPr>
        <w:t xml:space="preserve">For the intermediate KPI for evaluating the accuracy of the AI/ML output CSI, except for SGCS and NMSE which have been agreed as the baseline metrics, for whether/how to introduce an additional intermediate KPI, </w:t>
      </w:r>
      <w:r w:rsidRPr="00D74617">
        <w:rPr>
          <w:lang w:eastAsia="zh-CN"/>
        </w:rPr>
        <w:t>NO additional intermediate KPI is adopted as mandatory.</w:t>
      </w:r>
    </w:p>
    <w:p w14:paraId="046DDC31" w14:textId="77777777" w:rsidR="00CA12F8" w:rsidRPr="00D74617" w:rsidRDefault="00CA12F8" w:rsidP="00CA12F8">
      <w:pPr>
        <w:pStyle w:val="afc"/>
        <w:numPr>
          <w:ilvl w:val="0"/>
          <w:numId w:val="26"/>
        </w:numPr>
        <w:autoSpaceDE/>
        <w:autoSpaceDN/>
        <w:adjustRightInd/>
        <w:snapToGrid/>
        <w:spacing w:before="120" w:line="240" w:lineRule="auto"/>
        <w:contextualSpacing w:val="0"/>
        <w:jc w:val="left"/>
        <w:rPr>
          <w:lang w:eastAsia="zh-CN"/>
        </w:rPr>
      </w:pPr>
      <w:r w:rsidRPr="00D74617">
        <w:rPr>
          <w:lang w:eastAsia="zh-CN"/>
        </w:rPr>
        <w:t>It is up to companies to optionally report other intermediate KPIs, e.g., Relative achievable rate (RAR)</w:t>
      </w:r>
    </w:p>
    <w:p w14:paraId="05A4F4E2" w14:textId="77777777" w:rsidR="00CA12F8" w:rsidRDefault="00CA12F8" w:rsidP="00CA12F8">
      <w:pPr>
        <w:spacing w:beforeLines="100" w:before="240"/>
        <w:rPr>
          <w:rFonts w:eastAsia="等线"/>
          <w:lang w:eastAsia="zh-CN"/>
        </w:rPr>
      </w:pPr>
    </w:p>
    <w:p w14:paraId="2453349B" w14:textId="77777777" w:rsidR="00CA12F8" w:rsidRPr="003C40AA" w:rsidRDefault="00CA12F8" w:rsidP="00CA12F8">
      <w:pPr>
        <w:rPr>
          <w:b/>
          <w:bCs/>
          <w:highlight w:val="green"/>
          <w:lang w:eastAsia="zh-CN"/>
        </w:rPr>
      </w:pPr>
      <w:r>
        <w:rPr>
          <w:rFonts w:eastAsia="等线"/>
          <w:highlight w:val="green"/>
          <w:lang w:eastAsia="zh-CN"/>
        </w:rPr>
        <w:t>Agreement</w:t>
      </w:r>
    </w:p>
    <w:p w14:paraId="2715E21F" w14:textId="77777777" w:rsidR="00CA12F8" w:rsidRDefault="00CA12F8" w:rsidP="00CA12F8">
      <w:pPr>
        <w:rPr>
          <w:lang w:eastAsia="zh-CN"/>
        </w:rPr>
      </w:pPr>
      <w:r w:rsidRPr="001D310A">
        <w:rPr>
          <w:bCs/>
          <w:lang w:eastAsia="zh-CN"/>
        </w:rPr>
        <w:t xml:space="preserve">For the evaluation of CSI enhancements, </w:t>
      </w:r>
      <w:r w:rsidRPr="001D310A">
        <w:rPr>
          <w:lang w:eastAsia="zh-CN"/>
        </w:rPr>
        <w:t xml:space="preserve">companies can optionally provide the </w:t>
      </w:r>
      <w:r w:rsidRPr="001D310A">
        <w:rPr>
          <w:bCs/>
          <w:lang w:eastAsia="zh-CN"/>
        </w:rPr>
        <w:t xml:space="preserve">additional </w:t>
      </w:r>
      <w:r w:rsidRPr="004730C0">
        <w:rPr>
          <w:bCs/>
          <w:lang w:eastAsia="zh-CN"/>
        </w:rPr>
        <w:t>throughput baseline</w:t>
      </w:r>
      <w:r w:rsidRPr="001D310A">
        <w:rPr>
          <w:bCs/>
          <w:lang w:eastAsia="zh-CN"/>
        </w:rPr>
        <w:t xml:space="preserve"> based on CSI without compression (e.g., eigenvector from measured channel), which is taken as an upper bound for performance comparison</w:t>
      </w:r>
    </w:p>
    <w:p w14:paraId="0D908180" w14:textId="77777777" w:rsidR="00CA12F8" w:rsidRDefault="00CA12F8" w:rsidP="00CA12F8">
      <w:pPr>
        <w:rPr>
          <w:rFonts w:eastAsia="等线"/>
          <w:b/>
          <w:highlight w:val="yellow"/>
          <w:lang w:eastAsia="zh-CN"/>
        </w:rPr>
      </w:pPr>
    </w:p>
    <w:p w14:paraId="7BC4D4DA" w14:textId="77777777" w:rsidR="00CA12F8" w:rsidRDefault="00CA12F8" w:rsidP="00CA12F8">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4926A8BB" w14:textId="77777777" w:rsidR="00CA12F8" w:rsidRDefault="00CA12F8" w:rsidP="00CA12F8">
      <w:pPr>
        <w:rPr>
          <w:b/>
          <w:lang w:eastAsia="zh-CN"/>
        </w:rPr>
      </w:pPr>
      <w:r w:rsidRPr="00E626DD">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12F8" w14:paraId="744961AD" w14:textId="77777777" w:rsidTr="00E65E50">
        <w:tc>
          <w:tcPr>
            <w:tcW w:w="9307" w:type="dxa"/>
            <w:shd w:val="clear" w:color="auto" w:fill="auto"/>
          </w:tcPr>
          <w:p w14:paraId="6B23D962" w14:textId="77777777" w:rsidR="00CA12F8" w:rsidRDefault="00CA12F8" w:rsidP="00E65E50">
            <w:pPr>
              <w:rPr>
                <w:bCs/>
                <w:szCs w:val="20"/>
                <w:highlight w:val="darkYellow"/>
                <w:lang w:eastAsia="zh-CN"/>
              </w:rPr>
            </w:pPr>
            <w:r>
              <w:rPr>
                <w:bCs/>
                <w:szCs w:val="20"/>
                <w:highlight w:val="darkYellow"/>
                <w:lang w:eastAsia="zh-CN"/>
              </w:rPr>
              <w:lastRenderedPageBreak/>
              <w:t>Working Assumption</w:t>
            </w:r>
          </w:p>
          <w:p w14:paraId="5957816E" w14:textId="77777777" w:rsidR="00CA12F8" w:rsidRDefault="00CA12F8" w:rsidP="00E65E50">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D0D4A7B" w14:textId="77777777" w:rsidR="00CA12F8" w:rsidRDefault="00CA12F8" w:rsidP="00CA12F8">
            <w:pPr>
              <w:widowControl w:val="0"/>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1EF0B47" w14:textId="77777777" w:rsidR="00CA12F8" w:rsidRDefault="00CA12F8" w:rsidP="00CA12F8">
            <w:pPr>
              <w:widowControl w:val="0"/>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A907E47" w14:textId="77777777" w:rsidR="00CA12F8" w:rsidRDefault="00CA12F8" w:rsidP="00CA12F8">
            <w:pPr>
              <w:widowControl w:val="0"/>
              <w:numPr>
                <w:ilvl w:val="0"/>
                <w:numId w:val="44"/>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3E351BAA" w14:textId="77777777" w:rsidR="00CA12F8" w:rsidRDefault="00CA12F8" w:rsidP="00CA12F8">
      <w:pPr>
        <w:spacing w:beforeLines="50" w:before="120"/>
        <w:rPr>
          <w:rFonts w:eastAsia="等线"/>
          <w:highlight w:val="yellow"/>
          <w:lang w:eastAsia="zh-CN"/>
        </w:rPr>
      </w:pPr>
    </w:p>
    <w:p w14:paraId="16731F4E" w14:textId="77777777" w:rsidR="00CA12F8" w:rsidRPr="002A7342" w:rsidRDefault="00CA12F8" w:rsidP="00CA12F8">
      <w:pPr>
        <w:spacing w:beforeLines="50" w:before="120"/>
        <w:rPr>
          <w:rFonts w:eastAsia="等线"/>
          <w:highlight w:val="green"/>
          <w:lang w:eastAsia="zh-CN"/>
        </w:rPr>
      </w:pPr>
      <w:r w:rsidRPr="002A7342">
        <w:rPr>
          <w:rFonts w:eastAsia="等线" w:hint="eastAsia"/>
          <w:highlight w:val="green"/>
          <w:lang w:eastAsia="zh-CN"/>
        </w:rPr>
        <w:t>A</w:t>
      </w:r>
      <w:r w:rsidRPr="002A7342">
        <w:rPr>
          <w:rFonts w:eastAsia="等线"/>
          <w:highlight w:val="green"/>
          <w:lang w:eastAsia="zh-CN"/>
        </w:rPr>
        <w:t>greement</w:t>
      </w:r>
    </w:p>
    <w:p w14:paraId="59849EF1" w14:textId="77777777" w:rsidR="00CA12F8" w:rsidRPr="00C414E5" w:rsidRDefault="00CA12F8" w:rsidP="00CA12F8">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4FD278D0" w14:textId="77777777" w:rsidR="00CA12F8" w:rsidRPr="00C414E5" w:rsidRDefault="00CA12F8" w:rsidP="00CA12F8">
      <w:pPr>
        <w:pStyle w:val="afc"/>
        <w:numPr>
          <w:ilvl w:val="0"/>
          <w:numId w:val="26"/>
        </w:numPr>
        <w:autoSpaceDE/>
        <w:autoSpaceDN/>
        <w:adjustRightInd/>
        <w:spacing w:line="240" w:lineRule="auto"/>
        <w:contextualSpacing w:val="0"/>
        <w:jc w:val="left"/>
        <w:rPr>
          <w:bCs/>
          <w:lang w:eastAsia="zh-CN"/>
        </w:rPr>
      </w:pPr>
      <w:r w:rsidRPr="00C414E5">
        <w:rPr>
          <w:bCs/>
          <w:lang w:eastAsia="zh-CN"/>
        </w:rPr>
        <w:t>FFS various frequency PRBs (e.g., trained based on one set of PRBs, inference on the same/different set of PRBs)</w:t>
      </w:r>
    </w:p>
    <w:p w14:paraId="5871A7AA" w14:textId="77777777" w:rsidR="00CA12F8" w:rsidRPr="00BA0091" w:rsidRDefault="00CA12F8" w:rsidP="00CA12F8">
      <w:pPr>
        <w:spacing w:beforeLines="100" w:before="240"/>
        <w:rPr>
          <w:rFonts w:eastAsia="等线"/>
          <w:highlight w:val="green"/>
          <w:lang w:eastAsia="zh-CN"/>
        </w:rPr>
      </w:pPr>
      <w:r w:rsidRPr="00BA0091">
        <w:rPr>
          <w:rFonts w:eastAsia="等线" w:hint="eastAsia"/>
          <w:highlight w:val="green"/>
          <w:lang w:eastAsia="zh-CN"/>
        </w:rPr>
        <w:t>A</w:t>
      </w:r>
      <w:r w:rsidRPr="00BA0091">
        <w:rPr>
          <w:rFonts w:eastAsia="等线"/>
          <w:highlight w:val="green"/>
          <w:lang w:eastAsia="zh-CN"/>
        </w:rPr>
        <w:t>greement</w:t>
      </w:r>
    </w:p>
    <w:p w14:paraId="1B3A1860" w14:textId="77777777" w:rsidR="00CA12F8" w:rsidRPr="0040142D" w:rsidRDefault="00CA12F8" w:rsidP="00CA12F8">
      <w:pPr>
        <w:rPr>
          <w:bCs/>
          <w:lang w:eastAsia="zh-CN"/>
        </w:rPr>
      </w:pPr>
      <w:r w:rsidRPr="0040142D">
        <w:rPr>
          <w:bCs/>
          <w:lang w:eastAsia="zh-CN"/>
        </w:rPr>
        <w:t>For how to separate the templates for different training types/cases for AI/ML-based CSI compression without generalization/scalability verification, the following is considered:</w:t>
      </w:r>
    </w:p>
    <w:p w14:paraId="1EC5D8C5" w14:textId="77777777" w:rsidR="00CA12F8" w:rsidRPr="0040142D" w:rsidRDefault="00CA12F8" w:rsidP="00CA12F8">
      <w:pPr>
        <w:pStyle w:val="afc"/>
        <w:numPr>
          <w:ilvl w:val="0"/>
          <w:numId w:val="26"/>
        </w:numPr>
        <w:autoSpaceDE/>
        <w:autoSpaceDN/>
        <w:adjustRightInd/>
        <w:spacing w:after="0" w:line="240" w:lineRule="auto"/>
        <w:ind w:left="440" w:hangingChars="200" w:hanging="440"/>
        <w:contextualSpacing w:val="0"/>
        <w:jc w:val="left"/>
        <w:rPr>
          <w:bCs/>
          <w:lang w:eastAsia="zh-CN"/>
        </w:rPr>
      </w:pPr>
      <w:r w:rsidRPr="0040142D">
        <w:rPr>
          <w:bCs/>
          <w:lang w:eastAsia="zh-CN"/>
        </w:rPr>
        <w:t>The determined template in the RAN1#111 working assumption is entitled with “1-on-1 joint training”</w:t>
      </w:r>
    </w:p>
    <w:p w14:paraId="2719B265" w14:textId="77777777" w:rsidR="00CA12F8" w:rsidRPr="0040142D" w:rsidRDefault="00CA12F8" w:rsidP="00CA12F8">
      <w:pPr>
        <w:pStyle w:val="afc"/>
        <w:numPr>
          <w:ilvl w:val="0"/>
          <w:numId w:val="26"/>
        </w:numPr>
        <w:autoSpaceDE/>
        <w:autoSpaceDN/>
        <w:adjustRightInd/>
        <w:spacing w:after="0" w:line="240" w:lineRule="auto"/>
        <w:ind w:left="440" w:hangingChars="200" w:hanging="440"/>
        <w:contextualSpacing w:val="0"/>
        <w:jc w:val="left"/>
        <w:rPr>
          <w:bCs/>
          <w:lang w:eastAsia="zh-CN"/>
        </w:rPr>
      </w:pPr>
      <w:r w:rsidRPr="0040142D">
        <w:rPr>
          <w:rFonts w:hint="eastAsia"/>
          <w:bCs/>
          <w:lang w:eastAsia="zh-CN"/>
        </w:rPr>
        <w:t>A</w:t>
      </w:r>
      <w:r w:rsidRPr="0040142D">
        <w:rPr>
          <w:bCs/>
          <w:lang w:eastAsia="zh-CN"/>
        </w:rPr>
        <w:t xml:space="preserve"> second separate template is introduced to capture the evaluation results for “multi-vendor joint training”</w:t>
      </w:r>
    </w:p>
    <w:p w14:paraId="1FDD8258" w14:textId="77777777" w:rsidR="00CA12F8" w:rsidRPr="0040142D" w:rsidRDefault="00CA12F8" w:rsidP="008156A4">
      <w:pPr>
        <w:pStyle w:val="afc"/>
        <w:numPr>
          <w:ilvl w:val="2"/>
          <w:numId w:val="80"/>
        </w:numPr>
        <w:autoSpaceDE/>
        <w:autoSpaceDN/>
        <w:adjustRightInd/>
        <w:spacing w:after="0" w:line="240" w:lineRule="auto"/>
        <w:contextualSpacing w:val="0"/>
        <w:jc w:val="left"/>
        <w:rPr>
          <w:bCs/>
          <w:lang w:eastAsia="zh-CN"/>
        </w:rPr>
      </w:pPr>
      <w:r w:rsidRPr="0040142D">
        <w:rPr>
          <w:rFonts w:hint="eastAsia"/>
          <w:bCs/>
          <w:lang w:eastAsia="zh-CN"/>
        </w:rPr>
        <w:t>N</w:t>
      </w:r>
      <w:r w:rsidRPr="0040142D">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0FDE1F8C" w14:textId="77777777" w:rsidR="00CA12F8" w:rsidRDefault="00CA12F8" w:rsidP="00CA12F8">
      <w:pPr>
        <w:pStyle w:val="afc"/>
        <w:numPr>
          <w:ilvl w:val="0"/>
          <w:numId w:val="26"/>
        </w:numPr>
        <w:autoSpaceDE/>
        <w:autoSpaceDN/>
        <w:adjustRightInd/>
        <w:spacing w:after="0" w:line="240" w:lineRule="auto"/>
        <w:ind w:left="440" w:hangingChars="200" w:hanging="440"/>
        <w:contextualSpacing w:val="0"/>
        <w:jc w:val="left"/>
        <w:rPr>
          <w:bCs/>
          <w:lang w:eastAsia="zh-CN"/>
        </w:rPr>
      </w:pPr>
      <w:r w:rsidRPr="0040142D">
        <w:rPr>
          <w:rFonts w:hint="eastAsia"/>
          <w:bCs/>
          <w:lang w:eastAsia="zh-CN"/>
        </w:rPr>
        <w:t>A</w:t>
      </w:r>
      <w:r w:rsidRPr="0040142D">
        <w:rPr>
          <w:bCs/>
          <w:lang w:eastAsia="zh-CN"/>
        </w:rPr>
        <w:t xml:space="preserve"> third separate templ</w:t>
      </w:r>
      <w:r>
        <w:rPr>
          <w:bCs/>
          <w:lang w:eastAsia="zh-CN"/>
        </w:rPr>
        <w:t>ate</w:t>
      </w:r>
      <w:r w:rsidRPr="0040142D">
        <w:rPr>
          <w:bCs/>
          <w:lang w:eastAsia="zh-CN"/>
        </w:rPr>
        <w:t xml:space="preserve"> is introduced to capture the evaluation results for “</w:t>
      </w:r>
      <w:r w:rsidRPr="002A7342">
        <w:rPr>
          <w:bCs/>
          <w:lang w:eastAsia="zh-CN"/>
        </w:rPr>
        <w:t xml:space="preserve">separate </w:t>
      </w:r>
      <w:r w:rsidRPr="0040142D">
        <w:rPr>
          <w:bCs/>
          <w:lang w:eastAsia="zh-CN"/>
        </w:rPr>
        <w:t>training”</w:t>
      </w:r>
    </w:p>
    <w:p w14:paraId="576CEC77" w14:textId="77777777" w:rsidR="00CA12F8" w:rsidRPr="00BA0091" w:rsidRDefault="00CA12F8" w:rsidP="00CA12F8">
      <w:pPr>
        <w:pStyle w:val="afc"/>
        <w:numPr>
          <w:ilvl w:val="0"/>
          <w:numId w:val="26"/>
        </w:numPr>
        <w:autoSpaceDE/>
        <w:autoSpaceDN/>
        <w:adjustRightInd/>
        <w:spacing w:after="0" w:line="240" w:lineRule="auto"/>
        <w:ind w:left="440" w:hangingChars="200" w:hanging="440"/>
        <w:contextualSpacing w:val="0"/>
        <w:jc w:val="left"/>
        <w:rPr>
          <w:bCs/>
          <w:lang w:eastAsia="zh-CN"/>
        </w:rPr>
      </w:pPr>
      <w:r>
        <w:rPr>
          <w:rFonts w:eastAsia="等线" w:hint="eastAsia"/>
          <w:bCs/>
          <w:lang w:eastAsia="zh-CN"/>
        </w:rPr>
        <w:t>F</w:t>
      </w:r>
      <w:r>
        <w:rPr>
          <w:rFonts w:eastAsia="等线"/>
          <w:bCs/>
          <w:lang w:eastAsia="zh-CN"/>
        </w:rPr>
        <w:t>FS: additional KPIs for each template, e.g., overhead, latency, ect.</w:t>
      </w:r>
    </w:p>
    <w:p w14:paraId="08B86A53" w14:textId="77777777" w:rsidR="00CA12F8" w:rsidRDefault="00CA12F8" w:rsidP="00CA12F8">
      <w:pPr>
        <w:pStyle w:val="afc"/>
        <w:ind w:left="400"/>
        <w:rPr>
          <w:rFonts w:eastAsia="等线"/>
          <w:bCs/>
          <w:lang w:eastAsia="zh-CN"/>
        </w:rPr>
      </w:pPr>
    </w:p>
    <w:p w14:paraId="25D3A482" w14:textId="77777777" w:rsidR="00CA12F8" w:rsidRPr="00E6194D" w:rsidRDefault="00CA12F8" w:rsidP="00CA12F8">
      <w:pPr>
        <w:rPr>
          <w:b/>
          <w:highlight w:val="green"/>
          <w:lang w:eastAsia="zh-CN"/>
        </w:rPr>
      </w:pPr>
      <w:r w:rsidRPr="00E6194D">
        <w:rPr>
          <w:b/>
          <w:highlight w:val="green"/>
          <w:lang w:eastAsia="zh-CN"/>
        </w:rPr>
        <w:t>Agreement</w:t>
      </w:r>
    </w:p>
    <w:p w14:paraId="435AC51A" w14:textId="77777777" w:rsidR="00CA12F8" w:rsidRPr="00CC41CA" w:rsidRDefault="00CA12F8" w:rsidP="00CA12F8">
      <w:pPr>
        <w:rPr>
          <w:bCs/>
          <w:lang w:eastAsia="zh-CN"/>
        </w:rPr>
      </w:pPr>
      <w:r w:rsidRPr="00CC41CA">
        <w:rPr>
          <w:bCs/>
          <w:lang w:eastAsia="zh-CN"/>
        </w:rPr>
        <w:t>For the evaluation of training Type 3 under CSI compression, besides the 3 cases considered for multi-vendors, add one new Case (1-on-1 training with joint training) as benchmark/upper bound for performance comparison.</w:t>
      </w:r>
    </w:p>
    <w:p w14:paraId="0C4840ED" w14:textId="77777777" w:rsidR="00CA12F8" w:rsidRPr="00564CE5" w:rsidRDefault="00CA12F8" w:rsidP="00CA12F8">
      <w:pPr>
        <w:pStyle w:val="afc"/>
        <w:numPr>
          <w:ilvl w:val="0"/>
          <w:numId w:val="26"/>
        </w:numPr>
        <w:autoSpaceDE/>
        <w:autoSpaceDN/>
        <w:adjustRightInd/>
        <w:snapToGrid/>
        <w:spacing w:after="0" w:line="240" w:lineRule="auto"/>
        <w:contextualSpacing w:val="0"/>
        <w:jc w:val="left"/>
      </w:pPr>
      <w:r w:rsidRPr="00CC41CA">
        <w:rPr>
          <w:bCs/>
          <w:lang w:eastAsia="zh-CN"/>
        </w:rPr>
        <w:t>FFS the relationship between the pair(s) of models for Type 3 and the pair(s) of m</w:t>
      </w:r>
      <w:r w:rsidRPr="00564CE5">
        <w:rPr>
          <w:bCs/>
          <w:lang w:eastAsia="zh-CN"/>
        </w:rPr>
        <w:t xml:space="preserve">odels for </w:t>
      </w:r>
      <w:r>
        <w:rPr>
          <w:bCs/>
          <w:lang w:eastAsia="zh-CN"/>
        </w:rPr>
        <w:t xml:space="preserve">new </w:t>
      </w:r>
      <w:r w:rsidRPr="00564CE5">
        <w:rPr>
          <w:bCs/>
          <w:lang w:eastAsia="zh-CN"/>
        </w:rPr>
        <w:t>Case</w:t>
      </w:r>
    </w:p>
    <w:p w14:paraId="4AEF8CB4" w14:textId="77777777" w:rsidR="00CA12F8" w:rsidRPr="008B57ED" w:rsidRDefault="00CA12F8" w:rsidP="00CA12F8">
      <w:pPr>
        <w:pStyle w:val="afc"/>
        <w:ind w:left="400"/>
        <w:rPr>
          <w:bCs/>
          <w:lang w:eastAsia="zh-CN"/>
        </w:rPr>
      </w:pPr>
    </w:p>
    <w:p w14:paraId="62F5AF9A" w14:textId="77777777" w:rsidR="00CA12F8" w:rsidRPr="009F7259" w:rsidRDefault="00CA12F8" w:rsidP="00CA12F8">
      <w:pPr>
        <w:rPr>
          <w:b/>
          <w:highlight w:val="green"/>
          <w:lang w:eastAsia="zh-CN"/>
        </w:rPr>
      </w:pPr>
      <w:r w:rsidRPr="009F7259">
        <w:rPr>
          <w:b/>
          <w:highlight w:val="green"/>
          <w:lang w:eastAsia="zh-CN"/>
        </w:rPr>
        <w:t>Agreement</w:t>
      </w:r>
    </w:p>
    <w:p w14:paraId="065E9B76" w14:textId="77777777" w:rsidR="00CA12F8" w:rsidRDefault="00CA12F8" w:rsidP="00CA12F8">
      <w:pPr>
        <w:rPr>
          <w:lang w:eastAsia="zh-CN"/>
        </w:rPr>
      </w:pPr>
      <w:r>
        <w:rPr>
          <w:bCs/>
          <w:lang w:eastAsia="zh-CN"/>
        </w:rPr>
        <w:t>For the evaluation of the AI/ML based CSI compression sub use cases with rank &gt;=1, companies to report the specific option adopted for AI/ML model settings to adapt to ranks/layers.</w:t>
      </w:r>
    </w:p>
    <w:p w14:paraId="767EC2A6" w14:textId="77777777" w:rsidR="00CA12F8" w:rsidRDefault="00CA12F8" w:rsidP="00CA12F8">
      <w:pPr>
        <w:pStyle w:val="afc"/>
        <w:numPr>
          <w:ilvl w:val="0"/>
          <w:numId w:val="26"/>
        </w:numPr>
        <w:autoSpaceDE/>
        <w:autoSpaceDN/>
        <w:adjustRightInd/>
        <w:snapToGrid/>
        <w:spacing w:line="240" w:lineRule="auto"/>
        <w:contextualSpacing w:val="0"/>
        <w:jc w:val="left"/>
        <w:rPr>
          <w:bCs/>
          <w:lang w:eastAsia="zh-CN"/>
        </w:rPr>
      </w:pPr>
      <w:r>
        <w:rPr>
          <w:bCs/>
          <w:lang w:eastAsia="zh-CN"/>
        </w:rPr>
        <w:t>Option 1-1 (rank specific): Separated AI/ML models are trained per rank value and applied for corresponding ranks to perform individual inference, any specific model operates on multi-layers jointly.</w:t>
      </w:r>
    </w:p>
    <w:p w14:paraId="77FE50C3" w14:textId="77777777" w:rsidR="00CA12F8" w:rsidRDefault="00CA12F8" w:rsidP="00CA12F8">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726D4FC8" w14:textId="77777777" w:rsidR="00CA12F8" w:rsidRDefault="00CA12F8" w:rsidP="00CA12F8">
      <w:pPr>
        <w:pStyle w:val="afc"/>
        <w:numPr>
          <w:ilvl w:val="1"/>
          <w:numId w:val="26"/>
        </w:numPr>
        <w:autoSpaceDE/>
        <w:autoSpaceDN/>
        <w:adjustRightInd/>
        <w:snapToGrid/>
        <w:spacing w:line="240" w:lineRule="auto"/>
        <w:contextualSpacing w:val="0"/>
        <w:jc w:val="left"/>
        <w:rPr>
          <w:bCs/>
          <w:lang w:eastAsia="zh-CN"/>
        </w:rPr>
      </w:pPr>
      <w:r>
        <w:rPr>
          <w:bCs/>
          <w:lang w:eastAsia="zh-CN"/>
        </w:rPr>
        <w:lastRenderedPageBreak/>
        <w:t>FFS: input/output type</w:t>
      </w:r>
    </w:p>
    <w:p w14:paraId="669AB11A" w14:textId="77777777" w:rsidR="00CA12F8" w:rsidRDefault="00CA12F8" w:rsidP="00CA12F8">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1-2 (rank common): A unified AI/ML model is trained and applied for adaptive ranks to perform inference, the model operates on multi-layers jointly. </w:t>
      </w:r>
    </w:p>
    <w:p w14:paraId="57891F9D" w14:textId="77777777" w:rsidR="00CA12F8" w:rsidRDefault="00CA12F8" w:rsidP="00CA12F8">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428EBCD3" w14:textId="77777777" w:rsidR="00CA12F8" w:rsidRDefault="00CA12F8" w:rsidP="00CA12F8">
      <w:pPr>
        <w:pStyle w:val="afc"/>
        <w:numPr>
          <w:ilvl w:val="0"/>
          <w:numId w:val="26"/>
        </w:numPr>
        <w:autoSpaceDE/>
        <w:autoSpaceDN/>
        <w:adjustRightInd/>
        <w:snapToGrid/>
        <w:spacing w:line="240" w:lineRule="auto"/>
        <w:contextualSpacing w:val="0"/>
        <w:jc w:val="left"/>
        <w:rPr>
          <w:bCs/>
          <w:lang w:eastAsia="zh-CN"/>
        </w:rPr>
      </w:pPr>
      <w:r>
        <w:rPr>
          <w:bCs/>
          <w:lang w:eastAsia="zh-CN"/>
        </w:rPr>
        <w:t>Option 2 (layer specific): Separated AI/ML models are trained per layer value and applied for corresponding layers to perform individual inference.</w:t>
      </w:r>
    </w:p>
    <w:p w14:paraId="78EECEFA" w14:textId="77777777" w:rsidR="00CA12F8" w:rsidRDefault="00CA12F8" w:rsidP="00CA12F8">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7C875556" w14:textId="77777777" w:rsidR="00CA12F8" w:rsidRDefault="00CA12F8" w:rsidP="00CA12F8">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6EE1C2A5" w14:textId="77777777" w:rsidR="00CA12F8" w:rsidRDefault="00CA12F8" w:rsidP="00CA12F8">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65F51E43" w14:textId="77777777" w:rsidR="00CA12F8" w:rsidRPr="00DD2583" w:rsidRDefault="00CA12F8" w:rsidP="00CA12F8">
      <w:pPr>
        <w:pStyle w:val="afc"/>
        <w:numPr>
          <w:ilvl w:val="2"/>
          <w:numId w:val="26"/>
        </w:numPr>
        <w:autoSpaceDE/>
        <w:autoSpaceDN/>
        <w:adjustRightInd/>
        <w:snapToGrid/>
        <w:spacing w:line="240" w:lineRule="auto"/>
        <w:ind w:left="1320" w:hanging="440"/>
        <w:contextualSpacing w:val="0"/>
        <w:jc w:val="left"/>
        <w:rPr>
          <w:bCs/>
          <w:lang w:eastAsia="zh-CN"/>
        </w:rPr>
      </w:pPr>
      <w:r w:rsidRPr="00DD2583">
        <w:t xml:space="preserve">Option 2-1: layer specific and rank common (different models applied for different layers; for a specific layer, the same model is applied for all rank values), or </w:t>
      </w:r>
    </w:p>
    <w:p w14:paraId="0796E6F5" w14:textId="77777777" w:rsidR="00CA12F8" w:rsidRPr="00DD2583" w:rsidRDefault="00CA12F8" w:rsidP="00CA12F8">
      <w:pPr>
        <w:pStyle w:val="afc"/>
        <w:numPr>
          <w:ilvl w:val="2"/>
          <w:numId w:val="26"/>
        </w:numPr>
        <w:autoSpaceDE/>
        <w:autoSpaceDN/>
        <w:adjustRightInd/>
        <w:snapToGrid/>
        <w:spacing w:line="240" w:lineRule="auto"/>
        <w:ind w:left="1320" w:hanging="440"/>
        <w:contextualSpacing w:val="0"/>
        <w:jc w:val="left"/>
        <w:rPr>
          <w:bCs/>
          <w:lang w:eastAsia="zh-CN"/>
        </w:rPr>
      </w:pPr>
      <w:r w:rsidRPr="00DD2583">
        <w:t>Option 2-2: layer specific and rank specific (different models applied for different layers; for a specific layer, different models are applied for different rank values)</w:t>
      </w:r>
    </w:p>
    <w:p w14:paraId="4326E6B9" w14:textId="77777777" w:rsidR="00CA12F8" w:rsidRPr="00DD2583" w:rsidRDefault="00CA12F8" w:rsidP="00CA12F8">
      <w:pPr>
        <w:pStyle w:val="afc"/>
        <w:numPr>
          <w:ilvl w:val="0"/>
          <w:numId w:val="26"/>
        </w:numPr>
        <w:autoSpaceDE/>
        <w:autoSpaceDN/>
        <w:adjustRightInd/>
        <w:snapToGrid/>
        <w:spacing w:line="240" w:lineRule="auto"/>
        <w:contextualSpacing w:val="0"/>
        <w:jc w:val="left"/>
        <w:rPr>
          <w:bCs/>
          <w:lang w:eastAsia="zh-CN"/>
        </w:rPr>
      </w:pPr>
      <w:r w:rsidRPr="00DD2583">
        <w:rPr>
          <w:bCs/>
          <w:lang w:eastAsia="zh-CN"/>
        </w:rPr>
        <w:t>Option 3 (layer common): A unified AI/ML model is trained and applied for each layer to perform individual inference.</w:t>
      </w:r>
    </w:p>
    <w:p w14:paraId="466E1701" w14:textId="77777777" w:rsidR="00CA12F8" w:rsidRPr="00DD2583" w:rsidRDefault="00CA12F8" w:rsidP="00CA12F8">
      <w:pPr>
        <w:pStyle w:val="afc"/>
        <w:numPr>
          <w:ilvl w:val="1"/>
          <w:numId w:val="26"/>
        </w:numPr>
        <w:autoSpaceDE/>
        <w:autoSpaceDN/>
        <w:adjustRightInd/>
        <w:snapToGrid/>
        <w:spacing w:line="240" w:lineRule="auto"/>
        <w:contextualSpacing w:val="0"/>
        <w:jc w:val="left"/>
        <w:rPr>
          <w:bCs/>
          <w:lang w:eastAsia="zh-CN"/>
        </w:rPr>
      </w:pPr>
      <w:r w:rsidRPr="00DD2583">
        <w:rPr>
          <w:bCs/>
          <w:lang w:eastAsia="zh-CN"/>
        </w:rPr>
        <w:t>FFS on the reported complexity and storage</w:t>
      </w:r>
    </w:p>
    <w:p w14:paraId="08756C5D" w14:textId="77777777" w:rsidR="00CA12F8" w:rsidRPr="00DD2583" w:rsidRDefault="00CA12F8" w:rsidP="00CA12F8">
      <w:pPr>
        <w:pStyle w:val="afc"/>
        <w:numPr>
          <w:ilvl w:val="1"/>
          <w:numId w:val="26"/>
        </w:numPr>
        <w:autoSpaceDE/>
        <w:autoSpaceDN/>
        <w:adjustRightInd/>
        <w:snapToGrid/>
        <w:spacing w:line="240" w:lineRule="auto"/>
        <w:contextualSpacing w:val="0"/>
        <w:jc w:val="left"/>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1BCAEDF3" w14:textId="77777777" w:rsidR="00CA12F8" w:rsidRPr="00DD2583" w:rsidRDefault="00CA12F8" w:rsidP="00CA12F8">
      <w:pPr>
        <w:pStyle w:val="afc"/>
        <w:numPr>
          <w:ilvl w:val="1"/>
          <w:numId w:val="26"/>
        </w:numPr>
        <w:autoSpaceDE/>
        <w:autoSpaceDN/>
        <w:adjustRightInd/>
        <w:snapToGrid/>
        <w:spacing w:line="240" w:lineRule="auto"/>
        <w:contextualSpacing w:val="0"/>
        <w:jc w:val="left"/>
        <w:rPr>
          <w:bCs/>
          <w:lang w:eastAsia="zh-CN"/>
        </w:rPr>
      </w:pPr>
      <w:r w:rsidRPr="00DD2583">
        <w:rPr>
          <w:bCs/>
          <w:lang w:eastAsia="zh-CN"/>
        </w:rPr>
        <w:t xml:space="preserve">Companies to report whether the setting is </w:t>
      </w:r>
    </w:p>
    <w:p w14:paraId="531745AA" w14:textId="77777777" w:rsidR="00CA12F8" w:rsidRPr="00DD2583" w:rsidRDefault="00CA12F8" w:rsidP="00CA12F8">
      <w:pPr>
        <w:pStyle w:val="afc"/>
        <w:numPr>
          <w:ilvl w:val="2"/>
          <w:numId w:val="26"/>
        </w:numPr>
        <w:autoSpaceDE/>
        <w:autoSpaceDN/>
        <w:adjustRightInd/>
        <w:snapToGrid/>
        <w:spacing w:line="240" w:lineRule="auto"/>
        <w:contextualSpacing w:val="0"/>
        <w:jc w:val="left"/>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3ED8620D" w14:textId="77777777" w:rsidR="00CA12F8" w:rsidRPr="00DD2583" w:rsidRDefault="00CA12F8" w:rsidP="00CA12F8">
      <w:pPr>
        <w:pStyle w:val="afc"/>
        <w:numPr>
          <w:ilvl w:val="2"/>
          <w:numId w:val="26"/>
        </w:numPr>
        <w:autoSpaceDE/>
        <w:autoSpaceDN/>
        <w:adjustRightInd/>
        <w:snapToGrid/>
        <w:spacing w:line="240" w:lineRule="auto"/>
        <w:ind w:left="1320" w:hanging="440"/>
        <w:contextualSpacing w:val="0"/>
        <w:jc w:val="left"/>
        <w:rPr>
          <w:bCs/>
          <w:lang w:eastAsia="zh-CN"/>
        </w:rPr>
      </w:pPr>
      <w:r w:rsidRPr="00DD2583">
        <w:t>Option 3-2: layer common and rank specific (different models applied for different rank values; for a specific rank, the same model is applied for all layers)</w:t>
      </w:r>
    </w:p>
    <w:p w14:paraId="0E3657A8" w14:textId="77777777" w:rsidR="00CA12F8" w:rsidRDefault="00CA12F8" w:rsidP="00CA12F8">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55CD6DB8" w14:textId="77777777" w:rsidR="00CA12F8" w:rsidRDefault="00CA12F8" w:rsidP="00CA12F8">
      <w:pPr>
        <w:spacing w:beforeLines="100" w:before="240"/>
        <w:rPr>
          <w:rFonts w:eastAsia="等线"/>
          <w:highlight w:val="green"/>
          <w:lang w:eastAsia="zh-CN"/>
        </w:rPr>
      </w:pPr>
    </w:p>
    <w:p w14:paraId="44F713B2" w14:textId="77777777" w:rsidR="00CA12F8" w:rsidRPr="00BA298E" w:rsidRDefault="00CA12F8" w:rsidP="00CA12F8">
      <w:pPr>
        <w:spacing w:before="120"/>
        <w:rPr>
          <w:bCs/>
          <w:highlight w:val="green"/>
          <w:lang w:eastAsia="zh-CN"/>
        </w:rPr>
      </w:pPr>
      <w:r w:rsidRPr="00BA298E">
        <w:rPr>
          <w:b/>
          <w:highlight w:val="green"/>
          <w:lang w:eastAsia="zh-CN"/>
        </w:rPr>
        <w:t>Agreement</w:t>
      </w:r>
      <w:r w:rsidRPr="00BA298E">
        <w:rPr>
          <w:bCs/>
          <w:highlight w:val="green"/>
          <w:lang w:eastAsia="zh-CN"/>
        </w:rPr>
        <w:t xml:space="preserve"> </w:t>
      </w:r>
    </w:p>
    <w:p w14:paraId="55BB6410" w14:textId="77777777" w:rsidR="00CA12F8" w:rsidRPr="00E44DDD" w:rsidRDefault="00CA12F8" w:rsidP="00CA12F8">
      <w:pPr>
        <w:spacing w:before="120"/>
      </w:pPr>
      <w:r w:rsidRPr="00E44DDD">
        <w:rPr>
          <w:bCs/>
          <w:lang w:eastAsia="zh-CN"/>
        </w:rPr>
        <w:t xml:space="preserve">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10FA8FD5" w14:textId="77777777" w:rsidR="00CA12F8" w:rsidRPr="00E44DDD" w:rsidRDefault="00CA12F8" w:rsidP="00CA12F8">
      <w:pPr>
        <w:pStyle w:val="afc"/>
        <w:numPr>
          <w:ilvl w:val="0"/>
          <w:numId w:val="38"/>
        </w:numPr>
        <w:autoSpaceDE/>
        <w:autoSpaceDN/>
        <w:adjustRightInd/>
        <w:snapToGrid/>
        <w:spacing w:before="120" w:line="240" w:lineRule="auto"/>
        <w:jc w:val="left"/>
      </w:pPr>
      <w:r w:rsidRPr="00E44DDD">
        <w:t>For AI/ML based solutions: The above-mentioned “</w:t>
      </w:r>
      <w:r w:rsidRPr="00E44DDD">
        <w:rPr>
          <w:bCs/>
          <w:lang w:eastAsia="zh-CN"/>
        </w:rPr>
        <w:t>CSI feedback overhead</w:t>
      </w:r>
      <w:r w:rsidRPr="00E44DDD">
        <w:t xml:space="preserve">” is calculated as max allowed bits at the given rank. </w:t>
      </w:r>
    </w:p>
    <w:p w14:paraId="776CA5EF" w14:textId="77777777" w:rsidR="00CA12F8" w:rsidRPr="00BA298E" w:rsidRDefault="00CA12F8" w:rsidP="00CA12F8">
      <w:pPr>
        <w:pStyle w:val="afc"/>
        <w:numPr>
          <w:ilvl w:val="0"/>
          <w:numId w:val="38"/>
        </w:numPr>
        <w:autoSpaceDE/>
        <w:autoSpaceDN/>
        <w:adjustRightInd/>
        <w:snapToGrid/>
        <w:spacing w:before="120" w:line="240" w:lineRule="auto"/>
        <w:jc w:val="left"/>
      </w:pPr>
      <w:r w:rsidRPr="00E44DDD">
        <w:t xml:space="preserve">For legacy Type II </w:t>
      </w:r>
      <w:r w:rsidRPr="00BA298E">
        <w:t xml:space="preserve">CB: Option 2b is mandatorily reported by companies, while Option 2a can be optionally reported up to companies if </w:t>
      </w:r>
      <w:r w:rsidRPr="00BA298E">
        <w:rPr>
          <w:bCs/>
          <w:lang w:eastAsia="zh-CN"/>
        </w:rPr>
        <w:t xml:space="preserve">partial NZC report is assumed for the legacy </w:t>
      </w:r>
      <w:r w:rsidRPr="00BA298E">
        <w:rPr>
          <w:rFonts w:hint="eastAsia"/>
          <w:bCs/>
          <w:lang w:eastAsia="zh-CN"/>
        </w:rPr>
        <w:t>T</w:t>
      </w:r>
      <w:r w:rsidRPr="00BA298E">
        <w:rPr>
          <w:bCs/>
          <w:lang w:eastAsia="zh-CN"/>
        </w:rPr>
        <w:t>ype II CB</w:t>
      </w:r>
    </w:p>
    <w:p w14:paraId="1E26AD93" w14:textId="77777777" w:rsidR="00CA12F8" w:rsidRPr="00E44DDD" w:rsidRDefault="00CA12F8" w:rsidP="00CA12F8">
      <w:pPr>
        <w:pStyle w:val="afc"/>
        <w:numPr>
          <w:ilvl w:val="1"/>
          <w:numId w:val="26"/>
        </w:numPr>
        <w:autoSpaceDE/>
        <w:autoSpaceDN/>
        <w:adjustRightInd/>
        <w:snapToGrid/>
        <w:spacing w:before="120" w:line="240" w:lineRule="auto"/>
        <w:contextualSpacing w:val="0"/>
        <w:jc w:val="left"/>
      </w:pPr>
      <w:r w:rsidRPr="00BA298E">
        <w:t>Option 2a: The above-mentioned “</w:t>
      </w:r>
      <w:r w:rsidRPr="00BA298E">
        <w:rPr>
          <w:bCs/>
          <w:lang w:eastAsia="zh-CN"/>
        </w:rPr>
        <w:t>CSI feedback overhead</w:t>
      </w:r>
      <w:r w:rsidRPr="00BA298E">
        <w:t>” is calc</w:t>
      </w:r>
      <w:r w:rsidRPr="00E44DDD">
        <w:t>ulated as each CSI reported payload with a given rank</w:t>
      </w:r>
    </w:p>
    <w:p w14:paraId="4CDD9BAC" w14:textId="77777777" w:rsidR="00CA12F8" w:rsidRPr="00E44DDD" w:rsidRDefault="00CA12F8" w:rsidP="00CA12F8">
      <w:pPr>
        <w:pStyle w:val="afc"/>
        <w:numPr>
          <w:ilvl w:val="1"/>
          <w:numId w:val="26"/>
        </w:numPr>
        <w:autoSpaceDE/>
        <w:autoSpaceDN/>
        <w:adjustRightInd/>
        <w:snapToGrid/>
        <w:spacing w:before="120" w:line="240" w:lineRule="auto"/>
        <w:contextualSpacing w:val="0"/>
        <w:jc w:val="left"/>
        <w:rPr>
          <w:bCs/>
          <w:lang w:eastAsia="zh-CN"/>
        </w:rPr>
      </w:pPr>
      <w:r w:rsidRPr="00E44DDD">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6CA9E2F5" w14:textId="77777777" w:rsidR="00CA12F8" w:rsidRPr="00BA298E" w:rsidRDefault="00CA12F8" w:rsidP="00CA12F8">
      <w:pPr>
        <w:spacing w:beforeLines="100" w:before="240"/>
        <w:rPr>
          <w:rFonts w:eastAsia="等线"/>
          <w:highlight w:val="green"/>
          <w:lang w:eastAsia="zh-CN"/>
        </w:rPr>
      </w:pPr>
    </w:p>
    <w:p w14:paraId="4C74CA2A" w14:textId="77777777" w:rsidR="00CA12F8" w:rsidRPr="002A37ED" w:rsidRDefault="00CA12F8" w:rsidP="00CA12F8">
      <w:pPr>
        <w:rPr>
          <w:b/>
          <w:bCs/>
          <w:highlight w:val="darkYellow"/>
          <w:lang w:eastAsia="zh-CN"/>
        </w:rPr>
      </w:pPr>
      <w:r w:rsidRPr="002A37ED">
        <w:rPr>
          <w:b/>
          <w:highlight w:val="darkYellow"/>
          <w:lang w:eastAsia="zh-CN"/>
        </w:rPr>
        <w:t>Working Assumption</w:t>
      </w:r>
    </w:p>
    <w:p w14:paraId="377C7C28" w14:textId="77777777" w:rsidR="00CA12F8" w:rsidRPr="004C4F2A" w:rsidRDefault="00CA12F8" w:rsidP="00CA12F8">
      <w:pPr>
        <w:rPr>
          <w:b/>
          <w:bCs/>
          <w:lang w:eastAsia="zh-CN"/>
        </w:rPr>
      </w:pPr>
      <w:r w:rsidRPr="004C4F2A">
        <w:rPr>
          <w:b/>
          <w:bCs/>
          <w:lang w:eastAsia="zh-CN"/>
        </w:rPr>
        <w:t>For the initial template for AI/ML-based CSI compression without generalization/scalability verification achieved in the working assumption in the RAN1#111 meeting, X, Y and Z are determined as:</w:t>
      </w:r>
    </w:p>
    <w:p w14:paraId="3DB3EEA3" w14:textId="77777777" w:rsidR="00CA12F8" w:rsidRPr="004C4F2A" w:rsidRDefault="00CA12F8" w:rsidP="00CA12F8">
      <w:pPr>
        <w:pStyle w:val="afc"/>
        <w:numPr>
          <w:ilvl w:val="0"/>
          <w:numId w:val="26"/>
        </w:numPr>
        <w:autoSpaceDE/>
        <w:autoSpaceDN/>
        <w:adjustRightInd/>
        <w:spacing w:line="240" w:lineRule="auto"/>
        <w:ind w:left="442" w:hangingChars="200" w:hanging="442"/>
        <w:contextualSpacing w:val="0"/>
        <w:jc w:val="left"/>
        <w:rPr>
          <w:b/>
          <w:bCs/>
          <w:lang w:eastAsia="zh-CN"/>
        </w:rPr>
      </w:pPr>
      <w:r w:rsidRPr="004C4F2A">
        <w:rPr>
          <w:b/>
          <w:bCs/>
          <w:lang w:eastAsia="zh-CN"/>
        </w:rPr>
        <w:t>X is &lt;=80bits</w:t>
      </w:r>
    </w:p>
    <w:p w14:paraId="3AD6B077" w14:textId="77777777" w:rsidR="00CA12F8" w:rsidRPr="004C4F2A" w:rsidRDefault="00CA12F8" w:rsidP="00CA12F8">
      <w:pPr>
        <w:pStyle w:val="afc"/>
        <w:numPr>
          <w:ilvl w:val="0"/>
          <w:numId w:val="26"/>
        </w:numPr>
        <w:autoSpaceDE/>
        <w:autoSpaceDN/>
        <w:adjustRightInd/>
        <w:spacing w:line="240" w:lineRule="auto"/>
        <w:ind w:left="442" w:hangingChars="200" w:hanging="442"/>
        <w:contextualSpacing w:val="0"/>
        <w:jc w:val="left"/>
        <w:rPr>
          <w:b/>
          <w:bCs/>
          <w:lang w:eastAsia="zh-CN"/>
        </w:rPr>
      </w:pPr>
      <w:r w:rsidRPr="004C4F2A">
        <w:rPr>
          <w:b/>
          <w:bCs/>
          <w:lang w:eastAsia="zh-CN"/>
        </w:rPr>
        <w:lastRenderedPageBreak/>
        <w:t>Y is 100bits-140bits</w:t>
      </w:r>
    </w:p>
    <w:p w14:paraId="593CA97C" w14:textId="77777777" w:rsidR="00CA12F8" w:rsidRPr="004C4F2A" w:rsidRDefault="00CA12F8" w:rsidP="00CA12F8">
      <w:pPr>
        <w:pStyle w:val="afc"/>
        <w:numPr>
          <w:ilvl w:val="0"/>
          <w:numId w:val="26"/>
        </w:numPr>
        <w:autoSpaceDE/>
        <w:autoSpaceDN/>
        <w:adjustRightInd/>
        <w:spacing w:line="240" w:lineRule="auto"/>
        <w:ind w:left="442" w:hangingChars="200" w:hanging="442"/>
        <w:contextualSpacing w:val="0"/>
        <w:jc w:val="left"/>
        <w:rPr>
          <w:b/>
          <w:bCs/>
          <w:lang w:eastAsia="zh-CN"/>
        </w:rPr>
      </w:pPr>
      <w:r w:rsidRPr="004C4F2A">
        <w:rPr>
          <w:b/>
          <w:bCs/>
          <w:lang w:eastAsia="zh-CN"/>
        </w:rPr>
        <w:t>Z is  &gt;=230bits</w:t>
      </w:r>
    </w:p>
    <w:p w14:paraId="073ED53D" w14:textId="77777777" w:rsidR="00CA12F8" w:rsidRDefault="00CA12F8" w:rsidP="00CA12F8">
      <w:pPr>
        <w:pStyle w:val="afc"/>
        <w:ind w:left="0"/>
        <w:rPr>
          <w:rFonts w:eastAsia="等线"/>
          <w:b/>
          <w:bCs/>
          <w:highlight w:val="darkYellow"/>
          <w:lang w:eastAsia="zh-CN"/>
        </w:rPr>
      </w:pPr>
      <w:r>
        <w:rPr>
          <w:rFonts w:eastAsia="等线"/>
          <w:b/>
          <w:bCs/>
          <w:highlight w:val="darkYellow"/>
          <w:lang w:eastAsia="zh-CN"/>
        </w:rPr>
        <w:t>Working Assumption</w:t>
      </w:r>
    </w:p>
    <w:p w14:paraId="10873AD0" w14:textId="77777777" w:rsidR="00CA12F8" w:rsidRDefault="00CA12F8" w:rsidP="00CA12F8">
      <w:pPr>
        <w:pStyle w:val="afc"/>
        <w:ind w:left="0"/>
        <w:rPr>
          <w:rFonts w:eastAsia="等线"/>
          <w:b/>
          <w:bCs/>
          <w:lang w:eastAsia="zh-CN"/>
        </w:rPr>
      </w:pPr>
      <w:r>
        <w:rPr>
          <w:rFonts w:eastAsia="等线" w:hint="eastAsia"/>
          <w:b/>
          <w:bCs/>
          <w:lang w:eastAsia="zh-CN"/>
        </w:rPr>
        <w:t>X</w:t>
      </w:r>
      <w:r>
        <w:rPr>
          <w:rFonts w:eastAsia="等线"/>
          <w:b/>
          <w:bCs/>
          <w:lang w:eastAsia="zh-CN"/>
        </w:rPr>
        <w:t>, Y and Z are applicable for per layer</w:t>
      </w:r>
    </w:p>
    <w:p w14:paraId="2EE7F323" w14:textId="77777777" w:rsidR="00CA12F8" w:rsidRDefault="00CA12F8" w:rsidP="00CA12F8">
      <w:pPr>
        <w:rPr>
          <w:szCs w:val="20"/>
          <w:highlight w:val="darkYellow"/>
          <w:lang w:eastAsia="zh-CN"/>
        </w:rPr>
      </w:pPr>
    </w:p>
    <w:p w14:paraId="13675AB0" w14:textId="77777777" w:rsidR="00CA12F8" w:rsidRPr="00662150" w:rsidRDefault="00CA12F8" w:rsidP="00CA12F8">
      <w:pPr>
        <w:rPr>
          <w:szCs w:val="20"/>
          <w:highlight w:val="darkYellow"/>
          <w:lang w:eastAsia="zh-CN"/>
        </w:rPr>
      </w:pPr>
      <w:r w:rsidRPr="00662150">
        <w:rPr>
          <w:rFonts w:hint="eastAsia"/>
          <w:szCs w:val="20"/>
          <w:highlight w:val="darkYellow"/>
          <w:lang w:eastAsia="zh-CN"/>
        </w:rPr>
        <w:t>W</w:t>
      </w:r>
      <w:r w:rsidRPr="00662150">
        <w:rPr>
          <w:szCs w:val="20"/>
          <w:highlight w:val="darkYellow"/>
          <w:lang w:eastAsia="zh-CN"/>
        </w:rPr>
        <w:t xml:space="preserve">orking assumption </w:t>
      </w:r>
    </w:p>
    <w:p w14:paraId="7F0EC4A9" w14:textId="77777777" w:rsidR="00CA12F8" w:rsidRPr="00662150" w:rsidRDefault="00CA12F8" w:rsidP="00CA12F8">
      <w:pPr>
        <w:rPr>
          <w:szCs w:val="20"/>
          <w:lang w:eastAsia="zh-CN"/>
        </w:rPr>
      </w:pPr>
      <w:r w:rsidRPr="00662150">
        <w:rPr>
          <w:szCs w:val="20"/>
          <w:lang w:eastAsia="zh-CN"/>
        </w:rPr>
        <w:t xml:space="preserve">The following initial template is considered </w:t>
      </w:r>
      <w:r w:rsidRPr="00662150">
        <w:rPr>
          <w:rFonts w:hint="eastAsia"/>
          <w:szCs w:val="20"/>
          <w:lang w:eastAsia="zh-CN"/>
        </w:rPr>
        <w:t>t</w:t>
      </w:r>
      <w:r w:rsidRPr="00662150">
        <w:rPr>
          <w:szCs w:val="20"/>
          <w:lang w:eastAsia="zh-CN"/>
        </w:rPr>
        <w:t>o replace the template achieved in the working assumption in the RAN1#111 meeting, for companies to report the evaluation results of AI/ML-based CSI compression of 1-on-1 joint training without generalization/scalability verification</w:t>
      </w:r>
    </w:p>
    <w:p w14:paraId="749B8678" w14:textId="77777777" w:rsidR="00CA12F8" w:rsidRPr="00662150" w:rsidRDefault="00CA12F8" w:rsidP="00CA12F8">
      <w:pPr>
        <w:pStyle w:val="afc"/>
        <w:numPr>
          <w:ilvl w:val="0"/>
          <w:numId w:val="41"/>
        </w:numPr>
        <w:overflowPunct w:val="0"/>
        <w:snapToGrid/>
        <w:spacing w:after="180" w:line="240" w:lineRule="auto"/>
        <w:ind w:left="709" w:hanging="440"/>
        <w:jc w:val="left"/>
        <w:textAlignment w:val="baseline"/>
        <w:rPr>
          <w:lang w:eastAsia="zh-CN"/>
        </w:rPr>
      </w:pPr>
      <w:r w:rsidRPr="00662150">
        <w:rPr>
          <w:rFonts w:hint="eastAsia"/>
          <w:lang w:eastAsia="zh-CN"/>
        </w:rPr>
        <w:t>T</w:t>
      </w:r>
      <w:r w:rsidRPr="00662150">
        <w:rPr>
          <w:lang w:eastAsia="zh-CN"/>
        </w:rPr>
        <w:t>o be collected before 112bis-e meeting</w:t>
      </w:r>
    </w:p>
    <w:p w14:paraId="0D82AC32" w14:textId="77777777" w:rsidR="00CA12F8" w:rsidRPr="00662150" w:rsidRDefault="00CA12F8" w:rsidP="00CA12F8">
      <w:pPr>
        <w:pStyle w:val="afc"/>
        <w:numPr>
          <w:ilvl w:val="0"/>
          <w:numId w:val="41"/>
        </w:numPr>
        <w:overflowPunct w:val="0"/>
        <w:snapToGrid/>
        <w:spacing w:after="180" w:line="240" w:lineRule="auto"/>
        <w:ind w:left="709" w:hanging="440"/>
        <w:jc w:val="left"/>
        <w:textAlignment w:val="baseline"/>
        <w:rPr>
          <w:lang w:eastAsia="zh-CN"/>
        </w:rPr>
      </w:pPr>
      <w:r w:rsidRPr="00662150">
        <w:rPr>
          <w:lang w:eastAsia="zh-CN"/>
        </w:rPr>
        <w:t>FFS the description and results for generalization/scalability may need a separate table</w:t>
      </w:r>
    </w:p>
    <w:p w14:paraId="6914C4B7" w14:textId="77777777" w:rsidR="00CA12F8" w:rsidRPr="00662150" w:rsidRDefault="00CA12F8" w:rsidP="00CA12F8">
      <w:pPr>
        <w:pStyle w:val="afc"/>
        <w:numPr>
          <w:ilvl w:val="0"/>
          <w:numId w:val="41"/>
        </w:numPr>
        <w:overflowPunct w:val="0"/>
        <w:snapToGrid/>
        <w:spacing w:after="180" w:line="240" w:lineRule="auto"/>
        <w:ind w:left="709" w:hanging="440"/>
        <w:jc w:val="left"/>
        <w:textAlignment w:val="baseline"/>
        <w:rPr>
          <w:lang w:eastAsia="zh-CN"/>
        </w:rPr>
      </w:pPr>
      <w:r w:rsidRPr="00662150">
        <w:rPr>
          <w:lang w:eastAsia="zh-CN"/>
        </w:rPr>
        <w:t>Note: the values of CSI feedback overhead for the mean UPT and 5% UPT may need to be revisited in the 112bis-e meeting</w:t>
      </w:r>
    </w:p>
    <w:p w14:paraId="5CCB966B" w14:textId="77777777" w:rsidR="00CA12F8" w:rsidRPr="00662150" w:rsidRDefault="00CA12F8" w:rsidP="00CA12F8">
      <w:pPr>
        <w:pStyle w:val="afc"/>
        <w:numPr>
          <w:ilvl w:val="0"/>
          <w:numId w:val="41"/>
        </w:numPr>
        <w:overflowPunct w:val="0"/>
        <w:snapToGrid/>
        <w:spacing w:after="0" w:line="240" w:lineRule="auto"/>
        <w:ind w:left="709" w:hanging="440"/>
        <w:jc w:val="left"/>
        <w:textAlignment w:val="baseline"/>
        <w:rPr>
          <w:b/>
          <w:lang w:eastAsia="zh-CN"/>
        </w:rPr>
      </w:pPr>
      <w:r w:rsidRPr="00662150">
        <w:rPr>
          <w:rFonts w:eastAsia="等线"/>
          <w:lang w:eastAsia="zh-CN"/>
        </w:rPr>
        <w:t>FFS: training related overhead</w:t>
      </w:r>
    </w:p>
    <w:p w14:paraId="09565CF8" w14:textId="77777777" w:rsidR="00CA12F8" w:rsidRPr="00662150" w:rsidRDefault="00CA12F8" w:rsidP="00CA12F8">
      <w:pPr>
        <w:pStyle w:val="afc"/>
        <w:numPr>
          <w:ilvl w:val="0"/>
          <w:numId w:val="41"/>
        </w:numPr>
        <w:overflowPunct w:val="0"/>
        <w:snapToGrid/>
        <w:spacing w:after="0" w:line="240" w:lineRule="auto"/>
        <w:ind w:left="709" w:hanging="440"/>
        <w:jc w:val="left"/>
        <w:textAlignment w:val="baseline"/>
        <w:rPr>
          <w:b/>
          <w:lang w:eastAsia="zh-CN"/>
        </w:rPr>
      </w:pPr>
      <w:r w:rsidRPr="00662150">
        <w:rPr>
          <w:rFonts w:eastAsia="等线"/>
          <w:lang w:eastAsia="zh-CN"/>
        </w:rPr>
        <w:t xml:space="preserve">FFS: </w:t>
      </w:r>
      <w:r w:rsidRPr="00662150">
        <w:rPr>
          <w:lang w:eastAsia="zh-CN"/>
        </w:rPr>
        <w:t>how to capture CSI overhead reduction to the template</w:t>
      </w:r>
    </w:p>
    <w:p w14:paraId="51393E41" w14:textId="77777777" w:rsidR="00CA12F8" w:rsidRPr="00662150" w:rsidRDefault="00CA12F8" w:rsidP="00CA12F8">
      <w:pPr>
        <w:pStyle w:val="afc"/>
        <w:numPr>
          <w:ilvl w:val="1"/>
          <w:numId w:val="41"/>
        </w:numPr>
        <w:overflowPunct w:val="0"/>
        <w:spacing w:line="240" w:lineRule="auto"/>
        <w:ind w:left="992" w:hanging="357"/>
        <w:contextualSpacing w:val="0"/>
        <w:jc w:val="left"/>
        <w:textAlignment w:val="baseline"/>
        <w:rPr>
          <w:lang w:eastAsia="zh-CN"/>
        </w:rPr>
      </w:pPr>
      <w:r w:rsidRPr="00662150">
        <w:rPr>
          <w:lang w:eastAsia="zh-CN"/>
        </w:rPr>
        <w:t>Note: It is to be captured to the template after a way is found on how to derive the CSI overhead reduction.</w:t>
      </w:r>
    </w:p>
    <w:p w14:paraId="1C162B3E" w14:textId="77777777" w:rsidR="00CA12F8" w:rsidRPr="00662150" w:rsidRDefault="00CA12F8" w:rsidP="00CA12F8">
      <w:pPr>
        <w:jc w:val="center"/>
        <w:rPr>
          <w:b/>
          <w:bCs/>
          <w:szCs w:val="20"/>
        </w:rPr>
      </w:pPr>
      <w:r w:rsidRPr="00662150">
        <w:rPr>
          <w:b/>
          <w:bCs/>
          <w:szCs w:val="20"/>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CA12F8" w:rsidRPr="00662150" w14:paraId="16184500" w14:textId="77777777" w:rsidTr="00E65E50">
        <w:tc>
          <w:tcPr>
            <w:tcW w:w="819" w:type="pct"/>
            <w:shd w:val="clear" w:color="auto" w:fill="auto"/>
          </w:tcPr>
          <w:p w14:paraId="1985A505"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7186CD6" w14:textId="77777777" w:rsidR="00CA12F8" w:rsidRPr="00662150" w:rsidRDefault="00CA12F8" w:rsidP="00E65E50">
            <w:pPr>
              <w:jc w:val="center"/>
              <w:rPr>
                <w:rFonts w:ascii="Arial" w:hAnsi="Arial" w:cs="Arial"/>
                <w:sz w:val="16"/>
                <w:szCs w:val="16"/>
                <w:lang w:eastAsia="zh-CN"/>
              </w:rPr>
            </w:pPr>
          </w:p>
        </w:tc>
        <w:tc>
          <w:tcPr>
            <w:tcW w:w="964" w:type="pct"/>
            <w:shd w:val="clear" w:color="auto" w:fill="auto"/>
          </w:tcPr>
          <w:p w14:paraId="3F14142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Source 1</w:t>
            </w:r>
          </w:p>
        </w:tc>
        <w:tc>
          <w:tcPr>
            <w:tcW w:w="1094" w:type="pct"/>
            <w:shd w:val="clear" w:color="auto" w:fill="auto"/>
          </w:tcPr>
          <w:p w14:paraId="0056D24D"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1DCE802F"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w:t>
            </w:r>
          </w:p>
        </w:tc>
      </w:tr>
      <w:tr w:rsidR="00CA12F8" w:rsidRPr="00662150" w14:paraId="07EF6F57" w14:textId="77777777" w:rsidTr="00E65E50">
        <w:tc>
          <w:tcPr>
            <w:tcW w:w="819" w:type="pct"/>
            <w:vMerge w:val="restart"/>
            <w:shd w:val="clear" w:color="auto" w:fill="auto"/>
          </w:tcPr>
          <w:p w14:paraId="3C1BBC2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generation part</w:t>
            </w:r>
          </w:p>
        </w:tc>
        <w:tc>
          <w:tcPr>
            <w:tcW w:w="1030" w:type="pct"/>
            <w:shd w:val="clear" w:color="auto" w:fill="auto"/>
          </w:tcPr>
          <w:p w14:paraId="0F0E3C5A"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AI/ML model backbone</w:t>
            </w:r>
          </w:p>
        </w:tc>
        <w:tc>
          <w:tcPr>
            <w:tcW w:w="964" w:type="pct"/>
            <w:shd w:val="clear" w:color="auto" w:fill="auto"/>
          </w:tcPr>
          <w:p w14:paraId="302DF8CD"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EAE9B79"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B8F6A57" w14:textId="77777777" w:rsidR="00CA12F8" w:rsidRPr="00662150" w:rsidRDefault="00CA12F8" w:rsidP="00E65E50">
            <w:pPr>
              <w:jc w:val="center"/>
              <w:rPr>
                <w:rFonts w:ascii="Arial" w:hAnsi="Arial" w:cs="Arial"/>
                <w:sz w:val="16"/>
                <w:szCs w:val="16"/>
                <w:lang w:eastAsia="zh-CN"/>
              </w:rPr>
            </w:pPr>
          </w:p>
        </w:tc>
      </w:tr>
      <w:tr w:rsidR="00CA12F8" w:rsidRPr="00662150" w14:paraId="778DA4EA" w14:textId="77777777" w:rsidTr="00E65E50">
        <w:tc>
          <w:tcPr>
            <w:tcW w:w="819" w:type="pct"/>
            <w:vMerge/>
            <w:shd w:val="clear" w:color="auto" w:fill="auto"/>
          </w:tcPr>
          <w:p w14:paraId="078F0705"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150CF6F4"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Pre-processing</w:t>
            </w:r>
          </w:p>
        </w:tc>
        <w:tc>
          <w:tcPr>
            <w:tcW w:w="964" w:type="pct"/>
            <w:shd w:val="clear" w:color="auto" w:fill="auto"/>
          </w:tcPr>
          <w:p w14:paraId="2D6AA198"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EC60B79"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EB31732" w14:textId="77777777" w:rsidR="00CA12F8" w:rsidRPr="00662150" w:rsidRDefault="00CA12F8" w:rsidP="00E65E50">
            <w:pPr>
              <w:jc w:val="center"/>
              <w:rPr>
                <w:rFonts w:ascii="Arial" w:hAnsi="Arial" w:cs="Arial"/>
                <w:sz w:val="16"/>
                <w:szCs w:val="16"/>
                <w:lang w:eastAsia="zh-CN"/>
              </w:rPr>
            </w:pPr>
          </w:p>
        </w:tc>
      </w:tr>
      <w:tr w:rsidR="00CA12F8" w:rsidRPr="00662150" w14:paraId="6FA3E50A" w14:textId="77777777" w:rsidTr="00E65E50">
        <w:tc>
          <w:tcPr>
            <w:tcW w:w="819" w:type="pct"/>
            <w:vMerge/>
            <w:shd w:val="clear" w:color="auto" w:fill="auto"/>
          </w:tcPr>
          <w:p w14:paraId="0FFC975A"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6847125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Post-processing</w:t>
            </w:r>
          </w:p>
        </w:tc>
        <w:tc>
          <w:tcPr>
            <w:tcW w:w="964" w:type="pct"/>
            <w:shd w:val="clear" w:color="auto" w:fill="auto"/>
          </w:tcPr>
          <w:p w14:paraId="09985C3F"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51783ED"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622CE6EC" w14:textId="77777777" w:rsidR="00CA12F8" w:rsidRPr="00662150" w:rsidRDefault="00CA12F8" w:rsidP="00E65E50">
            <w:pPr>
              <w:jc w:val="center"/>
              <w:rPr>
                <w:rFonts w:ascii="Arial" w:hAnsi="Arial" w:cs="Arial"/>
                <w:sz w:val="16"/>
                <w:szCs w:val="16"/>
                <w:lang w:eastAsia="zh-CN"/>
              </w:rPr>
            </w:pPr>
          </w:p>
        </w:tc>
      </w:tr>
      <w:tr w:rsidR="00CA12F8" w:rsidRPr="00662150" w14:paraId="6B510369" w14:textId="77777777" w:rsidTr="00E65E50">
        <w:tc>
          <w:tcPr>
            <w:tcW w:w="819" w:type="pct"/>
            <w:vMerge/>
            <w:shd w:val="clear" w:color="auto" w:fill="auto"/>
          </w:tcPr>
          <w:p w14:paraId="7D96B3C1"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197AEE86"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FLOPs/M</w:t>
            </w:r>
          </w:p>
        </w:tc>
        <w:tc>
          <w:tcPr>
            <w:tcW w:w="964" w:type="pct"/>
            <w:shd w:val="clear" w:color="auto" w:fill="auto"/>
          </w:tcPr>
          <w:p w14:paraId="1C1D4474"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29D7CB57"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56A0A118" w14:textId="77777777" w:rsidR="00CA12F8" w:rsidRPr="00662150" w:rsidRDefault="00CA12F8" w:rsidP="00E65E50">
            <w:pPr>
              <w:jc w:val="center"/>
              <w:rPr>
                <w:rFonts w:ascii="Arial" w:hAnsi="Arial" w:cs="Arial"/>
                <w:sz w:val="16"/>
                <w:szCs w:val="16"/>
                <w:lang w:eastAsia="zh-CN"/>
              </w:rPr>
            </w:pPr>
          </w:p>
        </w:tc>
      </w:tr>
      <w:tr w:rsidR="00CA12F8" w:rsidRPr="00662150" w14:paraId="41C55D83" w14:textId="77777777" w:rsidTr="00E65E50">
        <w:tc>
          <w:tcPr>
            <w:tcW w:w="819" w:type="pct"/>
            <w:vMerge/>
            <w:shd w:val="clear" w:color="auto" w:fill="auto"/>
          </w:tcPr>
          <w:p w14:paraId="1DFCD05A"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06D1D44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Number of parameters/M</w:t>
            </w:r>
          </w:p>
        </w:tc>
        <w:tc>
          <w:tcPr>
            <w:tcW w:w="964" w:type="pct"/>
            <w:shd w:val="clear" w:color="auto" w:fill="auto"/>
          </w:tcPr>
          <w:p w14:paraId="3AC886FF"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9EFC61E"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E9052CD" w14:textId="77777777" w:rsidR="00CA12F8" w:rsidRPr="00662150" w:rsidRDefault="00CA12F8" w:rsidP="00E65E50">
            <w:pPr>
              <w:jc w:val="center"/>
              <w:rPr>
                <w:rFonts w:ascii="Arial" w:hAnsi="Arial" w:cs="Arial"/>
                <w:sz w:val="16"/>
                <w:szCs w:val="16"/>
                <w:lang w:eastAsia="zh-CN"/>
              </w:rPr>
            </w:pPr>
          </w:p>
        </w:tc>
      </w:tr>
      <w:tr w:rsidR="00CA12F8" w:rsidRPr="00662150" w14:paraId="5D6886D3" w14:textId="77777777" w:rsidTr="00E65E50">
        <w:tc>
          <w:tcPr>
            <w:tcW w:w="819" w:type="pct"/>
            <w:vMerge/>
            <w:shd w:val="clear" w:color="auto" w:fill="auto"/>
          </w:tcPr>
          <w:p w14:paraId="4BA138AA"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0307B5F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[Storage /Mbytes]</w:t>
            </w:r>
          </w:p>
        </w:tc>
        <w:tc>
          <w:tcPr>
            <w:tcW w:w="964" w:type="pct"/>
            <w:shd w:val="clear" w:color="auto" w:fill="auto"/>
          </w:tcPr>
          <w:p w14:paraId="59DB8C68"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56A651EA"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5A17093" w14:textId="77777777" w:rsidR="00CA12F8" w:rsidRPr="00662150" w:rsidRDefault="00CA12F8" w:rsidP="00E65E50">
            <w:pPr>
              <w:jc w:val="center"/>
              <w:rPr>
                <w:rFonts w:ascii="Arial" w:hAnsi="Arial" w:cs="Arial"/>
                <w:sz w:val="16"/>
                <w:szCs w:val="16"/>
                <w:lang w:eastAsia="zh-CN"/>
              </w:rPr>
            </w:pPr>
          </w:p>
        </w:tc>
      </w:tr>
      <w:tr w:rsidR="00CA12F8" w:rsidRPr="00662150" w14:paraId="49FD41E8" w14:textId="77777777" w:rsidTr="00E65E50">
        <w:tc>
          <w:tcPr>
            <w:tcW w:w="819" w:type="pct"/>
            <w:vMerge w:val="restart"/>
            <w:shd w:val="clear" w:color="auto" w:fill="auto"/>
          </w:tcPr>
          <w:p w14:paraId="0E093B2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reconstruction part</w:t>
            </w:r>
          </w:p>
        </w:tc>
        <w:tc>
          <w:tcPr>
            <w:tcW w:w="1030" w:type="pct"/>
            <w:shd w:val="clear" w:color="auto" w:fill="auto"/>
          </w:tcPr>
          <w:p w14:paraId="132FDDC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AI/ML model backbone</w:t>
            </w:r>
          </w:p>
        </w:tc>
        <w:tc>
          <w:tcPr>
            <w:tcW w:w="964" w:type="pct"/>
            <w:shd w:val="clear" w:color="auto" w:fill="auto"/>
          </w:tcPr>
          <w:p w14:paraId="2E5AF5A1"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28DE406"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8719F68" w14:textId="77777777" w:rsidR="00CA12F8" w:rsidRPr="00662150" w:rsidRDefault="00CA12F8" w:rsidP="00E65E50">
            <w:pPr>
              <w:jc w:val="center"/>
              <w:rPr>
                <w:rFonts w:ascii="Arial" w:hAnsi="Arial" w:cs="Arial"/>
                <w:sz w:val="16"/>
                <w:szCs w:val="16"/>
                <w:lang w:eastAsia="zh-CN"/>
              </w:rPr>
            </w:pPr>
          </w:p>
        </w:tc>
      </w:tr>
      <w:tr w:rsidR="00CA12F8" w:rsidRPr="00662150" w14:paraId="33D24949" w14:textId="77777777" w:rsidTr="00E65E50">
        <w:tc>
          <w:tcPr>
            <w:tcW w:w="819" w:type="pct"/>
            <w:vMerge/>
            <w:shd w:val="clear" w:color="auto" w:fill="auto"/>
          </w:tcPr>
          <w:p w14:paraId="13D6350E"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1BBE106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[Pre-processing]</w:t>
            </w:r>
          </w:p>
        </w:tc>
        <w:tc>
          <w:tcPr>
            <w:tcW w:w="964" w:type="pct"/>
            <w:shd w:val="clear" w:color="auto" w:fill="auto"/>
          </w:tcPr>
          <w:p w14:paraId="65885A11"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AF43AC8"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67FE71E" w14:textId="77777777" w:rsidR="00CA12F8" w:rsidRPr="00662150" w:rsidRDefault="00CA12F8" w:rsidP="00E65E50">
            <w:pPr>
              <w:jc w:val="center"/>
              <w:rPr>
                <w:rFonts w:ascii="Arial" w:hAnsi="Arial" w:cs="Arial"/>
                <w:sz w:val="16"/>
                <w:szCs w:val="16"/>
                <w:lang w:eastAsia="zh-CN"/>
              </w:rPr>
            </w:pPr>
          </w:p>
        </w:tc>
      </w:tr>
      <w:tr w:rsidR="00CA12F8" w:rsidRPr="00662150" w14:paraId="7395C121" w14:textId="77777777" w:rsidTr="00E65E50">
        <w:tc>
          <w:tcPr>
            <w:tcW w:w="819" w:type="pct"/>
            <w:vMerge/>
            <w:shd w:val="clear" w:color="auto" w:fill="auto"/>
          </w:tcPr>
          <w:p w14:paraId="255231C4"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5D4BE12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[Post-processing]</w:t>
            </w:r>
          </w:p>
        </w:tc>
        <w:tc>
          <w:tcPr>
            <w:tcW w:w="964" w:type="pct"/>
            <w:shd w:val="clear" w:color="auto" w:fill="auto"/>
          </w:tcPr>
          <w:p w14:paraId="430A654C"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00DCE84F"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5C8CE0E" w14:textId="77777777" w:rsidR="00CA12F8" w:rsidRPr="00662150" w:rsidRDefault="00CA12F8" w:rsidP="00E65E50">
            <w:pPr>
              <w:jc w:val="center"/>
              <w:rPr>
                <w:rFonts w:ascii="Arial" w:hAnsi="Arial" w:cs="Arial"/>
                <w:sz w:val="16"/>
                <w:szCs w:val="16"/>
                <w:lang w:eastAsia="zh-CN"/>
              </w:rPr>
            </w:pPr>
          </w:p>
        </w:tc>
      </w:tr>
      <w:tr w:rsidR="00CA12F8" w:rsidRPr="00662150" w14:paraId="3325FB62" w14:textId="77777777" w:rsidTr="00E65E50">
        <w:tc>
          <w:tcPr>
            <w:tcW w:w="819" w:type="pct"/>
            <w:vMerge/>
            <w:shd w:val="clear" w:color="auto" w:fill="auto"/>
          </w:tcPr>
          <w:p w14:paraId="531F16AF"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6AB60F9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FLOPs/M</w:t>
            </w:r>
          </w:p>
        </w:tc>
        <w:tc>
          <w:tcPr>
            <w:tcW w:w="964" w:type="pct"/>
            <w:shd w:val="clear" w:color="auto" w:fill="auto"/>
          </w:tcPr>
          <w:p w14:paraId="6581E448"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31F8DBA"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C8CDDCE" w14:textId="77777777" w:rsidR="00CA12F8" w:rsidRPr="00662150" w:rsidRDefault="00CA12F8" w:rsidP="00E65E50">
            <w:pPr>
              <w:jc w:val="center"/>
              <w:rPr>
                <w:rFonts w:ascii="Arial" w:hAnsi="Arial" w:cs="Arial"/>
                <w:sz w:val="16"/>
                <w:szCs w:val="16"/>
                <w:lang w:eastAsia="zh-CN"/>
              </w:rPr>
            </w:pPr>
          </w:p>
        </w:tc>
      </w:tr>
      <w:tr w:rsidR="00CA12F8" w:rsidRPr="00662150" w14:paraId="63FA9509" w14:textId="77777777" w:rsidTr="00E65E50">
        <w:tc>
          <w:tcPr>
            <w:tcW w:w="819" w:type="pct"/>
            <w:vMerge/>
            <w:shd w:val="clear" w:color="auto" w:fill="auto"/>
          </w:tcPr>
          <w:p w14:paraId="5329A662"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7FE0D7E3"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Number of parameters/M</w:t>
            </w:r>
          </w:p>
        </w:tc>
        <w:tc>
          <w:tcPr>
            <w:tcW w:w="964" w:type="pct"/>
            <w:shd w:val="clear" w:color="auto" w:fill="auto"/>
          </w:tcPr>
          <w:p w14:paraId="6FC71AF2"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4619CF1"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6FCE9A19" w14:textId="77777777" w:rsidR="00CA12F8" w:rsidRPr="00662150" w:rsidRDefault="00CA12F8" w:rsidP="00E65E50">
            <w:pPr>
              <w:jc w:val="center"/>
              <w:rPr>
                <w:rFonts w:ascii="Arial" w:hAnsi="Arial" w:cs="Arial"/>
                <w:sz w:val="16"/>
                <w:szCs w:val="16"/>
                <w:lang w:eastAsia="zh-CN"/>
              </w:rPr>
            </w:pPr>
          </w:p>
        </w:tc>
      </w:tr>
      <w:tr w:rsidR="00CA12F8" w:rsidRPr="00662150" w14:paraId="358433F5" w14:textId="77777777" w:rsidTr="00E65E50">
        <w:tc>
          <w:tcPr>
            <w:tcW w:w="819" w:type="pct"/>
            <w:vMerge/>
            <w:shd w:val="clear" w:color="auto" w:fill="auto"/>
          </w:tcPr>
          <w:p w14:paraId="1F346019"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7577327"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[Storage /Mbytes]</w:t>
            </w:r>
          </w:p>
        </w:tc>
        <w:tc>
          <w:tcPr>
            <w:tcW w:w="964" w:type="pct"/>
            <w:shd w:val="clear" w:color="auto" w:fill="auto"/>
          </w:tcPr>
          <w:p w14:paraId="30E9715E"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06AEE098"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7DEAD898" w14:textId="77777777" w:rsidR="00CA12F8" w:rsidRPr="00662150" w:rsidRDefault="00CA12F8" w:rsidP="00E65E50">
            <w:pPr>
              <w:jc w:val="center"/>
              <w:rPr>
                <w:rFonts w:ascii="Arial" w:hAnsi="Arial" w:cs="Arial"/>
                <w:sz w:val="16"/>
                <w:szCs w:val="16"/>
                <w:lang w:eastAsia="zh-CN"/>
              </w:rPr>
            </w:pPr>
          </w:p>
        </w:tc>
      </w:tr>
      <w:tr w:rsidR="00CA12F8" w:rsidRPr="00662150" w14:paraId="613C0024" w14:textId="77777777" w:rsidTr="00E65E50">
        <w:tc>
          <w:tcPr>
            <w:tcW w:w="819" w:type="pct"/>
            <w:vMerge w:val="restart"/>
            <w:shd w:val="clear" w:color="auto" w:fill="auto"/>
          </w:tcPr>
          <w:p w14:paraId="2BCA17D8"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Common description</w:t>
            </w:r>
          </w:p>
        </w:tc>
        <w:tc>
          <w:tcPr>
            <w:tcW w:w="1030" w:type="pct"/>
            <w:shd w:val="clear" w:color="auto" w:fill="auto"/>
          </w:tcPr>
          <w:p w14:paraId="03018B25"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Input type</w:t>
            </w:r>
          </w:p>
        </w:tc>
        <w:tc>
          <w:tcPr>
            <w:tcW w:w="964" w:type="pct"/>
            <w:shd w:val="clear" w:color="auto" w:fill="auto"/>
          </w:tcPr>
          <w:p w14:paraId="6D43BD77"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5AC872D2"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56E9C51E" w14:textId="77777777" w:rsidR="00CA12F8" w:rsidRPr="00662150" w:rsidRDefault="00CA12F8" w:rsidP="00E65E50">
            <w:pPr>
              <w:jc w:val="center"/>
              <w:rPr>
                <w:rFonts w:ascii="Arial" w:hAnsi="Arial" w:cs="Arial"/>
                <w:sz w:val="16"/>
                <w:szCs w:val="16"/>
                <w:lang w:eastAsia="zh-CN"/>
              </w:rPr>
            </w:pPr>
          </w:p>
        </w:tc>
      </w:tr>
      <w:tr w:rsidR="00CA12F8" w:rsidRPr="00662150" w14:paraId="2503D9E3" w14:textId="77777777" w:rsidTr="00E65E50">
        <w:tc>
          <w:tcPr>
            <w:tcW w:w="819" w:type="pct"/>
            <w:vMerge/>
            <w:shd w:val="clear" w:color="auto" w:fill="auto"/>
          </w:tcPr>
          <w:p w14:paraId="55DE42AA"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4AB04894"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Output type</w:t>
            </w:r>
          </w:p>
        </w:tc>
        <w:tc>
          <w:tcPr>
            <w:tcW w:w="964" w:type="pct"/>
            <w:shd w:val="clear" w:color="auto" w:fill="auto"/>
          </w:tcPr>
          <w:p w14:paraId="67DD20EB"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2944B854"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C604A01" w14:textId="77777777" w:rsidR="00CA12F8" w:rsidRPr="00662150" w:rsidRDefault="00CA12F8" w:rsidP="00E65E50">
            <w:pPr>
              <w:jc w:val="center"/>
              <w:rPr>
                <w:rFonts w:ascii="Arial" w:hAnsi="Arial" w:cs="Arial"/>
                <w:sz w:val="16"/>
                <w:szCs w:val="16"/>
                <w:lang w:eastAsia="zh-CN"/>
              </w:rPr>
            </w:pPr>
          </w:p>
        </w:tc>
      </w:tr>
      <w:tr w:rsidR="00CA12F8" w:rsidRPr="00662150" w14:paraId="08030E2F" w14:textId="77777777" w:rsidTr="00E65E50">
        <w:tc>
          <w:tcPr>
            <w:tcW w:w="819" w:type="pct"/>
            <w:vMerge/>
            <w:shd w:val="clear" w:color="auto" w:fill="auto"/>
          </w:tcPr>
          <w:p w14:paraId="1FCAA4EC"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C25A1D7"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Quantization /dequantization method</w:t>
            </w:r>
          </w:p>
        </w:tc>
        <w:tc>
          <w:tcPr>
            <w:tcW w:w="964" w:type="pct"/>
            <w:shd w:val="clear" w:color="auto" w:fill="auto"/>
          </w:tcPr>
          <w:p w14:paraId="0ABE801D"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9458531"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B138C89" w14:textId="77777777" w:rsidR="00CA12F8" w:rsidRPr="00662150" w:rsidRDefault="00CA12F8" w:rsidP="00E65E50">
            <w:pPr>
              <w:jc w:val="center"/>
              <w:rPr>
                <w:rFonts w:ascii="Arial" w:hAnsi="Arial" w:cs="Arial"/>
                <w:sz w:val="16"/>
                <w:szCs w:val="16"/>
                <w:lang w:eastAsia="zh-CN"/>
              </w:rPr>
            </w:pPr>
          </w:p>
        </w:tc>
      </w:tr>
      <w:tr w:rsidR="00CA12F8" w:rsidRPr="00662150" w14:paraId="11F56A74" w14:textId="77777777" w:rsidTr="00E65E50">
        <w:tc>
          <w:tcPr>
            <w:tcW w:w="819" w:type="pct"/>
            <w:vMerge/>
            <w:shd w:val="clear" w:color="auto" w:fill="auto"/>
          </w:tcPr>
          <w:p w14:paraId="7843CD34"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5C24439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Rank/layer adaptation settings for rank&gt;1</w:t>
            </w:r>
          </w:p>
        </w:tc>
        <w:tc>
          <w:tcPr>
            <w:tcW w:w="964" w:type="pct"/>
            <w:shd w:val="clear" w:color="auto" w:fill="auto"/>
          </w:tcPr>
          <w:p w14:paraId="7640FF4B"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68ED67C"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0C71ECD" w14:textId="77777777" w:rsidR="00CA12F8" w:rsidRPr="00662150" w:rsidRDefault="00CA12F8" w:rsidP="00E65E50">
            <w:pPr>
              <w:jc w:val="center"/>
              <w:rPr>
                <w:rFonts w:ascii="Arial" w:hAnsi="Arial" w:cs="Arial"/>
                <w:sz w:val="16"/>
                <w:szCs w:val="16"/>
                <w:lang w:eastAsia="zh-CN"/>
              </w:rPr>
            </w:pPr>
          </w:p>
        </w:tc>
      </w:tr>
      <w:tr w:rsidR="00CA12F8" w:rsidRPr="00662150" w14:paraId="2E23AB4D" w14:textId="77777777" w:rsidTr="00E65E50">
        <w:tc>
          <w:tcPr>
            <w:tcW w:w="819" w:type="pct"/>
            <w:vMerge w:val="restart"/>
            <w:shd w:val="clear" w:color="auto" w:fill="auto"/>
          </w:tcPr>
          <w:p w14:paraId="0F019EAA"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Dataset description</w:t>
            </w:r>
          </w:p>
        </w:tc>
        <w:tc>
          <w:tcPr>
            <w:tcW w:w="1030" w:type="pct"/>
            <w:shd w:val="clear" w:color="auto" w:fill="auto"/>
          </w:tcPr>
          <w:p w14:paraId="4C308DEA"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Train/k</w:t>
            </w:r>
          </w:p>
        </w:tc>
        <w:tc>
          <w:tcPr>
            <w:tcW w:w="964" w:type="pct"/>
            <w:shd w:val="clear" w:color="auto" w:fill="auto"/>
          </w:tcPr>
          <w:p w14:paraId="7DC11FA6"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4E814BE"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670BD88" w14:textId="77777777" w:rsidR="00CA12F8" w:rsidRPr="00662150" w:rsidRDefault="00CA12F8" w:rsidP="00E65E50">
            <w:pPr>
              <w:jc w:val="center"/>
              <w:rPr>
                <w:rFonts w:ascii="Arial" w:hAnsi="Arial" w:cs="Arial"/>
                <w:sz w:val="16"/>
                <w:szCs w:val="16"/>
                <w:lang w:eastAsia="zh-CN"/>
              </w:rPr>
            </w:pPr>
          </w:p>
        </w:tc>
      </w:tr>
      <w:tr w:rsidR="00CA12F8" w:rsidRPr="00662150" w14:paraId="39E80D03" w14:textId="77777777" w:rsidTr="00E65E50">
        <w:tc>
          <w:tcPr>
            <w:tcW w:w="819" w:type="pct"/>
            <w:vMerge/>
            <w:shd w:val="clear" w:color="auto" w:fill="auto"/>
          </w:tcPr>
          <w:p w14:paraId="296F78D9"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47BE870"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Test/k</w:t>
            </w:r>
          </w:p>
        </w:tc>
        <w:tc>
          <w:tcPr>
            <w:tcW w:w="964" w:type="pct"/>
            <w:shd w:val="clear" w:color="auto" w:fill="auto"/>
          </w:tcPr>
          <w:p w14:paraId="1090CEBB"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1E579EB2"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26FE670" w14:textId="77777777" w:rsidR="00CA12F8" w:rsidRPr="00662150" w:rsidRDefault="00CA12F8" w:rsidP="00E65E50">
            <w:pPr>
              <w:jc w:val="center"/>
              <w:rPr>
                <w:rFonts w:ascii="Arial" w:hAnsi="Arial" w:cs="Arial"/>
                <w:sz w:val="16"/>
                <w:szCs w:val="16"/>
                <w:lang w:eastAsia="zh-CN"/>
              </w:rPr>
            </w:pPr>
          </w:p>
        </w:tc>
      </w:tr>
      <w:tr w:rsidR="00CA12F8" w:rsidRPr="00662150" w14:paraId="60A4AC37" w14:textId="77777777" w:rsidTr="00E65E50">
        <w:tc>
          <w:tcPr>
            <w:tcW w:w="819" w:type="pct"/>
            <w:vMerge/>
            <w:shd w:val="clear" w:color="auto" w:fill="auto"/>
          </w:tcPr>
          <w:p w14:paraId="1647FA05"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624F41B2"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 xml:space="preserve">Ground-truth CSI quantization method (including scalar/codebook based </w:t>
            </w:r>
            <w:r w:rsidRPr="00662150">
              <w:rPr>
                <w:rFonts w:ascii="Arial" w:hAnsi="Arial" w:cs="Arial"/>
                <w:sz w:val="16"/>
                <w:szCs w:val="16"/>
                <w:lang w:eastAsia="zh-CN"/>
              </w:rPr>
              <w:lastRenderedPageBreak/>
              <w:t>quantization, and the parameters)</w:t>
            </w:r>
          </w:p>
        </w:tc>
        <w:tc>
          <w:tcPr>
            <w:tcW w:w="964" w:type="pct"/>
            <w:shd w:val="clear" w:color="auto" w:fill="auto"/>
          </w:tcPr>
          <w:p w14:paraId="15982621"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08FB7903"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25E2455" w14:textId="77777777" w:rsidR="00CA12F8" w:rsidRPr="00662150" w:rsidRDefault="00CA12F8" w:rsidP="00E65E50">
            <w:pPr>
              <w:jc w:val="center"/>
              <w:rPr>
                <w:rFonts w:ascii="Arial" w:hAnsi="Arial" w:cs="Arial"/>
                <w:sz w:val="16"/>
                <w:szCs w:val="16"/>
                <w:lang w:eastAsia="zh-CN"/>
              </w:rPr>
            </w:pPr>
          </w:p>
        </w:tc>
      </w:tr>
      <w:tr w:rsidR="00CA12F8" w:rsidRPr="00662150" w14:paraId="55D7172C" w14:textId="77777777" w:rsidTr="00E65E50">
        <w:tc>
          <w:tcPr>
            <w:tcW w:w="819" w:type="pct"/>
            <w:vMerge/>
            <w:shd w:val="clear" w:color="auto" w:fill="auto"/>
          </w:tcPr>
          <w:p w14:paraId="286FA3EE"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5DF0B528" w14:textId="77777777" w:rsidR="00CA12F8" w:rsidRPr="00662150" w:rsidRDefault="00CA12F8" w:rsidP="00E65E50">
            <w:pPr>
              <w:jc w:val="center"/>
              <w:rPr>
                <w:rFonts w:ascii="Arial" w:hAnsi="Arial" w:cs="Arial"/>
                <w:sz w:val="16"/>
                <w:szCs w:val="16"/>
                <w:lang w:eastAsia="zh-CN"/>
              </w:rPr>
            </w:pPr>
            <w:r w:rsidRPr="00662150">
              <w:rPr>
                <w:rFonts w:ascii="Arial" w:hAnsi="Arial" w:cs="Arial" w:hint="eastAsia"/>
                <w:sz w:val="16"/>
                <w:szCs w:val="16"/>
                <w:lang w:eastAsia="zh-CN"/>
              </w:rPr>
              <w:t>O</w:t>
            </w:r>
            <w:r w:rsidRPr="00662150">
              <w:rPr>
                <w:rFonts w:ascii="Arial" w:hAnsi="Arial" w:cs="Arial"/>
                <w:sz w:val="16"/>
                <w:szCs w:val="16"/>
                <w:lang w:eastAsia="zh-CN"/>
              </w:rPr>
              <w:t>verhead reduction compared to Float32 if high resolution quantization of ground-truth CSI is applied</w:t>
            </w:r>
          </w:p>
        </w:tc>
        <w:tc>
          <w:tcPr>
            <w:tcW w:w="964" w:type="pct"/>
            <w:shd w:val="clear" w:color="auto" w:fill="auto"/>
          </w:tcPr>
          <w:p w14:paraId="7662953F"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F048A4C"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C3A5B8E" w14:textId="77777777" w:rsidR="00CA12F8" w:rsidRPr="00662150" w:rsidRDefault="00CA12F8" w:rsidP="00E65E50">
            <w:pPr>
              <w:jc w:val="center"/>
              <w:rPr>
                <w:rFonts w:ascii="Arial" w:hAnsi="Arial" w:cs="Arial"/>
                <w:sz w:val="16"/>
                <w:szCs w:val="16"/>
                <w:lang w:eastAsia="zh-CN"/>
              </w:rPr>
            </w:pPr>
          </w:p>
        </w:tc>
      </w:tr>
      <w:tr w:rsidR="00CA12F8" w:rsidRPr="00662150" w14:paraId="259BC272" w14:textId="77777777" w:rsidTr="00E65E50">
        <w:tc>
          <w:tcPr>
            <w:tcW w:w="1849" w:type="pct"/>
            <w:gridSpan w:val="2"/>
            <w:shd w:val="clear" w:color="auto" w:fill="auto"/>
          </w:tcPr>
          <w:p w14:paraId="37A0E2DA"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[Other assumptions/settings agreed to be reported]</w:t>
            </w:r>
          </w:p>
        </w:tc>
        <w:tc>
          <w:tcPr>
            <w:tcW w:w="964" w:type="pct"/>
            <w:shd w:val="clear" w:color="auto" w:fill="auto"/>
          </w:tcPr>
          <w:p w14:paraId="322BA64E"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F97C165"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BE32F57" w14:textId="77777777" w:rsidR="00CA12F8" w:rsidRPr="00662150" w:rsidRDefault="00CA12F8" w:rsidP="00E65E50">
            <w:pPr>
              <w:jc w:val="center"/>
              <w:rPr>
                <w:rFonts w:ascii="Arial" w:hAnsi="Arial" w:cs="Arial"/>
                <w:sz w:val="16"/>
                <w:szCs w:val="16"/>
                <w:lang w:eastAsia="zh-CN"/>
              </w:rPr>
            </w:pPr>
          </w:p>
        </w:tc>
      </w:tr>
      <w:tr w:rsidR="00CA12F8" w:rsidRPr="00662150" w14:paraId="65FD738C" w14:textId="77777777" w:rsidTr="00E65E50">
        <w:tc>
          <w:tcPr>
            <w:tcW w:w="1849" w:type="pct"/>
            <w:gridSpan w:val="2"/>
            <w:shd w:val="clear" w:color="auto" w:fill="auto"/>
          </w:tcPr>
          <w:p w14:paraId="637F5ED6"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Benchmark</w:t>
            </w:r>
          </w:p>
        </w:tc>
        <w:tc>
          <w:tcPr>
            <w:tcW w:w="964" w:type="pct"/>
            <w:shd w:val="clear" w:color="auto" w:fill="auto"/>
          </w:tcPr>
          <w:p w14:paraId="28662643"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1D6AF1B"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540885AF" w14:textId="77777777" w:rsidR="00CA12F8" w:rsidRPr="00662150" w:rsidRDefault="00CA12F8" w:rsidP="00E65E50">
            <w:pPr>
              <w:jc w:val="center"/>
              <w:rPr>
                <w:rFonts w:ascii="Arial" w:hAnsi="Arial" w:cs="Arial"/>
                <w:sz w:val="16"/>
                <w:szCs w:val="16"/>
                <w:lang w:eastAsia="zh-CN"/>
              </w:rPr>
            </w:pPr>
          </w:p>
        </w:tc>
      </w:tr>
      <w:tr w:rsidR="00CA12F8" w:rsidRPr="00662150" w14:paraId="29724DFB" w14:textId="77777777" w:rsidTr="00E65E50">
        <w:tc>
          <w:tcPr>
            <w:tcW w:w="1849" w:type="pct"/>
            <w:gridSpan w:val="2"/>
            <w:shd w:val="clear" w:color="auto" w:fill="auto"/>
          </w:tcPr>
          <w:p w14:paraId="4746AE0E"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Benchmark assumptions, e.g., CSI overhead calculation method (Optional)</w:t>
            </w:r>
          </w:p>
        </w:tc>
        <w:tc>
          <w:tcPr>
            <w:tcW w:w="964" w:type="pct"/>
            <w:shd w:val="clear" w:color="auto" w:fill="auto"/>
          </w:tcPr>
          <w:p w14:paraId="7D903403"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20284AA2"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4C3DFED" w14:textId="77777777" w:rsidR="00CA12F8" w:rsidRPr="00662150" w:rsidRDefault="00CA12F8" w:rsidP="00E65E50">
            <w:pPr>
              <w:jc w:val="center"/>
              <w:rPr>
                <w:rFonts w:ascii="Arial" w:hAnsi="Arial" w:cs="Arial"/>
                <w:sz w:val="16"/>
                <w:szCs w:val="16"/>
                <w:lang w:eastAsia="zh-CN"/>
              </w:rPr>
            </w:pPr>
          </w:p>
        </w:tc>
      </w:tr>
      <w:tr w:rsidR="00CA12F8" w:rsidRPr="00662150" w14:paraId="1FEF989C" w14:textId="77777777" w:rsidTr="00E65E50">
        <w:tc>
          <w:tcPr>
            <w:tcW w:w="819" w:type="pct"/>
            <w:vMerge w:val="restart"/>
            <w:shd w:val="clear" w:color="auto" w:fill="auto"/>
          </w:tcPr>
          <w:p w14:paraId="21266995"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SGCS of benchmark, [layer 1]</w:t>
            </w:r>
          </w:p>
        </w:tc>
        <w:tc>
          <w:tcPr>
            <w:tcW w:w="1030" w:type="pct"/>
            <w:shd w:val="clear" w:color="auto" w:fill="auto"/>
          </w:tcPr>
          <w:p w14:paraId="59AD32F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auto"/>
          </w:tcPr>
          <w:p w14:paraId="64895CFC"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04C12A49"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17FD3DE" w14:textId="77777777" w:rsidR="00CA12F8" w:rsidRPr="00662150" w:rsidRDefault="00CA12F8" w:rsidP="00E65E50">
            <w:pPr>
              <w:jc w:val="center"/>
              <w:rPr>
                <w:rFonts w:ascii="Arial" w:hAnsi="Arial" w:cs="Arial"/>
                <w:sz w:val="16"/>
                <w:szCs w:val="16"/>
                <w:lang w:eastAsia="zh-CN"/>
              </w:rPr>
            </w:pPr>
          </w:p>
        </w:tc>
      </w:tr>
      <w:tr w:rsidR="00CA12F8" w:rsidRPr="00662150" w14:paraId="0AE14020" w14:textId="77777777" w:rsidTr="00E65E50">
        <w:tc>
          <w:tcPr>
            <w:tcW w:w="819" w:type="pct"/>
            <w:vMerge/>
            <w:shd w:val="clear" w:color="auto" w:fill="auto"/>
          </w:tcPr>
          <w:p w14:paraId="45BE4B8D"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0652C04"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auto"/>
          </w:tcPr>
          <w:p w14:paraId="345651B2"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E88F500"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172BEAF4" w14:textId="77777777" w:rsidR="00CA12F8" w:rsidRPr="00662150" w:rsidRDefault="00CA12F8" w:rsidP="00E65E50">
            <w:pPr>
              <w:jc w:val="center"/>
              <w:rPr>
                <w:rFonts w:ascii="Arial" w:hAnsi="Arial" w:cs="Arial"/>
                <w:sz w:val="16"/>
                <w:szCs w:val="16"/>
                <w:lang w:eastAsia="zh-CN"/>
              </w:rPr>
            </w:pPr>
          </w:p>
        </w:tc>
      </w:tr>
      <w:tr w:rsidR="00CA12F8" w:rsidRPr="00662150" w14:paraId="27318506" w14:textId="77777777" w:rsidTr="00E65E50">
        <w:tc>
          <w:tcPr>
            <w:tcW w:w="819" w:type="pct"/>
            <w:vMerge/>
            <w:shd w:val="clear" w:color="auto" w:fill="auto"/>
          </w:tcPr>
          <w:p w14:paraId="7E65C8EA"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21D9A92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auto"/>
          </w:tcPr>
          <w:p w14:paraId="363BFA0A"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5F4318B"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741D6827" w14:textId="77777777" w:rsidR="00CA12F8" w:rsidRPr="00662150" w:rsidRDefault="00CA12F8" w:rsidP="00E65E50">
            <w:pPr>
              <w:jc w:val="center"/>
              <w:rPr>
                <w:rFonts w:ascii="Arial" w:hAnsi="Arial" w:cs="Arial"/>
                <w:sz w:val="16"/>
                <w:szCs w:val="16"/>
                <w:lang w:eastAsia="zh-CN"/>
              </w:rPr>
            </w:pPr>
          </w:p>
        </w:tc>
      </w:tr>
      <w:tr w:rsidR="00CA12F8" w:rsidRPr="00662150" w14:paraId="6B8A6EF5" w14:textId="77777777" w:rsidTr="00E65E50">
        <w:tc>
          <w:tcPr>
            <w:tcW w:w="819" w:type="pct"/>
            <w:vMerge w:val="restart"/>
            <w:shd w:val="clear" w:color="auto" w:fill="auto"/>
          </w:tcPr>
          <w:p w14:paraId="31C8FD8A"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SGCS of benchmark, [layer 2]</w:t>
            </w:r>
          </w:p>
        </w:tc>
        <w:tc>
          <w:tcPr>
            <w:tcW w:w="1030" w:type="pct"/>
            <w:shd w:val="clear" w:color="auto" w:fill="auto"/>
          </w:tcPr>
          <w:p w14:paraId="06B3601E"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auto"/>
          </w:tcPr>
          <w:p w14:paraId="2A7B0F3B"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E0403FA"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B197AD8" w14:textId="77777777" w:rsidR="00CA12F8" w:rsidRPr="00662150" w:rsidRDefault="00CA12F8" w:rsidP="00E65E50">
            <w:pPr>
              <w:jc w:val="center"/>
              <w:rPr>
                <w:rFonts w:ascii="Arial" w:hAnsi="Arial" w:cs="Arial"/>
                <w:sz w:val="16"/>
                <w:szCs w:val="16"/>
                <w:lang w:eastAsia="zh-CN"/>
              </w:rPr>
            </w:pPr>
          </w:p>
        </w:tc>
      </w:tr>
      <w:tr w:rsidR="00CA12F8" w:rsidRPr="00662150" w14:paraId="15D0991B" w14:textId="77777777" w:rsidTr="00E65E50">
        <w:tc>
          <w:tcPr>
            <w:tcW w:w="819" w:type="pct"/>
            <w:vMerge/>
            <w:shd w:val="clear" w:color="auto" w:fill="auto"/>
          </w:tcPr>
          <w:p w14:paraId="38CF9993"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0F437DE3"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auto"/>
          </w:tcPr>
          <w:p w14:paraId="2B412D01"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E685A66"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460EF7F" w14:textId="77777777" w:rsidR="00CA12F8" w:rsidRPr="00662150" w:rsidRDefault="00CA12F8" w:rsidP="00E65E50">
            <w:pPr>
              <w:jc w:val="center"/>
              <w:rPr>
                <w:rFonts w:ascii="Arial" w:hAnsi="Arial" w:cs="Arial"/>
                <w:sz w:val="16"/>
                <w:szCs w:val="16"/>
                <w:lang w:eastAsia="zh-CN"/>
              </w:rPr>
            </w:pPr>
          </w:p>
        </w:tc>
      </w:tr>
      <w:tr w:rsidR="00CA12F8" w:rsidRPr="00662150" w14:paraId="4746EB67" w14:textId="77777777" w:rsidTr="00E65E50">
        <w:tc>
          <w:tcPr>
            <w:tcW w:w="819" w:type="pct"/>
            <w:vMerge/>
            <w:shd w:val="clear" w:color="auto" w:fill="auto"/>
          </w:tcPr>
          <w:p w14:paraId="7E8E5C99"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68357D6"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auto"/>
          </w:tcPr>
          <w:p w14:paraId="67CD8920"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53128F67"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A144926" w14:textId="77777777" w:rsidR="00CA12F8" w:rsidRPr="00662150" w:rsidRDefault="00CA12F8" w:rsidP="00E65E50">
            <w:pPr>
              <w:jc w:val="center"/>
              <w:rPr>
                <w:rFonts w:ascii="Arial" w:hAnsi="Arial" w:cs="Arial"/>
                <w:sz w:val="16"/>
                <w:szCs w:val="16"/>
                <w:lang w:eastAsia="zh-CN"/>
              </w:rPr>
            </w:pPr>
          </w:p>
        </w:tc>
      </w:tr>
      <w:tr w:rsidR="00CA12F8" w:rsidRPr="00662150" w14:paraId="0DB9AB99" w14:textId="77777777" w:rsidTr="00E65E50">
        <w:tc>
          <w:tcPr>
            <w:tcW w:w="819" w:type="pct"/>
            <w:vMerge w:val="restart"/>
            <w:shd w:val="clear" w:color="auto" w:fill="auto"/>
          </w:tcPr>
          <w:p w14:paraId="06C1BBE4"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SGCS, [layer 1]</w:t>
            </w:r>
          </w:p>
        </w:tc>
        <w:tc>
          <w:tcPr>
            <w:tcW w:w="1030" w:type="pct"/>
            <w:shd w:val="clear" w:color="auto" w:fill="auto"/>
          </w:tcPr>
          <w:p w14:paraId="5151DBC4"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auto"/>
          </w:tcPr>
          <w:p w14:paraId="4C68C20C"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9E92A03"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0FDA542" w14:textId="77777777" w:rsidR="00CA12F8" w:rsidRPr="00662150" w:rsidRDefault="00CA12F8" w:rsidP="00E65E50">
            <w:pPr>
              <w:jc w:val="center"/>
              <w:rPr>
                <w:rFonts w:ascii="Arial" w:hAnsi="Arial" w:cs="Arial"/>
                <w:sz w:val="16"/>
                <w:szCs w:val="16"/>
                <w:lang w:eastAsia="zh-CN"/>
              </w:rPr>
            </w:pPr>
          </w:p>
        </w:tc>
      </w:tr>
      <w:tr w:rsidR="00CA12F8" w:rsidRPr="00662150" w14:paraId="1317A404" w14:textId="77777777" w:rsidTr="00E65E50">
        <w:tc>
          <w:tcPr>
            <w:tcW w:w="819" w:type="pct"/>
            <w:vMerge/>
            <w:shd w:val="clear" w:color="auto" w:fill="auto"/>
          </w:tcPr>
          <w:p w14:paraId="26F8BF29"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2FCA52A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auto"/>
          </w:tcPr>
          <w:p w14:paraId="7FD274F6"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7DDF176"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8850B85" w14:textId="77777777" w:rsidR="00CA12F8" w:rsidRPr="00662150" w:rsidRDefault="00CA12F8" w:rsidP="00E65E50">
            <w:pPr>
              <w:jc w:val="center"/>
              <w:rPr>
                <w:rFonts w:ascii="Arial" w:hAnsi="Arial" w:cs="Arial"/>
                <w:sz w:val="16"/>
                <w:szCs w:val="16"/>
                <w:lang w:eastAsia="zh-CN"/>
              </w:rPr>
            </w:pPr>
          </w:p>
        </w:tc>
      </w:tr>
      <w:tr w:rsidR="00CA12F8" w:rsidRPr="00662150" w14:paraId="35B9F2B6" w14:textId="77777777" w:rsidTr="00E65E50">
        <w:tc>
          <w:tcPr>
            <w:tcW w:w="819" w:type="pct"/>
            <w:vMerge/>
            <w:shd w:val="clear" w:color="auto" w:fill="auto"/>
          </w:tcPr>
          <w:p w14:paraId="0CFBF7DC"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3960748F"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auto"/>
          </w:tcPr>
          <w:p w14:paraId="44647049"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5C346E4B"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627821EA" w14:textId="77777777" w:rsidR="00CA12F8" w:rsidRPr="00662150" w:rsidRDefault="00CA12F8" w:rsidP="00E65E50">
            <w:pPr>
              <w:jc w:val="center"/>
              <w:rPr>
                <w:rFonts w:ascii="Arial" w:hAnsi="Arial" w:cs="Arial"/>
                <w:sz w:val="16"/>
                <w:szCs w:val="16"/>
                <w:lang w:eastAsia="zh-CN"/>
              </w:rPr>
            </w:pPr>
          </w:p>
        </w:tc>
      </w:tr>
      <w:tr w:rsidR="00CA12F8" w:rsidRPr="00662150" w14:paraId="7C1F3CB8" w14:textId="77777777" w:rsidTr="00E65E50">
        <w:tc>
          <w:tcPr>
            <w:tcW w:w="819" w:type="pct"/>
            <w:vMerge w:val="restart"/>
            <w:shd w:val="clear" w:color="auto" w:fill="auto"/>
          </w:tcPr>
          <w:p w14:paraId="39A10EC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SGCS, [layer 2]</w:t>
            </w:r>
          </w:p>
        </w:tc>
        <w:tc>
          <w:tcPr>
            <w:tcW w:w="1030" w:type="pct"/>
            <w:shd w:val="clear" w:color="auto" w:fill="auto"/>
          </w:tcPr>
          <w:p w14:paraId="72BFC565"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auto"/>
          </w:tcPr>
          <w:p w14:paraId="4204B83D"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A1CE270"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5127BA34" w14:textId="77777777" w:rsidR="00CA12F8" w:rsidRPr="00662150" w:rsidRDefault="00CA12F8" w:rsidP="00E65E50">
            <w:pPr>
              <w:jc w:val="center"/>
              <w:rPr>
                <w:rFonts w:ascii="Arial" w:hAnsi="Arial" w:cs="Arial"/>
                <w:sz w:val="16"/>
                <w:szCs w:val="16"/>
                <w:lang w:eastAsia="zh-CN"/>
              </w:rPr>
            </w:pPr>
          </w:p>
        </w:tc>
      </w:tr>
      <w:tr w:rsidR="00CA12F8" w:rsidRPr="00662150" w14:paraId="1E3C0B9B" w14:textId="77777777" w:rsidTr="00E65E50">
        <w:tc>
          <w:tcPr>
            <w:tcW w:w="819" w:type="pct"/>
            <w:vMerge/>
            <w:shd w:val="clear" w:color="auto" w:fill="auto"/>
          </w:tcPr>
          <w:p w14:paraId="55696B42"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4844AC1A"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auto"/>
          </w:tcPr>
          <w:p w14:paraId="0D8B3538"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30855BAB"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71A7D0D" w14:textId="77777777" w:rsidR="00CA12F8" w:rsidRPr="00662150" w:rsidRDefault="00CA12F8" w:rsidP="00E65E50">
            <w:pPr>
              <w:jc w:val="center"/>
              <w:rPr>
                <w:rFonts w:ascii="Arial" w:hAnsi="Arial" w:cs="Arial"/>
                <w:sz w:val="16"/>
                <w:szCs w:val="16"/>
                <w:lang w:eastAsia="zh-CN"/>
              </w:rPr>
            </w:pPr>
          </w:p>
        </w:tc>
      </w:tr>
      <w:tr w:rsidR="00CA12F8" w:rsidRPr="00662150" w14:paraId="00DD6B09" w14:textId="77777777" w:rsidTr="00E65E50">
        <w:tc>
          <w:tcPr>
            <w:tcW w:w="819" w:type="pct"/>
            <w:vMerge/>
            <w:shd w:val="clear" w:color="auto" w:fill="auto"/>
          </w:tcPr>
          <w:p w14:paraId="0095EF69"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130E482B"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auto"/>
          </w:tcPr>
          <w:p w14:paraId="25F355DE"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0331E621"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C562BDC" w14:textId="77777777" w:rsidR="00CA12F8" w:rsidRPr="00662150" w:rsidRDefault="00CA12F8" w:rsidP="00E65E50">
            <w:pPr>
              <w:jc w:val="center"/>
              <w:rPr>
                <w:rFonts w:ascii="Arial" w:hAnsi="Arial" w:cs="Arial"/>
                <w:sz w:val="16"/>
                <w:szCs w:val="16"/>
                <w:lang w:eastAsia="zh-CN"/>
              </w:rPr>
            </w:pPr>
          </w:p>
        </w:tc>
      </w:tr>
      <w:tr w:rsidR="00CA12F8" w:rsidRPr="00662150" w14:paraId="386A0AA4" w14:textId="77777777" w:rsidTr="00E65E50">
        <w:tc>
          <w:tcPr>
            <w:tcW w:w="819" w:type="pct"/>
            <w:shd w:val="clear" w:color="auto" w:fill="auto"/>
          </w:tcPr>
          <w:p w14:paraId="495FEB68"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w:t>
            </w:r>
          </w:p>
          <w:p w14:paraId="7FD6E0A3"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(other layers)</w:t>
            </w:r>
          </w:p>
        </w:tc>
        <w:tc>
          <w:tcPr>
            <w:tcW w:w="1030" w:type="pct"/>
            <w:shd w:val="clear" w:color="auto" w:fill="auto"/>
          </w:tcPr>
          <w:p w14:paraId="7174D7D4" w14:textId="77777777" w:rsidR="00CA12F8" w:rsidRPr="00662150" w:rsidRDefault="00CA12F8" w:rsidP="00E65E50">
            <w:pPr>
              <w:jc w:val="center"/>
              <w:rPr>
                <w:rFonts w:ascii="Arial" w:hAnsi="Arial" w:cs="Arial"/>
                <w:sz w:val="16"/>
                <w:szCs w:val="16"/>
                <w:lang w:eastAsia="zh-CN"/>
              </w:rPr>
            </w:pPr>
          </w:p>
        </w:tc>
        <w:tc>
          <w:tcPr>
            <w:tcW w:w="964" w:type="pct"/>
            <w:shd w:val="clear" w:color="auto" w:fill="auto"/>
          </w:tcPr>
          <w:p w14:paraId="2A88E1B8"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0481381"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8211687" w14:textId="77777777" w:rsidR="00CA12F8" w:rsidRPr="00662150" w:rsidRDefault="00CA12F8" w:rsidP="00E65E50">
            <w:pPr>
              <w:jc w:val="center"/>
              <w:rPr>
                <w:rFonts w:ascii="Arial" w:hAnsi="Arial" w:cs="Arial"/>
                <w:sz w:val="16"/>
                <w:szCs w:val="16"/>
                <w:lang w:eastAsia="zh-CN"/>
              </w:rPr>
            </w:pPr>
          </w:p>
        </w:tc>
      </w:tr>
      <w:tr w:rsidR="00CA12F8" w:rsidRPr="00662150" w14:paraId="6205EF53" w14:textId="77777777" w:rsidTr="00E65E50">
        <w:tc>
          <w:tcPr>
            <w:tcW w:w="819" w:type="pct"/>
            <w:vMerge w:val="restart"/>
            <w:shd w:val="clear" w:color="auto" w:fill="FFFFFF"/>
          </w:tcPr>
          <w:p w14:paraId="57270800"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NMSE of benchmark, [layer 1]</w:t>
            </w:r>
          </w:p>
        </w:tc>
        <w:tc>
          <w:tcPr>
            <w:tcW w:w="1030" w:type="pct"/>
            <w:shd w:val="clear" w:color="auto" w:fill="FFFFFF"/>
          </w:tcPr>
          <w:p w14:paraId="0F6ABA5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FFFFFF"/>
          </w:tcPr>
          <w:p w14:paraId="0C7BB3B7"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00AA1C9F"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1918A887" w14:textId="77777777" w:rsidR="00CA12F8" w:rsidRPr="00662150" w:rsidRDefault="00CA12F8" w:rsidP="00E65E50">
            <w:pPr>
              <w:jc w:val="center"/>
              <w:rPr>
                <w:rFonts w:ascii="Arial" w:hAnsi="Arial" w:cs="Arial"/>
                <w:sz w:val="16"/>
                <w:szCs w:val="16"/>
                <w:lang w:eastAsia="zh-CN"/>
              </w:rPr>
            </w:pPr>
          </w:p>
        </w:tc>
      </w:tr>
      <w:tr w:rsidR="00CA12F8" w:rsidRPr="00662150" w14:paraId="6405CEDC" w14:textId="77777777" w:rsidTr="00E65E50">
        <w:tc>
          <w:tcPr>
            <w:tcW w:w="819" w:type="pct"/>
            <w:vMerge/>
            <w:shd w:val="clear" w:color="auto" w:fill="FFFFFF"/>
          </w:tcPr>
          <w:p w14:paraId="18BB35E8"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610FD2E8"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FFFFFF"/>
          </w:tcPr>
          <w:p w14:paraId="371AEF04"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1F50330A"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62C2BE27" w14:textId="77777777" w:rsidR="00CA12F8" w:rsidRPr="00662150" w:rsidRDefault="00CA12F8" w:rsidP="00E65E50">
            <w:pPr>
              <w:jc w:val="center"/>
              <w:rPr>
                <w:rFonts w:ascii="Arial" w:hAnsi="Arial" w:cs="Arial"/>
                <w:sz w:val="16"/>
                <w:szCs w:val="16"/>
                <w:lang w:eastAsia="zh-CN"/>
              </w:rPr>
            </w:pPr>
          </w:p>
        </w:tc>
      </w:tr>
      <w:tr w:rsidR="00CA12F8" w:rsidRPr="00662150" w14:paraId="6AA68F8C" w14:textId="77777777" w:rsidTr="00E65E50">
        <w:tc>
          <w:tcPr>
            <w:tcW w:w="819" w:type="pct"/>
            <w:vMerge/>
            <w:shd w:val="clear" w:color="auto" w:fill="FFFFFF"/>
          </w:tcPr>
          <w:p w14:paraId="4DDDAEF4"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4C8DA91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FFFFFF"/>
          </w:tcPr>
          <w:p w14:paraId="719CF17B"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2CE8EDE0"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7EFA7D51" w14:textId="77777777" w:rsidR="00CA12F8" w:rsidRPr="00662150" w:rsidRDefault="00CA12F8" w:rsidP="00E65E50">
            <w:pPr>
              <w:jc w:val="center"/>
              <w:rPr>
                <w:rFonts w:ascii="Arial" w:hAnsi="Arial" w:cs="Arial"/>
                <w:sz w:val="16"/>
                <w:szCs w:val="16"/>
                <w:lang w:eastAsia="zh-CN"/>
              </w:rPr>
            </w:pPr>
          </w:p>
        </w:tc>
      </w:tr>
      <w:tr w:rsidR="00CA12F8" w:rsidRPr="00662150" w14:paraId="14F45FCF" w14:textId="77777777" w:rsidTr="00E65E50">
        <w:tc>
          <w:tcPr>
            <w:tcW w:w="819" w:type="pct"/>
            <w:vMerge w:val="restart"/>
            <w:shd w:val="clear" w:color="auto" w:fill="FFFFFF"/>
          </w:tcPr>
          <w:p w14:paraId="12DDE945"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NMSE of benchmark, [layer 2]</w:t>
            </w:r>
          </w:p>
        </w:tc>
        <w:tc>
          <w:tcPr>
            <w:tcW w:w="1030" w:type="pct"/>
            <w:shd w:val="clear" w:color="auto" w:fill="FFFFFF"/>
          </w:tcPr>
          <w:p w14:paraId="664AB5C2"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FFFFFF"/>
          </w:tcPr>
          <w:p w14:paraId="5B2BCE6F"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3A9B54F0"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74164224" w14:textId="77777777" w:rsidR="00CA12F8" w:rsidRPr="00662150" w:rsidRDefault="00CA12F8" w:rsidP="00E65E50">
            <w:pPr>
              <w:jc w:val="center"/>
              <w:rPr>
                <w:rFonts w:ascii="Arial" w:hAnsi="Arial" w:cs="Arial"/>
                <w:sz w:val="16"/>
                <w:szCs w:val="16"/>
                <w:lang w:eastAsia="zh-CN"/>
              </w:rPr>
            </w:pPr>
          </w:p>
        </w:tc>
      </w:tr>
      <w:tr w:rsidR="00CA12F8" w:rsidRPr="00662150" w14:paraId="1A793D94" w14:textId="77777777" w:rsidTr="00E65E50">
        <w:tc>
          <w:tcPr>
            <w:tcW w:w="819" w:type="pct"/>
            <w:vMerge/>
            <w:shd w:val="clear" w:color="auto" w:fill="FFFFFF"/>
          </w:tcPr>
          <w:p w14:paraId="7E0C3E12"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36B62962"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FFFFFF"/>
          </w:tcPr>
          <w:p w14:paraId="055E5D5C"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10305436"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291B6187" w14:textId="77777777" w:rsidR="00CA12F8" w:rsidRPr="00662150" w:rsidRDefault="00CA12F8" w:rsidP="00E65E50">
            <w:pPr>
              <w:jc w:val="center"/>
              <w:rPr>
                <w:rFonts w:ascii="Arial" w:hAnsi="Arial" w:cs="Arial"/>
                <w:sz w:val="16"/>
                <w:szCs w:val="16"/>
                <w:lang w:eastAsia="zh-CN"/>
              </w:rPr>
            </w:pPr>
          </w:p>
        </w:tc>
      </w:tr>
      <w:tr w:rsidR="00CA12F8" w:rsidRPr="00662150" w14:paraId="19ECA75A" w14:textId="77777777" w:rsidTr="00E65E50">
        <w:tc>
          <w:tcPr>
            <w:tcW w:w="819" w:type="pct"/>
            <w:vMerge/>
            <w:shd w:val="clear" w:color="auto" w:fill="FFFFFF"/>
          </w:tcPr>
          <w:p w14:paraId="383C1FD2"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759D98F2"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FFFFFF"/>
          </w:tcPr>
          <w:p w14:paraId="3A017E11"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664E1948"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5D2CC774" w14:textId="77777777" w:rsidR="00CA12F8" w:rsidRPr="00662150" w:rsidRDefault="00CA12F8" w:rsidP="00E65E50">
            <w:pPr>
              <w:jc w:val="center"/>
              <w:rPr>
                <w:rFonts w:ascii="Arial" w:hAnsi="Arial" w:cs="Arial"/>
                <w:sz w:val="16"/>
                <w:szCs w:val="16"/>
                <w:lang w:eastAsia="zh-CN"/>
              </w:rPr>
            </w:pPr>
          </w:p>
        </w:tc>
      </w:tr>
      <w:tr w:rsidR="00CA12F8" w:rsidRPr="00662150" w14:paraId="3C75E1C8" w14:textId="77777777" w:rsidTr="00E65E50">
        <w:tc>
          <w:tcPr>
            <w:tcW w:w="819" w:type="pct"/>
            <w:vMerge w:val="restart"/>
            <w:shd w:val="clear" w:color="auto" w:fill="FFFFFF"/>
          </w:tcPr>
          <w:p w14:paraId="26DCE4F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NMSE, [layer 1]</w:t>
            </w:r>
          </w:p>
        </w:tc>
        <w:tc>
          <w:tcPr>
            <w:tcW w:w="1030" w:type="pct"/>
            <w:shd w:val="clear" w:color="auto" w:fill="FFFFFF"/>
          </w:tcPr>
          <w:p w14:paraId="034987B8"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FFFFFF"/>
          </w:tcPr>
          <w:p w14:paraId="36E84E19"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0908EE07"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36A03DF6" w14:textId="77777777" w:rsidR="00CA12F8" w:rsidRPr="00662150" w:rsidRDefault="00CA12F8" w:rsidP="00E65E50">
            <w:pPr>
              <w:jc w:val="center"/>
              <w:rPr>
                <w:rFonts w:ascii="Arial" w:hAnsi="Arial" w:cs="Arial"/>
                <w:sz w:val="16"/>
                <w:szCs w:val="16"/>
                <w:lang w:eastAsia="zh-CN"/>
              </w:rPr>
            </w:pPr>
          </w:p>
        </w:tc>
      </w:tr>
      <w:tr w:rsidR="00CA12F8" w:rsidRPr="00662150" w14:paraId="29BDC0AB" w14:textId="77777777" w:rsidTr="00E65E50">
        <w:tc>
          <w:tcPr>
            <w:tcW w:w="819" w:type="pct"/>
            <w:vMerge/>
            <w:shd w:val="clear" w:color="auto" w:fill="FFFFFF"/>
          </w:tcPr>
          <w:p w14:paraId="11638037"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313A673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FFFFFF"/>
          </w:tcPr>
          <w:p w14:paraId="289598E5"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0E1757B8"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308CEF1C" w14:textId="77777777" w:rsidR="00CA12F8" w:rsidRPr="00662150" w:rsidRDefault="00CA12F8" w:rsidP="00E65E50">
            <w:pPr>
              <w:jc w:val="center"/>
              <w:rPr>
                <w:rFonts w:ascii="Arial" w:hAnsi="Arial" w:cs="Arial"/>
                <w:sz w:val="16"/>
                <w:szCs w:val="16"/>
                <w:lang w:eastAsia="zh-CN"/>
              </w:rPr>
            </w:pPr>
          </w:p>
        </w:tc>
      </w:tr>
      <w:tr w:rsidR="00CA12F8" w:rsidRPr="00662150" w14:paraId="0D4B40FD" w14:textId="77777777" w:rsidTr="00E65E50">
        <w:tc>
          <w:tcPr>
            <w:tcW w:w="819" w:type="pct"/>
            <w:vMerge/>
            <w:shd w:val="clear" w:color="auto" w:fill="FFFFFF"/>
          </w:tcPr>
          <w:p w14:paraId="6F951C23"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46655783"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FFFFFF"/>
          </w:tcPr>
          <w:p w14:paraId="38DB0C8A"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467CDCB4"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3F2BC5AD" w14:textId="77777777" w:rsidR="00CA12F8" w:rsidRPr="00662150" w:rsidRDefault="00CA12F8" w:rsidP="00E65E50">
            <w:pPr>
              <w:jc w:val="center"/>
              <w:rPr>
                <w:rFonts w:ascii="Arial" w:hAnsi="Arial" w:cs="Arial"/>
                <w:sz w:val="16"/>
                <w:szCs w:val="16"/>
                <w:lang w:eastAsia="zh-CN"/>
              </w:rPr>
            </w:pPr>
          </w:p>
        </w:tc>
      </w:tr>
      <w:tr w:rsidR="00CA12F8" w:rsidRPr="00662150" w14:paraId="504E29A2" w14:textId="77777777" w:rsidTr="00E65E50">
        <w:tc>
          <w:tcPr>
            <w:tcW w:w="819" w:type="pct"/>
            <w:vMerge w:val="restart"/>
            <w:shd w:val="clear" w:color="auto" w:fill="FFFFFF"/>
          </w:tcPr>
          <w:p w14:paraId="1B08D3CC"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NMSE, [layer 2]</w:t>
            </w:r>
          </w:p>
        </w:tc>
        <w:tc>
          <w:tcPr>
            <w:tcW w:w="1030" w:type="pct"/>
            <w:shd w:val="clear" w:color="auto" w:fill="FFFFFF"/>
          </w:tcPr>
          <w:p w14:paraId="3CB2013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w:t>
            </w:r>
          </w:p>
        </w:tc>
        <w:tc>
          <w:tcPr>
            <w:tcW w:w="964" w:type="pct"/>
            <w:shd w:val="clear" w:color="auto" w:fill="FFFFFF"/>
          </w:tcPr>
          <w:p w14:paraId="13E4849A"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40BFCC94"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1918324B" w14:textId="77777777" w:rsidR="00CA12F8" w:rsidRPr="00662150" w:rsidRDefault="00CA12F8" w:rsidP="00E65E50">
            <w:pPr>
              <w:jc w:val="center"/>
              <w:rPr>
                <w:rFonts w:ascii="Arial" w:hAnsi="Arial" w:cs="Arial"/>
                <w:sz w:val="16"/>
                <w:szCs w:val="16"/>
                <w:lang w:eastAsia="zh-CN"/>
              </w:rPr>
            </w:pPr>
          </w:p>
        </w:tc>
      </w:tr>
      <w:tr w:rsidR="00CA12F8" w:rsidRPr="00662150" w14:paraId="7468530C" w14:textId="77777777" w:rsidTr="00E65E50">
        <w:tc>
          <w:tcPr>
            <w:tcW w:w="819" w:type="pct"/>
            <w:vMerge/>
            <w:shd w:val="clear" w:color="auto" w:fill="FFFFFF"/>
          </w:tcPr>
          <w:p w14:paraId="61A00324"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52A56D5E"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w:t>
            </w:r>
          </w:p>
        </w:tc>
        <w:tc>
          <w:tcPr>
            <w:tcW w:w="964" w:type="pct"/>
            <w:shd w:val="clear" w:color="auto" w:fill="FFFFFF"/>
          </w:tcPr>
          <w:p w14:paraId="2F61A191"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4F7FF92A"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7B8690A7" w14:textId="77777777" w:rsidR="00CA12F8" w:rsidRPr="00662150" w:rsidRDefault="00CA12F8" w:rsidP="00E65E50">
            <w:pPr>
              <w:jc w:val="center"/>
              <w:rPr>
                <w:rFonts w:ascii="Arial" w:hAnsi="Arial" w:cs="Arial"/>
                <w:sz w:val="16"/>
                <w:szCs w:val="16"/>
                <w:lang w:eastAsia="zh-CN"/>
              </w:rPr>
            </w:pPr>
          </w:p>
        </w:tc>
      </w:tr>
      <w:tr w:rsidR="00CA12F8" w:rsidRPr="00662150" w14:paraId="047F1773" w14:textId="77777777" w:rsidTr="00E65E50">
        <w:tc>
          <w:tcPr>
            <w:tcW w:w="819" w:type="pct"/>
            <w:vMerge/>
            <w:shd w:val="clear" w:color="auto" w:fill="FFFFFF"/>
          </w:tcPr>
          <w:p w14:paraId="6146E147" w14:textId="77777777" w:rsidR="00CA12F8" w:rsidRPr="00662150" w:rsidRDefault="00CA12F8" w:rsidP="00E65E50">
            <w:pPr>
              <w:jc w:val="center"/>
              <w:rPr>
                <w:rFonts w:ascii="Arial" w:hAnsi="Arial" w:cs="Arial"/>
                <w:sz w:val="16"/>
                <w:szCs w:val="16"/>
                <w:lang w:eastAsia="zh-CN"/>
              </w:rPr>
            </w:pPr>
          </w:p>
        </w:tc>
        <w:tc>
          <w:tcPr>
            <w:tcW w:w="1030" w:type="pct"/>
            <w:shd w:val="clear" w:color="auto" w:fill="FFFFFF"/>
          </w:tcPr>
          <w:p w14:paraId="773D4C9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w:t>
            </w:r>
          </w:p>
        </w:tc>
        <w:tc>
          <w:tcPr>
            <w:tcW w:w="964" w:type="pct"/>
            <w:shd w:val="clear" w:color="auto" w:fill="FFFFFF"/>
          </w:tcPr>
          <w:p w14:paraId="05B10B7D" w14:textId="77777777" w:rsidR="00CA12F8" w:rsidRPr="00662150" w:rsidRDefault="00CA12F8" w:rsidP="00E65E50">
            <w:pPr>
              <w:jc w:val="center"/>
              <w:rPr>
                <w:rFonts w:ascii="Arial" w:hAnsi="Arial" w:cs="Arial"/>
                <w:sz w:val="16"/>
                <w:szCs w:val="16"/>
                <w:lang w:eastAsia="zh-CN"/>
              </w:rPr>
            </w:pPr>
          </w:p>
        </w:tc>
        <w:tc>
          <w:tcPr>
            <w:tcW w:w="1094" w:type="pct"/>
            <w:shd w:val="clear" w:color="auto" w:fill="FFFFFF"/>
          </w:tcPr>
          <w:p w14:paraId="741275FA" w14:textId="77777777" w:rsidR="00CA12F8" w:rsidRPr="00662150" w:rsidRDefault="00CA12F8" w:rsidP="00E65E50">
            <w:pPr>
              <w:jc w:val="center"/>
              <w:rPr>
                <w:rFonts w:ascii="Arial" w:hAnsi="Arial" w:cs="Arial"/>
                <w:sz w:val="16"/>
                <w:szCs w:val="16"/>
                <w:lang w:eastAsia="zh-CN"/>
              </w:rPr>
            </w:pPr>
          </w:p>
        </w:tc>
        <w:tc>
          <w:tcPr>
            <w:tcW w:w="1093" w:type="pct"/>
            <w:shd w:val="clear" w:color="auto" w:fill="FFFFFF"/>
          </w:tcPr>
          <w:p w14:paraId="0344E12C" w14:textId="77777777" w:rsidR="00CA12F8" w:rsidRPr="00662150" w:rsidRDefault="00CA12F8" w:rsidP="00E65E50">
            <w:pPr>
              <w:jc w:val="center"/>
              <w:rPr>
                <w:rFonts w:ascii="Arial" w:hAnsi="Arial" w:cs="Arial"/>
                <w:sz w:val="16"/>
                <w:szCs w:val="16"/>
                <w:lang w:eastAsia="zh-CN"/>
              </w:rPr>
            </w:pPr>
          </w:p>
        </w:tc>
      </w:tr>
      <w:tr w:rsidR="00CA12F8" w:rsidRPr="00662150" w14:paraId="7D4718A4" w14:textId="77777777" w:rsidTr="00E65E50">
        <w:tc>
          <w:tcPr>
            <w:tcW w:w="819" w:type="pct"/>
            <w:shd w:val="clear" w:color="auto" w:fill="auto"/>
          </w:tcPr>
          <w:p w14:paraId="1AB34EAE"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w:t>
            </w:r>
          </w:p>
          <w:p w14:paraId="6BDE20A5"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(other layers)</w:t>
            </w:r>
          </w:p>
        </w:tc>
        <w:tc>
          <w:tcPr>
            <w:tcW w:w="1030" w:type="pct"/>
            <w:shd w:val="clear" w:color="auto" w:fill="auto"/>
          </w:tcPr>
          <w:p w14:paraId="43975AC8" w14:textId="77777777" w:rsidR="00CA12F8" w:rsidRPr="00662150" w:rsidRDefault="00CA12F8" w:rsidP="00E65E50">
            <w:pPr>
              <w:jc w:val="center"/>
              <w:rPr>
                <w:rFonts w:ascii="Arial" w:hAnsi="Arial" w:cs="Arial"/>
                <w:sz w:val="16"/>
                <w:szCs w:val="16"/>
                <w:lang w:eastAsia="zh-CN"/>
              </w:rPr>
            </w:pPr>
          </w:p>
        </w:tc>
        <w:tc>
          <w:tcPr>
            <w:tcW w:w="964" w:type="pct"/>
            <w:shd w:val="clear" w:color="auto" w:fill="auto"/>
          </w:tcPr>
          <w:p w14:paraId="20827E0E"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92A98EE"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239C4FF" w14:textId="77777777" w:rsidR="00CA12F8" w:rsidRPr="00662150" w:rsidRDefault="00CA12F8" w:rsidP="00E65E50">
            <w:pPr>
              <w:jc w:val="center"/>
              <w:rPr>
                <w:rFonts w:ascii="Arial" w:hAnsi="Arial" w:cs="Arial"/>
                <w:sz w:val="16"/>
                <w:szCs w:val="16"/>
                <w:lang w:eastAsia="zh-CN"/>
              </w:rPr>
            </w:pPr>
          </w:p>
        </w:tc>
      </w:tr>
      <w:tr w:rsidR="00CA12F8" w:rsidRPr="00662150" w14:paraId="36613BEF" w14:textId="77777777" w:rsidTr="00E65E50">
        <w:tc>
          <w:tcPr>
            <w:tcW w:w="1849" w:type="pct"/>
            <w:gridSpan w:val="2"/>
            <w:shd w:val="clear" w:color="auto" w:fill="auto"/>
          </w:tcPr>
          <w:p w14:paraId="2B8939A7"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Other intermediate KPI (description/value) (optional)</w:t>
            </w:r>
          </w:p>
        </w:tc>
        <w:tc>
          <w:tcPr>
            <w:tcW w:w="964" w:type="pct"/>
            <w:shd w:val="clear" w:color="auto" w:fill="auto"/>
          </w:tcPr>
          <w:p w14:paraId="4A757FA1"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18AE13AA"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693521DE" w14:textId="77777777" w:rsidR="00CA12F8" w:rsidRPr="00662150" w:rsidRDefault="00CA12F8" w:rsidP="00E65E50">
            <w:pPr>
              <w:jc w:val="center"/>
              <w:rPr>
                <w:rFonts w:ascii="Arial" w:hAnsi="Arial" w:cs="Arial"/>
                <w:sz w:val="16"/>
                <w:szCs w:val="16"/>
                <w:lang w:eastAsia="zh-CN"/>
              </w:rPr>
            </w:pPr>
          </w:p>
        </w:tc>
      </w:tr>
      <w:tr w:rsidR="00CA12F8" w:rsidRPr="00662150" w14:paraId="665F5E37" w14:textId="77777777" w:rsidTr="00E65E50">
        <w:tc>
          <w:tcPr>
            <w:tcW w:w="1849" w:type="pct"/>
            <w:gridSpan w:val="2"/>
            <w:shd w:val="clear" w:color="auto" w:fill="auto"/>
          </w:tcPr>
          <w:p w14:paraId="4B450415"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other intermediate KPI (description/value) (optional)</w:t>
            </w:r>
          </w:p>
        </w:tc>
        <w:tc>
          <w:tcPr>
            <w:tcW w:w="964" w:type="pct"/>
            <w:shd w:val="clear" w:color="auto" w:fill="auto"/>
          </w:tcPr>
          <w:p w14:paraId="31BA85AD"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5BA714D7"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3D75186" w14:textId="77777777" w:rsidR="00CA12F8" w:rsidRPr="00662150" w:rsidRDefault="00CA12F8" w:rsidP="00E65E50">
            <w:pPr>
              <w:jc w:val="center"/>
              <w:rPr>
                <w:rFonts w:ascii="Arial" w:hAnsi="Arial" w:cs="Arial"/>
                <w:sz w:val="16"/>
                <w:szCs w:val="16"/>
                <w:lang w:eastAsia="zh-CN"/>
              </w:rPr>
            </w:pPr>
          </w:p>
        </w:tc>
      </w:tr>
      <w:tr w:rsidR="00CA12F8" w:rsidRPr="00662150" w14:paraId="01F7452C" w14:textId="77777777" w:rsidTr="00E65E50">
        <w:tc>
          <w:tcPr>
            <w:tcW w:w="819" w:type="pct"/>
            <w:vMerge w:val="restart"/>
            <w:shd w:val="clear" w:color="auto" w:fill="auto"/>
          </w:tcPr>
          <w:p w14:paraId="73AE4A54"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Mean UPT (for a specific CSI feedback overhead)</w:t>
            </w:r>
          </w:p>
        </w:tc>
        <w:tc>
          <w:tcPr>
            <w:tcW w:w="1030" w:type="pct"/>
            <w:shd w:val="clear" w:color="auto" w:fill="auto"/>
          </w:tcPr>
          <w:p w14:paraId="00667D5E"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X*Max rank value]</w:t>
            </w:r>
          </w:p>
        </w:tc>
        <w:tc>
          <w:tcPr>
            <w:tcW w:w="964" w:type="pct"/>
            <w:shd w:val="clear" w:color="auto" w:fill="auto"/>
          </w:tcPr>
          <w:p w14:paraId="76E43492"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2BC1B270"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0E73C0B" w14:textId="77777777" w:rsidR="00CA12F8" w:rsidRPr="00662150" w:rsidRDefault="00CA12F8" w:rsidP="00E65E50">
            <w:pPr>
              <w:jc w:val="center"/>
              <w:rPr>
                <w:rFonts w:ascii="Arial" w:hAnsi="Arial" w:cs="Arial"/>
                <w:sz w:val="16"/>
                <w:szCs w:val="16"/>
                <w:lang w:eastAsia="zh-CN"/>
              </w:rPr>
            </w:pPr>
          </w:p>
        </w:tc>
      </w:tr>
      <w:tr w:rsidR="00CA12F8" w:rsidRPr="00662150" w14:paraId="69519EC8" w14:textId="77777777" w:rsidTr="00E65E50">
        <w:tc>
          <w:tcPr>
            <w:tcW w:w="819" w:type="pct"/>
            <w:vMerge/>
            <w:shd w:val="clear" w:color="auto" w:fill="auto"/>
          </w:tcPr>
          <w:p w14:paraId="06254DEE"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602B45A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Y*Max rank value]</w:t>
            </w:r>
          </w:p>
        </w:tc>
        <w:tc>
          <w:tcPr>
            <w:tcW w:w="964" w:type="pct"/>
            <w:shd w:val="clear" w:color="auto" w:fill="auto"/>
          </w:tcPr>
          <w:p w14:paraId="771B1BB9"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6038EDA"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318C2AC5" w14:textId="77777777" w:rsidR="00CA12F8" w:rsidRPr="00662150" w:rsidRDefault="00CA12F8" w:rsidP="00E65E50">
            <w:pPr>
              <w:jc w:val="center"/>
              <w:rPr>
                <w:rFonts w:ascii="Arial" w:hAnsi="Arial" w:cs="Arial"/>
                <w:sz w:val="16"/>
                <w:szCs w:val="16"/>
                <w:lang w:eastAsia="zh-CN"/>
              </w:rPr>
            </w:pPr>
          </w:p>
        </w:tc>
      </w:tr>
      <w:tr w:rsidR="00CA12F8" w:rsidRPr="00662150" w14:paraId="35BAA667" w14:textId="77777777" w:rsidTr="00E65E50">
        <w:tc>
          <w:tcPr>
            <w:tcW w:w="819" w:type="pct"/>
            <w:vMerge/>
            <w:shd w:val="clear" w:color="auto" w:fill="auto"/>
          </w:tcPr>
          <w:p w14:paraId="7B4548FA"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2C0D955C"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Z*Max rank value]</w:t>
            </w:r>
          </w:p>
        </w:tc>
        <w:tc>
          <w:tcPr>
            <w:tcW w:w="964" w:type="pct"/>
            <w:shd w:val="clear" w:color="auto" w:fill="auto"/>
          </w:tcPr>
          <w:p w14:paraId="2027ABB0"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2CF23A6F"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63B87057" w14:textId="77777777" w:rsidR="00CA12F8" w:rsidRPr="00662150" w:rsidRDefault="00CA12F8" w:rsidP="00E65E50">
            <w:pPr>
              <w:jc w:val="center"/>
              <w:rPr>
                <w:rFonts w:ascii="Arial" w:hAnsi="Arial" w:cs="Arial"/>
                <w:sz w:val="16"/>
                <w:szCs w:val="16"/>
                <w:lang w:eastAsia="zh-CN"/>
              </w:rPr>
            </w:pPr>
          </w:p>
        </w:tc>
      </w:tr>
      <w:tr w:rsidR="00CA12F8" w:rsidRPr="00662150" w14:paraId="06DA5F5A" w14:textId="77777777" w:rsidTr="00E65E50">
        <w:tc>
          <w:tcPr>
            <w:tcW w:w="819" w:type="pct"/>
            <w:vMerge w:val="restart"/>
            <w:shd w:val="clear" w:color="auto" w:fill="auto"/>
          </w:tcPr>
          <w:p w14:paraId="548E8D5E"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Gain for 5% UPT</w:t>
            </w:r>
          </w:p>
        </w:tc>
        <w:tc>
          <w:tcPr>
            <w:tcW w:w="1030" w:type="pct"/>
            <w:shd w:val="clear" w:color="auto" w:fill="auto"/>
          </w:tcPr>
          <w:p w14:paraId="7BD221B7"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X*Max rank value]</w:t>
            </w:r>
          </w:p>
        </w:tc>
        <w:tc>
          <w:tcPr>
            <w:tcW w:w="964" w:type="pct"/>
            <w:shd w:val="clear" w:color="auto" w:fill="auto"/>
          </w:tcPr>
          <w:p w14:paraId="47647020"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32E6532"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55ED2CBE" w14:textId="77777777" w:rsidR="00CA12F8" w:rsidRPr="00662150" w:rsidRDefault="00CA12F8" w:rsidP="00E65E50">
            <w:pPr>
              <w:jc w:val="center"/>
              <w:rPr>
                <w:rFonts w:ascii="Arial" w:hAnsi="Arial" w:cs="Arial"/>
                <w:sz w:val="16"/>
                <w:szCs w:val="16"/>
                <w:lang w:eastAsia="zh-CN"/>
              </w:rPr>
            </w:pPr>
          </w:p>
        </w:tc>
      </w:tr>
      <w:tr w:rsidR="00CA12F8" w:rsidRPr="00662150" w14:paraId="504F6A3E" w14:textId="77777777" w:rsidTr="00E65E50">
        <w:tc>
          <w:tcPr>
            <w:tcW w:w="819" w:type="pct"/>
            <w:vMerge/>
            <w:shd w:val="clear" w:color="auto" w:fill="auto"/>
          </w:tcPr>
          <w:p w14:paraId="0288A982"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4FDBA157"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Y*Max rank value]</w:t>
            </w:r>
          </w:p>
        </w:tc>
        <w:tc>
          <w:tcPr>
            <w:tcW w:w="964" w:type="pct"/>
            <w:shd w:val="clear" w:color="auto" w:fill="auto"/>
          </w:tcPr>
          <w:p w14:paraId="37C95A87"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2A2C84E"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79EB3B50" w14:textId="77777777" w:rsidR="00CA12F8" w:rsidRPr="00662150" w:rsidRDefault="00CA12F8" w:rsidP="00E65E50">
            <w:pPr>
              <w:jc w:val="center"/>
              <w:rPr>
                <w:rFonts w:ascii="Arial" w:hAnsi="Arial" w:cs="Arial"/>
                <w:sz w:val="16"/>
                <w:szCs w:val="16"/>
                <w:lang w:eastAsia="zh-CN"/>
              </w:rPr>
            </w:pPr>
          </w:p>
        </w:tc>
      </w:tr>
      <w:tr w:rsidR="00CA12F8" w:rsidRPr="00662150" w14:paraId="0168D2FB" w14:textId="77777777" w:rsidTr="00E65E50">
        <w:tc>
          <w:tcPr>
            <w:tcW w:w="819" w:type="pct"/>
            <w:vMerge/>
            <w:shd w:val="clear" w:color="auto" w:fill="auto"/>
          </w:tcPr>
          <w:p w14:paraId="11ABA1DF"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006D973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Z*Max rank value]</w:t>
            </w:r>
          </w:p>
        </w:tc>
        <w:tc>
          <w:tcPr>
            <w:tcW w:w="964" w:type="pct"/>
            <w:shd w:val="clear" w:color="auto" w:fill="auto"/>
          </w:tcPr>
          <w:p w14:paraId="074F0375"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D445740"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1D41CFC" w14:textId="77777777" w:rsidR="00CA12F8" w:rsidRPr="00662150" w:rsidRDefault="00CA12F8" w:rsidP="00E65E50">
            <w:pPr>
              <w:jc w:val="center"/>
              <w:rPr>
                <w:rFonts w:ascii="Arial" w:hAnsi="Arial" w:cs="Arial"/>
                <w:sz w:val="16"/>
                <w:szCs w:val="16"/>
                <w:lang w:eastAsia="zh-CN"/>
              </w:rPr>
            </w:pPr>
          </w:p>
        </w:tc>
      </w:tr>
      <w:tr w:rsidR="00CA12F8" w:rsidRPr="00662150" w14:paraId="3BC05950" w14:textId="77777777" w:rsidTr="00E65E50">
        <w:tc>
          <w:tcPr>
            <w:tcW w:w="819" w:type="pct"/>
            <w:vMerge w:val="restart"/>
            <w:shd w:val="clear" w:color="auto" w:fill="auto"/>
          </w:tcPr>
          <w:p w14:paraId="2D729C16" w14:textId="77777777" w:rsidR="00CA12F8" w:rsidRPr="00662150" w:rsidRDefault="00CA12F8" w:rsidP="00E65E50">
            <w:pPr>
              <w:jc w:val="center"/>
              <w:rPr>
                <w:rFonts w:ascii="Arial" w:hAnsi="Arial" w:cs="Arial"/>
                <w:sz w:val="16"/>
                <w:szCs w:val="16"/>
                <w:lang w:eastAsia="zh-CN"/>
              </w:rPr>
            </w:pPr>
            <w:r w:rsidRPr="00662150">
              <w:rPr>
                <w:rFonts w:ascii="Arial" w:hAnsi="Arial" w:cs="Arial" w:hint="eastAsia"/>
                <w:sz w:val="16"/>
                <w:szCs w:val="16"/>
                <w:lang w:eastAsia="zh-CN"/>
              </w:rPr>
              <w:t>G</w:t>
            </w:r>
            <w:r w:rsidRPr="00662150">
              <w:rPr>
                <w:rFonts w:ascii="Arial" w:hAnsi="Arial" w:cs="Arial"/>
                <w:sz w:val="16"/>
                <w:szCs w:val="16"/>
                <w:lang w:eastAsia="zh-CN"/>
              </w:rPr>
              <w:t>ain for upper bound without CSI compression over Benchmark –Mean UPT (Optional)</w:t>
            </w:r>
          </w:p>
        </w:tc>
        <w:tc>
          <w:tcPr>
            <w:tcW w:w="1030" w:type="pct"/>
            <w:shd w:val="clear" w:color="auto" w:fill="auto"/>
          </w:tcPr>
          <w:p w14:paraId="20DAB49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X*Max rank value]</w:t>
            </w:r>
          </w:p>
        </w:tc>
        <w:tc>
          <w:tcPr>
            <w:tcW w:w="964" w:type="pct"/>
            <w:shd w:val="clear" w:color="auto" w:fill="auto"/>
          </w:tcPr>
          <w:p w14:paraId="014FA7FE"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7EC78E6"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75E70BE5" w14:textId="77777777" w:rsidR="00CA12F8" w:rsidRPr="00662150" w:rsidRDefault="00CA12F8" w:rsidP="00E65E50">
            <w:pPr>
              <w:jc w:val="center"/>
              <w:rPr>
                <w:rFonts w:ascii="Arial" w:hAnsi="Arial" w:cs="Arial"/>
                <w:sz w:val="16"/>
                <w:szCs w:val="16"/>
                <w:lang w:eastAsia="zh-CN"/>
              </w:rPr>
            </w:pPr>
          </w:p>
        </w:tc>
      </w:tr>
      <w:tr w:rsidR="00CA12F8" w:rsidRPr="00662150" w14:paraId="391E3432" w14:textId="77777777" w:rsidTr="00E65E50">
        <w:tc>
          <w:tcPr>
            <w:tcW w:w="819" w:type="pct"/>
            <w:vMerge/>
            <w:shd w:val="clear" w:color="auto" w:fill="auto"/>
          </w:tcPr>
          <w:p w14:paraId="5D2F151F"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724A35E7"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Y*Max rank value]</w:t>
            </w:r>
          </w:p>
        </w:tc>
        <w:tc>
          <w:tcPr>
            <w:tcW w:w="964" w:type="pct"/>
            <w:shd w:val="clear" w:color="auto" w:fill="auto"/>
          </w:tcPr>
          <w:p w14:paraId="2402D17C"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1B2B518C"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67E436FB" w14:textId="77777777" w:rsidR="00CA12F8" w:rsidRPr="00662150" w:rsidRDefault="00CA12F8" w:rsidP="00E65E50">
            <w:pPr>
              <w:jc w:val="center"/>
              <w:rPr>
                <w:rFonts w:ascii="Arial" w:hAnsi="Arial" w:cs="Arial"/>
                <w:sz w:val="16"/>
                <w:szCs w:val="16"/>
                <w:lang w:eastAsia="zh-CN"/>
              </w:rPr>
            </w:pPr>
          </w:p>
        </w:tc>
      </w:tr>
      <w:tr w:rsidR="00CA12F8" w:rsidRPr="00662150" w14:paraId="66B115F4" w14:textId="77777777" w:rsidTr="00E65E50">
        <w:tc>
          <w:tcPr>
            <w:tcW w:w="819" w:type="pct"/>
            <w:vMerge/>
            <w:shd w:val="clear" w:color="auto" w:fill="auto"/>
          </w:tcPr>
          <w:p w14:paraId="56C5230D"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63DE8F19"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Z*Max rank value]</w:t>
            </w:r>
          </w:p>
        </w:tc>
        <w:tc>
          <w:tcPr>
            <w:tcW w:w="964" w:type="pct"/>
            <w:shd w:val="clear" w:color="auto" w:fill="auto"/>
          </w:tcPr>
          <w:p w14:paraId="6C24A911"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5576DC19"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4BE68CB7" w14:textId="77777777" w:rsidR="00CA12F8" w:rsidRPr="00662150" w:rsidRDefault="00CA12F8" w:rsidP="00E65E50">
            <w:pPr>
              <w:jc w:val="center"/>
              <w:rPr>
                <w:rFonts w:ascii="Arial" w:hAnsi="Arial" w:cs="Arial"/>
                <w:sz w:val="16"/>
                <w:szCs w:val="16"/>
                <w:lang w:eastAsia="zh-CN"/>
              </w:rPr>
            </w:pPr>
          </w:p>
        </w:tc>
      </w:tr>
      <w:tr w:rsidR="00CA12F8" w:rsidRPr="00662150" w14:paraId="773C28C4" w14:textId="77777777" w:rsidTr="00E65E50">
        <w:tc>
          <w:tcPr>
            <w:tcW w:w="819" w:type="pct"/>
            <w:vMerge w:val="restart"/>
            <w:shd w:val="clear" w:color="auto" w:fill="auto"/>
          </w:tcPr>
          <w:p w14:paraId="32A42ACD" w14:textId="77777777" w:rsidR="00CA12F8" w:rsidRPr="00662150" w:rsidRDefault="00CA12F8" w:rsidP="00E65E50">
            <w:pPr>
              <w:jc w:val="center"/>
              <w:rPr>
                <w:rFonts w:ascii="Arial" w:hAnsi="Arial" w:cs="Arial"/>
                <w:sz w:val="16"/>
                <w:szCs w:val="16"/>
                <w:lang w:eastAsia="zh-CN"/>
              </w:rPr>
            </w:pPr>
            <w:r w:rsidRPr="00662150">
              <w:rPr>
                <w:rFonts w:ascii="Arial" w:hAnsi="Arial" w:cs="Arial" w:hint="eastAsia"/>
                <w:sz w:val="16"/>
                <w:szCs w:val="16"/>
                <w:lang w:eastAsia="zh-CN"/>
              </w:rPr>
              <w:t>G</w:t>
            </w:r>
            <w:r w:rsidRPr="00662150">
              <w:rPr>
                <w:rFonts w:ascii="Arial" w:hAnsi="Arial" w:cs="Arial"/>
                <w:sz w:val="16"/>
                <w:szCs w:val="16"/>
                <w:lang w:eastAsia="zh-CN"/>
              </w:rPr>
              <w:t>ain for upper bound without CSI compression over Benchmark –5% UPT (Optional)</w:t>
            </w:r>
          </w:p>
        </w:tc>
        <w:tc>
          <w:tcPr>
            <w:tcW w:w="1030" w:type="pct"/>
            <w:shd w:val="clear" w:color="auto" w:fill="auto"/>
          </w:tcPr>
          <w:p w14:paraId="5F0AC94C"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X*Max rank value]</w:t>
            </w:r>
          </w:p>
        </w:tc>
        <w:tc>
          <w:tcPr>
            <w:tcW w:w="964" w:type="pct"/>
            <w:shd w:val="clear" w:color="auto" w:fill="auto"/>
          </w:tcPr>
          <w:p w14:paraId="3BD945BF"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195581C3"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05FD35C" w14:textId="77777777" w:rsidR="00CA12F8" w:rsidRPr="00662150" w:rsidRDefault="00CA12F8" w:rsidP="00E65E50">
            <w:pPr>
              <w:jc w:val="center"/>
              <w:rPr>
                <w:rFonts w:ascii="Arial" w:hAnsi="Arial" w:cs="Arial"/>
                <w:sz w:val="16"/>
                <w:szCs w:val="16"/>
                <w:lang w:eastAsia="zh-CN"/>
              </w:rPr>
            </w:pPr>
          </w:p>
        </w:tc>
      </w:tr>
      <w:tr w:rsidR="00CA12F8" w:rsidRPr="00662150" w14:paraId="5BE291F6" w14:textId="77777777" w:rsidTr="00E65E50">
        <w:tc>
          <w:tcPr>
            <w:tcW w:w="819" w:type="pct"/>
            <w:vMerge/>
            <w:shd w:val="clear" w:color="auto" w:fill="auto"/>
          </w:tcPr>
          <w:p w14:paraId="59F4D7D2"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21087BD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Y*Max rank value]</w:t>
            </w:r>
          </w:p>
        </w:tc>
        <w:tc>
          <w:tcPr>
            <w:tcW w:w="964" w:type="pct"/>
            <w:shd w:val="clear" w:color="auto" w:fill="auto"/>
          </w:tcPr>
          <w:p w14:paraId="5D82C350"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7C8BAB5A"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15398CFD" w14:textId="77777777" w:rsidR="00CA12F8" w:rsidRPr="00662150" w:rsidRDefault="00CA12F8" w:rsidP="00E65E50">
            <w:pPr>
              <w:jc w:val="center"/>
              <w:rPr>
                <w:rFonts w:ascii="Arial" w:hAnsi="Arial" w:cs="Arial"/>
                <w:sz w:val="16"/>
                <w:szCs w:val="16"/>
                <w:lang w:eastAsia="zh-CN"/>
              </w:rPr>
            </w:pPr>
          </w:p>
        </w:tc>
      </w:tr>
      <w:tr w:rsidR="00CA12F8" w:rsidRPr="00662150" w14:paraId="4E996572" w14:textId="77777777" w:rsidTr="00E65E50">
        <w:tc>
          <w:tcPr>
            <w:tcW w:w="819" w:type="pct"/>
            <w:vMerge/>
            <w:shd w:val="clear" w:color="auto" w:fill="auto"/>
          </w:tcPr>
          <w:p w14:paraId="1E067238" w14:textId="77777777" w:rsidR="00CA12F8" w:rsidRPr="00662150" w:rsidRDefault="00CA12F8" w:rsidP="00E65E50">
            <w:pPr>
              <w:jc w:val="center"/>
              <w:rPr>
                <w:rFonts w:ascii="Arial" w:hAnsi="Arial" w:cs="Arial"/>
                <w:sz w:val="16"/>
                <w:szCs w:val="16"/>
                <w:lang w:eastAsia="zh-CN"/>
              </w:rPr>
            </w:pPr>
          </w:p>
        </w:tc>
        <w:tc>
          <w:tcPr>
            <w:tcW w:w="1030" w:type="pct"/>
            <w:shd w:val="clear" w:color="auto" w:fill="auto"/>
          </w:tcPr>
          <w:p w14:paraId="78589EBD"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[CSI feedback payload Z*Max rank value]</w:t>
            </w:r>
          </w:p>
        </w:tc>
        <w:tc>
          <w:tcPr>
            <w:tcW w:w="964" w:type="pct"/>
            <w:shd w:val="clear" w:color="auto" w:fill="auto"/>
          </w:tcPr>
          <w:p w14:paraId="7ACEB50A"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7042E8D"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267AC30C" w14:textId="77777777" w:rsidR="00CA12F8" w:rsidRPr="00662150" w:rsidRDefault="00CA12F8" w:rsidP="00E65E50">
            <w:pPr>
              <w:jc w:val="center"/>
              <w:rPr>
                <w:rFonts w:ascii="Arial" w:hAnsi="Arial" w:cs="Arial"/>
                <w:sz w:val="16"/>
                <w:szCs w:val="16"/>
                <w:lang w:eastAsia="zh-CN"/>
              </w:rPr>
            </w:pPr>
          </w:p>
        </w:tc>
      </w:tr>
      <w:tr w:rsidR="00CA12F8" w:rsidRPr="00662150" w14:paraId="3E6F77E1" w14:textId="77777777" w:rsidTr="00E65E50">
        <w:tc>
          <w:tcPr>
            <w:tcW w:w="1849" w:type="pct"/>
            <w:gridSpan w:val="2"/>
            <w:shd w:val="clear" w:color="auto" w:fill="auto"/>
          </w:tcPr>
          <w:p w14:paraId="6DD5A831"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w:t>
            </w:r>
            <w:r w:rsidRPr="00662150">
              <w:rPr>
                <w:rFonts w:ascii="Arial" w:hAnsi="Arial" w:cs="Arial" w:hint="eastAsia"/>
                <w:sz w:val="16"/>
                <w:szCs w:val="16"/>
                <w:lang w:eastAsia="zh-CN"/>
              </w:rPr>
              <w:t>C</w:t>
            </w:r>
            <w:r w:rsidRPr="00662150">
              <w:rPr>
                <w:rFonts w:ascii="Arial" w:hAnsi="Arial" w:cs="Arial"/>
                <w:sz w:val="16"/>
                <w:szCs w:val="16"/>
                <w:lang w:eastAsia="zh-CN"/>
              </w:rPr>
              <w:t>SI feedback reduction (%)]</w:t>
            </w:r>
          </w:p>
        </w:tc>
        <w:tc>
          <w:tcPr>
            <w:tcW w:w="964" w:type="pct"/>
            <w:shd w:val="clear" w:color="auto" w:fill="auto"/>
          </w:tcPr>
          <w:p w14:paraId="38A26194"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48863552"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5FB85A5C" w14:textId="77777777" w:rsidR="00CA12F8" w:rsidRPr="00662150" w:rsidRDefault="00CA12F8" w:rsidP="00E65E50">
            <w:pPr>
              <w:jc w:val="center"/>
              <w:rPr>
                <w:rFonts w:ascii="Arial" w:hAnsi="Arial" w:cs="Arial"/>
                <w:sz w:val="16"/>
                <w:szCs w:val="16"/>
                <w:lang w:eastAsia="zh-CN"/>
              </w:rPr>
            </w:pPr>
          </w:p>
        </w:tc>
      </w:tr>
      <w:tr w:rsidR="00CA12F8" w:rsidRPr="00662150" w14:paraId="65C76714" w14:textId="77777777" w:rsidTr="00E65E50">
        <w:tc>
          <w:tcPr>
            <w:tcW w:w="819" w:type="pct"/>
            <w:shd w:val="clear" w:color="auto" w:fill="auto"/>
          </w:tcPr>
          <w:p w14:paraId="5556C143"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w:t>
            </w:r>
          </w:p>
        </w:tc>
        <w:tc>
          <w:tcPr>
            <w:tcW w:w="1030" w:type="pct"/>
            <w:shd w:val="clear" w:color="auto" w:fill="auto"/>
          </w:tcPr>
          <w:p w14:paraId="7C410EF6" w14:textId="77777777" w:rsidR="00CA12F8" w:rsidRPr="00662150" w:rsidRDefault="00CA12F8" w:rsidP="00E65E50">
            <w:pPr>
              <w:jc w:val="center"/>
              <w:rPr>
                <w:rFonts w:ascii="Arial" w:hAnsi="Arial" w:cs="Arial"/>
                <w:sz w:val="16"/>
                <w:szCs w:val="16"/>
                <w:lang w:eastAsia="zh-CN"/>
              </w:rPr>
            </w:pPr>
          </w:p>
        </w:tc>
        <w:tc>
          <w:tcPr>
            <w:tcW w:w="964" w:type="pct"/>
            <w:shd w:val="clear" w:color="auto" w:fill="auto"/>
          </w:tcPr>
          <w:p w14:paraId="66E7FB96"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CAB8C05"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C27968D" w14:textId="77777777" w:rsidR="00CA12F8" w:rsidRPr="00662150" w:rsidRDefault="00CA12F8" w:rsidP="00E65E50">
            <w:pPr>
              <w:jc w:val="center"/>
              <w:rPr>
                <w:rFonts w:ascii="Arial" w:hAnsi="Arial" w:cs="Arial"/>
                <w:sz w:val="16"/>
                <w:szCs w:val="16"/>
                <w:lang w:eastAsia="zh-CN"/>
              </w:rPr>
            </w:pPr>
          </w:p>
        </w:tc>
      </w:tr>
      <w:tr w:rsidR="00CA12F8" w:rsidRPr="00662150" w14:paraId="7086B5E3" w14:textId="77777777" w:rsidTr="00E65E50">
        <w:tc>
          <w:tcPr>
            <w:tcW w:w="819" w:type="pct"/>
            <w:shd w:val="clear" w:color="auto" w:fill="auto"/>
          </w:tcPr>
          <w:p w14:paraId="2DCA4B86" w14:textId="77777777" w:rsidR="00CA12F8" w:rsidRPr="00662150" w:rsidRDefault="00CA12F8" w:rsidP="00E65E50">
            <w:pPr>
              <w:jc w:val="center"/>
              <w:rPr>
                <w:rFonts w:ascii="Arial" w:hAnsi="Arial" w:cs="Arial"/>
                <w:sz w:val="16"/>
                <w:szCs w:val="16"/>
                <w:lang w:eastAsia="zh-CN"/>
              </w:rPr>
            </w:pPr>
            <w:r w:rsidRPr="00662150">
              <w:rPr>
                <w:rFonts w:ascii="Arial" w:hAnsi="Arial" w:cs="Arial"/>
                <w:sz w:val="16"/>
                <w:szCs w:val="16"/>
                <w:lang w:eastAsia="zh-CN"/>
              </w:rPr>
              <w:t>FFS others</w:t>
            </w:r>
          </w:p>
        </w:tc>
        <w:tc>
          <w:tcPr>
            <w:tcW w:w="1030" w:type="pct"/>
            <w:shd w:val="clear" w:color="auto" w:fill="auto"/>
          </w:tcPr>
          <w:p w14:paraId="44C024AD" w14:textId="77777777" w:rsidR="00CA12F8" w:rsidRPr="00662150" w:rsidRDefault="00CA12F8" w:rsidP="00E65E50">
            <w:pPr>
              <w:jc w:val="center"/>
              <w:rPr>
                <w:rFonts w:ascii="Arial" w:hAnsi="Arial" w:cs="Arial"/>
                <w:sz w:val="16"/>
                <w:szCs w:val="16"/>
                <w:lang w:eastAsia="zh-CN"/>
              </w:rPr>
            </w:pPr>
          </w:p>
        </w:tc>
        <w:tc>
          <w:tcPr>
            <w:tcW w:w="964" w:type="pct"/>
            <w:shd w:val="clear" w:color="auto" w:fill="auto"/>
          </w:tcPr>
          <w:p w14:paraId="1A4BE840" w14:textId="77777777" w:rsidR="00CA12F8" w:rsidRPr="00662150" w:rsidRDefault="00CA12F8" w:rsidP="00E65E50">
            <w:pPr>
              <w:jc w:val="center"/>
              <w:rPr>
                <w:rFonts w:ascii="Arial" w:hAnsi="Arial" w:cs="Arial"/>
                <w:sz w:val="16"/>
                <w:szCs w:val="16"/>
                <w:lang w:eastAsia="zh-CN"/>
              </w:rPr>
            </w:pPr>
          </w:p>
        </w:tc>
        <w:tc>
          <w:tcPr>
            <w:tcW w:w="1094" w:type="pct"/>
            <w:shd w:val="clear" w:color="auto" w:fill="auto"/>
          </w:tcPr>
          <w:p w14:paraId="6D19AC33" w14:textId="77777777" w:rsidR="00CA12F8" w:rsidRPr="00662150" w:rsidRDefault="00CA12F8" w:rsidP="00E65E50">
            <w:pPr>
              <w:jc w:val="center"/>
              <w:rPr>
                <w:rFonts w:ascii="Arial" w:hAnsi="Arial" w:cs="Arial"/>
                <w:sz w:val="16"/>
                <w:szCs w:val="16"/>
                <w:lang w:eastAsia="zh-CN"/>
              </w:rPr>
            </w:pPr>
          </w:p>
        </w:tc>
        <w:tc>
          <w:tcPr>
            <w:tcW w:w="1093" w:type="pct"/>
            <w:shd w:val="clear" w:color="auto" w:fill="auto"/>
          </w:tcPr>
          <w:p w14:paraId="0CF00F46" w14:textId="77777777" w:rsidR="00CA12F8" w:rsidRPr="00662150" w:rsidRDefault="00CA12F8" w:rsidP="00E65E50">
            <w:pPr>
              <w:jc w:val="center"/>
              <w:rPr>
                <w:rFonts w:ascii="Arial" w:hAnsi="Arial" w:cs="Arial"/>
                <w:sz w:val="16"/>
                <w:szCs w:val="16"/>
                <w:lang w:eastAsia="zh-CN"/>
              </w:rPr>
            </w:pPr>
          </w:p>
        </w:tc>
      </w:tr>
    </w:tbl>
    <w:p w14:paraId="7AFCADE9" w14:textId="77777777" w:rsidR="00CA12F8" w:rsidRPr="00662150" w:rsidRDefault="00CA12F8" w:rsidP="00CA12F8">
      <w:pPr>
        <w:pStyle w:val="afc"/>
        <w:numPr>
          <w:ilvl w:val="0"/>
          <w:numId w:val="26"/>
        </w:numPr>
        <w:autoSpaceDE/>
        <w:autoSpaceDN/>
        <w:adjustRightInd/>
        <w:spacing w:before="120" w:line="240" w:lineRule="auto"/>
        <w:ind w:left="320" w:hangingChars="200" w:hanging="320"/>
        <w:contextualSpacing w:val="0"/>
        <w:jc w:val="left"/>
        <w:rPr>
          <w:rFonts w:ascii="Arial" w:hAnsi="Arial" w:cs="Arial"/>
          <w:sz w:val="16"/>
          <w:szCs w:val="16"/>
          <w:lang w:eastAsia="zh-CN"/>
        </w:rPr>
      </w:pPr>
      <w:r w:rsidRPr="00662150">
        <w:rPr>
          <w:rFonts w:ascii="Arial" w:hAnsi="Arial" w:cs="Arial"/>
          <w:sz w:val="16"/>
          <w:szCs w:val="16"/>
          <w:lang w:eastAsia="zh-CN"/>
        </w:rPr>
        <w:t>Note: “Benchmark” means the type of Legacy CB used for comparison.</w:t>
      </w:r>
    </w:p>
    <w:p w14:paraId="4AA8CBF0" w14:textId="77777777" w:rsidR="00CA12F8" w:rsidRPr="00662150" w:rsidRDefault="00CA12F8" w:rsidP="00CA12F8">
      <w:pPr>
        <w:pStyle w:val="afc"/>
        <w:numPr>
          <w:ilvl w:val="0"/>
          <w:numId w:val="26"/>
        </w:numPr>
        <w:autoSpaceDE/>
        <w:autoSpaceDN/>
        <w:adjustRightInd/>
        <w:spacing w:line="240" w:lineRule="auto"/>
        <w:ind w:left="320" w:hangingChars="200" w:hanging="320"/>
        <w:contextualSpacing w:val="0"/>
        <w:jc w:val="left"/>
        <w:rPr>
          <w:rFonts w:ascii="Arial" w:hAnsi="Arial" w:cs="Arial"/>
          <w:sz w:val="16"/>
          <w:szCs w:val="16"/>
          <w:lang w:eastAsia="zh-CN"/>
        </w:rPr>
      </w:pPr>
      <w:r w:rsidRPr="00662150">
        <w:rPr>
          <w:rFonts w:ascii="Arial" w:hAnsi="Arial" w:cs="Arial"/>
          <w:sz w:val="16"/>
          <w:szCs w:val="16"/>
          <w:lang w:eastAsia="zh-CN"/>
        </w:rPr>
        <w:t>Note: “Quantization/dequantization method” includes the description of training awareness (Case 1/2-1/2-2), type of quantization/dequantizaion (SQ/VQ), etc.</w:t>
      </w:r>
    </w:p>
    <w:p w14:paraId="48A49F9D" w14:textId="77777777" w:rsidR="00CA12F8" w:rsidRPr="00662150" w:rsidRDefault="00CA12F8" w:rsidP="00CA12F8">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sidRPr="00662150">
        <w:rPr>
          <w:rFonts w:ascii="Arial" w:hAnsi="Arial" w:cs="Arial"/>
          <w:sz w:val="16"/>
          <w:szCs w:val="16"/>
          <w:lang w:eastAsia="zh-CN"/>
        </w:rPr>
        <w:t>Note: “Input type” means the input of the CSI generation part. “output type” means the output of the CSI reconstruction part.</w:t>
      </w:r>
    </w:p>
    <w:p w14:paraId="6E8C1350" w14:textId="77777777" w:rsidR="00CA12F8" w:rsidRDefault="00CA12F8" w:rsidP="00CA12F8">
      <w:pPr>
        <w:rPr>
          <w:lang w:eastAsia="zh-CN"/>
        </w:rPr>
      </w:pPr>
    </w:p>
    <w:p w14:paraId="0ECDD6A2" w14:textId="77777777" w:rsidR="00CA12F8" w:rsidRDefault="00CA12F8" w:rsidP="00CA12F8">
      <w:pPr>
        <w:pStyle w:val="afc"/>
        <w:ind w:left="0"/>
        <w:rPr>
          <w:b/>
          <w:bCs/>
          <w:lang w:eastAsia="zh-CN"/>
        </w:rPr>
      </w:pPr>
      <w:r>
        <w:rPr>
          <w:rFonts w:eastAsia="等线"/>
          <w:b/>
          <w:bCs/>
          <w:lang w:eastAsia="zh-CN"/>
        </w:rPr>
        <w:t xml:space="preserve"> </w:t>
      </w:r>
    </w:p>
    <w:p w14:paraId="09AFADFE" w14:textId="77777777" w:rsidR="00CA12F8" w:rsidRPr="00591B83" w:rsidRDefault="00CA12F8" w:rsidP="00CA12F8">
      <w:pPr>
        <w:rPr>
          <w:b/>
          <w:bCs/>
          <w:highlight w:val="darkYellow"/>
          <w:lang w:eastAsia="zh-CN"/>
        </w:rPr>
      </w:pPr>
      <w:r w:rsidRPr="00591B83">
        <w:rPr>
          <w:rFonts w:hint="eastAsia"/>
          <w:b/>
          <w:highlight w:val="darkYellow"/>
          <w:lang w:eastAsia="zh-CN"/>
        </w:rPr>
        <w:t>W</w:t>
      </w:r>
      <w:r w:rsidRPr="00591B83">
        <w:rPr>
          <w:b/>
          <w:highlight w:val="darkYellow"/>
          <w:lang w:eastAsia="zh-CN"/>
        </w:rPr>
        <w:t>orking assumption</w:t>
      </w:r>
    </w:p>
    <w:p w14:paraId="33B29209" w14:textId="77777777" w:rsidR="00CA12F8" w:rsidRPr="00E65E12" w:rsidRDefault="00CA12F8" w:rsidP="00CA12F8">
      <w:pPr>
        <w:rPr>
          <w:bCs/>
          <w:lang w:eastAsia="zh-CN"/>
        </w:rPr>
      </w:pPr>
      <w:r w:rsidRPr="00E65E12">
        <w:rPr>
          <w:bCs/>
          <w:lang w:eastAsia="zh-CN"/>
        </w:rPr>
        <w:lastRenderedPageBreak/>
        <w:t>A separate table to capture the evaluation results of generalization/scalability verification for AI/ML-based CSI compression is given in the following initial template</w:t>
      </w:r>
    </w:p>
    <w:p w14:paraId="649935EA" w14:textId="77777777" w:rsidR="00CA12F8" w:rsidRPr="00E65E12" w:rsidRDefault="00CA12F8" w:rsidP="00CA12F8">
      <w:pPr>
        <w:pStyle w:val="afc"/>
        <w:numPr>
          <w:ilvl w:val="0"/>
          <w:numId w:val="26"/>
        </w:numPr>
        <w:overflowPunct w:val="0"/>
        <w:spacing w:line="240" w:lineRule="auto"/>
        <w:contextualSpacing w:val="0"/>
        <w:jc w:val="left"/>
        <w:textAlignment w:val="baseline"/>
        <w:rPr>
          <w:lang w:eastAsia="zh-CN"/>
        </w:rPr>
      </w:pPr>
      <w:r w:rsidRPr="00E65E12">
        <w:rPr>
          <w:rFonts w:hint="eastAsia"/>
          <w:lang w:eastAsia="zh-CN"/>
        </w:rPr>
        <w:t>T</w:t>
      </w:r>
      <w:r w:rsidRPr="00E65E12">
        <w:rPr>
          <w:lang w:eastAsia="zh-CN"/>
        </w:rPr>
        <w:t>o be collected before 112bis-e meeting</w:t>
      </w:r>
    </w:p>
    <w:p w14:paraId="64B63942" w14:textId="77777777" w:rsidR="00CA12F8" w:rsidRPr="00E65E12"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E65E12">
        <w:rPr>
          <w:bCs/>
          <w:lang w:eastAsia="zh-CN"/>
        </w:rPr>
        <w:t>FFS whether the intermediate KPI results are gain over benchmark or absolute values</w:t>
      </w:r>
    </w:p>
    <w:p w14:paraId="3DBF7E5B" w14:textId="77777777" w:rsidR="00CA12F8" w:rsidRPr="00E65E12"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E65E12">
        <w:rPr>
          <w:bCs/>
          <w:lang w:eastAsia="zh-CN"/>
        </w:rPr>
        <w:t>FFS whether the intermediate KPI results are in forms of linear or dB</w:t>
      </w:r>
    </w:p>
    <w:p w14:paraId="765F39AE" w14:textId="77777777" w:rsidR="00CA12F8" w:rsidRPr="00E65E12" w:rsidRDefault="00CA12F8" w:rsidP="00CA12F8">
      <w:pPr>
        <w:jc w:val="center"/>
        <w:rPr>
          <w:lang w:eastAsia="zh-CN"/>
        </w:rPr>
      </w:pPr>
      <w:r w:rsidRPr="00E65E12">
        <w:rPr>
          <w:b/>
          <w:bCs/>
        </w:rP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CA12F8" w:rsidRPr="00E65E12" w14:paraId="012BF6A6" w14:textId="77777777" w:rsidTr="00E65E50">
        <w:tc>
          <w:tcPr>
            <w:tcW w:w="1696" w:type="dxa"/>
            <w:shd w:val="clear" w:color="auto" w:fill="auto"/>
          </w:tcPr>
          <w:p w14:paraId="3E34B322" w14:textId="77777777" w:rsidR="00CA12F8" w:rsidRPr="00E65E12" w:rsidRDefault="00CA12F8" w:rsidP="00E65E50">
            <w:pPr>
              <w:jc w:val="center"/>
              <w:rPr>
                <w:lang w:eastAsia="zh-CN"/>
              </w:rPr>
            </w:pPr>
          </w:p>
        </w:tc>
        <w:tc>
          <w:tcPr>
            <w:tcW w:w="3686" w:type="dxa"/>
            <w:shd w:val="clear" w:color="auto" w:fill="auto"/>
          </w:tcPr>
          <w:p w14:paraId="06C900FD" w14:textId="77777777" w:rsidR="00CA12F8" w:rsidRPr="00E65E12" w:rsidRDefault="00CA12F8" w:rsidP="00E65E50">
            <w:pPr>
              <w:jc w:val="center"/>
              <w:rPr>
                <w:lang w:eastAsia="zh-CN"/>
              </w:rPr>
            </w:pPr>
          </w:p>
        </w:tc>
        <w:tc>
          <w:tcPr>
            <w:tcW w:w="1559" w:type="dxa"/>
            <w:shd w:val="clear" w:color="auto" w:fill="auto"/>
          </w:tcPr>
          <w:p w14:paraId="68379105" w14:textId="77777777" w:rsidR="00CA12F8" w:rsidRPr="00E65E12" w:rsidRDefault="00CA12F8" w:rsidP="00E65E50">
            <w:pPr>
              <w:jc w:val="center"/>
              <w:rPr>
                <w:lang w:eastAsia="zh-CN"/>
              </w:rPr>
            </w:pPr>
            <w:r w:rsidRPr="00E65E12">
              <w:rPr>
                <w:rFonts w:hint="eastAsia"/>
                <w:lang w:eastAsia="zh-CN"/>
              </w:rPr>
              <w:t>S</w:t>
            </w:r>
            <w:r w:rsidRPr="00E65E12">
              <w:rPr>
                <w:lang w:eastAsia="zh-CN"/>
              </w:rPr>
              <w:t>ource 1</w:t>
            </w:r>
          </w:p>
        </w:tc>
        <w:tc>
          <w:tcPr>
            <w:tcW w:w="1559" w:type="dxa"/>
            <w:shd w:val="clear" w:color="auto" w:fill="auto"/>
          </w:tcPr>
          <w:p w14:paraId="36C365FA" w14:textId="77777777" w:rsidR="00CA12F8" w:rsidRPr="00E65E12" w:rsidRDefault="00CA12F8" w:rsidP="00E65E50">
            <w:pPr>
              <w:jc w:val="center"/>
              <w:rPr>
                <w:lang w:eastAsia="zh-CN"/>
              </w:rPr>
            </w:pPr>
            <w:r w:rsidRPr="00E65E12">
              <w:rPr>
                <w:lang w:eastAsia="zh-CN"/>
              </w:rPr>
              <w:t>…</w:t>
            </w:r>
          </w:p>
        </w:tc>
      </w:tr>
      <w:tr w:rsidR="00CA12F8" w:rsidRPr="00E65E12" w14:paraId="5AB3FD3D" w14:textId="77777777" w:rsidTr="00E65E50">
        <w:tc>
          <w:tcPr>
            <w:tcW w:w="1696" w:type="dxa"/>
            <w:vMerge w:val="restart"/>
            <w:shd w:val="clear" w:color="auto" w:fill="auto"/>
          </w:tcPr>
          <w:p w14:paraId="0EA1F515" w14:textId="77777777" w:rsidR="00CA12F8" w:rsidRPr="00E65E12" w:rsidRDefault="00CA12F8" w:rsidP="00E65E50">
            <w:pPr>
              <w:jc w:val="center"/>
              <w:rPr>
                <w:lang w:eastAsia="zh-CN"/>
              </w:rPr>
            </w:pPr>
            <w:r w:rsidRPr="00E65E12">
              <w:rPr>
                <w:lang w:eastAsia="zh-CN"/>
              </w:rPr>
              <w:t>CSI generation part</w:t>
            </w:r>
          </w:p>
        </w:tc>
        <w:tc>
          <w:tcPr>
            <w:tcW w:w="3686" w:type="dxa"/>
            <w:shd w:val="clear" w:color="auto" w:fill="auto"/>
          </w:tcPr>
          <w:p w14:paraId="7643D1A3" w14:textId="77777777" w:rsidR="00CA12F8" w:rsidRPr="00E65E12" w:rsidRDefault="00CA12F8" w:rsidP="00E65E50">
            <w:pPr>
              <w:jc w:val="center"/>
              <w:rPr>
                <w:lang w:eastAsia="zh-CN"/>
              </w:rPr>
            </w:pPr>
            <w:r w:rsidRPr="00E65E12">
              <w:rPr>
                <w:lang w:eastAsia="zh-CN"/>
              </w:rPr>
              <w:t>AL/ML model backbone</w:t>
            </w:r>
          </w:p>
        </w:tc>
        <w:tc>
          <w:tcPr>
            <w:tcW w:w="1559" w:type="dxa"/>
            <w:shd w:val="clear" w:color="auto" w:fill="auto"/>
          </w:tcPr>
          <w:p w14:paraId="22CE4999" w14:textId="77777777" w:rsidR="00CA12F8" w:rsidRPr="00E65E12" w:rsidRDefault="00CA12F8" w:rsidP="00E65E50">
            <w:pPr>
              <w:jc w:val="center"/>
              <w:rPr>
                <w:lang w:eastAsia="zh-CN"/>
              </w:rPr>
            </w:pPr>
          </w:p>
        </w:tc>
        <w:tc>
          <w:tcPr>
            <w:tcW w:w="1559" w:type="dxa"/>
            <w:shd w:val="clear" w:color="auto" w:fill="auto"/>
          </w:tcPr>
          <w:p w14:paraId="5EEA39B0" w14:textId="77777777" w:rsidR="00CA12F8" w:rsidRPr="00E65E12" w:rsidRDefault="00CA12F8" w:rsidP="00E65E50">
            <w:pPr>
              <w:jc w:val="center"/>
              <w:rPr>
                <w:lang w:eastAsia="zh-CN"/>
              </w:rPr>
            </w:pPr>
          </w:p>
        </w:tc>
      </w:tr>
      <w:tr w:rsidR="00CA12F8" w:rsidRPr="00E65E12" w14:paraId="60A4982D" w14:textId="77777777" w:rsidTr="00E65E50">
        <w:tc>
          <w:tcPr>
            <w:tcW w:w="1696" w:type="dxa"/>
            <w:vMerge/>
            <w:shd w:val="clear" w:color="auto" w:fill="auto"/>
          </w:tcPr>
          <w:p w14:paraId="4606E101" w14:textId="77777777" w:rsidR="00CA12F8" w:rsidRPr="00E65E12" w:rsidRDefault="00CA12F8" w:rsidP="00E65E50">
            <w:pPr>
              <w:jc w:val="center"/>
              <w:rPr>
                <w:lang w:eastAsia="zh-CN"/>
              </w:rPr>
            </w:pPr>
          </w:p>
        </w:tc>
        <w:tc>
          <w:tcPr>
            <w:tcW w:w="3686" w:type="dxa"/>
            <w:shd w:val="clear" w:color="auto" w:fill="auto"/>
          </w:tcPr>
          <w:p w14:paraId="10F2C705" w14:textId="77777777" w:rsidR="00CA12F8" w:rsidRPr="00E65E12" w:rsidRDefault="00CA12F8" w:rsidP="00E65E50">
            <w:pPr>
              <w:jc w:val="center"/>
              <w:rPr>
                <w:lang w:eastAsia="zh-CN"/>
              </w:rPr>
            </w:pPr>
            <w:r w:rsidRPr="00E65E12">
              <w:rPr>
                <w:lang w:eastAsia="zh-CN"/>
              </w:rPr>
              <w:t>Pre-processing</w:t>
            </w:r>
          </w:p>
        </w:tc>
        <w:tc>
          <w:tcPr>
            <w:tcW w:w="1559" w:type="dxa"/>
            <w:shd w:val="clear" w:color="auto" w:fill="auto"/>
          </w:tcPr>
          <w:p w14:paraId="4CC9D49F" w14:textId="77777777" w:rsidR="00CA12F8" w:rsidRPr="00E65E12" w:rsidRDefault="00CA12F8" w:rsidP="00E65E50">
            <w:pPr>
              <w:jc w:val="center"/>
              <w:rPr>
                <w:lang w:eastAsia="zh-CN"/>
              </w:rPr>
            </w:pPr>
          </w:p>
        </w:tc>
        <w:tc>
          <w:tcPr>
            <w:tcW w:w="1559" w:type="dxa"/>
            <w:shd w:val="clear" w:color="auto" w:fill="auto"/>
          </w:tcPr>
          <w:p w14:paraId="75EEAE60" w14:textId="77777777" w:rsidR="00CA12F8" w:rsidRPr="00E65E12" w:rsidRDefault="00CA12F8" w:rsidP="00E65E50">
            <w:pPr>
              <w:jc w:val="center"/>
              <w:rPr>
                <w:lang w:eastAsia="zh-CN"/>
              </w:rPr>
            </w:pPr>
          </w:p>
        </w:tc>
      </w:tr>
      <w:tr w:rsidR="00CA12F8" w:rsidRPr="00E65E12" w14:paraId="77961102" w14:textId="77777777" w:rsidTr="00E65E50">
        <w:tc>
          <w:tcPr>
            <w:tcW w:w="1696" w:type="dxa"/>
            <w:vMerge/>
            <w:shd w:val="clear" w:color="auto" w:fill="auto"/>
          </w:tcPr>
          <w:p w14:paraId="256EE791" w14:textId="77777777" w:rsidR="00CA12F8" w:rsidRPr="00E65E12" w:rsidRDefault="00CA12F8" w:rsidP="00E65E50">
            <w:pPr>
              <w:jc w:val="center"/>
              <w:rPr>
                <w:lang w:eastAsia="zh-CN"/>
              </w:rPr>
            </w:pPr>
          </w:p>
        </w:tc>
        <w:tc>
          <w:tcPr>
            <w:tcW w:w="3686" w:type="dxa"/>
            <w:shd w:val="clear" w:color="auto" w:fill="auto"/>
          </w:tcPr>
          <w:p w14:paraId="2AB66AC3" w14:textId="77777777" w:rsidR="00CA12F8" w:rsidRPr="00E65E12" w:rsidRDefault="00CA12F8" w:rsidP="00E65E50">
            <w:pPr>
              <w:jc w:val="center"/>
              <w:rPr>
                <w:lang w:eastAsia="zh-CN"/>
              </w:rPr>
            </w:pPr>
            <w:r w:rsidRPr="00E65E12">
              <w:rPr>
                <w:lang w:eastAsia="zh-CN"/>
              </w:rPr>
              <w:t>Post-processing</w:t>
            </w:r>
          </w:p>
        </w:tc>
        <w:tc>
          <w:tcPr>
            <w:tcW w:w="1559" w:type="dxa"/>
            <w:shd w:val="clear" w:color="auto" w:fill="auto"/>
          </w:tcPr>
          <w:p w14:paraId="332A8073" w14:textId="77777777" w:rsidR="00CA12F8" w:rsidRPr="00E65E12" w:rsidRDefault="00CA12F8" w:rsidP="00E65E50">
            <w:pPr>
              <w:jc w:val="center"/>
              <w:rPr>
                <w:lang w:eastAsia="zh-CN"/>
              </w:rPr>
            </w:pPr>
          </w:p>
        </w:tc>
        <w:tc>
          <w:tcPr>
            <w:tcW w:w="1559" w:type="dxa"/>
            <w:shd w:val="clear" w:color="auto" w:fill="auto"/>
          </w:tcPr>
          <w:p w14:paraId="008E8BCE" w14:textId="77777777" w:rsidR="00CA12F8" w:rsidRPr="00E65E12" w:rsidRDefault="00CA12F8" w:rsidP="00E65E50">
            <w:pPr>
              <w:jc w:val="center"/>
              <w:rPr>
                <w:lang w:eastAsia="zh-CN"/>
              </w:rPr>
            </w:pPr>
          </w:p>
        </w:tc>
      </w:tr>
      <w:tr w:rsidR="00CA12F8" w:rsidRPr="00E65E12" w14:paraId="36AFEFAB" w14:textId="77777777" w:rsidTr="00E65E50">
        <w:tc>
          <w:tcPr>
            <w:tcW w:w="1696" w:type="dxa"/>
            <w:vMerge/>
            <w:shd w:val="clear" w:color="auto" w:fill="auto"/>
          </w:tcPr>
          <w:p w14:paraId="53177C41" w14:textId="77777777" w:rsidR="00CA12F8" w:rsidRPr="00E65E12" w:rsidRDefault="00CA12F8" w:rsidP="00E65E50">
            <w:pPr>
              <w:jc w:val="center"/>
              <w:rPr>
                <w:lang w:eastAsia="zh-CN"/>
              </w:rPr>
            </w:pPr>
          </w:p>
        </w:tc>
        <w:tc>
          <w:tcPr>
            <w:tcW w:w="3686" w:type="dxa"/>
            <w:shd w:val="clear" w:color="auto" w:fill="auto"/>
          </w:tcPr>
          <w:p w14:paraId="470698AA" w14:textId="77777777" w:rsidR="00CA12F8" w:rsidRPr="00E65E12" w:rsidRDefault="00CA12F8" w:rsidP="00E65E50">
            <w:pPr>
              <w:jc w:val="center"/>
              <w:rPr>
                <w:lang w:eastAsia="zh-CN"/>
              </w:rPr>
            </w:pPr>
            <w:r w:rsidRPr="00E65E12">
              <w:rPr>
                <w:lang w:eastAsia="zh-CN"/>
              </w:rPr>
              <w:t>FLOPs/M</w:t>
            </w:r>
          </w:p>
        </w:tc>
        <w:tc>
          <w:tcPr>
            <w:tcW w:w="1559" w:type="dxa"/>
            <w:shd w:val="clear" w:color="auto" w:fill="auto"/>
          </w:tcPr>
          <w:p w14:paraId="631B7D6F" w14:textId="77777777" w:rsidR="00CA12F8" w:rsidRPr="00E65E12" w:rsidRDefault="00CA12F8" w:rsidP="00E65E50">
            <w:pPr>
              <w:jc w:val="center"/>
              <w:rPr>
                <w:lang w:eastAsia="zh-CN"/>
              </w:rPr>
            </w:pPr>
          </w:p>
        </w:tc>
        <w:tc>
          <w:tcPr>
            <w:tcW w:w="1559" w:type="dxa"/>
            <w:shd w:val="clear" w:color="auto" w:fill="auto"/>
          </w:tcPr>
          <w:p w14:paraId="30A7F6B3" w14:textId="77777777" w:rsidR="00CA12F8" w:rsidRPr="00E65E12" w:rsidRDefault="00CA12F8" w:rsidP="00E65E50">
            <w:pPr>
              <w:jc w:val="center"/>
              <w:rPr>
                <w:lang w:eastAsia="zh-CN"/>
              </w:rPr>
            </w:pPr>
          </w:p>
        </w:tc>
      </w:tr>
      <w:tr w:rsidR="00CA12F8" w:rsidRPr="00E65E12" w14:paraId="5E342D7D" w14:textId="77777777" w:rsidTr="00E65E50">
        <w:tc>
          <w:tcPr>
            <w:tcW w:w="1696" w:type="dxa"/>
            <w:vMerge/>
            <w:shd w:val="clear" w:color="auto" w:fill="auto"/>
          </w:tcPr>
          <w:p w14:paraId="168A4745" w14:textId="77777777" w:rsidR="00CA12F8" w:rsidRPr="00E65E12" w:rsidRDefault="00CA12F8" w:rsidP="00E65E50">
            <w:pPr>
              <w:jc w:val="center"/>
              <w:rPr>
                <w:lang w:eastAsia="zh-CN"/>
              </w:rPr>
            </w:pPr>
          </w:p>
        </w:tc>
        <w:tc>
          <w:tcPr>
            <w:tcW w:w="3686" w:type="dxa"/>
            <w:shd w:val="clear" w:color="auto" w:fill="auto"/>
          </w:tcPr>
          <w:p w14:paraId="51DCD4DE" w14:textId="77777777" w:rsidR="00CA12F8" w:rsidRPr="00E65E12" w:rsidRDefault="00CA12F8" w:rsidP="00E65E50">
            <w:pPr>
              <w:jc w:val="center"/>
              <w:rPr>
                <w:lang w:eastAsia="zh-CN"/>
              </w:rPr>
            </w:pPr>
            <w:r w:rsidRPr="00E65E12">
              <w:rPr>
                <w:lang w:eastAsia="zh-CN"/>
              </w:rPr>
              <w:t>Number of parameters/M</w:t>
            </w:r>
          </w:p>
        </w:tc>
        <w:tc>
          <w:tcPr>
            <w:tcW w:w="1559" w:type="dxa"/>
            <w:shd w:val="clear" w:color="auto" w:fill="auto"/>
          </w:tcPr>
          <w:p w14:paraId="1FDF2856" w14:textId="77777777" w:rsidR="00CA12F8" w:rsidRPr="00E65E12" w:rsidRDefault="00CA12F8" w:rsidP="00E65E50">
            <w:pPr>
              <w:jc w:val="center"/>
              <w:rPr>
                <w:lang w:eastAsia="zh-CN"/>
              </w:rPr>
            </w:pPr>
          </w:p>
        </w:tc>
        <w:tc>
          <w:tcPr>
            <w:tcW w:w="1559" w:type="dxa"/>
            <w:shd w:val="clear" w:color="auto" w:fill="auto"/>
          </w:tcPr>
          <w:p w14:paraId="4F1B1CFE" w14:textId="77777777" w:rsidR="00CA12F8" w:rsidRPr="00E65E12" w:rsidRDefault="00CA12F8" w:rsidP="00E65E50">
            <w:pPr>
              <w:jc w:val="center"/>
              <w:rPr>
                <w:lang w:eastAsia="zh-CN"/>
              </w:rPr>
            </w:pPr>
          </w:p>
        </w:tc>
      </w:tr>
      <w:tr w:rsidR="00CA12F8" w:rsidRPr="00E65E12" w14:paraId="752944BC" w14:textId="77777777" w:rsidTr="00E65E50">
        <w:tc>
          <w:tcPr>
            <w:tcW w:w="1696" w:type="dxa"/>
            <w:vMerge/>
            <w:shd w:val="clear" w:color="auto" w:fill="auto"/>
          </w:tcPr>
          <w:p w14:paraId="12C1FFDC" w14:textId="77777777" w:rsidR="00CA12F8" w:rsidRPr="00E65E12" w:rsidRDefault="00CA12F8" w:rsidP="00E65E50">
            <w:pPr>
              <w:jc w:val="center"/>
              <w:rPr>
                <w:lang w:eastAsia="zh-CN"/>
              </w:rPr>
            </w:pPr>
          </w:p>
        </w:tc>
        <w:tc>
          <w:tcPr>
            <w:tcW w:w="3686" w:type="dxa"/>
            <w:shd w:val="clear" w:color="auto" w:fill="auto"/>
          </w:tcPr>
          <w:p w14:paraId="37816088" w14:textId="77777777" w:rsidR="00CA12F8" w:rsidRPr="00E65E12" w:rsidRDefault="00CA12F8" w:rsidP="00E65E50">
            <w:pPr>
              <w:jc w:val="center"/>
              <w:rPr>
                <w:lang w:eastAsia="zh-CN"/>
              </w:rPr>
            </w:pPr>
            <w:r w:rsidRPr="00E65E12">
              <w:rPr>
                <w:lang w:eastAsia="zh-CN"/>
              </w:rPr>
              <w:t>[Storage /Mbytes]</w:t>
            </w:r>
          </w:p>
        </w:tc>
        <w:tc>
          <w:tcPr>
            <w:tcW w:w="1559" w:type="dxa"/>
            <w:shd w:val="clear" w:color="auto" w:fill="auto"/>
          </w:tcPr>
          <w:p w14:paraId="7961116D" w14:textId="77777777" w:rsidR="00CA12F8" w:rsidRPr="00E65E12" w:rsidRDefault="00CA12F8" w:rsidP="00E65E50">
            <w:pPr>
              <w:jc w:val="center"/>
              <w:rPr>
                <w:lang w:eastAsia="zh-CN"/>
              </w:rPr>
            </w:pPr>
          </w:p>
        </w:tc>
        <w:tc>
          <w:tcPr>
            <w:tcW w:w="1559" w:type="dxa"/>
            <w:shd w:val="clear" w:color="auto" w:fill="auto"/>
          </w:tcPr>
          <w:p w14:paraId="1BE68281" w14:textId="77777777" w:rsidR="00CA12F8" w:rsidRPr="00E65E12" w:rsidRDefault="00CA12F8" w:rsidP="00E65E50">
            <w:pPr>
              <w:jc w:val="center"/>
              <w:rPr>
                <w:lang w:eastAsia="zh-CN"/>
              </w:rPr>
            </w:pPr>
          </w:p>
        </w:tc>
      </w:tr>
      <w:tr w:rsidR="00CA12F8" w:rsidRPr="00E65E12" w14:paraId="62C940F5" w14:textId="77777777" w:rsidTr="00E65E50">
        <w:tc>
          <w:tcPr>
            <w:tcW w:w="1696" w:type="dxa"/>
            <w:vMerge w:val="restart"/>
            <w:shd w:val="clear" w:color="auto" w:fill="auto"/>
          </w:tcPr>
          <w:p w14:paraId="4B3ED123" w14:textId="77777777" w:rsidR="00CA12F8" w:rsidRPr="00E65E12" w:rsidRDefault="00CA12F8" w:rsidP="00E65E50">
            <w:pPr>
              <w:jc w:val="center"/>
              <w:rPr>
                <w:lang w:eastAsia="zh-CN"/>
              </w:rPr>
            </w:pPr>
            <w:r w:rsidRPr="00E65E12">
              <w:rPr>
                <w:lang w:eastAsia="zh-CN"/>
              </w:rPr>
              <w:t>CSI reconstruction part</w:t>
            </w:r>
          </w:p>
        </w:tc>
        <w:tc>
          <w:tcPr>
            <w:tcW w:w="3686" w:type="dxa"/>
            <w:shd w:val="clear" w:color="auto" w:fill="auto"/>
          </w:tcPr>
          <w:p w14:paraId="43EA1AD5" w14:textId="77777777" w:rsidR="00CA12F8" w:rsidRPr="00E65E12" w:rsidRDefault="00CA12F8" w:rsidP="00E65E50">
            <w:pPr>
              <w:jc w:val="center"/>
              <w:rPr>
                <w:lang w:eastAsia="zh-CN"/>
              </w:rPr>
            </w:pPr>
            <w:r w:rsidRPr="00E65E12">
              <w:rPr>
                <w:lang w:eastAsia="zh-CN"/>
              </w:rPr>
              <w:t>AL/ML model backbone</w:t>
            </w:r>
          </w:p>
        </w:tc>
        <w:tc>
          <w:tcPr>
            <w:tcW w:w="1559" w:type="dxa"/>
            <w:shd w:val="clear" w:color="auto" w:fill="auto"/>
          </w:tcPr>
          <w:p w14:paraId="07144588" w14:textId="77777777" w:rsidR="00CA12F8" w:rsidRPr="00E65E12" w:rsidRDefault="00CA12F8" w:rsidP="00E65E50">
            <w:pPr>
              <w:jc w:val="center"/>
              <w:rPr>
                <w:lang w:eastAsia="zh-CN"/>
              </w:rPr>
            </w:pPr>
          </w:p>
        </w:tc>
        <w:tc>
          <w:tcPr>
            <w:tcW w:w="1559" w:type="dxa"/>
            <w:shd w:val="clear" w:color="auto" w:fill="auto"/>
          </w:tcPr>
          <w:p w14:paraId="2FBC3851" w14:textId="77777777" w:rsidR="00CA12F8" w:rsidRPr="00E65E12" w:rsidRDefault="00CA12F8" w:rsidP="00E65E50">
            <w:pPr>
              <w:jc w:val="center"/>
              <w:rPr>
                <w:lang w:eastAsia="zh-CN"/>
              </w:rPr>
            </w:pPr>
          </w:p>
        </w:tc>
      </w:tr>
      <w:tr w:rsidR="00CA12F8" w:rsidRPr="00E65E12" w14:paraId="40550150" w14:textId="77777777" w:rsidTr="00E65E50">
        <w:tc>
          <w:tcPr>
            <w:tcW w:w="1696" w:type="dxa"/>
            <w:vMerge/>
            <w:shd w:val="clear" w:color="auto" w:fill="auto"/>
          </w:tcPr>
          <w:p w14:paraId="5DCDE66C" w14:textId="77777777" w:rsidR="00CA12F8" w:rsidRPr="00E65E12" w:rsidRDefault="00CA12F8" w:rsidP="00E65E50">
            <w:pPr>
              <w:jc w:val="center"/>
              <w:rPr>
                <w:lang w:eastAsia="zh-CN"/>
              </w:rPr>
            </w:pPr>
          </w:p>
        </w:tc>
        <w:tc>
          <w:tcPr>
            <w:tcW w:w="3686" w:type="dxa"/>
            <w:shd w:val="clear" w:color="auto" w:fill="auto"/>
          </w:tcPr>
          <w:p w14:paraId="3F0D9AE5" w14:textId="77777777" w:rsidR="00CA12F8" w:rsidRPr="00E65E12" w:rsidRDefault="00CA12F8" w:rsidP="00E65E50">
            <w:pPr>
              <w:jc w:val="center"/>
              <w:rPr>
                <w:lang w:eastAsia="zh-CN"/>
              </w:rPr>
            </w:pPr>
            <w:r w:rsidRPr="00E65E12">
              <w:rPr>
                <w:lang w:eastAsia="zh-CN"/>
              </w:rPr>
              <w:t>[Pre-processing]</w:t>
            </w:r>
          </w:p>
        </w:tc>
        <w:tc>
          <w:tcPr>
            <w:tcW w:w="1559" w:type="dxa"/>
            <w:shd w:val="clear" w:color="auto" w:fill="auto"/>
          </w:tcPr>
          <w:p w14:paraId="07FC1EFB" w14:textId="77777777" w:rsidR="00CA12F8" w:rsidRPr="00E65E12" w:rsidRDefault="00CA12F8" w:rsidP="00E65E50">
            <w:pPr>
              <w:jc w:val="center"/>
              <w:rPr>
                <w:lang w:eastAsia="zh-CN"/>
              </w:rPr>
            </w:pPr>
          </w:p>
        </w:tc>
        <w:tc>
          <w:tcPr>
            <w:tcW w:w="1559" w:type="dxa"/>
            <w:shd w:val="clear" w:color="auto" w:fill="auto"/>
          </w:tcPr>
          <w:p w14:paraId="6E3D4A37" w14:textId="77777777" w:rsidR="00CA12F8" w:rsidRPr="00E65E12" w:rsidRDefault="00CA12F8" w:rsidP="00E65E50">
            <w:pPr>
              <w:jc w:val="center"/>
              <w:rPr>
                <w:lang w:eastAsia="zh-CN"/>
              </w:rPr>
            </w:pPr>
          </w:p>
        </w:tc>
      </w:tr>
      <w:tr w:rsidR="00CA12F8" w:rsidRPr="00E65E12" w14:paraId="40CC6E6F" w14:textId="77777777" w:rsidTr="00E65E50">
        <w:tc>
          <w:tcPr>
            <w:tcW w:w="1696" w:type="dxa"/>
            <w:vMerge/>
            <w:shd w:val="clear" w:color="auto" w:fill="auto"/>
          </w:tcPr>
          <w:p w14:paraId="1820321B" w14:textId="77777777" w:rsidR="00CA12F8" w:rsidRPr="00E65E12" w:rsidRDefault="00CA12F8" w:rsidP="00E65E50">
            <w:pPr>
              <w:jc w:val="center"/>
              <w:rPr>
                <w:lang w:eastAsia="zh-CN"/>
              </w:rPr>
            </w:pPr>
          </w:p>
        </w:tc>
        <w:tc>
          <w:tcPr>
            <w:tcW w:w="3686" w:type="dxa"/>
            <w:shd w:val="clear" w:color="auto" w:fill="auto"/>
          </w:tcPr>
          <w:p w14:paraId="262EF9B2" w14:textId="77777777" w:rsidR="00CA12F8" w:rsidRPr="00E65E12" w:rsidRDefault="00CA12F8" w:rsidP="00E65E50">
            <w:pPr>
              <w:jc w:val="center"/>
              <w:rPr>
                <w:lang w:eastAsia="zh-CN"/>
              </w:rPr>
            </w:pPr>
            <w:r w:rsidRPr="00E65E12">
              <w:rPr>
                <w:lang w:eastAsia="zh-CN"/>
              </w:rPr>
              <w:t>[Post-processing]</w:t>
            </w:r>
          </w:p>
        </w:tc>
        <w:tc>
          <w:tcPr>
            <w:tcW w:w="1559" w:type="dxa"/>
            <w:shd w:val="clear" w:color="auto" w:fill="auto"/>
          </w:tcPr>
          <w:p w14:paraId="732DEADE" w14:textId="77777777" w:rsidR="00CA12F8" w:rsidRPr="00E65E12" w:rsidRDefault="00CA12F8" w:rsidP="00E65E50">
            <w:pPr>
              <w:jc w:val="center"/>
              <w:rPr>
                <w:lang w:eastAsia="zh-CN"/>
              </w:rPr>
            </w:pPr>
          </w:p>
        </w:tc>
        <w:tc>
          <w:tcPr>
            <w:tcW w:w="1559" w:type="dxa"/>
            <w:shd w:val="clear" w:color="auto" w:fill="auto"/>
          </w:tcPr>
          <w:p w14:paraId="4398323F" w14:textId="77777777" w:rsidR="00CA12F8" w:rsidRPr="00E65E12" w:rsidRDefault="00CA12F8" w:rsidP="00E65E50">
            <w:pPr>
              <w:jc w:val="center"/>
              <w:rPr>
                <w:lang w:eastAsia="zh-CN"/>
              </w:rPr>
            </w:pPr>
          </w:p>
        </w:tc>
      </w:tr>
      <w:tr w:rsidR="00CA12F8" w:rsidRPr="00E65E12" w14:paraId="3D8112F3" w14:textId="77777777" w:rsidTr="00E65E50">
        <w:tc>
          <w:tcPr>
            <w:tcW w:w="1696" w:type="dxa"/>
            <w:vMerge/>
            <w:shd w:val="clear" w:color="auto" w:fill="auto"/>
          </w:tcPr>
          <w:p w14:paraId="7DB5601A" w14:textId="77777777" w:rsidR="00CA12F8" w:rsidRPr="00E65E12" w:rsidRDefault="00CA12F8" w:rsidP="00E65E50">
            <w:pPr>
              <w:jc w:val="center"/>
              <w:rPr>
                <w:lang w:eastAsia="zh-CN"/>
              </w:rPr>
            </w:pPr>
          </w:p>
        </w:tc>
        <w:tc>
          <w:tcPr>
            <w:tcW w:w="3686" w:type="dxa"/>
            <w:shd w:val="clear" w:color="auto" w:fill="auto"/>
          </w:tcPr>
          <w:p w14:paraId="3234C619" w14:textId="77777777" w:rsidR="00CA12F8" w:rsidRPr="00E65E12" w:rsidRDefault="00CA12F8" w:rsidP="00E65E50">
            <w:pPr>
              <w:jc w:val="center"/>
              <w:rPr>
                <w:lang w:eastAsia="zh-CN"/>
              </w:rPr>
            </w:pPr>
            <w:r w:rsidRPr="00E65E12">
              <w:rPr>
                <w:lang w:eastAsia="zh-CN"/>
              </w:rPr>
              <w:t>FLOPs/M</w:t>
            </w:r>
          </w:p>
        </w:tc>
        <w:tc>
          <w:tcPr>
            <w:tcW w:w="1559" w:type="dxa"/>
            <w:shd w:val="clear" w:color="auto" w:fill="auto"/>
          </w:tcPr>
          <w:p w14:paraId="2DA08247" w14:textId="77777777" w:rsidR="00CA12F8" w:rsidRPr="00E65E12" w:rsidRDefault="00CA12F8" w:rsidP="00E65E50">
            <w:pPr>
              <w:jc w:val="center"/>
              <w:rPr>
                <w:lang w:eastAsia="zh-CN"/>
              </w:rPr>
            </w:pPr>
          </w:p>
        </w:tc>
        <w:tc>
          <w:tcPr>
            <w:tcW w:w="1559" w:type="dxa"/>
            <w:shd w:val="clear" w:color="auto" w:fill="auto"/>
          </w:tcPr>
          <w:p w14:paraId="01B2A56E" w14:textId="77777777" w:rsidR="00CA12F8" w:rsidRPr="00E65E12" w:rsidRDefault="00CA12F8" w:rsidP="00E65E50">
            <w:pPr>
              <w:jc w:val="center"/>
              <w:rPr>
                <w:lang w:eastAsia="zh-CN"/>
              </w:rPr>
            </w:pPr>
          </w:p>
        </w:tc>
      </w:tr>
      <w:tr w:rsidR="00CA12F8" w:rsidRPr="00E65E12" w14:paraId="2A765FC9" w14:textId="77777777" w:rsidTr="00E65E50">
        <w:tc>
          <w:tcPr>
            <w:tcW w:w="1696" w:type="dxa"/>
            <w:vMerge/>
            <w:shd w:val="clear" w:color="auto" w:fill="auto"/>
          </w:tcPr>
          <w:p w14:paraId="1BC0D1A5" w14:textId="77777777" w:rsidR="00CA12F8" w:rsidRPr="00E65E12" w:rsidRDefault="00CA12F8" w:rsidP="00E65E50">
            <w:pPr>
              <w:jc w:val="center"/>
              <w:rPr>
                <w:lang w:eastAsia="zh-CN"/>
              </w:rPr>
            </w:pPr>
          </w:p>
        </w:tc>
        <w:tc>
          <w:tcPr>
            <w:tcW w:w="3686" w:type="dxa"/>
            <w:shd w:val="clear" w:color="auto" w:fill="auto"/>
          </w:tcPr>
          <w:p w14:paraId="4F37577F" w14:textId="77777777" w:rsidR="00CA12F8" w:rsidRPr="00E65E12" w:rsidRDefault="00CA12F8" w:rsidP="00E65E50">
            <w:pPr>
              <w:jc w:val="center"/>
              <w:rPr>
                <w:lang w:eastAsia="zh-CN"/>
              </w:rPr>
            </w:pPr>
            <w:r w:rsidRPr="00E65E12">
              <w:rPr>
                <w:lang w:eastAsia="zh-CN"/>
              </w:rPr>
              <w:t>Number of parameters/M</w:t>
            </w:r>
          </w:p>
        </w:tc>
        <w:tc>
          <w:tcPr>
            <w:tcW w:w="1559" w:type="dxa"/>
            <w:shd w:val="clear" w:color="auto" w:fill="auto"/>
          </w:tcPr>
          <w:p w14:paraId="19247197" w14:textId="77777777" w:rsidR="00CA12F8" w:rsidRPr="00E65E12" w:rsidRDefault="00CA12F8" w:rsidP="00E65E50">
            <w:pPr>
              <w:jc w:val="center"/>
              <w:rPr>
                <w:lang w:eastAsia="zh-CN"/>
              </w:rPr>
            </w:pPr>
          </w:p>
        </w:tc>
        <w:tc>
          <w:tcPr>
            <w:tcW w:w="1559" w:type="dxa"/>
            <w:shd w:val="clear" w:color="auto" w:fill="auto"/>
          </w:tcPr>
          <w:p w14:paraId="26266827" w14:textId="77777777" w:rsidR="00CA12F8" w:rsidRPr="00E65E12" w:rsidRDefault="00CA12F8" w:rsidP="00E65E50">
            <w:pPr>
              <w:jc w:val="center"/>
              <w:rPr>
                <w:lang w:eastAsia="zh-CN"/>
              </w:rPr>
            </w:pPr>
          </w:p>
        </w:tc>
      </w:tr>
      <w:tr w:rsidR="00CA12F8" w:rsidRPr="00E65E12" w14:paraId="2236A758" w14:textId="77777777" w:rsidTr="00E65E50">
        <w:tc>
          <w:tcPr>
            <w:tcW w:w="1696" w:type="dxa"/>
            <w:vMerge/>
            <w:shd w:val="clear" w:color="auto" w:fill="auto"/>
          </w:tcPr>
          <w:p w14:paraId="1A455DAA" w14:textId="77777777" w:rsidR="00CA12F8" w:rsidRPr="00E65E12" w:rsidRDefault="00CA12F8" w:rsidP="00E65E50">
            <w:pPr>
              <w:jc w:val="center"/>
              <w:rPr>
                <w:lang w:eastAsia="zh-CN"/>
              </w:rPr>
            </w:pPr>
          </w:p>
        </w:tc>
        <w:tc>
          <w:tcPr>
            <w:tcW w:w="3686" w:type="dxa"/>
            <w:shd w:val="clear" w:color="auto" w:fill="auto"/>
          </w:tcPr>
          <w:p w14:paraId="72270CB6" w14:textId="77777777" w:rsidR="00CA12F8" w:rsidRPr="00E65E12" w:rsidRDefault="00CA12F8" w:rsidP="00E65E50">
            <w:pPr>
              <w:jc w:val="center"/>
              <w:rPr>
                <w:lang w:eastAsia="zh-CN"/>
              </w:rPr>
            </w:pPr>
            <w:r w:rsidRPr="00E65E12">
              <w:rPr>
                <w:lang w:eastAsia="zh-CN"/>
              </w:rPr>
              <w:t>[Storage /Mbytes]</w:t>
            </w:r>
          </w:p>
        </w:tc>
        <w:tc>
          <w:tcPr>
            <w:tcW w:w="1559" w:type="dxa"/>
            <w:shd w:val="clear" w:color="auto" w:fill="auto"/>
          </w:tcPr>
          <w:p w14:paraId="5F1F86AB" w14:textId="77777777" w:rsidR="00CA12F8" w:rsidRPr="00E65E12" w:rsidRDefault="00CA12F8" w:rsidP="00E65E50">
            <w:pPr>
              <w:jc w:val="center"/>
              <w:rPr>
                <w:lang w:eastAsia="zh-CN"/>
              </w:rPr>
            </w:pPr>
          </w:p>
        </w:tc>
        <w:tc>
          <w:tcPr>
            <w:tcW w:w="1559" w:type="dxa"/>
            <w:shd w:val="clear" w:color="auto" w:fill="auto"/>
          </w:tcPr>
          <w:p w14:paraId="577E4555" w14:textId="77777777" w:rsidR="00CA12F8" w:rsidRPr="00E65E12" w:rsidRDefault="00CA12F8" w:rsidP="00E65E50">
            <w:pPr>
              <w:jc w:val="center"/>
              <w:rPr>
                <w:lang w:eastAsia="zh-CN"/>
              </w:rPr>
            </w:pPr>
          </w:p>
        </w:tc>
      </w:tr>
      <w:tr w:rsidR="00CA12F8" w:rsidRPr="00E65E12" w14:paraId="7A310BD0" w14:textId="77777777" w:rsidTr="00E65E50">
        <w:tc>
          <w:tcPr>
            <w:tcW w:w="1696" w:type="dxa"/>
            <w:vMerge w:val="restart"/>
            <w:shd w:val="clear" w:color="auto" w:fill="auto"/>
          </w:tcPr>
          <w:p w14:paraId="25BEB02A" w14:textId="77777777" w:rsidR="00CA12F8" w:rsidRPr="00E65E12" w:rsidRDefault="00CA12F8" w:rsidP="00E65E50">
            <w:pPr>
              <w:jc w:val="center"/>
              <w:rPr>
                <w:lang w:eastAsia="zh-CN"/>
              </w:rPr>
            </w:pPr>
            <w:r w:rsidRPr="00E65E12">
              <w:rPr>
                <w:lang w:eastAsia="zh-CN"/>
              </w:rPr>
              <w:t>Common description</w:t>
            </w:r>
          </w:p>
        </w:tc>
        <w:tc>
          <w:tcPr>
            <w:tcW w:w="3686" w:type="dxa"/>
            <w:shd w:val="clear" w:color="auto" w:fill="auto"/>
          </w:tcPr>
          <w:p w14:paraId="1F7902E4" w14:textId="77777777" w:rsidR="00CA12F8" w:rsidRPr="00E65E12" w:rsidRDefault="00CA12F8" w:rsidP="00E65E50">
            <w:pPr>
              <w:jc w:val="center"/>
              <w:rPr>
                <w:lang w:eastAsia="zh-CN"/>
              </w:rPr>
            </w:pPr>
            <w:r w:rsidRPr="00E65E12">
              <w:rPr>
                <w:lang w:eastAsia="zh-CN"/>
              </w:rPr>
              <w:t>Input type</w:t>
            </w:r>
          </w:p>
        </w:tc>
        <w:tc>
          <w:tcPr>
            <w:tcW w:w="1559" w:type="dxa"/>
            <w:shd w:val="clear" w:color="auto" w:fill="auto"/>
          </w:tcPr>
          <w:p w14:paraId="0070B12F" w14:textId="77777777" w:rsidR="00CA12F8" w:rsidRPr="00E65E12" w:rsidRDefault="00CA12F8" w:rsidP="00E65E50">
            <w:pPr>
              <w:jc w:val="center"/>
              <w:rPr>
                <w:lang w:eastAsia="zh-CN"/>
              </w:rPr>
            </w:pPr>
          </w:p>
        </w:tc>
        <w:tc>
          <w:tcPr>
            <w:tcW w:w="1559" w:type="dxa"/>
            <w:shd w:val="clear" w:color="auto" w:fill="auto"/>
          </w:tcPr>
          <w:p w14:paraId="7E4A0F11" w14:textId="77777777" w:rsidR="00CA12F8" w:rsidRPr="00E65E12" w:rsidRDefault="00CA12F8" w:rsidP="00E65E50">
            <w:pPr>
              <w:jc w:val="center"/>
              <w:rPr>
                <w:lang w:eastAsia="zh-CN"/>
              </w:rPr>
            </w:pPr>
          </w:p>
        </w:tc>
      </w:tr>
      <w:tr w:rsidR="00CA12F8" w:rsidRPr="00E65E12" w14:paraId="262FB6C0" w14:textId="77777777" w:rsidTr="00E65E50">
        <w:tc>
          <w:tcPr>
            <w:tcW w:w="1696" w:type="dxa"/>
            <w:vMerge/>
            <w:shd w:val="clear" w:color="auto" w:fill="auto"/>
          </w:tcPr>
          <w:p w14:paraId="469F340E" w14:textId="77777777" w:rsidR="00CA12F8" w:rsidRPr="00E65E12" w:rsidRDefault="00CA12F8" w:rsidP="00E65E50">
            <w:pPr>
              <w:jc w:val="center"/>
              <w:rPr>
                <w:lang w:eastAsia="zh-CN"/>
              </w:rPr>
            </w:pPr>
          </w:p>
        </w:tc>
        <w:tc>
          <w:tcPr>
            <w:tcW w:w="3686" w:type="dxa"/>
            <w:shd w:val="clear" w:color="auto" w:fill="auto"/>
          </w:tcPr>
          <w:p w14:paraId="649CE2E9" w14:textId="77777777" w:rsidR="00CA12F8" w:rsidRPr="00E65E12" w:rsidRDefault="00CA12F8" w:rsidP="00E65E50">
            <w:pPr>
              <w:jc w:val="center"/>
              <w:rPr>
                <w:lang w:eastAsia="zh-CN"/>
              </w:rPr>
            </w:pPr>
            <w:r w:rsidRPr="00E65E12">
              <w:rPr>
                <w:rFonts w:hint="eastAsia"/>
                <w:lang w:eastAsia="zh-CN"/>
              </w:rPr>
              <w:t>O</w:t>
            </w:r>
            <w:r w:rsidRPr="00E65E12">
              <w:rPr>
                <w:lang w:eastAsia="zh-CN"/>
              </w:rPr>
              <w:t>utput type</w:t>
            </w:r>
          </w:p>
        </w:tc>
        <w:tc>
          <w:tcPr>
            <w:tcW w:w="1559" w:type="dxa"/>
            <w:shd w:val="clear" w:color="auto" w:fill="auto"/>
          </w:tcPr>
          <w:p w14:paraId="71B9FF13" w14:textId="77777777" w:rsidR="00CA12F8" w:rsidRPr="00E65E12" w:rsidRDefault="00CA12F8" w:rsidP="00E65E50">
            <w:pPr>
              <w:jc w:val="center"/>
              <w:rPr>
                <w:lang w:eastAsia="zh-CN"/>
              </w:rPr>
            </w:pPr>
          </w:p>
        </w:tc>
        <w:tc>
          <w:tcPr>
            <w:tcW w:w="1559" w:type="dxa"/>
            <w:shd w:val="clear" w:color="auto" w:fill="auto"/>
          </w:tcPr>
          <w:p w14:paraId="077B7477" w14:textId="77777777" w:rsidR="00CA12F8" w:rsidRPr="00E65E12" w:rsidRDefault="00CA12F8" w:rsidP="00E65E50">
            <w:pPr>
              <w:jc w:val="center"/>
              <w:rPr>
                <w:lang w:eastAsia="zh-CN"/>
              </w:rPr>
            </w:pPr>
          </w:p>
        </w:tc>
      </w:tr>
      <w:tr w:rsidR="00CA12F8" w:rsidRPr="00E65E12" w14:paraId="77E0CA08" w14:textId="77777777" w:rsidTr="00E65E50">
        <w:tc>
          <w:tcPr>
            <w:tcW w:w="1696" w:type="dxa"/>
            <w:vMerge/>
            <w:shd w:val="clear" w:color="auto" w:fill="auto"/>
          </w:tcPr>
          <w:p w14:paraId="0F829C19" w14:textId="77777777" w:rsidR="00CA12F8" w:rsidRPr="00E65E12" w:rsidRDefault="00CA12F8" w:rsidP="00E65E50">
            <w:pPr>
              <w:jc w:val="center"/>
              <w:rPr>
                <w:lang w:eastAsia="zh-CN"/>
              </w:rPr>
            </w:pPr>
          </w:p>
        </w:tc>
        <w:tc>
          <w:tcPr>
            <w:tcW w:w="3686" w:type="dxa"/>
            <w:shd w:val="clear" w:color="auto" w:fill="auto"/>
          </w:tcPr>
          <w:p w14:paraId="20AB3557" w14:textId="77777777" w:rsidR="00CA12F8" w:rsidRPr="00E65E12" w:rsidRDefault="00CA12F8" w:rsidP="00E65E50">
            <w:pPr>
              <w:jc w:val="center"/>
              <w:rPr>
                <w:lang w:eastAsia="zh-CN"/>
              </w:rPr>
            </w:pPr>
            <w:r w:rsidRPr="00E65E12">
              <w:rPr>
                <w:lang w:eastAsia="zh-CN"/>
              </w:rPr>
              <w:t>Quantization /dequantization method</w:t>
            </w:r>
          </w:p>
        </w:tc>
        <w:tc>
          <w:tcPr>
            <w:tcW w:w="1559" w:type="dxa"/>
            <w:shd w:val="clear" w:color="auto" w:fill="auto"/>
          </w:tcPr>
          <w:p w14:paraId="6329FE4E" w14:textId="77777777" w:rsidR="00CA12F8" w:rsidRPr="00E65E12" w:rsidRDefault="00CA12F8" w:rsidP="00E65E50">
            <w:pPr>
              <w:jc w:val="center"/>
              <w:rPr>
                <w:lang w:eastAsia="zh-CN"/>
              </w:rPr>
            </w:pPr>
          </w:p>
        </w:tc>
        <w:tc>
          <w:tcPr>
            <w:tcW w:w="1559" w:type="dxa"/>
            <w:shd w:val="clear" w:color="auto" w:fill="auto"/>
          </w:tcPr>
          <w:p w14:paraId="5D0DDCE9" w14:textId="77777777" w:rsidR="00CA12F8" w:rsidRPr="00E65E12" w:rsidRDefault="00CA12F8" w:rsidP="00E65E50">
            <w:pPr>
              <w:jc w:val="center"/>
              <w:rPr>
                <w:lang w:eastAsia="zh-CN"/>
              </w:rPr>
            </w:pPr>
          </w:p>
        </w:tc>
      </w:tr>
      <w:tr w:rsidR="00CA12F8" w:rsidRPr="00E65E12" w14:paraId="3DC5D71A" w14:textId="77777777" w:rsidTr="00E65E50">
        <w:tc>
          <w:tcPr>
            <w:tcW w:w="1696" w:type="dxa"/>
            <w:vMerge/>
            <w:shd w:val="clear" w:color="auto" w:fill="auto"/>
          </w:tcPr>
          <w:p w14:paraId="05B38A9F" w14:textId="77777777" w:rsidR="00CA12F8" w:rsidRPr="00E65E12" w:rsidRDefault="00CA12F8" w:rsidP="00E65E50">
            <w:pPr>
              <w:jc w:val="center"/>
              <w:rPr>
                <w:lang w:eastAsia="zh-CN"/>
              </w:rPr>
            </w:pPr>
          </w:p>
        </w:tc>
        <w:tc>
          <w:tcPr>
            <w:tcW w:w="3686" w:type="dxa"/>
            <w:shd w:val="clear" w:color="auto" w:fill="auto"/>
          </w:tcPr>
          <w:p w14:paraId="53D9B706" w14:textId="77777777" w:rsidR="00CA12F8" w:rsidRPr="00E65E12" w:rsidRDefault="00CA12F8" w:rsidP="00E65E50">
            <w:pPr>
              <w:jc w:val="center"/>
              <w:rPr>
                <w:lang w:eastAsia="zh-CN"/>
              </w:rPr>
            </w:pPr>
            <w:r>
              <w:rPr>
                <w:lang w:eastAsia="zh-CN"/>
              </w:rPr>
              <w:t>Generalization/</w:t>
            </w:r>
            <w:r w:rsidRPr="00E65E12">
              <w:rPr>
                <w:lang w:eastAsia="zh-CN"/>
              </w:rPr>
              <w:t>Scalability method description if applicable, e.g., truncation, adaptation layer, etc.</w:t>
            </w:r>
          </w:p>
        </w:tc>
        <w:tc>
          <w:tcPr>
            <w:tcW w:w="1559" w:type="dxa"/>
            <w:shd w:val="clear" w:color="auto" w:fill="auto"/>
          </w:tcPr>
          <w:p w14:paraId="624F4309" w14:textId="77777777" w:rsidR="00CA12F8" w:rsidRPr="00E65E12" w:rsidRDefault="00CA12F8" w:rsidP="00E65E50">
            <w:pPr>
              <w:jc w:val="center"/>
              <w:rPr>
                <w:lang w:eastAsia="zh-CN"/>
              </w:rPr>
            </w:pPr>
          </w:p>
        </w:tc>
        <w:tc>
          <w:tcPr>
            <w:tcW w:w="1559" w:type="dxa"/>
            <w:shd w:val="clear" w:color="auto" w:fill="auto"/>
          </w:tcPr>
          <w:p w14:paraId="15CB92A7" w14:textId="77777777" w:rsidR="00CA12F8" w:rsidRPr="00E65E12" w:rsidRDefault="00CA12F8" w:rsidP="00E65E50">
            <w:pPr>
              <w:jc w:val="center"/>
              <w:rPr>
                <w:lang w:eastAsia="zh-CN"/>
              </w:rPr>
            </w:pPr>
          </w:p>
        </w:tc>
      </w:tr>
      <w:tr w:rsidR="00CA12F8" w:rsidRPr="00E65E12" w14:paraId="0CB3D697" w14:textId="77777777" w:rsidTr="00E65E50">
        <w:tc>
          <w:tcPr>
            <w:tcW w:w="1696" w:type="dxa"/>
            <w:vMerge/>
            <w:shd w:val="clear" w:color="auto" w:fill="auto"/>
          </w:tcPr>
          <w:p w14:paraId="69D9D064" w14:textId="77777777" w:rsidR="00CA12F8" w:rsidRPr="00E65E12" w:rsidRDefault="00CA12F8" w:rsidP="00E65E50">
            <w:pPr>
              <w:jc w:val="center"/>
              <w:rPr>
                <w:lang w:eastAsia="zh-CN"/>
              </w:rPr>
            </w:pPr>
          </w:p>
        </w:tc>
        <w:tc>
          <w:tcPr>
            <w:tcW w:w="3686" w:type="dxa"/>
            <w:shd w:val="clear" w:color="auto" w:fill="auto"/>
          </w:tcPr>
          <w:p w14:paraId="641C8543" w14:textId="77777777" w:rsidR="00CA12F8" w:rsidRPr="00E65E12" w:rsidRDefault="00CA12F8" w:rsidP="00E65E50">
            <w:pPr>
              <w:jc w:val="center"/>
              <w:rPr>
                <w:lang w:eastAsia="zh-CN"/>
              </w:rPr>
            </w:pPr>
            <w:r w:rsidRPr="00E65E12">
              <w:rPr>
                <w:lang w:eastAsia="zh-CN"/>
              </w:rPr>
              <w:t>Input/output scalability dimension if applicable, e.g., N&gt;=1 NW part model</w:t>
            </w:r>
            <w:r w:rsidRPr="00E65E12">
              <w:rPr>
                <w:rFonts w:hint="eastAsia"/>
                <w:lang w:eastAsia="zh-CN"/>
              </w:rPr>
              <w:t>(</w:t>
            </w:r>
            <w:r w:rsidRPr="00E65E12">
              <w:rPr>
                <w:lang w:eastAsia="zh-CN"/>
              </w:rPr>
              <w:t>s) to M&gt;=1 UE part model(s)</w:t>
            </w:r>
          </w:p>
        </w:tc>
        <w:tc>
          <w:tcPr>
            <w:tcW w:w="1559" w:type="dxa"/>
            <w:shd w:val="clear" w:color="auto" w:fill="auto"/>
          </w:tcPr>
          <w:p w14:paraId="35313BA0" w14:textId="77777777" w:rsidR="00CA12F8" w:rsidRPr="00E65E12" w:rsidRDefault="00CA12F8" w:rsidP="00E65E50">
            <w:pPr>
              <w:jc w:val="center"/>
              <w:rPr>
                <w:lang w:eastAsia="zh-CN"/>
              </w:rPr>
            </w:pPr>
          </w:p>
        </w:tc>
        <w:tc>
          <w:tcPr>
            <w:tcW w:w="1559" w:type="dxa"/>
            <w:shd w:val="clear" w:color="auto" w:fill="auto"/>
          </w:tcPr>
          <w:p w14:paraId="3CC92C43" w14:textId="77777777" w:rsidR="00CA12F8" w:rsidRPr="00E65E12" w:rsidRDefault="00CA12F8" w:rsidP="00E65E50">
            <w:pPr>
              <w:jc w:val="center"/>
              <w:rPr>
                <w:lang w:eastAsia="zh-CN"/>
              </w:rPr>
            </w:pPr>
          </w:p>
        </w:tc>
      </w:tr>
      <w:tr w:rsidR="00CA12F8" w:rsidRPr="00E65E12" w14:paraId="12A6D392" w14:textId="77777777" w:rsidTr="00E65E50">
        <w:tc>
          <w:tcPr>
            <w:tcW w:w="1696" w:type="dxa"/>
            <w:shd w:val="clear" w:color="auto" w:fill="auto"/>
          </w:tcPr>
          <w:p w14:paraId="6A3C26EF" w14:textId="77777777" w:rsidR="00CA12F8" w:rsidRPr="00E65E12" w:rsidRDefault="00CA12F8" w:rsidP="00E65E50">
            <w:pPr>
              <w:jc w:val="center"/>
              <w:rPr>
                <w:lang w:eastAsia="zh-CN"/>
              </w:rPr>
            </w:pPr>
            <w:r w:rsidRPr="00E65E12">
              <w:rPr>
                <w:lang w:eastAsia="zh-CN"/>
              </w:rPr>
              <w:t>Dataset description</w:t>
            </w:r>
          </w:p>
        </w:tc>
        <w:tc>
          <w:tcPr>
            <w:tcW w:w="3686" w:type="dxa"/>
            <w:shd w:val="clear" w:color="auto" w:fill="auto"/>
          </w:tcPr>
          <w:p w14:paraId="20AE94FD" w14:textId="77777777" w:rsidR="00CA12F8" w:rsidRPr="00E65E12" w:rsidRDefault="00CA12F8" w:rsidP="00E65E50">
            <w:pPr>
              <w:jc w:val="center"/>
              <w:rPr>
                <w:lang w:eastAsia="zh-CN"/>
              </w:rPr>
            </w:pPr>
            <w:r w:rsidRPr="00E65E12">
              <w:rPr>
                <w:lang w:eastAsia="zh-CN"/>
              </w:rPr>
              <w:t>Ground-truth CSI quantization method</w:t>
            </w:r>
          </w:p>
        </w:tc>
        <w:tc>
          <w:tcPr>
            <w:tcW w:w="1559" w:type="dxa"/>
            <w:shd w:val="clear" w:color="auto" w:fill="auto"/>
          </w:tcPr>
          <w:p w14:paraId="6496728B" w14:textId="77777777" w:rsidR="00CA12F8" w:rsidRPr="00E65E12" w:rsidRDefault="00CA12F8" w:rsidP="00E65E50">
            <w:pPr>
              <w:jc w:val="center"/>
              <w:rPr>
                <w:lang w:eastAsia="zh-CN"/>
              </w:rPr>
            </w:pPr>
          </w:p>
        </w:tc>
        <w:tc>
          <w:tcPr>
            <w:tcW w:w="1559" w:type="dxa"/>
            <w:shd w:val="clear" w:color="auto" w:fill="auto"/>
          </w:tcPr>
          <w:p w14:paraId="7AB52705" w14:textId="77777777" w:rsidR="00CA12F8" w:rsidRPr="00E65E12" w:rsidRDefault="00CA12F8" w:rsidP="00E65E50">
            <w:pPr>
              <w:jc w:val="center"/>
              <w:rPr>
                <w:lang w:eastAsia="zh-CN"/>
              </w:rPr>
            </w:pPr>
          </w:p>
        </w:tc>
      </w:tr>
      <w:tr w:rsidR="00CA12F8" w:rsidRPr="00E65E12" w14:paraId="4A3A7EB0" w14:textId="77777777" w:rsidTr="00E65E50">
        <w:tc>
          <w:tcPr>
            <w:tcW w:w="5382" w:type="dxa"/>
            <w:gridSpan w:val="2"/>
            <w:shd w:val="clear" w:color="auto" w:fill="auto"/>
          </w:tcPr>
          <w:p w14:paraId="250F391E" w14:textId="77777777" w:rsidR="00CA12F8" w:rsidRPr="00E65E12" w:rsidRDefault="00CA12F8" w:rsidP="00E65E50">
            <w:pPr>
              <w:jc w:val="center"/>
              <w:rPr>
                <w:lang w:eastAsia="zh-CN"/>
              </w:rPr>
            </w:pPr>
            <w:r w:rsidRPr="00E65E12">
              <w:rPr>
                <w:lang w:eastAsia="zh-CN"/>
              </w:rPr>
              <w:t>[Other assumptions/settings agreed to be reported]</w:t>
            </w:r>
          </w:p>
        </w:tc>
        <w:tc>
          <w:tcPr>
            <w:tcW w:w="1559" w:type="dxa"/>
            <w:shd w:val="clear" w:color="auto" w:fill="auto"/>
          </w:tcPr>
          <w:p w14:paraId="540F0CC3" w14:textId="77777777" w:rsidR="00CA12F8" w:rsidRPr="00E65E12" w:rsidRDefault="00CA12F8" w:rsidP="00E65E50">
            <w:pPr>
              <w:jc w:val="center"/>
              <w:rPr>
                <w:lang w:eastAsia="zh-CN"/>
              </w:rPr>
            </w:pPr>
          </w:p>
        </w:tc>
        <w:tc>
          <w:tcPr>
            <w:tcW w:w="1559" w:type="dxa"/>
            <w:shd w:val="clear" w:color="auto" w:fill="auto"/>
          </w:tcPr>
          <w:p w14:paraId="60697F03" w14:textId="77777777" w:rsidR="00CA12F8" w:rsidRPr="00E65E12" w:rsidRDefault="00CA12F8" w:rsidP="00E65E50">
            <w:pPr>
              <w:jc w:val="center"/>
              <w:rPr>
                <w:lang w:eastAsia="zh-CN"/>
              </w:rPr>
            </w:pPr>
          </w:p>
        </w:tc>
      </w:tr>
      <w:tr w:rsidR="00CA12F8" w:rsidRPr="00E65E12" w14:paraId="381DD8E9" w14:textId="77777777" w:rsidTr="00E65E50">
        <w:tc>
          <w:tcPr>
            <w:tcW w:w="1696" w:type="dxa"/>
            <w:vMerge w:val="restart"/>
            <w:shd w:val="clear" w:color="auto" w:fill="auto"/>
          </w:tcPr>
          <w:p w14:paraId="411B15A8" w14:textId="77777777" w:rsidR="00CA12F8" w:rsidRPr="00E65E12" w:rsidRDefault="00CA12F8" w:rsidP="00E65E50">
            <w:pPr>
              <w:jc w:val="center"/>
              <w:rPr>
                <w:lang w:eastAsia="zh-CN"/>
              </w:rPr>
            </w:pPr>
            <w:r w:rsidRPr="00E65E12">
              <w:rPr>
                <w:lang w:eastAsia="zh-CN"/>
              </w:rPr>
              <w:t>Generalization Case 1</w:t>
            </w:r>
          </w:p>
        </w:tc>
        <w:tc>
          <w:tcPr>
            <w:tcW w:w="3686" w:type="dxa"/>
            <w:shd w:val="clear" w:color="auto" w:fill="auto"/>
          </w:tcPr>
          <w:p w14:paraId="471AA134" w14:textId="77777777" w:rsidR="00CA12F8" w:rsidRPr="00E65E12" w:rsidRDefault="00CA12F8" w:rsidP="00E65E50">
            <w:pPr>
              <w:jc w:val="center"/>
              <w:rPr>
                <w:lang w:eastAsia="zh-CN"/>
              </w:rPr>
            </w:pPr>
            <w:r w:rsidRPr="00A758A9">
              <w:rPr>
                <w:bCs/>
              </w:rPr>
              <w:t>Train (setting#A, size/k)</w:t>
            </w:r>
          </w:p>
        </w:tc>
        <w:tc>
          <w:tcPr>
            <w:tcW w:w="1559" w:type="dxa"/>
            <w:shd w:val="clear" w:color="auto" w:fill="auto"/>
          </w:tcPr>
          <w:p w14:paraId="63A71331" w14:textId="77777777" w:rsidR="00CA12F8" w:rsidRPr="00E65E12" w:rsidRDefault="00CA12F8" w:rsidP="00E65E50">
            <w:pPr>
              <w:jc w:val="center"/>
              <w:rPr>
                <w:lang w:eastAsia="zh-CN"/>
              </w:rPr>
            </w:pPr>
          </w:p>
        </w:tc>
        <w:tc>
          <w:tcPr>
            <w:tcW w:w="1559" w:type="dxa"/>
            <w:shd w:val="clear" w:color="auto" w:fill="auto"/>
          </w:tcPr>
          <w:p w14:paraId="1B982DB2" w14:textId="77777777" w:rsidR="00CA12F8" w:rsidRPr="00E65E12" w:rsidRDefault="00CA12F8" w:rsidP="00E65E50">
            <w:pPr>
              <w:jc w:val="center"/>
              <w:rPr>
                <w:lang w:eastAsia="zh-CN"/>
              </w:rPr>
            </w:pPr>
          </w:p>
        </w:tc>
      </w:tr>
      <w:tr w:rsidR="00CA12F8" w:rsidRPr="00E65E12" w14:paraId="76F4058D" w14:textId="77777777" w:rsidTr="00E65E50">
        <w:tc>
          <w:tcPr>
            <w:tcW w:w="1696" w:type="dxa"/>
            <w:vMerge/>
            <w:shd w:val="clear" w:color="auto" w:fill="auto"/>
          </w:tcPr>
          <w:p w14:paraId="6C1734EA" w14:textId="77777777" w:rsidR="00CA12F8" w:rsidRPr="00E65E12" w:rsidRDefault="00CA12F8" w:rsidP="00E65E50">
            <w:pPr>
              <w:jc w:val="center"/>
              <w:rPr>
                <w:lang w:eastAsia="zh-CN"/>
              </w:rPr>
            </w:pPr>
          </w:p>
        </w:tc>
        <w:tc>
          <w:tcPr>
            <w:tcW w:w="3686" w:type="dxa"/>
            <w:shd w:val="clear" w:color="auto" w:fill="auto"/>
          </w:tcPr>
          <w:p w14:paraId="5155DFC8" w14:textId="77777777" w:rsidR="00CA12F8" w:rsidRPr="00E65E12" w:rsidRDefault="00CA12F8" w:rsidP="00E65E50">
            <w:pPr>
              <w:jc w:val="center"/>
              <w:rPr>
                <w:lang w:eastAsia="zh-CN"/>
              </w:rPr>
            </w:pPr>
            <w:r w:rsidRPr="00E65E12">
              <w:rPr>
                <w:lang w:eastAsia="zh-CN"/>
              </w:rPr>
              <w:t xml:space="preserve">Test </w:t>
            </w:r>
            <w:r w:rsidRPr="00A758A9">
              <w:rPr>
                <w:bCs/>
              </w:rPr>
              <w:t>(setting#A, size/k)</w:t>
            </w:r>
          </w:p>
        </w:tc>
        <w:tc>
          <w:tcPr>
            <w:tcW w:w="1559" w:type="dxa"/>
            <w:shd w:val="clear" w:color="auto" w:fill="auto"/>
          </w:tcPr>
          <w:p w14:paraId="6676CF59" w14:textId="77777777" w:rsidR="00CA12F8" w:rsidRPr="00E65E12" w:rsidRDefault="00CA12F8" w:rsidP="00E65E50">
            <w:pPr>
              <w:jc w:val="center"/>
              <w:rPr>
                <w:lang w:eastAsia="zh-CN"/>
              </w:rPr>
            </w:pPr>
          </w:p>
        </w:tc>
        <w:tc>
          <w:tcPr>
            <w:tcW w:w="1559" w:type="dxa"/>
            <w:shd w:val="clear" w:color="auto" w:fill="auto"/>
          </w:tcPr>
          <w:p w14:paraId="76FD8569" w14:textId="77777777" w:rsidR="00CA12F8" w:rsidRPr="00E65E12" w:rsidRDefault="00CA12F8" w:rsidP="00E65E50">
            <w:pPr>
              <w:jc w:val="center"/>
              <w:rPr>
                <w:lang w:eastAsia="zh-CN"/>
              </w:rPr>
            </w:pPr>
          </w:p>
        </w:tc>
      </w:tr>
      <w:tr w:rsidR="00CA12F8" w:rsidRPr="00E65E12" w14:paraId="02F9A5B5" w14:textId="77777777" w:rsidTr="00E65E50">
        <w:tc>
          <w:tcPr>
            <w:tcW w:w="1696" w:type="dxa"/>
            <w:vMerge w:val="restart"/>
            <w:shd w:val="clear" w:color="auto" w:fill="auto"/>
          </w:tcPr>
          <w:p w14:paraId="0A85EE88" w14:textId="77777777" w:rsidR="00CA12F8" w:rsidRPr="00E65E12" w:rsidRDefault="00CA12F8" w:rsidP="00E65E50">
            <w:pPr>
              <w:jc w:val="center"/>
              <w:rPr>
                <w:lang w:eastAsia="zh-CN"/>
              </w:rPr>
            </w:pPr>
            <w:r w:rsidRPr="00A758A9">
              <w:rPr>
                <w:bCs/>
                <w:lang w:eastAsia="zh-CN"/>
              </w:rPr>
              <w:t>SGCS</w:t>
            </w:r>
            <w:r w:rsidRPr="00E65E12">
              <w:rPr>
                <w:lang w:eastAsia="zh-CN"/>
              </w:rPr>
              <w:t>, layer 1</w:t>
            </w:r>
          </w:p>
        </w:tc>
        <w:tc>
          <w:tcPr>
            <w:tcW w:w="3686" w:type="dxa"/>
            <w:shd w:val="clear" w:color="auto" w:fill="auto"/>
          </w:tcPr>
          <w:p w14:paraId="4F1C9812" w14:textId="77777777" w:rsidR="00CA12F8" w:rsidRPr="00E65E12" w:rsidRDefault="00CA12F8" w:rsidP="00E65E50">
            <w:pPr>
              <w:jc w:val="center"/>
              <w:rPr>
                <w:lang w:eastAsia="zh-CN"/>
              </w:rPr>
            </w:pPr>
            <w:r w:rsidRPr="00E65E12">
              <w:rPr>
                <w:lang w:eastAsia="zh-CN"/>
              </w:rPr>
              <w:t>CSI feedback payload X</w:t>
            </w:r>
          </w:p>
        </w:tc>
        <w:tc>
          <w:tcPr>
            <w:tcW w:w="1559" w:type="dxa"/>
            <w:shd w:val="clear" w:color="auto" w:fill="auto"/>
          </w:tcPr>
          <w:p w14:paraId="1702BB04" w14:textId="77777777" w:rsidR="00CA12F8" w:rsidRPr="00E65E12" w:rsidRDefault="00CA12F8" w:rsidP="00E65E50">
            <w:pPr>
              <w:jc w:val="center"/>
              <w:rPr>
                <w:lang w:eastAsia="zh-CN"/>
              </w:rPr>
            </w:pPr>
          </w:p>
        </w:tc>
        <w:tc>
          <w:tcPr>
            <w:tcW w:w="1559" w:type="dxa"/>
            <w:shd w:val="clear" w:color="auto" w:fill="auto"/>
          </w:tcPr>
          <w:p w14:paraId="5ECD3F13" w14:textId="77777777" w:rsidR="00CA12F8" w:rsidRPr="00E65E12" w:rsidRDefault="00CA12F8" w:rsidP="00E65E50">
            <w:pPr>
              <w:jc w:val="center"/>
              <w:rPr>
                <w:lang w:eastAsia="zh-CN"/>
              </w:rPr>
            </w:pPr>
          </w:p>
        </w:tc>
      </w:tr>
      <w:tr w:rsidR="00CA12F8" w:rsidRPr="00E65E12" w14:paraId="690DC57B" w14:textId="77777777" w:rsidTr="00E65E50">
        <w:tc>
          <w:tcPr>
            <w:tcW w:w="1696" w:type="dxa"/>
            <w:vMerge/>
            <w:shd w:val="clear" w:color="auto" w:fill="auto"/>
          </w:tcPr>
          <w:p w14:paraId="3E56B026" w14:textId="77777777" w:rsidR="00CA12F8" w:rsidRPr="00E65E12" w:rsidRDefault="00CA12F8" w:rsidP="00E65E50">
            <w:pPr>
              <w:jc w:val="center"/>
              <w:rPr>
                <w:lang w:eastAsia="zh-CN"/>
              </w:rPr>
            </w:pPr>
          </w:p>
        </w:tc>
        <w:tc>
          <w:tcPr>
            <w:tcW w:w="3686" w:type="dxa"/>
            <w:shd w:val="clear" w:color="auto" w:fill="auto"/>
          </w:tcPr>
          <w:p w14:paraId="1EB07FC5" w14:textId="77777777" w:rsidR="00CA12F8" w:rsidRPr="00E65E12" w:rsidRDefault="00CA12F8" w:rsidP="00E65E50">
            <w:pPr>
              <w:jc w:val="center"/>
              <w:rPr>
                <w:lang w:eastAsia="zh-CN"/>
              </w:rPr>
            </w:pPr>
            <w:r w:rsidRPr="00E65E12">
              <w:rPr>
                <w:lang w:eastAsia="zh-CN"/>
              </w:rPr>
              <w:t>CSI feedback payload Y</w:t>
            </w:r>
          </w:p>
        </w:tc>
        <w:tc>
          <w:tcPr>
            <w:tcW w:w="1559" w:type="dxa"/>
            <w:shd w:val="clear" w:color="auto" w:fill="auto"/>
          </w:tcPr>
          <w:p w14:paraId="74226A80" w14:textId="77777777" w:rsidR="00CA12F8" w:rsidRPr="00E65E12" w:rsidRDefault="00CA12F8" w:rsidP="00E65E50">
            <w:pPr>
              <w:jc w:val="center"/>
              <w:rPr>
                <w:lang w:eastAsia="zh-CN"/>
              </w:rPr>
            </w:pPr>
          </w:p>
        </w:tc>
        <w:tc>
          <w:tcPr>
            <w:tcW w:w="1559" w:type="dxa"/>
            <w:shd w:val="clear" w:color="auto" w:fill="auto"/>
          </w:tcPr>
          <w:p w14:paraId="675CAAB5" w14:textId="77777777" w:rsidR="00CA12F8" w:rsidRPr="00E65E12" w:rsidRDefault="00CA12F8" w:rsidP="00E65E50">
            <w:pPr>
              <w:jc w:val="center"/>
              <w:rPr>
                <w:lang w:eastAsia="zh-CN"/>
              </w:rPr>
            </w:pPr>
          </w:p>
        </w:tc>
      </w:tr>
      <w:tr w:rsidR="00CA12F8" w:rsidRPr="00E65E12" w14:paraId="22E0C060" w14:textId="77777777" w:rsidTr="00E65E50">
        <w:tc>
          <w:tcPr>
            <w:tcW w:w="1696" w:type="dxa"/>
            <w:vMerge/>
            <w:shd w:val="clear" w:color="auto" w:fill="auto"/>
          </w:tcPr>
          <w:p w14:paraId="505DF6D2" w14:textId="77777777" w:rsidR="00CA12F8" w:rsidRPr="00E65E12" w:rsidRDefault="00CA12F8" w:rsidP="00E65E50">
            <w:pPr>
              <w:jc w:val="center"/>
              <w:rPr>
                <w:lang w:eastAsia="zh-CN"/>
              </w:rPr>
            </w:pPr>
          </w:p>
        </w:tc>
        <w:tc>
          <w:tcPr>
            <w:tcW w:w="3686" w:type="dxa"/>
            <w:shd w:val="clear" w:color="auto" w:fill="auto"/>
          </w:tcPr>
          <w:p w14:paraId="3FD2A8C9" w14:textId="77777777" w:rsidR="00CA12F8" w:rsidRPr="00E65E12" w:rsidRDefault="00CA12F8" w:rsidP="00E65E50">
            <w:pPr>
              <w:jc w:val="center"/>
              <w:rPr>
                <w:lang w:eastAsia="zh-CN"/>
              </w:rPr>
            </w:pPr>
            <w:r w:rsidRPr="00E65E12">
              <w:rPr>
                <w:lang w:eastAsia="zh-CN"/>
              </w:rPr>
              <w:t>CSI feedback payload Z</w:t>
            </w:r>
          </w:p>
        </w:tc>
        <w:tc>
          <w:tcPr>
            <w:tcW w:w="1559" w:type="dxa"/>
            <w:shd w:val="clear" w:color="auto" w:fill="auto"/>
          </w:tcPr>
          <w:p w14:paraId="0FA20056" w14:textId="77777777" w:rsidR="00CA12F8" w:rsidRPr="00E65E12" w:rsidRDefault="00CA12F8" w:rsidP="00E65E50">
            <w:pPr>
              <w:jc w:val="center"/>
              <w:rPr>
                <w:lang w:eastAsia="zh-CN"/>
              </w:rPr>
            </w:pPr>
          </w:p>
        </w:tc>
        <w:tc>
          <w:tcPr>
            <w:tcW w:w="1559" w:type="dxa"/>
            <w:shd w:val="clear" w:color="auto" w:fill="auto"/>
          </w:tcPr>
          <w:p w14:paraId="54F3AA7F" w14:textId="77777777" w:rsidR="00CA12F8" w:rsidRPr="00E65E12" w:rsidRDefault="00CA12F8" w:rsidP="00E65E50">
            <w:pPr>
              <w:jc w:val="center"/>
              <w:rPr>
                <w:lang w:eastAsia="zh-CN"/>
              </w:rPr>
            </w:pPr>
          </w:p>
        </w:tc>
      </w:tr>
      <w:tr w:rsidR="00CA12F8" w:rsidRPr="00E65E12" w14:paraId="3D1068FE" w14:textId="77777777" w:rsidTr="00E65E50">
        <w:tc>
          <w:tcPr>
            <w:tcW w:w="1696" w:type="dxa"/>
            <w:vMerge w:val="restart"/>
            <w:shd w:val="clear" w:color="auto" w:fill="auto"/>
          </w:tcPr>
          <w:p w14:paraId="2340EE7B" w14:textId="77777777" w:rsidR="00CA12F8" w:rsidRPr="00E65E12" w:rsidRDefault="00CA12F8" w:rsidP="00E65E50">
            <w:pPr>
              <w:jc w:val="center"/>
              <w:rPr>
                <w:lang w:eastAsia="zh-CN"/>
              </w:rPr>
            </w:pPr>
            <w:r w:rsidRPr="00A758A9">
              <w:rPr>
                <w:bCs/>
                <w:lang w:eastAsia="zh-CN"/>
              </w:rPr>
              <w:lastRenderedPageBreak/>
              <w:t>SGCS</w:t>
            </w:r>
            <w:r w:rsidRPr="00E65E12">
              <w:rPr>
                <w:lang w:eastAsia="zh-CN"/>
              </w:rPr>
              <w:t>, layer 2</w:t>
            </w:r>
          </w:p>
        </w:tc>
        <w:tc>
          <w:tcPr>
            <w:tcW w:w="3686" w:type="dxa"/>
            <w:shd w:val="clear" w:color="auto" w:fill="auto"/>
          </w:tcPr>
          <w:p w14:paraId="0D09A2BA" w14:textId="77777777" w:rsidR="00CA12F8" w:rsidRPr="00E65E12" w:rsidRDefault="00CA12F8" w:rsidP="00E65E50">
            <w:pPr>
              <w:jc w:val="center"/>
              <w:rPr>
                <w:lang w:eastAsia="zh-CN"/>
              </w:rPr>
            </w:pPr>
            <w:r w:rsidRPr="00E65E12">
              <w:rPr>
                <w:lang w:eastAsia="zh-CN"/>
              </w:rPr>
              <w:t>CSI feedback payload X</w:t>
            </w:r>
          </w:p>
        </w:tc>
        <w:tc>
          <w:tcPr>
            <w:tcW w:w="1559" w:type="dxa"/>
            <w:shd w:val="clear" w:color="auto" w:fill="auto"/>
          </w:tcPr>
          <w:p w14:paraId="45B47C55" w14:textId="77777777" w:rsidR="00CA12F8" w:rsidRPr="00E65E12" w:rsidRDefault="00CA12F8" w:rsidP="00E65E50">
            <w:pPr>
              <w:jc w:val="center"/>
              <w:rPr>
                <w:lang w:eastAsia="zh-CN"/>
              </w:rPr>
            </w:pPr>
          </w:p>
        </w:tc>
        <w:tc>
          <w:tcPr>
            <w:tcW w:w="1559" w:type="dxa"/>
            <w:shd w:val="clear" w:color="auto" w:fill="auto"/>
          </w:tcPr>
          <w:p w14:paraId="38129CA6" w14:textId="77777777" w:rsidR="00CA12F8" w:rsidRPr="00E65E12" w:rsidRDefault="00CA12F8" w:rsidP="00E65E50">
            <w:pPr>
              <w:jc w:val="center"/>
              <w:rPr>
                <w:lang w:eastAsia="zh-CN"/>
              </w:rPr>
            </w:pPr>
          </w:p>
        </w:tc>
      </w:tr>
      <w:tr w:rsidR="00CA12F8" w:rsidRPr="00E65E12" w14:paraId="01E19FB5" w14:textId="77777777" w:rsidTr="00E65E50">
        <w:tc>
          <w:tcPr>
            <w:tcW w:w="1696" w:type="dxa"/>
            <w:vMerge/>
            <w:shd w:val="clear" w:color="auto" w:fill="auto"/>
          </w:tcPr>
          <w:p w14:paraId="3998A633" w14:textId="77777777" w:rsidR="00CA12F8" w:rsidRPr="00E65E12" w:rsidRDefault="00CA12F8" w:rsidP="00E65E50">
            <w:pPr>
              <w:jc w:val="center"/>
              <w:rPr>
                <w:lang w:eastAsia="zh-CN"/>
              </w:rPr>
            </w:pPr>
          </w:p>
        </w:tc>
        <w:tc>
          <w:tcPr>
            <w:tcW w:w="3686" w:type="dxa"/>
            <w:shd w:val="clear" w:color="auto" w:fill="auto"/>
          </w:tcPr>
          <w:p w14:paraId="302CC8C5" w14:textId="77777777" w:rsidR="00CA12F8" w:rsidRPr="00E65E12" w:rsidRDefault="00CA12F8" w:rsidP="00E65E50">
            <w:pPr>
              <w:jc w:val="center"/>
              <w:rPr>
                <w:lang w:eastAsia="zh-CN"/>
              </w:rPr>
            </w:pPr>
            <w:r w:rsidRPr="00E65E12">
              <w:rPr>
                <w:lang w:eastAsia="zh-CN"/>
              </w:rPr>
              <w:t>CSI feedback payload Y</w:t>
            </w:r>
          </w:p>
        </w:tc>
        <w:tc>
          <w:tcPr>
            <w:tcW w:w="1559" w:type="dxa"/>
            <w:shd w:val="clear" w:color="auto" w:fill="auto"/>
          </w:tcPr>
          <w:p w14:paraId="411F0A07" w14:textId="77777777" w:rsidR="00CA12F8" w:rsidRPr="00E65E12" w:rsidRDefault="00CA12F8" w:rsidP="00E65E50">
            <w:pPr>
              <w:jc w:val="center"/>
              <w:rPr>
                <w:lang w:eastAsia="zh-CN"/>
              </w:rPr>
            </w:pPr>
          </w:p>
        </w:tc>
        <w:tc>
          <w:tcPr>
            <w:tcW w:w="1559" w:type="dxa"/>
            <w:shd w:val="clear" w:color="auto" w:fill="auto"/>
          </w:tcPr>
          <w:p w14:paraId="5ED08DED" w14:textId="77777777" w:rsidR="00CA12F8" w:rsidRPr="00E65E12" w:rsidRDefault="00CA12F8" w:rsidP="00E65E50">
            <w:pPr>
              <w:jc w:val="center"/>
              <w:rPr>
                <w:lang w:eastAsia="zh-CN"/>
              </w:rPr>
            </w:pPr>
          </w:p>
        </w:tc>
      </w:tr>
      <w:tr w:rsidR="00CA12F8" w:rsidRPr="00E65E12" w14:paraId="225A81AE" w14:textId="77777777" w:rsidTr="00E65E50">
        <w:tc>
          <w:tcPr>
            <w:tcW w:w="1696" w:type="dxa"/>
            <w:vMerge/>
            <w:shd w:val="clear" w:color="auto" w:fill="auto"/>
          </w:tcPr>
          <w:p w14:paraId="47B897BA" w14:textId="77777777" w:rsidR="00CA12F8" w:rsidRPr="00E65E12" w:rsidRDefault="00CA12F8" w:rsidP="00E65E50">
            <w:pPr>
              <w:jc w:val="center"/>
              <w:rPr>
                <w:lang w:eastAsia="zh-CN"/>
              </w:rPr>
            </w:pPr>
          </w:p>
        </w:tc>
        <w:tc>
          <w:tcPr>
            <w:tcW w:w="3686" w:type="dxa"/>
            <w:shd w:val="clear" w:color="auto" w:fill="auto"/>
          </w:tcPr>
          <w:p w14:paraId="0FA1A486" w14:textId="77777777" w:rsidR="00CA12F8" w:rsidRPr="00E65E12" w:rsidRDefault="00CA12F8" w:rsidP="00E65E50">
            <w:pPr>
              <w:jc w:val="center"/>
              <w:rPr>
                <w:lang w:eastAsia="zh-CN"/>
              </w:rPr>
            </w:pPr>
            <w:r w:rsidRPr="00E65E12">
              <w:rPr>
                <w:lang w:eastAsia="zh-CN"/>
              </w:rPr>
              <w:t>CSI feedback payload Z</w:t>
            </w:r>
          </w:p>
        </w:tc>
        <w:tc>
          <w:tcPr>
            <w:tcW w:w="1559" w:type="dxa"/>
            <w:shd w:val="clear" w:color="auto" w:fill="auto"/>
          </w:tcPr>
          <w:p w14:paraId="47316D04" w14:textId="77777777" w:rsidR="00CA12F8" w:rsidRPr="00E65E12" w:rsidRDefault="00CA12F8" w:rsidP="00E65E50">
            <w:pPr>
              <w:jc w:val="center"/>
              <w:rPr>
                <w:lang w:eastAsia="zh-CN"/>
              </w:rPr>
            </w:pPr>
          </w:p>
        </w:tc>
        <w:tc>
          <w:tcPr>
            <w:tcW w:w="1559" w:type="dxa"/>
            <w:shd w:val="clear" w:color="auto" w:fill="auto"/>
          </w:tcPr>
          <w:p w14:paraId="4E2FFF1B" w14:textId="77777777" w:rsidR="00CA12F8" w:rsidRPr="00E65E12" w:rsidRDefault="00CA12F8" w:rsidP="00E65E50">
            <w:pPr>
              <w:jc w:val="center"/>
              <w:rPr>
                <w:lang w:eastAsia="zh-CN"/>
              </w:rPr>
            </w:pPr>
          </w:p>
        </w:tc>
      </w:tr>
      <w:tr w:rsidR="00CA12F8" w:rsidRPr="00E65E12" w14:paraId="61341089" w14:textId="77777777" w:rsidTr="00E65E50">
        <w:tc>
          <w:tcPr>
            <w:tcW w:w="1696" w:type="dxa"/>
            <w:vMerge w:val="restart"/>
            <w:shd w:val="clear" w:color="auto" w:fill="auto"/>
          </w:tcPr>
          <w:p w14:paraId="052DC602" w14:textId="77777777" w:rsidR="00CA12F8" w:rsidRPr="00E65E12" w:rsidRDefault="00CA12F8" w:rsidP="00E65E50">
            <w:pPr>
              <w:jc w:val="center"/>
              <w:rPr>
                <w:lang w:eastAsia="zh-CN"/>
              </w:rPr>
            </w:pPr>
            <w:r w:rsidRPr="00A758A9">
              <w:rPr>
                <w:bCs/>
                <w:lang w:eastAsia="zh-CN"/>
              </w:rPr>
              <w:t>NMSE</w:t>
            </w:r>
            <w:r w:rsidRPr="00E65E12">
              <w:rPr>
                <w:lang w:eastAsia="zh-CN"/>
              </w:rPr>
              <w:t>, layer 1</w:t>
            </w:r>
          </w:p>
        </w:tc>
        <w:tc>
          <w:tcPr>
            <w:tcW w:w="3686" w:type="dxa"/>
            <w:shd w:val="clear" w:color="auto" w:fill="auto"/>
          </w:tcPr>
          <w:p w14:paraId="4811ED61" w14:textId="77777777" w:rsidR="00CA12F8" w:rsidRPr="00E65E12" w:rsidRDefault="00CA12F8" w:rsidP="00E65E50">
            <w:pPr>
              <w:jc w:val="center"/>
              <w:rPr>
                <w:lang w:eastAsia="zh-CN"/>
              </w:rPr>
            </w:pPr>
            <w:r w:rsidRPr="00E65E12">
              <w:rPr>
                <w:lang w:eastAsia="zh-CN"/>
              </w:rPr>
              <w:t>CSI feedback payload X</w:t>
            </w:r>
          </w:p>
        </w:tc>
        <w:tc>
          <w:tcPr>
            <w:tcW w:w="1559" w:type="dxa"/>
            <w:shd w:val="clear" w:color="auto" w:fill="auto"/>
          </w:tcPr>
          <w:p w14:paraId="72CC73FB" w14:textId="77777777" w:rsidR="00CA12F8" w:rsidRPr="00E65E12" w:rsidRDefault="00CA12F8" w:rsidP="00E65E50">
            <w:pPr>
              <w:jc w:val="center"/>
              <w:rPr>
                <w:lang w:eastAsia="zh-CN"/>
              </w:rPr>
            </w:pPr>
          </w:p>
        </w:tc>
        <w:tc>
          <w:tcPr>
            <w:tcW w:w="1559" w:type="dxa"/>
            <w:shd w:val="clear" w:color="auto" w:fill="auto"/>
          </w:tcPr>
          <w:p w14:paraId="288A6AE8" w14:textId="77777777" w:rsidR="00CA12F8" w:rsidRPr="00E65E12" w:rsidRDefault="00CA12F8" w:rsidP="00E65E50">
            <w:pPr>
              <w:jc w:val="center"/>
              <w:rPr>
                <w:lang w:eastAsia="zh-CN"/>
              </w:rPr>
            </w:pPr>
          </w:p>
        </w:tc>
      </w:tr>
      <w:tr w:rsidR="00CA12F8" w:rsidRPr="00E65E12" w14:paraId="0330192B" w14:textId="77777777" w:rsidTr="00E65E50">
        <w:tc>
          <w:tcPr>
            <w:tcW w:w="1696" w:type="dxa"/>
            <w:vMerge/>
            <w:shd w:val="clear" w:color="auto" w:fill="auto"/>
          </w:tcPr>
          <w:p w14:paraId="256B31D6" w14:textId="77777777" w:rsidR="00CA12F8" w:rsidRPr="00E65E12" w:rsidRDefault="00CA12F8" w:rsidP="00E65E50">
            <w:pPr>
              <w:jc w:val="center"/>
              <w:rPr>
                <w:lang w:eastAsia="zh-CN"/>
              </w:rPr>
            </w:pPr>
          </w:p>
        </w:tc>
        <w:tc>
          <w:tcPr>
            <w:tcW w:w="3686" w:type="dxa"/>
            <w:shd w:val="clear" w:color="auto" w:fill="auto"/>
          </w:tcPr>
          <w:p w14:paraId="1C639EF5" w14:textId="77777777" w:rsidR="00CA12F8" w:rsidRPr="00E65E12" w:rsidRDefault="00CA12F8" w:rsidP="00E65E50">
            <w:pPr>
              <w:jc w:val="center"/>
              <w:rPr>
                <w:lang w:eastAsia="zh-CN"/>
              </w:rPr>
            </w:pPr>
            <w:r w:rsidRPr="00E65E12">
              <w:rPr>
                <w:lang w:eastAsia="zh-CN"/>
              </w:rPr>
              <w:t>CSI feedback payload Y</w:t>
            </w:r>
          </w:p>
        </w:tc>
        <w:tc>
          <w:tcPr>
            <w:tcW w:w="1559" w:type="dxa"/>
            <w:shd w:val="clear" w:color="auto" w:fill="auto"/>
          </w:tcPr>
          <w:p w14:paraId="34D5EA08" w14:textId="77777777" w:rsidR="00CA12F8" w:rsidRPr="00E65E12" w:rsidRDefault="00CA12F8" w:rsidP="00E65E50">
            <w:pPr>
              <w:jc w:val="center"/>
              <w:rPr>
                <w:lang w:eastAsia="zh-CN"/>
              </w:rPr>
            </w:pPr>
          </w:p>
        </w:tc>
        <w:tc>
          <w:tcPr>
            <w:tcW w:w="1559" w:type="dxa"/>
            <w:shd w:val="clear" w:color="auto" w:fill="auto"/>
          </w:tcPr>
          <w:p w14:paraId="0D800442" w14:textId="77777777" w:rsidR="00CA12F8" w:rsidRPr="00E65E12" w:rsidRDefault="00CA12F8" w:rsidP="00E65E50">
            <w:pPr>
              <w:jc w:val="center"/>
              <w:rPr>
                <w:lang w:eastAsia="zh-CN"/>
              </w:rPr>
            </w:pPr>
          </w:p>
        </w:tc>
      </w:tr>
      <w:tr w:rsidR="00CA12F8" w:rsidRPr="00E65E12" w14:paraId="55A84F73" w14:textId="77777777" w:rsidTr="00E65E50">
        <w:tc>
          <w:tcPr>
            <w:tcW w:w="1696" w:type="dxa"/>
            <w:vMerge/>
            <w:shd w:val="clear" w:color="auto" w:fill="auto"/>
          </w:tcPr>
          <w:p w14:paraId="67423B25" w14:textId="77777777" w:rsidR="00CA12F8" w:rsidRPr="00E65E12" w:rsidRDefault="00CA12F8" w:rsidP="00E65E50">
            <w:pPr>
              <w:jc w:val="center"/>
              <w:rPr>
                <w:lang w:eastAsia="zh-CN"/>
              </w:rPr>
            </w:pPr>
          </w:p>
        </w:tc>
        <w:tc>
          <w:tcPr>
            <w:tcW w:w="3686" w:type="dxa"/>
            <w:shd w:val="clear" w:color="auto" w:fill="auto"/>
          </w:tcPr>
          <w:p w14:paraId="72E3E0F1" w14:textId="77777777" w:rsidR="00CA12F8" w:rsidRPr="00E65E12" w:rsidRDefault="00CA12F8" w:rsidP="00E65E50">
            <w:pPr>
              <w:jc w:val="center"/>
              <w:rPr>
                <w:lang w:eastAsia="zh-CN"/>
              </w:rPr>
            </w:pPr>
            <w:r w:rsidRPr="00E65E12">
              <w:rPr>
                <w:lang w:eastAsia="zh-CN"/>
              </w:rPr>
              <w:t>CSI feedback payload Z</w:t>
            </w:r>
          </w:p>
        </w:tc>
        <w:tc>
          <w:tcPr>
            <w:tcW w:w="1559" w:type="dxa"/>
            <w:shd w:val="clear" w:color="auto" w:fill="auto"/>
          </w:tcPr>
          <w:p w14:paraId="2B3980FA" w14:textId="77777777" w:rsidR="00CA12F8" w:rsidRPr="00E65E12" w:rsidRDefault="00CA12F8" w:rsidP="00E65E50">
            <w:pPr>
              <w:jc w:val="center"/>
              <w:rPr>
                <w:lang w:eastAsia="zh-CN"/>
              </w:rPr>
            </w:pPr>
          </w:p>
        </w:tc>
        <w:tc>
          <w:tcPr>
            <w:tcW w:w="1559" w:type="dxa"/>
            <w:shd w:val="clear" w:color="auto" w:fill="auto"/>
          </w:tcPr>
          <w:p w14:paraId="5815C15F" w14:textId="77777777" w:rsidR="00CA12F8" w:rsidRPr="00E65E12" w:rsidRDefault="00CA12F8" w:rsidP="00E65E50">
            <w:pPr>
              <w:jc w:val="center"/>
              <w:rPr>
                <w:lang w:eastAsia="zh-CN"/>
              </w:rPr>
            </w:pPr>
          </w:p>
        </w:tc>
      </w:tr>
      <w:tr w:rsidR="00CA12F8" w:rsidRPr="00E65E12" w14:paraId="7EC1993D" w14:textId="77777777" w:rsidTr="00E65E50">
        <w:tc>
          <w:tcPr>
            <w:tcW w:w="1696" w:type="dxa"/>
            <w:vMerge w:val="restart"/>
            <w:shd w:val="clear" w:color="auto" w:fill="auto"/>
          </w:tcPr>
          <w:p w14:paraId="34FCC4DF" w14:textId="77777777" w:rsidR="00CA12F8" w:rsidRPr="00E65E12" w:rsidRDefault="00CA12F8" w:rsidP="00E65E50">
            <w:pPr>
              <w:jc w:val="center"/>
              <w:rPr>
                <w:lang w:eastAsia="zh-CN"/>
              </w:rPr>
            </w:pPr>
            <w:r w:rsidRPr="00A758A9">
              <w:rPr>
                <w:bCs/>
                <w:lang w:eastAsia="zh-CN"/>
              </w:rPr>
              <w:t>NMSE</w:t>
            </w:r>
            <w:r w:rsidRPr="00E65E12">
              <w:rPr>
                <w:lang w:eastAsia="zh-CN"/>
              </w:rPr>
              <w:t>, layer 2</w:t>
            </w:r>
          </w:p>
        </w:tc>
        <w:tc>
          <w:tcPr>
            <w:tcW w:w="3686" w:type="dxa"/>
            <w:shd w:val="clear" w:color="auto" w:fill="auto"/>
          </w:tcPr>
          <w:p w14:paraId="60196D89" w14:textId="77777777" w:rsidR="00CA12F8" w:rsidRPr="00E65E12" w:rsidRDefault="00CA12F8" w:rsidP="00E65E50">
            <w:pPr>
              <w:jc w:val="center"/>
              <w:rPr>
                <w:lang w:eastAsia="zh-CN"/>
              </w:rPr>
            </w:pPr>
            <w:r w:rsidRPr="00E65E12">
              <w:rPr>
                <w:lang w:eastAsia="zh-CN"/>
              </w:rPr>
              <w:t>CSI feedback payload X</w:t>
            </w:r>
          </w:p>
        </w:tc>
        <w:tc>
          <w:tcPr>
            <w:tcW w:w="1559" w:type="dxa"/>
            <w:shd w:val="clear" w:color="auto" w:fill="auto"/>
          </w:tcPr>
          <w:p w14:paraId="4A8C0865" w14:textId="77777777" w:rsidR="00CA12F8" w:rsidRPr="00E65E12" w:rsidRDefault="00CA12F8" w:rsidP="00E65E50">
            <w:pPr>
              <w:jc w:val="center"/>
              <w:rPr>
                <w:lang w:eastAsia="zh-CN"/>
              </w:rPr>
            </w:pPr>
          </w:p>
        </w:tc>
        <w:tc>
          <w:tcPr>
            <w:tcW w:w="1559" w:type="dxa"/>
            <w:shd w:val="clear" w:color="auto" w:fill="auto"/>
          </w:tcPr>
          <w:p w14:paraId="792AEC8B" w14:textId="77777777" w:rsidR="00CA12F8" w:rsidRPr="00E65E12" w:rsidRDefault="00CA12F8" w:rsidP="00E65E50">
            <w:pPr>
              <w:jc w:val="center"/>
              <w:rPr>
                <w:lang w:eastAsia="zh-CN"/>
              </w:rPr>
            </w:pPr>
          </w:p>
        </w:tc>
      </w:tr>
      <w:tr w:rsidR="00CA12F8" w:rsidRPr="00E65E12" w14:paraId="70F3519F" w14:textId="77777777" w:rsidTr="00E65E50">
        <w:tc>
          <w:tcPr>
            <w:tcW w:w="1696" w:type="dxa"/>
            <w:vMerge/>
            <w:shd w:val="clear" w:color="auto" w:fill="auto"/>
          </w:tcPr>
          <w:p w14:paraId="6420A607" w14:textId="77777777" w:rsidR="00CA12F8" w:rsidRPr="00E65E12" w:rsidRDefault="00CA12F8" w:rsidP="00E65E50">
            <w:pPr>
              <w:jc w:val="center"/>
              <w:rPr>
                <w:lang w:eastAsia="zh-CN"/>
              </w:rPr>
            </w:pPr>
          </w:p>
        </w:tc>
        <w:tc>
          <w:tcPr>
            <w:tcW w:w="3686" w:type="dxa"/>
            <w:shd w:val="clear" w:color="auto" w:fill="auto"/>
          </w:tcPr>
          <w:p w14:paraId="538E57E6" w14:textId="77777777" w:rsidR="00CA12F8" w:rsidRPr="00E65E12" w:rsidRDefault="00CA12F8" w:rsidP="00E65E50">
            <w:pPr>
              <w:jc w:val="center"/>
              <w:rPr>
                <w:lang w:eastAsia="zh-CN"/>
              </w:rPr>
            </w:pPr>
            <w:r w:rsidRPr="00E65E12">
              <w:rPr>
                <w:lang w:eastAsia="zh-CN"/>
              </w:rPr>
              <w:t>CSI feedback payload Y</w:t>
            </w:r>
          </w:p>
        </w:tc>
        <w:tc>
          <w:tcPr>
            <w:tcW w:w="1559" w:type="dxa"/>
            <w:shd w:val="clear" w:color="auto" w:fill="auto"/>
          </w:tcPr>
          <w:p w14:paraId="16CEE7FA" w14:textId="77777777" w:rsidR="00CA12F8" w:rsidRPr="00E65E12" w:rsidRDefault="00CA12F8" w:rsidP="00E65E50">
            <w:pPr>
              <w:jc w:val="center"/>
              <w:rPr>
                <w:lang w:eastAsia="zh-CN"/>
              </w:rPr>
            </w:pPr>
          </w:p>
        </w:tc>
        <w:tc>
          <w:tcPr>
            <w:tcW w:w="1559" w:type="dxa"/>
            <w:shd w:val="clear" w:color="auto" w:fill="auto"/>
          </w:tcPr>
          <w:p w14:paraId="1AA617FF" w14:textId="77777777" w:rsidR="00CA12F8" w:rsidRPr="00E65E12" w:rsidRDefault="00CA12F8" w:rsidP="00E65E50">
            <w:pPr>
              <w:jc w:val="center"/>
              <w:rPr>
                <w:lang w:eastAsia="zh-CN"/>
              </w:rPr>
            </w:pPr>
          </w:p>
        </w:tc>
      </w:tr>
      <w:tr w:rsidR="00CA12F8" w:rsidRPr="00E65E12" w14:paraId="2A0C326F" w14:textId="77777777" w:rsidTr="00E65E50">
        <w:tc>
          <w:tcPr>
            <w:tcW w:w="1696" w:type="dxa"/>
            <w:vMerge/>
            <w:shd w:val="clear" w:color="auto" w:fill="auto"/>
          </w:tcPr>
          <w:p w14:paraId="418F459C" w14:textId="77777777" w:rsidR="00CA12F8" w:rsidRPr="00E65E12" w:rsidRDefault="00CA12F8" w:rsidP="00E65E50">
            <w:pPr>
              <w:jc w:val="center"/>
              <w:rPr>
                <w:lang w:eastAsia="zh-CN"/>
              </w:rPr>
            </w:pPr>
          </w:p>
        </w:tc>
        <w:tc>
          <w:tcPr>
            <w:tcW w:w="3686" w:type="dxa"/>
            <w:shd w:val="clear" w:color="auto" w:fill="auto"/>
          </w:tcPr>
          <w:p w14:paraId="306E4D76" w14:textId="77777777" w:rsidR="00CA12F8" w:rsidRPr="00E65E12" w:rsidRDefault="00CA12F8" w:rsidP="00E65E50">
            <w:pPr>
              <w:jc w:val="center"/>
              <w:rPr>
                <w:lang w:eastAsia="zh-CN"/>
              </w:rPr>
            </w:pPr>
            <w:r w:rsidRPr="00E65E12">
              <w:rPr>
                <w:lang w:eastAsia="zh-CN"/>
              </w:rPr>
              <w:t>CSI feedback payload Z</w:t>
            </w:r>
          </w:p>
        </w:tc>
        <w:tc>
          <w:tcPr>
            <w:tcW w:w="1559" w:type="dxa"/>
            <w:shd w:val="clear" w:color="auto" w:fill="auto"/>
          </w:tcPr>
          <w:p w14:paraId="129E6EE7" w14:textId="77777777" w:rsidR="00CA12F8" w:rsidRPr="00E65E12" w:rsidRDefault="00CA12F8" w:rsidP="00E65E50">
            <w:pPr>
              <w:jc w:val="center"/>
              <w:rPr>
                <w:lang w:eastAsia="zh-CN"/>
              </w:rPr>
            </w:pPr>
          </w:p>
        </w:tc>
        <w:tc>
          <w:tcPr>
            <w:tcW w:w="1559" w:type="dxa"/>
            <w:shd w:val="clear" w:color="auto" w:fill="auto"/>
          </w:tcPr>
          <w:p w14:paraId="63114EE2" w14:textId="77777777" w:rsidR="00CA12F8" w:rsidRPr="00E65E12" w:rsidRDefault="00CA12F8" w:rsidP="00E65E50">
            <w:pPr>
              <w:jc w:val="center"/>
              <w:rPr>
                <w:lang w:eastAsia="zh-CN"/>
              </w:rPr>
            </w:pPr>
          </w:p>
        </w:tc>
      </w:tr>
      <w:tr w:rsidR="00CA12F8" w:rsidRPr="00E65E12" w14:paraId="0102C001" w14:textId="77777777" w:rsidTr="00E65E50">
        <w:tc>
          <w:tcPr>
            <w:tcW w:w="1696" w:type="dxa"/>
            <w:shd w:val="clear" w:color="auto" w:fill="auto"/>
          </w:tcPr>
          <w:p w14:paraId="30F7893E" w14:textId="77777777" w:rsidR="00CA12F8" w:rsidRPr="00E65E12" w:rsidRDefault="00CA12F8" w:rsidP="00E65E50">
            <w:pPr>
              <w:jc w:val="center"/>
              <w:rPr>
                <w:lang w:eastAsia="zh-CN"/>
              </w:rPr>
            </w:pPr>
            <w:r w:rsidRPr="00E65E12">
              <w:rPr>
                <w:lang w:eastAsia="zh-CN"/>
              </w:rPr>
              <w:t>…</w:t>
            </w:r>
          </w:p>
          <w:p w14:paraId="2358DCDA" w14:textId="77777777" w:rsidR="00CA12F8" w:rsidRPr="00E65E12" w:rsidRDefault="00CA12F8" w:rsidP="00E65E50">
            <w:pPr>
              <w:jc w:val="center"/>
              <w:rPr>
                <w:lang w:eastAsia="zh-CN"/>
              </w:rPr>
            </w:pPr>
            <w:r w:rsidRPr="00E65E12">
              <w:rPr>
                <w:lang w:eastAsia="zh-CN"/>
              </w:rPr>
              <w:t xml:space="preserve">(other </w:t>
            </w:r>
            <w:r w:rsidRPr="00A758A9">
              <w:rPr>
                <w:bCs/>
              </w:rPr>
              <w:t>settings</w:t>
            </w:r>
            <w:r w:rsidRPr="00E65E12">
              <w:rPr>
                <w:lang w:eastAsia="zh-CN"/>
              </w:rPr>
              <w:t xml:space="preserve"> for Case 1)</w:t>
            </w:r>
          </w:p>
        </w:tc>
        <w:tc>
          <w:tcPr>
            <w:tcW w:w="3686" w:type="dxa"/>
            <w:shd w:val="clear" w:color="auto" w:fill="auto"/>
          </w:tcPr>
          <w:p w14:paraId="231D5C0E" w14:textId="77777777" w:rsidR="00CA12F8" w:rsidRPr="00E65E12" w:rsidRDefault="00CA12F8" w:rsidP="00E65E50">
            <w:pPr>
              <w:jc w:val="center"/>
              <w:rPr>
                <w:lang w:eastAsia="zh-CN"/>
              </w:rPr>
            </w:pPr>
          </w:p>
        </w:tc>
        <w:tc>
          <w:tcPr>
            <w:tcW w:w="1559" w:type="dxa"/>
            <w:shd w:val="clear" w:color="auto" w:fill="auto"/>
          </w:tcPr>
          <w:p w14:paraId="38615C27" w14:textId="77777777" w:rsidR="00CA12F8" w:rsidRPr="00E65E12" w:rsidRDefault="00CA12F8" w:rsidP="00E65E50">
            <w:pPr>
              <w:jc w:val="center"/>
              <w:rPr>
                <w:lang w:eastAsia="zh-CN"/>
              </w:rPr>
            </w:pPr>
          </w:p>
        </w:tc>
        <w:tc>
          <w:tcPr>
            <w:tcW w:w="1559" w:type="dxa"/>
            <w:shd w:val="clear" w:color="auto" w:fill="auto"/>
          </w:tcPr>
          <w:p w14:paraId="0A19208F" w14:textId="77777777" w:rsidR="00CA12F8" w:rsidRPr="00E65E12" w:rsidRDefault="00CA12F8" w:rsidP="00E65E50">
            <w:pPr>
              <w:jc w:val="center"/>
              <w:rPr>
                <w:lang w:eastAsia="zh-CN"/>
              </w:rPr>
            </w:pPr>
          </w:p>
        </w:tc>
      </w:tr>
      <w:tr w:rsidR="00CA12F8" w:rsidRPr="00E65E12" w14:paraId="008F24B6" w14:textId="77777777" w:rsidTr="00E65E50">
        <w:tc>
          <w:tcPr>
            <w:tcW w:w="1696" w:type="dxa"/>
            <w:shd w:val="clear" w:color="auto" w:fill="auto"/>
          </w:tcPr>
          <w:p w14:paraId="618CA6BA" w14:textId="77777777" w:rsidR="00CA12F8" w:rsidRPr="00E65E12" w:rsidRDefault="00CA12F8" w:rsidP="00E65E50">
            <w:pPr>
              <w:jc w:val="center"/>
              <w:rPr>
                <w:lang w:eastAsia="zh-CN"/>
              </w:rPr>
            </w:pPr>
            <w:r w:rsidRPr="00E65E12">
              <w:rPr>
                <w:lang w:eastAsia="zh-CN"/>
              </w:rPr>
              <w:t>…</w:t>
            </w:r>
          </w:p>
        </w:tc>
        <w:tc>
          <w:tcPr>
            <w:tcW w:w="3686" w:type="dxa"/>
            <w:shd w:val="clear" w:color="auto" w:fill="auto"/>
          </w:tcPr>
          <w:p w14:paraId="6BE50888" w14:textId="77777777" w:rsidR="00CA12F8" w:rsidRPr="00E65E12" w:rsidRDefault="00CA12F8" w:rsidP="00E65E50">
            <w:pPr>
              <w:jc w:val="center"/>
              <w:rPr>
                <w:lang w:eastAsia="zh-CN"/>
              </w:rPr>
            </w:pPr>
          </w:p>
        </w:tc>
        <w:tc>
          <w:tcPr>
            <w:tcW w:w="1559" w:type="dxa"/>
            <w:shd w:val="clear" w:color="auto" w:fill="auto"/>
          </w:tcPr>
          <w:p w14:paraId="4C854257" w14:textId="77777777" w:rsidR="00CA12F8" w:rsidRPr="00E65E12" w:rsidRDefault="00CA12F8" w:rsidP="00E65E50">
            <w:pPr>
              <w:jc w:val="center"/>
              <w:rPr>
                <w:lang w:eastAsia="zh-CN"/>
              </w:rPr>
            </w:pPr>
          </w:p>
        </w:tc>
        <w:tc>
          <w:tcPr>
            <w:tcW w:w="1559" w:type="dxa"/>
            <w:shd w:val="clear" w:color="auto" w:fill="auto"/>
          </w:tcPr>
          <w:p w14:paraId="2F4EE40A" w14:textId="77777777" w:rsidR="00CA12F8" w:rsidRPr="00E65E12" w:rsidRDefault="00CA12F8" w:rsidP="00E65E50">
            <w:pPr>
              <w:jc w:val="center"/>
              <w:rPr>
                <w:lang w:eastAsia="zh-CN"/>
              </w:rPr>
            </w:pPr>
          </w:p>
        </w:tc>
      </w:tr>
      <w:tr w:rsidR="00CA12F8" w:rsidRPr="00E65E12" w14:paraId="31094420" w14:textId="77777777" w:rsidTr="00E65E50">
        <w:tc>
          <w:tcPr>
            <w:tcW w:w="1696" w:type="dxa"/>
            <w:vMerge w:val="restart"/>
            <w:shd w:val="clear" w:color="auto" w:fill="auto"/>
          </w:tcPr>
          <w:p w14:paraId="0E7FFBC3" w14:textId="77777777" w:rsidR="00CA12F8" w:rsidRPr="00E65E12" w:rsidRDefault="00CA12F8" w:rsidP="00E65E50">
            <w:pPr>
              <w:jc w:val="center"/>
              <w:rPr>
                <w:lang w:eastAsia="zh-CN"/>
              </w:rPr>
            </w:pPr>
            <w:r w:rsidRPr="00E65E12">
              <w:rPr>
                <w:lang w:eastAsia="zh-CN"/>
              </w:rPr>
              <w:t>Generalization Case 2</w:t>
            </w:r>
          </w:p>
        </w:tc>
        <w:tc>
          <w:tcPr>
            <w:tcW w:w="3686" w:type="dxa"/>
            <w:shd w:val="clear" w:color="auto" w:fill="auto"/>
          </w:tcPr>
          <w:p w14:paraId="5EEA30AB" w14:textId="77777777" w:rsidR="00CA12F8" w:rsidRPr="00E65E12" w:rsidRDefault="00CA12F8" w:rsidP="00E65E50">
            <w:pPr>
              <w:jc w:val="center"/>
              <w:rPr>
                <w:lang w:eastAsia="zh-CN"/>
              </w:rPr>
            </w:pPr>
            <w:r w:rsidRPr="00A758A9">
              <w:rPr>
                <w:bCs/>
              </w:rPr>
              <w:t>Train (setting#A, size/k)</w:t>
            </w:r>
          </w:p>
        </w:tc>
        <w:tc>
          <w:tcPr>
            <w:tcW w:w="1559" w:type="dxa"/>
            <w:shd w:val="clear" w:color="auto" w:fill="auto"/>
          </w:tcPr>
          <w:p w14:paraId="595A0ABD" w14:textId="77777777" w:rsidR="00CA12F8" w:rsidRPr="00E65E12" w:rsidRDefault="00CA12F8" w:rsidP="00E65E50">
            <w:pPr>
              <w:jc w:val="center"/>
              <w:rPr>
                <w:lang w:eastAsia="zh-CN"/>
              </w:rPr>
            </w:pPr>
          </w:p>
        </w:tc>
        <w:tc>
          <w:tcPr>
            <w:tcW w:w="1559" w:type="dxa"/>
            <w:shd w:val="clear" w:color="auto" w:fill="auto"/>
          </w:tcPr>
          <w:p w14:paraId="6E5AEB7E" w14:textId="77777777" w:rsidR="00CA12F8" w:rsidRPr="00E65E12" w:rsidRDefault="00CA12F8" w:rsidP="00E65E50">
            <w:pPr>
              <w:jc w:val="center"/>
              <w:rPr>
                <w:lang w:eastAsia="zh-CN"/>
              </w:rPr>
            </w:pPr>
          </w:p>
        </w:tc>
      </w:tr>
      <w:tr w:rsidR="00CA12F8" w:rsidRPr="00E65E12" w14:paraId="19F885E4" w14:textId="77777777" w:rsidTr="00E65E50">
        <w:tc>
          <w:tcPr>
            <w:tcW w:w="1696" w:type="dxa"/>
            <w:vMerge/>
            <w:shd w:val="clear" w:color="auto" w:fill="auto"/>
          </w:tcPr>
          <w:p w14:paraId="4B874323" w14:textId="77777777" w:rsidR="00CA12F8" w:rsidRPr="00E65E12" w:rsidRDefault="00CA12F8" w:rsidP="00E65E50">
            <w:pPr>
              <w:jc w:val="center"/>
              <w:rPr>
                <w:lang w:eastAsia="zh-CN"/>
              </w:rPr>
            </w:pPr>
          </w:p>
        </w:tc>
        <w:tc>
          <w:tcPr>
            <w:tcW w:w="3686" w:type="dxa"/>
            <w:shd w:val="clear" w:color="auto" w:fill="auto"/>
          </w:tcPr>
          <w:p w14:paraId="1F276272" w14:textId="77777777" w:rsidR="00CA12F8" w:rsidRPr="00E65E12" w:rsidRDefault="00CA12F8" w:rsidP="00E65E50">
            <w:pPr>
              <w:jc w:val="center"/>
              <w:rPr>
                <w:lang w:eastAsia="zh-CN"/>
              </w:rPr>
            </w:pPr>
            <w:r w:rsidRPr="00E65E12">
              <w:rPr>
                <w:lang w:eastAsia="zh-CN"/>
              </w:rPr>
              <w:t xml:space="preserve">Test </w:t>
            </w:r>
            <w:r w:rsidRPr="00A758A9">
              <w:rPr>
                <w:bCs/>
              </w:rPr>
              <w:t>(setting#B, size/k)</w:t>
            </w:r>
          </w:p>
        </w:tc>
        <w:tc>
          <w:tcPr>
            <w:tcW w:w="1559" w:type="dxa"/>
            <w:shd w:val="clear" w:color="auto" w:fill="auto"/>
          </w:tcPr>
          <w:p w14:paraId="44F862E4" w14:textId="77777777" w:rsidR="00CA12F8" w:rsidRPr="00E65E12" w:rsidRDefault="00CA12F8" w:rsidP="00E65E50">
            <w:pPr>
              <w:jc w:val="center"/>
              <w:rPr>
                <w:lang w:eastAsia="zh-CN"/>
              </w:rPr>
            </w:pPr>
          </w:p>
        </w:tc>
        <w:tc>
          <w:tcPr>
            <w:tcW w:w="1559" w:type="dxa"/>
            <w:shd w:val="clear" w:color="auto" w:fill="auto"/>
          </w:tcPr>
          <w:p w14:paraId="07F69681" w14:textId="77777777" w:rsidR="00CA12F8" w:rsidRPr="00E65E12" w:rsidRDefault="00CA12F8" w:rsidP="00E65E50">
            <w:pPr>
              <w:jc w:val="center"/>
              <w:rPr>
                <w:lang w:eastAsia="zh-CN"/>
              </w:rPr>
            </w:pPr>
          </w:p>
        </w:tc>
      </w:tr>
      <w:tr w:rsidR="00CA12F8" w:rsidRPr="00E65E12" w14:paraId="6241A604" w14:textId="77777777" w:rsidTr="00E65E50">
        <w:tc>
          <w:tcPr>
            <w:tcW w:w="1696" w:type="dxa"/>
            <w:shd w:val="clear" w:color="auto" w:fill="auto"/>
          </w:tcPr>
          <w:p w14:paraId="6E354A0D" w14:textId="77777777" w:rsidR="00CA12F8" w:rsidRPr="00E65E12" w:rsidRDefault="00CA12F8" w:rsidP="00E65E50">
            <w:pPr>
              <w:jc w:val="center"/>
              <w:rPr>
                <w:lang w:eastAsia="zh-CN"/>
              </w:rPr>
            </w:pPr>
            <w:r w:rsidRPr="00E65E12">
              <w:rPr>
                <w:lang w:eastAsia="zh-CN"/>
              </w:rPr>
              <w:t>…</w:t>
            </w:r>
          </w:p>
          <w:p w14:paraId="0D66C6D8" w14:textId="77777777" w:rsidR="00CA12F8" w:rsidRPr="00E65E12" w:rsidRDefault="00CA12F8" w:rsidP="00E65E50">
            <w:pPr>
              <w:jc w:val="center"/>
              <w:rPr>
                <w:lang w:eastAsia="zh-CN"/>
              </w:rPr>
            </w:pPr>
            <w:r w:rsidRPr="00E65E12">
              <w:rPr>
                <w:lang w:eastAsia="zh-CN"/>
              </w:rPr>
              <w:t>(results for Case 2)</w:t>
            </w:r>
          </w:p>
        </w:tc>
        <w:tc>
          <w:tcPr>
            <w:tcW w:w="3686" w:type="dxa"/>
            <w:shd w:val="clear" w:color="auto" w:fill="auto"/>
          </w:tcPr>
          <w:p w14:paraId="3AE6F229" w14:textId="77777777" w:rsidR="00CA12F8" w:rsidRPr="00E65E12" w:rsidRDefault="00CA12F8" w:rsidP="00E65E50">
            <w:pPr>
              <w:jc w:val="center"/>
              <w:rPr>
                <w:lang w:eastAsia="zh-CN"/>
              </w:rPr>
            </w:pPr>
          </w:p>
        </w:tc>
        <w:tc>
          <w:tcPr>
            <w:tcW w:w="1559" w:type="dxa"/>
            <w:shd w:val="clear" w:color="auto" w:fill="auto"/>
          </w:tcPr>
          <w:p w14:paraId="48E4D062" w14:textId="77777777" w:rsidR="00CA12F8" w:rsidRPr="00E65E12" w:rsidRDefault="00CA12F8" w:rsidP="00E65E50">
            <w:pPr>
              <w:jc w:val="center"/>
              <w:rPr>
                <w:lang w:eastAsia="zh-CN"/>
              </w:rPr>
            </w:pPr>
          </w:p>
        </w:tc>
        <w:tc>
          <w:tcPr>
            <w:tcW w:w="1559" w:type="dxa"/>
            <w:shd w:val="clear" w:color="auto" w:fill="auto"/>
          </w:tcPr>
          <w:p w14:paraId="0D1B1001" w14:textId="77777777" w:rsidR="00CA12F8" w:rsidRPr="00E65E12" w:rsidRDefault="00CA12F8" w:rsidP="00E65E50">
            <w:pPr>
              <w:jc w:val="center"/>
              <w:rPr>
                <w:lang w:eastAsia="zh-CN"/>
              </w:rPr>
            </w:pPr>
          </w:p>
        </w:tc>
      </w:tr>
      <w:tr w:rsidR="00CA12F8" w:rsidRPr="00E65E12" w14:paraId="29CC065E" w14:textId="77777777" w:rsidTr="00E65E50">
        <w:tc>
          <w:tcPr>
            <w:tcW w:w="1696" w:type="dxa"/>
            <w:shd w:val="clear" w:color="auto" w:fill="auto"/>
          </w:tcPr>
          <w:p w14:paraId="0B8AD560" w14:textId="77777777" w:rsidR="00CA12F8" w:rsidRPr="00E65E12" w:rsidRDefault="00CA12F8" w:rsidP="00E65E50">
            <w:pPr>
              <w:jc w:val="center"/>
              <w:rPr>
                <w:lang w:eastAsia="zh-CN"/>
              </w:rPr>
            </w:pPr>
            <w:r w:rsidRPr="00E65E12">
              <w:rPr>
                <w:lang w:eastAsia="zh-CN"/>
              </w:rPr>
              <w:t>…</w:t>
            </w:r>
          </w:p>
          <w:p w14:paraId="68288942" w14:textId="77777777" w:rsidR="00CA12F8" w:rsidRPr="00E65E12" w:rsidRDefault="00CA12F8" w:rsidP="00E65E50">
            <w:pPr>
              <w:jc w:val="center"/>
              <w:rPr>
                <w:lang w:eastAsia="zh-CN"/>
              </w:rPr>
            </w:pPr>
            <w:r w:rsidRPr="00E65E12">
              <w:rPr>
                <w:lang w:eastAsia="zh-CN"/>
              </w:rPr>
              <w:t xml:space="preserve">(other </w:t>
            </w:r>
            <w:r w:rsidRPr="00A758A9">
              <w:rPr>
                <w:bCs/>
              </w:rPr>
              <w:t>settings</w:t>
            </w:r>
            <w:r w:rsidRPr="00E65E12">
              <w:rPr>
                <w:lang w:eastAsia="zh-CN"/>
              </w:rPr>
              <w:t xml:space="preserve"> for Case 2)</w:t>
            </w:r>
          </w:p>
        </w:tc>
        <w:tc>
          <w:tcPr>
            <w:tcW w:w="3686" w:type="dxa"/>
            <w:shd w:val="clear" w:color="auto" w:fill="auto"/>
          </w:tcPr>
          <w:p w14:paraId="76268A75" w14:textId="77777777" w:rsidR="00CA12F8" w:rsidRPr="00E65E12" w:rsidRDefault="00CA12F8" w:rsidP="00E65E50">
            <w:pPr>
              <w:jc w:val="center"/>
              <w:rPr>
                <w:lang w:eastAsia="zh-CN"/>
              </w:rPr>
            </w:pPr>
          </w:p>
        </w:tc>
        <w:tc>
          <w:tcPr>
            <w:tcW w:w="1559" w:type="dxa"/>
            <w:shd w:val="clear" w:color="auto" w:fill="auto"/>
          </w:tcPr>
          <w:p w14:paraId="3F9A9068" w14:textId="77777777" w:rsidR="00CA12F8" w:rsidRPr="00E65E12" w:rsidRDefault="00CA12F8" w:rsidP="00E65E50">
            <w:pPr>
              <w:jc w:val="center"/>
              <w:rPr>
                <w:lang w:eastAsia="zh-CN"/>
              </w:rPr>
            </w:pPr>
          </w:p>
        </w:tc>
        <w:tc>
          <w:tcPr>
            <w:tcW w:w="1559" w:type="dxa"/>
            <w:shd w:val="clear" w:color="auto" w:fill="auto"/>
          </w:tcPr>
          <w:p w14:paraId="27A2C0D2" w14:textId="77777777" w:rsidR="00CA12F8" w:rsidRPr="00E65E12" w:rsidRDefault="00CA12F8" w:rsidP="00E65E50">
            <w:pPr>
              <w:jc w:val="center"/>
              <w:rPr>
                <w:lang w:eastAsia="zh-CN"/>
              </w:rPr>
            </w:pPr>
          </w:p>
        </w:tc>
      </w:tr>
      <w:tr w:rsidR="00CA12F8" w:rsidRPr="00E65E12" w14:paraId="394FF13F" w14:textId="77777777" w:rsidTr="00E65E50">
        <w:tc>
          <w:tcPr>
            <w:tcW w:w="1696" w:type="dxa"/>
            <w:vMerge w:val="restart"/>
            <w:shd w:val="clear" w:color="auto" w:fill="auto"/>
          </w:tcPr>
          <w:p w14:paraId="131D01F8" w14:textId="77777777" w:rsidR="00CA12F8" w:rsidRPr="00E65E12" w:rsidRDefault="00CA12F8" w:rsidP="00E65E50">
            <w:pPr>
              <w:jc w:val="center"/>
              <w:rPr>
                <w:lang w:eastAsia="zh-CN"/>
              </w:rPr>
            </w:pPr>
            <w:r w:rsidRPr="00E65E12">
              <w:rPr>
                <w:lang w:eastAsia="zh-CN"/>
              </w:rPr>
              <w:t>Generalization Case 3</w:t>
            </w:r>
          </w:p>
        </w:tc>
        <w:tc>
          <w:tcPr>
            <w:tcW w:w="3686" w:type="dxa"/>
            <w:shd w:val="clear" w:color="auto" w:fill="auto"/>
          </w:tcPr>
          <w:p w14:paraId="5AE134F3" w14:textId="77777777" w:rsidR="00CA12F8" w:rsidRPr="00E65E12" w:rsidRDefault="00CA12F8" w:rsidP="00E65E50">
            <w:pPr>
              <w:jc w:val="center"/>
              <w:rPr>
                <w:lang w:eastAsia="zh-CN"/>
              </w:rPr>
            </w:pPr>
            <w:r w:rsidRPr="00E65E12">
              <w:rPr>
                <w:lang w:eastAsia="zh-CN"/>
              </w:rPr>
              <w:t xml:space="preserve">Train </w:t>
            </w:r>
            <w:r w:rsidRPr="00A758A9">
              <w:rPr>
                <w:bCs/>
              </w:rPr>
              <w:t>(setting#A+#B, size/k)</w:t>
            </w:r>
          </w:p>
        </w:tc>
        <w:tc>
          <w:tcPr>
            <w:tcW w:w="1559" w:type="dxa"/>
            <w:shd w:val="clear" w:color="auto" w:fill="auto"/>
          </w:tcPr>
          <w:p w14:paraId="0CB92E6A" w14:textId="77777777" w:rsidR="00CA12F8" w:rsidRPr="00E65E12" w:rsidRDefault="00CA12F8" w:rsidP="00E65E50">
            <w:pPr>
              <w:jc w:val="center"/>
              <w:rPr>
                <w:lang w:eastAsia="zh-CN"/>
              </w:rPr>
            </w:pPr>
          </w:p>
        </w:tc>
        <w:tc>
          <w:tcPr>
            <w:tcW w:w="1559" w:type="dxa"/>
            <w:shd w:val="clear" w:color="auto" w:fill="auto"/>
          </w:tcPr>
          <w:p w14:paraId="37364DB5" w14:textId="77777777" w:rsidR="00CA12F8" w:rsidRPr="00E65E12" w:rsidRDefault="00CA12F8" w:rsidP="00E65E50">
            <w:pPr>
              <w:jc w:val="center"/>
              <w:rPr>
                <w:lang w:eastAsia="zh-CN"/>
              </w:rPr>
            </w:pPr>
          </w:p>
        </w:tc>
      </w:tr>
      <w:tr w:rsidR="00CA12F8" w:rsidRPr="00E65E12" w14:paraId="06A67769" w14:textId="77777777" w:rsidTr="00E65E50">
        <w:tc>
          <w:tcPr>
            <w:tcW w:w="1696" w:type="dxa"/>
            <w:vMerge/>
            <w:shd w:val="clear" w:color="auto" w:fill="auto"/>
          </w:tcPr>
          <w:p w14:paraId="4AE6C538" w14:textId="77777777" w:rsidR="00CA12F8" w:rsidRPr="00E65E12" w:rsidRDefault="00CA12F8" w:rsidP="00E65E50">
            <w:pPr>
              <w:jc w:val="center"/>
              <w:rPr>
                <w:lang w:eastAsia="zh-CN"/>
              </w:rPr>
            </w:pPr>
          </w:p>
        </w:tc>
        <w:tc>
          <w:tcPr>
            <w:tcW w:w="3686" w:type="dxa"/>
            <w:shd w:val="clear" w:color="auto" w:fill="auto"/>
          </w:tcPr>
          <w:p w14:paraId="1228CC30" w14:textId="77777777" w:rsidR="00CA12F8" w:rsidRPr="00E65E12" w:rsidRDefault="00CA12F8" w:rsidP="00E65E50">
            <w:pPr>
              <w:jc w:val="center"/>
              <w:rPr>
                <w:lang w:eastAsia="zh-CN"/>
              </w:rPr>
            </w:pPr>
            <w:r w:rsidRPr="00E65E12">
              <w:rPr>
                <w:lang w:eastAsia="zh-CN"/>
              </w:rPr>
              <w:t xml:space="preserve">Test </w:t>
            </w:r>
            <w:r w:rsidRPr="00A758A9">
              <w:rPr>
                <w:bCs/>
              </w:rPr>
              <w:t>(setting#A/#B, size/k)</w:t>
            </w:r>
          </w:p>
        </w:tc>
        <w:tc>
          <w:tcPr>
            <w:tcW w:w="1559" w:type="dxa"/>
            <w:shd w:val="clear" w:color="auto" w:fill="auto"/>
          </w:tcPr>
          <w:p w14:paraId="422E14EB" w14:textId="77777777" w:rsidR="00CA12F8" w:rsidRPr="00E65E12" w:rsidRDefault="00CA12F8" w:rsidP="00E65E50">
            <w:pPr>
              <w:jc w:val="center"/>
              <w:rPr>
                <w:lang w:eastAsia="zh-CN"/>
              </w:rPr>
            </w:pPr>
          </w:p>
        </w:tc>
        <w:tc>
          <w:tcPr>
            <w:tcW w:w="1559" w:type="dxa"/>
            <w:shd w:val="clear" w:color="auto" w:fill="auto"/>
          </w:tcPr>
          <w:p w14:paraId="7CE56025" w14:textId="77777777" w:rsidR="00CA12F8" w:rsidRPr="00E65E12" w:rsidRDefault="00CA12F8" w:rsidP="00E65E50">
            <w:pPr>
              <w:jc w:val="center"/>
              <w:rPr>
                <w:lang w:eastAsia="zh-CN"/>
              </w:rPr>
            </w:pPr>
          </w:p>
        </w:tc>
      </w:tr>
      <w:tr w:rsidR="00CA12F8" w:rsidRPr="00E65E12" w14:paraId="6DFC739B" w14:textId="77777777" w:rsidTr="00E65E50">
        <w:tc>
          <w:tcPr>
            <w:tcW w:w="1696" w:type="dxa"/>
            <w:shd w:val="clear" w:color="auto" w:fill="auto"/>
          </w:tcPr>
          <w:p w14:paraId="3B3FB64F" w14:textId="77777777" w:rsidR="00CA12F8" w:rsidRPr="00E65E12" w:rsidRDefault="00CA12F8" w:rsidP="00E65E50">
            <w:pPr>
              <w:jc w:val="center"/>
              <w:rPr>
                <w:lang w:eastAsia="zh-CN"/>
              </w:rPr>
            </w:pPr>
            <w:r w:rsidRPr="00E65E12">
              <w:rPr>
                <w:lang w:eastAsia="zh-CN"/>
              </w:rPr>
              <w:t>…</w:t>
            </w:r>
          </w:p>
          <w:p w14:paraId="1641D343" w14:textId="77777777" w:rsidR="00CA12F8" w:rsidRPr="00E65E12" w:rsidRDefault="00CA12F8" w:rsidP="00E65E50">
            <w:pPr>
              <w:jc w:val="center"/>
              <w:rPr>
                <w:lang w:eastAsia="zh-CN"/>
              </w:rPr>
            </w:pPr>
            <w:r w:rsidRPr="00E65E12">
              <w:rPr>
                <w:lang w:eastAsia="zh-CN"/>
              </w:rPr>
              <w:t>(results for Case 3)</w:t>
            </w:r>
          </w:p>
        </w:tc>
        <w:tc>
          <w:tcPr>
            <w:tcW w:w="3686" w:type="dxa"/>
            <w:shd w:val="clear" w:color="auto" w:fill="auto"/>
          </w:tcPr>
          <w:p w14:paraId="76526DA7" w14:textId="77777777" w:rsidR="00CA12F8" w:rsidRPr="00E65E12" w:rsidRDefault="00CA12F8" w:rsidP="00E65E50">
            <w:pPr>
              <w:jc w:val="center"/>
              <w:rPr>
                <w:lang w:eastAsia="zh-CN"/>
              </w:rPr>
            </w:pPr>
          </w:p>
        </w:tc>
        <w:tc>
          <w:tcPr>
            <w:tcW w:w="1559" w:type="dxa"/>
            <w:shd w:val="clear" w:color="auto" w:fill="auto"/>
          </w:tcPr>
          <w:p w14:paraId="5345A856" w14:textId="77777777" w:rsidR="00CA12F8" w:rsidRPr="00E65E12" w:rsidRDefault="00CA12F8" w:rsidP="00E65E50">
            <w:pPr>
              <w:jc w:val="center"/>
              <w:rPr>
                <w:lang w:eastAsia="zh-CN"/>
              </w:rPr>
            </w:pPr>
          </w:p>
        </w:tc>
        <w:tc>
          <w:tcPr>
            <w:tcW w:w="1559" w:type="dxa"/>
            <w:shd w:val="clear" w:color="auto" w:fill="auto"/>
          </w:tcPr>
          <w:p w14:paraId="3257D112" w14:textId="77777777" w:rsidR="00CA12F8" w:rsidRPr="00E65E12" w:rsidRDefault="00CA12F8" w:rsidP="00E65E50">
            <w:pPr>
              <w:jc w:val="center"/>
              <w:rPr>
                <w:lang w:eastAsia="zh-CN"/>
              </w:rPr>
            </w:pPr>
          </w:p>
        </w:tc>
      </w:tr>
      <w:tr w:rsidR="00CA12F8" w:rsidRPr="00E65E12" w14:paraId="68E1BE31" w14:textId="77777777" w:rsidTr="00E65E50">
        <w:tc>
          <w:tcPr>
            <w:tcW w:w="1696" w:type="dxa"/>
            <w:shd w:val="clear" w:color="auto" w:fill="auto"/>
          </w:tcPr>
          <w:p w14:paraId="08EBF9DF" w14:textId="77777777" w:rsidR="00CA12F8" w:rsidRPr="00E65E12" w:rsidRDefault="00CA12F8" w:rsidP="00E65E50">
            <w:pPr>
              <w:jc w:val="center"/>
              <w:rPr>
                <w:lang w:eastAsia="zh-CN"/>
              </w:rPr>
            </w:pPr>
            <w:r w:rsidRPr="00E65E12">
              <w:rPr>
                <w:lang w:eastAsia="zh-CN"/>
              </w:rPr>
              <w:t>…</w:t>
            </w:r>
          </w:p>
          <w:p w14:paraId="5FDD9D87" w14:textId="77777777" w:rsidR="00CA12F8" w:rsidRPr="00E65E12" w:rsidRDefault="00CA12F8" w:rsidP="00E65E50">
            <w:pPr>
              <w:jc w:val="center"/>
              <w:rPr>
                <w:lang w:eastAsia="zh-CN"/>
              </w:rPr>
            </w:pPr>
            <w:r w:rsidRPr="00E65E12">
              <w:rPr>
                <w:lang w:eastAsia="zh-CN"/>
              </w:rPr>
              <w:t xml:space="preserve">(other </w:t>
            </w:r>
            <w:r w:rsidRPr="00A758A9">
              <w:rPr>
                <w:bCs/>
              </w:rPr>
              <w:t>settings</w:t>
            </w:r>
            <w:r w:rsidRPr="00E65E12">
              <w:rPr>
                <w:lang w:eastAsia="zh-CN"/>
              </w:rPr>
              <w:t xml:space="preserve"> for Case 3)</w:t>
            </w:r>
          </w:p>
        </w:tc>
        <w:tc>
          <w:tcPr>
            <w:tcW w:w="3686" w:type="dxa"/>
            <w:shd w:val="clear" w:color="auto" w:fill="auto"/>
          </w:tcPr>
          <w:p w14:paraId="53F122C0" w14:textId="77777777" w:rsidR="00CA12F8" w:rsidRPr="00E65E12" w:rsidRDefault="00CA12F8" w:rsidP="00E65E50">
            <w:pPr>
              <w:jc w:val="center"/>
              <w:rPr>
                <w:lang w:eastAsia="zh-CN"/>
              </w:rPr>
            </w:pPr>
          </w:p>
        </w:tc>
        <w:tc>
          <w:tcPr>
            <w:tcW w:w="1559" w:type="dxa"/>
            <w:shd w:val="clear" w:color="auto" w:fill="auto"/>
          </w:tcPr>
          <w:p w14:paraId="64CF105E" w14:textId="77777777" w:rsidR="00CA12F8" w:rsidRPr="00E65E12" w:rsidRDefault="00CA12F8" w:rsidP="00E65E50">
            <w:pPr>
              <w:jc w:val="center"/>
              <w:rPr>
                <w:lang w:eastAsia="zh-CN"/>
              </w:rPr>
            </w:pPr>
          </w:p>
        </w:tc>
        <w:tc>
          <w:tcPr>
            <w:tcW w:w="1559" w:type="dxa"/>
            <w:shd w:val="clear" w:color="auto" w:fill="auto"/>
          </w:tcPr>
          <w:p w14:paraId="76B3C036" w14:textId="77777777" w:rsidR="00CA12F8" w:rsidRPr="00E65E12" w:rsidRDefault="00CA12F8" w:rsidP="00E65E50">
            <w:pPr>
              <w:jc w:val="center"/>
              <w:rPr>
                <w:lang w:eastAsia="zh-CN"/>
              </w:rPr>
            </w:pPr>
          </w:p>
        </w:tc>
      </w:tr>
      <w:tr w:rsidR="00CA12F8" w:rsidRPr="00E65E12" w14:paraId="21AE6FCA" w14:textId="77777777" w:rsidTr="00E65E50">
        <w:tc>
          <w:tcPr>
            <w:tcW w:w="1696" w:type="dxa"/>
            <w:vMerge w:val="restart"/>
            <w:shd w:val="clear" w:color="auto" w:fill="auto"/>
          </w:tcPr>
          <w:p w14:paraId="374A5144" w14:textId="77777777" w:rsidR="00CA12F8" w:rsidRPr="00E65E12" w:rsidRDefault="00CA12F8" w:rsidP="00E65E50">
            <w:pPr>
              <w:jc w:val="center"/>
              <w:rPr>
                <w:lang w:eastAsia="zh-CN"/>
              </w:rPr>
            </w:pPr>
            <w:r w:rsidRPr="00E65E12">
              <w:rPr>
                <w:lang w:eastAsia="zh-CN"/>
              </w:rPr>
              <w:t>Fine-tuning case (optional)</w:t>
            </w:r>
          </w:p>
        </w:tc>
        <w:tc>
          <w:tcPr>
            <w:tcW w:w="3686" w:type="dxa"/>
            <w:shd w:val="clear" w:color="auto" w:fill="auto"/>
          </w:tcPr>
          <w:p w14:paraId="391C7405" w14:textId="77777777" w:rsidR="00CA12F8" w:rsidRPr="00E65E12" w:rsidRDefault="00CA12F8" w:rsidP="00E65E50">
            <w:pPr>
              <w:jc w:val="center"/>
              <w:rPr>
                <w:lang w:eastAsia="zh-CN"/>
              </w:rPr>
            </w:pPr>
            <w:r w:rsidRPr="00E65E12">
              <w:rPr>
                <w:lang w:eastAsia="zh-CN"/>
              </w:rPr>
              <w:t xml:space="preserve">Train </w:t>
            </w:r>
            <w:r w:rsidRPr="00A758A9">
              <w:rPr>
                <w:bCs/>
              </w:rPr>
              <w:t>(setting#A, size/k)</w:t>
            </w:r>
          </w:p>
        </w:tc>
        <w:tc>
          <w:tcPr>
            <w:tcW w:w="1559" w:type="dxa"/>
            <w:shd w:val="clear" w:color="auto" w:fill="auto"/>
          </w:tcPr>
          <w:p w14:paraId="139BC740" w14:textId="77777777" w:rsidR="00CA12F8" w:rsidRPr="00E65E12" w:rsidRDefault="00CA12F8" w:rsidP="00E65E50">
            <w:pPr>
              <w:jc w:val="center"/>
              <w:rPr>
                <w:lang w:eastAsia="zh-CN"/>
              </w:rPr>
            </w:pPr>
          </w:p>
        </w:tc>
        <w:tc>
          <w:tcPr>
            <w:tcW w:w="1559" w:type="dxa"/>
            <w:shd w:val="clear" w:color="auto" w:fill="auto"/>
          </w:tcPr>
          <w:p w14:paraId="5A379726" w14:textId="77777777" w:rsidR="00CA12F8" w:rsidRPr="00E65E12" w:rsidRDefault="00CA12F8" w:rsidP="00E65E50">
            <w:pPr>
              <w:jc w:val="center"/>
              <w:rPr>
                <w:lang w:eastAsia="zh-CN"/>
              </w:rPr>
            </w:pPr>
          </w:p>
        </w:tc>
      </w:tr>
      <w:tr w:rsidR="00CA12F8" w:rsidRPr="00E65E12" w14:paraId="49140A58" w14:textId="77777777" w:rsidTr="00E65E50">
        <w:tc>
          <w:tcPr>
            <w:tcW w:w="1696" w:type="dxa"/>
            <w:vMerge/>
            <w:shd w:val="clear" w:color="auto" w:fill="auto"/>
          </w:tcPr>
          <w:p w14:paraId="3C0349D6" w14:textId="77777777" w:rsidR="00CA12F8" w:rsidRPr="00E65E12" w:rsidRDefault="00CA12F8" w:rsidP="00E65E50">
            <w:pPr>
              <w:jc w:val="center"/>
              <w:rPr>
                <w:lang w:eastAsia="zh-CN"/>
              </w:rPr>
            </w:pPr>
          </w:p>
        </w:tc>
        <w:tc>
          <w:tcPr>
            <w:tcW w:w="3686" w:type="dxa"/>
            <w:shd w:val="clear" w:color="auto" w:fill="auto"/>
          </w:tcPr>
          <w:p w14:paraId="65346C15" w14:textId="77777777" w:rsidR="00CA12F8" w:rsidRPr="00E65E12" w:rsidRDefault="00CA12F8" w:rsidP="00E65E50">
            <w:pPr>
              <w:jc w:val="center"/>
              <w:rPr>
                <w:lang w:eastAsia="zh-CN"/>
              </w:rPr>
            </w:pPr>
            <w:r w:rsidRPr="00E65E12">
              <w:rPr>
                <w:lang w:eastAsia="zh-CN"/>
              </w:rPr>
              <w:t xml:space="preserve">Fine-tune </w:t>
            </w:r>
            <w:r w:rsidRPr="00A758A9">
              <w:rPr>
                <w:bCs/>
              </w:rPr>
              <w:t>(setting#B, size/k)</w:t>
            </w:r>
          </w:p>
        </w:tc>
        <w:tc>
          <w:tcPr>
            <w:tcW w:w="1559" w:type="dxa"/>
            <w:shd w:val="clear" w:color="auto" w:fill="auto"/>
          </w:tcPr>
          <w:p w14:paraId="27235D90" w14:textId="77777777" w:rsidR="00CA12F8" w:rsidRPr="00E65E12" w:rsidRDefault="00CA12F8" w:rsidP="00E65E50">
            <w:pPr>
              <w:jc w:val="center"/>
              <w:rPr>
                <w:lang w:eastAsia="zh-CN"/>
              </w:rPr>
            </w:pPr>
          </w:p>
        </w:tc>
        <w:tc>
          <w:tcPr>
            <w:tcW w:w="1559" w:type="dxa"/>
            <w:shd w:val="clear" w:color="auto" w:fill="auto"/>
          </w:tcPr>
          <w:p w14:paraId="12C9216D" w14:textId="77777777" w:rsidR="00CA12F8" w:rsidRPr="00E65E12" w:rsidRDefault="00CA12F8" w:rsidP="00E65E50">
            <w:pPr>
              <w:jc w:val="center"/>
              <w:rPr>
                <w:lang w:eastAsia="zh-CN"/>
              </w:rPr>
            </w:pPr>
          </w:p>
        </w:tc>
      </w:tr>
      <w:tr w:rsidR="00CA12F8" w:rsidRPr="00E65E12" w14:paraId="4C0D4E22" w14:textId="77777777" w:rsidTr="00E65E50">
        <w:tc>
          <w:tcPr>
            <w:tcW w:w="1696" w:type="dxa"/>
            <w:vMerge/>
            <w:shd w:val="clear" w:color="auto" w:fill="auto"/>
          </w:tcPr>
          <w:p w14:paraId="20DDB134" w14:textId="77777777" w:rsidR="00CA12F8" w:rsidRPr="00E65E12" w:rsidRDefault="00CA12F8" w:rsidP="00E65E50">
            <w:pPr>
              <w:jc w:val="center"/>
              <w:rPr>
                <w:lang w:eastAsia="zh-CN"/>
              </w:rPr>
            </w:pPr>
          </w:p>
        </w:tc>
        <w:tc>
          <w:tcPr>
            <w:tcW w:w="3686" w:type="dxa"/>
            <w:shd w:val="clear" w:color="auto" w:fill="auto"/>
          </w:tcPr>
          <w:p w14:paraId="73E3EC8F" w14:textId="77777777" w:rsidR="00CA12F8" w:rsidRPr="00E65E12" w:rsidRDefault="00CA12F8" w:rsidP="00E65E50">
            <w:pPr>
              <w:jc w:val="center"/>
              <w:rPr>
                <w:lang w:eastAsia="zh-CN"/>
              </w:rPr>
            </w:pPr>
            <w:r w:rsidRPr="00E65E12">
              <w:rPr>
                <w:lang w:eastAsia="zh-CN"/>
              </w:rPr>
              <w:t xml:space="preserve">Test </w:t>
            </w:r>
            <w:r w:rsidRPr="00A758A9">
              <w:rPr>
                <w:bCs/>
              </w:rPr>
              <w:t>(setting#B, size/k)</w:t>
            </w:r>
          </w:p>
        </w:tc>
        <w:tc>
          <w:tcPr>
            <w:tcW w:w="1559" w:type="dxa"/>
            <w:shd w:val="clear" w:color="auto" w:fill="auto"/>
          </w:tcPr>
          <w:p w14:paraId="09F70D88" w14:textId="77777777" w:rsidR="00CA12F8" w:rsidRPr="00E65E12" w:rsidRDefault="00CA12F8" w:rsidP="00E65E50">
            <w:pPr>
              <w:jc w:val="center"/>
              <w:rPr>
                <w:lang w:eastAsia="zh-CN"/>
              </w:rPr>
            </w:pPr>
          </w:p>
        </w:tc>
        <w:tc>
          <w:tcPr>
            <w:tcW w:w="1559" w:type="dxa"/>
            <w:shd w:val="clear" w:color="auto" w:fill="auto"/>
          </w:tcPr>
          <w:p w14:paraId="65CEDD51" w14:textId="77777777" w:rsidR="00CA12F8" w:rsidRPr="00E65E12" w:rsidRDefault="00CA12F8" w:rsidP="00E65E50">
            <w:pPr>
              <w:jc w:val="center"/>
              <w:rPr>
                <w:lang w:eastAsia="zh-CN"/>
              </w:rPr>
            </w:pPr>
          </w:p>
        </w:tc>
      </w:tr>
      <w:tr w:rsidR="00CA12F8" w:rsidRPr="00E65E12" w14:paraId="0F0CF51C" w14:textId="77777777" w:rsidTr="00E65E50">
        <w:tc>
          <w:tcPr>
            <w:tcW w:w="1696" w:type="dxa"/>
            <w:shd w:val="clear" w:color="auto" w:fill="auto"/>
          </w:tcPr>
          <w:p w14:paraId="357B42CC" w14:textId="77777777" w:rsidR="00CA12F8" w:rsidRPr="00E65E12" w:rsidRDefault="00CA12F8" w:rsidP="00E65E50">
            <w:pPr>
              <w:jc w:val="center"/>
              <w:rPr>
                <w:lang w:eastAsia="zh-CN"/>
              </w:rPr>
            </w:pPr>
            <w:r w:rsidRPr="00E65E12">
              <w:rPr>
                <w:lang w:eastAsia="zh-CN"/>
              </w:rPr>
              <w:t>…</w:t>
            </w:r>
          </w:p>
          <w:p w14:paraId="54BE5AC8" w14:textId="77777777" w:rsidR="00CA12F8" w:rsidRPr="00E65E12" w:rsidRDefault="00CA12F8" w:rsidP="00E65E50">
            <w:pPr>
              <w:jc w:val="center"/>
              <w:rPr>
                <w:lang w:eastAsia="zh-CN"/>
              </w:rPr>
            </w:pPr>
            <w:r w:rsidRPr="00E65E12">
              <w:rPr>
                <w:lang w:eastAsia="zh-CN"/>
              </w:rPr>
              <w:t>(results for Fine-tuning)</w:t>
            </w:r>
          </w:p>
        </w:tc>
        <w:tc>
          <w:tcPr>
            <w:tcW w:w="3686" w:type="dxa"/>
            <w:shd w:val="clear" w:color="auto" w:fill="auto"/>
          </w:tcPr>
          <w:p w14:paraId="25ADA038" w14:textId="77777777" w:rsidR="00CA12F8" w:rsidRPr="00E65E12" w:rsidRDefault="00CA12F8" w:rsidP="00E65E50">
            <w:pPr>
              <w:jc w:val="center"/>
              <w:rPr>
                <w:lang w:eastAsia="zh-CN"/>
              </w:rPr>
            </w:pPr>
          </w:p>
        </w:tc>
        <w:tc>
          <w:tcPr>
            <w:tcW w:w="1559" w:type="dxa"/>
            <w:shd w:val="clear" w:color="auto" w:fill="auto"/>
          </w:tcPr>
          <w:p w14:paraId="10E85DF6" w14:textId="77777777" w:rsidR="00CA12F8" w:rsidRPr="00E65E12" w:rsidRDefault="00CA12F8" w:rsidP="00E65E50">
            <w:pPr>
              <w:jc w:val="center"/>
              <w:rPr>
                <w:lang w:eastAsia="zh-CN"/>
              </w:rPr>
            </w:pPr>
          </w:p>
        </w:tc>
        <w:tc>
          <w:tcPr>
            <w:tcW w:w="1559" w:type="dxa"/>
            <w:shd w:val="clear" w:color="auto" w:fill="auto"/>
          </w:tcPr>
          <w:p w14:paraId="3D696322" w14:textId="77777777" w:rsidR="00CA12F8" w:rsidRPr="00E65E12" w:rsidRDefault="00CA12F8" w:rsidP="00E65E50">
            <w:pPr>
              <w:jc w:val="center"/>
              <w:rPr>
                <w:lang w:eastAsia="zh-CN"/>
              </w:rPr>
            </w:pPr>
          </w:p>
        </w:tc>
      </w:tr>
      <w:tr w:rsidR="00CA12F8" w:rsidRPr="00E65E12" w14:paraId="45E5F697" w14:textId="77777777" w:rsidTr="00E65E50">
        <w:tc>
          <w:tcPr>
            <w:tcW w:w="1696" w:type="dxa"/>
            <w:shd w:val="clear" w:color="auto" w:fill="auto"/>
          </w:tcPr>
          <w:p w14:paraId="7F23D9E8" w14:textId="77777777" w:rsidR="00CA12F8" w:rsidRPr="00E65E12" w:rsidRDefault="00CA12F8" w:rsidP="00E65E50">
            <w:pPr>
              <w:jc w:val="center"/>
              <w:rPr>
                <w:lang w:eastAsia="zh-CN"/>
              </w:rPr>
            </w:pPr>
            <w:r w:rsidRPr="00E65E12">
              <w:rPr>
                <w:lang w:eastAsia="zh-CN"/>
              </w:rPr>
              <w:t>…</w:t>
            </w:r>
          </w:p>
          <w:p w14:paraId="1D6B95F7" w14:textId="77777777" w:rsidR="00CA12F8" w:rsidRPr="00E65E12" w:rsidRDefault="00CA12F8" w:rsidP="00E65E50">
            <w:pPr>
              <w:jc w:val="center"/>
              <w:rPr>
                <w:lang w:eastAsia="zh-CN"/>
              </w:rPr>
            </w:pPr>
            <w:r w:rsidRPr="00E65E12">
              <w:rPr>
                <w:lang w:eastAsia="zh-CN"/>
              </w:rPr>
              <w:lastRenderedPageBreak/>
              <w:t xml:space="preserve">(other </w:t>
            </w:r>
            <w:r w:rsidRPr="00A758A9">
              <w:rPr>
                <w:bCs/>
              </w:rPr>
              <w:t>settings</w:t>
            </w:r>
            <w:r w:rsidRPr="00E65E12">
              <w:rPr>
                <w:lang w:eastAsia="zh-CN"/>
              </w:rPr>
              <w:t xml:space="preserve"> for Fine-tuning)</w:t>
            </w:r>
          </w:p>
        </w:tc>
        <w:tc>
          <w:tcPr>
            <w:tcW w:w="3686" w:type="dxa"/>
            <w:shd w:val="clear" w:color="auto" w:fill="auto"/>
          </w:tcPr>
          <w:p w14:paraId="4364E1CC" w14:textId="77777777" w:rsidR="00CA12F8" w:rsidRPr="00E65E12" w:rsidRDefault="00CA12F8" w:rsidP="00E65E50">
            <w:pPr>
              <w:jc w:val="center"/>
              <w:rPr>
                <w:lang w:eastAsia="zh-CN"/>
              </w:rPr>
            </w:pPr>
          </w:p>
        </w:tc>
        <w:tc>
          <w:tcPr>
            <w:tcW w:w="1559" w:type="dxa"/>
            <w:shd w:val="clear" w:color="auto" w:fill="auto"/>
          </w:tcPr>
          <w:p w14:paraId="10372A60" w14:textId="77777777" w:rsidR="00CA12F8" w:rsidRPr="00E65E12" w:rsidRDefault="00CA12F8" w:rsidP="00E65E50">
            <w:pPr>
              <w:jc w:val="center"/>
              <w:rPr>
                <w:lang w:eastAsia="zh-CN"/>
              </w:rPr>
            </w:pPr>
          </w:p>
        </w:tc>
        <w:tc>
          <w:tcPr>
            <w:tcW w:w="1559" w:type="dxa"/>
            <w:shd w:val="clear" w:color="auto" w:fill="auto"/>
          </w:tcPr>
          <w:p w14:paraId="2F61617E" w14:textId="77777777" w:rsidR="00CA12F8" w:rsidRPr="00E65E12" w:rsidRDefault="00CA12F8" w:rsidP="00E65E50">
            <w:pPr>
              <w:jc w:val="center"/>
              <w:rPr>
                <w:lang w:eastAsia="zh-CN"/>
              </w:rPr>
            </w:pPr>
          </w:p>
        </w:tc>
      </w:tr>
      <w:tr w:rsidR="00CA12F8" w:rsidRPr="00E65E12" w14:paraId="2AC63BC0" w14:textId="77777777" w:rsidTr="00E65E50">
        <w:tc>
          <w:tcPr>
            <w:tcW w:w="1696" w:type="dxa"/>
            <w:shd w:val="clear" w:color="auto" w:fill="auto"/>
          </w:tcPr>
          <w:p w14:paraId="2231D433" w14:textId="77777777" w:rsidR="00CA12F8" w:rsidRPr="00E65E12" w:rsidRDefault="00CA12F8" w:rsidP="00E65E50">
            <w:pPr>
              <w:jc w:val="center"/>
              <w:rPr>
                <w:lang w:eastAsia="zh-CN"/>
              </w:rPr>
            </w:pPr>
            <w:r w:rsidRPr="00E65E12">
              <w:rPr>
                <w:rFonts w:hint="eastAsia"/>
                <w:lang w:eastAsia="zh-CN"/>
              </w:rPr>
              <w:t>F</w:t>
            </w:r>
            <w:r w:rsidRPr="00E65E12">
              <w:rPr>
                <w:lang w:eastAsia="zh-CN"/>
              </w:rPr>
              <w:t>FS others</w:t>
            </w:r>
          </w:p>
        </w:tc>
        <w:tc>
          <w:tcPr>
            <w:tcW w:w="3686" w:type="dxa"/>
            <w:shd w:val="clear" w:color="auto" w:fill="auto"/>
          </w:tcPr>
          <w:p w14:paraId="6CA67E18" w14:textId="77777777" w:rsidR="00CA12F8" w:rsidRPr="00E65E12" w:rsidRDefault="00CA12F8" w:rsidP="00E65E50">
            <w:pPr>
              <w:jc w:val="center"/>
              <w:rPr>
                <w:lang w:eastAsia="zh-CN"/>
              </w:rPr>
            </w:pPr>
          </w:p>
        </w:tc>
        <w:tc>
          <w:tcPr>
            <w:tcW w:w="1559" w:type="dxa"/>
            <w:shd w:val="clear" w:color="auto" w:fill="auto"/>
          </w:tcPr>
          <w:p w14:paraId="4A404931" w14:textId="77777777" w:rsidR="00CA12F8" w:rsidRPr="00E65E12" w:rsidRDefault="00CA12F8" w:rsidP="00E65E50">
            <w:pPr>
              <w:jc w:val="center"/>
              <w:rPr>
                <w:lang w:eastAsia="zh-CN"/>
              </w:rPr>
            </w:pPr>
          </w:p>
        </w:tc>
        <w:tc>
          <w:tcPr>
            <w:tcW w:w="1559" w:type="dxa"/>
            <w:shd w:val="clear" w:color="auto" w:fill="auto"/>
          </w:tcPr>
          <w:p w14:paraId="1F44BAFD" w14:textId="77777777" w:rsidR="00CA12F8" w:rsidRPr="00E65E12" w:rsidRDefault="00CA12F8" w:rsidP="00E65E50">
            <w:pPr>
              <w:jc w:val="center"/>
              <w:rPr>
                <w:lang w:eastAsia="zh-CN"/>
              </w:rPr>
            </w:pPr>
          </w:p>
        </w:tc>
      </w:tr>
    </w:tbl>
    <w:p w14:paraId="11EF054D" w14:textId="77777777" w:rsidR="00CA12F8" w:rsidRPr="00E65E12" w:rsidRDefault="00CA12F8" w:rsidP="00CA12F8">
      <w:pPr>
        <w:pStyle w:val="afc"/>
        <w:numPr>
          <w:ilvl w:val="0"/>
          <w:numId w:val="26"/>
        </w:numPr>
        <w:autoSpaceDE/>
        <w:autoSpaceDN/>
        <w:adjustRightInd/>
        <w:spacing w:before="120" w:line="240" w:lineRule="auto"/>
        <w:ind w:left="320" w:hangingChars="200" w:hanging="320"/>
        <w:contextualSpacing w:val="0"/>
        <w:jc w:val="left"/>
        <w:rPr>
          <w:rFonts w:ascii="Arial" w:hAnsi="Arial" w:cs="Arial"/>
          <w:sz w:val="16"/>
          <w:szCs w:val="16"/>
          <w:lang w:eastAsia="zh-CN"/>
        </w:rPr>
      </w:pPr>
      <w:r w:rsidRPr="00E65E12">
        <w:rPr>
          <w:rFonts w:ascii="Arial" w:hAnsi="Arial" w:cs="Arial"/>
          <w:sz w:val="16"/>
          <w:szCs w:val="16"/>
          <w:lang w:eastAsia="zh-CN"/>
        </w:rPr>
        <w:t>Note: “Quantization/dequantization method” includes the description of training awareness (Case 1/2-1/2-2), type of quantization/dequantizaion (SQ/VQ), etc.</w:t>
      </w:r>
    </w:p>
    <w:p w14:paraId="19AB1891" w14:textId="77777777" w:rsidR="00CA12F8" w:rsidRPr="00E65E12" w:rsidRDefault="00CA12F8" w:rsidP="00CA12F8">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sidRPr="00E65E12">
        <w:rPr>
          <w:rFonts w:ascii="Arial" w:hAnsi="Arial" w:cs="Arial"/>
          <w:sz w:val="16"/>
          <w:szCs w:val="16"/>
          <w:lang w:eastAsia="zh-CN"/>
        </w:rPr>
        <w:t>Note: “Input type” means the input of the CSI generation part. “output type” means the output of the CSI reconstruction part.</w:t>
      </w:r>
    </w:p>
    <w:p w14:paraId="53DA31FD" w14:textId="77777777" w:rsidR="00CA12F8" w:rsidRPr="00A758A9" w:rsidRDefault="00CA12F8" w:rsidP="00CA12F8">
      <w:pPr>
        <w:pStyle w:val="afc"/>
        <w:ind w:left="0"/>
        <w:rPr>
          <w:rFonts w:eastAsia="等线"/>
          <w:b/>
          <w:bCs/>
          <w:lang w:eastAsia="zh-CN"/>
        </w:rPr>
      </w:pPr>
    </w:p>
    <w:p w14:paraId="74BCA367" w14:textId="77777777" w:rsidR="00CA12F8" w:rsidRPr="00591B83" w:rsidRDefault="00CA12F8" w:rsidP="00CA12F8">
      <w:pPr>
        <w:rPr>
          <w:b/>
          <w:bCs/>
          <w:highlight w:val="darkYellow"/>
          <w:lang w:eastAsia="zh-CN"/>
        </w:rPr>
      </w:pPr>
      <w:r w:rsidRPr="00591B83">
        <w:rPr>
          <w:b/>
          <w:highlight w:val="darkYellow"/>
          <w:lang w:eastAsia="zh-CN"/>
        </w:rPr>
        <w:t>Working Assumption</w:t>
      </w:r>
      <w:r w:rsidRPr="00591B83">
        <w:rPr>
          <w:b/>
          <w:bCs/>
          <w:highlight w:val="darkYellow"/>
          <w:lang w:eastAsia="zh-CN"/>
        </w:rPr>
        <w:t xml:space="preserve"> </w:t>
      </w:r>
    </w:p>
    <w:p w14:paraId="03D5A739" w14:textId="77777777" w:rsidR="00CA12F8" w:rsidRPr="00591B83" w:rsidRDefault="00CA12F8" w:rsidP="00CA12F8">
      <w:pPr>
        <w:rPr>
          <w:bCs/>
          <w:lang w:eastAsia="zh-CN"/>
        </w:rPr>
      </w:pPr>
      <w:r w:rsidRPr="00591B83">
        <w:rPr>
          <w:lang w:eastAsia="zh-CN"/>
        </w:rPr>
        <w:t>T</w:t>
      </w:r>
      <w:r w:rsidRPr="00591B83">
        <w:rPr>
          <w:bCs/>
          <w:lang w:eastAsia="zh-CN"/>
        </w:rPr>
        <w:t>he following initial template is considered for companies to report the evaluation results of AI/ML-based CSI prediction with generalization verification</w:t>
      </w:r>
    </w:p>
    <w:p w14:paraId="367CF27A" w14:textId="77777777" w:rsidR="00CA12F8" w:rsidRPr="00591B83" w:rsidRDefault="00CA12F8" w:rsidP="00CA12F8">
      <w:pPr>
        <w:pStyle w:val="afc"/>
        <w:numPr>
          <w:ilvl w:val="0"/>
          <w:numId w:val="26"/>
        </w:numPr>
        <w:overflowPunct w:val="0"/>
        <w:spacing w:line="240" w:lineRule="auto"/>
        <w:contextualSpacing w:val="0"/>
        <w:jc w:val="left"/>
        <w:textAlignment w:val="baseline"/>
        <w:rPr>
          <w:lang w:eastAsia="zh-CN"/>
        </w:rPr>
      </w:pPr>
      <w:r w:rsidRPr="00591B83">
        <w:rPr>
          <w:rFonts w:hint="eastAsia"/>
          <w:lang w:eastAsia="zh-CN"/>
        </w:rPr>
        <w:t>T</w:t>
      </w:r>
      <w:r w:rsidRPr="00591B83">
        <w:rPr>
          <w:lang w:eastAsia="zh-CN"/>
        </w:rPr>
        <w:t>o be collected before 112bis-e meeting</w:t>
      </w:r>
    </w:p>
    <w:p w14:paraId="726EF1B5" w14:textId="77777777" w:rsidR="00CA12F8" w:rsidRPr="00591B83"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591B83">
        <w:rPr>
          <w:bCs/>
          <w:lang w:eastAsia="zh-CN"/>
        </w:rPr>
        <w:t>FFS whether the intermediate KPI results are gain over benchmark or absolute values</w:t>
      </w:r>
    </w:p>
    <w:p w14:paraId="253BA038" w14:textId="77777777" w:rsidR="00CA12F8" w:rsidRPr="00591B83"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591B83">
        <w:rPr>
          <w:bCs/>
          <w:lang w:eastAsia="zh-CN"/>
        </w:rPr>
        <w:t>FFS whether the intermediate KPI results are in forms of linear or dB</w:t>
      </w:r>
    </w:p>
    <w:p w14:paraId="7B7E5ABC" w14:textId="77777777" w:rsidR="00CA12F8" w:rsidRPr="00591B83" w:rsidRDefault="00CA12F8" w:rsidP="00CA12F8">
      <w:pPr>
        <w:jc w:val="center"/>
        <w:rPr>
          <w:lang w:eastAsia="zh-CN"/>
        </w:rPr>
      </w:pPr>
      <w:r w:rsidRPr="00591B83">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CA12F8" w:rsidRPr="00591B83" w14:paraId="6F1B648F" w14:textId="77777777" w:rsidTr="00E65E50">
        <w:tc>
          <w:tcPr>
            <w:tcW w:w="1980" w:type="dxa"/>
            <w:shd w:val="clear" w:color="auto" w:fill="auto"/>
          </w:tcPr>
          <w:p w14:paraId="396BC8B2" w14:textId="77777777" w:rsidR="00CA12F8" w:rsidRPr="00591B83" w:rsidRDefault="00CA12F8" w:rsidP="00E65E50">
            <w:pPr>
              <w:jc w:val="center"/>
              <w:rPr>
                <w:bCs/>
                <w:lang w:eastAsia="zh-CN"/>
              </w:rPr>
            </w:pPr>
          </w:p>
        </w:tc>
        <w:tc>
          <w:tcPr>
            <w:tcW w:w="4111" w:type="dxa"/>
            <w:shd w:val="clear" w:color="auto" w:fill="auto"/>
          </w:tcPr>
          <w:p w14:paraId="76FF2BCD" w14:textId="77777777" w:rsidR="00CA12F8" w:rsidRPr="00591B83" w:rsidRDefault="00CA12F8" w:rsidP="00E65E50">
            <w:pPr>
              <w:jc w:val="center"/>
              <w:rPr>
                <w:bCs/>
                <w:lang w:eastAsia="zh-CN"/>
              </w:rPr>
            </w:pPr>
          </w:p>
        </w:tc>
        <w:tc>
          <w:tcPr>
            <w:tcW w:w="1204" w:type="dxa"/>
            <w:shd w:val="clear" w:color="auto" w:fill="auto"/>
          </w:tcPr>
          <w:p w14:paraId="36406131" w14:textId="77777777" w:rsidR="00CA12F8" w:rsidRPr="00591B83" w:rsidRDefault="00CA12F8" w:rsidP="00E65E50">
            <w:pPr>
              <w:jc w:val="center"/>
              <w:rPr>
                <w:bCs/>
                <w:lang w:eastAsia="zh-CN"/>
              </w:rPr>
            </w:pPr>
            <w:r w:rsidRPr="00591B83">
              <w:rPr>
                <w:bCs/>
                <w:lang w:eastAsia="zh-CN"/>
              </w:rPr>
              <w:t>Source 1</w:t>
            </w:r>
          </w:p>
        </w:tc>
        <w:tc>
          <w:tcPr>
            <w:tcW w:w="1205" w:type="dxa"/>
            <w:shd w:val="clear" w:color="auto" w:fill="auto"/>
          </w:tcPr>
          <w:p w14:paraId="5EDD693E" w14:textId="77777777" w:rsidR="00CA12F8" w:rsidRPr="00591B83" w:rsidRDefault="00CA12F8" w:rsidP="00E65E50">
            <w:pPr>
              <w:jc w:val="center"/>
              <w:rPr>
                <w:bCs/>
                <w:lang w:eastAsia="zh-CN"/>
              </w:rPr>
            </w:pPr>
            <w:r w:rsidRPr="00591B83">
              <w:rPr>
                <w:bCs/>
                <w:lang w:eastAsia="zh-CN"/>
              </w:rPr>
              <w:t>…</w:t>
            </w:r>
          </w:p>
        </w:tc>
      </w:tr>
      <w:tr w:rsidR="00CA12F8" w:rsidRPr="00591B83" w14:paraId="6A025B57" w14:textId="77777777" w:rsidTr="00E65E50">
        <w:tc>
          <w:tcPr>
            <w:tcW w:w="1980" w:type="dxa"/>
            <w:vMerge w:val="restart"/>
            <w:shd w:val="clear" w:color="auto" w:fill="auto"/>
          </w:tcPr>
          <w:p w14:paraId="08EDB784" w14:textId="77777777" w:rsidR="00CA12F8" w:rsidRPr="00591B83" w:rsidRDefault="00CA12F8" w:rsidP="00E65E50">
            <w:pPr>
              <w:jc w:val="center"/>
              <w:rPr>
                <w:bCs/>
                <w:lang w:eastAsia="zh-CN"/>
              </w:rPr>
            </w:pPr>
            <w:r w:rsidRPr="00591B83">
              <w:rPr>
                <w:bCs/>
                <w:lang w:eastAsia="zh-CN"/>
              </w:rPr>
              <w:t>AI/ML model description</w:t>
            </w:r>
          </w:p>
        </w:tc>
        <w:tc>
          <w:tcPr>
            <w:tcW w:w="4111" w:type="dxa"/>
            <w:shd w:val="clear" w:color="auto" w:fill="auto"/>
          </w:tcPr>
          <w:p w14:paraId="22A5F648" w14:textId="77777777" w:rsidR="00CA12F8" w:rsidRPr="00591B83" w:rsidRDefault="00CA12F8" w:rsidP="00E65E50">
            <w:pPr>
              <w:jc w:val="center"/>
              <w:rPr>
                <w:bCs/>
                <w:lang w:eastAsia="zh-CN"/>
              </w:rPr>
            </w:pPr>
            <w:r w:rsidRPr="00591B83">
              <w:rPr>
                <w:bCs/>
                <w:lang w:eastAsia="zh-CN"/>
              </w:rPr>
              <w:t>AL/ML model description (e.g., backbone, structure)</w:t>
            </w:r>
          </w:p>
        </w:tc>
        <w:tc>
          <w:tcPr>
            <w:tcW w:w="1204" w:type="dxa"/>
            <w:shd w:val="clear" w:color="auto" w:fill="auto"/>
          </w:tcPr>
          <w:p w14:paraId="53E5EBE4" w14:textId="77777777" w:rsidR="00CA12F8" w:rsidRPr="00591B83" w:rsidRDefault="00CA12F8" w:rsidP="00E65E50">
            <w:pPr>
              <w:jc w:val="center"/>
              <w:rPr>
                <w:bCs/>
                <w:lang w:eastAsia="zh-CN"/>
              </w:rPr>
            </w:pPr>
          </w:p>
        </w:tc>
        <w:tc>
          <w:tcPr>
            <w:tcW w:w="1205" w:type="dxa"/>
            <w:shd w:val="clear" w:color="auto" w:fill="auto"/>
          </w:tcPr>
          <w:p w14:paraId="36976B76" w14:textId="77777777" w:rsidR="00CA12F8" w:rsidRPr="00591B83" w:rsidRDefault="00CA12F8" w:rsidP="00E65E50">
            <w:pPr>
              <w:jc w:val="center"/>
              <w:rPr>
                <w:bCs/>
                <w:lang w:eastAsia="zh-CN"/>
              </w:rPr>
            </w:pPr>
          </w:p>
        </w:tc>
      </w:tr>
      <w:tr w:rsidR="00CA12F8" w:rsidRPr="00591B83" w14:paraId="0DDBC403" w14:textId="77777777" w:rsidTr="00E65E50">
        <w:tc>
          <w:tcPr>
            <w:tcW w:w="1980" w:type="dxa"/>
            <w:vMerge/>
            <w:shd w:val="clear" w:color="auto" w:fill="auto"/>
          </w:tcPr>
          <w:p w14:paraId="777711C3" w14:textId="77777777" w:rsidR="00CA12F8" w:rsidRPr="00591B83" w:rsidRDefault="00CA12F8" w:rsidP="00E65E50">
            <w:pPr>
              <w:jc w:val="center"/>
              <w:rPr>
                <w:bCs/>
                <w:lang w:eastAsia="zh-CN"/>
              </w:rPr>
            </w:pPr>
          </w:p>
        </w:tc>
        <w:tc>
          <w:tcPr>
            <w:tcW w:w="4111" w:type="dxa"/>
            <w:shd w:val="clear" w:color="auto" w:fill="auto"/>
          </w:tcPr>
          <w:p w14:paraId="2DF15B07" w14:textId="77777777" w:rsidR="00CA12F8" w:rsidRPr="00591B83" w:rsidRDefault="00CA12F8" w:rsidP="00E65E50">
            <w:pPr>
              <w:jc w:val="center"/>
              <w:rPr>
                <w:bCs/>
                <w:lang w:eastAsia="zh-CN"/>
              </w:rPr>
            </w:pPr>
            <w:r w:rsidRPr="00591B83">
              <w:rPr>
                <w:bCs/>
                <w:lang w:eastAsia="zh-CN"/>
              </w:rPr>
              <w:t>[Pre-processing]</w:t>
            </w:r>
          </w:p>
        </w:tc>
        <w:tc>
          <w:tcPr>
            <w:tcW w:w="1204" w:type="dxa"/>
            <w:shd w:val="clear" w:color="auto" w:fill="auto"/>
          </w:tcPr>
          <w:p w14:paraId="1F3DF8AE" w14:textId="77777777" w:rsidR="00CA12F8" w:rsidRPr="00591B83" w:rsidRDefault="00CA12F8" w:rsidP="00E65E50">
            <w:pPr>
              <w:jc w:val="center"/>
              <w:rPr>
                <w:bCs/>
                <w:lang w:eastAsia="zh-CN"/>
              </w:rPr>
            </w:pPr>
          </w:p>
        </w:tc>
        <w:tc>
          <w:tcPr>
            <w:tcW w:w="1205" w:type="dxa"/>
            <w:shd w:val="clear" w:color="auto" w:fill="auto"/>
          </w:tcPr>
          <w:p w14:paraId="2779FC96" w14:textId="77777777" w:rsidR="00CA12F8" w:rsidRPr="00591B83" w:rsidRDefault="00CA12F8" w:rsidP="00E65E50">
            <w:pPr>
              <w:jc w:val="center"/>
              <w:rPr>
                <w:bCs/>
                <w:lang w:eastAsia="zh-CN"/>
              </w:rPr>
            </w:pPr>
          </w:p>
        </w:tc>
      </w:tr>
      <w:tr w:rsidR="00CA12F8" w:rsidRPr="00591B83" w14:paraId="52704510" w14:textId="77777777" w:rsidTr="00E65E50">
        <w:tc>
          <w:tcPr>
            <w:tcW w:w="1980" w:type="dxa"/>
            <w:vMerge/>
            <w:shd w:val="clear" w:color="auto" w:fill="auto"/>
          </w:tcPr>
          <w:p w14:paraId="42FB5F70" w14:textId="77777777" w:rsidR="00CA12F8" w:rsidRPr="00591B83" w:rsidRDefault="00CA12F8" w:rsidP="00E65E50">
            <w:pPr>
              <w:jc w:val="center"/>
              <w:rPr>
                <w:bCs/>
                <w:lang w:eastAsia="zh-CN"/>
              </w:rPr>
            </w:pPr>
          </w:p>
        </w:tc>
        <w:tc>
          <w:tcPr>
            <w:tcW w:w="4111" w:type="dxa"/>
            <w:shd w:val="clear" w:color="auto" w:fill="auto"/>
          </w:tcPr>
          <w:p w14:paraId="408915F1" w14:textId="77777777" w:rsidR="00CA12F8" w:rsidRPr="00591B83" w:rsidRDefault="00CA12F8" w:rsidP="00E65E50">
            <w:pPr>
              <w:jc w:val="center"/>
              <w:rPr>
                <w:bCs/>
                <w:lang w:eastAsia="zh-CN"/>
              </w:rPr>
            </w:pPr>
            <w:r w:rsidRPr="00591B83">
              <w:rPr>
                <w:bCs/>
                <w:lang w:eastAsia="zh-CN"/>
              </w:rPr>
              <w:t>[Post-processing]</w:t>
            </w:r>
          </w:p>
        </w:tc>
        <w:tc>
          <w:tcPr>
            <w:tcW w:w="1204" w:type="dxa"/>
            <w:shd w:val="clear" w:color="auto" w:fill="auto"/>
          </w:tcPr>
          <w:p w14:paraId="661B989D" w14:textId="77777777" w:rsidR="00CA12F8" w:rsidRPr="00591B83" w:rsidRDefault="00CA12F8" w:rsidP="00E65E50">
            <w:pPr>
              <w:jc w:val="center"/>
              <w:rPr>
                <w:bCs/>
                <w:lang w:eastAsia="zh-CN"/>
              </w:rPr>
            </w:pPr>
          </w:p>
        </w:tc>
        <w:tc>
          <w:tcPr>
            <w:tcW w:w="1205" w:type="dxa"/>
            <w:shd w:val="clear" w:color="auto" w:fill="auto"/>
          </w:tcPr>
          <w:p w14:paraId="4BBAA59D" w14:textId="77777777" w:rsidR="00CA12F8" w:rsidRPr="00591B83" w:rsidRDefault="00CA12F8" w:rsidP="00E65E50">
            <w:pPr>
              <w:jc w:val="center"/>
              <w:rPr>
                <w:bCs/>
                <w:lang w:eastAsia="zh-CN"/>
              </w:rPr>
            </w:pPr>
          </w:p>
        </w:tc>
      </w:tr>
      <w:tr w:rsidR="00CA12F8" w:rsidRPr="00591B83" w14:paraId="55699061" w14:textId="77777777" w:rsidTr="00E65E50">
        <w:tc>
          <w:tcPr>
            <w:tcW w:w="1980" w:type="dxa"/>
            <w:vMerge/>
            <w:shd w:val="clear" w:color="auto" w:fill="auto"/>
          </w:tcPr>
          <w:p w14:paraId="3816462A" w14:textId="77777777" w:rsidR="00CA12F8" w:rsidRPr="00591B83" w:rsidRDefault="00CA12F8" w:rsidP="00E65E50">
            <w:pPr>
              <w:jc w:val="center"/>
              <w:rPr>
                <w:bCs/>
                <w:lang w:eastAsia="zh-CN"/>
              </w:rPr>
            </w:pPr>
          </w:p>
        </w:tc>
        <w:tc>
          <w:tcPr>
            <w:tcW w:w="4111" w:type="dxa"/>
            <w:shd w:val="clear" w:color="auto" w:fill="auto"/>
          </w:tcPr>
          <w:p w14:paraId="498E7A72" w14:textId="77777777" w:rsidR="00CA12F8" w:rsidRPr="00591B83" w:rsidRDefault="00CA12F8" w:rsidP="00E65E50">
            <w:pPr>
              <w:jc w:val="center"/>
              <w:rPr>
                <w:bCs/>
                <w:lang w:eastAsia="zh-CN"/>
              </w:rPr>
            </w:pPr>
            <w:r w:rsidRPr="00591B83">
              <w:rPr>
                <w:bCs/>
                <w:lang w:eastAsia="zh-CN"/>
              </w:rPr>
              <w:t>FLOPs/M</w:t>
            </w:r>
          </w:p>
        </w:tc>
        <w:tc>
          <w:tcPr>
            <w:tcW w:w="1204" w:type="dxa"/>
            <w:shd w:val="clear" w:color="auto" w:fill="auto"/>
          </w:tcPr>
          <w:p w14:paraId="79FC424D" w14:textId="77777777" w:rsidR="00CA12F8" w:rsidRPr="00591B83" w:rsidRDefault="00CA12F8" w:rsidP="00E65E50">
            <w:pPr>
              <w:jc w:val="center"/>
              <w:rPr>
                <w:bCs/>
                <w:lang w:eastAsia="zh-CN"/>
              </w:rPr>
            </w:pPr>
          </w:p>
        </w:tc>
        <w:tc>
          <w:tcPr>
            <w:tcW w:w="1205" w:type="dxa"/>
            <w:shd w:val="clear" w:color="auto" w:fill="auto"/>
          </w:tcPr>
          <w:p w14:paraId="5D886A79" w14:textId="77777777" w:rsidR="00CA12F8" w:rsidRPr="00591B83" w:rsidRDefault="00CA12F8" w:rsidP="00E65E50">
            <w:pPr>
              <w:jc w:val="center"/>
              <w:rPr>
                <w:bCs/>
                <w:lang w:eastAsia="zh-CN"/>
              </w:rPr>
            </w:pPr>
          </w:p>
        </w:tc>
      </w:tr>
      <w:tr w:rsidR="00CA12F8" w:rsidRPr="00591B83" w14:paraId="58200BA9" w14:textId="77777777" w:rsidTr="00E65E50">
        <w:tc>
          <w:tcPr>
            <w:tcW w:w="1980" w:type="dxa"/>
            <w:vMerge/>
            <w:shd w:val="clear" w:color="auto" w:fill="auto"/>
          </w:tcPr>
          <w:p w14:paraId="4DD4ACB5" w14:textId="77777777" w:rsidR="00CA12F8" w:rsidRPr="00591B83" w:rsidRDefault="00CA12F8" w:rsidP="00E65E50">
            <w:pPr>
              <w:jc w:val="center"/>
              <w:rPr>
                <w:bCs/>
                <w:lang w:eastAsia="zh-CN"/>
              </w:rPr>
            </w:pPr>
          </w:p>
        </w:tc>
        <w:tc>
          <w:tcPr>
            <w:tcW w:w="4111" w:type="dxa"/>
            <w:shd w:val="clear" w:color="auto" w:fill="auto"/>
          </w:tcPr>
          <w:p w14:paraId="72F282ED" w14:textId="77777777" w:rsidR="00CA12F8" w:rsidRPr="00591B83" w:rsidRDefault="00CA12F8" w:rsidP="00E65E50">
            <w:pPr>
              <w:jc w:val="center"/>
              <w:rPr>
                <w:bCs/>
                <w:lang w:eastAsia="zh-CN"/>
              </w:rPr>
            </w:pPr>
            <w:r w:rsidRPr="00591B83">
              <w:rPr>
                <w:bCs/>
                <w:lang w:eastAsia="zh-CN"/>
              </w:rPr>
              <w:t>Parameters/M</w:t>
            </w:r>
          </w:p>
        </w:tc>
        <w:tc>
          <w:tcPr>
            <w:tcW w:w="1204" w:type="dxa"/>
            <w:shd w:val="clear" w:color="auto" w:fill="auto"/>
          </w:tcPr>
          <w:p w14:paraId="5C95C2DF" w14:textId="77777777" w:rsidR="00CA12F8" w:rsidRPr="00591B83" w:rsidRDefault="00CA12F8" w:rsidP="00E65E50">
            <w:pPr>
              <w:jc w:val="center"/>
              <w:rPr>
                <w:bCs/>
                <w:lang w:eastAsia="zh-CN"/>
              </w:rPr>
            </w:pPr>
          </w:p>
        </w:tc>
        <w:tc>
          <w:tcPr>
            <w:tcW w:w="1205" w:type="dxa"/>
            <w:shd w:val="clear" w:color="auto" w:fill="auto"/>
          </w:tcPr>
          <w:p w14:paraId="7861B9C1" w14:textId="77777777" w:rsidR="00CA12F8" w:rsidRPr="00591B83" w:rsidRDefault="00CA12F8" w:rsidP="00E65E50">
            <w:pPr>
              <w:jc w:val="center"/>
              <w:rPr>
                <w:bCs/>
                <w:lang w:eastAsia="zh-CN"/>
              </w:rPr>
            </w:pPr>
          </w:p>
        </w:tc>
      </w:tr>
      <w:tr w:rsidR="00CA12F8" w:rsidRPr="00591B83" w14:paraId="13706FC6" w14:textId="77777777" w:rsidTr="00E65E50">
        <w:tc>
          <w:tcPr>
            <w:tcW w:w="1980" w:type="dxa"/>
            <w:vMerge/>
            <w:shd w:val="clear" w:color="auto" w:fill="auto"/>
          </w:tcPr>
          <w:p w14:paraId="606C379F" w14:textId="77777777" w:rsidR="00CA12F8" w:rsidRPr="00591B83" w:rsidRDefault="00CA12F8" w:rsidP="00E65E50">
            <w:pPr>
              <w:jc w:val="center"/>
              <w:rPr>
                <w:bCs/>
                <w:lang w:eastAsia="zh-CN"/>
              </w:rPr>
            </w:pPr>
          </w:p>
        </w:tc>
        <w:tc>
          <w:tcPr>
            <w:tcW w:w="4111" w:type="dxa"/>
            <w:shd w:val="clear" w:color="auto" w:fill="auto"/>
          </w:tcPr>
          <w:p w14:paraId="329EB7D0" w14:textId="77777777" w:rsidR="00CA12F8" w:rsidRPr="00591B83" w:rsidRDefault="00CA12F8" w:rsidP="00E65E50">
            <w:pPr>
              <w:jc w:val="center"/>
              <w:rPr>
                <w:bCs/>
                <w:lang w:eastAsia="zh-CN"/>
              </w:rPr>
            </w:pPr>
            <w:r w:rsidRPr="00591B83">
              <w:rPr>
                <w:bCs/>
                <w:lang w:eastAsia="zh-CN"/>
              </w:rPr>
              <w:t>[Storage /Mbytes]</w:t>
            </w:r>
          </w:p>
        </w:tc>
        <w:tc>
          <w:tcPr>
            <w:tcW w:w="1204" w:type="dxa"/>
            <w:shd w:val="clear" w:color="auto" w:fill="auto"/>
          </w:tcPr>
          <w:p w14:paraId="0DFE735E" w14:textId="77777777" w:rsidR="00CA12F8" w:rsidRPr="00591B83" w:rsidRDefault="00CA12F8" w:rsidP="00E65E50">
            <w:pPr>
              <w:jc w:val="center"/>
              <w:rPr>
                <w:bCs/>
                <w:lang w:eastAsia="zh-CN"/>
              </w:rPr>
            </w:pPr>
          </w:p>
        </w:tc>
        <w:tc>
          <w:tcPr>
            <w:tcW w:w="1205" w:type="dxa"/>
            <w:shd w:val="clear" w:color="auto" w:fill="auto"/>
          </w:tcPr>
          <w:p w14:paraId="759C9797" w14:textId="77777777" w:rsidR="00CA12F8" w:rsidRPr="00591B83" w:rsidRDefault="00CA12F8" w:rsidP="00E65E50">
            <w:pPr>
              <w:jc w:val="center"/>
              <w:rPr>
                <w:bCs/>
                <w:lang w:eastAsia="zh-CN"/>
              </w:rPr>
            </w:pPr>
          </w:p>
        </w:tc>
      </w:tr>
      <w:tr w:rsidR="00CA12F8" w:rsidRPr="00591B83" w14:paraId="3DE9CD9B" w14:textId="77777777" w:rsidTr="00E65E50">
        <w:tc>
          <w:tcPr>
            <w:tcW w:w="1980" w:type="dxa"/>
            <w:vMerge/>
            <w:shd w:val="clear" w:color="auto" w:fill="auto"/>
          </w:tcPr>
          <w:p w14:paraId="5B7CB267" w14:textId="77777777" w:rsidR="00CA12F8" w:rsidRPr="00591B83" w:rsidRDefault="00CA12F8" w:rsidP="00E65E50">
            <w:pPr>
              <w:jc w:val="center"/>
              <w:rPr>
                <w:bCs/>
                <w:lang w:eastAsia="zh-CN"/>
              </w:rPr>
            </w:pPr>
          </w:p>
        </w:tc>
        <w:tc>
          <w:tcPr>
            <w:tcW w:w="4111" w:type="dxa"/>
            <w:shd w:val="clear" w:color="auto" w:fill="auto"/>
          </w:tcPr>
          <w:p w14:paraId="59D51174" w14:textId="77777777" w:rsidR="00CA12F8" w:rsidRPr="00591B83" w:rsidRDefault="00CA12F8" w:rsidP="00E65E50">
            <w:pPr>
              <w:jc w:val="center"/>
              <w:rPr>
                <w:bCs/>
                <w:lang w:eastAsia="zh-CN"/>
              </w:rPr>
            </w:pPr>
            <w:r w:rsidRPr="00591B83">
              <w:rPr>
                <w:bCs/>
                <w:lang w:eastAsia="zh-CN"/>
              </w:rPr>
              <w:t>Input type</w:t>
            </w:r>
          </w:p>
        </w:tc>
        <w:tc>
          <w:tcPr>
            <w:tcW w:w="1204" w:type="dxa"/>
            <w:shd w:val="clear" w:color="auto" w:fill="auto"/>
          </w:tcPr>
          <w:p w14:paraId="5E0B6887" w14:textId="77777777" w:rsidR="00CA12F8" w:rsidRPr="00591B83" w:rsidRDefault="00CA12F8" w:rsidP="00E65E50">
            <w:pPr>
              <w:jc w:val="center"/>
              <w:rPr>
                <w:bCs/>
                <w:lang w:eastAsia="zh-CN"/>
              </w:rPr>
            </w:pPr>
          </w:p>
        </w:tc>
        <w:tc>
          <w:tcPr>
            <w:tcW w:w="1205" w:type="dxa"/>
            <w:shd w:val="clear" w:color="auto" w:fill="auto"/>
          </w:tcPr>
          <w:p w14:paraId="76B5F7A1" w14:textId="77777777" w:rsidR="00CA12F8" w:rsidRPr="00591B83" w:rsidRDefault="00CA12F8" w:rsidP="00E65E50">
            <w:pPr>
              <w:jc w:val="center"/>
              <w:rPr>
                <w:bCs/>
                <w:lang w:eastAsia="zh-CN"/>
              </w:rPr>
            </w:pPr>
          </w:p>
        </w:tc>
      </w:tr>
      <w:tr w:rsidR="00CA12F8" w:rsidRPr="00591B83" w14:paraId="0B0AE8B3" w14:textId="77777777" w:rsidTr="00E65E50">
        <w:tc>
          <w:tcPr>
            <w:tcW w:w="1980" w:type="dxa"/>
            <w:vMerge/>
            <w:shd w:val="clear" w:color="auto" w:fill="auto"/>
          </w:tcPr>
          <w:p w14:paraId="4D817F5C" w14:textId="77777777" w:rsidR="00CA12F8" w:rsidRPr="00591B83" w:rsidRDefault="00CA12F8" w:rsidP="00E65E50">
            <w:pPr>
              <w:jc w:val="center"/>
              <w:rPr>
                <w:bCs/>
                <w:lang w:eastAsia="zh-CN"/>
              </w:rPr>
            </w:pPr>
          </w:p>
        </w:tc>
        <w:tc>
          <w:tcPr>
            <w:tcW w:w="4111" w:type="dxa"/>
            <w:shd w:val="clear" w:color="auto" w:fill="auto"/>
          </w:tcPr>
          <w:p w14:paraId="7BFFD445" w14:textId="77777777" w:rsidR="00CA12F8" w:rsidRPr="00591B83" w:rsidRDefault="00CA12F8" w:rsidP="00E65E50">
            <w:pPr>
              <w:jc w:val="center"/>
              <w:rPr>
                <w:bCs/>
                <w:lang w:eastAsia="zh-CN"/>
              </w:rPr>
            </w:pPr>
            <w:r w:rsidRPr="00591B83">
              <w:rPr>
                <w:bCs/>
                <w:lang w:eastAsia="zh-CN"/>
              </w:rPr>
              <w:t>Output type</w:t>
            </w:r>
          </w:p>
        </w:tc>
        <w:tc>
          <w:tcPr>
            <w:tcW w:w="1204" w:type="dxa"/>
            <w:shd w:val="clear" w:color="auto" w:fill="auto"/>
          </w:tcPr>
          <w:p w14:paraId="207F51D4" w14:textId="77777777" w:rsidR="00CA12F8" w:rsidRPr="00591B83" w:rsidRDefault="00CA12F8" w:rsidP="00E65E50">
            <w:pPr>
              <w:jc w:val="center"/>
              <w:rPr>
                <w:bCs/>
                <w:lang w:eastAsia="zh-CN"/>
              </w:rPr>
            </w:pPr>
          </w:p>
        </w:tc>
        <w:tc>
          <w:tcPr>
            <w:tcW w:w="1205" w:type="dxa"/>
            <w:shd w:val="clear" w:color="auto" w:fill="auto"/>
          </w:tcPr>
          <w:p w14:paraId="4F73081C" w14:textId="77777777" w:rsidR="00CA12F8" w:rsidRPr="00591B83" w:rsidRDefault="00CA12F8" w:rsidP="00E65E50">
            <w:pPr>
              <w:jc w:val="center"/>
              <w:rPr>
                <w:bCs/>
                <w:lang w:eastAsia="zh-CN"/>
              </w:rPr>
            </w:pPr>
          </w:p>
        </w:tc>
      </w:tr>
      <w:tr w:rsidR="00CA12F8" w:rsidRPr="00591B83" w14:paraId="0A6A98EA" w14:textId="77777777" w:rsidTr="00E65E50">
        <w:tc>
          <w:tcPr>
            <w:tcW w:w="1980" w:type="dxa"/>
            <w:vMerge w:val="restart"/>
            <w:shd w:val="clear" w:color="auto" w:fill="auto"/>
          </w:tcPr>
          <w:p w14:paraId="3C8DDC4A" w14:textId="77777777" w:rsidR="00CA12F8" w:rsidRPr="00591B83" w:rsidRDefault="00CA12F8" w:rsidP="00E65E50">
            <w:pPr>
              <w:jc w:val="center"/>
              <w:rPr>
                <w:bCs/>
                <w:lang w:eastAsia="zh-CN"/>
              </w:rPr>
            </w:pPr>
            <w:r w:rsidRPr="00591B83">
              <w:rPr>
                <w:bCs/>
                <w:lang w:eastAsia="zh-CN"/>
              </w:rPr>
              <w:t>Assumption</w:t>
            </w:r>
          </w:p>
        </w:tc>
        <w:tc>
          <w:tcPr>
            <w:tcW w:w="4111" w:type="dxa"/>
            <w:shd w:val="clear" w:color="auto" w:fill="auto"/>
          </w:tcPr>
          <w:p w14:paraId="2948E4BE" w14:textId="77777777" w:rsidR="00CA12F8" w:rsidRPr="00591B83" w:rsidRDefault="00CA12F8" w:rsidP="00E65E50">
            <w:pPr>
              <w:jc w:val="center"/>
              <w:rPr>
                <w:bCs/>
                <w:lang w:eastAsia="zh-CN"/>
              </w:rPr>
            </w:pPr>
            <w:r w:rsidRPr="00591B83">
              <w:rPr>
                <w:bCs/>
                <w:lang w:eastAsia="zh-CN"/>
              </w:rPr>
              <w:t>CSI feedback periodicity</w:t>
            </w:r>
          </w:p>
        </w:tc>
        <w:tc>
          <w:tcPr>
            <w:tcW w:w="1204" w:type="dxa"/>
            <w:shd w:val="clear" w:color="auto" w:fill="auto"/>
          </w:tcPr>
          <w:p w14:paraId="6C7C090A" w14:textId="77777777" w:rsidR="00CA12F8" w:rsidRPr="00591B83" w:rsidRDefault="00CA12F8" w:rsidP="00E65E50">
            <w:pPr>
              <w:jc w:val="center"/>
              <w:rPr>
                <w:bCs/>
                <w:lang w:eastAsia="zh-CN"/>
              </w:rPr>
            </w:pPr>
          </w:p>
        </w:tc>
        <w:tc>
          <w:tcPr>
            <w:tcW w:w="1205" w:type="dxa"/>
            <w:shd w:val="clear" w:color="auto" w:fill="auto"/>
          </w:tcPr>
          <w:p w14:paraId="6D73B16D" w14:textId="77777777" w:rsidR="00CA12F8" w:rsidRPr="00591B83" w:rsidRDefault="00CA12F8" w:rsidP="00E65E50">
            <w:pPr>
              <w:jc w:val="center"/>
              <w:rPr>
                <w:bCs/>
                <w:lang w:eastAsia="zh-CN"/>
              </w:rPr>
            </w:pPr>
          </w:p>
        </w:tc>
      </w:tr>
      <w:tr w:rsidR="00CA12F8" w:rsidRPr="00591B83" w14:paraId="37DF9082" w14:textId="77777777" w:rsidTr="00E65E50">
        <w:tc>
          <w:tcPr>
            <w:tcW w:w="1980" w:type="dxa"/>
            <w:vMerge/>
            <w:shd w:val="clear" w:color="auto" w:fill="auto"/>
          </w:tcPr>
          <w:p w14:paraId="3678F54B" w14:textId="77777777" w:rsidR="00CA12F8" w:rsidRPr="00591B83" w:rsidRDefault="00CA12F8" w:rsidP="00E65E50">
            <w:pPr>
              <w:jc w:val="center"/>
              <w:rPr>
                <w:bCs/>
                <w:lang w:eastAsia="zh-CN"/>
              </w:rPr>
            </w:pPr>
          </w:p>
        </w:tc>
        <w:tc>
          <w:tcPr>
            <w:tcW w:w="4111" w:type="dxa"/>
            <w:shd w:val="clear" w:color="auto" w:fill="auto"/>
          </w:tcPr>
          <w:p w14:paraId="5966FF22" w14:textId="77777777" w:rsidR="00CA12F8" w:rsidRPr="00591B83" w:rsidRDefault="00CA12F8" w:rsidP="00E65E50">
            <w:pPr>
              <w:jc w:val="center"/>
              <w:rPr>
                <w:bCs/>
                <w:lang w:eastAsia="zh-CN"/>
              </w:rPr>
            </w:pPr>
            <w:r w:rsidRPr="00591B83">
              <w:rPr>
                <w:bCs/>
                <w:lang w:eastAsia="zh-CN"/>
              </w:rPr>
              <w:t>Observation window (number/distance)</w:t>
            </w:r>
          </w:p>
        </w:tc>
        <w:tc>
          <w:tcPr>
            <w:tcW w:w="1204" w:type="dxa"/>
            <w:shd w:val="clear" w:color="auto" w:fill="auto"/>
          </w:tcPr>
          <w:p w14:paraId="5F56A0BA" w14:textId="77777777" w:rsidR="00CA12F8" w:rsidRPr="00591B83" w:rsidRDefault="00CA12F8" w:rsidP="00E65E50">
            <w:pPr>
              <w:jc w:val="center"/>
              <w:rPr>
                <w:bCs/>
                <w:lang w:eastAsia="zh-CN"/>
              </w:rPr>
            </w:pPr>
          </w:p>
        </w:tc>
        <w:tc>
          <w:tcPr>
            <w:tcW w:w="1205" w:type="dxa"/>
            <w:shd w:val="clear" w:color="auto" w:fill="auto"/>
          </w:tcPr>
          <w:p w14:paraId="1960F68F" w14:textId="77777777" w:rsidR="00CA12F8" w:rsidRPr="00591B83" w:rsidRDefault="00CA12F8" w:rsidP="00E65E50">
            <w:pPr>
              <w:jc w:val="center"/>
              <w:rPr>
                <w:bCs/>
                <w:lang w:eastAsia="zh-CN"/>
              </w:rPr>
            </w:pPr>
          </w:p>
        </w:tc>
      </w:tr>
      <w:tr w:rsidR="00CA12F8" w:rsidRPr="00591B83" w14:paraId="7D028F94" w14:textId="77777777" w:rsidTr="00E65E50">
        <w:tc>
          <w:tcPr>
            <w:tcW w:w="1980" w:type="dxa"/>
            <w:vMerge/>
            <w:shd w:val="clear" w:color="auto" w:fill="auto"/>
          </w:tcPr>
          <w:p w14:paraId="16B7ACC9" w14:textId="77777777" w:rsidR="00CA12F8" w:rsidRPr="00591B83" w:rsidRDefault="00CA12F8" w:rsidP="00E65E50">
            <w:pPr>
              <w:jc w:val="center"/>
              <w:rPr>
                <w:bCs/>
                <w:lang w:eastAsia="zh-CN"/>
              </w:rPr>
            </w:pPr>
          </w:p>
        </w:tc>
        <w:tc>
          <w:tcPr>
            <w:tcW w:w="4111" w:type="dxa"/>
            <w:shd w:val="clear" w:color="auto" w:fill="auto"/>
          </w:tcPr>
          <w:p w14:paraId="1F6C6188" w14:textId="77777777" w:rsidR="00CA12F8" w:rsidRPr="00591B83" w:rsidRDefault="00CA12F8" w:rsidP="00E65E50">
            <w:pPr>
              <w:jc w:val="center"/>
              <w:rPr>
                <w:bCs/>
                <w:lang w:eastAsia="zh-CN"/>
              </w:rPr>
            </w:pPr>
            <w:r w:rsidRPr="00591B83">
              <w:rPr>
                <w:bCs/>
                <w:lang w:eastAsia="zh-CN"/>
              </w:rPr>
              <w:t>Prediction window (number/distance between prediction instances/distance from the last observation instance to the 1</w:t>
            </w:r>
            <w:r w:rsidRPr="00591B83">
              <w:rPr>
                <w:bCs/>
                <w:vertAlign w:val="superscript"/>
                <w:lang w:eastAsia="zh-CN"/>
              </w:rPr>
              <w:t>st</w:t>
            </w:r>
            <w:r w:rsidRPr="00591B83">
              <w:rPr>
                <w:bCs/>
                <w:lang w:eastAsia="zh-CN"/>
              </w:rPr>
              <w:t xml:space="preserve"> prediction instance)</w:t>
            </w:r>
          </w:p>
        </w:tc>
        <w:tc>
          <w:tcPr>
            <w:tcW w:w="1204" w:type="dxa"/>
            <w:shd w:val="clear" w:color="auto" w:fill="auto"/>
          </w:tcPr>
          <w:p w14:paraId="1BE64EF6" w14:textId="77777777" w:rsidR="00CA12F8" w:rsidRPr="00591B83" w:rsidRDefault="00CA12F8" w:rsidP="00E65E50">
            <w:pPr>
              <w:jc w:val="center"/>
              <w:rPr>
                <w:bCs/>
                <w:lang w:eastAsia="zh-CN"/>
              </w:rPr>
            </w:pPr>
          </w:p>
        </w:tc>
        <w:tc>
          <w:tcPr>
            <w:tcW w:w="1205" w:type="dxa"/>
            <w:shd w:val="clear" w:color="auto" w:fill="auto"/>
          </w:tcPr>
          <w:p w14:paraId="6D7001D1" w14:textId="77777777" w:rsidR="00CA12F8" w:rsidRPr="00591B83" w:rsidRDefault="00CA12F8" w:rsidP="00E65E50">
            <w:pPr>
              <w:jc w:val="center"/>
              <w:rPr>
                <w:bCs/>
                <w:lang w:eastAsia="zh-CN"/>
              </w:rPr>
            </w:pPr>
          </w:p>
        </w:tc>
      </w:tr>
      <w:tr w:rsidR="00CA12F8" w:rsidRPr="00591B83" w14:paraId="7B4A099F" w14:textId="77777777" w:rsidTr="00E65E50">
        <w:tc>
          <w:tcPr>
            <w:tcW w:w="1980" w:type="dxa"/>
            <w:vMerge/>
            <w:shd w:val="clear" w:color="auto" w:fill="auto"/>
          </w:tcPr>
          <w:p w14:paraId="664B2D41" w14:textId="77777777" w:rsidR="00CA12F8" w:rsidRPr="00591B83" w:rsidRDefault="00CA12F8" w:rsidP="00E65E50">
            <w:pPr>
              <w:jc w:val="center"/>
              <w:rPr>
                <w:bCs/>
                <w:lang w:eastAsia="zh-CN"/>
              </w:rPr>
            </w:pPr>
          </w:p>
        </w:tc>
        <w:tc>
          <w:tcPr>
            <w:tcW w:w="4111" w:type="dxa"/>
            <w:shd w:val="clear" w:color="auto" w:fill="auto"/>
          </w:tcPr>
          <w:p w14:paraId="6D1406A1" w14:textId="77777777" w:rsidR="00CA12F8" w:rsidRPr="00591B83" w:rsidRDefault="00CA12F8" w:rsidP="00E65E50">
            <w:pPr>
              <w:jc w:val="center"/>
              <w:rPr>
                <w:bCs/>
                <w:lang w:eastAsia="zh-CN"/>
              </w:rPr>
            </w:pPr>
            <w:r w:rsidRPr="00591B83">
              <w:rPr>
                <w:bCs/>
                <w:lang w:eastAsia="zh-CN"/>
              </w:rPr>
              <w:t>Whether/how to adopt spatial consistency</w:t>
            </w:r>
          </w:p>
        </w:tc>
        <w:tc>
          <w:tcPr>
            <w:tcW w:w="1204" w:type="dxa"/>
            <w:shd w:val="clear" w:color="auto" w:fill="auto"/>
          </w:tcPr>
          <w:p w14:paraId="344F3D88" w14:textId="77777777" w:rsidR="00CA12F8" w:rsidRPr="00591B83" w:rsidRDefault="00CA12F8" w:rsidP="00E65E50">
            <w:pPr>
              <w:jc w:val="center"/>
              <w:rPr>
                <w:bCs/>
                <w:lang w:eastAsia="zh-CN"/>
              </w:rPr>
            </w:pPr>
          </w:p>
        </w:tc>
        <w:tc>
          <w:tcPr>
            <w:tcW w:w="1205" w:type="dxa"/>
            <w:shd w:val="clear" w:color="auto" w:fill="auto"/>
          </w:tcPr>
          <w:p w14:paraId="5EF86BBD" w14:textId="77777777" w:rsidR="00CA12F8" w:rsidRPr="00591B83" w:rsidRDefault="00CA12F8" w:rsidP="00E65E50">
            <w:pPr>
              <w:jc w:val="center"/>
              <w:rPr>
                <w:bCs/>
                <w:lang w:eastAsia="zh-CN"/>
              </w:rPr>
            </w:pPr>
          </w:p>
        </w:tc>
      </w:tr>
      <w:tr w:rsidR="00CA12F8" w:rsidRPr="00591B83" w14:paraId="23AA620C" w14:textId="77777777" w:rsidTr="00E65E50">
        <w:tc>
          <w:tcPr>
            <w:tcW w:w="1980" w:type="dxa"/>
            <w:vMerge w:val="restart"/>
            <w:shd w:val="clear" w:color="auto" w:fill="auto"/>
          </w:tcPr>
          <w:p w14:paraId="62602267" w14:textId="77777777" w:rsidR="00CA12F8" w:rsidRPr="00591B83" w:rsidRDefault="00CA12F8" w:rsidP="00E65E50">
            <w:pPr>
              <w:jc w:val="center"/>
              <w:rPr>
                <w:lang w:eastAsia="zh-CN"/>
              </w:rPr>
            </w:pPr>
            <w:r w:rsidRPr="00591B83">
              <w:rPr>
                <w:lang w:eastAsia="zh-CN"/>
              </w:rPr>
              <w:t>Generalization Case 1</w:t>
            </w:r>
          </w:p>
        </w:tc>
        <w:tc>
          <w:tcPr>
            <w:tcW w:w="4111" w:type="dxa"/>
            <w:shd w:val="clear" w:color="auto" w:fill="auto"/>
          </w:tcPr>
          <w:p w14:paraId="1D14BD2F" w14:textId="77777777" w:rsidR="00CA12F8" w:rsidRPr="00591B83" w:rsidRDefault="00CA12F8" w:rsidP="00E65E50">
            <w:pPr>
              <w:jc w:val="center"/>
              <w:rPr>
                <w:bCs/>
                <w:lang w:eastAsia="zh-CN"/>
              </w:rPr>
            </w:pPr>
            <w:r w:rsidRPr="00591B83">
              <w:rPr>
                <w:bCs/>
              </w:rPr>
              <w:t>Train (setting#A, size/k)</w:t>
            </w:r>
          </w:p>
        </w:tc>
        <w:tc>
          <w:tcPr>
            <w:tcW w:w="1204" w:type="dxa"/>
            <w:shd w:val="clear" w:color="auto" w:fill="auto"/>
          </w:tcPr>
          <w:p w14:paraId="3FAA7FE7" w14:textId="77777777" w:rsidR="00CA12F8" w:rsidRPr="00591B83" w:rsidRDefault="00CA12F8" w:rsidP="00E65E50">
            <w:pPr>
              <w:jc w:val="center"/>
              <w:rPr>
                <w:bCs/>
                <w:lang w:eastAsia="zh-CN"/>
              </w:rPr>
            </w:pPr>
          </w:p>
        </w:tc>
        <w:tc>
          <w:tcPr>
            <w:tcW w:w="1205" w:type="dxa"/>
            <w:shd w:val="clear" w:color="auto" w:fill="auto"/>
          </w:tcPr>
          <w:p w14:paraId="0AF993DE" w14:textId="77777777" w:rsidR="00CA12F8" w:rsidRPr="00591B83" w:rsidRDefault="00CA12F8" w:rsidP="00E65E50">
            <w:pPr>
              <w:jc w:val="center"/>
              <w:rPr>
                <w:bCs/>
                <w:lang w:eastAsia="zh-CN"/>
              </w:rPr>
            </w:pPr>
          </w:p>
        </w:tc>
      </w:tr>
      <w:tr w:rsidR="00CA12F8" w:rsidRPr="00591B83" w14:paraId="4F45B6FB" w14:textId="77777777" w:rsidTr="00E65E50">
        <w:tc>
          <w:tcPr>
            <w:tcW w:w="1980" w:type="dxa"/>
            <w:vMerge/>
            <w:shd w:val="clear" w:color="auto" w:fill="auto"/>
          </w:tcPr>
          <w:p w14:paraId="5A803B40" w14:textId="77777777" w:rsidR="00CA12F8" w:rsidRPr="00591B83" w:rsidRDefault="00CA12F8" w:rsidP="00E65E50">
            <w:pPr>
              <w:jc w:val="center"/>
              <w:rPr>
                <w:lang w:eastAsia="zh-CN"/>
              </w:rPr>
            </w:pPr>
          </w:p>
        </w:tc>
        <w:tc>
          <w:tcPr>
            <w:tcW w:w="4111" w:type="dxa"/>
            <w:shd w:val="clear" w:color="auto" w:fill="auto"/>
          </w:tcPr>
          <w:p w14:paraId="046DFEBD" w14:textId="77777777" w:rsidR="00CA12F8" w:rsidRPr="00591B83" w:rsidRDefault="00CA12F8" w:rsidP="00E65E50">
            <w:pPr>
              <w:jc w:val="center"/>
              <w:rPr>
                <w:bCs/>
                <w:lang w:eastAsia="zh-CN"/>
              </w:rPr>
            </w:pPr>
            <w:r w:rsidRPr="00591B83">
              <w:rPr>
                <w:lang w:eastAsia="zh-CN"/>
              </w:rPr>
              <w:t xml:space="preserve">Test </w:t>
            </w:r>
            <w:r w:rsidRPr="00591B83">
              <w:rPr>
                <w:bCs/>
              </w:rPr>
              <w:t>(setting#A, size/k)</w:t>
            </w:r>
          </w:p>
        </w:tc>
        <w:tc>
          <w:tcPr>
            <w:tcW w:w="1204" w:type="dxa"/>
            <w:shd w:val="clear" w:color="auto" w:fill="auto"/>
          </w:tcPr>
          <w:p w14:paraId="0AD24F23" w14:textId="77777777" w:rsidR="00CA12F8" w:rsidRPr="00591B83" w:rsidRDefault="00CA12F8" w:rsidP="00E65E50">
            <w:pPr>
              <w:jc w:val="center"/>
              <w:rPr>
                <w:bCs/>
                <w:lang w:eastAsia="zh-CN"/>
              </w:rPr>
            </w:pPr>
          </w:p>
        </w:tc>
        <w:tc>
          <w:tcPr>
            <w:tcW w:w="1205" w:type="dxa"/>
            <w:shd w:val="clear" w:color="auto" w:fill="auto"/>
          </w:tcPr>
          <w:p w14:paraId="4132A737" w14:textId="77777777" w:rsidR="00CA12F8" w:rsidRPr="00591B83" w:rsidRDefault="00CA12F8" w:rsidP="00E65E50">
            <w:pPr>
              <w:jc w:val="center"/>
              <w:rPr>
                <w:bCs/>
                <w:lang w:eastAsia="zh-CN"/>
              </w:rPr>
            </w:pPr>
          </w:p>
        </w:tc>
      </w:tr>
      <w:tr w:rsidR="00CA12F8" w:rsidRPr="00591B83" w14:paraId="09A7FDF2" w14:textId="77777777" w:rsidTr="00E65E50">
        <w:tc>
          <w:tcPr>
            <w:tcW w:w="1980" w:type="dxa"/>
            <w:vMerge/>
            <w:shd w:val="clear" w:color="auto" w:fill="auto"/>
          </w:tcPr>
          <w:p w14:paraId="40899865" w14:textId="77777777" w:rsidR="00CA12F8" w:rsidRPr="00591B83" w:rsidRDefault="00CA12F8" w:rsidP="00E65E50">
            <w:pPr>
              <w:jc w:val="center"/>
              <w:rPr>
                <w:lang w:eastAsia="zh-CN"/>
              </w:rPr>
            </w:pPr>
          </w:p>
        </w:tc>
        <w:tc>
          <w:tcPr>
            <w:tcW w:w="4111" w:type="dxa"/>
            <w:shd w:val="clear" w:color="auto" w:fill="auto"/>
          </w:tcPr>
          <w:p w14:paraId="79A83307" w14:textId="77777777" w:rsidR="00CA12F8" w:rsidRPr="00591B83" w:rsidRDefault="00CA12F8" w:rsidP="00E65E50">
            <w:pPr>
              <w:jc w:val="center"/>
              <w:rPr>
                <w:bCs/>
                <w:lang w:eastAsia="zh-CN"/>
              </w:rPr>
            </w:pPr>
            <w:r w:rsidRPr="00591B83">
              <w:rPr>
                <w:bCs/>
                <w:lang w:eastAsia="zh-CN"/>
              </w:rPr>
              <w:t>SGCS (1,…N, N is number of prediction instances)</w:t>
            </w:r>
          </w:p>
        </w:tc>
        <w:tc>
          <w:tcPr>
            <w:tcW w:w="1204" w:type="dxa"/>
            <w:shd w:val="clear" w:color="auto" w:fill="auto"/>
          </w:tcPr>
          <w:p w14:paraId="44BA99AA" w14:textId="77777777" w:rsidR="00CA12F8" w:rsidRPr="00591B83" w:rsidRDefault="00CA12F8" w:rsidP="00E65E50">
            <w:pPr>
              <w:jc w:val="center"/>
              <w:rPr>
                <w:bCs/>
                <w:lang w:eastAsia="zh-CN"/>
              </w:rPr>
            </w:pPr>
          </w:p>
        </w:tc>
        <w:tc>
          <w:tcPr>
            <w:tcW w:w="1205" w:type="dxa"/>
            <w:shd w:val="clear" w:color="auto" w:fill="auto"/>
          </w:tcPr>
          <w:p w14:paraId="45A5EDFE" w14:textId="77777777" w:rsidR="00CA12F8" w:rsidRPr="00591B83" w:rsidRDefault="00CA12F8" w:rsidP="00E65E50">
            <w:pPr>
              <w:jc w:val="center"/>
              <w:rPr>
                <w:bCs/>
                <w:lang w:eastAsia="zh-CN"/>
              </w:rPr>
            </w:pPr>
          </w:p>
        </w:tc>
      </w:tr>
      <w:tr w:rsidR="00CA12F8" w:rsidRPr="00591B83" w14:paraId="27561A4F" w14:textId="77777777" w:rsidTr="00E65E50">
        <w:tc>
          <w:tcPr>
            <w:tcW w:w="1980" w:type="dxa"/>
            <w:vMerge/>
            <w:shd w:val="clear" w:color="auto" w:fill="auto"/>
          </w:tcPr>
          <w:p w14:paraId="0CC5EA22" w14:textId="77777777" w:rsidR="00CA12F8" w:rsidRPr="00591B83" w:rsidRDefault="00CA12F8" w:rsidP="00E65E50">
            <w:pPr>
              <w:jc w:val="center"/>
              <w:rPr>
                <w:lang w:eastAsia="zh-CN"/>
              </w:rPr>
            </w:pPr>
          </w:p>
        </w:tc>
        <w:tc>
          <w:tcPr>
            <w:tcW w:w="4111" w:type="dxa"/>
            <w:shd w:val="clear" w:color="auto" w:fill="auto"/>
          </w:tcPr>
          <w:p w14:paraId="1FB3DD31" w14:textId="77777777" w:rsidR="00CA12F8" w:rsidRPr="00591B83" w:rsidRDefault="00CA12F8" w:rsidP="00E65E50">
            <w:pPr>
              <w:jc w:val="center"/>
              <w:rPr>
                <w:bCs/>
                <w:lang w:eastAsia="zh-CN"/>
              </w:rPr>
            </w:pPr>
            <w:r w:rsidRPr="00591B83">
              <w:rPr>
                <w:bCs/>
                <w:lang w:eastAsia="zh-CN"/>
              </w:rPr>
              <w:t>NMSE (1,…N, N is number of prediction instances)</w:t>
            </w:r>
          </w:p>
        </w:tc>
        <w:tc>
          <w:tcPr>
            <w:tcW w:w="1204" w:type="dxa"/>
            <w:shd w:val="clear" w:color="auto" w:fill="auto"/>
          </w:tcPr>
          <w:p w14:paraId="5239552D" w14:textId="77777777" w:rsidR="00CA12F8" w:rsidRPr="00591B83" w:rsidRDefault="00CA12F8" w:rsidP="00E65E50">
            <w:pPr>
              <w:jc w:val="center"/>
              <w:rPr>
                <w:bCs/>
                <w:lang w:eastAsia="zh-CN"/>
              </w:rPr>
            </w:pPr>
          </w:p>
        </w:tc>
        <w:tc>
          <w:tcPr>
            <w:tcW w:w="1205" w:type="dxa"/>
            <w:shd w:val="clear" w:color="auto" w:fill="auto"/>
          </w:tcPr>
          <w:p w14:paraId="7C8577E9" w14:textId="77777777" w:rsidR="00CA12F8" w:rsidRPr="00591B83" w:rsidRDefault="00CA12F8" w:rsidP="00E65E50">
            <w:pPr>
              <w:jc w:val="center"/>
              <w:rPr>
                <w:bCs/>
                <w:lang w:eastAsia="zh-CN"/>
              </w:rPr>
            </w:pPr>
          </w:p>
        </w:tc>
      </w:tr>
      <w:tr w:rsidR="00CA12F8" w:rsidRPr="00591B83" w14:paraId="43EB1F99" w14:textId="77777777" w:rsidTr="00E65E50">
        <w:tc>
          <w:tcPr>
            <w:tcW w:w="1980" w:type="dxa"/>
            <w:shd w:val="clear" w:color="auto" w:fill="auto"/>
          </w:tcPr>
          <w:p w14:paraId="2D3C1B7F" w14:textId="77777777" w:rsidR="00CA12F8" w:rsidRPr="00591B83" w:rsidRDefault="00CA12F8" w:rsidP="00E65E50">
            <w:pPr>
              <w:jc w:val="center"/>
              <w:rPr>
                <w:lang w:eastAsia="zh-CN"/>
              </w:rPr>
            </w:pPr>
            <w:r w:rsidRPr="00591B83">
              <w:rPr>
                <w:lang w:eastAsia="zh-CN"/>
              </w:rPr>
              <w:t>…</w:t>
            </w:r>
          </w:p>
          <w:p w14:paraId="75F7A5F5" w14:textId="77777777" w:rsidR="00CA12F8" w:rsidRPr="00591B83" w:rsidRDefault="00CA12F8" w:rsidP="00E65E50">
            <w:pPr>
              <w:jc w:val="center"/>
              <w:rPr>
                <w:lang w:eastAsia="zh-CN"/>
              </w:rPr>
            </w:pPr>
            <w:r w:rsidRPr="00591B83">
              <w:rPr>
                <w:lang w:eastAsia="zh-CN"/>
              </w:rPr>
              <w:lastRenderedPageBreak/>
              <w:t>(other settings and results for Case 1)</w:t>
            </w:r>
          </w:p>
        </w:tc>
        <w:tc>
          <w:tcPr>
            <w:tcW w:w="4111" w:type="dxa"/>
            <w:shd w:val="clear" w:color="auto" w:fill="auto"/>
          </w:tcPr>
          <w:p w14:paraId="38A6AB81" w14:textId="77777777" w:rsidR="00CA12F8" w:rsidRPr="00591B83" w:rsidRDefault="00CA12F8" w:rsidP="00E65E50">
            <w:pPr>
              <w:jc w:val="center"/>
              <w:rPr>
                <w:bCs/>
                <w:lang w:eastAsia="zh-CN"/>
              </w:rPr>
            </w:pPr>
          </w:p>
        </w:tc>
        <w:tc>
          <w:tcPr>
            <w:tcW w:w="1204" w:type="dxa"/>
            <w:shd w:val="clear" w:color="auto" w:fill="auto"/>
          </w:tcPr>
          <w:p w14:paraId="6D0E454F" w14:textId="77777777" w:rsidR="00CA12F8" w:rsidRPr="00591B83" w:rsidRDefault="00CA12F8" w:rsidP="00E65E50">
            <w:pPr>
              <w:jc w:val="center"/>
              <w:rPr>
                <w:bCs/>
                <w:lang w:eastAsia="zh-CN"/>
              </w:rPr>
            </w:pPr>
          </w:p>
        </w:tc>
        <w:tc>
          <w:tcPr>
            <w:tcW w:w="1205" w:type="dxa"/>
            <w:shd w:val="clear" w:color="auto" w:fill="auto"/>
          </w:tcPr>
          <w:p w14:paraId="5785D28C" w14:textId="77777777" w:rsidR="00CA12F8" w:rsidRPr="00591B83" w:rsidRDefault="00CA12F8" w:rsidP="00E65E50">
            <w:pPr>
              <w:jc w:val="center"/>
              <w:rPr>
                <w:bCs/>
                <w:lang w:eastAsia="zh-CN"/>
              </w:rPr>
            </w:pPr>
          </w:p>
        </w:tc>
      </w:tr>
      <w:tr w:rsidR="00CA12F8" w:rsidRPr="00591B83" w14:paraId="1E07F799" w14:textId="77777777" w:rsidTr="00E65E50">
        <w:tc>
          <w:tcPr>
            <w:tcW w:w="1980" w:type="dxa"/>
            <w:vMerge w:val="restart"/>
            <w:shd w:val="clear" w:color="auto" w:fill="auto"/>
          </w:tcPr>
          <w:p w14:paraId="2E280926" w14:textId="77777777" w:rsidR="00CA12F8" w:rsidRPr="00591B83" w:rsidRDefault="00CA12F8" w:rsidP="00E65E50">
            <w:pPr>
              <w:jc w:val="center"/>
              <w:rPr>
                <w:lang w:eastAsia="zh-CN"/>
              </w:rPr>
            </w:pPr>
            <w:r w:rsidRPr="00591B83">
              <w:rPr>
                <w:lang w:eastAsia="zh-CN"/>
              </w:rPr>
              <w:t>Generalization Case 2</w:t>
            </w:r>
          </w:p>
        </w:tc>
        <w:tc>
          <w:tcPr>
            <w:tcW w:w="4111" w:type="dxa"/>
            <w:shd w:val="clear" w:color="auto" w:fill="auto"/>
          </w:tcPr>
          <w:p w14:paraId="50F3C51B" w14:textId="77777777" w:rsidR="00CA12F8" w:rsidRPr="00591B83" w:rsidRDefault="00CA12F8" w:rsidP="00E65E50">
            <w:pPr>
              <w:jc w:val="center"/>
              <w:rPr>
                <w:bCs/>
                <w:lang w:eastAsia="zh-CN"/>
              </w:rPr>
            </w:pPr>
            <w:r w:rsidRPr="00591B83">
              <w:rPr>
                <w:bCs/>
              </w:rPr>
              <w:t>Train (setting#A, size/k)</w:t>
            </w:r>
          </w:p>
        </w:tc>
        <w:tc>
          <w:tcPr>
            <w:tcW w:w="1204" w:type="dxa"/>
            <w:shd w:val="clear" w:color="auto" w:fill="auto"/>
          </w:tcPr>
          <w:p w14:paraId="32DD6F88" w14:textId="77777777" w:rsidR="00CA12F8" w:rsidRPr="00591B83" w:rsidRDefault="00CA12F8" w:rsidP="00E65E50">
            <w:pPr>
              <w:jc w:val="center"/>
              <w:rPr>
                <w:bCs/>
                <w:lang w:eastAsia="zh-CN"/>
              </w:rPr>
            </w:pPr>
          </w:p>
        </w:tc>
        <w:tc>
          <w:tcPr>
            <w:tcW w:w="1205" w:type="dxa"/>
            <w:shd w:val="clear" w:color="auto" w:fill="auto"/>
          </w:tcPr>
          <w:p w14:paraId="740C7C42" w14:textId="77777777" w:rsidR="00CA12F8" w:rsidRPr="00591B83" w:rsidRDefault="00CA12F8" w:rsidP="00E65E50">
            <w:pPr>
              <w:jc w:val="center"/>
              <w:rPr>
                <w:bCs/>
                <w:lang w:eastAsia="zh-CN"/>
              </w:rPr>
            </w:pPr>
          </w:p>
        </w:tc>
      </w:tr>
      <w:tr w:rsidR="00CA12F8" w:rsidRPr="00591B83" w14:paraId="7928A610" w14:textId="77777777" w:rsidTr="00E65E50">
        <w:tc>
          <w:tcPr>
            <w:tcW w:w="1980" w:type="dxa"/>
            <w:vMerge/>
            <w:shd w:val="clear" w:color="auto" w:fill="auto"/>
          </w:tcPr>
          <w:p w14:paraId="32B279BB" w14:textId="77777777" w:rsidR="00CA12F8" w:rsidRPr="00591B83" w:rsidRDefault="00CA12F8" w:rsidP="00E65E50">
            <w:pPr>
              <w:jc w:val="center"/>
              <w:rPr>
                <w:lang w:eastAsia="zh-CN"/>
              </w:rPr>
            </w:pPr>
          </w:p>
        </w:tc>
        <w:tc>
          <w:tcPr>
            <w:tcW w:w="4111" w:type="dxa"/>
            <w:shd w:val="clear" w:color="auto" w:fill="auto"/>
          </w:tcPr>
          <w:p w14:paraId="03F4C9E9" w14:textId="77777777" w:rsidR="00CA12F8" w:rsidRPr="00591B83" w:rsidRDefault="00CA12F8" w:rsidP="00E65E50">
            <w:pPr>
              <w:jc w:val="center"/>
              <w:rPr>
                <w:bCs/>
                <w:lang w:eastAsia="zh-CN"/>
              </w:rPr>
            </w:pPr>
            <w:r w:rsidRPr="00591B83">
              <w:rPr>
                <w:lang w:eastAsia="zh-CN"/>
              </w:rPr>
              <w:t xml:space="preserve">Test </w:t>
            </w:r>
            <w:r w:rsidRPr="00591B83">
              <w:rPr>
                <w:bCs/>
              </w:rPr>
              <w:t>(setting#B, size/k)</w:t>
            </w:r>
          </w:p>
        </w:tc>
        <w:tc>
          <w:tcPr>
            <w:tcW w:w="1204" w:type="dxa"/>
            <w:shd w:val="clear" w:color="auto" w:fill="auto"/>
          </w:tcPr>
          <w:p w14:paraId="60F2B45A" w14:textId="77777777" w:rsidR="00CA12F8" w:rsidRPr="00591B83" w:rsidRDefault="00CA12F8" w:rsidP="00E65E50">
            <w:pPr>
              <w:jc w:val="center"/>
              <w:rPr>
                <w:bCs/>
                <w:lang w:eastAsia="zh-CN"/>
              </w:rPr>
            </w:pPr>
          </w:p>
        </w:tc>
        <w:tc>
          <w:tcPr>
            <w:tcW w:w="1205" w:type="dxa"/>
            <w:shd w:val="clear" w:color="auto" w:fill="auto"/>
          </w:tcPr>
          <w:p w14:paraId="59FDD030" w14:textId="77777777" w:rsidR="00CA12F8" w:rsidRPr="00591B83" w:rsidRDefault="00CA12F8" w:rsidP="00E65E50">
            <w:pPr>
              <w:jc w:val="center"/>
              <w:rPr>
                <w:bCs/>
                <w:lang w:eastAsia="zh-CN"/>
              </w:rPr>
            </w:pPr>
          </w:p>
        </w:tc>
      </w:tr>
      <w:tr w:rsidR="00CA12F8" w:rsidRPr="00591B83" w14:paraId="2B5C1CAB" w14:textId="77777777" w:rsidTr="00E65E50">
        <w:tc>
          <w:tcPr>
            <w:tcW w:w="1980" w:type="dxa"/>
            <w:vMerge/>
            <w:shd w:val="clear" w:color="auto" w:fill="auto"/>
          </w:tcPr>
          <w:p w14:paraId="2777B1D8" w14:textId="77777777" w:rsidR="00CA12F8" w:rsidRPr="00591B83" w:rsidRDefault="00CA12F8" w:rsidP="00E65E50">
            <w:pPr>
              <w:jc w:val="center"/>
              <w:rPr>
                <w:lang w:eastAsia="zh-CN"/>
              </w:rPr>
            </w:pPr>
          </w:p>
        </w:tc>
        <w:tc>
          <w:tcPr>
            <w:tcW w:w="4111" w:type="dxa"/>
            <w:shd w:val="clear" w:color="auto" w:fill="auto"/>
          </w:tcPr>
          <w:p w14:paraId="35EE7307" w14:textId="77777777" w:rsidR="00CA12F8" w:rsidRPr="00591B83" w:rsidRDefault="00CA12F8" w:rsidP="00E65E50">
            <w:pPr>
              <w:jc w:val="center"/>
              <w:rPr>
                <w:bCs/>
                <w:lang w:eastAsia="zh-CN"/>
              </w:rPr>
            </w:pPr>
            <w:r w:rsidRPr="00591B83">
              <w:rPr>
                <w:bCs/>
                <w:lang w:eastAsia="zh-CN"/>
              </w:rPr>
              <w:t>SGCS (1,…N, N is number of prediction instances)</w:t>
            </w:r>
          </w:p>
        </w:tc>
        <w:tc>
          <w:tcPr>
            <w:tcW w:w="1204" w:type="dxa"/>
            <w:shd w:val="clear" w:color="auto" w:fill="auto"/>
          </w:tcPr>
          <w:p w14:paraId="17BF98EE" w14:textId="77777777" w:rsidR="00CA12F8" w:rsidRPr="00591B83" w:rsidRDefault="00CA12F8" w:rsidP="00E65E50">
            <w:pPr>
              <w:jc w:val="center"/>
              <w:rPr>
                <w:bCs/>
                <w:lang w:eastAsia="zh-CN"/>
              </w:rPr>
            </w:pPr>
          </w:p>
        </w:tc>
        <w:tc>
          <w:tcPr>
            <w:tcW w:w="1205" w:type="dxa"/>
            <w:shd w:val="clear" w:color="auto" w:fill="auto"/>
          </w:tcPr>
          <w:p w14:paraId="2C5A9D95" w14:textId="77777777" w:rsidR="00CA12F8" w:rsidRPr="00591B83" w:rsidRDefault="00CA12F8" w:rsidP="00E65E50">
            <w:pPr>
              <w:jc w:val="center"/>
              <w:rPr>
                <w:bCs/>
                <w:lang w:eastAsia="zh-CN"/>
              </w:rPr>
            </w:pPr>
          </w:p>
        </w:tc>
      </w:tr>
      <w:tr w:rsidR="00CA12F8" w:rsidRPr="00591B83" w14:paraId="4A733C70" w14:textId="77777777" w:rsidTr="00E65E50">
        <w:tc>
          <w:tcPr>
            <w:tcW w:w="1980" w:type="dxa"/>
            <w:vMerge/>
            <w:shd w:val="clear" w:color="auto" w:fill="auto"/>
          </w:tcPr>
          <w:p w14:paraId="07C4A72A" w14:textId="77777777" w:rsidR="00CA12F8" w:rsidRPr="00591B83" w:rsidRDefault="00CA12F8" w:rsidP="00E65E50">
            <w:pPr>
              <w:jc w:val="center"/>
              <w:rPr>
                <w:lang w:eastAsia="zh-CN"/>
              </w:rPr>
            </w:pPr>
          </w:p>
        </w:tc>
        <w:tc>
          <w:tcPr>
            <w:tcW w:w="4111" w:type="dxa"/>
            <w:shd w:val="clear" w:color="auto" w:fill="auto"/>
          </w:tcPr>
          <w:p w14:paraId="1E4D9DF9" w14:textId="77777777" w:rsidR="00CA12F8" w:rsidRPr="00591B83" w:rsidRDefault="00CA12F8" w:rsidP="00E65E50">
            <w:pPr>
              <w:jc w:val="center"/>
              <w:rPr>
                <w:bCs/>
                <w:lang w:eastAsia="zh-CN"/>
              </w:rPr>
            </w:pPr>
            <w:r w:rsidRPr="00591B83">
              <w:rPr>
                <w:bCs/>
                <w:lang w:eastAsia="zh-CN"/>
              </w:rPr>
              <w:t>NMSE (1,…N, N is number of prediction instances)</w:t>
            </w:r>
          </w:p>
        </w:tc>
        <w:tc>
          <w:tcPr>
            <w:tcW w:w="1204" w:type="dxa"/>
            <w:shd w:val="clear" w:color="auto" w:fill="auto"/>
          </w:tcPr>
          <w:p w14:paraId="22B21746" w14:textId="77777777" w:rsidR="00CA12F8" w:rsidRPr="00591B83" w:rsidRDefault="00CA12F8" w:rsidP="00E65E50">
            <w:pPr>
              <w:jc w:val="center"/>
              <w:rPr>
                <w:bCs/>
                <w:lang w:eastAsia="zh-CN"/>
              </w:rPr>
            </w:pPr>
          </w:p>
        </w:tc>
        <w:tc>
          <w:tcPr>
            <w:tcW w:w="1205" w:type="dxa"/>
            <w:shd w:val="clear" w:color="auto" w:fill="auto"/>
          </w:tcPr>
          <w:p w14:paraId="2533ACA7" w14:textId="77777777" w:rsidR="00CA12F8" w:rsidRPr="00591B83" w:rsidRDefault="00CA12F8" w:rsidP="00E65E50">
            <w:pPr>
              <w:jc w:val="center"/>
              <w:rPr>
                <w:bCs/>
                <w:lang w:eastAsia="zh-CN"/>
              </w:rPr>
            </w:pPr>
          </w:p>
        </w:tc>
      </w:tr>
      <w:tr w:rsidR="00CA12F8" w:rsidRPr="00591B83" w14:paraId="0D196ED6" w14:textId="77777777" w:rsidTr="00E65E50">
        <w:tc>
          <w:tcPr>
            <w:tcW w:w="1980" w:type="dxa"/>
            <w:shd w:val="clear" w:color="auto" w:fill="auto"/>
          </w:tcPr>
          <w:p w14:paraId="41E27040" w14:textId="77777777" w:rsidR="00CA12F8" w:rsidRPr="00591B83" w:rsidRDefault="00CA12F8" w:rsidP="00E65E50">
            <w:pPr>
              <w:jc w:val="center"/>
              <w:rPr>
                <w:lang w:eastAsia="zh-CN"/>
              </w:rPr>
            </w:pPr>
            <w:r w:rsidRPr="00591B83">
              <w:rPr>
                <w:lang w:eastAsia="zh-CN"/>
              </w:rPr>
              <w:t>…</w:t>
            </w:r>
          </w:p>
          <w:p w14:paraId="26F91FBE" w14:textId="77777777" w:rsidR="00CA12F8" w:rsidRPr="00591B83" w:rsidRDefault="00CA12F8" w:rsidP="00E65E50">
            <w:pPr>
              <w:jc w:val="center"/>
              <w:rPr>
                <w:lang w:eastAsia="zh-CN"/>
              </w:rPr>
            </w:pPr>
            <w:r w:rsidRPr="00591B83">
              <w:rPr>
                <w:lang w:eastAsia="zh-CN"/>
              </w:rPr>
              <w:t>(other settings and results for Case 2)</w:t>
            </w:r>
          </w:p>
        </w:tc>
        <w:tc>
          <w:tcPr>
            <w:tcW w:w="4111" w:type="dxa"/>
            <w:shd w:val="clear" w:color="auto" w:fill="auto"/>
          </w:tcPr>
          <w:p w14:paraId="3E43835B" w14:textId="77777777" w:rsidR="00CA12F8" w:rsidRPr="00591B83" w:rsidRDefault="00CA12F8" w:rsidP="00E65E50">
            <w:pPr>
              <w:jc w:val="center"/>
              <w:rPr>
                <w:bCs/>
                <w:lang w:eastAsia="zh-CN"/>
              </w:rPr>
            </w:pPr>
          </w:p>
        </w:tc>
        <w:tc>
          <w:tcPr>
            <w:tcW w:w="1204" w:type="dxa"/>
            <w:shd w:val="clear" w:color="auto" w:fill="auto"/>
          </w:tcPr>
          <w:p w14:paraId="3F1310E7" w14:textId="77777777" w:rsidR="00CA12F8" w:rsidRPr="00591B83" w:rsidRDefault="00CA12F8" w:rsidP="00E65E50">
            <w:pPr>
              <w:jc w:val="center"/>
              <w:rPr>
                <w:bCs/>
                <w:lang w:eastAsia="zh-CN"/>
              </w:rPr>
            </w:pPr>
          </w:p>
        </w:tc>
        <w:tc>
          <w:tcPr>
            <w:tcW w:w="1205" w:type="dxa"/>
            <w:shd w:val="clear" w:color="auto" w:fill="auto"/>
          </w:tcPr>
          <w:p w14:paraId="597C3566" w14:textId="77777777" w:rsidR="00CA12F8" w:rsidRPr="00591B83" w:rsidRDefault="00CA12F8" w:rsidP="00E65E50">
            <w:pPr>
              <w:jc w:val="center"/>
              <w:rPr>
                <w:bCs/>
                <w:lang w:eastAsia="zh-CN"/>
              </w:rPr>
            </w:pPr>
          </w:p>
        </w:tc>
      </w:tr>
      <w:tr w:rsidR="00CA12F8" w:rsidRPr="00591B83" w14:paraId="7831C459" w14:textId="77777777" w:rsidTr="00E65E50">
        <w:tc>
          <w:tcPr>
            <w:tcW w:w="1980" w:type="dxa"/>
            <w:vMerge w:val="restart"/>
            <w:shd w:val="clear" w:color="auto" w:fill="auto"/>
          </w:tcPr>
          <w:p w14:paraId="23BDC6FC" w14:textId="77777777" w:rsidR="00CA12F8" w:rsidRPr="00591B83" w:rsidRDefault="00CA12F8" w:rsidP="00E65E50">
            <w:pPr>
              <w:jc w:val="center"/>
              <w:rPr>
                <w:lang w:eastAsia="zh-CN"/>
              </w:rPr>
            </w:pPr>
            <w:r w:rsidRPr="00591B83">
              <w:rPr>
                <w:lang w:eastAsia="zh-CN"/>
              </w:rPr>
              <w:t>Generalization Case 3</w:t>
            </w:r>
          </w:p>
        </w:tc>
        <w:tc>
          <w:tcPr>
            <w:tcW w:w="4111" w:type="dxa"/>
            <w:shd w:val="clear" w:color="auto" w:fill="auto"/>
          </w:tcPr>
          <w:p w14:paraId="428770B6" w14:textId="77777777" w:rsidR="00CA12F8" w:rsidRPr="00591B83" w:rsidRDefault="00CA12F8" w:rsidP="00E65E50">
            <w:pPr>
              <w:jc w:val="center"/>
              <w:rPr>
                <w:bCs/>
                <w:lang w:eastAsia="zh-CN"/>
              </w:rPr>
            </w:pPr>
            <w:r w:rsidRPr="00591B83">
              <w:rPr>
                <w:bCs/>
              </w:rPr>
              <w:t>Train (setting#A+#B, size/k)</w:t>
            </w:r>
          </w:p>
        </w:tc>
        <w:tc>
          <w:tcPr>
            <w:tcW w:w="1204" w:type="dxa"/>
            <w:shd w:val="clear" w:color="auto" w:fill="auto"/>
          </w:tcPr>
          <w:p w14:paraId="60FBD4AD" w14:textId="77777777" w:rsidR="00CA12F8" w:rsidRPr="00591B83" w:rsidRDefault="00CA12F8" w:rsidP="00E65E50">
            <w:pPr>
              <w:jc w:val="center"/>
              <w:rPr>
                <w:bCs/>
                <w:lang w:eastAsia="zh-CN"/>
              </w:rPr>
            </w:pPr>
          </w:p>
        </w:tc>
        <w:tc>
          <w:tcPr>
            <w:tcW w:w="1205" w:type="dxa"/>
            <w:shd w:val="clear" w:color="auto" w:fill="auto"/>
          </w:tcPr>
          <w:p w14:paraId="381AD387" w14:textId="77777777" w:rsidR="00CA12F8" w:rsidRPr="00591B83" w:rsidRDefault="00CA12F8" w:rsidP="00E65E50">
            <w:pPr>
              <w:jc w:val="center"/>
              <w:rPr>
                <w:bCs/>
                <w:lang w:eastAsia="zh-CN"/>
              </w:rPr>
            </w:pPr>
          </w:p>
        </w:tc>
      </w:tr>
      <w:tr w:rsidR="00CA12F8" w:rsidRPr="00591B83" w14:paraId="376CB5F0" w14:textId="77777777" w:rsidTr="00E65E50">
        <w:tc>
          <w:tcPr>
            <w:tcW w:w="1980" w:type="dxa"/>
            <w:vMerge/>
            <w:shd w:val="clear" w:color="auto" w:fill="auto"/>
          </w:tcPr>
          <w:p w14:paraId="28467029" w14:textId="77777777" w:rsidR="00CA12F8" w:rsidRPr="00591B83" w:rsidRDefault="00CA12F8" w:rsidP="00E65E50">
            <w:pPr>
              <w:jc w:val="center"/>
              <w:rPr>
                <w:lang w:eastAsia="zh-CN"/>
              </w:rPr>
            </w:pPr>
          </w:p>
        </w:tc>
        <w:tc>
          <w:tcPr>
            <w:tcW w:w="4111" w:type="dxa"/>
            <w:shd w:val="clear" w:color="auto" w:fill="auto"/>
          </w:tcPr>
          <w:p w14:paraId="3149A90A" w14:textId="77777777" w:rsidR="00CA12F8" w:rsidRPr="00591B83" w:rsidRDefault="00CA12F8" w:rsidP="00E65E50">
            <w:pPr>
              <w:jc w:val="center"/>
              <w:rPr>
                <w:bCs/>
                <w:lang w:eastAsia="zh-CN"/>
              </w:rPr>
            </w:pPr>
            <w:r w:rsidRPr="00591B83">
              <w:rPr>
                <w:lang w:eastAsia="zh-CN"/>
              </w:rPr>
              <w:t xml:space="preserve">Test </w:t>
            </w:r>
            <w:r w:rsidRPr="00591B83">
              <w:rPr>
                <w:bCs/>
              </w:rPr>
              <w:t>(setting#A/#B, size/k)</w:t>
            </w:r>
          </w:p>
        </w:tc>
        <w:tc>
          <w:tcPr>
            <w:tcW w:w="1204" w:type="dxa"/>
            <w:shd w:val="clear" w:color="auto" w:fill="auto"/>
          </w:tcPr>
          <w:p w14:paraId="71E6BDCB" w14:textId="77777777" w:rsidR="00CA12F8" w:rsidRPr="00591B83" w:rsidRDefault="00CA12F8" w:rsidP="00E65E50">
            <w:pPr>
              <w:jc w:val="center"/>
              <w:rPr>
                <w:bCs/>
                <w:lang w:eastAsia="zh-CN"/>
              </w:rPr>
            </w:pPr>
          </w:p>
        </w:tc>
        <w:tc>
          <w:tcPr>
            <w:tcW w:w="1205" w:type="dxa"/>
            <w:shd w:val="clear" w:color="auto" w:fill="auto"/>
          </w:tcPr>
          <w:p w14:paraId="3C0C1ACB" w14:textId="77777777" w:rsidR="00CA12F8" w:rsidRPr="00591B83" w:rsidRDefault="00CA12F8" w:rsidP="00E65E50">
            <w:pPr>
              <w:jc w:val="center"/>
              <w:rPr>
                <w:bCs/>
                <w:lang w:eastAsia="zh-CN"/>
              </w:rPr>
            </w:pPr>
          </w:p>
        </w:tc>
      </w:tr>
      <w:tr w:rsidR="00CA12F8" w:rsidRPr="00591B83" w14:paraId="28FE5302" w14:textId="77777777" w:rsidTr="00E65E50">
        <w:tc>
          <w:tcPr>
            <w:tcW w:w="1980" w:type="dxa"/>
            <w:vMerge/>
            <w:shd w:val="clear" w:color="auto" w:fill="auto"/>
          </w:tcPr>
          <w:p w14:paraId="608C8A02" w14:textId="77777777" w:rsidR="00CA12F8" w:rsidRPr="00591B83" w:rsidRDefault="00CA12F8" w:rsidP="00E65E50">
            <w:pPr>
              <w:jc w:val="center"/>
              <w:rPr>
                <w:lang w:eastAsia="zh-CN"/>
              </w:rPr>
            </w:pPr>
          </w:p>
        </w:tc>
        <w:tc>
          <w:tcPr>
            <w:tcW w:w="4111" w:type="dxa"/>
            <w:shd w:val="clear" w:color="auto" w:fill="auto"/>
          </w:tcPr>
          <w:p w14:paraId="0A97560E" w14:textId="77777777" w:rsidR="00CA12F8" w:rsidRPr="00591B83" w:rsidRDefault="00CA12F8" w:rsidP="00E65E50">
            <w:pPr>
              <w:jc w:val="center"/>
              <w:rPr>
                <w:bCs/>
                <w:lang w:eastAsia="zh-CN"/>
              </w:rPr>
            </w:pPr>
            <w:r w:rsidRPr="00591B83">
              <w:rPr>
                <w:bCs/>
                <w:lang w:eastAsia="zh-CN"/>
              </w:rPr>
              <w:t>SGCS (1,…N, N is number of prediction instances)</w:t>
            </w:r>
          </w:p>
        </w:tc>
        <w:tc>
          <w:tcPr>
            <w:tcW w:w="1204" w:type="dxa"/>
            <w:shd w:val="clear" w:color="auto" w:fill="auto"/>
          </w:tcPr>
          <w:p w14:paraId="6ACD1D11" w14:textId="77777777" w:rsidR="00CA12F8" w:rsidRPr="00591B83" w:rsidRDefault="00CA12F8" w:rsidP="00E65E50">
            <w:pPr>
              <w:jc w:val="center"/>
              <w:rPr>
                <w:bCs/>
                <w:lang w:eastAsia="zh-CN"/>
              </w:rPr>
            </w:pPr>
          </w:p>
        </w:tc>
        <w:tc>
          <w:tcPr>
            <w:tcW w:w="1205" w:type="dxa"/>
            <w:shd w:val="clear" w:color="auto" w:fill="auto"/>
          </w:tcPr>
          <w:p w14:paraId="59E1080A" w14:textId="77777777" w:rsidR="00CA12F8" w:rsidRPr="00591B83" w:rsidRDefault="00CA12F8" w:rsidP="00E65E50">
            <w:pPr>
              <w:jc w:val="center"/>
              <w:rPr>
                <w:bCs/>
                <w:lang w:eastAsia="zh-CN"/>
              </w:rPr>
            </w:pPr>
          </w:p>
        </w:tc>
      </w:tr>
      <w:tr w:rsidR="00CA12F8" w:rsidRPr="00591B83" w14:paraId="6F8A9634" w14:textId="77777777" w:rsidTr="00E65E50">
        <w:tc>
          <w:tcPr>
            <w:tcW w:w="1980" w:type="dxa"/>
            <w:vMerge/>
            <w:shd w:val="clear" w:color="auto" w:fill="auto"/>
          </w:tcPr>
          <w:p w14:paraId="3FC3325E" w14:textId="77777777" w:rsidR="00CA12F8" w:rsidRPr="00591B83" w:rsidRDefault="00CA12F8" w:rsidP="00E65E50">
            <w:pPr>
              <w:jc w:val="center"/>
              <w:rPr>
                <w:lang w:eastAsia="zh-CN"/>
              </w:rPr>
            </w:pPr>
          </w:p>
        </w:tc>
        <w:tc>
          <w:tcPr>
            <w:tcW w:w="4111" w:type="dxa"/>
            <w:shd w:val="clear" w:color="auto" w:fill="auto"/>
          </w:tcPr>
          <w:p w14:paraId="3E70144B" w14:textId="77777777" w:rsidR="00CA12F8" w:rsidRPr="00591B83" w:rsidRDefault="00CA12F8" w:rsidP="00E65E50">
            <w:pPr>
              <w:jc w:val="center"/>
              <w:rPr>
                <w:bCs/>
                <w:lang w:eastAsia="zh-CN"/>
              </w:rPr>
            </w:pPr>
            <w:r w:rsidRPr="00591B83">
              <w:rPr>
                <w:bCs/>
                <w:lang w:eastAsia="zh-CN"/>
              </w:rPr>
              <w:t>NMSE (1,…N, N is number of prediction instances)</w:t>
            </w:r>
          </w:p>
        </w:tc>
        <w:tc>
          <w:tcPr>
            <w:tcW w:w="1204" w:type="dxa"/>
            <w:shd w:val="clear" w:color="auto" w:fill="auto"/>
          </w:tcPr>
          <w:p w14:paraId="6CC75A69" w14:textId="77777777" w:rsidR="00CA12F8" w:rsidRPr="00591B83" w:rsidRDefault="00CA12F8" w:rsidP="00E65E50">
            <w:pPr>
              <w:jc w:val="center"/>
              <w:rPr>
                <w:bCs/>
                <w:lang w:eastAsia="zh-CN"/>
              </w:rPr>
            </w:pPr>
          </w:p>
        </w:tc>
        <w:tc>
          <w:tcPr>
            <w:tcW w:w="1205" w:type="dxa"/>
            <w:shd w:val="clear" w:color="auto" w:fill="auto"/>
          </w:tcPr>
          <w:p w14:paraId="36E44DD4" w14:textId="77777777" w:rsidR="00CA12F8" w:rsidRPr="00591B83" w:rsidRDefault="00CA12F8" w:rsidP="00E65E50">
            <w:pPr>
              <w:jc w:val="center"/>
              <w:rPr>
                <w:bCs/>
                <w:lang w:eastAsia="zh-CN"/>
              </w:rPr>
            </w:pPr>
          </w:p>
        </w:tc>
      </w:tr>
      <w:tr w:rsidR="00CA12F8" w:rsidRPr="00591B83" w14:paraId="00BF291C" w14:textId="77777777" w:rsidTr="00E65E50">
        <w:tc>
          <w:tcPr>
            <w:tcW w:w="1980" w:type="dxa"/>
            <w:shd w:val="clear" w:color="auto" w:fill="auto"/>
          </w:tcPr>
          <w:p w14:paraId="32B14114" w14:textId="77777777" w:rsidR="00CA12F8" w:rsidRPr="00591B83" w:rsidRDefault="00CA12F8" w:rsidP="00E65E50">
            <w:pPr>
              <w:jc w:val="center"/>
              <w:rPr>
                <w:lang w:eastAsia="zh-CN"/>
              </w:rPr>
            </w:pPr>
            <w:r w:rsidRPr="00591B83">
              <w:rPr>
                <w:lang w:eastAsia="zh-CN"/>
              </w:rPr>
              <w:t>…</w:t>
            </w:r>
          </w:p>
          <w:p w14:paraId="551A5D3A" w14:textId="77777777" w:rsidR="00CA12F8" w:rsidRPr="00591B83" w:rsidRDefault="00CA12F8" w:rsidP="00E65E50">
            <w:pPr>
              <w:jc w:val="center"/>
              <w:rPr>
                <w:lang w:eastAsia="zh-CN"/>
              </w:rPr>
            </w:pPr>
            <w:r w:rsidRPr="00591B83">
              <w:rPr>
                <w:lang w:eastAsia="zh-CN"/>
              </w:rPr>
              <w:t>(other settings and results for Case 3)</w:t>
            </w:r>
          </w:p>
        </w:tc>
        <w:tc>
          <w:tcPr>
            <w:tcW w:w="4111" w:type="dxa"/>
            <w:shd w:val="clear" w:color="auto" w:fill="auto"/>
          </w:tcPr>
          <w:p w14:paraId="6F77666A" w14:textId="77777777" w:rsidR="00CA12F8" w:rsidRPr="00591B83" w:rsidRDefault="00CA12F8" w:rsidP="00E65E50">
            <w:pPr>
              <w:jc w:val="center"/>
              <w:rPr>
                <w:bCs/>
                <w:lang w:eastAsia="zh-CN"/>
              </w:rPr>
            </w:pPr>
          </w:p>
        </w:tc>
        <w:tc>
          <w:tcPr>
            <w:tcW w:w="1204" w:type="dxa"/>
            <w:shd w:val="clear" w:color="auto" w:fill="auto"/>
          </w:tcPr>
          <w:p w14:paraId="52A0E35F" w14:textId="77777777" w:rsidR="00CA12F8" w:rsidRPr="00591B83" w:rsidRDefault="00CA12F8" w:rsidP="00E65E50">
            <w:pPr>
              <w:jc w:val="center"/>
              <w:rPr>
                <w:bCs/>
                <w:lang w:eastAsia="zh-CN"/>
              </w:rPr>
            </w:pPr>
          </w:p>
        </w:tc>
        <w:tc>
          <w:tcPr>
            <w:tcW w:w="1205" w:type="dxa"/>
            <w:shd w:val="clear" w:color="auto" w:fill="auto"/>
          </w:tcPr>
          <w:p w14:paraId="013F9EE3" w14:textId="77777777" w:rsidR="00CA12F8" w:rsidRPr="00591B83" w:rsidRDefault="00CA12F8" w:rsidP="00E65E50">
            <w:pPr>
              <w:jc w:val="center"/>
              <w:rPr>
                <w:bCs/>
                <w:lang w:eastAsia="zh-CN"/>
              </w:rPr>
            </w:pPr>
          </w:p>
        </w:tc>
      </w:tr>
      <w:tr w:rsidR="00CA12F8" w:rsidRPr="00591B83" w14:paraId="498EE9D0" w14:textId="77777777" w:rsidTr="00E65E50">
        <w:tc>
          <w:tcPr>
            <w:tcW w:w="1980" w:type="dxa"/>
            <w:vMerge w:val="restart"/>
            <w:shd w:val="clear" w:color="auto" w:fill="auto"/>
          </w:tcPr>
          <w:p w14:paraId="4098C4F4" w14:textId="77777777" w:rsidR="00CA12F8" w:rsidRPr="00591B83" w:rsidRDefault="00CA12F8" w:rsidP="00E65E50">
            <w:pPr>
              <w:jc w:val="center"/>
              <w:rPr>
                <w:lang w:eastAsia="zh-CN"/>
              </w:rPr>
            </w:pPr>
            <w:r w:rsidRPr="00591B83">
              <w:rPr>
                <w:rFonts w:hint="eastAsia"/>
                <w:lang w:eastAsia="zh-CN"/>
              </w:rPr>
              <w:t>F</w:t>
            </w:r>
            <w:r w:rsidRPr="00591B83">
              <w:rPr>
                <w:lang w:eastAsia="zh-CN"/>
              </w:rPr>
              <w:t>ine-tuning case (optional)</w:t>
            </w:r>
          </w:p>
        </w:tc>
        <w:tc>
          <w:tcPr>
            <w:tcW w:w="4111" w:type="dxa"/>
            <w:shd w:val="clear" w:color="auto" w:fill="auto"/>
          </w:tcPr>
          <w:p w14:paraId="3FC8A94E" w14:textId="77777777" w:rsidR="00CA12F8" w:rsidRPr="00591B83" w:rsidRDefault="00CA12F8" w:rsidP="00E65E50">
            <w:pPr>
              <w:jc w:val="center"/>
              <w:rPr>
                <w:bCs/>
                <w:lang w:eastAsia="zh-CN"/>
              </w:rPr>
            </w:pPr>
            <w:r w:rsidRPr="00591B83">
              <w:rPr>
                <w:bCs/>
              </w:rPr>
              <w:t>Train (setting#A, size/k)</w:t>
            </w:r>
          </w:p>
        </w:tc>
        <w:tc>
          <w:tcPr>
            <w:tcW w:w="1204" w:type="dxa"/>
            <w:shd w:val="clear" w:color="auto" w:fill="auto"/>
          </w:tcPr>
          <w:p w14:paraId="1013ECB5" w14:textId="77777777" w:rsidR="00CA12F8" w:rsidRPr="00591B83" w:rsidRDefault="00CA12F8" w:rsidP="00E65E50">
            <w:pPr>
              <w:jc w:val="center"/>
              <w:rPr>
                <w:bCs/>
                <w:lang w:eastAsia="zh-CN"/>
              </w:rPr>
            </w:pPr>
          </w:p>
        </w:tc>
        <w:tc>
          <w:tcPr>
            <w:tcW w:w="1205" w:type="dxa"/>
            <w:shd w:val="clear" w:color="auto" w:fill="auto"/>
          </w:tcPr>
          <w:p w14:paraId="676C8749" w14:textId="77777777" w:rsidR="00CA12F8" w:rsidRPr="00591B83" w:rsidRDefault="00CA12F8" w:rsidP="00E65E50">
            <w:pPr>
              <w:jc w:val="center"/>
              <w:rPr>
                <w:bCs/>
                <w:lang w:eastAsia="zh-CN"/>
              </w:rPr>
            </w:pPr>
          </w:p>
        </w:tc>
      </w:tr>
      <w:tr w:rsidR="00CA12F8" w:rsidRPr="00591B83" w14:paraId="70DC64A2" w14:textId="77777777" w:rsidTr="00E65E50">
        <w:tc>
          <w:tcPr>
            <w:tcW w:w="1980" w:type="dxa"/>
            <w:vMerge/>
            <w:shd w:val="clear" w:color="auto" w:fill="auto"/>
          </w:tcPr>
          <w:p w14:paraId="0AACB8CB" w14:textId="77777777" w:rsidR="00CA12F8" w:rsidRPr="00591B83" w:rsidRDefault="00CA12F8" w:rsidP="00E65E50">
            <w:pPr>
              <w:jc w:val="center"/>
              <w:rPr>
                <w:lang w:eastAsia="zh-CN"/>
              </w:rPr>
            </w:pPr>
          </w:p>
        </w:tc>
        <w:tc>
          <w:tcPr>
            <w:tcW w:w="4111" w:type="dxa"/>
            <w:shd w:val="clear" w:color="auto" w:fill="auto"/>
          </w:tcPr>
          <w:p w14:paraId="1F39EA43" w14:textId="77777777" w:rsidR="00CA12F8" w:rsidRPr="00591B83" w:rsidRDefault="00CA12F8" w:rsidP="00E65E50">
            <w:pPr>
              <w:jc w:val="center"/>
              <w:rPr>
                <w:bCs/>
                <w:lang w:eastAsia="zh-CN"/>
              </w:rPr>
            </w:pPr>
            <w:r w:rsidRPr="00591B83">
              <w:rPr>
                <w:bCs/>
              </w:rPr>
              <w:t>Fine-tune (setting#B, size/k)</w:t>
            </w:r>
          </w:p>
        </w:tc>
        <w:tc>
          <w:tcPr>
            <w:tcW w:w="1204" w:type="dxa"/>
            <w:shd w:val="clear" w:color="auto" w:fill="auto"/>
          </w:tcPr>
          <w:p w14:paraId="0BDCCDC1" w14:textId="77777777" w:rsidR="00CA12F8" w:rsidRPr="00591B83" w:rsidRDefault="00CA12F8" w:rsidP="00E65E50">
            <w:pPr>
              <w:jc w:val="center"/>
              <w:rPr>
                <w:bCs/>
                <w:lang w:eastAsia="zh-CN"/>
              </w:rPr>
            </w:pPr>
          </w:p>
        </w:tc>
        <w:tc>
          <w:tcPr>
            <w:tcW w:w="1205" w:type="dxa"/>
            <w:shd w:val="clear" w:color="auto" w:fill="auto"/>
          </w:tcPr>
          <w:p w14:paraId="30CE2E8B" w14:textId="77777777" w:rsidR="00CA12F8" w:rsidRPr="00591B83" w:rsidRDefault="00CA12F8" w:rsidP="00E65E50">
            <w:pPr>
              <w:jc w:val="center"/>
              <w:rPr>
                <w:bCs/>
                <w:lang w:eastAsia="zh-CN"/>
              </w:rPr>
            </w:pPr>
          </w:p>
        </w:tc>
      </w:tr>
      <w:tr w:rsidR="00CA12F8" w:rsidRPr="00591B83" w14:paraId="63BF6C65" w14:textId="77777777" w:rsidTr="00E65E50">
        <w:tc>
          <w:tcPr>
            <w:tcW w:w="1980" w:type="dxa"/>
            <w:vMerge/>
            <w:shd w:val="clear" w:color="auto" w:fill="auto"/>
          </w:tcPr>
          <w:p w14:paraId="520D8865" w14:textId="77777777" w:rsidR="00CA12F8" w:rsidRPr="00591B83" w:rsidRDefault="00CA12F8" w:rsidP="00E65E50">
            <w:pPr>
              <w:jc w:val="center"/>
              <w:rPr>
                <w:bCs/>
                <w:lang w:eastAsia="zh-CN"/>
              </w:rPr>
            </w:pPr>
          </w:p>
        </w:tc>
        <w:tc>
          <w:tcPr>
            <w:tcW w:w="4111" w:type="dxa"/>
            <w:shd w:val="clear" w:color="auto" w:fill="auto"/>
          </w:tcPr>
          <w:p w14:paraId="6C367A1B" w14:textId="77777777" w:rsidR="00CA12F8" w:rsidRPr="00591B83" w:rsidRDefault="00CA12F8" w:rsidP="00E65E50">
            <w:pPr>
              <w:jc w:val="center"/>
              <w:rPr>
                <w:bCs/>
                <w:lang w:eastAsia="zh-CN"/>
              </w:rPr>
            </w:pPr>
            <w:r w:rsidRPr="00591B83">
              <w:rPr>
                <w:lang w:eastAsia="zh-CN"/>
              </w:rPr>
              <w:t xml:space="preserve">Test </w:t>
            </w:r>
            <w:r w:rsidRPr="00591B83">
              <w:rPr>
                <w:bCs/>
              </w:rPr>
              <w:t>(setting#B, size/k)</w:t>
            </w:r>
          </w:p>
        </w:tc>
        <w:tc>
          <w:tcPr>
            <w:tcW w:w="1204" w:type="dxa"/>
            <w:shd w:val="clear" w:color="auto" w:fill="auto"/>
          </w:tcPr>
          <w:p w14:paraId="00F761D6" w14:textId="77777777" w:rsidR="00CA12F8" w:rsidRPr="00591B83" w:rsidRDefault="00CA12F8" w:rsidP="00E65E50">
            <w:pPr>
              <w:jc w:val="center"/>
              <w:rPr>
                <w:bCs/>
                <w:lang w:eastAsia="zh-CN"/>
              </w:rPr>
            </w:pPr>
          </w:p>
        </w:tc>
        <w:tc>
          <w:tcPr>
            <w:tcW w:w="1205" w:type="dxa"/>
            <w:shd w:val="clear" w:color="auto" w:fill="auto"/>
          </w:tcPr>
          <w:p w14:paraId="2D710451" w14:textId="77777777" w:rsidR="00CA12F8" w:rsidRPr="00591B83" w:rsidRDefault="00CA12F8" w:rsidP="00E65E50">
            <w:pPr>
              <w:jc w:val="center"/>
              <w:rPr>
                <w:bCs/>
                <w:lang w:eastAsia="zh-CN"/>
              </w:rPr>
            </w:pPr>
          </w:p>
        </w:tc>
      </w:tr>
      <w:tr w:rsidR="00CA12F8" w:rsidRPr="00591B83" w14:paraId="661E0F48" w14:textId="77777777" w:rsidTr="00E65E50">
        <w:tc>
          <w:tcPr>
            <w:tcW w:w="1980" w:type="dxa"/>
            <w:vMerge/>
            <w:shd w:val="clear" w:color="auto" w:fill="auto"/>
          </w:tcPr>
          <w:p w14:paraId="41AE4348" w14:textId="77777777" w:rsidR="00CA12F8" w:rsidRPr="00591B83" w:rsidRDefault="00CA12F8" w:rsidP="00E65E50">
            <w:pPr>
              <w:jc w:val="center"/>
              <w:rPr>
                <w:bCs/>
                <w:lang w:eastAsia="zh-CN"/>
              </w:rPr>
            </w:pPr>
          </w:p>
        </w:tc>
        <w:tc>
          <w:tcPr>
            <w:tcW w:w="4111" w:type="dxa"/>
            <w:shd w:val="clear" w:color="auto" w:fill="auto"/>
          </w:tcPr>
          <w:p w14:paraId="5558088E" w14:textId="77777777" w:rsidR="00CA12F8" w:rsidRPr="00591B83" w:rsidRDefault="00CA12F8" w:rsidP="00E65E50">
            <w:pPr>
              <w:jc w:val="center"/>
              <w:rPr>
                <w:bCs/>
                <w:lang w:eastAsia="zh-CN"/>
              </w:rPr>
            </w:pPr>
            <w:r w:rsidRPr="00591B83">
              <w:rPr>
                <w:bCs/>
                <w:lang w:eastAsia="zh-CN"/>
              </w:rPr>
              <w:t>SGCS (1,…N, N is number of prediction instances)</w:t>
            </w:r>
          </w:p>
        </w:tc>
        <w:tc>
          <w:tcPr>
            <w:tcW w:w="1204" w:type="dxa"/>
            <w:shd w:val="clear" w:color="auto" w:fill="auto"/>
          </w:tcPr>
          <w:p w14:paraId="2D4D22E7" w14:textId="77777777" w:rsidR="00CA12F8" w:rsidRPr="00591B83" w:rsidRDefault="00CA12F8" w:rsidP="00E65E50">
            <w:pPr>
              <w:jc w:val="center"/>
              <w:rPr>
                <w:bCs/>
                <w:lang w:eastAsia="zh-CN"/>
              </w:rPr>
            </w:pPr>
          </w:p>
        </w:tc>
        <w:tc>
          <w:tcPr>
            <w:tcW w:w="1205" w:type="dxa"/>
            <w:shd w:val="clear" w:color="auto" w:fill="auto"/>
          </w:tcPr>
          <w:p w14:paraId="0340C04D" w14:textId="77777777" w:rsidR="00CA12F8" w:rsidRPr="00591B83" w:rsidRDefault="00CA12F8" w:rsidP="00E65E50">
            <w:pPr>
              <w:jc w:val="center"/>
              <w:rPr>
                <w:bCs/>
                <w:lang w:eastAsia="zh-CN"/>
              </w:rPr>
            </w:pPr>
          </w:p>
        </w:tc>
      </w:tr>
      <w:tr w:rsidR="00CA12F8" w:rsidRPr="00591B83" w14:paraId="28006E74" w14:textId="77777777" w:rsidTr="00E65E50">
        <w:tc>
          <w:tcPr>
            <w:tcW w:w="1980" w:type="dxa"/>
            <w:vMerge/>
            <w:shd w:val="clear" w:color="auto" w:fill="auto"/>
          </w:tcPr>
          <w:p w14:paraId="2A3D17AC" w14:textId="77777777" w:rsidR="00CA12F8" w:rsidRPr="00591B83" w:rsidRDefault="00CA12F8" w:rsidP="00E65E50">
            <w:pPr>
              <w:jc w:val="center"/>
              <w:rPr>
                <w:bCs/>
                <w:lang w:eastAsia="zh-CN"/>
              </w:rPr>
            </w:pPr>
          </w:p>
        </w:tc>
        <w:tc>
          <w:tcPr>
            <w:tcW w:w="4111" w:type="dxa"/>
            <w:shd w:val="clear" w:color="auto" w:fill="auto"/>
          </w:tcPr>
          <w:p w14:paraId="04C1FC27" w14:textId="77777777" w:rsidR="00CA12F8" w:rsidRPr="00591B83" w:rsidRDefault="00CA12F8" w:rsidP="00E65E50">
            <w:pPr>
              <w:jc w:val="center"/>
              <w:rPr>
                <w:bCs/>
                <w:lang w:eastAsia="zh-CN"/>
              </w:rPr>
            </w:pPr>
            <w:r w:rsidRPr="00591B83">
              <w:rPr>
                <w:bCs/>
                <w:lang w:eastAsia="zh-CN"/>
              </w:rPr>
              <w:t>NMSE (1,…N, N is number of prediction instances)</w:t>
            </w:r>
          </w:p>
        </w:tc>
        <w:tc>
          <w:tcPr>
            <w:tcW w:w="1204" w:type="dxa"/>
            <w:shd w:val="clear" w:color="auto" w:fill="auto"/>
          </w:tcPr>
          <w:p w14:paraId="20F30F67" w14:textId="77777777" w:rsidR="00CA12F8" w:rsidRPr="00591B83" w:rsidRDefault="00CA12F8" w:rsidP="00E65E50">
            <w:pPr>
              <w:jc w:val="center"/>
              <w:rPr>
                <w:bCs/>
                <w:lang w:eastAsia="zh-CN"/>
              </w:rPr>
            </w:pPr>
          </w:p>
        </w:tc>
        <w:tc>
          <w:tcPr>
            <w:tcW w:w="1205" w:type="dxa"/>
            <w:shd w:val="clear" w:color="auto" w:fill="auto"/>
          </w:tcPr>
          <w:p w14:paraId="27A2B4D7" w14:textId="77777777" w:rsidR="00CA12F8" w:rsidRPr="00591B83" w:rsidRDefault="00CA12F8" w:rsidP="00E65E50">
            <w:pPr>
              <w:jc w:val="center"/>
              <w:rPr>
                <w:bCs/>
                <w:lang w:eastAsia="zh-CN"/>
              </w:rPr>
            </w:pPr>
          </w:p>
        </w:tc>
      </w:tr>
      <w:tr w:rsidR="00CA12F8" w:rsidRPr="00591B83" w14:paraId="7E521D6E" w14:textId="77777777" w:rsidTr="00E65E50">
        <w:tc>
          <w:tcPr>
            <w:tcW w:w="1980" w:type="dxa"/>
            <w:shd w:val="clear" w:color="auto" w:fill="auto"/>
          </w:tcPr>
          <w:p w14:paraId="339A2385" w14:textId="77777777" w:rsidR="00CA12F8" w:rsidRPr="00591B83" w:rsidRDefault="00CA12F8" w:rsidP="00E65E50">
            <w:pPr>
              <w:jc w:val="center"/>
              <w:rPr>
                <w:lang w:eastAsia="zh-CN"/>
              </w:rPr>
            </w:pPr>
            <w:r w:rsidRPr="00591B83">
              <w:rPr>
                <w:lang w:eastAsia="zh-CN"/>
              </w:rPr>
              <w:t>…</w:t>
            </w:r>
          </w:p>
          <w:p w14:paraId="3B5174D1" w14:textId="77777777" w:rsidR="00CA12F8" w:rsidRPr="00591B83" w:rsidRDefault="00CA12F8" w:rsidP="00E65E50">
            <w:pPr>
              <w:jc w:val="center"/>
              <w:rPr>
                <w:lang w:eastAsia="zh-CN"/>
              </w:rPr>
            </w:pPr>
            <w:r w:rsidRPr="00591B83">
              <w:rPr>
                <w:lang w:eastAsia="zh-CN"/>
              </w:rPr>
              <w:t xml:space="preserve">(other settings and results for </w:t>
            </w:r>
            <w:r w:rsidRPr="00591B83">
              <w:rPr>
                <w:rFonts w:hint="eastAsia"/>
                <w:lang w:eastAsia="zh-CN"/>
              </w:rPr>
              <w:t>F</w:t>
            </w:r>
            <w:r w:rsidRPr="00591B83">
              <w:rPr>
                <w:lang w:eastAsia="zh-CN"/>
              </w:rPr>
              <w:t>ine-tuning)</w:t>
            </w:r>
          </w:p>
        </w:tc>
        <w:tc>
          <w:tcPr>
            <w:tcW w:w="4111" w:type="dxa"/>
            <w:shd w:val="clear" w:color="auto" w:fill="auto"/>
          </w:tcPr>
          <w:p w14:paraId="3EFB450D" w14:textId="77777777" w:rsidR="00CA12F8" w:rsidRPr="00591B83" w:rsidRDefault="00CA12F8" w:rsidP="00E65E50">
            <w:pPr>
              <w:jc w:val="center"/>
              <w:rPr>
                <w:bCs/>
                <w:lang w:eastAsia="zh-CN"/>
              </w:rPr>
            </w:pPr>
          </w:p>
        </w:tc>
        <w:tc>
          <w:tcPr>
            <w:tcW w:w="1204" w:type="dxa"/>
            <w:shd w:val="clear" w:color="auto" w:fill="auto"/>
          </w:tcPr>
          <w:p w14:paraId="4894D65E" w14:textId="77777777" w:rsidR="00CA12F8" w:rsidRPr="00591B83" w:rsidRDefault="00CA12F8" w:rsidP="00E65E50">
            <w:pPr>
              <w:jc w:val="center"/>
              <w:rPr>
                <w:bCs/>
                <w:lang w:eastAsia="zh-CN"/>
              </w:rPr>
            </w:pPr>
          </w:p>
        </w:tc>
        <w:tc>
          <w:tcPr>
            <w:tcW w:w="1205" w:type="dxa"/>
            <w:shd w:val="clear" w:color="auto" w:fill="auto"/>
          </w:tcPr>
          <w:p w14:paraId="10F0BB67" w14:textId="77777777" w:rsidR="00CA12F8" w:rsidRPr="00591B83" w:rsidRDefault="00CA12F8" w:rsidP="00E65E50">
            <w:pPr>
              <w:jc w:val="center"/>
              <w:rPr>
                <w:bCs/>
                <w:lang w:eastAsia="zh-CN"/>
              </w:rPr>
            </w:pPr>
          </w:p>
        </w:tc>
      </w:tr>
      <w:tr w:rsidR="00CA12F8" w:rsidRPr="00591B83" w14:paraId="70A4F199" w14:textId="77777777" w:rsidTr="00E65E50">
        <w:tc>
          <w:tcPr>
            <w:tcW w:w="1980" w:type="dxa"/>
            <w:shd w:val="clear" w:color="auto" w:fill="auto"/>
          </w:tcPr>
          <w:p w14:paraId="2F3FFBF3" w14:textId="77777777" w:rsidR="00CA12F8" w:rsidRPr="00591B83" w:rsidRDefault="00CA12F8" w:rsidP="00E65E50">
            <w:pPr>
              <w:jc w:val="center"/>
              <w:rPr>
                <w:bCs/>
                <w:lang w:eastAsia="zh-CN"/>
              </w:rPr>
            </w:pPr>
            <w:r w:rsidRPr="00591B83">
              <w:rPr>
                <w:bCs/>
                <w:lang w:eastAsia="zh-CN"/>
              </w:rPr>
              <w:t>FFS others</w:t>
            </w:r>
          </w:p>
        </w:tc>
        <w:tc>
          <w:tcPr>
            <w:tcW w:w="4111" w:type="dxa"/>
            <w:shd w:val="clear" w:color="auto" w:fill="auto"/>
          </w:tcPr>
          <w:p w14:paraId="44B15DD6" w14:textId="77777777" w:rsidR="00CA12F8" w:rsidRPr="00591B83" w:rsidRDefault="00CA12F8" w:rsidP="00E65E50">
            <w:pPr>
              <w:jc w:val="center"/>
              <w:rPr>
                <w:bCs/>
                <w:lang w:eastAsia="zh-CN"/>
              </w:rPr>
            </w:pPr>
          </w:p>
        </w:tc>
        <w:tc>
          <w:tcPr>
            <w:tcW w:w="1204" w:type="dxa"/>
            <w:shd w:val="clear" w:color="auto" w:fill="auto"/>
          </w:tcPr>
          <w:p w14:paraId="6369BC4C" w14:textId="77777777" w:rsidR="00CA12F8" w:rsidRPr="00591B83" w:rsidRDefault="00CA12F8" w:rsidP="00E65E50">
            <w:pPr>
              <w:jc w:val="center"/>
              <w:rPr>
                <w:bCs/>
                <w:lang w:eastAsia="zh-CN"/>
              </w:rPr>
            </w:pPr>
          </w:p>
        </w:tc>
        <w:tc>
          <w:tcPr>
            <w:tcW w:w="1205" w:type="dxa"/>
            <w:shd w:val="clear" w:color="auto" w:fill="auto"/>
          </w:tcPr>
          <w:p w14:paraId="6A699C7A" w14:textId="77777777" w:rsidR="00CA12F8" w:rsidRPr="00591B83" w:rsidRDefault="00CA12F8" w:rsidP="00E65E50">
            <w:pPr>
              <w:jc w:val="center"/>
              <w:rPr>
                <w:bCs/>
                <w:lang w:eastAsia="zh-CN"/>
              </w:rPr>
            </w:pPr>
          </w:p>
        </w:tc>
      </w:tr>
    </w:tbl>
    <w:p w14:paraId="02D56F66" w14:textId="77777777" w:rsidR="00CA12F8" w:rsidRPr="00A758A9" w:rsidRDefault="00CA12F8" w:rsidP="00CA12F8">
      <w:pPr>
        <w:pStyle w:val="afc"/>
        <w:ind w:left="0"/>
        <w:rPr>
          <w:rFonts w:eastAsia="等线"/>
          <w:b/>
          <w:bCs/>
          <w:lang w:eastAsia="zh-CN"/>
        </w:rPr>
      </w:pPr>
    </w:p>
    <w:p w14:paraId="511F566C" w14:textId="77777777" w:rsidR="00CA12F8" w:rsidRPr="002E574A" w:rsidRDefault="00CA12F8" w:rsidP="00CA12F8">
      <w:pPr>
        <w:rPr>
          <w:b/>
          <w:bCs/>
          <w:highlight w:val="darkYellow"/>
          <w:lang w:eastAsia="zh-CN"/>
        </w:rPr>
      </w:pPr>
      <w:r w:rsidRPr="002E574A">
        <w:rPr>
          <w:b/>
          <w:highlight w:val="darkYellow"/>
          <w:lang w:eastAsia="zh-CN"/>
        </w:rPr>
        <w:t>Working Assumption</w:t>
      </w:r>
      <w:r w:rsidRPr="002E574A">
        <w:rPr>
          <w:b/>
          <w:bCs/>
          <w:highlight w:val="darkYellow"/>
          <w:lang w:eastAsia="zh-CN"/>
        </w:rPr>
        <w:t xml:space="preserve"> </w:t>
      </w:r>
    </w:p>
    <w:p w14:paraId="3A435A2F" w14:textId="77777777" w:rsidR="00CA12F8" w:rsidRPr="00591B83" w:rsidRDefault="00CA12F8" w:rsidP="00CA12F8">
      <w:pPr>
        <w:rPr>
          <w:bCs/>
          <w:lang w:eastAsia="zh-CN"/>
        </w:rPr>
      </w:pPr>
      <w:r w:rsidRPr="00591B83">
        <w:rPr>
          <w:bCs/>
          <w:lang w:eastAsia="zh-CN"/>
        </w:rPr>
        <w:t>The following initial template is considered for companies to report the evaluation results of AI/ML-based CSI compression for multi-vendor joint training and without generalization/scalability verification</w:t>
      </w:r>
    </w:p>
    <w:p w14:paraId="44E78B99" w14:textId="77777777" w:rsidR="00CA12F8" w:rsidRPr="00591B83" w:rsidRDefault="00CA12F8" w:rsidP="00CA12F8">
      <w:pPr>
        <w:pStyle w:val="afc"/>
        <w:numPr>
          <w:ilvl w:val="0"/>
          <w:numId w:val="26"/>
        </w:numPr>
        <w:overflowPunct w:val="0"/>
        <w:spacing w:line="240" w:lineRule="auto"/>
        <w:contextualSpacing w:val="0"/>
        <w:jc w:val="left"/>
        <w:textAlignment w:val="baseline"/>
        <w:rPr>
          <w:lang w:eastAsia="zh-CN"/>
        </w:rPr>
      </w:pPr>
      <w:r w:rsidRPr="00591B83">
        <w:rPr>
          <w:rFonts w:hint="eastAsia"/>
          <w:lang w:eastAsia="zh-CN"/>
        </w:rPr>
        <w:t>T</w:t>
      </w:r>
      <w:r w:rsidRPr="00591B83">
        <w:rPr>
          <w:lang w:eastAsia="zh-CN"/>
        </w:rPr>
        <w:t>o be collected before 112bis-e meeting</w:t>
      </w:r>
    </w:p>
    <w:p w14:paraId="01E35436" w14:textId="77777777" w:rsidR="00CA12F8" w:rsidRPr="00591B83"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591B83">
        <w:rPr>
          <w:bCs/>
          <w:lang w:eastAsia="zh-CN"/>
        </w:rPr>
        <w:t>FFS whether the intermediate KPI results are gain over benchmark or absolute values</w:t>
      </w:r>
    </w:p>
    <w:p w14:paraId="0922571D" w14:textId="77777777" w:rsidR="00CA12F8" w:rsidRPr="00591B83"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591B83">
        <w:rPr>
          <w:bCs/>
          <w:lang w:eastAsia="zh-CN"/>
        </w:rPr>
        <w:t>FFS whether the intermediate KPI results are in forms of linear or dB</w:t>
      </w:r>
    </w:p>
    <w:p w14:paraId="0574AF8F" w14:textId="77777777" w:rsidR="00CA12F8" w:rsidRPr="00591B83" w:rsidRDefault="00CA12F8" w:rsidP="00CA12F8">
      <w:pPr>
        <w:pStyle w:val="afc"/>
        <w:numPr>
          <w:ilvl w:val="0"/>
          <w:numId w:val="26"/>
        </w:numPr>
        <w:autoSpaceDE/>
        <w:autoSpaceDN/>
        <w:adjustRightInd/>
        <w:spacing w:line="240" w:lineRule="auto"/>
        <w:ind w:left="440" w:hangingChars="200" w:hanging="440"/>
        <w:contextualSpacing w:val="0"/>
        <w:jc w:val="left"/>
        <w:rPr>
          <w:b/>
          <w:bCs/>
          <w:lang w:eastAsia="zh-CN"/>
        </w:rPr>
      </w:pPr>
      <w:r w:rsidRPr="00591B83">
        <w:rPr>
          <w:bCs/>
          <w:lang w:eastAsia="zh-CN"/>
        </w:rPr>
        <w:lastRenderedPageBreak/>
        <w:t>FFS case of multiple layers</w:t>
      </w:r>
    </w:p>
    <w:p w14:paraId="687FB803" w14:textId="77777777" w:rsidR="00CA12F8" w:rsidRPr="00591B83" w:rsidRDefault="00CA12F8" w:rsidP="00CA12F8">
      <w:pPr>
        <w:jc w:val="center"/>
        <w:rPr>
          <w:b/>
          <w:bCs/>
          <w:strike/>
        </w:rPr>
      </w:pPr>
      <w:r w:rsidRPr="00591B83">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CA12F8" w:rsidRPr="00591B83" w14:paraId="6DB55715" w14:textId="77777777" w:rsidTr="00E65E50">
        <w:tc>
          <w:tcPr>
            <w:tcW w:w="1696" w:type="dxa"/>
            <w:shd w:val="clear" w:color="auto" w:fill="auto"/>
          </w:tcPr>
          <w:p w14:paraId="06C32915" w14:textId="77777777" w:rsidR="00CA12F8" w:rsidRPr="00591B83" w:rsidRDefault="00CA12F8" w:rsidP="00E65E50">
            <w:pPr>
              <w:jc w:val="center"/>
              <w:rPr>
                <w:lang w:eastAsia="zh-CN"/>
              </w:rPr>
            </w:pPr>
          </w:p>
        </w:tc>
        <w:tc>
          <w:tcPr>
            <w:tcW w:w="3686" w:type="dxa"/>
            <w:shd w:val="clear" w:color="auto" w:fill="auto"/>
          </w:tcPr>
          <w:p w14:paraId="080BBCFC" w14:textId="77777777" w:rsidR="00CA12F8" w:rsidRPr="00591B83" w:rsidRDefault="00CA12F8" w:rsidP="00E65E50">
            <w:pPr>
              <w:jc w:val="center"/>
              <w:rPr>
                <w:lang w:eastAsia="zh-CN"/>
              </w:rPr>
            </w:pPr>
          </w:p>
        </w:tc>
        <w:tc>
          <w:tcPr>
            <w:tcW w:w="1559" w:type="dxa"/>
            <w:shd w:val="clear" w:color="auto" w:fill="auto"/>
          </w:tcPr>
          <w:p w14:paraId="455DC56C" w14:textId="77777777" w:rsidR="00CA12F8" w:rsidRPr="00591B83" w:rsidRDefault="00CA12F8" w:rsidP="00E65E50">
            <w:pPr>
              <w:jc w:val="center"/>
              <w:rPr>
                <w:lang w:eastAsia="zh-CN"/>
              </w:rPr>
            </w:pPr>
            <w:r w:rsidRPr="00591B83">
              <w:rPr>
                <w:lang w:eastAsia="zh-CN"/>
              </w:rPr>
              <w:t>Source 1</w:t>
            </w:r>
          </w:p>
        </w:tc>
        <w:tc>
          <w:tcPr>
            <w:tcW w:w="1559" w:type="dxa"/>
            <w:shd w:val="clear" w:color="auto" w:fill="auto"/>
          </w:tcPr>
          <w:p w14:paraId="396B8AB7" w14:textId="77777777" w:rsidR="00CA12F8" w:rsidRPr="00591B83" w:rsidRDefault="00CA12F8" w:rsidP="00E65E50">
            <w:pPr>
              <w:jc w:val="center"/>
              <w:rPr>
                <w:lang w:eastAsia="zh-CN"/>
              </w:rPr>
            </w:pPr>
            <w:r w:rsidRPr="00591B83">
              <w:rPr>
                <w:lang w:eastAsia="zh-CN"/>
              </w:rPr>
              <w:t>…</w:t>
            </w:r>
          </w:p>
        </w:tc>
      </w:tr>
      <w:tr w:rsidR="00CA12F8" w:rsidRPr="00591B83" w14:paraId="54C5A470" w14:textId="77777777" w:rsidTr="00E65E50">
        <w:tc>
          <w:tcPr>
            <w:tcW w:w="1696" w:type="dxa"/>
            <w:vMerge w:val="restart"/>
            <w:shd w:val="clear" w:color="auto" w:fill="auto"/>
          </w:tcPr>
          <w:p w14:paraId="60DAC134" w14:textId="77777777" w:rsidR="00CA12F8" w:rsidRPr="00591B83" w:rsidRDefault="00CA12F8" w:rsidP="00E65E50">
            <w:pPr>
              <w:jc w:val="center"/>
              <w:rPr>
                <w:lang w:eastAsia="zh-CN"/>
              </w:rPr>
            </w:pPr>
            <w:r w:rsidRPr="00591B83">
              <w:rPr>
                <w:lang w:eastAsia="zh-CN"/>
              </w:rPr>
              <w:t>Common description</w:t>
            </w:r>
          </w:p>
        </w:tc>
        <w:tc>
          <w:tcPr>
            <w:tcW w:w="3686" w:type="dxa"/>
            <w:shd w:val="clear" w:color="auto" w:fill="auto"/>
          </w:tcPr>
          <w:p w14:paraId="4332DC67" w14:textId="77777777" w:rsidR="00CA12F8" w:rsidRPr="00591B83" w:rsidRDefault="00CA12F8" w:rsidP="00E65E50">
            <w:pPr>
              <w:jc w:val="center"/>
              <w:rPr>
                <w:lang w:eastAsia="zh-CN"/>
              </w:rPr>
            </w:pPr>
            <w:r w:rsidRPr="00591B83">
              <w:rPr>
                <w:lang w:eastAsia="zh-CN"/>
              </w:rPr>
              <w:t>Input type</w:t>
            </w:r>
          </w:p>
        </w:tc>
        <w:tc>
          <w:tcPr>
            <w:tcW w:w="1559" w:type="dxa"/>
            <w:shd w:val="clear" w:color="auto" w:fill="auto"/>
          </w:tcPr>
          <w:p w14:paraId="113E4692" w14:textId="77777777" w:rsidR="00CA12F8" w:rsidRPr="00591B83" w:rsidRDefault="00CA12F8" w:rsidP="00E65E50">
            <w:pPr>
              <w:jc w:val="center"/>
              <w:rPr>
                <w:lang w:eastAsia="zh-CN"/>
              </w:rPr>
            </w:pPr>
          </w:p>
        </w:tc>
        <w:tc>
          <w:tcPr>
            <w:tcW w:w="1559" w:type="dxa"/>
            <w:shd w:val="clear" w:color="auto" w:fill="auto"/>
          </w:tcPr>
          <w:p w14:paraId="1D25F8C7" w14:textId="77777777" w:rsidR="00CA12F8" w:rsidRPr="00591B83" w:rsidRDefault="00CA12F8" w:rsidP="00E65E50">
            <w:pPr>
              <w:jc w:val="center"/>
              <w:rPr>
                <w:lang w:eastAsia="zh-CN"/>
              </w:rPr>
            </w:pPr>
          </w:p>
        </w:tc>
      </w:tr>
      <w:tr w:rsidR="00CA12F8" w:rsidRPr="00591B83" w14:paraId="649EF30E" w14:textId="77777777" w:rsidTr="00E65E50">
        <w:trPr>
          <w:trHeight w:val="52"/>
        </w:trPr>
        <w:tc>
          <w:tcPr>
            <w:tcW w:w="1696" w:type="dxa"/>
            <w:vMerge/>
            <w:shd w:val="clear" w:color="auto" w:fill="auto"/>
          </w:tcPr>
          <w:p w14:paraId="3D4234BB" w14:textId="77777777" w:rsidR="00CA12F8" w:rsidRPr="00591B83" w:rsidRDefault="00CA12F8" w:rsidP="00E65E50">
            <w:pPr>
              <w:jc w:val="center"/>
              <w:rPr>
                <w:lang w:eastAsia="zh-CN"/>
              </w:rPr>
            </w:pPr>
          </w:p>
        </w:tc>
        <w:tc>
          <w:tcPr>
            <w:tcW w:w="3686" w:type="dxa"/>
            <w:shd w:val="clear" w:color="auto" w:fill="auto"/>
          </w:tcPr>
          <w:p w14:paraId="2FEDADD2" w14:textId="77777777" w:rsidR="00CA12F8" w:rsidRPr="00591B83" w:rsidRDefault="00CA12F8" w:rsidP="00E65E50">
            <w:pPr>
              <w:jc w:val="center"/>
              <w:rPr>
                <w:lang w:eastAsia="zh-CN"/>
              </w:rPr>
            </w:pPr>
            <w:r w:rsidRPr="00591B83">
              <w:rPr>
                <w:lang w:eastAsia="zh-CN"/>
              </w:rPr>
              <w:t>Output type</w:t>
            </w:r>
          </w:p>
        </w:tc>
        <w:tc>
          <w:tcPr>
            <w:tcW w:w="1559" w:type="dxa"/>
            <w:vMerge w:val="restart"/>
            <w:shd w:val="clear" w:color="auto" w:fill="auto"/>
          </w:tcPr>
          <w:p w14:paraId="4C321A7E" w14:textId="77777777" w:rsidR="00CA12F8" w:rsidRPr="00591B83" w:rsidRDefault="00CA12F8" w:rsidP="00E65E50">
            <w:pPr>
              <w:jc w:val="center"/>
              <w:rPr>
                <w:lang w:eastAsia="zh-CN"/>
              </w:rPr>
            </w:pPr>
          </w:p>
        </w:tc>
        <w:tc>
          <w:tcPr>
            <w:tcW w:w="1559" w:type="dxa"/>
            <w:vMerge w:val="restart"/>
            <w:shd w:val="clear" w:color="auto" w:fill="auto"/>
          </w:tcPr>
          <w:p w14:paraId="392F3F5F" w14:textId="77777777" w:rsidR="00CA12F8" w:rsidRPr="00591B83" w:rsidRDefault="00CA12F8" w:rsidP="00E65E50">
            <w:pPr>
              <w:jc w:val="center"/>
              <w:rPr>
                <w:lang w:eastAsia="zh-CN"/>
              </w:rPr>
            </w:pPr>
          </w:p>
        </w:tc>
      </w:tr>
      <w:tr w:rsidR="00CA12F8" w:rsidRPr="00591B83" w14:paraId="5744F12F" w14:textId="77777777" w:rsidTr="00E65E50">
        <w:trPr>
          <w:trHeight w:val="51"/>
        </w:trPr>
        <w:tc>
          <w:tcPr>
            <w:tcW w:w="1696" w:type="dxa"/>
            <w:vMerge/>
            <w:shd w:val="clear" w:color="auto" w:fill="auto"/>
          </w:tcPr>
          <w:p w14:paraId="40DF4E3B" w14:textId="77777777" w:rsidR="00CA12F8" w:rsidRPr="00591B83" w:rsidRDefault="00CA12F8" w:rsidP="00E65E50">
            <w:pPr>
              <w:jc w:val="center"/>
              <w:rPr>
                <w:lang w:eastAsia="zh-CN"/>
              </w:rPr>
            </w:pPr>
          </w:p>
        </w:tc>
        <w:tc>
          <w:tcPr>
            <w:tcW w:w="3686" w:type="dxa"/>
            <w:shd w:val="clear" w:color="auto" w:fill="auto"/>
          </w:tcPr>
          <w:p w14:paraId="51C907B9" w14:textId="77777777" w:rsidR="00CA12F8" w:rsidRPr="00A758A9" w:rsidRDefault="00CA12F8" w:rsidP="00E65E50">
            <w:pPr>
              <w:jc w:val="center"/>
              <w:rPr>
                <w:rFonts w:eastAsia="等线"/>
                <w:lang w:eastAsia="zh-CN"/>
              </w:rPr>
            </w:pPr>
            <w:r w:rsidRPr="00A758A9">
              <w:rPr>
                <w:rFonts w:eastAsia="等线"/>
                <w:lang w:eastAsia="zh-CN"/>
              </w:rPr>
              <w:t>[</w:t>
            </w:r>
            <w:r w:rsidRPr="00A758A9">
              <w:rPr>
                <w:rFonts w:eastAsia="等线" w:hint="eastAsia"/>
                <w:lang w:eastAsia="zh-CN"/>
              </w:rPr>
              <w:t>T</w:t>
            </w:r>
            <w:r w:rsidRPr="00A758A9">
              <w:rPr>
                <w:rFonts w:eastAsia="等线"/>
                <w:lang w:eastAsia="zh-CN"/>
              </w:rPr>
              <w:t>raining method]</w:t>
            </w:r>
          </w:p>
        </w:tc>
        <w:tc>
          <w:tcPr>
            <w:tcW w:w="1559" w:type="dxa"/>
            <w:vMerge/>
            <w:shd w:val="clear" w:color="auto" w:fill="auto"/>
          </w:tcPr>
          <w:p w14:paraId="283A1954" w14:textId="77777777" w:rsidR="00CA12F8" w:rsidRPr="00591B83" w:rsidRDefault="00CA12F8" w:rsidP="00E65E50">
            <w:pPr>
              <w:jc w:val="center"/>
              <w:rPr>
                <w:lang w:eastAsia="zh-CN"/>
              </w:rPr>
            </w:pPr>
          </w:p>
        </w:tc>
        <w:tc>
          <w:tcPr>
            <w:tcW w:w="1559" w:type="dxa"/>
            <w:vMerge/>
            <w:shd w:val="clear" w:color="auto" w:fill="auto"/>
          </w:tcPr>
          <w:p w14:paraId="57EA6C2D" w14:textId="77777777" w:rsidR="00CA12F8" w:rsidRPr="00591B83" w:rsidRDefault="00CA12F8" w:rsidP="00E65E50">
            <w:pPr>
              <w:jc w:val="center"/>
              <w:rPr>
                <w:lang w:eastAsia="zh-CN"/>
              </w:rPr>
            </w:pPr>
          </w:p>
        </w:tc>
      </w:tr>
      <w:tr w:rsidR="00CA12F8" w:rsidRPr="00591B83" w14:paraId="0F1ECA63" w14:textId="77777777" w:rsidTr="00E65E50">
        <w:tc>
          <w:tcPr>
            <w:tcW w:w="1696" w:type="dxa"/>
            <w:vMerge/>
            <w:shd w:val="clear" w:color="auto" w:fill="auto"/>
          </w:tcPr>
          <w:p w14:paraId="0AE57510" w14:textId="77777777" w:rsidR="00CA12F8" w:rsidRPr="00591B83" w:rsidRDefault="00CA12F8" w:rsidP="00E65E50">
            <w:pPr>
              <w:jc w:val="center"/>
              <w:rPr>
                <w:lang w:eastAsia="zh-CN"/>
              </w:rPr>
            </w:pPr>
          </w:p>
        </w:tc>
        <w:tc>
          <w:tcPr>
            <w:tcW w:w="3686" w:type="dxa"/>
            <w:shd w:val="clear" w:color="auto" w:fill="auto"/>
          </w:tcPr>
          <w:p w14:paraId="1FC8AA40" w14:textId="77777777" w:rsidR="00CA12F8" w:rsidRPr="00591B83" w:rsidRDefault="00CA12F8" w:rsidP="00E65E50">
            <w:pPr>
              <w:jc w:val="center"/>
              <w:rPr>
                <w:lang w:eastAsia="zh-CN"/>
              </w:rPr>
            </w:pPr>
            <w:r w:rsidRPr="00591B83">
              <w:rPr>
                <w:lang w:eastAsia="zh-CN"/>
              </w:rPr>
              <w:t>Quantization /dequantization method</w:t>
            </w:r>
          </w:p>
        </w:tc>
        <w:tc>
          <w:tcPr>
            <w:tcW w:w="1559" w:type="dxa"/>
            <w:shd w:val="clear" w:color="auto" w:fill="auto"/>
          </w:tcPr>
          <w:p w14:paraId="70381F01" w14:textId="77777777" w:rsidR="00CA12F8" w:rsidRPr="00591B83" w:rsidRDefault="00CA12F8" w:rsidP="00E65E50">
            <w:pPr>
              <w:jc w:val="center"/>
              <w:rPr>
                <w:lang w:eastAsia="zh-CN"/>
              </w:rPr>
            </w:pPr>
          </w:p>
        </w:tc>
        <w:tc>
          <w:tcPr>
            <w:tcW w:w="1559" w:type="dxa"/>
            <w:shd w:val="clear" w:color="auto" w:fill="auto"/>
          </w:tcPr>
          <w:p w14:paraId="340A6DB0" w14:textId="77777777" w:rsidR="00CA12F8" w:rsidRPr="00591B83" w:rsidRDefault="00CA12F8" w:rsidP="00E65E50">
            <w:pPr>
              <w:jc w:val="center"/>
              <w:rPr>
                <w:lang w:eastAsia="zh-CN"/>
              </w:rPr>
            </w:pPr>
          </w:p>
        </w:tc>
      </w:tr>
      <w:tr w:rsidR="00CA12F8" w:rsidRPr="00591B83" w14:paraId="1D33F5B7" w14:textId="77777777" w:rsidTr="00E65E50">
        <w:tc>
          <w:tcPr>
            <w:tcW w:w="1696" w:type="dxa"/>
            <w:vMerge w:val="restart"/>
            <w:shd w:val="clear" w:color="auto" w:fill="auto"/>
          </w:tcPr>
          <w:p w14:paraId="2B46FC73" w14:textId="77777777" w:rsidR="00CA12F8" w:rsidRPr="00591B83" w:rsidRDefault="00CA12F8" w:rsidP="00E65E50">
            <w:pPr>
              <w:jc w:val="center"/>
              <w:rPr>
                <w:lang w:eastAsia="zh-CN"/>
              </w:rPr>
            </w:pPr>
            <w:r w:rsidRPr="00591B83">
              <w:rPr>
                <w:lang w:eastAsia="zh-CN"/>
              </w:rPr>
              <w:t>Dataset description</w:t>
            </w:r>
          </w:p>
        </w:tc>
        <w:tc>
          <w:tcPr>
            <w:tcW w:w="3686" w:type="dxa"/>
            <w:shd w:val="clear" w:color="auto" w:fill="auto"/>
          </w:tcPr>
          <w:p w14:paraId="5D4FA25D" w14:textId="77777777" w:rsidR="00CA12F8" w:rsidRPr="00591B83" w:rsidRDefault="00CA12F8" w:rsidP="00E65E50">
            <w:pPr>
              <w:jc w:val="center"/>
              <w:rPr>
                <w:lang w:eastAsia="zh-CN"/>
              </w:rPr>
            </w:pPr>
            <w:r w:rsidRPr="00591B83">
              <w:rPr>
                <w:rFonts w:hint="eastAsia"/>
                <w:lang w:eastAsia="zh-CN"/>
              </w:rPr>
              <w:t>T</w:t>
            </w:r>
            <w:r w:rsidRPr="00591B83">
              <w:rPr>
                <w:lang w:eastAsia="zh-CN"/>
              </w:rPr>
              <w:t>rain/k</w:t>
            </w:r>
          </w:p>
        </w:tc>
        <w:tc>
          <w:tcPr>
            <w:tcW w:w="1559" w:type="dxa"/>
            <w:shd w:val="clear" w:color="auto" w:fill="auto"/>
          </w:tcPr>
          <w:p w14:paraId="5314BAC7" w14:textId="77777777" w:rsidR="00CA12F8" w:rsidRPr="00591B83" w:rsidRDefault="00CA12F8" w:rsidP="00E65E50">
            <w:pPr>
              <w:jc w:val="center"/>
              <w:rPr>
                <w:lang w:eastAsia="zh-CN"/>
              </w:rPr>
            </w:pPr>
          </w:p>
        </w:tc>
        <w:tc>
          <w:tcPr>
            <w:tcW w:w="1559" w:type="dxa"/>
            <w:shd w:val="clear" w:color="auto" w:fill="auto"/>
          </w:tcPr>
          <w:p w14:paraId="5D4E3AD5" w14:textId="77777777" w:rsidR="00CA12F8" w:rsidRPr="00591B83" w:rsidRDefault="00CA12F8" w:rsidP="00E65E50">
            <w:pPr>
              <w:jc w:val="center"/>
              <w:rPr>
                <w:lang w:eastAsia="zh-CN"/>
              </w:rPr>
            </w:pPr>
          </w:p>
        </w:tc>
      </w:tr>
      <w:tr w:rsidR="00CA12F8" w:rsidRPr="00591B83" w14:paraId="130BB2C6" w14:textId="77777777" w:rsidTr="00E65E50">
        <w:tc>
          <w:tcPr>
            <w:tcW w:w="1696" w:type="dxa"/>
            <w:vMerge/>
            <w:shd w:val="clear" w:color="auto" w:fill="auto"/>
          </w:tcPr>
          <w:p w14:paraId="6D663C61" w14:textId="77777777" w:rsidR="00CA12F8" w:rsidRPr="00591B83" w:rsidRDefault="00CA12F8" w:rsidP="00E65E50">
            <w:pPr>
              <w:jc w:val="center"/>
              <w:rPr>
                <w:lang w:eastAsia="zh-CN"/>
              </w:rPr>
            </w:pPr>
          </w:p>
        </w:tc>
        <w:tc>
          <w:tcPr>
            <w:tcW w:w="3686" w:type="dxa"/>
            <w:shd w:val="clear" w:color="auto" w:fill="auto"/>
          </w:tcPr>
          <w:p w14:paraId="06273959" w14:textId="77777777" w:rsidR="00CA12F8" w:rsidRPr="00591B83" w:rsidRDefault="00CA12F8" w:rsidP="00E65E50">
            <w:pPr>
              <w:jc w:val="center"/>
              <w:rPr>
                <w:lang w:eastAsia="zh-CN"/>
              </w:rPr>
            </w:pPr>
            <w:r w:rsidRPr="00591B83">
              <w:t>Test/k</w:t>
            </w:r>
          </w:p>
        </w:tc>
        <w:tc>
          <w:tcPr>
            <w:tcW w:w="1559" w:type="dxa"/>
            <w:shd w:val="clear" w:color="auto" w:fill="auto"/>
          </w:tcPr>
          <w:p w14:paraId="29CFB239" w14:textId="77777777" w:rsidR="00CA12F8" w:rsidRPr="00591B83" w:rsidRDefault="00CA12F8" w:rsidP="00E65E50">
            <w:pPr>
              <w:jc w:val="center"/>
              <w:rPr>
                <w:lang w:eastAsia="zh-CN"/>
              </w:rPr>
            </w:pPr>
          </w:p>
        </w:tc>
        <w:tc>
          <w:tcPr>
            <w:tcW w:w="1559" w:type="dxa"/>
            <w:shd w:val="clear" w:color="auto" w:fill="auto"/>
          </w:tcPr>
          <w:p w14:paraId="1FF4F29A" w14:textId="77777777" w:rsidR="00CA12F8" w:rsidRPr="00591B83" w:rsidRDefault="00CA12F8" w:rsidP="00E65E50">
            <w:pPr>
              <w:jc w:val="center"/>
              <w:rPr>
                <w:lang w:eastAsia="zh-CN"/>
              </w:rPr>
            </w:pPr>
          </w:p>
        </w:tc>
      </w:tr>
      <w:tr w:rsidR="00CA12F8" w:rsidRPr="00591B83" w14:paraId="30133A4E" w14:textId="77777777" w:rsidTr="00E65E50">
        <w:tc>
          <w:tcPr>
            <w:tcW w:w="1696" w:type="dxa"/>
            <w:vMerge/>
            <w:shd w:val="clear" w:color="auto" w:fill="auto"/>
          </w:tcPr>
          <w:p w14:paraId="42D60B94" w14:textId="77777777" w:rsidR="00CA12F8" w:rsidRPr="00591B83" w:rsidRDefault="00CA12F8" w:rsidP="00E65E50">
            <w:pPr>
              <w:jc w:val="center"/>
              <w:rPr>
                <w:lang w:eastAsia="zh-CN"/>
              </w:rPr>
            </w:pPr>
          </w:p>
        </w:tc>
        <w:tc>
          <w:tcPr>
            <w:tcW w:w="3686" w:type="dxa"/>
            <w:shd w:val="clear" w:color="auto" w:fill="auto"/>
          </w:tcPr>
          <w:p w14:paraId="288708B4" w14:textId="77777777" w:rsidR="00CA12F8" w:rsidRPr="00591B83" w:rsidRDefault="00CA12F8" w:rsidP="00E65E50">
            <w:pPr>
              <w:jc w:val="center"/>
            </w:pPr>
            <w:r w:rsidRPr="00591B83">
              <w:rPr>
                <w:lang w:eastAsia="zh-CN"/>
              </w:rPr>
              <w:t>Ground-truth CSI quantization method</w:t>
            </w:r>
          </w:p>
        </w:tc>
        <w:tc>
          <w:tcPr>
            <w:tcW w:w="1559" w:type="dxa"/>
            <w:shd w:val="clear" w:color="auto" w:fill="auto"/>
          </w:tcPr>
          <w:p w14:paraId="5F65B65C" w14:textId="77777777" w:rsidR="00CA12F8" w:rsidRPr="00591B83" w:rsidRDefault="00CA12F8" w:rsidP="00E65E50">
            <w:pPr>
              <w:jc w:val="center"/>
              <w:rPr>
                <w:lang w:eastAsia="zh-CN"/>
              </w:rPr>
            </w:pPr>
          </w:p>
        </w:tc>
        <w:tc>
          <w:tcPr>
            <w:tcW w:w="1559" w:type="dxa"/>
            <w:shd w:val="clear" w:color="auto" w:fill="auto"/>
          </w:tcPr>
          <w:p w14:paraId="5C11C083" w14:textId="77777777" w:rsidR="00CA12F8" w:rsidRPr="00591B83" w:rsidRDefault="00CA12F8" w:rsidP="00E65E50">
            <w:pPr>
              <w:jc w:val="center"/>
              <w:rPr>
                <w:lang w:eastAsia="zh-CN"/>
              </w:rPr>
            </w:pPr>
          </w:p>
        </w:tc>
      </w:tr>
      <w:tr w:rsidR="00CA12F8" w:rsidRPr="00591B83" w14:paraId="7021AA06" w14:textId="77777777" w:rsidTr="00E65E50">
        <w:tc>
          <w:tcPr>
            <w:tcW w:w="1696" w:type="dxa"/>
            <w:vMerge w:val="restart"/>
            <w:shd w:val="clear" w:color="auto" w:fill="auto"/>
          </w:tcPr>
          <w:p w14:paraId="6CB09E92" w14:textId="77777777" w:rsidR="00CA12F8" w:rsidRPr="00591B83" w:rsidRDefault="00CA12F8" w:rsidP="00E65E50">
            <w:pPr>
              <w:jc w:val="center"/>
              <w:rPr>
                <w:lang w:eastAsia="zh-CN"/>
              </w:rPr>
            </w:pPr>
            <w:r w:rsidRPr="00591B83">
              <w:rPr>
                <w:lang w:eastAsia="zh-CN"/>
              </w:rPr>
              <w:t>Case 1 (baseline): NW#1-UE#1</w:t>
            </w:r>
          </w:p>
        </w:tc>
        <w:tc>
          <w:tcPr>
            <w:tcW w:w="3686" w:type="dxa"/>
            <w:shd w:val="clear" w:color="auto" w:fill="auto"/>
          </w:tcPr>
          <w:p w14:paraId="4EC037E1" w14:textId="77777777" w:rsidR="00CA12F8" w:rsidRPr="00591B83" w:rsidRDefault="00CA12F8" w:rsidP="00E65E50">
            <w:pPr>
              <w:jc w:val="center"/>
              <w:rPr>
                <w:lang w:eastAsia="zh-CN"/>
              </w:rPr>
            </w:pPr>
            <w:r w:rsidRPr="00591B83">
              <w:rPr>
                <w:lang w:eastAsia="zh-CN"/>
              </w:rPr>
              <w:t>UE part AI/ML model backbone/structure</w:t>
            </w:r>
          </w:p>
        </w:tc>
        <w:tc>
          <w:tcPr>
            <w:tcW w:w="1559" w:type="dxa"/>
            <w:shd w:val="clear" w:color="auto" w:fill="auto"/>
          </w:tcPr>
          <w:p w14:paraId="3F2CA1DB" w14:textId="77777777" w:rsidR="00CA12F8" w:rsidRPr="00591B83" w:rsidRDefault="00CA12F8" w:rsidP="00E65E50">
            <w:pPr>
              <w:jc w:val="center"/>
              <w:rPr>
                <w:lang w:eastAsia="zh-CN"/>
              </w:rPr>
            </w:pPr>
          </w:p>
        </w:tc>
        <w:tc>
          <w:tcPr>
            <w:tcW w:w="1559" w:type="dxa"/>
            <w:shd w:val="clear" w:color="auto" w:fill="auto"/>
          </w:tcPr>
          <w:p w14:paraId="2E4A36B6" w14:textId="77777777" w:rsidR="00CA12F8" w:rsidRPr="00591B83" w:rsidRDefault="00CA12F8" w:rsidP="00E65E50">
            <w:pPr>
              <w:jc w:val="center"/>
              <w:rPr>
                <w:lang w:eastAsia="zh-CN"/>
              </w:rPr>
            </w:pPr>
          </w:p>
        </w:tc>
      </w:tr>
      <w:tr w:rsidR="00CA12F8" w:rsidRPr="00591B83" w14:paraId="0B5D37B7" w14:textId="77777777" w:rsidTr="00E65E50">
        <w:tc>
          <w:tcPr>
            <w:tcW w:w="1696" w:type="dxa"/>
            <w:vMerge/>
            <w:shd w:val="clear" w:color="auto" w:fill="auto"/>
          </w:tcPr>
          <w:p w14:paraId="56849413" w14:textId="77777777" w:rsidR="00CA12F8" w:rsidRPr="00591B83" w:rsidRDefault="00CA12F8" w:rsidP="00E65E50">
            <w:pPr>
              <w:jc w:val="center"/>
              <w:rPr>
                <w:lang w:eastAsia="zh-CN"/>
              </w:rPr>
            </w:pPr>
          </w:p>
        </w:tc>
        <w:tc>
          <w:tcPr>
            <w:tcW w:w="3686" w:type="dxa"/>
            <w:shd w:val="clear" w:color="auto" w:fill="auto"/>
          </w:tcPr>
          <w:p w14:paraId="37318C52" w14:textId="77777777" w:rsidR="00CA12F8" w:rsidRPr="00591B83" w:rsidRDefault="00CA12F8" w:rsidP="00E65E50">
            <w:pPr>
              <w:jc w:val="center"/>
              <w:rPr>
                <w:lang w:eastAsia="zh-CN"/>
              </w:rPr>
            </w:pPr>
            <w:r w:rsidRPr="00591B83">
              <w:rPr>
                <w:lang w:eastAsia="zh-CN"/>
              </w:rPr>
              <w:t>Network part AI/ML model backbone/structure</w:t>
            </w:r>
          </w:p>
        </w:tc>
        <w:tc>
          <w:tcPr>
            <w:tcW w:w="1559" w:type="dxa"/>
            <w:shd w:val="clear" w:color="auto" w:fill="auto"/>
          </w:tcPr>
          <w:p w14:paraId="02E10374" w14:textId="77777777" w:rsidR="00CA12F8" w:rsidRPr="00591B83" w:rsidRDefault="00CA12F8" w:rsidP="00E65E50">
            <w:pPr>
              <w:jc w:val="center"/>
              <w:rPr>
                <w:lang w:eastAsia="zh-CN"/>
              </w:rPr>
            </w:pPr>
          </w:p>
        </w:tc>
        <w:tc>
          <w:tcPr>
            <w:tcW w:w="1559" w:type="dxa"/>
            <w:shd w:val="clear" w:color="auto" w:fill="auto"/>
          </w:tcPr>
          <w:p w14:paraId="0D4E2E91" w14:textId="77777777" w:rsidR="00CA12F8" w:rsidRPr="00591B83" w:rsidRDefault="00CA12F8" w:rsidP="00E65E50">
            <w:pPr>
              <w:jc w:val="center"/>
              <w:rPr>
                <w:lang w:eastAsia="zh-CN"/>
              </w:rPr>
            </w:pPr>
          </w:p>
        </w:tc>
      </w:tr>
      <w:tr w:rsidR="00CA12F8" w:rsidRPr="00591B83" w14:paraId="47B531CF" w14:textId="77777777" w:rsidTr="00E65E50">
        <w:tc>
          <w:tcPr>
            <w:tcW w:w="1696" w:type="dxa"/>
            <w:shd w:val="clear" w:color="auto" w:fill="auto"/>
          </w:tcPr>
          <w:p w14:paraId="122F1315" w14:textId="77777777" w:rsidR="00CA12F8" w:rsidRPr="00591B83" w:rsidRDefault="00CA12F8" w:rsidP="00E65E50">
            <w:pPr>
              <w:jc w:val="center"/>
              <w:rPr>
                <w:lang w:eastAsia="zh-CN"/>
              </w:rPr>
            </w:pPr>
            <w:r w:rsidRPr="00591B83">
              <w:rPr>
                <w:rFonts w:hint="eastAsia"/>
                <w:lang w:eastAsia="zh-CN"/>
              </w:rPr>
              <w:t>.</w:t>
            </w:r>
            <w:r w:rsidRPr="00591B83">
              <w:rPr>
                <w:lang w:eastAsia="zh-CN"/>
              </w:rPr>
              <w:t>..</w:t>
            </w:r>
          </w:p>
          <w:p w14:paraId="32FBCC46" w14:textId="77777777" w:rsidR="00CA12F8" w:rsidRPr="00591B83" w:rsidRDefault="00CA12F8" w:rsidP="00E65E50">
            <w:pPr>
              <w:jc w:val="center"/>
              <w:rPr>
                <w:lang w:eastAsia="zh-CN"/>
              </w:rPr>
            </w:pPr>
            <w:r w:rsidRPr="00591B83">
              <w:rPr>
                <w:lang w:eastAsia="zh-CN"/>
              </w:rPr>
              <w:t>(other NW-UE combinations for Case 1)</w:t>
            </w:r>
          </w:p>
        </w:tc>
        <w:tc>
          <w:tcPr>
            <w:tcW w:w="3686" w:type="dxa"/>
            <w:shd w:val="clear" w:color="auto" w:fill="auto"/>
          </w:tcPr>
          <w:p w14:paraId="00D85C7F" w14:textId="77777777" w:rsidR="00CA12F8" w:rsidRPr="00591B83" w:rsidRDefault="00CA12F8" w:rsidP="00E65E50">
            <w:pPr>
              <w:jc w:val="center"/>
              <w:rPr>
                <w:lang w:eastAsia="zh-CN"/>
              </w:rPr>
            </w:pPr>
          </w:p>
        </w:tc>
        <w:tc>
          <w:tcPr>
            <w:tcW w:w="1559" w:type="dxa"/>
            <w:shd w:val="clear" w:color="auto" w:fill="auto"/>
          </w:tcPr>
          <w:p w14:paraId="0761170F" w14:textId="77777777" w:rsidR="00CA12F8" w:rsidRPr="00591B83" w:rsidRDefault="00CA12F8" w:rsidP="00E65E50">
            <w:pPr>
              <w:jc w:val="center"/>
              <w:rPr>
                <w:lang w:eastAsia="zh-CN"/>
              </w:rPr>
            </w:pPr>
          </w:p>
        </w:tc>
        <w:tc>
          <w:tcPr>
            <w:tcW w:w="1559" w:type="dxa"/>
            <w:shd w:val="clear" w:color="auto" w:fill="auto"/>
          </w:tcPr>
          <w:p w14:paraId="32BE404A" w14:textId="77777777" w:rsidR="00CA12F8" w:rsidRPr="00591B83" w:rsidRDefault="00CA12F8" w:rsidP="00E65E50">
            <w:pPr>
              <w:jc w:val="center"/>
              <w:rPr>
                <w:lang w:eastAsia="zh-CN"/>
              </w:rPr>
            </w:pPr>
          </w:p>
        </w:tc>
      </w:tr>
      <w:tr w:rsidR="00CA12F8" w:rsidRPr="00591B83" w14:paraId="4210DE85" w14:textId="77777777" w:rsidTr="00E65E50">
        <w:tc>
          <w:tcPr>
            <w:tcW w:w="1696" w:type="dxa"/>
            <w:vMerge w:val="restart"/>
            <w:shd w:val="clear" w:color="auto" w:fill="auto"/>
          </w:tcPr>
          <w:p w14:paraId="0D44A902" w14:textId="77777777" w:rsidR="00CA12F8" w:rsidRPr="00591B83" w:rsidRDefault="00CA12F8" w:rsidP="00E65E50">
            <w:pPr>
              <w:jc w:val="center"/>
              <w:rPr>
                <w:lang w:eastAsia="zh-CN"/>
              </w:rPr>
            </w:pPr>
            <w:r w:rsidRPr="00591B83">
              <w:rPr>
                <w:lang w:eastAsia="zh-CN"/>
              </w:rPr>
              <w:t>Case 2 (1 NW part to M&gt;1 UE parts)</w:t>
            </w:r>
          </w:p>
        </w:tc>
        <w:tc>
          <w:tcPr>
            <w:tcW w:w="3686" w:type="dxa"/>
            <w:shd w:val="clear" w:color="auto" w:fill="auto"/>
          </w:tcPr>
          <w:p w14:paraId="1E146295" w14:textId="77777777" w:rsidR="00CA12F8" w:rsidRPr="00591B83" w:rsidRDefault="00CA12F8" w:rsidP="00E65E50">
            <w:pPr>
              <w:jc w:val="center"/>
              <w:rPr>
                <w:lang w:eastAsia="zh-CN"/>
              </w:rPr>
            </w:pPr>
            <w:r w:rsidRPr="00591B83">
              <w:rPr>
                <w:lang w:eastAsia="zh-CN"/>
              </w:rPr>
              <w:t>NW part model backbone/structure</w:t>
            </w:r>
          </w:p>
        </w:tc>
        <w:tc>
          <w:tcPr>
            <w:tcW w:w="1559" w:type="dxa"/>
            <w:shd w:val="clear" w:color="auto" w:fill="auto"/>
          </w:tcPr>
          <w:p w14:paraId="0F16B218" w14:textId="77777777" w:rsidR="00CA12F8" w:rsidRPr="00591B83" w:rsidRDefault="00CA12F8" w:rsidP="00E65E50">
            <w:pPr>
              <w:jc w:val="center"/>
              <w:rPr>
                <w:lang w:eastAsia="zh-CN"/>
              </w:rPr>
            </w:pPr>
          </w:p>
        </w:tc>
        <w:tc>
          <w:tcPr>
            <w:tcW w:w="1559" w:type="dxa"/>
            <w:shd w:val="clear" w:color="auto" w:fill="auto"/>
          </w:tcPr>
          <w:p w14:paraId="74BAEC87" w14:textId="77777777" w:rsidR="00CA12F8" w:rsidRPr="00591B83" w:rsidRDefault="00CA12F8" w:rsidP="00E65E50">
            <w:pPr>
              <w:jc w:val="center"/>
              <w:rPr>
                <w:lang w:eastAsia="zh-CN"/>
              </w:rPr>
            </w:pPr>
          </w:p>
        </w:tc>
      </w:tr>
      <w:tr w:rsidR="00CA12F8" w:rsidRPr="00591B83" w14:paraId="3B43B693" w14:textId="77777777" w:rsidTr="00E65E50">
        <w:tc>
          <w:tcPr>
            <w:tcW w:w="1696" w:type="dxa"/>
            <w:vMerge/>
            <w:shd w:val="clear" w:color="auto" w:fill="auto"/>
          </w:tcPr>
          <w:p w14:paraId="1C356850" w14:textId="77777777" w:rsidR="00CA12F8" w:rsidRPr="00591B83" w:rsidRDefault="00CA12F8" w:rsidP="00E65E50">
            <w:pPr>
              <w:jc w:val="center"/>
              <w:rPr>
                <w:lang w:eastAsia="zh-CN"/>
              </w:rPr>
            </w:pPr>
          </w:p>
        </w:tc>
        <w:tc>
          <w:tcPr>
            <w:tcW w:w="3686" w:type="dxa"/>
            <w:shd w:val="clear" w:color="auto" w:fill="auto"/>
          </w:tcPr>
          <w:p w14:paraId="47EF904A" w14:textId="77777777" w:rsidR="00CA12F8" w:rsidRPr="00591B83" w:rsidRDefault="00CA12F8" w:rsidP="00E65E50">
            <w:pPr>
              <w:jc w:val="center"/>
              <w:rPr>
                <w:lang w:eastAsia="zh-CN"/>
              </w:rPr>
            </w:pPr>
            <w:r w:rsidRPr="00591B83">
              <w:rPr>
                <w:lang w:eastAsia="zh-CN"/>
              </w:rPr>
              <w:t>UE#1 part model backbone/structure</w:t>
            </w:r>
          </w:p>
        </w:tc>
        <w:tc>
          <w:tcPr>
            <w:tcW w:w="1559" w:type="dxa"/>
            <w:shd w:val="clear" w:color="auto" w:fill="auto"/>
          </w:tcPr>
          <w:p w14:paraId="4C7F4ECF" w14:textId="77777777" w:rsidR="00CA12F8" w:rsidRPr="00591B83" w:rsidRDefault="00CA12F8" w:rsidP="00E65E50">
            <w:pPr>
              <w:jc w:val="center"/>
              <w:rPr>
                <w:lang w:eastAsia="zh-CN"/>
              </w:rPr>
            </w:pPr>
          </w:p>
        </w:tc>
        <w:tc>
          <w:tcPr>
            <w:tcW w:w="1559" w:type="dxa"/>
            <w:shd w:val="clear" w:color="auto" w:fill="auto"/>
          </w:tcPr>
          <w:p w14:paraId="4AFF3291" w14:textId="77777777" w:rsidR="00CA12F8" w:rsidRPr="00591B83" w:rsidRDefault="00CA12F8" w:rsidP="00E65E50">
            <w:pPr>
              <w:jc w:val="center"/>
              <w:rPr>
                <w:lang w:eastAsia="zh-CN"/>
              </w:rPr>
            </w:pPr>
          </w:p>
        </w:tc>
      </w:tr>
      <w:tr w:rsidR="00CA12F8" w:rsidRPr="00591B83" w14:paraId="026250DF" w14:textId="77777777" w:rsidTr="00E65E50">
        <w:tc>
          <w:tcPr>
            <w:tcW w:w="1696" w:type="dxa"/>
            <w:vMerge/>
            <w:shd w:val="clear" w:color="auto" w:fill="auto"/>
          </w:tcPr>
          <w:p w14:paraId="2FBFED56" w14:textId="77777777" w:rsidR="00CA12F8" w:rsidRPr="00591B83" w:rsidRDefault="00CA12F8" w:rsidP="00E65E50">
            <w:pPr>
              <w:jc w:val="center"/>
              <w:rPr>
                <w:lang w:eastAsia="zh-CN"/>
              </w:rPr>
            </w:pPr>
          </w:p>
        </w:tc>
        <w:tc>
          <w:tcPr>
            <w:tcW w:w="3686" w:type="dxa"/>
            <w:shd w:val="clear" w:color="auto" w:fill="auto"/>
          </w:tcPr>
          <w:p w14:paraId="7100BE1A" w14:textId="77777777" w:rsidR="00CA12F8" w:rsidRPr="00591B83" w:rsidRDefault="00CA12F8" w:rsidP="00E65E50">
            <w:pPr>
              <w:jc w:val="center"/>
              <w:rPr>
                <w:lang w:eastAsia="zh-CN"/>
              </w:rPr>
            </w:pPr>
            <w:r w:rsidRPr="00591B83">
              <w:rPr>
                <w:lang w:eastAsia="zh-CN"/>
              </w:rPr>
              <w:t>UE#1 part training dataset description and size</w:t>
            </w:r>
          </w:p>
        </w:tc>
        <w:tc>
          <w:tcPr>
            <w:tcW w:w="1559" w:type="dxa"/>
            <w:shd w:val="clear" w:color="auto" w:fill="auto"/>
          </w:tcPr>
          <w:p w14:paraId="4489DEAF" w14:textId="77777777" w:rsidR="00CA12F8" w:rsidRPr="00591B83" w:rsidRDefault="00CA12F8" w:rsidP="00E65E50">
            <w:pPr>
              <w:jc w:val="center"/>
              <w:rPr>
                <w:lang w:eastAsia="zh-CN"/>
              </w:rPr>
            </w:pPr>
          </w:p>
        </w:tc>
        <w:tc>
          <w:tcPr>
            <w:tcW w:w="1559" w:type="dxa"/>
            <w:shd w:val="clear" w:color="auto" w:fill="auto"/>
          </w:tcPr>
          <w:p w14:paraId="7830C77F" w14:textId="77777777" w:rsidR="00CA12F8" w:rsidRPr="00591B83" w:rsidRDefault="00CA12F8" w:rsidP="00E65E50">
            <w:pPr>
              <w:jc w:val="center"/>
              <w:rPr>
                <w:lang w:eastAsia="zh-CN"/>
              </w:rPr>
            </w:pPr>
          </w:p>
        </w:tc>
      </w:tr>
      <w:tr w:rsidR="00CA12F8" w:rsidRPr="00591B83" w14:paraId="7A3D0BCE" w14:textId="77777777" w:rsidTr="00E65E50">
        <w:tc>
          <w:tcPr>
            <w:tcW w:w="1696" w:type="dxa"/>
            <w:vMerge/>
            <w:shd w:val="clear" w:color="auto" w:fill="auto"/>
          </w:tcPr>
          <w:p w14:paraId="10C526B3" w14:textId="77777777" w:rsidR="00CA12F8" w:rsidRPr="00591B83" w:rsidRDefault="00CA12F8" w:rsidP="00E65E50">
            <w:pPr>
              <w:jc w:val="center"/>
              <w:rPr>
                <w:lang w:eastAsia="zh-CN"/>
              </w:rPr>
            </w:pPr>
          </w:p>
        </w:tc>
        <w:tc>
          <w:tcPr>
            <w:tcW w:w="3686" w:type="dxa"/>
            <w:shd w:val="clear" w:color="auto" w:fill="auto"/>
          </w:tcPr>
          <w:p w14:paraId="766A5088" w14:textId="77777777" w:rsidR="00CA12F8" w:rsidRPr="00591B83" w:rsidRDefault="00CA12F8" w:rsidP="00E65E50">
            <w:pPr>
              <w:jc w:val="center"/>
              <w:rPr>
                <w:lang w:eastAsia="zh-CN"/>
              </w:rPr>
            </w:pPr>
            <w:r w:rsidRPr="00591B83">
              <w:rPr>
                <w:lang w:eastAsia="zh-CN"/>
              </w:rPr>
              <w:t>…</w:t>
            </w:r>
          </w:p>
        </w:tc>
        <w:tc>
          <w:tcPr>
            <w:tcW w:w="1559" w:type="dxa"/>
            <w:shd w:val="clear" w:color="auto" w:fill="auto"/>
          </w:tcPr>
          <w:p w14:paraId="67A06864" w14:textId="77777777" w:rsidR="00CA12F8" w:rsidRPr="00591B83" w:rsidRDefault="00CA12F8" w:rsidP="00E65E50">
            <w:pPr>
              <w:jc w:val="center"/>
              <w:rPr>
                <w:lang w:eastAsia="zh-CN"/>
              </w:rPr>
            </w:pPr>
          </w:p>
        </w:tc>
        <w:tc>
          <w:tcPr>
            <w:tcW w:w="1559" w:type="dxa"/>
            <w:shd w:val="clear" w:color="auto" w:fill="auto"/>
          </w:tcPr>
          <w:p w14:paraId="0FD1AF41" w14:textId="77777777" w:rsidR="00CA12F8" w:rsidRPr="00591B83" w:rsidRDefault="00CA12F8" w:rsidP="00E65E50">
            <w:pPr>
              <w:jc w:val="center"/>
              <w:rPr>
                <w:lang w:eastAsia="zh-CN"/>
              </w:rPr>
            </w:pPr>
          </w:p>
        </w:tc>
      </w:tr>
      <w:tr w:rsidR="00CA12F8" w:rsidRPr="00591B83" w14:paraId="19ECDDDE" w14:textId="77777777" w:rsidTr="00E65E50">
        <w:tc>
          <w:tcPr>
            <w:tcW w:w="1696" w:type="dxa"/>
            <w:vMerge/>
            <w:shd w:val="clear" w:color="auto" w:fill="auto"/>
          </w:tcPr>
          <w:p w14:paraId="12FACAB6" w14:textId="77777777" w:rsidR="00CA12F8" w:rsidRPr="00591B83" w:rsidRDefault="00CA12F8" w:rsidP="00E65E50">
            <w:pPr>
              <w:jc w:val="center"/>
              <w:rPr>
                <w:lang w:eastAsia="zh-CN"/>
              </w:rPr>
            </w:pPr>
          </w:p>
        </w:tc>
        <w:tc>
          <w:tcPr>
            <w:tcW w:w="3686" w:type="dxa"/>
            <w:shd w:val="clear" w:color="auto" w:fill="auto"/>
          </w:tcPr>
          <w:p w14:paraId="3A3F58BF" w14:textId="77777777" w:rsidR="00CA12F8" w:rsidRPr="00591B83" w:rsidRDefault="00CA12F8" w:rsidP="00E65E50">
            <w:pPr>
              <w:jc w:val="center"/>
              <w:rPr>
                <w:lang w:eastAsia="zh-CN"/>
              </w:rPr>
            </w:pPr>
            <w:r w:rsidRPr="00591B83">
              <w:rPr>
                <w:lang w:eastAsia="zh-CN"/>
              </w:rPr>
              <w:t>UE#M part model backbone/structure</w:t>
            </w:r>
          </w:p>
        </w:tc>
        <w:tc>
          <w:tcPr>
            <w:tcW w:w="1559" w:type="dxa"/>
            <w:shd w:val="clear" w:color="auto" w:fill="auto"/>
          </w:tcPr>
          <w:p w14:paraId="2B3C6CCE" w14:textId="77777777" w:rsidR="00CA12F8" w:rsidRPr="00591B83" w:rsidRDefault="00CA12F8" w:rsidP="00E65E50">
            <w:pPr>
              <w:jc w:val="center"/>
              <w:rPr>
                <w:lang w:eastAsia="zh-CN"/>
              </w:rPr>
            </w:pPr>
          </w:p>
        </w:tc>
        <w:tc>
          <w:tcPr>
            <w:tcW w:w="1559" w:type="dxa"/>
            <w:shd w:val="clear" w:color="auto" w:fill="auto"/>
          </w:tcPr>
          <w:p w14:paraId="4826F75F" w14:textId="77777777" w:rsidR="00CA12F8" w:rsidRPr="00591B83" w:rsidRDefault="00CA12F8" w:rsidP="00E65E50">
            <w:pPr>
              <w:jc w:val="center"/>
              <w:rPr>
                <w:lang w:eastAsia="zh-CN"/>
              </w:rPr>
            </w:pPr>
          </w:p>
        </w:tc>
      </w:tr>
      <w:tr w:rsidR="00CA12F8" w:rsidRPr="00591B83" w14:paraId="273C6293" w14:textId="77777777" w:rsidTr="00E65E50">
        <w:tc>
          <w:tcPr>
            <w:tcW w:w="1696" w:type="dxa"/>
            <w:vMerge/>
            <w:shd w:val="clear" w:color="auto" w:fill="auto"/>
          </w:tcPr>
          <w:p w14:paraId="2F0845C5" w14:textId="77777777" w:rsidR="00CA12F8" w:rsidRPr="00591B83" w:rsidRDefault="00CA12F8" w:rsidP="00E65E50">
            <w:pPr>
              <w:jc w:val="center"/>
              <w:rPr>
                <w:lang w:eastAsia="zh-CN"/>
              </w:rPr>
            </w:pPr>
          </w:p>
        </w:tc>
        <w:tc>
          <w:tcPr>
            <w:tcW w:w="3686" w:type="dxa"/>
            <w:shd w:val="clear" w:color="auto" w:fill="auto"/>
          </w:tcPr>
          <w:p w14:paraId="6B697247" w14:textId="77777777" w:rsidR="00CA12F8" w:rsidRPr="00591B83" w:rsidRDefault="00CA12F8" w:rsidP="00E65E50">
            <w:pPr>
              <w:jc w:val="center"/>
              <w:rPr>
                <w:lang w:eastAsia="zh-CN"/>
              </w:rPr>
            </w:pPr>
            <w:r w:rsidRPr="00591B83">
              <w:rPr>
                <w:lang w:eastAsia="zh-CN"/>
              </w:rPr>
              <w:t>UE#M part training dataset description and size</w:t>
            </w:r>
          </w:p>
        </w:tc>
        <w:tc>
          <w:tcPr>
            <w:tcW w:w="1559" w:type="dxa"/>
            <w:shd w:val="clear" w:color="auto" w:fill="auto"/>
          </w:tcPr>
          <w:p w14:paraId="4751F438" w14:textId="77777777" w:rsidR="00CA12F8" w:rsidRPr="00591B83" w:rsidRDefault="00CA12F8" w:rsidP="00E65E50">
            <w:pPr>
              <w:jc w:val="center"/>
              <w:rPr>
                <w:lang w:eastAsia="zh-CN"/>
              </w:rPr>
            </w:pPr>
          </w:p>
        </w:tc>
        <w:tc>
          <w:tcPr>
            <w:tcW w:w="1559" w:type="dxa"/>
            <w:shd w:val="clear" w:color="auto" w:fill="auto"/>
          </w:tcPr>
          <w:p w14:paraId="2E12EDDF" w14:textId="77777777" w:rsidR="00CA12F8" w:rsidRPr="00591B83" w:rsidRDefault="00CA12F8" w:rsidP="00E65E50">
            <w:pPr>
              <w:jc w:val="center"/>
              <w:rPr>
                <w:lang w:eastAsia="zh-CN"/>
              </w:rPr>
            </w:pPr>
          </w:p>
        </w:tc>
      </w:tr>
      <w:tr w:rsidR="00CA12F8" w:rsidRPr="00591B83" w14:paraId="7A8166ED" w14:textId="77777777" w:rsidTr="00E65E50">
        <w:tc>
          <w:tcPr>
            <w:tcW w:w="1696" w:type="dxa"/>
            <w:vMerge w:val="restart"/>
            <w:shd w:val="clear" w:color="auto" w:fill="auto"/>
          </w:tcPr>
          <w:p w14:paraId="529E5DB8" w14:textId="77777777" w:rsidR="00CA12F8" w:rsidRPr="00591B83" w:rsidRDefault="00CA12F8" w:rsidP="00E65E50">
            <w:pPr>
              <w:jc w:val="center"/>
              <w:rPr>
                <w:lang w:eastAsia="zh-CN"/>
              </w:rPr>
            </w:pPr>
            <w:r w:rsidRPr="00591B83">
              <w:rPr>
                <w:lang w:eastAsia="zh-CN"/>
              </w:rPr>
              <w:t>Case 3 (N&gt;1 NW parts to 1 UE part)</w:t>
            </w:r>
          </w:p>
        </w:tc>
        <w:tc>
          <w:tcPr>
            <w:tcW w:w="3686" w:type="dxa"/>
            <w:shd w:val="clear" w:color="auto" w:fill="auto"/>
          </w:tcPr>
          <w:p w14:paraId="207E3E27" w14:textId="77777777" w:rsidR="00CA12F8" w:rsidRPr="00591B83" w:rsidRDefault="00CA12F8" w:rsidP="00E65E50">
            <w:pPr>
              <w:jc w:val="center"/>
              <w:rPr>
                <w:lang w:eastAsia="zh-CN"/>
              </w:rPr>
            </w:pPr>
            <w:r w:rsidRPr="00591B83">
              <w:rPr>
                <w:lang w:eastAsia="zh-CN"/>
              </w:rPr>
              <w:t>UE part model backbone/structure</w:t>
            </w:r>
          </w:p>
        </w:tc>
        <w:tc>
          <w:tcPr>
            <w:tcW w:w="1559" w:type="dxa"/>
            <w:shd w:val="clear" w:color="auto" w:fill="auto"/>
          </w:tcPr>
          <w:p w14:paraId="26231DA2" w14:textId="77777777" w:rsidR="00CA12F8" w:rsidRPr="00591B83" w:rsidRDefault="00CA12F8" w:rsidP="00E65E50">
            <w:pPr>
              <w:jc w:val="center"/>
              <w:rPr>
                <w:lang w:eastAsia="zh-CN"/>
              </w:rPr>
            </w:pPr>
          </w:p>
        </w:tc>
        <w:tc>
          <w:tcPr>
            <w:tcW w:w="1559" w:type="dxa"/>
            <w:shd w:val="clear" w:color="auto" w:fill="auto"/>
          </w:tcPr>
          <w:p w14:paraId="2C34A3EC" w14:textId="77777777" w:rsidR="00CA12F8" w:rsidRPr="00591B83" w:rsidRDefault="00CA12F8" w:rsidP="00E65E50">
            <w:pPr>
              <w:jc w:val="center"/>
              <w:rPr>
                <w:lang w:eastAsia="zh-CN"/>
              </w:rPr>
            </w:pPr>
          </w:p>
        </w:tc>
      </w:tr>
      <w:tr w:rsidR="00CA12F8" w:rsidRPr="00591B83" w14:paraId="768EB5A3" w14:textId="77777777" w:rsidTr="00E65E50">
        <w:tc>
          <w:tcPr>
            <w:tcW w:w="1696" w:type="dxa"/>
            <w:vMerge/>
            <w:shd w:val="clear" w:color="auto" w:fill="auto"/>
          </w:tcPr>
          <w:p w14:paraId="51569C44" w14:textId="77777777" w:rsidR="00CA12F8" w:rsidRPr="00591B83" w:rsidRDefault="00CA12F8" w:rsidP="00E65E50">
            <w:pPr>
              <w:jc w:val="center"/>
              <w:rPr>
                <w:lang w:eastAsia="zh-CN"/>
              </w:rPr>
            </w:pPr>
          </w:p>
        </w:tc>
        <w:tc>
          <w:tcPr>
            <w:tcW w:w="3686" w:type="dxa"/>
            <w:shd w:val="clear" w:color="auto" w:fill="auto"/>
          </w:tcPr>
          <w:p w14:paraId="02B5B473" w14:textId="77777777" w:rsidR="00CA12F8" w:rsidRPr="00591B83" w:rsidRDefault="00CA12F8" w:rsidP="00E65E50">
            <w:pPr>
              <w:jc w:val="center"/>
              <w:rPr>
                <w:lang w:eastAsia="zh-CN"/>
              </w:rPr>
            </w:pPr>
            <w:r w:rsidRPr="00591B83">
              <w:rPr>
                <w:lang w:eastAsia="zh-CN"/>
              </w:rPr>
              <w:t>NW#1 part model backbone/structure</w:t>
            </w:r>
          </w:p>
        </w:tc>
        <w:tc>
          <w:tcPr>
            <w:tcW w:w="1559" w:type="dxa"/>
            <w:shd w:val="clear" w:color="auto" w:fill="auto"/>
          </w:tcPr>
          <w:p w14:paraId="0FD847CB" w14:textId="77777777" w:rsidR="00CA12F8" w:rsidRPr="00591B83" w:rsidRDefault="00CA12F8" w:rsidP="00E65E50">
            <w:pPr>
              <w:jc w:val="center"/>
              <w:rPr>
                <w:lang w:eastAsia="zh-CN"/>
              </w:rPr>
            </w:pPr>
          </w:p>
        </w:tc>
        <w:tc>
          <w:tcPr>
            <w:tcW w:w="1559" w:type="dxa"/>
            <w:shd w:val="clear" w:color="auto" w:fill="auto"/>
          </w:tcPr>
          <w:p w14:paraId="7746EA12" w14:textId="77777777" w:rsidR="00CA12F8" w:rsidRPr="00591B83" w:rsidRDefault="00CA12F8" w:rsidP="00E65E50">
            <w:pPr>
              <w:jc w:val="center"/>
              <w:rPr>
                <w:lang w:eastAsia="zh-CN"/>
              </w:rPr>
            </w:pPr>
          </w:p>
        </w:tc>
      </w:tr>
      <w:tr w:rsidR="00CA12F8" w:rsidRPr="00591B83" w14:paraId="7211325A" w14:textId="77777777" w:rsidTr="00E65E50">
        <w:tc>
          <w:tcPr>
            <w:tcW w:w="1696" w:type="dxa"/>
            <w:vMerge/>
            <w:shd w:val="clear" w:color="auto" w:fill="auto"/>
          </w:tcPr>
          <w:p w14:paraId="5BDB2D38" w14:textId="77777777" w:rsidR="00CA12F8" w:rsidRPr="00591B83" w:rsidRDefault="00CA12F8" w:rsidP="00E65E50">
            <w:pPr>
              <w:jc w:val="center"/>
              <w:rPr>
                <w:lang w:eastAsia="zh-CN"/>
              </w:rPr>
            </w:pPr>
          </w:p>
        </w:tc>
        <w:tc>
          <w:tcPr>
            <w:tcW w:w="3686" w:type="dxa"/>
            <w:shd w:val="clear" w:color="auto" w:fill="auto"/>
          </w:tcPr>
          <w:p w14:paraId="026292B1" w14:textId="77777777" w:rsidR="00CA12F8" w:rsidRPr="00591B83" w:rsidRDefault="00CA12F8" w:rsidP="00E65E50">
            <w:pPr>
              <w:jc w:val="center"/>
              <w:rPr>
                <w:lang w:eastAsia="zh-CN"/>
              </w:rPr>
            </w:pPr>
            <w:r w:rsidRPr="00591B83">
              <w:rPr>
                <w:lang w:eastAsia="zh-CN"/>
              </w:rPr>
              <w:t>NW#1 part training dataset description and size</w:t>
            </w:r>
          </w:p>
        </w:tc>
        <w:tc>
          <w:tcPr>
            <w:tcW w:w="1559" w:type="dxa"/>
            <w:shd w:val="clear" w:color="auto" w:fill="auto"/>
          </w:tcPr>
          <w:p w14:paraId="1AA23F82" w14:textId="77777777" w:rsidR="00CA12F8" w:rsidRPr="00591B83" w:rsidRDefault="00CA12F8" w:rsidP="00E65E50">
            <w:pPr>
              <w:jc w:val="center"/>
              <w:rPr>
                <w:lang w:eastAsia="zh-CN"/>
              </w:rPr>
            </w:pPr>
          </w:p>
        </w:tc>
        <w:tc>
          <w:tcPr>
            <w:tcW w:w="1559" w:type="dxa"/>
            <w:shd w:val="clear" w:color="auto" w:fill="auto"/>
          </w:tcPr>
          <w:p w14:paraId="5D6B2256" w14:textId="77777777" w:rsidR="00CA12F8" w:rsidRPr="00591B83" w:rsidRDefault="00CA12F8" w:rsidP="00E65E50">
            <w:pPr>
              <w:jc w:val="center"/>
              <w:rPr>
                <w:lang w:eastAsia="zh-CN"/>
              </w:rPr>
            </w:pPr>
          </w:p>
        </w:tc>
      </w:tr>
      <w:tr w:rsidR="00CA12F8" w:rsidRPr="00591B83" w14:paraId="016D418B" w14:textId="77777777" w:rsidTr="00E65E50">
        <w:tc>
          <w:tcPr>
            <w:tcW w:w="1696" w:type="dxa"/>
            <w:vMerge/>
            <w:shd w:val="clear" w:color="auto" w:fill="auto"/>
          </w:tcPr>
          <w:p w14:paraId="18C5A33B" w14:textId="77777777" w:rsidR="00CA12F8" w:rsidRPr="00591B83" w:rsidRDefault="00CA12F8" w:rsidP="00E65E50">
            <w:pPr>
              <w:jc w:val="center"/>
              <w:rPr>
                <w:lang w:eastAsia="zh-CN"/>
              </w:rPr>
            </w:pPr>
          </w:p>
        </w:tc>
        <w:tc>
          <w:tcPr>
            <w:tcW w:w="3686" w:type="dxa"/>
            <w:shd w:val="clear" w:color="auto" w:fill="auto"/>
          </w:tcPr>
          <w:p w14:paraId="7113BDB6" w14:textId="77777777" w:rsidR="00CA12F8" w:rsidRPr="00591B83" w:rsidRDefault="00CA12F8" w:rsidP="00E65E50">
            <w:pPr>
              <w:jc w:val="center"/>
              <w:rPr>
                <w:lang w:eastAsia="zh-CN"/>
              </w:rPr>
            </w:pPr>
            <w:r w:rsidRPr="00591B83">
              <w:rPr>
                <w:lang w:eastAsia="zh-CN"/>
              </w:rPr>
              <w:t>…</w:t>
            </w:r>
          </w:p>
        </w:tc>
        <w:tc>
          <w:tcPr>
            <w:tcW w:w="1559" w:type="dxa"/>
            <w:shd w:val="clear" w:color="auto" w:fill="auto"/>
          </w:tcPr>
          <w:p w14:paraId="1D61E090" w14:textId="77777777" w:rsidR="00CA12F8" w:rsidRPr="00591B83" w:rsidRDefault="00CA12F8" w:rsidP="00E65E50">
            <w:pPr>
              <w:jc w:val="center"/>
              <w:rPr>
                <w:lang w:eastAsia="zh-CN"/>
              </w:rPr>
            </w:pPr>
          </w:p>
        </w:tc>
        <w:tc>
          <w:tcPr>
            <w:tcW w:w="1559" w:type="dxa"/>
            <w:shd w:val="clear" w:color="auto" w:fill="auto"/>
          </w:tcPr>
          <w:p w14:paraId="4EF0A816" w14:textId="77777777" w:rsidR="00CA12F8" w:rsidRPr="00591B83" w:rsidRDefault="00CA12F8" w:rsidP="00E65E50">
            <w:pPr>
              <w:jc w:val="center"/>
              <w:rPr>
                <w:lang w:eastAsia="zh-CN"/>
              </w:rPr>
            </w:pPr>
          </w:p>
        </w:tc>
      </w:tr>
      <w:tr w:rsidR="00CA12F8" w:rsidRPr="00591B83" w14:paraId="6201D4DC" w14:textId="77777777" w:rsidTr="00E65E50">
        <w:tc>
          <w:tcPr>
            <w:tcW w:w="1696" w:type="dxa"/>
            <w:vMerge/>
            <w:shd w:val="clear" w:color="auto" w:fill="auto"/>
          </w:tcPr>
          <w:p w14:paraId="57781409" w14:textId="77777777" w:rsidR="00CA12F8" w:rsidRPr="00591B83" w:rsidRDefault="00CA12F8" w:rsidP="00E65E50">
            <w:pPr>
              <w:jc w:val="center"/>
              <w:rPr>
                <w:lang w:eastAsia="zh-CN"/>
              </w:rPr>
            </w:pPr>
          </w:p>
        </w:tc>
        <w:tc>
          <w:tcPr>
            <w:tcW w:w="3686" w:type="dxa"/>
            <w:shd w:val="clear" w:color="auto" w:fill="auto"/>
          </w:tcPr>
          <w:p w14:paraId="34A5935C" w14:textId="77777777" w:rsidR="00CA12F8" w:rsidRPr="00591B83" w:rsidRDefault="00CA12F8" w:rsidP="00E65E50">
            <w:pPr>
              <w:jc w:val="center"/>
              <w:rPr>
                <w:lang w:eastAsia="zh-CN"/>
              </w:rPr>
            </w:pPr>
            <w:r w:rsidRPr="00591B83">
              <w:rPr>
                <w:lang w:eastAsia="zh-CN"/>
              </w:rPr>
              <w:t>NW#N part model backbone/structure</w:t>
            </w:r>
          </w:p>
        </w:tc>
        <w:tc>
          <w:tcPr>
            <w:tcW w:w="1559" w:type="dxa"/>
            <w:shd w:val="clear" w:color="auto" w:fill="auto"/>
          </w:tcPr>
          <w:p w14:paraId="4F12F98D" w14:textId="77777777" w:rsidR="00CA12F8" w:rsidRPr="00591B83" w:rsidRDefault="00CA12F8" w:rsidP="00E65E50">
            <w:pPr>
              <w:jc w:val="center"/>
              <w:rPr>
                <w:lang w:eastAsia="zh-CN"/>
              </w:rPr>
            </w:pPr>
          </w:p>
        </w:tc>
        <w:tc>
          <w:tcPr>
            <w:tcW w:w="1559" w:type="dxa"/>
            <w:shd w:val="clear" w:color="auto" w:fill="auto"/>
          </w:tcPr>
          <w:p w14:paraId="25FC7ADA" w14:textId="77777777" w:rsidR="00CA12F8" w:rsidRPr="00591B83" w:rsidRDefault="00CA12F8" w:rsidP="00E65E50">
            <w:pPr>
              <w:jc w:val="center"/>
              <w:rPr>
                <w:lang w:eastAsia="zh-CN"/>
              </w:rPr>
            </w:pPr>
          </w:p>
        </w:tc>
      </w:tr>
      <w:tr w:rsidR="00CA12F8" w:rsidRPr="00591B83" w14:paraId="30831033" w14:textId="77777777" w:rsidTr="00E65E50">
        <w:tc>
          <w:tcPr>
            <w:tcW w:w="1696" w:type="dxa"/>
            <w:vMerge/>
            <w:shd w:val="clear" w:color="auto" w:fill="auto"/>
          </w:tcPr>
          <w:p w14:paraId="7B4FE9B0" w14:textId="77777777" w:rsidR="00CA12F8" w:rsidRPr="00591B83" w:rsidRDefault="00CA12F8" w:rsidP="00E65E50">
            <w:pPr>
              <w:jc w:val="center"/>
              <w:rPr>
                <w:lang w:eastAsia="zh-CN"/>
              </w:rPr>
            </w:pPr>
          </w:p>
        </w:tc>
        <w:tc>
          <w:tcPr>
            <w:tcW w:w="3686" w:type="dxa"/>
            <w:shd w:val="clear" w:color="auto" w:fill="auto"/>
          </w:tcPr>
          <w:p w14:paraId="43C5091C" w14:textId="77777777" w:rsidR="00CA12F8" w:rsidRPr="00591B83" w:rsidRDefault="00CA12F8" w:rsidP="00E65E50">
            <w:pPr>
              <w:jc w:val="center"/>
              <w:rPr>
                <w:lang w:eastAsia="zh-CN"/>
              </w:rPr>
            </w:pPr>
            <w:r w:rsidRPr="00591B83">
              <w:rPr>
                <w:lang w:eastAsia="zh-CN"/>
              </w:rPr>
              <w:t>NW#N part training dataset description and size</w:t>
            </w:r>
          </w:p>
        </w:tc>
        <w:tc>
          <w:tcPr>
            <w:tcW w:w="1559" w:type="dxa"/>
            <w:shd w:val="clear" w:color="auto" w:fill="auto"/>
          </w:tcPr>
          <w:p w14:paraId="78FB60E4" w14:textId="77777777" w:rsidR="00CA12F8" w:rsidRPr="00591B83" w:rsidRDefault="00CA12F8" w:rsidP="00E65E50">
            <w:pPr>
              <w:jc w:val="center"/>
              <w:rPr>
                <w:lang w:eastAsia="zh-CN"/>
              </w:rPr>
            </w:pPr>
          </w:p>
        </w:tc>
        <w:tc>
          <w:tcPr>
            <w:tcW w:w="1559" w:type="dxa"/>
            <w:shd w:val="clear" w:color="auto" w:fill="auto"/>
          </w:tcPr>
          <w:p w14:paraId="5EC11658" w14:textId="77777777" w:rsidR="00CA12F8" w:rsidRPr="00591B83" w:rsidRDefault="00CA12F8" w:rsidP="00E65E50">
            <w:pPr>
              <w:jc w:val="center"/>
              <w:rPr>
                <w:lang w:eastAsia="zh-CN"/>
              </w:rPr>
            </w:pPr>
          </w:p>
        </w:tc>
      </w:tr>
      <w:tr w:rsidR="00CA12F8" w:rsidRPr="00591B83" w14:paraId="23303106" w14:textId="77777777" w:rsidTr="00E65E50">
        <w:tc>
          <w:tcPr>
            <w:tcW w:w="5382" w:type="dxa"/>
            <w:gridSpan w:val="2"/>
            <w:shd w:val="clear" w:color="auto" w:fill="auto"/>
          </w:tcPr>
          <w:p w14:paraId="2F115363" w14:textId="77777777" w:rsidR="00CA12F8" w:rsidRPr="00591B83" w:rsidRDefault="00CA12F8" w:rsidP="00E65E50">
            <w:pPr>
              <w:jc w:val="center"/>
              <w:rPr>
                <w:lang w:eastAsia="zh-CN"/>
              </w:rPr>
            </w:pPr>
            <w:r w:rsidRPr="00591B83">
              <w:rPr>
                <w:lang w:eastAsia="zh-CN"/>
              </w:rPr>
              <w:t>Intermediate KPI type (SGCS/NMSE)</w:t>
            </w:r>
          </w:p>
        </w:tc>
        <w:tc>
          <w:tcPr>
            <w:tcW w:w="1559" w:type="dxa"/>
            <w:shd w:val="clear" w:color="auto" w:fill="auto"/>
          </w:tcPr>
          <w:p w14:paraId="46B8D528" w14:textId="77777777" w:rsidR="00CA12F8" w:rsidRPr="00591B83" w:rsidRDefault="00CA12F8" w:rsidP="00E65E50">
            <w:pPr>
              <w:jc w:val="center"/>
              <w:rPr>
                <w:lang w:eastAsia="zh-CN"/>
              </w:rPr>
            </w:pPr>
          </w:p>
        </w:tc>
        <w:tc>
          <w:tcPr>
            <w:tcW w:w="1559" w:type="dxa"/>
            <w:shd w:val="clear" w:color="auto" w:fill="auto"/>
          </w:tcPr>
          <w:p w14:paraId="3BD6315B" w14:textId="77777777" w:rsidR="00CA12F8" w:rsidRPr="00591B83" w:rsidRDefault="00CA12F8" w:rsidP="00E65E50">
            <w:pPr>
              <w:jc w:val="center"/>
              <w:rPr>
                <w:lang w:eastAsia="zh-CN"/>
              </w:rPr>
            </w:pPr>
          </w:p>
        </w:tc>
      </w:tr>
      <w:tr w:rsidR="00CA12F8" w:rsidRPr="00591B83" w14:paraId="230A8200" w14:textId="77777777" w:rsidTr="00E65E50">
        <w:tc>
          <w:tcPr>
            <w:tcW w:w="1696" w:type="dxa"/>
            <w:shd w:val="clear" w:color="auto" w:fill="auto"/>
          </w:tcPr>
          <w:p w14:paraId="0AD5792B" w14:textId="77777777" w:rsidR="00CA12F8" w:rsidRPr="00591B83" w:rsidRDefault="00CA12F8" w:rsidP="00E65E50">
            <w:pPr>
              <w:jc w:val="center"/>
              <w:rPr>
                <w:lang w:eastAsia="zh-CN"/>
              </w:rPr>
            </w:pPr>
            <w:r w:rsidRPr="00591B83">
              <w:rPr>
                <w:lang w:eastAsia="zh-CN"/>
              </w:rPr>
              <w:t>FFS other cases</w:t>
            </w:r>
          </w:p>
        </w:tc>
        <w:tc>
          <w:tcPr>
            <w:tcW w:w="3686" w:type="dxa"/>
            <w:shd w:val="clear" w:color="auto" w:fill="auto"/>
          </w:tcPr>
          <w:p w14:paraId="3A960CC3" w14:textId="77777777" w:rsidR="00CA12F8" w:rsidRPr="00591B83" w:rsidRDefault="00CA12F8" w:rsidP="00E65E50">
            <w:pPr>
              <w:jc w:val="center"/>
              <w:rPr>
                <w:lang w:eastAsia="zh-CN"/>
              </w:rPr>
            </w:pPr>
          </w:p>
        </w:tc>
        <w:tc>
          <w:tcPr>
            <w:tcW w:w="1559" w:type="dxa"/>
            <w:shd w:val="clear" w:color="auto" w:fill="auto"/>
          </w:tcPr>
          <w:p w14:paraId="297459C7" w14:textId="77777777" w:rsidR="00CA12F8" w:rsidRPr="00591B83" w:rsidRDefault="00CA12F8" w:rsidP="00E65E50">
            <w:pPr>
              <w:jc w:val="center"/>
              <w:rPr>
                <w:lang w:eastAsia="zh-CN"/>
              </w:rPr>
            </w:pPr>
          </w:p>
        </w:tc>
        <w:tc>
          <w:tcPr>
            <w:tcW w:w="1559" w:type="dxa"/>
            <w:shd w:val="clear" w:color="auto" w:fill="auto"/>
          </w:tcPr>
          <w:p w14:paraId="6FA4DEF6" w14:textId="77777777" w:rsidR="00CA12F8" w:rsidRPr="00591B83" w:rsidRDefault="00CA12F8" w:rsidP="00E65E50">
            <w:pPr>
              <w:jc w:val="center"/>
              <w:rPr>
                <w:lang w:eastAsia="zh-CN"/>
              </w:rPr>
            </w:pPr>
          </w:p>
        </w:tc>
      </w:tr>
      <w:tr w:rsidR="00CA12F8" w:rsidRPr="00591B83" w14:paraId="22D12CE0" w14:textId="77777777" w:rsidTr="00E65E50">
        <w:tc>
          <w:tcPr>
            <w:tcW w:w="1696" w:type="dxa"/>
            <w:vMerge w:val="restart"/>
            <w:shd w:val="clear" w:color="auto" w:fill="auto"/>
          </w:tcPr>
          <w:p w14:paraId="6529EC93" w14:textId="77777777" w:rsidR="00CA12F8" w:rsidRPr="00591B83" w:rsidRDefault="00CA12F8" w:rsidP="00E65E50">
            <w:pPr>
              <w:jc w:val="center"/>
              <w:rPr>
                <w:lang w:eastAsia="zh-CN"/>
              </w:rPr>
            </w:pPr>
            <w:r w:rsidRPr="00591B83">
              <w:rPr>
                <w:lang w:eastAsia="zh-CN"/>
              </w:rPr>
              <w:lastRenderedPageBreak/>
              <w:t xml:space="preserve">Case 1: NW#1-UE#1: Intermediate KPI </w:t>
            </w:r>
          </w:p>
        </w:tc>
        <w:tc>
          <w:tcPr>
            <w:tcW w:w="3686" w:type="dxa"/>
            <w:shd w:val="clear" w:color="auto" w:fill="auto"/>
          </w:tcPr>
          <w:p w14:paraId="1465B48C" w14:textId="77777777" w:rsidR="00CA12F8" w:rsidRPr="00591B83" w:rsidRDefault="00CA12F8" w:rsidP="00E65E50">
            <w:pPr>
              <w:jc w:val="center"/>
              <w:rPr>
                <w:lang w:eastAsia="zh-CN"/>
              </w:rPr>
            </w:pPr>
            <w:r w:rsidRPr="00591B83">
              <w:rPr>
                <w:lang w:eastAsia="zh-CN"/>
              </w:rPr>
              <w:t>CSI feedback payload X</w:t>
            </w:r>
          </w:p>
        </w:tc>
        <w:tc>
          <w:tcPr>
            <w:tcW w:w="1559" w:type="dxa"/>
            <w:shd w:val="clear" w:color="auto" w:fill="auto"/>
          </w:tcPr>
          <w:p w14:paraId="1CCC1CFA" w14:textId="77777777" w:rsidR="00CA12F8" w:rsidRPr="00591B83" w:rsidRDefault="00CA12F8" w:rsidP="00E65E50">
            <w:pPr>
              <w:jc w:val="center"/>
              <w:rPr>
                <w:lang w:eastAsia="zh-CN"/>
              </w:rPr>
            </w:pPr>
          </w:p>
        </w:tc>
        <w:tc>
          <w:tcPr>
            <w:tcW w:w="1559" w:type="dxa"/>
            <w:shd w:val="clear" w:color="auto" w:fill="auto"/>
          </w:tcPr>
          <w:p w14:paraId="5D806C8C" w14:textId="77777777" w:rsidR="00CA12F8" w:rsidRPr="00591B83" w:rsidRDefault="00CA12F8" w:rsidP="00E65E50">
            <w:pPr>
              <w:jc w:val="center"/>
              <w:rPr>
                <w:lang w:eastAsia="zh-CN"/>
              </w:rPr>
            </w:pPr>
          </w:p>
        </w:tc>
      </w:tr>
      <w:tr w:rsidR="00CA12F8" w:rsidRPr="00591B83" w14:paraId="4408238B" w14:textId="77777777" w:rsidTr="00E65E50">
        <w:tc>
          <w:tcPr>
            <w:tcW w:w="1696" w:type="dxa"/>
            <w:vMerge/>
            <w:shd w:val="clear" w:color="auto" w:fill="auto"/>
          </w:tcPr>
          <w:p w14:paraId="4DB34412" w14:textId="77777777" w:rsidR="00CA12F8" w:rsidRPr="00591B83" w:rsidRDefault="00CA12F8" w:rsidP="00E65E50">
            <w:pPr>
              <w:jc w:val="center"/>
              <w:rPr>
                <w:lang w:eastAsia="zh-CN"/>
              </w:rPr>
            </w:pPr>
          </w:p>
        </w:tc>
        <w:tc>
          <w:tcPr>
            <w:tcW w:w="3686" w:type="dxa"/>
            <w:shd w:val="clear" w:color="auto" w:fill="auto"/>
          </w:tcPr>
          <w:p w14:paraId="7147574E" w14:textId="77777777" w:rsidR="00CA12F8" w:rsidRPr="00591B83" w:rsidRDefault="00CA12F8" w:rsidP="00E65E50">
            <w:pPr>
              <w:jc w:val="center"/>
              <w:rPr>
                <w:lang w:eastAsia="zh-CN"/>
              </w:rPr>
            </w:pPr>
            <w:r w:rsidRPr="00591B83">
              <w:rPr>
                <w:lang w:eastAsia="zh-CN"/>
              </w:rPr>
              <w:t>CSI feedback payload Y</w:t>
            </w:r>
          </w:p>
        </w:tc>
        <w:tc>
          <w:tcPr>
            <w:tcW w:w="1559" w:type="dxa"/>
            <w:shd w:val="clear" w:color="auto" w:fill="auto"/>
          </w:tcPr>
          <w:p w14:paraId="58ED3356" w14:textId="77777777" w:rsidR="00CA12F8" w:rsidRPr="00591B83" w:rsidRDefault="00CA12F8" w:rsidP="00E65E50">
            <w:pPr>
              <w:jc w:val="center"/>
              <w:rPr>
                <w:lang w:eastAsia="zh-CN"/>
              </w:rPr>
            </w:pPr>
          </w:p>
        </w:tc>
        <w:tc>
          <w:tcPr>
            <w:tcW w:w="1559" w:type="dxa"/>
            <w:shd w:val="clear" w:color="auto" w:fill="auto"/>
          </w:tcPr>
          <w:p w14:paraId="1ED74894" w14:textId="77777777" w:rsidR="00CA12F8" w:rsidRPr="00591B83" w:rsidRDefault="00CA12F8" w:rsidP="00E65E50">
            <w:pPr>
              <w:jc w:val="center"/>
              <w:rPr>
                <w:lang w:eastAsia="zh-CN"/>
              </w:rPr>
            </w:pPr>
          </w:p>
        </w:tc>
      </w:tr>
      <w:tr w:rsidR="00CA12F8" w:rsidRPr="00591B83" w14:paraId="09F2A783" w14:textId="77777777" w:rsidTr="00E65E50">
        <w:tc>
          <w:tcPr>
            <w:tcW w:w="1696" w:type="dxa"/>
            <w:vMerge/>
            <w:shd w:val="clear" w:color="auto" w:fill="auto"/>
          </w:tcPr>
          <w:p w14:paraId="074853CE" w14:textId="77777777" w:rsidR="00CA12F8" w:rsidRPr="00591B83" w:rsidRDefault="00CA12F8" w:rsidP="00E65E50">
            <w:pPr>
              <w:jc w:val="center"/>
              <w:rPr>
                <w:lang w:eastAsia="zh-CN"/>
              </w:rPr>
            </w:pPr>
          </w:p>
        </w:tc>
        <w:tc>
          <w:tcPr>
            <w:tcW w:w="3686" w:type="dxa"/>
            <w:shd w:val="clear" w:color="auto" w:fill="auto"/>
          </w:tcPr>
          <w:p w14:paraId="7CC3C42C" w14:textId="77777777" w:rsidR="00CA12F8" w:rsidRPr="00591B83" w:rsidRDefault="00CA12F8" w:rsidP="00E65E50">
            <w:pPr>
              <w:jc w:val="center"/>
              <w:rPr>
                <w:lang w:eastAsia="zh-CN"/>
              </w:rPr>
            </w:pPr>
            <w:r w:rsidRPr="00591B83">
              <w:rPr>
                <w:lang w:eastAsia="zh-CN"/>
              </w:rPr>
              <w:t>CSI feedback payload Z</w:t>
            </w:r>
          </w:p>
        </w:tc>
        <w:tc>
          <w:tcPr>
            <w:tcW w:w="1559" w:type="dxa"/>
            <w:shd w:val="clear" w:color="auto" w:fill="auto"/>
          </w:tcPr>
          <w:p w14:paraId="7D49D0FB" w14:textId="77777777" w:rsidR="00CA12F8" w:rsidRPr="00591B83" w:rsidRDefault="00CA12F8" w:rsidP="00E65E50">
            <w:pPr>
              <w:jc w:val="center"/>
              <w:rPr>
                <w:lang w:eastAsia="zh-CN"/>
              </w:rPr>
            </w:pPr>
          </w:p>
        </w:tc>
        <w:tc>
          <w:tcPr>
            <w:tcW w:w="1559" w:type="dxa"/>
            <w:shd w:val="clear" w:color="auto" w:fill="auto"/>
          </w:tcPr>
          <w:p w14:paraId="13E316E9" w14:textId="77777777" w:rsidR="00CA12F8" w:rsidRPr="00591B83" w:rsidRDefault="00CA12F8" w:rsidP="00E65E50">
            <w:pPr>
              <w:jc w:val="center"/>
              <w:rPr>
                <w:lang w:eastAsia="zh-CN"/>
              </w:rPr>
            </w:pPr>
          </w:p>
        </w:tc>
      </w:tr>
      <w:tr w:rsidR="00CA12F8" w:rsidRPr="00591B83" w14:paraId="27CA8EC1" w14:textId="77777777" w:rsidTr="00E65E50">
        <w:tc>
          <w:tcPr>
            <w:tcW w:w="1696" w:type="dxa"/>
            <w:shd w:val="clear" w:color="auto" w:fill="auto"/>
          </w:tcPr>
          <w:p w14:paraId="3D110F47" w14:textId="77777777" w:rsidR="00CA12F8" w:rsidRPr="00591B83" w:rsidRDefault="00CA12F8" w:rsidP="00E65E50">
            <w:pPr>
              <w:jc w:val="center"/>
              <w:rPr>
                <w:lang w:eastAsia="zh-CN"/>
              </w:rPr>
            </w:pPr>
            <w:r w:rsidRPr="00591B83">
              <w:rPr>
                <w:lang w:eastAsia="zh-CN"/>
              </w:rPr>
              <w:t>…</w:t>
            </w:r>
          </w:p>
          <w:p w14:paraId="5283E398" w14:textId="77777777" w:rsidR="00CA12F8" w:rsidRPr="00591B83" w:rsidRDefault="00CA12F8" w:rsidP="00E65E50">
            <w:pPr>
              <w:jc w:val="center"/>
              <w:rPr>
                <w:lang w:eastAsia="zh-CN"/>
              </w:rPr>
            </w:pPr>
            <w:r w:rsidRPr="00591B83">
              <w:rPr>
                <w:lang w:eastAsia="zh-CN"/>
              </w:rPr>
              <w:t>(results for other NW-UE combinations for Case 1)</w:t>
            </w:r>
          </w:p>
        </w:tc>
        <w:tc>
          <w:tcPr>
            <w:tcW w:w="3686" w:type="dxa"/>
            <w:shd w:val="clear" w:color="auto" w:fill="auto"/>
          </w:tcPr>
          <w:p w14:paraId="28BF1F07" w14:textId="77777777" w:rsidR="00CA12F8" w:rsidRPr="00591B83" w:rsidRDefault="00CA12F8" w:rsidP="00E65E50">
            <w:pPr>
              <w:jc w:val="center"/>
              <w:rPr>
                <w:lang w:eastAsia="zh-CN"/>
              </w:rPr>
            </w:pPr>
          </w:p>
        </w:tc>
        <w:tc>
          <w:tcPr>
            <w:tcW w:w="1559" w:type="dxa"/>
            <w:shd w:val="clear" w:color="auto" w:fill="auto"/>
          </w:tcPr>
          <w:p w14:paraId="47161D18" w14:textId="77777777" w:rsidR="00CA12F8" w:rsidRPr="00591B83" w:rsidRDefault="00CA12F8" w:rsidP="00E65E50">
            <w:pPr>
              <w:jc w:val="center"/>
              <w:rPr>
                <w:lang w:eastAsia="zh-CN"/>
              </w:rPr>
            </w:pPr>
          </w:p>
        </w:tc>
        <w:tc>
          <w:tcPr>
            <w:tcW w:w="1559" w:type="dxa"/>
            <w:shd w:val="clear" w:color="auto" w:fill="auto"/>
          </w:tcPr>
          <w:p w14:paraId="3666FB7C" w14:textId="77777777" w:rsidR="00CA12F8" w:rsidRPr="00591B83" w:rsidRDefault="00CA12F8" w:rsidP="00E65E50">
            <w:pPr>
              <w:jc w:val="center"/>
              <w:rPr>
                <w:lang w:eastAsia="zh-CN"/>
              </w:rPr>
            </w:pPr>
          </w:p>
        </w:tc>
      </w:tr>
      <w:tr w:rsidR="00CA12F8" w:rsidRPr="00591B83" w14:paraId="7B744436" w14:textId="77777777" w:rsidTr="00E65E50">
        <w:tc>
          <w:tcPr>
            <w:tcW w:w="1696" w:type="dxa"/>
            <w:vMerge w:val="restart"/>
            <w:shd w:val="clear" w:color="auto" w:fill="auto"/>
          </w:tcPr>
          <w:p w14:paraId="20D33943" w14:textId="77777777" w:rsidR="00CA12F8" w:rsidRPr="00591B83" w:rsidRDefault="00CA12F8" w:rsidP="00E65E50">
            <w:pPr>
              <w:jc w:val="center"/>
              <w:rPr>
                <w:lang w:eastAsia="zh-CN"/>
              </w:rPr>
            </w:pPr>
            <w:r w:rsidRPr="00591B83">
              <w:rPr>
                <w:lang w:eastAsia="zh-CN"/>
              </w:rPr>
              <w:t xml:space="preserve">Case 2: Intermediate KPI </w:t>
            </w:r>
          </w:p>
        </w:tc>
        <w:tc>
          <w:tcPr>
            <w:tcW w:w="3686" w:type="dxa"/>
            <w:shd w:val="clear" w:color="auto" w:fill="auto"/>
          </w:tcPr>
          <w:p w14:paraId="62488D30" w14:textId="77777777" w:rsidR="00CA12F8" w:rsidRPr="00591B83" w:rsidRDefault="00CA12F8" w:rsidP="00E65E50">
            <w:pPr>
              <w:jc w:val="center"/>
              <w:rPr>
                <w:lang w:eastAsia="zh-CN"/>
              </w:rPr>
            </w:pPr>
            <w:r w:rsidRPr="00591B83">
              <w:rPr>
                <w:lang w:eastAsia="zh-CN"/>
              </w:rPr>
              <w:t xml:space="preserve">CSI feedback payload X, </w:t>
            </w:r>
          </w:p>
          <w:p w14:paraId="145D6014" w14:textId="77777777" w:rsidR="00CA12F8" w:rsidRPr="00591B83" w:rsidRDefault="00CA12F8" w:rsidP="00E65E50">
            <w:pPr>
              <w:jc w:val="center"/>
              <w:rPr>
                <w:lang w:eastAsia="zh-CN"/>
              </w:rPr>
            </w:pPr>
            <w:r w:rsidRPr="00591B83">
              <w:rPr>
                <w:lang w:eastAsia="zh-CN"/>
              </w:rPr>
              <w:t>NW-UE#1</w:t>
            </w:r>
          </w:p>
        </w:tc>
        <w:tc>
          <w:tcPr>
            <w:tcW w:w="1559" w:type="dxa"/>
            <w:shd w:val="clear" w:color="auto" w:fill="auto"/>
          </w:tcPr>
          <w:p w14:paraId="5D3B997C" w14:textId="77777777" w:rsidR="00CA12F8" w:rsidRPr="00591B83" w:rsidRDefault="00CA12F8" w:rsidP="00E65E50">
            <w:pPr>
              <w:jc w:val="center"/>
              <w:rPr>
                <w:lang w:eastAsia="zh-CN"/>
              </w:rPr>
            </w:pPr>
          </w:p>
        </w:tc>
        <w:tc>
          <w:tcPr>
            <w:tcW w:w="1559" w:type="dxa"/>
            <w:shd w:val="clear" w:color="auto" w:fill="auto"/>
          </w:tcPr>
          <w:p w14:paraId="527C090E" w14:textId="77777777" w:rsidR="00CA12F8" w:rsidRPr="00591B83" w:rsidRDefault="00CA12F8" w:rsidP="00E65E50">
            <w:pPr>
              <w:jc w:val="center"/>
              <w:rPr>
                <w:lang w:eastAsia="zh-CN"/>
              </w:rPr>
            </w:pPr>
          </w:p>
        </w:tc>
      </w:tr>
      <w:tr w:rsidR="00CA12F8" w:rsidRPr="00591B83" w14:paraId="1937447B" w14:textId="77777777" w:rsidTr="00E65E50">
        <w:tc>
          <w:tcPr>
            <w:tcW w:w="1696" w:type="dxa"/>
            <w:vMerge/>
            <w:shd w:val="clear" w:color="auto" w:fill="auto"/>
          </w:tcPr>
          <w:p w14:paraId="3669BB90" w14:textId="77777777" w:rsidR="00CA12F8" w:rsidRPr="00591B83" w:rsidRDefault="00CA12F8" w:rsidP="00E65E50">
            <w:pPr>
              <w:jc w:val="center"/>
              <w:rPr>
                <w:lang w:eastAsia="zh-CN"/>
              </w:rPr>
            </w:pPr>
          </w:p>
        </w:tc>
        <w:tc>
          <w:tcPr>
            <w:tcW w:w="3686" w:type="dxa"/>
            <w:shd w:val="clear" w:color="auto" w:fill="auto"/>
          </w:tcPr>
          <w:p w14:paraId="114D452D" w14:textId="77777777" w:rsidR="00CA12F8" w:rsidRPr="00591B83" w:rsidRDefault="00CA12F8" w:rsidP="00E65E50">
            <w:pPr>
              <w:jc w:val="center"/>
              <w:rPr>
                <w:lang w:eastAsia="zh-CN"/>
              </w:rPr>
            </w:pPr>
            <w:r w:rsidRPr="00591B83">
              <w:rPr>
                <w:lang w:eastAsia="zh-CN"/>
              </w:rPr>
              <w:t>…</w:t>
            </w:r>
          </w:p>
        </w:tc>
        <w:tc>
          <w:tcPr>
            <w:tcW w:w="1559" w:type="dxa"/>
            <w:shd w:val="clear" w:color="auto" w:fill="auto"/>
          </w:tcPr>
          <w:p w14:paraId="5C639C39" w14:textId="77777777" w:rsidR="00CA12F8" w:rsidRPr="00591B83" w:rsidRDefault="00CA12F8" w:rsidP="00E65E50">
            <w:pPr>
              <w:jc w:val="center"/>
              <w:rPr>
                <w:lang w:eastAsia="zh-CN"/>
              </w:rPr>
            </w:pPr>
          </w:p>
        </w:tc>
        <w:tc>
          <w:tcPr>
            <w:tcW w:w="1559" w:type="dxa"/>
            <w:shd w:val="clear" w:color="auto" w:fill="auto"/>
          </w:tcPr>
          <w:p w14:paraId="746D1E7B" w14:textId="77777777" w:rsidR="00CA12F8" w:rsidRPr="00591B83" w:rsidRDefault="00CA12F8" w:rsidP="00E65E50">
            <w:pPr>
              <w:jc w:val="center"/>
              <w:rPr>
                <w:lang w:eastAsia="zh-CN"/>
              </w:rPr>
            </w:pPr>
          </w:p>
        </w:tc>
      </w:tr>
      <w:tr w:rsidR="00CA12F8" w:rsidRPr="00591B83" w14:paraId="50FA00FE" w14:textId="77777777" w:rsidTr="00E65E50">
        <w:tc>
          <w:tcPr>
            <w:tcW w:w="1696" w:type="dxa"/>
            <w:vMerge/>
            <w:shd w:val="clear" w:color="auto" w:fill="auto"/>
          </w:tcPr>
          <w:p w14:paraId="784AD675" w14:textId="77777777" w:rsidR="00CA12F8" w:rsidRPr="00591B83" w:rsidRDefault="00CA12F8" w:rsidP="00E65E50">
            <w:pPr>
              <w:jc w:val="center"/>
              <w:rPr>
                <w:lang w:eastAsia="zh-CN"/>
              </w:rPr>
            </w:pPr>
          </w:p>
        </w:tc>
        <w:tc>
          <w:tcPr>
            <w:tcW w:w="3686" w:type="dxa"/>
            <w:shd w:val="clear" w:color="auto" w:fill="auto"/>
          </w:tcPr>
          <w:p w14:paraId="6A12340C" w14:textId="77777777" w:rsidR="00CA12F8" w:rsidRPr="00591B83" w:rsidRDefault="00CA12F8" w:rsidP="00E65E50">
            <w:pPr>
              <w:jc w:val="center"/>
              <w:rPr>
                <w:lang w:eastAsia="zh-CN"/>
              </w:rPr>
            </w:pPr>
            <w:r w:rsidRPr="00591B83">
              <w:rPr>
                <w:lang w:eastAsia="zh-CN"/>
              </w:rPr>
              <w:t xml:space="preserve">CSI feedback payload X, </w:t>
            </w:r>
          </w:p>
          <w:p w14:paraId="57639FC7" w14:textId="77777777" w:rsidR="00CA12F8" w:rsidRPr="00591B83" w:rsidRDefault="00CA12F8" w:rsidP="00E65E50">
            <w:pPr>
              <w:jc w:val="center"/>
              <w:rPr>
                <w:lang w:eastAsia="zh-CN"/>
              </w:rPr>
            </w:pPr>
            <w:r w:rsidRPr="00591B83">
              <w:rPr>
                <w:lang w:eastAsia="zh-CN"/>
              </w:rPr>
              <w:t>NW-UE#M</w:t>
            </w:r>
          </w:p>
        </w:tc>
        <w:tc>
          <w:tcPr>
            <w:tcW w:w="1559" w:type="dxa"/>
            <w:shd w:val="clear" w:color="auto" w:fill="auto"/>
          </w:tcPr>
          <w:p w14:paraId="23F572F5" w14:textId="77777777" w:rsidR="00CA12F8" w:rsidRPr="00591B83" w:rsidRDefault="00CA12F8" w:rsidP="00E65E50">
            <w:pPr>
              <w:jc w:val="center"/>
              <w:rPr>
                <w:lang w:eastAsia="zh-CN"/>
              </w:rPr>
            </w:pPr>
          </w:p>
        </w:tc>
        <w:tc>
          <w:tcPr>
            <w:tcW w:w="1559" w:type="dxa"/>
            <w:shd w:val="clear" w:color="auto" w:fill="auto"/>
          </w:tcPr>
          <w:p w14:paraId="1A47D66E" w14:textId="77777777" w:rsidR="00CA12F8" w:rsidRPr="00591B83" w:rsidRDefault="00CA12F8" w:rsidP="00E65E50">
            <w:pPr>
              <w:jc w:val="center"/>
              <w:rPr>
                <w:lang w:eastAsia="zh-CN"/>
              </w:rPr>
            </w:pPr>
          </w:p>
        </w:tc>
      </w:tr>
      <w:tr w:rsidR="00CA12F8" w:rsidRPr="00591B83" w14:paraId="017D3C47" w14:textId="77777777" w:rsidTr="00E65E50">
        <w:tc>
          <w:tcPr>
            <w:tcW w:w="1696" w:type="dxa"/>
            <w:vMerge/>
            <w:shd w:val="clear" w:color="auto" w:fill="auto"/>
          </w:tcPr>
          <w:p w14:paraId="2204F19C" w14:textId="77777777" w:rsidR="00CA12F8" w:rsidRPr="00591B83" w:rsidRDefault="00CA12F8" w:rsidP="00E65E50">
            <w:pPr>
              <w:jc w:val="center"/>
              <w:rPr>
                <w:lang w:eastAsia="zh-CN"/>
              </w:rPr>
            </w:pPr>
          </w:p>
        </w:tc>
        <w:tc>
          <w:tcPr>
            <w:tcW w:w="3686" w:type="dxa"/>
            <w:shd w:val="clear" w:color="auto" w:fill="auto"/>
          </w:tcPr>
          <w:p w14:paraId="32B59F47" w14:textId="77777777" w:rsidR="00CA12F8" w:rsidRPr="00591B83" w:rsidRDefault="00CA12F8" w:rsidP="00E65E50">
            <w:pPr>
              <w:jc w:val="center"/>
              <w:rPr>
                <w:lang w:eastAsia="zh-CN"/>
              </w:rPr>
            </w:pPr>
            <w:r w:rsidRPr="00591B83">
              <w:rPr>
                <w:lang w:eastAsia="zh-CN"/>
              </w:rPr>
              <w:t>CSI feedback payload Y …</w:t>
            </w:r>
          </w:p>
        </w:tc>
        <w:tc>
          <w:tcPr>
            <w:tcW w:w="1559" w:type="dxa"/>
            <w:shd w:val="clear" w:color="auto" w:fill="auto"/>
          </w:tcPr>
          <w:p w14:paraId="7CAC23B5" w14:textId="77777777" w:rsidR="00CA12F8" w:rsidRPr="00591B83" w:rsidRDefault="00CA12F8" w:rsidP="00E65E50">
            <w:pPr>
              <w:jc w:val="center"/>
              <w:rPr>
                <w:lang w:eastAsia="zh-CN"/>
              </w:rPr>
            </w:pPr>
          </w:p>
        </w:tc>
        <w:tc>
          <w:tcPr>
            <w:tcW w:w="1559" w:type="dxa"/>
            <w:shd w:val="clear" w:color="auto" w:fill="auto"/>
          </w:tcPr>
          <w:p w14:paraId="72E2CA71" w14:textId="77777777" w:rsidR="00CA12F8" w:rsidRPr="00591B83" w:rsidRDefault="00CA12F8" w:rsidP="00E65E50">
            <w:pPr>
              <w:jc w:val="center"/>
              <w:rPr>
                <w:lang w:eastAsia="zh-CN"/>
              </w:rPr>
            </w:pPr>
          </w:p>
        </w:tc>
      </w:tr>
      <w:tr w:rsidR="00CA12F8" w:rsidRPr="00591B83" w14:paraId="4016DD05" w14:textId="77777777" w:rsidTr="00E65E50">
        <w:tc>
          <w:tcPr>
            <w:tcW w:w="1696" w:type="dxa"/>
            <w:vMerge/>
            <w:shd w:val="clear" w:color="auto" w:fill="auto"/>
          </w:tcPr>
          <w:p w14:paraId="3C7E2092" w14:textId="77777777" w:rsidR="00CA12F8" w:rsidRPr="00591B83" w:rsidRDefault="00CA12F8" w:rsidP="00E65E50">
            <w:pPr>
              <w:jc w:val="center"/>
              <w:rPr>
                <w:lang w:eastAsia="zh-CN"/>
              </w:rPr>
            </w:pPr>
          </w:p>
        </w:tc>
        <w:tc>
          <w:tcPr>
            <w:tcW w:w="3686" w:type="dxa"/>
            <w:shd w:val="clear" w:color="auto" w:fill="auto"/>
          </w:tcPr>
          <w:p w14:paraId="4DB46465" w14:textId="77777777" w:rsidR="00CA12F8" w:rsidRPr="00591B83" w:rsidRDefault="00CA12F8" w:rsidP="00E65E50">
            <w:pPr>
              <w:jc w:val="center"/>
              <w:rPr>
                <w:lang w:eastAsia="zh-CN"/>
              </w:rPr>
            </w:pPr>
            <w:r w:rsidRPr="00591B83">
              <w:rPr>
                <w:lang w:eastAsia="zh-CN"/>
              </w:rPr>
              <w:t>CSI feedback payload Z …</w:t>
            </w:r>
          </w:p>
        </w:tc>
        <w:tc>
          <w:tcPr>
            <w:tcW w:w="1559" w:type="dxa"/>
            <w:shd w:val="clear" w:color="auto" w:fill="auto"/>
          </w:tcPr>
          <w:p w14:paraId="1C7C5674" w14:textId="77777777" w:rsidR="00CA12F8" w:rsidRPr="00591B83" w:rsidRDefault="00CA12F8" w:rsidP="00E65E50">
            <w:pPr>
              <w:jc w:val="center"/>
              <w:rPr>
                <w:lang w:eastAsia="zh-CN"/>
              </w:rPr>
            </w:pPr>
          </w:p>
        </w:tc>
        <w:tc>
          <w:tcPr>
            <w:tcW w:w="1559" w:type="dxa"/>
            <w:shd w:val="clear" w:color="auto" w:fill="auto"/>
          </w:tcPr>
          <w:p w14:paraId="690D58DC" w14:textId="77777777" w:rsidR="00CA12F8" w:rsidRPr="00591B83" w:rsidRDefault="00CA12F8" w:rsidP="00E65E50">
            <w:pPr>
              <w:jc w:val="center"/>
              <w:rPr>
                <w:lang w:eastAsia="zh-CN"/>
              </w:rPr>
            </w:pPr>
          </w:p>
        </w:tc>
      </w:tr>
      <w:tr w:rsidR="00CA12F8" w:rsidRPr="00591B83" w14:paraId="381F13FC" w14:textId="77777777" w:rsidTr="00E65E50">
        <w:tc>
          <w:tcPr>
            <w:tcW w:w="1696" w:type="dxa"/>
            <w:vMerge w:val="restart"/>
            <w:shd w:val="clear" w:color="auto" w:fill="auto"/>
          </w:tcPr>
          <w:p w14:paraId="4829CE46" w14:textId="77777777" w:rsidR="00CA12F8" w:rsidRPr="00591B83" w:rsidRDefault="00CA12F8" w:rsidP="00E65E50">
            <w:pPr>
              <w:jc w:val="center"/>
              <w:rPr>
                <w:lang w:eastAsia="zh-CN"/>
              </w:rPr>
            </w:pPr>
            <w:r w:rsidRPr="00591B83">
              <w:rPr>
                <w:lang w:eastAsia="zh-CN"/>
              </w:rPr>
              <w:t xml:space="preserve">Case 3: Intermediate KPI </w:t>
            </w:r>
          </w:p>
        </w:tc>
        <w:tc>
          <w:tcPr>
            <w:tcW w:w="3686" w:type="dxa"/>
            <w:shd w:val="clear" w:color="auto" w:fill="auto"/>
          </w:tcPr>
          <w:p w14:paraId="06DB3BE2" w14:textId="77777777" w:rsidR="00CA12F8" w:rsidRPr="00591B83" w:rsidRDefault="00CA12F8" w:rsidP="00E65E50">
            <w:pPr>
              <w:jc w:val="center"/>
              <w:rPr>
                <w:lang w:eastAsia="zh-CN"/>
              </w:rPr>
            </w:pPr>
            <w:r w:rsidRPr="00591B83">
              <w:rPr>
                <w:lang w:eastAsia="zh-CN"/>
              </w:rPr>
              <w:t xml:space="preserve">CSI feedback payload X, </w:t>
            </w:r>
          </w:p>
          <w:p w14:paraId="23950886" w14:textId="77777777" w:rsidR="00CA12F8" w:rsidRPr="00591B83" w:rsidRDefault="00CA12F8" w:rsidP="00E65E50">
            <w:pPr>
              <w:jc w:val="center"/>
              <w:rPr>
                <w:lang w:eastAsia="zh-CN"/>
              </w:rPr>
            </w:pPr>
            <w:r w:rsidRPr="00591B83">
              <w:rPr>
                <w:lang w:eastAsia="zh-CN"/>
              </w:rPr>
              <w:t>NW#1-UE</w:t>
            </w:r>
          </w:p>
        </w:tc>
        <w:tc>
          <w:tcPr>
            <w:tcW w:w="1559" w:type="dxa"/>
            <w:shd w:val="clear" w:color="auto" w:fill="auto"/>
          </w:tcPr>
          <w:p w14:paraId="2774B1BB" w14:textId="77777777" w:rsidR="00CA12F8" w:rsidRPr="00591B83" w:rsidRDefault="00CA12F8" w:rsidP="00E65E50">
            <w:pPr>
              <w:jc w:val="center"/>
              <w:rPr>
                <w:lang w:eastAsia="zh-CN"/>
              </w:rPr>
            </w:pPr>
          </w:p>
        </w:tc>
        <w:tc>
          <w:tcPr>
            <w:tcW w:w="1559" w:type="dxa"/>
            <w:shd w:val="clear" w:color="auto" w:fill="auto"/>
          </w:tcPr>
          <w:p w14:paraId="42D31D7D" w14:textId="77777777" w:rsidR="00CA12F8" w:rsidRPr="00591B83" w:rsidRDefault="00CA12F8" w:rsidP="00E65E50">
            <w:pPr>
              <w:jc w:val="center"/>
              <w:rPr>
                <w:lang w:eastAsia="zh-CN"/>
              </w:rPr>
            </w:pPr>
          </w:p>
        </w:tc>
      </w:tr>
      <w:tr w:rsidR="00CA12F8" w:rsidRPr="00591B83" w14:paraId="3D282813" w14:textId="77777777" w:rsidTr="00E65E50">
        <w:tc>
          <w:tcPr>
            <w:tcW w:w="1696" w:type="dxa"/>
            <w:vMerge/>
            <w:shd w:val="clear" w:color="auto" w:fill="auto"/>
          </w:tcPr>
          <w:p w14:paraId="1B4E80A4" w14:textId="77777777" w:rsidR="00CA12F8" w:rsidRPr="00591B83" w:rsidRDefault="00CA12F8" w:rsidP="00E65E50">
            <w:pPr>
              <w:jc w:val="center"/>
              <w:rPr>
                <w:lang w:eastAsia="zh-CN"/>
              </w:rPr>
            </w:pPr>
          </w:p>
        </w:tc>
        <w:tc>
          <w:tcPr>
            <w:tcW w:w="3686" w:type="dxa"/>
            <w:shd w:val="clear" w:color="auto" w:fill="auto"/>
          </w:tcPr>
          <w:p w14:paraId="2DA9E21B" w14:textId="77777777" w:rsidR="00CA12F8" w:rsidRPr="00591B83" w:rsidRDefault="00CA12F8" w:rsidP="00E65E50">
            <w:pPr>
              <w:jc w:val="center"/>
              <w:rPr>
                <w:lang w:eastAsia="zh-CN"/>
              </w:rPr>
            </w:pPr>
            <w:r w:rsidRPr="00591B83">
              <w:rPr>
                <w:lang w:eastAsia="zh-CN"/>
              </w:rPr>
              <w:t>…</w:t>
            </w:r>
          </w:p>
        </w:tc>
        <w:tc>
          <w:tcPr>
            <w:tcW w:w="1559" w:type="dxa"/>
            <w:shd w:val="clear" w:color="auto" w:fill="auto"/>
          </w:tcPr>
          <w:p w14:paraId="6953E712" w14:textId="77777777" w:rsidR="00CA12F8" w:rsidRPr="00591B83" w:rsidRDefault="00CA12F8" w:rsidP="00E65E50">
            <w:pPr>
              <w:jc w:val="center"/>
              <w:rPr>
                <w:lang w:eastAsia="zh-CN"/>
              </w:rPr>
            </w:pPr>
          </w:p>
        </w:tc>
        <w:tc>
          <w:tcPr>
            <w:tcW w:w="1559" w:type="dxa"/>
            <w:shd w:val="clear" w:color="auto" w:fill="auto"/>
          </w:tcPr>
          <w:p w14:paraId="52D47F65" w14:textId="77777777" w:rsidR="00CA12F8" w:rsidRPr="00591B83" w:rsidRDefault="00CA12F8" w:rsidP="00E65E50">
            <w:pPr>
              <w:jc w:val="center"/>
              <w:rPr>
                <w:lang w:eastAsia="zh-CN"/>
              </w:rPr>
            </w:pPr>
          </w:p>
        </w:tc>
      </w:tr>
      <w:tr w:rsidR="00CA12F8" w:rsidRPr="00591B83" w14:paraId="4F422E22" w14:textId="77777777" w:rsidTr="00E65E50">
        <w:tc>
          <w:tcPr>
            <w:tcW w:w="1696" w:type="dxa"/>
            <w:vMerge/>
            <w:shd w:val="clear" w:color="auto" w:fill="auto"/>
          </w:tcPr>
          <w:p w14:paraId="48962756" w14:textId="77777777" w:rsidR="00CA12F8" w:rsidRPr="00591B83" w:rsidRDefault="00CA12F8" w:rsidP="00E65E50">
            <w:pPr>
              <w:jc w:val="center"/>
              <w:rPr>
                <w:lang w:eastAsia="zh-CN"/>
              </w:rPr>
            </w:pPr>
          </w:p>
        </w:tc>
        <w:tc>
          <w:tcPr>
            <w:tcW w:w="3686" w:type="dxa"/>
            <w:shd w:val="clear" w:color="auto" w:fill="auto"/>
          </w:tcPr>
          <w:p w14:paraId="436FDE31" w14:textId="77777777" w:rsidR="00CA12F8" w:rsidRPr="00591B83" w:rsidRDefault="00CA12F8" w:rsidP="00E65E50">
            <w:pPr>
              <w:jc w:val="center"/>
              <w:rPr>
                <w:lang w:eastAsia="zh-CN"/>
              </w:rPr>
            </w:pPr>
            <w:r w:rsidRPr="00591B83">
              <w:rPr>
                <w:lang w:eastAsia="zh-CN"/>
              </w:rPr>
              <w:t xml:space="preserve">CSI feedback payload X, </w:t>
            </w:r>
          </w:p>
          <w:p w14:paraId="35ABD05F" w14:textId="77777777" w:rsidR="00CA12F8" w:rsidRPr="00591B83" w:rsidRDefault="00CA12F8" w:rsidP="00E65E50">
            <w:pPr>
              <w:jc w:val="center"/>
              <w:rPr>
                <w:lang w:eastAsia="zh-CN"/>
              </w:rPr>
            </w:pPr>
            <w:r w:rsidRPr="00591B83">
              <w:rPr>
                <w:lang w:eastAsia="zh-CN"/>
              </w:rPr>
              <w:t>NW#N-UE</w:t>
            </w:r>
          </w:p>
        </w:tc>
        <w:tc>
          <w:tcPr>
            <w:tcW w:w="1559" w:type="dxa"/>
            <w:shd w:val="clear" w:color="auto" w:fill="auto"/>
          </w:tcPr>
          <w:p w14:paraId="1B65ACCC" w14:textId="77777777" w:rsidR="00CA12F8" w:rsidRPr="00591B83" w:rsidRDefault="00CA12F8" w:rsidP="00E65E50">
            <w:pPr>
              <w:jc w:val="center"/>
              <w:rPr>
                <w:lang w:eastAsia="zh-CN"/>
              </w:rPr>
            </w:pPr>
          </w:p>
        </w:tc>
        <w:tc>
          <w:tcPr>
            <w:tcW w:w="1559" w:type="dxa"/>
            <w:shd w:val="clear" w:color="auto" w:fill="auto"/>
          </w:tcPr>
          <w:p w14:paraId="26A2D13F" w14:textId="77777777" w:rsidR="00CA12F8" w:rsidRPr="00591B83" w:rsidRDefault="00CA12F8" w:rsidP="00E65E50">
            <w:pPr>
              <w:jc w:val="center"/>
              <w:rPr>
                <w:lang w:eastAsia="zh-CN"/>
              </w:rPr>
            </w:pPr>
          </w:p>
        </w:tc>
      </w:tr>
      <w:tr w:rsidR="00CA12F8" w:rsidRPr="00591B83" w14:paraId="45E0B02D" w14:textId="77777777" w:rsidTr="00E65E50">
        <w:tc>
          <w:tcPr>
            <w:tcW w:w="1696" w:type="dxa"/>
            <w:vMerge/>
            <w:shd w:val="clear" w:color="auto" w:fill="auto"/>
          </w:tcPr>
          <w:p w14:paraId="38F0BCCC" w14:textId="77777777" w:rsidR="00CA12F8" w:rsidRPr="00591B83" w:rsidRDefault="00CA12F8" w:rsidP="00E65E50">
            <w:pPr>
              <w:jc w:val="center"/>
              <w:rPr>
                <w:lang w:eastAsia="zh-CN"/>
              </w:rPr>
            </w:pPr>
          </w:p>
        </w:tc>
        <w:tc>
          <w:tcPr>
            <w:tcW w:w="3686" w:type="dxa"/>
            <w:shd w:val="clear" w:color="auto" w:fill="auto"/>
          </w:tcPr>
          <w:p w14:paraId="0687ADE9" w14:textId="77777777" w:rsidR="00CA12F8" w:rsidRPr="00591B83" w:rsidRDefault="00CA12F8" w:rsidP="00E65E50">
            <w:pPr>
              <w:jc w:val="center"/>
              <w:rPr>
                <w:lang w:eastAsia="zh-CN"/>
              </w:rPr>
            </w:pPr>
            <w:r w:rsidRPr="00591B83">
              <w:rPr>
                <w:lang w:eastAsia="zh-CN"/>
              </w:rPr>
              <w:t>CSI feedback payload Y …</w:t>
            </w:r>
          </w:p>
        </w:tc>
        <w:tc>
          <w:tcPr>
            <w:tcW w:w="1559" w:type="dxa"/>
            <w:shd w:val="clear" w:color="auto" w:fill="auto"/>
          </w:tcPr>
          <w:p w14:paraId="1E278848" w14:textId="77777777" w:rsidR="00CA12F8" w:rsidRPr="00591B83" w:rsidRDefault="00CA12F8" w:rsidP="00E65E50">
            <w:pPr>
              <w:jc w:val="center"/>
              <w:rPr>
                <w:lang w:eastAsia="zh-CN"/>
              </w:rPr>
            </w:pPr>
          </w:p>
        </w:tc>
        <w:tc>
          <w:tcPr>
            <w:tcW w:w="1559" w:type="dxa"/>
            <w:shd w:val="clear" w:color="auto" w:fill="auto"/>
          </w:tcPr>
          <w:p w14:paraId="6DA3F451" w14:textId="77777777" w:rsidR="00CA12F8" w:rsidRPr="00591B83" w:rsidRDefault="00CA12F8" w:rsidP="00E65E50">
            <w:pPr>
              <w:jc w:val="center"/>
              <w:rPr>
                <w:lang w:eastAsia="zh-CN"/>
              </w:rPr>
            </w:pPr>
          </w:p>
        </w:tc>
      </w:tr>
      <w:tr w:rsidR="00CA12F8" w:rsidRPr="00591B83" w14:paraId="39B6E214" w14:textId="77777777" w:rsidTr="00E65E50">
        <w:tc>
          <w:tcPr>
            <w:tcW w:w="1696" w:type="dxa"/>
            <w:vMerge/>
            <w:shd w:val="clear" w:color="auto" w:fill="auto"/>
          </w:tcPr>
          <w:p w14:paraId="57D385CA" w14:textId="77777777" w:rsidR="00CA12F8" w:rsidRPr="00591B83" w:rsidRDefault="00CA12F8" w:rsidP="00E65E50">
            <w:pPr>
              <w:jc w:val="center"/>
              <w:rPr>
                <w:lang w:eastAsia="zh-CN"/>
              </w:rPr>
            </w:pPr>
          </w:p>
        </w:tc>
        <w:tc>
          <w:tcPr>
            <w:tcW w:w="3686" w:type="dxa"/>
            <w:shd w:val="clear" w:color="auto" w:fill="auto"/>
          </w:tcPr>
          <w:p w14:paraId="68C06F3F" w14:textId="77777777" w:rsidR="00CA12F8" w:rsidRPr="00591B83" w:rsidRDefault="00CA12F8" w:rsidP="00E65E50">
            <w:pPr>
              <w:jc w:val="center"/>
              <w:rPr>
                <w:lang w:eastAsia="zh-CN"/>
              </w:rPr>
            </w:pPr>
            <w:r w:rsidRPr="00591B83">
              <w:rPr>
                <w:lang w:eastAsia="zh-CN"/>
              </w:rPr>
              <w:t>CSI feedback payload Z …</w:t>
            </w:r>
          </w:p>
        </w:tc>
        <w:tc>
          <w:tcPr>
            <w:tcW w:w="1559" w:type="dxa"/>
            <w:shd w:val="clear" w:color="auto" w:fill="auto"/>
          </w:tcPr>
          <w:p w14:paraId="3978AE10" w14:textId="77777777" w:rsidR="00CA12F8" w:rsidRPr="00591B83" w:rsidRDefault="00CA12F8" w:rsidP="00E65E50">
            <w:pPr>
              <w:jc w:val="center"/>
              <w:rPr>
                <w:lang w:eastAsia="zh-CN"/>
              </w:rPr>
            </w:pPr>
          </w:p>
        </w:tc>
        <w:tc>
          <w:tcPr>
            <w:tcW w:w="1559" w:type="dxa"/>
            <w:shd w:val="clear" w:color="auto" w:fill="auto"/>
          </w:tcPr>
          <w:p w14:paraId="65BA5E0C" w14:textId="77777777" w:rsidR="00CA12F8" w:rsidRPr="00591B83" w:rsidRDefault="00CA12F8" w:rsidP="00E65E50">
            <w:pPr>
              <w:jc w:val="center"/>
              <w:rPr>
                <w:lang w:eastAsia="zh-CN"/>
              </w:rPr>
            </w:pPr>
          </w:p>
        </w:tc>
      </w:tr>
      <w:tr w:rsidR="00CA12F8" w:rsidRPr="00591B83" w14:paraId="5BDAC4E6" w14:textId="77777777" w:rsidTr="00E65E50">
        <w:tc>
          <w:tcPr>
            <w:tcW w:w="1696" w:type="dxa"/>
            <w:shd w:val="clear" w:color="auto" w:fill="auto"/>
          </w:tcPr>
          <w:p w14:paraId="380BEC70" w14:textId="77777777" w:rsidR="00CA12F8" w:rsidRPr="00591B83" w:rsidRDefault="00CA12F8" w:rsidP="00E65E50">
            <w:pPr>
              <w:jc w:val="center"/>
              <w:rPr>
                <w:lang w:eastAsia="zh-CN"/>
              </w:rPr>
            </w:pPr>
            <w:r w:rsidRPr="00591B83">
              <w:rPr>
                <w:lang w:eastAsia="zh-CN"/>
              </w:rPr>
              <w:t>FFS other cases</w:t>
            </w:r>
          </w:p>
        </w:tc>
        <w:tc>
          <w:tcPr>
            <w:tcW w:w="3686" w:type="dxa"/>
            <w:shd w:val="clear" w:color="auto" w:fill="auto"/>
          </w:tcPr>
          <w:p w14:paraId="3C7A4FFE" w14:textId="77777777" w:rsidR="00CA12F8" w:rsidRPr="00591B83" w:rsidRDefault="00CA12F8" w:rsidP="00E65E50">
            <w:pPr>
              <w:jc w:val="center"/>
              <w:rPr>
                <w:lang w:eastAsia="zh-CN"/>
              </w:rPr>
            </w:pPr>
          </w:p>
        </w:tc>
        <w:tc>
          <w:tcPr>
            <w:tcW w:w="1559" w:type="dxa"/>
            <w:shd w:val="clear" w:color="auto" w:fill="auto"/>
          </w:tcPr>
          <w:p w14:paraId="3B5B8BCE" w14:textId="77777777" w:rsidR="00CA12F8" w:rsidRPr="00591B83" w:rsidRDefault="00CA12F8" w:rsidP="00E65E50">
            <w:pPr>
              <w:jc w:val="center"/>
              <w:rPr>
                <w:lang w:eastAsia="zh-CN"/>
              </w:rPr>
            </w:pPr>
          </w:p>
        </w:tc>
        <w:tc>
          <w:tcPr>
            <w:tcW w:w="1559" w:type="dxa"/>
            <w:shd w:val="clear" w:color="auto" w:fill="auto"/>
          </w:tcPr>
          <w:p w14:paraId="420F3115" w14:textId="77777777" w:rsidR="00CA12F8" w:rsidRPr="00591B83" w:rsidRDefault="00CA12F8" w:rsidP="00E65E50">
            <w:pPr>
              <w:jc w:val="center"/>
              <w:rPr>
                <w:lang w:eastAsia="zh-CN"/>
              </w:rPr>
            </w:pPr>
          </w:p>
        </w:tc>
      </w:tr>
      <w:tr w:rsidR="00CA12F8" w:rsidRPr="00591B83" w14:paraId="764AFAB2" w14:textId="77777777" w:rsidTr="00E65E50">
        <w:tc>
          <w:tcPr>
            <w:tcW w:w="1696" w:type="dxa"/>
            <w:shd w:val="clear" w:color="auto" w:fill="auto"/>
          </w:tcPr>
          <w:p w14:paraId="72C09653" w14:textId="77777777" w:rsidR="00CA12F8" w:rsidRPr="00591B83" w:rsidRDefault="00CA12F8" w:rsidP="00E65E50">
            <w:pPr>
              <w:jc w:val="center"/>
              <w:rPr>
                <w:lang w:eastAsia="zh-CN"/>
              </w:rPr>
            </w:pPr>
            <w:r w:rsidRPr="00591B83">
              <w:rPr>
                <w:lang w:eastAsia="zh-CN"/>
              </w:rPr>
              <w:t>FFS others</w:t>
            </w:r>
          </w:p>
        </w:tc>
        <w:tc>
          <w:tcPr>
            <w:tcW w:w="3686" w:type="dxa"/>
            <w:shd w:val="clear" w:color="auto" w:fill="auto"/>
          </w:tcPr>
          <w:p w14:paraId="6153E822" w14:textId="77777777" w:rsidR="00CA12F8" w:rsidRPr="00591B83" w:rsidRDefault="00CA12F8" w:rsidP="00E65E50">
            <w:pPr>
              <w:jc w:val="center"/>
              <w:rPr>
                <w:lang w:eastAsia="zh-CN"/>
              </w:rPr>
            </w:pPr>
          </w:p>
        </w:tc>
        <w:tc>
          <w:tcPr>
            <w:tcW w:w="1559" w:type="dxa"/>
            <w:shd w:val="clear" w:color="auto" w:fill="auto"/>
          </w:tcPr>
          <w:p w14:paraId="6AFD5576" w14:textId="77777777" w:rsidR="00CA12F8" w:rsidRPr="00591B83" w:rsidRDefault="00CA12F8" w:rsidP="00E65E50">
            <w:pPr>
              <w:jc w:val="center"/>
              <w:rPr>
                <w:lang w:eastAsia="zh-CN"/>
              </w:rPr>
            </w:pPr>
          </w:p>
        </w:tc>
        <w:tc>
          <w:tcPr>
            <w:tcW w:w="1559" w:type="dxa"/>
            <w:shd w:val="clear" w:color="auto" w:fill="auto"/>
          </w:tcPr>
          <w:p w14:paraId="13C48C67" w14:textId="77777777" w:rsidR="00CA12F8" w:rsidRPr="00591B83" w:rsidRDefault="00CA12F8" w:rsidP="00E65E50">
            <w:pPr>
              <w:jc w:val="center"/>
              <w:rPr>
                <w:lang w:eastAsia="zh-CN"/>
              </w:rPr>
            </w:pPr>
          </w:p>
        </w:tc>
      </w:tr>
    </w:tbl>
    <w:p w14:paraId="3580701B" w14:textId="77777777" w:rsidR="00CA12F8" w:rsidRPr="00591B83" w:rsidRDefault="00CA12F8" w:rsidP="00CA12F8">
      <w:pPr>
        <w:pStyle w:val="afc"/>
        <w:numPr>
          <w:ilvl w:val="0"/>
          <w:numId w:val="26"/>
        </w:numPr>
        <w:autoSpaceDE/>
        <w:autoSpaceDN/>
        <w:adjustRightInd/>
        <w:spacing w:before="120" w:line="240" w:lineRule="auto"/>
        <w:ind w:left="320" w:hangingChars="200" w:hanging="320"/>
        <w:contextualSpacing w:val="0"/>
        <w:jc w:val="left"/>
        <w:rPr>
          <w:rFonts w:ascii="Arial" w:hAnsi="Arial" w:cs="Arial"/>
          <w:sz w:val="16"/>
          <w:szCs w:val="16"/>
          <w:lang w:eastAsia="zh-CN"/>
        </w:rPr>
      </w:pPr>
      <w:r w:rsidRPr="00591B83">
        <w:rPr>
          <w:rFonts w:ascii="Arial" w:hAnsi="Arial" w:cs="Arial"/>
          <w:sz w:val="16"/>
          <w:szCs w:val="16"/>
          <w:lang w:eastAsia="zh-CN"/>
        </w:rPr>
        <w:t>Note: “Quantization/dequantization method” includes the description of training awareness (Case 1/2-1/2-2), type of quantization/dequantizaion (SQ/VQ), etc.</w:t>
      </w:r>
    </w:p>
    <w:p w14:paraId="1B5995F3" w14:textId="77777777" w:rsidR="00CA12F8" w:rsidRPr="00591B83" w:rsidRDefault="00CA12F8" w:rsidP="00CA12F8">
      <w:pPr>
        <w:pStyle w:val="afc"/>
        <w:numPr>
          <w:ilvl w:val="0"/>
          <w:numId w:val="26"/>
        </w:numPr>
        <w:autoSpaceDE/>
        <w:autoSpaceDN/>
        <w:adjustRightInd/>
        <w:spacing w:before="120" w:line="240" w:lineRule="auto"/>
        <w:ind w:left="320" w:hangingChars="200" w:hanging="320"/>
        <w:contextualSpacing w:val="0"/>
        <w:jc w:val="left"/>
        <w:rPr>
          <w:rFonts w:ascii="Arial" w:hAnsi="Arial" w:cs="Arial"/>
          <w:sz w:val="16"/>
          <w:szCs w:val="16"/>
          <w:lang w:eastAsia="zh-CN"/>
        </w:rPr>
      </w:pPr>
      <w:r w:rsidRPr="00591B83">
        <w:rPr>
          <w:rFonts w:ascii="Arial" w:hAnsi="Arial" w:cs="Arial"/>
          <w:sz w:val="16"/>
          <w:szCs w:val="16"/>
          <w:lang w:eastAsia="zh-CN"/>
        </w:rPr>
        <w:t>Note: “Input type” means the input of the CSI generation part. “output type” means the output of the CSI reconstruction par</w:t>
      </w:r>
    </w:p>
    <w:p w14:paraId="56DA5275" w14:textId="77777777" w:rsidR="00CA12F8" w:rsidRPr="00E85190" w:rsidRDefault="00CA12F8" w:rsidP="00CA12F8">
      <w:pPr>
        <w:rPr>
          <w:bCs/>
          <w:highlight w:val="darkYellow"/>
          <w:lang w:eastAsia="zh-CN"/>
        </w:rPr>
      </w:pPr>
      <w:r w:rsidRPr="00E85190">
        <w:rPr>
          <w:b/>
          <w:highlight w:val="darkYellow"/>
          <w:lang w:eastAsia="zh-CN"/>
        </w:rPr>
        <w:t>Working Assumption</w:t>
      </w:r>
      <w:r w:rsidRPr="00E85190">
        <w:rPr>
          <w:bCs/>
          <w:highlight w:val="darkYellow"/>
          <w:lang w:eastAsia="zh-CN"/>
        </w:rPr>
        <w:t xml:space="preserve"> </w:t>
      </w:r>
    </w:p>
    <w:p w14:paraId="109A41C7" w14:textId="77777777" w:rsidR="00CA12F8" w:rsidRPr="00E85190" w:rsidRDefault="00CA12F8" w:rsidP="00CA12F8">
      <w:pPr>
        <w:rPr>
          <w:bCs/>
          <w:lang w:eastAsia="zh-CN"/>
        </w:rPr>
      </w:pPr>
      <w:r w:rsidRPr="00E85190">
        <w:rPr>
          <w:bCs/>
          <w:lang w:eastAsia="zh-CN"/>
        </w:rPr>
        <w:t xml:space="preserve">The following initial template is considered for companies to report the evaluation results of AI/ML-based CSI compression for </w:t>
      </w:r>
      <w:r w:rsidRPr="00E85190">
        <w:rPr>
          <w:rFonts w:hint="eastAsia"/>
          <w:bCs/>
          <w:lang w:eastAsia="zh-CN"/>
        </w:rPr>
        <w:t>sequential</w:t>
      </w:r>
      <w:r w:rsidRPr="00E85190">
        <w:rPr>
          <w:bCs/>
          <w:lang w:eastAsia="zh-CN"/>
        </w:rPr>
        <w:t>ly</w:t>
      </w:r>
      <w:r w:rsidRPr="00E85190">
        <w:rPr>
          <w:rFonts w:hint="eastAsia"/>
          <w:bCs/>
          <w:lang w:eastAsia="zh-CN"/>
        </w:rPr>
        <w:t xml:space="preserve"> </w:t>
      </w:r>
      <w:r w:rsidRPr="00E85190">
        <w:rPr>
          <w:bCs/>
          <w:lang w:eastAsia="zh-CN"/>
        </w:rPr>
        <w:t>separate training and without generalization/scalability verification</w:t>
      </w:r>
    </w:p>
    <w:p w14:paraId="08DA18A8" w14:textId="77777777" w:rsidR="00CA12F8" w:rsidRPr="00E85190" w:rsidRDefault="00CA12F8" w:rsidP="00CA12F8">
      <w:pPr>
        <w:pStyle w:val="afc"/>
        <w:numPr>
          <w:ilvl w:val="0"/>
          <w:numId w:val="26"/>
        </w:numPr>
        <w:overflowPunct w:val="0"/>
        <w:spacing w:line="240" w:lineRule="auto"/>
        <w:contextualSpacing w:val="0"/>
        <w:jc w:val="left"/>
        <w:textAlignment w:val="baseline"/>
        <w:rPr>
          <w:lang w:eastAsia="zh-CN"/>
        </w:rPr>
      </w:pPr>
      <w:r w:rsidRPr="00E85190">
        <w:rPr>
          <w:rFonts w:hint="eastAsia"/>
          <w:lang w:eastAsia="zh-CN"/>
        </w:rPr>
        <w:t>T</w:t>
      </w:r>
      <w:r w:rsidRPr="00E85190">
        <w:rPr>
          <w:lang w:eastAsia="zh-CN"/>
        </w:rPr>
        <w:t>o be collected before 112bis-e meeting</w:t>
      </w:r>
    </w:p>
    <w:p w14:paraId="31F0A2B3" w14:textId="77777777" w:rsidR="00CA12F8" w:rsidRPr="00E85190"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E85190">
        <w:rPr>
          <w:bCs/>
          <w:lang w:eastAsia="zh-CN"/>
        </w:rPr>
        <w:t>FFS whether the intermediate KPI results are gain over benchmark or absolute values</w:t>
      </w:r>
    </w:p>
    <w:p w14:paraId="779E734F" w14:textId="77777777" w:rsidR="00CA12F8" w:rsidRPr="00E85190"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E85190">
        <w:rPr>
          <w:bCs/>
          <w:lang w:eastAsia="zh-CN"/>
        </w:rPr>
        <w:t>FFS whether the intermediate KPI results are in forms of linear or dB</w:t>
      </w:r>
    </w:p>
    <w:p w14:paraId="14BA8614" w14:textId="77777777" w:rsidR="00CA12F8" w:rsidRPr="00E85190" w:rsidRDefault="00CA12F8" w:rsidP="00CA12F8">
      <w:pPr>
        <w:pStyle w:val="afc"/>
        <w:numPr>
          <w:ilvl w:val="0"/>
          <w:numId w:val="26"/>
        </w:numPr>
        <w:autoSpaceDE/>
        <w:autoSpaceDN/>
        <w:adjustRightInd/>
        <w:spacing w:line="240" w:lineRule="auto"/>
        <w:ind w:left="440" w:hangingChars="200" w:hanging="440"/>
        <w:contextualSpacing w:val="0"/>
        <w:jc w:val="left"/>
        <w:rPr>
          <w:bCs/>
          <w:lang w:eastAsia="zh-CN"/>
        </w:rPr>
      </w:pPr>
      <w:r w:rsidRPr="00E85190">
        <w:rPr>
          <w:bCs/>
          <w:lang w:eastAsia="zh-CN"/>
        </w:rPr>
        <w:t>FFS case of multiple layers</w:t>
      </w:r>
    </w:p>
    <w:p w14:paraId="52B661CA" w14:textId="77777777" w:rsidR="00CA12F8" w:rsidRPr="00E85190" w:rsidRDefault="00CA12F8" w:rsidP="00CA12F8">
      <w:pPr>
        <w:jc w:val="center"/>
        <w:rPr>
          <w:b/>
          <w:bCs/>
          <w:strike/>
        </w:rPr>
      </w:pPr>
      <w:r w:rsidRPr="00E85190">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CA12F8" w:rsidRPr="00E85190" w14:paraId="53FAB598" w14:textId="77777777" w:rsidTr="00E65E50">
        <w:tc>
          <w:tcPr>
            <w:tcW w:w="1696" w:type="dxa"/>
            <w:shd w:val="clear" w:color="auto" w:fill="auto"/>
          </w:tcPr>
          <w:p w14:paraId="39D268E3" w14:textId="77777777" w:rsidR="00CA12F8" w:rsidRPr="00E85190" w:rsidRDefault="00CA12F8" w:rsidP="00E65E50">
            <w:pPr>
              <w:jc w:val="center"/>
              <w:rPr>
                <w:lang w:eastAsia="zh-CN"/>
              </w:rPr>
            </w:pPr>
          </w:p>
        </w:tc>
        <w:tc>
          <w:tcPr>
            <w:tcW w:w="3686" w:type="dxa"/>
            <w:shd w:val="clear" w:color="auto" w:fill="auto"/>
          </w:tcPr>
          <w:p w14:paraId="580E9286" w14:textId="77777777" w:rsidR="00CA12F8" w:rsidRPr="00E85190" w:rsidRDefault="00CA12F8" w:rsidP="00E65E50">
            <w:pPr>
              <w:jc w:val="center"/>
              <w:rPr>
                <w:lang w:eastAsia="zh-CN"/>
              </w:rPr>
            </w:pPr>
          </w:p>
        </w:tc>
        <w:tc>
          <w:tcPr>
            <w:tcW w:w="1559" w:type="dxa"/>
            <w:shd w:val="clear" w:color="auto" w:fill="auto"/>
          </w:tcPr>
          <w:p w14:paraId="4217F226" w14:textId="77777777" w:rsidR="00CA12F8" w:rsidRPr="00E85190" w:rsidRDefault="00CA12F8" w:rsidP="00E65E50">
            <w:pPr>
              <w:jc w:val="center"/>
              <w:rPr>
                <w:lang w:eastAsia="zh-CN"/>
              </w:rPr>
            </w:pPr>
            <w:r w:rsidRPr="00E85190">
              <w:rPr>
                <w:lang w:eastAsia="zh-CN"/>
              </w:rPr>
              <w:t>Source 1</w:t>
            </w:r>
          </w:p>
        </w:tc>
        <w:tc>
          <w:tcPr>
            <w:tcW w:w="1559" w:type="dxa"/>
            <w:shd w:val="clear" w:color="auto" w:fill="auto"/>
          </w:tcPr>
          <w:p w14:paraId="2BB182FC" w14:textId="77777777" w:rsidR="00CA12F8" w:rsidRPr="00E85190" w:rsidRDefault="00CA12F8" w:rsidP="00E65E50">
            <w:pPr>
              <w:jc w:val="center"/>
              <w:rPr>
                <w:lang w:eastAsia="zh-CN"/>
              </w:rPr>
            </w:pPr>
            <w:r w:rsidRPr="00E85190">
              <w:rPr>
                <w:lang w:eastAsia="zh-CN"/>
              </w:rPr>
              <w:t>…</w:t>
            </w:r>
          </w:p>
        </w:tc>
      </w:tr>
      <w:tr w:rsidR="00CA12F8" w:rsidRPr="00E85190" w14:paraId="4EE430DA" w14:textId="77777777" w:rsidTr="00E65E50">
        <w:tc>
          <w:tcPr>
            <w:tcW w:w="1696" w:type="dxa"/>
            <w:vMerge w:val="restart"/>
            <w:shd w:val="clear" w:color="auto" w:fill="auto"/>
          </w:tcPr>
          <w:p w14:paraId="54155CF6" w14:textId="77777777" w:rsidR="00CA12F8" w:rsidRPr="00E85190" w:rsidRDefault="00CA12F8" w:rsidP="00E65E50">
            <w:pPr>
              <w:jc w:val="center"/>
              <w:rPr>
                <w:lang w:eastAsia="zh-CN"/>
              </w:rPr>
            </w:pPr>
            <w:r w:rsidRPr="00E85190">
              <w:rPr>
                <w:lang w:eastAsia="zh-CN"/>
              </w:rPr>
              <w:lastRenderedPageBreak/>
              <w:t>Common description</w:t>
            </w:r>
          </w:p>
        </w:tc>
        <w:tc>
          <w:tcPr>
            <w:tcW w:w="3686" w:type="dxa"/>
            <w:shd w:val="clear" w:color="auto" w:fill="auto"/>
          </w:tcPr>
          <w:p w14:paraId="529C33EA" w14:textId="77777777" w:rsidR="00CA12F8" w:rsidRPr="00E85190" w:rsidRDefault="00CA12F8" w:rsidP="00E65E50">
            <w:pPr>
              <w:jc w:val="center"/>
              <w:rPr>
                <w:lang w:eastAsia="zh-CN"/>
              </w:rPr>
            </w:pPr>
            <w:r w:rsidRPr="00E85190">
              <w:rPr>
                <w:lang w:eastAsia="zh-CN"/>
              </w:rPr>
              <w:t>Input type</w:t>
            </w:r>
          </w:p>
        </w:tc>
        <w:tc>
          <w:tcPr>
            <w:tcW w:w="1559" w:type="dxa"/>
            <w:shd w:val="clear" w:color="auto" w:fill="auto"/>
          </w:tcPr>
          <w:p w14:paraId="4D807D16" w14:textId="77777777" w:rsidR="00CA12F8" w:rsidRPr="00E85190" w:rsidRDefault="00CA12F8" w:rsidP="00E65E50">
            <w:pPr>
              <w:jc w:val="center"/>
              <w:rPr>
                <w:lang w:eastAsia="zh-CN"/>
              </w:rPr>
            </w:pPr>
          </w:p>
        </w:tc>
        <w:tc>
          <w:tcPr>
            <w:tcW w:w="1559" w:type="dxa"/>
            <w:shd w:val="clear" w:color="auto" w:fill="auto"/>
          </w:tcPr>
          <w:p w14:paraId="554B901B" w14:textId="77777777" w:rsidR="00CA12F8" w:rsidRPr="00E85190" w:rsidRDefault="00CA12F8" w:rsidP="00E65E50">
            <w:pPr>
              <w:jc w:val="center"/>
              <w:rPr>
                <w:lang w:eastAsia="zh-CN"/>
              </w:rPr>
            </w:pPr>
          </w:p>
        </w:tc>
      </w:tr>
      <w:tr w:rsidR="00CA12F8" w:rsidRPr="00E85190" w14:paraId="014ACDAD" w14:textId="77777777" w:rsidTr="00E65E50">
        <w:tc>
          <w:tcPr>
            <w:tcW w:w="1696" w:type="dxa"/>
            <w:vMerge/>
            <w:shd w:val="clear" w:color="auto" w:fill="auto"/>
          </w:tcPr>
          <w:p w14:paraId="2332FB41" w14:textId="77777777" w:rsidR="00CA12F8" w:rsidRPr="00E85190" w:rsidRDefault="00CA12F8" w:rsidP="00E65E50">
            <w:pPr>
              <w:jc w:val="center"/>
              <w:rPr>
                <w:lang w:eastAsia="zh-CN"/>
              </w:rPr>
            </w:pPr>
          </w:p>
        </w:tc>
        <w:tc>
          <w:tcPr>
            <w:tcW w:w="3686" w:type="dxa"/>
            <w:shd w:val="clear" w:color="auto" w:fill="auto"/>
          </w:tcPr>
          <w:p w14:paraId="75DDC134" w14:textId="77777777" w:rsidR="00CA12F8" w:rsidRPr="00E85190" w:rsidRDefault="00CA12F8" w:rsidP="00E65E50">
            <w:pPr>
              <w:jc w:val="center"/>
              <w:rPr>
                <w:lang w:eastAsia="zh-CN"/>
              </w:rPr>
            </w:pPr>
            <w:r w:rsidRPr="00E85190">
              <w:rPr>
                <w:lang w:eastAsia="zh-CN"/>
              </w:rPr>
              <w:t>Output type</w:t>
            </w:r>
          </w:p>
        </w:tc>
        <w:tc>
          <w:tcPr>
            <w:tcW w:w="1559" w:type="dxa"/>
            <w:shd w:val="clear" w:color="auto" w:fill="auto"/>
          </w:tcPr>
          <w:p w14:paraId="5749EADD" w14:textId="77777777" w:rsidR="00CA12F8" w:rsidRPr="00E85190" w:rsidRDefault="00CA12F8" w:rsidP="00E65E50">
            <w:pPr>
              <w:jc w:val="center"/>
              <w:rPr>
                <w:lang w:eastAsia="zh-CN"/>
              </w:rPr>
            </w:pPr>
          </w:p>
        </w:tc>
        <w:tc>
          <w:tcPr>
            <w:tcW w:w="1559" w:type="dxa"/>
            <w:shd w:val="clear" w:color="auto" w:fill="auto"/>
          </w:tcPr>
          <w:p w14:paraId="49C40D9B" w14:textId="77777777" w:rsidR="00CA12F8" w:rsidRPr="00E85190" w:rsidRDefault="00CA12F8" w:rsidP="00E65E50">
            <w:pPr>
              <w:jc w:val="center"/>
              <w:rPr>
                <w:lang w:eastAsia="zh-CN"/>
              </w:rPr>
            </w:pPr>
          </w:p>
        </w:tc>
      </w:tr>
      <w:tr w:rsidR="00CA12F8" w:rsidRPr="00E85190" w14:paraId="2E1D8BAF" w14:textId="77777777" w:rsidTr="00E65E50">
        <w:tc>
          <w:tcPr>
            <w:tcW w:w="1696" w:type="dxa"/>
            <w:vMerge/>
            <w:shd w:val="clear" w:color="auto" w:fill="auto"/>
          </w:tcPr>
          <w:p w14:paraId="2DC11B93" w14:textId="77777777" w:rsidR="00CA12F8" w:rsidRPr="00E85190" w:rsidRDefault="00CA12F8" w:rsidP="00E65E50">
            <w:pPr>
              <w:jc w:val="center"/>
              <w:rPr>
                <w:lang w:eastAsia="zh-CN"/>
              </w:rPr>
            </w:pPr>
          </w:p>
        </w:tc>
        <w:tc>
          <w:tcPr>
            <w:tcW w:w="3686" w:type="dxa"/>
            <w:shd w:val="clear" w:color="auto" w:fill="auto"/>
          </w:tcPr>
          <w:p w14:paraId="644B92F2" w14:textId="77777777" w:rsidR="00CA12F8" w:rsidRPr="00E85190" w:rsidRDefault="00CA12F8" w:rsidP="00E65E50">
            <w:pPr>
              <w:jc w:val="center"/>
              <w:rPr>
                <w:lang w:eastAsia="zh-CN"/>
              </w:rPr>
            </w:pPr>
            <w:r w:rsidRPr="00E85190">
              <w:rPr>
                <w:lang w:eastAsia="zh-CN"/>
              </w:rPr>
              <w:t>Quantization /dequantization method</w:t>
            </w:r>
          </w:p>
        </w:tc>
        <w:tc>
          <w:tcPr>
            <w:tcW w:w="1559" w:type="dxa"/>
            <w:shd w:val="clear" w:color="auto" w:fill="auto"/>
          </w:tcPr>
          <w:p w14:paraId="42512A43" w14:textId="77777777" w:rsidR="00CA12F8" w:rsidRPr="00E85190" w:rsidRDefault="00CA12F8" w:rsidP="00E65E50">
            <w:pPr>
              <w:jc w:val="center"/>
              <w:rPr>
                <w:lang w:eastAsia="zh-CN"/>
              </w:rPr>
            </w:pPr>
          </w:p>
        </w:tc>
        <w:tc>
          <w:tcPr>
            <w:tcW w:w="1559" w:type="dxa"/>
            <w:shd w:val="clear" w:color="auto" w:fill="auto"/>
          </w:tcPr>
          <w:p w14:paraId="3ECF347E" w14:textId="77777777" w:rsidR="00CA12F8" w:rsidRPr="00E85190" w:rsidRDefault="00CA12F8" w:rsidP="00E65E50">
            <w:pPr>
              <w:jc w:val="center"/>
              <w:rPr>
                <w:lang w:eastAsia="zh-CN"/>
              </w:rPr>
            </w:pPr>
          </w:p>
        </w:tc>
      </w:tr>
      <w:tr w:rsidR="00CA12F8" w:rsidRPr="00E85190" w14:paraId="6F7A3FFA" w14:textId="77777777" w:rsidTr="00E65E50">
        <w:tc>
          <w:tcPr>
            <w:tcW w:w="1696" w:type="dxa"/>
            <w:vMerge/>
            <w:shd w:val="clear" w:color="auto" w:fill="auto"/>
          </w:tcPr>
          <w:p w14:paraId="3E847E1C" w14:textId="77777777" w:rsidR="00CA12F8" w:rsidRPr="00E85190" w:rsidRDefault="00CA12F8" w:rsidP="00E65E50">
            <w:pPr>
              <w:jc w:val="center"/>
              <w:rPr>
                <w:lang w:eastAsia="zh-CN"/>
              </w:rPr>
            </w:pPr>
          </w:p>
        </w:tc>
        <w:tc>
          <w:tcPr>
            <w:tcW w:w="3686" w:type="dxa"/>
            <w:shd w:val="clear" w:color="auto" w:fill="auto"/>
          </w:tcPr>
          <w:p w14:paraId="7BE6C139" w14:textId="77777777" w:rsidR="00CA12F8" w:rsidRPr="00E85190" w:rsidRDefault="00CA12F8" w:rsidP="00E65E50">
            <w:pPr>
              <w:jc w:val="center"/>
              <w:rPr>
                <w:lang w:eastAsia="zh-CN"/>
              </w:rPr>
            </w:pPr>
            <w:r w:rsidRPr="00A758A9">
              <w:rPr>
                <w:bCs/>
                <w:szCs w:val="20"/>
                <w:lang w:eastAsia="zh-CN"/>
              </w:rPr>
              <w:t>Shared output of CSI generation part/input of reconstruction part is before or after quantization</w:t>
            </w:r>
          </w:p>
        </w:tc>
        <w:tc>
          <w:tcPr>
            <w:tcW w:w="1559" w:type="dxa"/>
            <w:shd w:val="clear" w:color="auto" w:fill="auto"/>
          </w:tcPr>
          <w:p w14:paraId="5E8FABBB" w14:textId="77777777" w:rsidR="00CA12F8" w:rsidRPr="00E85190" w:rsidRDefault="00CA12F8" w:rsidP="00E65E50">
            <w:pPr>
              <w:jc w:val="center"/>
              <w:rPr>
                <w:lang w:eastAsia="zh-CN"/>
              </w:rPr>
            </w:pPr>
          </w:p>
        </w:tc>
        <w:tc>
          <w:tcPr>
            <w:tcW w:w="1559" w:type="dxa"/>
            <w:shd w:val="clear" w:color="auto" w:fill="auto"/>
          </w:tcPr>
          <w:p w14:paraId="48BC00DF" w14:textId="77777777" w:rsidR="00CA12F8" w:rsidRPr="00E85190" w:rsidRDefault="00CA12F8" w:rsidP="00E65E50">
            <w:pPr>
              <w:jc w:val="center"/>
              <w:rPr>
                <w:lang w:eastAsia="zh-CN"/>
              </w:rPr>
            </w:pPr>
          </w:p>
        </w:tc>
      </w:tr>
      <w:tr w:rsidR="00CA12F8" w:rsidRPr="00E85190" w14:paraId="239F1E1C" w14:textId="77777777" w:rsidTr="00E65E50">
        <w:tc>
          <w:tcPr>
            <w:tcW w:w="1696" w:type="dxa"/>
            <w:vMerge w:val="restart"/>
            <w:shd w:val="clear" w:color="auto" w:fill="auto"/>
          </w:tcPr>
          <w:p w14:paraId="3FF55946" w14:textId="77777777" w:rsidR="00CA12F8" w:rsidRPr="00E85190" w:rsidRDefault="00CA12F8" w:rsidP="00E65E50">
            <w:pPr>
              <w:jc w:val="center"/>
              <w:rPr>
                <w:lang w:eastAsia="zh-CN"/>
              </w:rPr>
            </w:pPr>
            <w:r w:rsidRPr="00E85190">
              <w:rPr>
                <w:lang w:eastAsia="zh-CN"/>
              </w:rPr>
              <w:t>Dataset description</w:t>
            </w:r>
          </w:p>
        </w:tc>
        <w:tc>
          <w:tcPr>
            <w:tcW w:w="3686" w:type="dxa"/>
            <w:shd w:val="clear" w:color="auto" w:fill="auto"/>
          </w:tcPr>
          <w:p w14:paraId="426EAB38" w14:textId="77777777" w:rsidR="00CA12F8" w:rsidRPr="00E85190" w:rsidRDefault="00CA12F8" w:rsidP="00E65E50">
            <w:pPr>
              <w:jc w:val="center"/>
            </w:pPr>
            <w:r w:rsidRPr="00E85190">
              <w:t>Test/k</w:t>
            </w:r>
          </w:p>
        </w:tc>
        <w:tc>
          <w:tcPr>
            <w:tcW w:w="1559" w:type="dxa"/>
            <w:shd w:val="clear" w:color="auto" w:fill="auto"/>
          </w:tcPr>
          <w:p w14:paraId="2AAB668D" w14:textId="77777777" w:rsidR="00CA12F8" w:rsidRPr="00E85190" w:rsidRDefault="00CA12F8" w:rsidP="00E65E50">
            <w:pPr>
              <w:jc w:val="center"/>
              <w:rPr>
                <w:lang w:eastAsia="zh-CN"/>
              </w:rPr>
            </w:pPr>
          </w:p>
        </w:tc>
        <w:tc>
          <w:tcPr>
            <w:tcW w:w="1559" w:type="dxa"/>
            <w:shd w:val="clear" w:color="auto" w:fill="auto"/>
          </w:tcPr>
          <w:p w14:paraId="0C89F595" w14:textId="77777777" w:rsidR="00CA12F8" w:rsidRPr="00E85190" w:rsidRDefault="00CA12F8" w:rsidP="00E65E50">
            <w:pPr>
              <w:jc w:val="center"/>
              <w:rPr>
                <w:lang w:eastAsia="zh-CN"/>
              </w:rPr>
            </w:pPr>
          </w:p>
        </w:tc>
      </w:tr>
      <w:tr w:rsidR="00CA12F8" w:rsidRPr="00E85190" w14:paraId="00E7C2A7" w14:textId="77777777" w:rsidTr="00E65E50">
        <w:tc>
          <w:tcPr>
            <w:tcW w:w="1696" w:type="dxa"/>
            <w:vMerge/>
            <w:shd w:val="clear" w:color="auto" w:fill="auto"/>
          </w:tcPr>
          <w:p w14:paraId="2A52EEDE" w14:textId="77777777" w:rsidR="00CA12F8" w:rsidRPr="00E85190" w:rsidRDefault="00CA12F8" w:rsidP="00E65E50">
            <w:pPr>
              <w:jc w:val="center"/>
              <w:rPr>
                <w:lang w:eastAsia="zh-CN"/>
              </w:rPr>
            </w:pPr>
          </w:p>
        </w:tc>
        <w:tc>
          <w:tcPr>
            <w:tcW w:w="3686" w:type="dxa"/>
            <w:shd w:val="clear" w:color="auto" w:fill="auto"/>
          </w:tcPr>
          <w:p w14:paraId="4AA27431" w14:textId="77777777" w:rsidR="00CA12F8" w:rsidRPr="00E85190" w:rsidRDefault="00CA12F8" w:rsidP="00E65E50">
            <w:pPr>
              <w:jc w:val="center"/>
            </w:pPr>
            <w:r w:rsidRPr="00E85190">
              <w:rPr>
                <w:lang w:eastAsia="zh-CN"/>
              </w:rPr>
              <w:t>Ground-truth CSI quantization method</w:t>
            </w:r>
          </w:p>
        </w:tc>
        <w:tc>
          <w:tcPr>
            <w:tcW w:w="1559" w:type="dxa"/>
            <w:shd w:val="clear" w:color="auto" w:fill="auto"/>
          </w:tcPr>
          <w:p w14:paraId="555068D2" w14:textId="77777777" w:rsidR="00CA12F8" w:rsidRPr="00E85190" w:rsidRDefault="00CA12F8" w:rsidP="00E65E50">
            <w:pPr>
              <w:jc w:val="center"/>
              <w:rPr>
                <w:lang w:eastAsia="zh-CN"/>
              </w:rPr>
            </w:pPr>
          </w:p>
        </w:tc>
        <w:tc>
          <w:tcPr>
            <w:tcW w:w="1559" w:type="dxa"/>
            <w:shd w:val="clear" w:color="auto" w:fill="auto"/>
          </w:tcPr>
          <w:p w14:paraId="08D22525" w14:textId="77777777" w:rsidR="00CA12F8" w:rsidRPr="00E85190" w:rsidRDefault="00CA12F8" w:rsidP="00E65E50">
            <w:pPr>
              <w:jc w:val="center"/>
              <w:rPr>
                <w:lang w:eastAsia="zh-CN"/>
              </w:rPr>
            </w:pPr>
          </w:p>
        </w:tc>
      </w:tr>
      <w:tr w:rsidR="00CA12F8" w:rsidRPr="00E85190" w14:paraId="31B70572" w14:textId="77777777" w:rsidTr="00E65E50">
        <w:tc>
          <w:tcPr>
            <w:tcW w:w="1696" w:type="dxa"/>
            <w:vMerge w:val="restart"/>
            <w:shd w:val="clear" w:color="auto" w:fill="auto"/>
          </w:tcPr>
          <w:p w14:paraId="56233BB6" w14:textId="77777777" w:rsidR="00CA12F8" w:rsidRPr="00E85190" w:rsidRDefault="00CA12F8" w:rsidP="00E65E50">
            <w:pPr>
              <w:jc w:val="center"/>
              <w:rPr>
                <w:lang w:eastAsia="zh-CN"/>
              </w:rPr>
            </w:pPr>
            <w:r w:rsidRPr="00E85190">
              <w:rPr>
                <w:lang w:eastAsia="zh-CN"/>
              </w:rPr>
              <w:t>[Benchmark: NW#1-UE#1 joint training]</w:t>
            </w:r>
          </w:p>
        </w:tc>
        <w:tc>
          <w:tcPr>
            <w:tcW w:w="3686" w:type="dxa"/>
            <w:shd w:val="clear" w:color="auto" w:fill="auto"/>
          </w:tcPr>
          <w:p w14:paraId="20B6940E" w14:textId="77777777" w:rsidR="00CA12F8" w:rsidRPr="00E85190" w:rsidRDefault="00CA12F8" w:rsidP="00E65E50">
            <w:pPr>
              <w:jc w:val="center"/>
              <w:rPr>
                <w:lang w:eastAsia="zh-CN"/>
              </w:rPr>
            </w:pPr>
            <w:r w:rsidRPr="00E85190">
              <w:rPr>
                <w:lang w:eastAsia="zh-CN"/>
              </w:rPr>
              <w:t>UE part AI/ML model backbone/structure</w:t>
            </w:r>
          </w:p>
        </w:tc>
        <w:tc>
          <w:tcPr>
            <w:tcW w:w="1559" w:type="dxa"/>
            <w:shd w:val="clear" w:color="auto" w:fill="auto"/>
          </w:tcPr>
          <w:p w14:paraId="175AA159" w14:textId="77777777" w:rsidR="00CA12F8" w:rsidRPr="00E85190" w:rsidRDefault="00CA12F8" w:rsidP="00E65E50">
            <w:pPr>
              <w:jc w:val="center"/>
              <w:rPr>
                <w:lang w:eastAsia="zh-CN"/>
              </w:rPr>
            </w:pPr>
          </w:p>
        </w:tc>
        <w:tc>
          <w:tcPr>
            <w:tcW w:w="1559" w:type="dxa"/>
            <w:shd w:val="clear" w:color="auto" w:fill="auto"/>
          </w:tcPr>
          <w:p w14:paraId="0AEC9905" w14:textId="77777777" w:rsidR="00CA12F8" w:rsidRPr="00E85190" w:rsidRDefault="00CA12F8" w:rsidP="00E65E50">
            <w:pPr>
              <w:jc w:val="center"/>
              <w:rPr>
                <w:lang w:eastAsia="zh-CN"/>
              </w:rPr>
            </w:pPr>
          </w:p>
        </w:tc>
      </w:tr>
      <w:tr w:rsidR="00CA12F8" w:rsidRPr="00E85190" w14:paraId="3CB1C7FE" w14:textId="77777777" w:rsidTr="00E65E50">
        <w:tc>
          <w:tcPr>
            <w:tcW w:w="1696" w:type="dxa"/>
            <w:vMerge/>
            <w:shd w:val="clear" w:color="auto" w:fill="auto"/>
          </w:tcPr>
          <w:p w14:paraId="5558BBD5" w14:textId="77777777" w:rsidR="00CA12F8" w:rsidRPr="00E85190" w:rsidRDefault="00CA12F8" w:rsidP="00E65E50">
            <w:pPr>
              <w:jc w:val="center"/>
              <w:rPr>
                <w:lang w:eastAsia="zh-CN"/>
              </w:rPr>
            </w:pPr>
          </w:p>
        </w:tc>
        <w:tc>
          <w:tcPr>
            <w:tcW w:w="3686" w:type="dxa"/>
            <w:shd w:val="clear" w:color="auto" w:fill="auto"/>
          </w:tcPr>
          <w:p w14:paraId="482AB6EA" w14:textId="77777777" w:rsidR="00CA12F8" w:rsidRPr="00E85190" w:rsidRDefault="00CA12F8" w:rsidP="00E65E50">
            <w:pPr>
              <w:jc w:val="center"/>
              <w:rPr>
                <w:lang w:eastAsia="zh-CN"/>
              </w:rPr>
            </w:pPr>
            <w:r w:rsidRPr="00E85190">
              <w:rPr>
                <w:lang w:eastAsia="zh-CN"/>
              </w:rPr>
              <w:t>Network part AI/ML model backbone/structure</w:t>
            </w:r>
          </w:p>
        </w:tc>
        <w:tc>
          <w:tcPr>
            <w:tcW w:w="1559" w:type="dxa"/>
            <w:shd w:val="clear" w:color="auto" w:fill="auto"/>
          </w:tcPr>
          <w:p w14:paraId="29B8155D" w14:textId="77777777" w:rsidR="00CA12F8" w:rsidRPr="00E85190" w:rsidRDefault="00CA12F8" w:rsidP="00E65E50">
            <w:pPr>
              <w:jc w:val="center"/>
              <w:rPr>
                <w:lang w:eastAsia="zh-CN"/>
              </w:rPr>
            </w:pPr>
          </w:p>
        </w:tc>
        <w:tc>
          <w:tcPr>
            <w:tcW w:w="1559" w:type="dxa"/>
            <w:shd w:val="clear" w:color="auto" w:fill="auto"/>
          </w:tcPr>
          <w:p w14:paraId="161848E9" w14:textId="77777777" w:rsidR="00CA12F8" w:rsidRPr="00E85190" w:rsidRDefault="00CA12F8" w:rsidP="00E65E50">
            <w:pPr>
              <w:jc w:val="center"/>
              <w:rPr>
                <w:lang w:eastAsia="zh-CN"/>
              </w:rPr>
            </w:pPr>
          </w:p>
        </w:tc>
      </w:tr>
      <w:tr w:rsidR="00CA12F8" w:rsidRPr="00E85190" w14:paraId="35808C50" w14:textId="77777777" w:rsidTr="00E65E50">
        <w:tc>
          <w:tcPr>
            <w:tcW w:w="1696" w:type="dxa"/>
            <w:vMerge/>
            <w:shd w:val="clear" w:color="auto" w:fill="auto"/>
          </w:tcPr>
          <w:p w14:paraId="0B5241B4" w14:textId="77777777" w:rsidR="00CA12F8" w:rsidRPr="00E85190" w:rsidRDefault="00CA12F8" w:rsidP="00E65E50">
            <w:pPr>
              <w:jc w:val="center"/>
              <w:rPr>
                <w:lang w:eastAsia="zh-CN"/>
              </w:rPr>
            </w:pPr>
          </w:p>
        </w:tc>
        <w:tc>
          <w:tcPr>
            <w:tcW w:w="3686" w:type="dxa"/>
            <w:shd w:val="clear" w:color="auto" w:fill="auto"/>
          </w:tcPr>
          <w:p w14:paraId="6DAF557A" w14:textId="77777777" w:rsidR="00CA12F8" w:rsidRPr="00E85190" w:rsidRDefault="00CA12F8" w:rsidP="00E65E50">
            <w:pPr>
              <w:jc w:val="center"/>
              <w:rPr>
                <w:lang w:eastAsia="zh-CN"/>
              </w:rPr>
            </w:pPr>
            <w:r w:rsidRPr="00E85190">
              <w:rPr>
                <w:lang w:eastAsia="zh-CN"/>
              </w:rPr>
              <w:t>Training dataset size</w:t>
            </w:r>
          </w:p>
        </w:tc>
        <w:tc>
          <w:tcPr>
            <w:tcW w:w="1559" w:type="dxa"/>
            <w:shd w:val="clear" w:color="auto" w:fill="auto"/>
          </w:tcPr>
          <w:p w14:paraId="7A6F2746" w14:textId="77777777" w:rsidR="00CA12F8" w:rsidRPr="00E85190" w:rsidRDefault="00CA12F8" w:rsidP="00E65E50">
            <w:pPr>
              <w:jc w:val="center"/>
              <w:rPr>
                <w:lang w:eastAsia="zh-CN"/>
              </w:rPr>
            </w:pPr>
          </w:p>
        </w:tc>
        <w:tc>
          <w:tcPr>
            <w:tcW w:w="1559" w:type="dxa"/>
            <w:shd w:val="clear" w:color="auto" w:fill="auto"/>
          </w:tcPr>
          <w:p w14:paraId="15428F4F" w14:textId="77777777" w:rsidR="00CA12F8" w:rsidRPr="00E85190" w:rsidRDefault="00CA12F8" w:rsidP="00E65E50">
            <w:pPr>
              <w:jc w:val="center"/>
              <w:rPr>
                <w:lang w:eastAsia="zh-CN"/>
              </w:rPr>
            </w:pPr>
          </w:p>
        </w:tc>
      </w:tr>
      <w:tr w:rsidR="00CA12F8" w:rsidRPr="00E85190" w14:paraId="2A6144A0" w14:textId="77777777" w:rsidTr="00E65E50">
        <w:tc>
          <w:tcPr>
            <w:tcW w:w="1696" w:type="dxa"/>
            <w:shd w:val="clear" w:color="auto" w:fill="auto"/>
          </w:tcPr>
          <w:p w14:paraId="1F939EE6" w14:textId="77777777" w:rsidR="00CA12F8" w:rsidRPr="00E85190" w:rsidRDefault="00CA12F8" w:rsidP="00E65E50">
            <w:pPr>
              <w:jc w:val="center"/>
              <w:rPr>
                <w:lang w:eastAsia="zh-CN"/>
              </w:rPr>
            </w:pPr>
            <w:r w:rsidRPr="00E85190">
              <w:rPr>
                <w:rFonts w:hint="eastAsia"/>
                <w:lang w:eastAsia="zh-CN"/>
              </w:rPr>
              <w:t>.</w:t>
            </w:r>
            <w:r w:rsidRPr="00E85190">
              <w:rPr>
                <w:lang w:eastAsia="zh-CN"/>
              </w:rPr>
              <w:t>..</w:t>
            </w:r>
          </w:p>
          <w:p w14:paraId="7D439C1E" w14:textId="77777777" w:rsidR="00CA12F8" w:rsidRPr="00E85190" w:rsidRDefault="00CA12F8" w:rsidP="00E65E50">
            <w:pPr>
              <w:jc w:val="center"/>
              <w:rPr>
                <w:lang w:eastAsia="zh-CN"/>
              </w:rPr>
            </w:pPr>
            <w:r w:rsidRPr="00E85190">
              <w:rPr>
                <w:lang w:eastAsia="zh-CN"/>
              </w:rPr>
              <w:t>(other NW-UE combinations for benchmark)</w:t>
            </w:r>
          </w:p>
        </w:tc>
        <w:tc>
          <w:tcPr>
            <w:tcW w:w="3686" w:type="dxa"/>
            <w:shd w:val="clear" w:color="auto" w:fill="auto"/>
          </w:tcPr>
          <w:p w14:paraId="25C91E71" w14:textId="77777777" w:rsidR="00CA12F8" w:rsidRPr="00E85190" w:rsidRDefault="00CA12F8" w:rsidP="00E65E50">
            <w:pPr>
              <w:jc w:val="center"/>
              <w:rPr>
                <w:lang w:eastAsia="zh-CN"/>
              </w:rPr>
            </w:pPr>
          </w:p>
        </w:tc>
        <w:tc>
          <w:tcPr>
            <w:tcW w:w="1559" w:type="dxa"/>
            <w:shd w:val="clear" w:color="auto" w:fill="auto"/>
          </w:tcPr>
          <w:p w14:paraId="2FA18C20" w14:textId="77777777" w:rsidR="00CA12F8" w:rsidRPr="00E85190" w:rsidRDefault="00CA12F8" w:rsidP="00E65E50">
            <w:pPr>
              <w:jc w:val="center"/>
              <w:rPr>
                <w:lang w:eastAsia="zh-CN"/>
              </w:rPr>
            </w:pPr>
          </w:p>
        </w:tc>
        <w:tc>
          <w:tcPr>
            <w:tcW w:w="1559" w:type="dxa"/>
            <w:shd w:val="clear" w:color="auto" w:fill="auto"/>
          </w:tcPr>
          <w:p w14:paraId="63896E81" w14:textId="77777777" w:rsidR="00CA12F8" w:rsidRPr="00E85190" w:rsidRDefault="00CA12F8" w:rsidP="00E65E50">
            <w:pPr>
              <w:jc w:val="center"/>
              <w:rPr>
                <w:lang w:eastAsia="zh-CN"/>
              </w:rPr>
            </w:pPr>
          </w:p>
        </w:tc>
      </w:tr>
      <w:tr w:rsidR="00CA12F8" w:rsidRPr="00E85190" w14:paraId="7F08DFAD" w14:textId="77777777" w:rsidTr="00E65E50">
        <w:tc>
          <w:tcPr>
            <w:tcW w:w="1696" w:type="dxa"/>
            <w:vMerge w:val="restart"/>
            <w:shd w:val="clear" w:color="auto" w:fill="auto"/>
          </w:tcPr>
          <w:p w14:paraId="709267F8" w14:textId="77777777" w:rsidR="00CA12F8" w:rsidRPr="00E85190" w:rsidRDefault="00CA12F8" w:rsidP="00E65E50">
            <w:pPr>
              <w:jc w:val="center"/>
              <w:rPr>
                <w:lang w:eastAsia="zh-CN"/>
              </w:rPr>
            </w:pPr>
            <w:r w:rsidRPr="00E85190">
              <w:rPr>
                <w:lang w:eastAsia="zh-CN"/>
              </w:rPr>
              <w:t>Case 1-NW first training</w:t>
            </w:r>
          </w:p>
        </w:tc>
        <w:tc>
          <w:tcPr>
            <w:tcW w:w="3686" w:type="dxa"/>
            <w:shd w:val="clear" w:color="auto" w:fill="auto"/>
          </w:tcPr>
          <w:p w14:paraId="3BAB77A0" w14:textId="77777777" w:rsidR="00CA12F8" w:rsidRPr="00E85190" w:rsidRDefault="00CA12F8" w:rsidP="00E65E50">
            <w:pPr>
              <w:jc w:val="center"/>
              <w:rPr>
                <w:lang w:eastAsia="zh-CN"/>
              </w:rPr>
            </w:pPr>
            <w:r w:rsidRPr="00E85190">
              <w:rPr>
                <w:lang w:eastAsia="zh-CN"/>
              </w:rPr>
              <w:t>NW part AI/ML model backbone/structure</w:t>
            </w:r>
          </w:p>
        </w:tc>
        <w:tc>
          <w:tcPr>
            <w:tcW w:w="1559" w:type="dxa"/>
            <w:shd w:val="clear" w:color="auto" w:fill="auto"/>
          </w:tcPr>
          <w:p w14:paraId="3C190992" w14:textId="77777777" w:rsidR="00CA12F8" w:rsidRPr="00E85190" w:rsidRDefault="00CA12F8" w:rsidP="00E65E50">
            <w:pPr>
              <w:jc w:val="center"/>
              <w:rPr>
                <w:lang w:eastAsia="zh-CN"/>
              </w:rPr>
            </w:pPr>
          </w:p>
        </w:tc>
        <w:tc>
          <w:tcPr>
            <w:tcW w:w="1559" w:type="dxa"/>
            <w:shd w:val="clear" w:color="auto" w:fill="auto"/>
          </w:tcPr>
          <w:p w14:paraId="2790F4B7" w14:textId="77777777" w:rsidR="00CA12F8" w:rsidRPr="00E85190" w:rsidRDefault="00CA12F8" w:rsidP="00E65E50">
            <w:pPr>
              <w:jc w:val="center"/>
              <w:rPr>
                <w:lang w:eastAsia="zh-CN"/>
              </w:rPr>
            </w:pPr>
          </w:p>
        </w:tc>
      </w:tr>
      <w:tr w:rsidR="00CA12F8" w:rsidRPr="00E85190" w14:paraId="71B9BE05" w14:textId="77777777" w:rsidTr="00E65E50">
        <w:tc>
          <w:tcPr>
            <w:tcW w:w="1696" w:type="dxa"/>
            <w:vMerge/>
            <w:shd w:val="clear" w:color="auto" w:fill="auto"/>
          </w:tcPr>
          <w:p w14:paraId="1279EFD4" w14:textId="77777777" w:rsidR="00CA12F8" w:rsidRPr="00E85190" w:rsidRDefault="00CA12F8" w:rsidP="00E65E50">
            <w:pPr>
              <w:jc w:val="center"/>
              <w:rPr>
                <w:lang w:eastAsia="zh-CN"/>
              </w:rPr>
            </w:pPr>
          </w:p>
        </w:tc>
        <w:tc>
          <w:tcPr>
            <w:tcW w:w="3686" w:type="dxa"/>
            <w:shd w:val="clear" w:color="auto" w:fill="auto"/>
          </w:tcPr>
          <w:p w14:paraId="6AF254C8" w14:textId="77777777" w:rsidR="00CA12F8" w:rsidRPr="00E85190" w:rsidRDefault="00CA12F8" w:rsidP="00E65E50">
            <w:pPr>
              <w:jc w:val="center"/>
              <w:rPr>
                <w:lang w:eastAsia="zh-CN"/>
              </w:rPr>
            </w:pPr>
            <w:r w:rsidRPr="00E85190">
              <w:rPr>
                <w:lang w:eastAsia="zh-CN"/>
              </w:rPr>
              <w:t>UE#1 part model backbone/structure</w:t>
            </w:r>
          </w:p>
        </w:tc>
        <w:tc>
          <w:tcPr>
            <w:tcW w:w="1559" w:type="dxa"/>
            <w:shd w:val="clear" w:color="auto" w:fill="auto"/>
          </w:tcPr>
          <w:p w14:paraId="6DAB6268" w14:textId="77777777" w:rsidR="00CA12F8" w:rsidRPr="00E85190" w:rsidRDefault="00CA12F8" w:rsidP="00E65E50">
            <w:pPr>
              <w:jc w:val="center"/>
              <w:rPr>
                <w:lang w:eastAsia="zh-CN"/>
              </w:rPr>
            </w:pPr>
          </w:p>
        </w:tc>
        <w:tc>
          <w:tcPr>
            <w:tcW w:w="1559" w:type="dxa"/>
            <w:shd w:val="clear" w:color="auto" w:fill="auto"/>
          </w:tcPr>
          <w:p w14:paraId="62EB2365" w14:textId="77777777" w:rsidR="00CA12F8" w:rsidRPr="00E85190" w:rsidRDefault="00CA12F8" w:rsidP="00E65E50">
            <w:pPr>
              <w:jc w:val="center"/>
              <w:rPr>
                <w:lang w:eastAsia="zh-CN"/>
              </w:rPr>
            </w:pPr>
          </w:p>
        </w:tc>
      </w:tr>
      <w:tr w:rsidR="00CA12F8" w:rsidRPr="00E85190" w14:paraId="215AAB1C" w14:textId="77777777" w:rsidTr="00E65E50">
        <w:tc>
          <w:tcPr>
            <w:tcW w:w="1696" w:type="dxa"/>
            <w:vMerge/>
            <w:shd w:val="clear" w:color="auto" w:fill="auto"/>
          </w:tcPr>
          <w:p w14:paraId="7DBBA7F8" w14:textId="77777777" w:rsidR="00CA12F8" w:rsidRPr="00E85190" w:rsidRDefault="00CA12F8" w:rsidP="00E65E50">
            <w:pPr>
              <w:jc w:val="center"/>
              <w:rPr>
                <w:lang w:eastAsia="zh-CN"/>
              </w:rPr>
            </w:pPr>
          </w:p>
        </w:tc>
        <w:tc>
          <w:tcPr>
            <w:tcW w:w="3686" w:type="dxa"/>
            <w:shd w:val="clear" w:color="auto" w:fill="auto"/>
          </w:tcPr>
          <w:p w14:paraId="2327D380" w14:textId="77777777" w:rsidR="00CA12F8" w:rsidRPr="00E85190" w:rsidRDefault="00CA12F8" w:rsidP="00E65E50">
            <w:pPr>
              <w:jc w:val="center"/>
              <w:rPr>
                <w:lang w:eastAsia="zh-CN"/>
              </w:rPr>
            </w:pPr>
            <w:r w:rsidRPr="00E85190">
              <w:rPr>
                <w:lang w:eastAsia="zh-CN"/>
              </w:rPr>
              <w:t>UE#1 part training dataset description and size</w:t>
            </w:r>
          </w:p>
        </w:tc>
        <w:tc>
          <w:tcPr>
            <w:tcW w:w="1559" w:type="dxa"/>
            <w:shd w:val="clear" w:color="auto" w:fill="auto"/>
          </w:tcPr>
          <w:p w14:paraId="49E99976" w14:textId="77777777" w:rsidR="00CA12F8" w:rsidRPr="00E85190" w:rsidRDefault="00CA12F8" w:rsidP="00E65E50">
            <w:pPr>
              <w:jc w:val="center"/>
              <w:rPr>
                <w:lang w:eastAsia="zh-CN"/>
              </w:rPr>
            </w:pPr>
          </w:p>
        </w:tc>
        <w:tc>
          <w:tcPr>
            <w:tcW w:w="1559" w:type="dxa"/>
            <w:shd w:val="clear" w:color="auto" w:fill="auto"/>
          </w:tcPr>
          <w:p w14:paraId="21B1140B" w14:textId="77777777" w:rsidR="00CA12F8" w:rsidRPr="00E85190" w:rsidRDefault="00CA12F8" w:rsidP="00E65E50">
            <w:pPr>
              <w:jc w:val="center"/>
              <w:rPr>
                <w:lang w:eastAsia="zh-CN"/>
              </w:rPr>
            </w:pPr>
          </w:p>
        </w:tc>
      </w:tr>
      <w:tr w:rsidR="00CA12F8" w:rsidRPr="00E85190" w14:paraId="03D62B00" w14:textId="77777777" w:rsidTr="00E65E50">
        <w:tc>
          <w:tcPr>
            <w:tcW w:w="1696" w:type="dxa"/>
            <w:vMerge/>
            <w:shd w:val="clear" w:color="auto" w:fill="auto"/>
          </w:tcPr>
          <w:p w14:paraId="2E632518" w14:textId="77777777" w:rsidR="00CA12F8" w:rsidRPr="00E85190" w:rsidRDefault="00CA12F8" w:rsidP="00E65E50">
            <w:pPr>
              <w:jc w:val="center"/>
              <w:rPr>
                <w:lang w:eastAsia="zh-CN"/>
              </w:rPr>
            </w:pPr>
          </w:p>
        </w:tc>
        <w:tc>
          <w:tcPr>
            <w:tcW w:w="3686" w:type="dxa"/>
            <w:shd w:val="clear" w:color="auto" w:fill="auto"/>
          </w:tcPr>
          <w:p w14:paraId="2C92CDFB"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16F4DBDF" w14:textId="77777777" w:rsidR="00CA12F8" w:rsidRPr="00E85190" w:rsidRDefault="00CA12F8" w:rsidP="00E65E50">
            <w:pPr>
              <w:jc w:val="center"/>
              <w:rPr>
                <w:lang w:eastAsia="zh-CN"/>
              </w:rPr>
            </w:pPr>
          </w:p>
        </w:tc>
        <w:tc>
          <w:tcPr>
            <w:tcW w:w="1559" w:type="dxa"/>
            <w:shd w:val="clear" w:color="auto" w:fill="auto"/>
          </w:tcPr>
          <w:p w14:paraId="4AA3AAA4" w14:textId="77777777" w:rsidR="00CA12F8" w:rsidRPr="00E85190" w:rsidRDefault="00CA12F8" w:rsidP="00E65E50">
            <w:pPr>
              <w:jc w:val="center"/>
              <w:rPr>
                <w:lang w:eastAsia="zh-CN"/>
              </w:rPr>
            </w:pPr>
          </w:p>
        </w:tc>
      </w:tr>
      <w:tr w:rsidR="00CA12F8" w:rsidRPr="00E85190" w14:paraId="6BA10395" w14:textId="77777777" w:rsidTr="00E65E50">
        <w:tc>
          <w:tcPr>
            <w:tcW w:w="1696" w:type="dxa"/>
            <w:vMerge/>
            <w:shd w:val="clear" w:color="auto" w:fill="auto"/>
          </w:tcPr>
          <w:p w14:paraId="4A3C552C" w14:textId="77777777" w:rsidR="00CA12F8" w:rsidRPr="00E85190" w:rsidRDefault="00CA12F8" w:rsidP="00E65E50">
            <w:pPr>
              <w:jc w:val="center"/>
              <w:rPr>
                <w:lang w:eastAsia="zh-CN"/>
              </w:rPr>
            </w:pPr>
          </w:p>
        </w:tc>
        <w:tc>
          <w:tcPr>
            <w:tcW w:w="3686" w:type="dxa"/>
            <w:shd w:val="clear" w:color="auto" w:fill="auto"/>
          </w:tcPr>
          <w:p w14:paraId="079C5F57" w14:textId="77777777" w:rsidR="00CA12F8" w:rsidRPr="00E85190" w:rsidRDefault="00CA12F8" w:rsidP="00E65E50">
            <w:pPr>
              <w:jc w:val="center"/>
              <w:rPr>
                <w:lang w:eastAsia="zh-CN"/>
              </w:rPr>
            </w:pPr>
            <w:r w:rsidRPr="00E85190">
              <w:rPr>
                <w:lang w:eastAsia="zh-CN"/>
              </w:rPr>
              <w:t>UE#M part model backbone/structure</w:t>
            </w:r>
          </w:p>
        </w:tc>
        <w:tc>
          <w:tcPr>
            <w:tcW w:w="1559" w:type="dxa"/>
            <w:shd w:val="clear" w:color="auto" w:fill="auto"/>
          </w:tcPr>
          <w:p w14:paraId="150244BB" w14:textId="77777777" w:rsidR="00CA12F8" w:rsidRPr="00E85190" w:rsidRDefault="00CA12F8" w:rsidP="00E65E50">
            <w:pPr>
              <w:jc w:val="center"/>
              <w:rPr>
                <w:lang w:eastAsia="zh-CN"/>
              </w:rPr>
            </w:pPr>
          </w:p>
        </w:tc>
        <w:tc>
          <w:tcPr>
            <w:tcW w:w="1559" w:type="dxa"/>
            <w:shd w:val="clear" w:color="auto" w:fill="auto"/>
          </w:tcPr>
          <w:p w14:paraId="13136F49" w14:textId="77777777" w:rsidR="00CA12F8" w:rsidRPr="00E85190" w:rsidRDefault="00CA12F8" w:rsidP="00E65E50">
            <w:pPr>
              <w:jc w:val="center"/>
              <w:rPr>
                <w:lang w:eastAsia="zh-CN"/>
              </w:rPr>
            </w:pPr>
          </w:p>
        </w:tc>
      </w:tr>
      <w:tr w:rsidR="00CA12F8" w:rsidRPr="00E85190" w14:paraId="60CA6BC4" w14:textId="77777777" w:rsidTr="00E65E50">
        <w:tc>
          <w:tcPr>
            <w:tcW w:w="1696" w:type="dxa"/>
            <w:vMerge/>
            <w:shd w:val="clear" w:color="auto" w:fill="auto"/>
          </w:tcPr>
          <w:p w14:paraId="1B135096" w14:textId="77777777" w:rsidR="00CA12F8" w:rsidRPr="00E85190" w:rsidRDefault="00CA12F8" w:rsidP="00E65E50">
            <w:pPr>
              <w:jc w:val="center"/>
              <w:rPr>
                <w:lang w:eastAsia="zh-CN"/>
              </w:rPr>
            </w:pPr>
          </w:p>
        </w:tc>
        <w:tc>
          <w:tcPr>
            <w:tcW w:w="3686" w:type="dxa"/>
            <w:shd w:val="clear" w:color="auto" w:fill="auto"/>
          </w:tcPr>
          <w:p w14:paraId="4F073BDF" w14:textId="77777777" w:rsidR="00CA12F8" w:rsidRPr="00E85190" w:rsidRDefault="00CA12F8" w:rsidP="00E65E50">
            <w:pPr>
              <w:jc w:val="center"/>
              <w:rPr>
                <w:lang w:eastAsia="zh-CN"/>
              </w:rPr>
            </w:pPr>
            <w:r w:rsidRPr="00E85190">
              <w:rPr>
                <w:lang w:eastAsia="zh-CN"/>
              </w:rPr>
              <w:t>UE#M part training dataset description and size</w:t>
            </w:r>
          </w:p>
        </w:tc>
        <w:tc>
          <w:tcPr>
            <w:tcW w:w="1559" w:type="dxa"/>
            <w:shd w:val="clear" w:color="auto" w:fill="auto"/>
          </w:tcPr>
          <w:p w14:paraId="6390A863" w14:textId="77777777" w:rsidR="00CA12F8" w:rsidRPr="00E85190" w:rsidRDefault="00CA12F8" w:rsidP="00E65E50">
            <w:pPr>
              <w:jc w:val="center"/>
              <w:rPr>
                <w:lang w:eastAsia="zh-CN"/>
              </w:rPr>
            </w:pPr>
          </w:p>
        </w:tc>
        <w:tc>
          <w:tcPr>
            <w:tcW w:w="1559" w:type="dxa"/>
            <w:shd w:val="clear" w:color="auto" w:fill="auto"/>
          </w:tcPr>
          <w:p w14:paraId="3F98B7A8" w14:textId="77777777" w:rsidR="00CA12F8" w:rsidRPr="00E85190" w:rsidRDefault="00CA12F8" w:rsidP="00E65E50">
            <w:pPr>
              <w:jc w:val="center"/>
              <w:rPr>
                <w:lang w:eastAsia="zh-CN"/>
              </w:rPr>
            </w:pPr>
          </w:p>
        </w:tc>
      </w:tr>
      <w:tr w:rsidR="00CA12F8" w:rsidRPr="00E85190" w14:paraId="26F0DB0E" w14:textId="77777777" w:rsidTr="00E65E50">
        <w:tc>
          <w:tcPr>
            <w:tcW w:w="1696" w:type="dxa"/>
            <w:vMerge/>
            <w:shd w:val="clear" w:color="auto" w:fill="auto"/>
          </w:tcPr>
          <w:p w14:paraId="50951FD6" w14:textId="77777777" w:rsidR="00CA12F8" w:rsidRPr="00E85190" w:rsidRDefault="00CA12F8" w:rsidP="00E65E50">
            <w:pPr>
              <w:jc w:val="center"/>
              <w:rPr>
                <w:lang w:eastAsia="zh-CN"/>
              </w:rPr>
            </w:pPr>
          </w:p>
        </w:tc>
        <w:tc>
          <w:tcPr>
            <w:tcW w:w="3686" w:type="dxa"/>
            <w:shd w:val="clear" w:color="auto" w:fill="auto"/>
          </w:tcPr>
          <w:p w14:paraId="03F32239" w14:textId="77777777" w:rsidR="00CA12F8" w:rsidRPr="00E85190" w:rsidRDefault="00CA12F8" w:rsidP="00E65E50">
            <w:pPr>
              <w:jc w:val="center"/>
              <w:rPr>
                <w:lang w:eastAsia="zh-CN"/>
              </w:rPr>
            </w:pPr>
            <w:r w:rsidRPr="00E85190">
              <w:rPr>
                <w:rFonts w:hint="eastAsia"/>
                <w:lang w:eastAsia="zh-CN"/>
              </w:rPr>
              <w:t>[</w:t>
            </w:r>
            <w:r w:rsidRPr="00E85190">
              <w:rPr>
                <w:lang w:eastAsia="zh-CN"/>
              </w:rPr>
              <w:t>air-interface overhead of information (e.g., dataset) sharing]</w:t>
            </w:r>
          </w:p>
        </w:tc>
        <w:tc>
          <w:tcPr>
            <w:tcW w:w="1559" w:type="dxa"/>
            <w:shd w:val="clear" w:color="auto" w:fill="auto"/>
          </w:tcPr>
          <w:p w14:paraId="21749124" w14:textId="77777777" w:rsidR="00CA12F8" w:rsidRPr="00E85190" w:rsidRDefault="00CA12F8" w:rsidP="00E65E50">
            <w:pPr>
              <w:jc w:val="center"/>
              <w:rPr>
                <w:lang w:eastAsia="zh-CN"/>
              </w:rPr>
            </w:pPr>
          </w:p>
        </w:tc>
        <w:tc>
          <w:tcPr>
            <w:tcW w:w="1559" w:type="dxa"/>
            <w:shd w:val="clear" w:color="auto" w:fill="auto"/>
          </w:tcPr>
          <w:p w14:paraId="0FF0E0E8" w14:textId="77777777" w:rsidR="00CA12F8" w:rsidRPr="00E85190" w:rsidRDefault="00CA12F8" w:rsidP="00E65E50">
            <w:pPr>
              <w:jc w:val="center"/>
              <w:rPr>
                <w:lang w:eastAsia="zh-CN"/>
              </w:rPr>
            </w:pPr>
          </w:p>
        </w:tc>
      </w:tr>
      <w:tr w:rsidR="00CA12F8" w:rsidRPr="00E85190" w14:paraId="23F05793" w14:textId="77777777" w:rsidTr="00E65E50">
        <w:tc>
          <w:tcPr>
            <w:tcW w:w="1696" w:type="dxa"/>
            <w:vMerge w:val="restart"/>
            <w:shd w:val="clear" w:color="auto" w:fill="auto"/>
          </w:tcPr>
          <w:p w14:paraId="01107976" w14:textId="77777777" w:rsidR="00CA12F8" w:rsidRPr="00E85190" w:rsidRDefault="00CA12F8" w:rsidP="00E65E50">
            <w:pPr>
              <w:jc w:val="center"/>
              <w:rPr>
                <w:lang w:eastAsia="zh-CN"/>
              </w:rPr>
            </w:pPr>
            <w:r w:rsidRPr="00E85190">
              <w:rPr>
                <w:lang w:eastAsia="zh-CN"/>
              </w:rPr>
              <w:t>Case 1-UE first training</w:t>
            </w:r>
          </w:p>
        </w:tc>
        <w:tc>
          <w:tcPr>
            <w:tcW w:w="3686" w:type="dxa"/>
            <w:shd w:val="clear" w:color="auto" w:fill="auto"/>
          </w:tcPr>
          <w:p w14:paraId="70106161" w14:textId="77777777" w:rsidR="00CA12F8" w:rsidRPr="00E85190" w:rsidRDefault="00CA12F8" w:rsidP="00E65E50">
            <w:pPr>
              <w:jc w:val="center"/>
              <w:rPr>
                <w:lang w:eastAsia="zh-CN"/>
              </w:rPr>
            </w:pPr>
            <w:r w:rsidRPr="00E85190">
              <w:rPr>
                <w:lang w:eastAsia="zh-CN"/>
              </w:rPr>
              <w:t>NW#1 part model backbone/structure</w:t>
            </w:r>
          </w:p>
        </w:tc>
        <w:tc>
          <w:tcPr>
            <w:tcW w:w="1559" w:type="dxa"/>
            <w:shd w:val="clear" w:color="auto" w:fill="auto"/>
          </w:tcPr>
          <w:p w14:paraId="3F74CB50" w14:textId="77777777" w:rsidR="00CA12F8" w:rsidRPr="00E85190" w:rsidRDefault="00CA12F8" w:rsidP="00E65E50">
            <w:pPr>
              <w:jc w:val="center"/>
              <w:rPr>
                <w:lang w:eastAsia="zh-CN"/>
              </w:rPr>
            </w:pPr>
          </w:p>
        </w:tc>
        <w:tc>
          <w:tcPr>
            <w:tcW w:w="1559" w:type="dxa"/>
            <w:shd w:val="clear" w:color="auto" w:fill="auto"/>
          </w:tcPr>
          <w:p w14:paraId="7EA891DA" w14:textId="77777777" w:rsidR="00CA12F8" w:rsidRPr="00E85190" w:rsidRDefault="00CA12F8" w:rsidP="00E65E50">
            <w:pPr>
              <w:jc w:val="center"/>
              <w:rPr>
                <w:lang w:eastAsia="zh-CN"/>
              </w:rPr>
            </w:pPr>
          </w:p>
        </w:tc>
      </w:tr>
      <w:tr w:rsidR="00CA12F8" w:rsidRPr="00E85190" w14:paraId="02B7D378" w14:textId="77777777" w:rsidTr="00E65E50">
        <w:tc>
          <w:tcPr>
            <w:tcW w:w="1696" w:type="dxa"/>
            <w:vMerge/>
            <w:shd w:val="clear" w:color="auto" w:fill="auto"/>
          </w:tcPr>
          <w:p w14:paraId="565C7426" w14:textId="77777777" w:rsidR="00CA12F8" w:rsidRPr="00E85190" w:rsidRDefault="00CA12F8" w:rsidP="00E65E50">
            <w:pPr>
              <w:jc w:val="center"/>
              <w:rPr>
                <w:lang w:eastAsia="zh-CN"/>
              </w:rPr>
            </w:pPr>
          </w:p>
        </w:tc>
        <w:tc>
          <w:tcPr>
            <w:tcW w:w="3686" w:type="dxa"/>
            <w:shd w:val="clear" w:color="auto" w:fill="auto"/>
          </w:tcPr>
          <w:p w14:paraId="33E0B62A" w14:textId="77777777" w:rsidR="00CA12F8" w:rsidRPr="00E85190" w:rsidRDefault="00CA12F8" w:rsidP="00E65E50">
            <w:pPr>
              <w:jc w:val="center"/>
              <w:rPr>
                <w:lang w:eastAsia="zh-CN"/>
              </w:rPr>
            </w:pPr>
            <w:r w:rsidRPr="00E85190">
              <w:rPr>
                <w:lang w:eastAsia="zh-CN"/>
              </w:rPr>
              <w:t>NW#1 part training dataset description and size</w:t>
            </w:r>
          </w:p>
        </w:tc>
        <w:tc>
          <w:tcPr>
            <w:tcW w:w="1559" w:type="dxa"/>
            <w:shd w:val="clear" w:color="auto" w:fill="auto"/>
          </w:tcPr>
          <w:p w14:paraId="4EB9335C" w14:textId="77777777" w:rsidR="00CA12F8" w:rsidRPr="00E85190" w:rsidRDefault="00CA12F8" w:rsidP="00E65E50">
            <w:pPr>
              <w:jc w:val="center"/>
              <w:rPr>
                <w:lang w:eastAsia="zh-CN"/>
              </w:rPr>
            </w:pPr>
          </w:p>
        </w:tc>
        <w:tc>
          <w:tcPr>
            <w:tcW w:w="1559" w:type="dxa"/>
            <w:shd w:val="clear" w:color="auto" w:fill="auto"/>
          </w:tcPr>
          <w:p w14:paraId="31F442EA" w14:textId="77777777" w:rsidR="00CA12F8" w:rsidRPr="00E85190" w:rsidRDefault="00CA12F8" w:rsidP="00E65E50">
            <w:pPr>
              <w:jc w:val="center"/>
              <w:rPr>
                <w:lang w:eastAsia="zh-CN"/>
              </w:rPr>
            </w:pPr>
          </w:p>
        </w:tc>
      </w:tr>
      <w:tr w:rsidR="00CA12F8" w:rsidRPr="00E85190" w14:paraId="33EC880A" w14:textId="77777777" w:rsidTr="00E65E50">
        <w:tc>
          <w:tcPr>
            <w:tcW w:w="1696" w:type="dxa"/>
            <w:vMerge/>
            <w:shd w:val="clear" w:color="auto" w:fill="auto"/>
          </w:tcPr>
          <w:p w14:paraId="61384881" w14:textId="77777777" w:rsidR="00CA12F8" w:rsidRPr="00E85190" w:rsidRDefault="00CA12F8" w:rsidP="00E65E50">
            <w:pPr>
              <w:jc w:val="center"/>
              <w:rPr>
                <w:lang w:eastAsia="zh-CN"/>
              </w:rPr>
            </w:pPr>
          </w:p>
        </w:tc>
        <w:tc>
          <w:tcPr>
            <w:tcW w:w="3686" w:type="dxa"/>
            <w:shd w:val="clear" w:color="auto" w:fill="auto"/>
          </w:tcPr>
          <w:p w14:paraId="4742799F"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5C40A3CC" w14:textId="77777777" w:rsidR="00CA12F8" w:rsidRPr="00E85190" w:rsidRDefault="00CA12F8" w:rsidP="00E65E50">
            <w:pPr>
              <w:jc w:val="center"/>
              <w:rPr>
                <w:lang w:eastAsia="zh-CN"/>
              </w:rPr>
            </w:pPr>
          </w:p>
        </w:tc>
        <w:tc>
          <w:tcPr>
            <w:tcW w:w="1559" w:type="dxa"/>
            <w:shd w:val="clear" w:color="auto" w:fill="auto"/>
          </w:tcPr>
          <w:p w14:paraId="36D8BD8C" w14:textId="77777777" w:rsidR="00CA12F8" w:rsidRPr="00E85190" w:rsidRDefault="00CA12F8" w:rsidP="00E65E50">
            <w:pPr>
              <w:jc w:val="center"/>
              <w:rPr>
                <w:lang w:eastAsia="zh-CN"/>
              </w:rPr>
            </w:pPr>
          </w:p>
        </w:tc>
      </w:tr>
      <w:tr w:rsidR="00CA12F8" w:rsidRPr="00E85190" w14:paraId="056B988E" w14:textId="77777777" w:rsidTr="00E65E50">
        <w:tc>
          <w:tcPr>
            <w:tcW w:w="1696" w:type="dxa"/>
            <w:vMerge/>
            <w:shd w:val="clear" w:color="auto" w:fill="auto"/>
          </w:tcPr>
          <w:p w14:paraId="142BBBDB" w14:textId="77777777" w:rsidR="00CA12F8" w:rsidRPr="00E85190" w:rsidRDefault="00CA12F8" w:rsidP="00E65E50">
            <w:pPr>
              <w:jc w:val="center"/>
              <w:rPr>
                <w:lang w:eastAsia="zh-CN"/>
              </w:rPr>
            </w:pPr>
          </w:p>
        </w:tc>
        <w:tc>
          <w:tcPr>
            <w:tcW w:w="3686" w:type="dxa"/>
            <w:shd w:val="clear" w:color="auto" w:fill="auto"/>
          </w:tcPr>
          <w:p w14:paraId="6CD27A53" w14:textId="77777777" w:rsidR="00CA12F8" w:rsidRPr="00E85190" w:rsidRDefault="00CA12F8" w:rsidP="00E65E50">
            <w:pPr>
              <w:jc w:val="center"/>
              <w:rPr>
                <w:lang w:eastAsia="zh-CN"/>
              </w:rPr>
            </w:pPr>
            <w:r w:rsidRPr="00E85190">
              <w:rPr>
                <w:lang w:eastAsia="zh-CN"/>
              </w:rPr>
              <w:t>NW#N part model backbone/structure</w:t>
            </w:r>
          </w:p>
        </w:tc>
        <w:tc>
          <w:tcPr>
            <w:tcW w:w="1559" w:type="dxa"/>
            <w:shd w:val="clear" w:color="auto" w:fill="auto"/>
          </w:tcPr>
          <w:p w14:paraId="61ABC414" w14:textId="77777777" w:rsidR="00CA12F8" w:rsidRPr="00E85190" w:rsidRDefault="00CA12F8" w:rsidP="00E65E50">
            <w:pPr>
              <w:jc w:val="center"/>
              <w:rPr>
                <w:lang w:eastAsia="zh-CN"/>
              </w:rPr>
            </w:pPr>
          </w:p>
        </w:tc>
        <w:tc>
          <w:tcPr>
            <w:tcW w:w="1559" w:type="dxa"/>
            <w:shd w:val="clear" w:color="auto" w:fill="auto"/>
          </w:tcPr>
          <w:p w14:paraId="158E0BE9" w14:textId="77777777" w:rsidR="00CA12F8" w:rsidRPr="00E85190" w:rsidRDefault="00CA12F8" w:rsidP="00E65E50">
            <w:pPr>
              <w:jc w:val="center"/>
              <w:rPr>
                <w:lang w:eastAsia="zh-CN"/>
              </w:rPr>
            </w:pPr>
          </w:p>
        </w:tc>
      </w:tr>
      <w:tr w:rsidR="00CA12F8" w:rsidRPr="00E85190" w14:paraId="53133D69" w14:textId="77777777" w:rsidTr="00E65E50">
        <w:tc>
          <w:tcPr>
            <w:tcW w:w="1696" w:type="dxa"/>
            <w:vMerge/>
            <w:shd w:val="clear" w:color="auto" w:fill="auto"/>
          </w:tcPr>
          <w:p w14:paraId="0BC827D3" w14:textId="77777777" w:rsidR="00CA12F8" w:rsidRPr="00E85190" w:rsidRDefault="00CA12F8" w:rsidP="00E65E50">
            <w:pPr>
              <w:jc w:val="center"/>
              <w:rPr>
                <w:lang w:eastAsia="zh-CN"/>
              </w:rPr>
            </w:pPr>
          </w:p>
        </w:tc>
        <w:tc>
          <w:tcPr>
            <w:tcW w:w="3686" w:type="dxa"/>
            <w:shd w:val="clear" w:color="auto" w:fill="auto"/>
          </w:tcPr>
          <w:p w14:paraId="18AC91E3" w14:textId="77777777" w:rsidR="00CA12F8" w:rsidRPr="00E85190" w:rsidRDefault="00CA12F8" w:rsidP="00E65E50">
            <w:pPr>
              <w:jc w:val="center"/>
              <w:rPr>
                <w:lang w:eastAsia="zh-CN"/>
              </w:rPr>
            </w:pPr>
            <w:r w:rsidRPr="00E85190">
              <w:rPr>
                <w:lang w:eastAsia="zh-CN"/>
              </w:rPr>
              <w:t>NW#N part training dataset description and size</w:t>
            </w:r>
          </w:p>
        </w:tc>
        <w:tc>
          <w:tcPr>
            <w:tcW w:w="1559" w:type="dxa"/>
            <w:shd w:val="clear" w:color="auto" w:fill="auto"/>
          </w:tcPr>
          <w:p w14:paraId="2F6568D7" w14:textId="77777777" w:rsidR="00CA12F8" w:rsidRPr="00E85190" w:rsidRDefault="00CA12F8" w:rsidP="00E65E50">
            <w:pPr>
              <w:jc w:val="center"/>
              <w:rPr>
                <w:lang w:eastAsia="zh-CN"/>
              </w:rPr>
            </w:pPr>
          </w:p>
        </w:tc>
        <w:tc>
          <w:tcPr>
            <w:tcW w:w="1559" w:type="dxa"/>
            <w:shd w:val="clear" w:color="auto" w:fill="auto"/>
          </w:tcPr>
          <w:p w14:paraId="6073BC7F" w14:textId="77777777" w:rsidR="00CA12F8" w:rsidRPr="00E85190" w:rsidRDefault="00CA12F8" w:rsidP="00E65E50">
            <w:pPr>
              <w:jc w:val="center"/>
              <w:rPr>
                <w:lang w:eastAsia="zh-CN"/>
              </w:rPr>
            </w:pPr>
          </w:p>
        </w:tc>
      </w:tr>
      <w:tr w:rsidR="00CA12F8" w:rsidRPr="00E85190" w14:paraId="5816F42D" w14:textId="77777777" w:rsidTr="00E65E50">
        <w:tc>
          <w:tcPr>
            <w:tcW w:w="1696" w:type="dxa"/>
            <w:vMerge/>
            <w:shd w:val="clear" w:color="auto" w:fill="auto"/>
          </w:tcPr>
          <w:p w14:paraId="2427C6DA" w14:textId="77777777" w:rsidR="00CA12F8" w:rsidRPr="00E85190" w:rsidRDefault="00CA12F8" w:rsidP="00E65E50">
            <w:pPr>
              <w:jc w:val="center"/>
              <w:rPr>
                <w:lang w:eastAsia="zh-CN"/>
              </w:rPr>
            </w:pPr>
          </w:p>
        </w:tc>
        <w:tc>
          <w:tcPr>
            <w:tcW w:w="3686" w:type="dxa"/>
            <w:shd w:val="clear" w:color="auto" w:fill="auto"/>
          </w:tcPr>
          <w:p w14:paraId="25046DA4" w14:textId="77777777" w:rsidR="00CA12F8" w:rsidRPr="00E85190" w:rsidRDefault="00CA12F8" w:rsidP="00E65E50">
            <w:pPr>
              <w:jc w:val="center"/>
              <w:rPr>
                <w:lang w:eastAsia="zh-CN"/>
              </w:rPr>
            </w:pPr>
            <w:r w:rsidRPr="00E85190">
              <w:rPr>
                <w:lang w:eastAsia="zh-CN"/>
              </w:rPr>
              <w:t>UE part model backbone/structure</w:t>
            </w:r>
          </w:p>
        </w:tc>
        <w:tc>
          <w:tcPr>
            <w:tcW w:w="1559" w:type="dxa"/>
            <w:shd w:val="clear" w:color="auto" w:fill="auto"/>
          </w:tcPr>
          <w:p w14:paraId="35EEFB41" w14:textId="77777777" w:rsidR="00CA12F8" w:rsidRPr="00E85190" w:rsidRDefault="00CA12F8" w:rsidP="00E65E50">
            <w:pPr>
              <w:jc w:val="center"/>
              <w:rPr>
                <w:lang w:eastAsia="zh-CN"/>
              </w:rPr>
            </w:pPr>
          </w:p>
        </w:tc>
        <w:tc>
          <w:tcPr>
            <w:tcW w:w="1559" w:type="dxa"/>
            <w:shd w:val="clear" w:color="auto" w:fill="auto"/>
          </w:tcPr>
          <w:p w14:paraId="2C29BBD0" w14:textId="77777777" w:rsidR="00CA12F8" w:rsidRPr="00E85190" w:rsidRDefault="00CA12F8" w:rsidP="00E65E50">
            <w:pPr>
              <w:jc w:val="center"/>
              <w:rPr>
                <w:lang w:eastAsia="zh-CN"/>
              </w:rPr>
            </w:pPr>
          </w:p>
        </w:tc>
      </w:tr>
      <w:tr w:rsidR="00CA12F8" w:rsidRPr="00E85190" w14:paraId="31E72AA5" w14:textId="77777777" w:rsidTr="00E65E50">
        <w:tc>
          <w:tcPr>
            <w:tcW w:w="1696" w:type="dxa"/>
            <w:vMerge/>
            <w:shd w:val="clear" w:color="auto" w:fill="auto"/>
          </w:tcPr>
          <w:p w14:paraId="03A2457B" w14:textId="77777777" w:rsidR="00CA12F8" w:rsidRPr="00E85190" w:rsidRDefault="00CA12F8" w:rsidP="00E65E50">
            <w:pPr>
              <w:jc w:val="center"/>
              <w:rPr>
                <w:lang w:eastAsia="zh-CN"/>
              </w:rPr>
            </w:pPr>
          </w:p>
        </w:tc>
        <w:tc>
          <w:tcPr>
            <w:tcW w:w="3686" w:type="dxa"/>
            <w:shd w:val="clear" w:color="auto" w:fill="auto"/>
          </w:tcPr>
          <w:p w14:paraId="03503F14" w14:textId="77777777" w:rsidR="00CA12F8" w:rsidRPr="00E85190" w:rsidRDefault="00CA12F8" w:rsidP="00E65E50">
            <w:pPr>
              <w:jc w:val="center"/>
              <w:rPr>
                <w:lang w:eastAsia="zh-CN"/>
              </w:rPr>
            </w:pPr>
            <w:r w:rsidRPr="00E85190">
              <w:rPr>
                <w:rFonts w:hint="eastAsia"/>
                <w:lang w:eastAsia="zh-CN"/>
              </w:rPr>
              <w:t>[</w:t>
            </w:r>
            <w:r w:rsidRPr="00E85190">
              <w:rPr>
                <w:lang w:eastAsia="zh-CN"/>
              </w:rPr>
              <w:t>air-interface overhead of information (e.g., dataset) sharing]</w:t>
            </w:r>
          </w:p>
        </w:tc>
        <w:tc>
          <w:tcPr>
            <w:tcW w:w="1559" w:type="dxa"/>
            <w:shd w:val="clear" w:color="auto" w:fill="auto"/>
          </w:tcPr>
          <w:p w14:paraId="38908901" w14:textId="77777777" w:rsidR="00CA12F8" w:rsidRPr="00E85190" w:rsidRDefault="00CA12F8" w:rsidP="00E65E50">
            <w:pPr>
              <w:jc w:val="center"/>
              <w:rPr>
                <w:lang w:eastAsia="zh-CN"/>
              </w:rPr>
            </w:pPr>
          </w:p>
        </w:tc>
        <w:tc>
          <w:tcPr>
            <w:tcW w:w="1559" w:type="dxa"/>
            <w:shd w:val="clear" w:color="auto" w:fill="auto"/>
          </w:tcPr>
          <w:p w14:paraId="1BE4C1AF" w14:textId="77777777" w:rsidR="00CA12F8" w:rsidRPr="00E85190" w:rsidRDefault="00CA12F8" w:rsidP="00E65E50">
            <w:pPr>
              <w:jc w:val="center"/>
              <w:rPr>
                <w:lang w:eastAsia="zh-CN"/>
              </w:rPr>
            </w:pPr>
          </w:p>
        </w:tc>
      </w:tr>
      <w:tr w:rsidR="00CA12F8" w:rsidRPr="00E85190" w14:paraId="633B7F57" w14:textId="77777777" w:rsidTr="00E65E50">
        <w:tc>
          <w:tcPr>
            <w:tcW w:w="1696" w:type="dxa"/>
            <w:vMerge w:val="restart"/>
            <w:shd w:val="clear" w:color="auto" w:fill="auto"/>
          </w:tcPr>
          <w:p w14:paraId="0C5BCE24" w14:textId="77777777" w:rsidR="00CA12F8" w:rsidRPr="00E85190" w:rsidRDefault="00CA12F8" w:rsidP="00E65E50">
            <w:pPr>
              <w:jc w:val="center"/>
              <w:rPr>
                <w:lang w:eastAsia="zh-CN"/>
              </w:rPr>
            </w:pPr>
            <w:r w:rsidRPr="00E85190">
              <w:rPr>
                <w:lang w:eastAsia="zh-CN"/>
              </w:rPr>
              <w:lastRenderedPageBreak/>
              <w:t>Case 2-UE first training</w:t>
            </w:r>
          </w:p>
        </w:tc>
        <w:tc>
          <w:tcPr>
            <w:tcW w:w="3686" w:type="dxa"/>
            <w:shd w:val="clear" w:color="auto" w:fill="auto"/>
          </w:tcPr>
          <w:p w14:paraId="38FFF885" w14:textId="77777777" w:rsidR="00CA12F8" w:rsidRPr="00E85190" w:rsidRDefault="00CA12F8" w:rsidP="00E65E50">
            <w:pPr>
              <w:jc w:val="center"/>
              <w:rPr>
                <w:lang w:eastAsia="zh-CN"/>
              </w:rPr>
            </w:pPr>
            <w:r w:rsidRPr="00E85190">
              <w:rPr>
                <w:lang w:eastAsia="zh-CN"/>
              </w:rPr>
              <w:t>UE#1 part model backbone/structure</w:t>
            </w:r>
          </w:p>
        </w:tc>
        <w:tc>
          <w:tcPr>
            <w:tcW w:w="1559" w:type="dxa"/>
            <w:shd w:val="clear" w:color="auto" w:fill="auto"/>
          </w:tcPr>
          <w:p w14:paraId="4EEDDE0F" w14:textId="77777777" w:rsidR="00CA12F8" w:rsidRPr="00E85190" w:rsidRDefault="00CA12F8" w:rsidP="00E65E50">
            <w:pPr>
              <w:jc w:val="center"/>
              <w:rPr>
                <w:lang w:eastAsia="zh-CN"/>
              </w:rPr>
            </w:pPr>
          </w:p>
        </w:tc>
        <w:tc>
          <w:tcPr>
            <w:tcW w:w="1559" w:type="dxa"/>
            <w:shd w:val="clear" w:color="auto" w:fill="auto"/>
          </w:tcPr>
          <w:p w14:paraId="166CB3D4" w14:textId="77777777" w:rsidR="00CA12F8" w:rsidRPr="00E85190" w:rsidRDefault="00CA12F8" w:rsidP="00E65E50">
            <w:pPr>
              <w:jc w:val="center"/>
              <w:rPr>
                <w:lang w:eastAsia="zh-CN"/>
              </w:rPr>
            </w:pPr>
          </w:p>
        </w:tc>
      </w:tr>
      <w:tr w:rsidR="00CA12F8" w:rsidRPr="00E85190" w14:paraId="702F68BA" w14:textId="77777777" w:rsidTr="00E65E50">
        <w:tc>
          <w:tcPr>
            <w:tcW w:w="1696" w:type="dxa"/>
            <w:vMerge/>
            <w:shd w:val="clear" w:color="auto" w:fill="auto"/>
          </w:tcPr>
          <w:p w14:paraId="7C9116B3" w14:textId="77777777" w:rsidR="00CA12F8" w:rsidRPr="00E85190" w:rsidRDefault="00CA12F8" w:rsidP="00E65E50">
            <w:pPr>
              <w:jc w:val="center"/>
              <w:rPr>
                <w:lang w:eastAsia="zh-CN"/>
              </w:rPr>
            </w:pPr>
          </w:p>
        </w:tc>
        <w:tc>
          <w:tcPr>
            <w:tcW w:w="3686" w:type="dxa"/>
            <w:shd w:val="clear" w:color="auto" w:fill="auto"/>
          </w:tcPr>
          <w:p w14:paraId="6520D905"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383288BB" w14:textId="77777777" w:rsidR="00CA12F8" w:rsidRPr="00E85190" w:rsidRDefault="00CA12F8" w:rsidP="00E65E50">
            <w:pPr>
              <w:jc w:val="center"/>
              <w:rPr>
                <w:lang w:eastAsia="zh-CN"/>
              </w:rPr>
            </w:pPr>
          </w:p>
        </w:tc>
        <w:tc>
          <w:tcPr>
            <w:tcW w:w="1559" w:type="dxa"/>
            <w:shd w:val="clear" w:color="auto" w:fill="auto"/>
          </w:tcPr>
          <w:p w14:paraId="05B447B4" w14:textId="77777777" w:rsidR="00CA12F8" w:rsidRPr="00E85190" w:rsidRDefault="00CA12F8" w:rsidP="00E65E50">
            <w:pPr>
              <w:jc w:val="center"/>
              <w:rPr>
                <w:lang w:eastAsia="zh-CN"/>
              </w:rPr>
            </w:pPr>
          </w:p>
        </w:tc>
      </w:tr>
      <w:tr w:rsidR="00CA12F8" w:rsidRPr="00E85190" w14:paraId="4B882A6D" w14:textId="77777777" w:rsidTr="00E65E50">
        <w:tc>
          <w:tcPr>
            <w:tcW w:w="1696" w:type="dxa"/>
            <w:vMerge/>
            <w:shd w:val="clear" w:color="auto" w:fill="auto"/>
          </w:tcPr>
          <w:p w14:paraId="65D1AB71" w14:textId="77777777" w:rsidR="00CA12F8" w:rsidRPr="00E85190" w:rsidRDefault="00CA12F8" w:rsidP="00E65E50">
            <w:pPr>
              <w:jc w:val="center"/>
              <w:rPr>
                <w:lang w:eastAsia="zh-CN"/>
              </w:rPr>
            </w:pPr>
          </w:p>
        </w:tc>
        <w:tc>
          <w:tcPr>
            <w:tcW w:w="3686" w:type="dxa"/>
            <w:shd w:val="clear" w:color="auto" w:fill="auto"/>
          </w:tcPr>
          <w:p w14:paraId="37AB0244" w14:textId="77777777" w:rsidR="00CA12F8" w:rsidRPr="00E85190" w:rsidRDefault="00CA12F8" w:rsidP="00E65E50">
            <w:pPr>
              <w:jc w:val="center"/>
              <w:rPr>
                <w:lang w:eastAsia="zh-CN"/>
              </w:rPr>
            </w:pPr>
            <w:r w:rsidRPr="00E85190">
              <w:rPr>
                <w:lang w:eastAsia="zh-CN"/>
              </w:rPr>
              <w:t>UE#M part model backbone/structure</w:t>
            </w:r>
          </w:p>
        </w:tc>
        <w:tc>
          <w:tcPr>
            <w:tcW w:w="1559" w:type="dxa"/>
            <w:shd w:val="clear" w:color="auto" w:fill="auto"/>
          </w:tcPr>
          <w:p w14:paraId="3682B9FA" w14:textId="77777777" w:rsidR="00CA12F8" w:rsidRPr="00E85190" w:rsidRDefault="00CA12F8" w:rsidP="00E65E50">
            <w:pPr>
              <w:jc w:val="center"/>
              <w:rPr>
                <w:lang w:eastAsia="zh-CN"/>
              </w:rPr>
            </w:pPr>
          </w:p>
        </w:tc>
        <w:tc>
          <w:tcPr>
            <w:tcW w:w="1559" w:type="dxa"/>
            <w:shd w:val="clear" w:color="auto" w:fill="auto"/>
          </w:tcPr>
          <w:p w14:paraId="50258C67" w14:textId="77777777" w:rsidR="00CA12F8" w:rsidRPr="00E85190" w:rsidRDefault="00CA12F8" w:rsidP="00E65E50">
            <w:pPr>
              <w:jc w:val="center"/>
              <w:rPr>
                <w:lang w:eastAsia="zh-CN"/>
              </w:rPr>
            </w:pPr>
          </w:p>
        </w:tc>
      </w:tr>
      <w:tr w:rsidR="00CA12F8" w:rsidRPr="00E85190" w14:paraId="5E31D385" w14:textId="77777777" w:rsidTr="00E65E50">
        <w:tc>
          <w:tcPr>
            <w:tcW w:w="1696" w:type="dxa"/>
            <w:vMerge/>
            <w:shd w:val="clear" w:color="auto" w:fill="auto"/>
          </w:tcPr>
          <w:p w14:paraId="41D07DBA" w14:textId="77777777" w:rsidR="00CA12F8" w:rsidRPr="00E85190" w:rsidRDefault="00CA12F8" w:rsidP="00E65E50">
            <w:pPr>
              <w:jc w:val="center"/>
              <w:rPr>
                <w:lang w:eastAsia="zh-CN"/>
              </w:rPr>
            </w:pPr>
          </w:p>
        </w:tc>
        <w:tc>
          <w:tcPr>
            <w:tcW w:w="3686" w:type="dxa"/>
            <w:shd w:val="clear" w:color="auto" w:fill="auto"/>
          </w:tcPr>
          <w:p w14:paraId="76741226" w14:textId="77777777" w:rsidR="00CA12F8" w:rsidRPr="00E85190" w:rsidRDefault="00CA12F8" w:rsidP="00E65E50">
            <w:pPr>
              <w:jc w:val="center"/>
              <w:rPr>
                <w:lang w:eastAsia="zh-CN"/>
              </w:rPr>
            </w:pPr>
            <w:r w:rsidRPr="00E85190">
              <w:rPr>
                <w:lang w:eastAsia="zh-CN"/>
              </w:rPr>
              <w:t>UE part AI/ML model backbone/structure</w:t>
            </w:r>
          </w:p>
        </w:tc>
        <w:tc>
          <w:tcPr>
            <w:tcW w:w="1559" w:type="dxa"/>
            <w:shd w:val="clear" w:color="auto" w:fill="auto"/>
          </w:tcPr>
          <w:p w14:paraId="5DE923E1" w14:textId="77777777" w:rsidR="00CA12F8" w:rsidRPr="00E85190" w:rsidRDefault="00CA12F8" w:rsidP="00E65E50">
            <w:pPr>
              <w:jc w:val="center"/>
              <w:rPr>
                <w:lang w:eastAsia="zh-CN"/>
              </w:rPr>
            </w:pPr>
          </w:p>
        </w:tc>
        <w:tc>
          <w:tcPr>
            <w:tcW w:w="1559" w:type="dxa"/>
            <w:shd w:val="clear" w:color="auto" w:fill="auto"/>
          </w:tcPr>
          <w:p w14:paraId="5412541E" w14:textId="77777777" w:rsidR="00CA12F8" w:rsidRPr="00E85190" w:rsidRDefault="00CA12F8" w:rsidP="00E65E50">
            <w:pPr>
              <w:jc w:val="center"/>
              <w:rPr>
                <w:lang w:eastAsia="zh-CN"/>
              </w:rPr>
            </w:pPr>
          </w:p>
        </w:tc>
      </w:tr>
      <w:tr w:rsidR="00CA12F8" w:rsidRPr="00E85190" w14:paraId="6BF401F2" w14:textId="77777777" w:rsidTr="00E65E50">
        <w:tc>
          <w:tcPr>
            <w:tcW w:w="1696" w:type="dxa"/>
            <w:vMerge/>
            <w:shd w:val="clear" w:color="auto" w:fill="auto"/>
          </w:tcPr>
          <w:p w14:paraId="388C803D" w14:textId="77777777" w:rsidR="00CA12F8" w:rsidRPr="00E85190" w:rsidRDefault="00CA12F8" w:rsidP="00E65E50">
            <w:pPr>
              <w:jc w:val="center"/>
              <w:rPr>
                <w:lang w:eastAsia="zh-CN"/>
              </w:rPr>
            </w:pPr>
          </w:p>
        </w:tc>
        <w:tc>
          <w:tcPr>
            <w:tcW w:w="3686" w:type="dxa"/>
            <w:shd w:val="clear" w:color="auto" w:fill="auto"/>
          </w:tcPr>
          <w:p w14:paraId="012085B9" w14:textId="77777777" w:rsidR="00CA12F8" w:rsidRPr="00E85190" w:rsidRDefault="00CA12F8" w:rsidP="00E65E50">
            <w:pPr>
              <w:jc w:val="center"/>
              <w:rPr>
                <w:lang w:eastAsia="zh-CN"/>
              </w:rPr>
            </w:pPr>
            <w:r w:rsidRPr="00E85190">
              <w:rPr>
                <w:lang w:eastAsia="zh-CN"/>
              </w:rPr>
              <w:t xml:space="preserve">NW part training dataset description and size </w:t>
            </w:r>
            <w:r w:rsidRPr="00E85190">
              <w:rPr>
                <w:rFonts w:hint="eastAsia"/>
                <w:lang w:eastAsia="zh-CN"/>
              </w:rPr>
              <w:t>(</w:t>
            </w:r>
            <w:r w:rsidRPr="00E85190">
              <w:rPr>
                <w:lang w:eastAsia="zh-CN"/>
              </w:rPr>
              <w:t>e.g., description/size of dataset from M UEs and how to merge)</w:t>
            </w:r>
          </w:p>
        </w:tc>
        <w:tc>
          <w:tcPr>
            <w:tcW w:w="1559" w:type="dxa"/>
            <w:shd w:val="clear" w:color="auto" w:fill="auto"/>
          </w:tcPr>
          <w:p w14:paraId="57B6AA5A" w14:textId="77777777" w:rsidR="00CA12F8" w:rsidRPr="00E85190" w:rsidRDefault="00CA12F8" w:rsidP="00E65E50">
            <w:pPr>
              <w:jc w:val="center"/>
              <w:rPr>
                <w:lang w:eastAsia="zh-CN"/>
              </w:rPr>
            </w:pPr>
          </w:p>
        </w:tc>
        <w:tc>
          <w:tcPr>
            <w:tcW w:w="1559" w:type="dxa"/>
            <w:shd w:val="clear" w:color="auto" w:fill="auto"/>
          </w:tcPr>
          <w:p w14:paraId="15B2159E" w14:textId="77777777" w:rsidR="00CA12F8" w:rsidRPr="00E85190" w:rsidRDefault="00CA12F8" w:rsidP="00E65E50">
            <w:pPr>
              <w:jc w:val="center"/>
              <w:rPr>
                <w:lang w:eastAsia="zh-CN"/>
              </w:rPr>
            </w:pPr>
          </w:p>
        </w:tc>
      </w:tr>
      <w:tr w:rsidR="00CA12F8" w:rsidRPr="00E85190" w14:paraId="719A843A" w14:textId="77777777" w:rsidTr="00E65E50">
        <w:tc>
          <w:tcPr>
            <w:tcW w:w="1696" w:type="dxa"/>
            <w:vMerge w:val="restart"/>
            <w:shd w:val="clear" w:color="auto" w:fill="auto"/>
          </w:tcPr>
          <w:p w14:paraId="0AFB9FEC" w14:textId="77777777" w:rsidR="00CA12F8" w:rsidRPr="00E85190" w:rsidRDefault="00CA12F8" w:rsidP="00E65E50">
            <w:pPr>
              <w:jc w:val="center"/>
              <w:rPr>
                <w:lang w:eastAsia="zh-CN"/>
              </w:rPr>
            </w:pPr>
            <w:r w:rsidRPr="00E85190">
              <w:rPr>
                <w:lang w:eastAsia="zh-CN"/>
              </w:rPr>
              <w:t>Case 3-NW first training</w:t>
            </w:r>
          </w:p>
        </w:tc>
        <w:tc>
          <w:tcPr>
            <w:tcW w:w="3686" w:type="dxa"/>
            <w:shd w:val="clear" w:color="auto" w:fill="auto"/>
          </w:tcPr>
          <w:p w14:paraId="7232CFB6" w14:textId="77777777" w:rsidR="00CA12F8" w:rsidRPr="00E85190" w:rsidRDefault="00CA12F8" w:rsidP="00E65E50">
            <w:pPr>
              <w:jc w:val="center"/>
              <w:rPr>
                <w:lang w:eastAsia="zh-CN"/>
              </w:rPr>
            </w:pPr>
            <w:r w:rsidRPr="00E85190">
              <w:rPr>
                <w:lang w:eastAsia="zh-CN"/>
              </w:rPr>
              <w:t>NW#1 part model backbone/structure</w:t>
            </w:r>
          </w:p>
        </w:tc>
        <w:tc>
          <w:tcPr>
            <w:tcW w:w="1559" w:type="dxa"/>
            <w:shd w:val="clear" w:color="auto" w:fill="auto"/>
          </w:tcPr>
          <w:p w14:paraId="2257750D" w14:textId="77777777" w:rsidR="00CA12F8" w:rsidRPr="00E85190" w:rsidRDefault="00CA12F8" w:rsidP="00E65E50">
            <w:pPr>
              <w:jc w:val="center"/>
              <w:rPr>
                <w:lang w:eastAsia="zh-CN"/>
              </w:rPr>
            </w:pPr>
          </w:p>
        </w:tc>
        <w:tc>
          <w:tcPr>
            <w:tcW w:w="1559" w:type="dxa"/>
            <w:shd w:val="clear" w:color="auto" w:fill="auto"/>
          </w:tcPr>
          <w:p w14:paraId="103237FC" w14:textId="77777777" w:rsidR="00CA12F8" w:rsidRPr="00E85190" w:rsidRDefault="00CA12F8" w:rsidP="00E65E50">
            <w:pPr>
              <w:jc w:val="center"/>
              <w:rPr>
                <w:lang w:eastAsia="zh-CN"/>
              </w:rPr>
            </w:pPr>
          </w:p>
        </w:tc>
      </w:tr>
      <w:tr w:rsidR="00CA12F8" w:rsidRPr="00E85190" w14:paraId="3785BF07" w14:textId="77777777" w:rsidTr="00E65E50">
        <w:tc>
          <w:tcPr>
            <w:tcW w:w="1696" w:type="dxa"/>
            <w:vMerge/>
            <w:shd w:val="clear" w:color="auto" w:fill="auto"/>
          </w:tcPr>
          <w:p w14:paraId="4FCFA26D" w14:textId="77777777" w:rsidR="00CA12F8" w:rsidRPr="00E85190" w:rsidRDefault="00CA12F8" w:rsidP="00E65E50">
            <w:pPr>
              <w:jc w:val="center"/>
              <w:rPr>
                <w:lang w:eastAsia="zh-CN"/>
              </w:rPr>
            </w:pPr>
          </w:p>
        </w:tc>
        <w:tc>
          <w:tcPr>
            <w:tcW w:w="3686" w:type="dxa"/>
            <w:shd w:val="clear" w:color="auto" w:fill="auto"/>
          </w:tcPr>
          <w:p w14:paraId="6B970517"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1BAB26DD" w14:textId="77777777" w:rsidR="00CA12F8" w:rsidRPr="00E85190" w:rsidRDefault="00CA12F8" w:rsidP="00E65E50">
            <w:pPr>
              <w:jc w:val="center"/>
              <w:rPr>
                <w:lang w:eastAsia="zh-CN"/>
              </w:rPr>
            </w:pPr>
          </w:p>
        </w:tc>
        <w:tc>
          <w:tcPr>
            <w:tcW w:w="1559" w:type="dxa"/>
            <w:shd w:val="clear" w:color="auto" w:fill="auto"/>
          </w:tcPr>
          <w:p w14:paraId="0FFEA828" w14:textId="77777777" w:rsidR="00CA12F8" w:rsidRPr="00E85190" w:rsidRDefault="00CA12F8" w:rsidP="00E65E50">
            <w:pPr>
              <w:jc w:val="center"/>
              <w:rPr>
                <w:lang w:eastAsia="zh-CN"/>
              </w:rPr>
            </w:pPr>
          </w:p>
        </w:tc>
      </w:tr>
      <w:tr w:rsidR="00CA12F8" w:rsidRPr="00E85190" w14:paraId="5AE22396" w14:textId="77777777" w:rsidTr="00E65E50">
        <w:tc>
          <w:tcPr>
            <w:tcW w:w="1696" w:type="dxa"/>
            <w:vMerge/>
            <w:shd w:val="clear" w:color="auto" w:fill="auto"/>
          </w:tcPr>
          <w:p w14:paraId="20FE47BC" w14:textId="77777777" w:rsidR="00CA12F8" w:rsidRPr="00E85190" w:rsidRDefault="00CA12F8" w:rsidP="00E65E50">
            <w:pPr>
              <w:jc w:val="center"/>
              <w:rPr>
                <w:lang w:eastAsia="zh-CN"/>
              </w:rPr>
            </w:pPr>
          </w:p>
        </w:tc>
        <w:tc>
          <w:tcPr>
            <w:tcW w:w="3686" w:type="dxa"/>
            <w:shd w:val="clear" w:color="auto" w:fill="auto"/>
          </w:tcPr>
          <w:p w14:paraId="5612C91E" w14:textId="77777777" w:rsidR="00CA12F8" w:rsidRPr="00E85190" w:rsidRDefault="00CA12F8" w:rsidP="00E65E50">
            <w:pPr>
              <w:jc w:val="center"/>
              <w:rPr>
                <w:lang w:eastAsia="zh-CN"/>
              </w:rPr>
            </w:pPr>
            <w:r w:rsidRPr="00E85190">
              <w:rPr>
                <w:lang w:eastAsia="zh-CN"/>
              </w:rPr>
              <w:t>NW#N part model backbone/structure</w:t>
            </w:r>
          </w:p>
        </w:tc>
        <w:tc>
          <w:tcPr>
            <w:tcW w:w="1559" w:type="dxa"/>
            <w:shd w:val="clear" w:color="auto" w:fill="auto"/>
          </w:tcPr>
          <w:p w14:paraId="29BA6B3A" w14:textId="77777777" w:rsidR="00CA12F8" w:rsidRPr="00E85190" w:rsidRDefault="00CA12F8" w:rsidP="00E65E50">
            <w:pPr>
              <w:jc w:val="center"/>
              <w:rPr>
                <w:lang w:eastAsia="zh-CN"/>
              </w:rPr>
            </w:pPr>
          </w:p>
        </w:tc>
        <w:tc>
          <w:tcPr>
            <w:tcW w:w="1559" w:type="dxa"/>
            <w:shd w:val="clear" w:color="auto" w:fill="auto"/>
          </w:tcPr>
          <w:p w14:paraId="6FB0560D" w14:textId="77777777" w:rsidR="00CA12F8" w:rsidRPr="00E85190" w:rsidRDefault="00CA12F8" w:rsidP="00E65E50">
            <w:pPr>
              <w:jc w:val="center"/>
              <w:rPr>
                <w:lang w:eastAsia="zh-CN"/>
              </w:rPr>
            </w:pPr>
          </w:p>
        </w:tc>
      </w:tr>
      <w:tr w:rsidR="00CA12F8" w:rsidRPr="00E85190" w14:paraId="3A4D9E70" w14:textId="77777777" w:rsidTr="00E65E50">
        <w:tc>
          <w:tcPr>
            <w:tcW w:w="1696" w:type="dxa"/>
            <w:vMerge/>
            <w:shd w:val="clear" w:color="auto" w:fill="auto"/>
          </w:tcPr>
          <w:p w14:paraId="307C1CDE" w14:textId="77777777" w:rsidR="00CA12F8" w:rsidRPr="00E85190" w:rsidRDefault="00CA12F8" w:rsidP="00E65E50">
            <w:pPr>
              <w:jc w:val="center"/>
              <w:rPr>
                <w:lang w:eastAsia="zh-CN"/>
              </w:rPr>
            </w:pPr>
          </w:p>
        </w:tc>
        <w:tc>
          <w:tcPr>
            <w:tcW w:w="3686" w:type="dxa"/>
            <w:shd w:val="clear" w:color="auto" w:fill="auto"/>
          </w:tcPr>
          <w:p w14:paraId="246C2F4A" w14:textId="77777777" w:rsidR="00CA12F8" w:rsidRPr="00E85190" w:rsidRDefault="00CA12F8" w:rsidP="00E65E50">
            <w:pPr>
              <w:jc w:val="center"/>
              <w:rPr>
                <w:lang w:eastAsia="zh-CN"/>
              </w:rPr>
            </w:pPr>
            <w:r w:rsidRPr="00E85190">
              <w:rPr>
                <w:lang w:eastAsia="zh-CN"/>
              </w:rPr>
              <w:t>UE part model backbone/structure</w:t>
            </w:r>
          </w:p>
        </w:tc>
        <w:tc>
          <w:tcPr>
            <w:tcW w:w="1559" w:type="dxa"/>
            <w:shd w:val="clear" w:color="auto" w:fill="auto"/>
          </w:tcPr>
          <w:p w14:paraId="655EFE06" w14:textId="77777777" w:rsidR="00CA12F8" w:rsidRPr="00E85190" w:rsidRDefault="00CA12F8" w:rsidP="00E65E50">
            <w:pPr>
              <w:jc w:val="center"/>
              <w:rPr>
                <w:lang w:eastAsia="zh-CN"/>
              </w:rPr>
            </w:pPr>
          </w:p>
        </w:tc>
        <w:tc>
          <w:tcPr>
            <w:tcW w:w="1559" w:type="dxa"/>
            <w:shd w:val="clear" w:color="auto" w:fill="auto"/>
          </w:tcPr>
          <w:p w14:paraId="08442BB6" w14:textId="77777777" w:rsidR="00CA12F8" w:rsidRPr="00E85190" w:rsidRDefault="00CA12F8" w:rsidP="00E65E50">
            <w:pPr>
              <w:jc w:val="center"/>
              <w:rPr>
                <w:lang w:eastAsia="zh-CN"/>
              </w:rPr>
            </w:pPr>
          </w:p>
        </w:tc>
      </w:tr>
      <w:tr w:rsidR="00CA12F8" w:rsidRPr="00E85190" w14:paraId="31BA3C80" w14:textId="77777777" w:rsidTr="00E65E50">
        <w:tc>
          <w:tcPr>
            <w:tcW w:w="1696" w:type="dxa"/>
            <w:vMerge/>
            <w:shd w:val="clear" w:color="auto" w:fill="auto"/>
          </w:tcPr>
          <w:p w14:paraId="4EC406CD" w14:textId="77777777" w:rsidR="00CA12F8" w:rsidRPr="00E85190" w:rsidRDefault="00CA12F8" w:rsidP="00E65E50">
            <w:pPr>
              <w:jc w:val="center"/>
              <w:rPr>
                <w:lang w:eastAsia="zh-CN"/>
              </w:rPr>
            </w:pPr>
          </w:p>
        </w:tc>
        <w:tc>
          <w:tcPr>
            <w:tcW w:w="3686" w:type="dxa"/>
            <w:shd w:val="clear" w:color="auto" w:fill="auto"/>
          </w:tcPr>
          <w:p w14:paraId="5145D7B0" w14:textId="77777777" w:rsidR="00CA12F8" w:rsidRPr="00E85190" w:rsidRDefault="00CA12F8" w:rsidP="00E65E50">
            <w:pPr>
              <w:jc w:val="center"/>
              <w:rPr>
                <w:lang w:eastAsia="zh-CN"/>
              </w:rPr>
            </w:pPr>
            <w:r w:rsidRPr="00E85190">
              <w:rPr>
                <w:lang w:eastAsia="zh-CN"/>
              </w:rPr>
              <w:t xml:space="preserve">UE part training dataset description and size </w:t>
            </w:r>
            <w:r w:rsidRPr="00E85190">
              <w:rPr>
                <w:rFonts w:hint="eastAsia"/>
                <w:lang w:eastAsia="zh-CN"/>
              </w:rPr>
              <w:t>(</w:t>
            </w:r>
            <w:r w:rsidRPr="00E85190">
              <w:rPr>
                <w:lang w:eastAsia="zh-CN"/>
              </w:rPr>
              <w:t>e.g., description/size of dataset from N NWs and how to merge)</w:t>
            </w:r>
          </w:p>
        </w:tc>
        <w:tc>
          <w:tcPr>
            <w:tcW w:w="1559" w:type="dxa"/>
            <w:shd w:val="clear" w:color="auto" w:fill="auto"/>
          </w:tcPr>
          <w:p w14:paraId="7F706662" w14:textId="77777777" w:rsidR="00CA12F8" w:rsidRPr="00E85190" w:rsidRDefault="00CA12F8" w:rsidP="00E65E50">
            <w:pPr>
              <w:jc w:val="center"/>
              <w:rPr>
                <w:lang w:eastAsia="zh-CN"/>
              </w:rPr>
            </w:pPr>
          </w:p>
        </w:tc>
        <w:tc>
          <w:tcPr>
            <w:tcW w:w="1559" w:type="dxa"/>
            <w:shd w:val="clear" w:color="auto" w:fill="auto"/>
          </w:tcPr>
          <w:p w14:paraId="1614A993" w14:textId="77777777" w:rsidR="00CA12F8" w:rsidRPr="00E85190" w:rsidRDefault="00CA12F8" w:rsidP="00E65E50">
            <w:pPr>
              <w:jc w:val="center"/>
              <w:rPr>
                <w:lang w:eastAsia="zh-CN"/>
              </w:rPr>
            </w:pPr>
          </w:p>
        </w:tc>
      </w:tr>
      <w:tr w:rsidR="00CA12F8" w:rsidRPr="00E85190" w14:paraId="04BD3B59" w14:textId="77777777" w:rsidTr="00E65E50">
        <w:tc>
          <w:tcPr>
            <w:tcW w:w="5382" w:type="dxa"/>
            <w:gridSpan w:val="2"/>
            <w:shd w:val="clear" w:color="auto" w:fill="auto"/>
          </w:tcPr>
          <w:p w14:paraId="50AFDB02" w14:textId="77777777" w:rsidR="00CA12F8" w:rsidRPr="00E85190" w:rsidRDefault="00CA12F8" w:rsidP="00E65E50">
            <w:pPr>
              <w:jc w:val="center"/>
              <w:rPr>
                <w:lang w:eastAsia="zh-CN"/>
              </w:rPr>
            </w:pPr>
            <w:r w:rsidRPr="00E85190">
              <w:rPr>
                <w:lang w:eastAsia="zh-CN"/>
              </w:rPr>
              <w:t>Intermediate KPI type (SGCS/NMSE)</w:t>
            </w:r>
          </w:p>
        </w:tc>
        <w:tc>
          <w:tcPr>
            <w:tcW w:w="1559" w:type="dxa"/>
            <w:shd w:val="clear" w:color="auto" w:fill="auto"/>
          </w:tcPr>
          <w:p w14:paraId="0571B3C5" w14:textId="77777777" w:rsidR="00CA12F8" w:rsidRPr="00E85190" w:rsidRDefault="00CA12F8" w:rsidP="00E65E50">
            <w:pPr>
              <w:jc w:val="center"/>
              <w:rPr>
                <w:lang w:eastAsia="zh-CN"/>
              </w:rPr>
            </w:pPr>
          </w:p>
        </w:tc>
        <w:tc>
          <w:tcPr>
            <w:tcW w:w="1559" w:type="dxa"/>
            <w:shd w:val="clear" w:color="auto" w:fill="auto"/>
          </w:tcPr>
          <w:p w14:paraId="760A5073" w14:textId="77777777" w:rsidR="00CA12F8" w:rsidRPr="00E85190" w:rsidRDefault="00CA12F8" w:rsidP="00E65E50">
            <w:pPr>
              <w:jc w:val="center"/>
              <w:rPr>
                <w:lang w:eastAsia="zh-CN"/>
              </w:rPr>
            </w:pPr>
          </w:p>
        </w:tc>
      </w:tr>
      <w:tr w:rsidR="00CA12F8" w:rsidRPr="00E85190" w14:paraId="61F47283" w14:textId="77777777" w:rsidTr="00E65E50">
        <w:tc>
          <w:tcPr>
            <w:tcW w:w="1696" w:type="dxa"/>
            <w:shd w:val="clear" w:color="auto" w:fill="auto"/>
          </w:tcPr>
          <w:p w14:paraId="6A9A8AA3" w14:textId="77777777" w:rsidR="00CA12F8" w:rsidRPr="00E85190" w:rsidRDefault="00CA12F8" w:rsidP="00E65E50">
            <w:pPr>
              <w:jc w:val="center"/>
              <w:rPr>
                <w:lang w:eastAsia="zh-CN"/>
              </w:rPr>
            </w:pPr>
            <w:r w:rsidRPr="00E85190">
              <w:rPr>
                <w:lang w:eastAsia="zh-CN"/>
              </w:rPr>
              <w:t>FFS other cases</w:t>
            </w:r>
          </w:p>
        </w:tc>
        <w:tc>
          <w:tcPr>
            <w:tcW w:w="3686" w:type="dxa"/>
            <w:shd w:val="clear" w:color="auto" w:fill="auto"/>
          </w:tcPr>
          <w:p w14:paraId="45C59017" w14:textId="77777777" w:rsidR="00CA12F8" w:rsidRPr="00E85190" w:rsidRDefault="00CA12F8" w:rsidP="00E65E50">
            <w:pPr>
              <w:jc w:val="center"/>
              <w:rPr>
                <w:lang w:eastAsia="zh-CN"/>
              </w:rPr>
            </w:pPr>
          </w:p>
        </w:tc>
        <w:tc>
          <w:tcPr>
            <w:tcW w:w="1559" w:type="dxa"/>
            <w:shd w:val="clear" w:color="auto" w:fill="auto"/>
          </w:tcPr>
          <w:p w14:paraId="4735AC61" w14:textId="77777777" w:rsidR="00CA12F8" w:rsidRPr="00E85190" w:rsidRDefault="00CA12F8" w:rsidP="00E65E50">
            <w:pPr>
              <w:jc w:val="center"/>
              <w:rPr>
                <w:lang w:eastAsia="zh-CN"/>
              </w:rPr>
            </w:pPr>
          </w:p>
        </w:tc>
        <w:tc>
          <w:tcPr>
            <w:tcW w:w="1559" w:type="dxa"/>
            <w:shd w:val="clear" w:color="auto" w:fill="auto"/>
          </w:tcPr>
          <w:p w14:paraId="7122DFE6" w14:textId="77777777" w:rsidR="00CA12F8" w:rsidRPr="00E85190" w:rsidRDefault="00CA12F8" w:rsidP="00E65E50">
            <w:pPr>
              <w:jc w:val="center"/>
              <w:rPr>
                <w:lang w:eastAsia="zh-CN"/>
              </w:rPr>
            </w:pPr>
          </w:p>
        </w:tc>
      </w:tr>
      <w:tr w:rsidR="00CA12F8" w:rsidRPr="00E85190" w14:paraId="33642A45" w14:textId="77777777" w:rsidTr="00E65E50">
        <w:tc>
          <w:tcPr>
            <w:tcW w:w="1696" w:type="dxa"/>
            <w:vMerge w:val="restart"/>
            <w:shd w:val="clear" w:color="auto" w:fill="auto"/>
          </w:tcPr>
          <w:p w14:paraId="79DA0472" w14:textId="77777777" w:rsidR="00CA12F8" w:rsidRPr="00E85190" w:rsidRDefault="00CA12F8" w:rsidP="00E65E50">
            <w:pPr>
              <w:jc w:val="center"/>
              <w:rPr>
                <w:lang w:eastAsia="zh-CN"/>
              </w:rPr>
            </w:pPr>
            <w:r w:rsidRPr="00E85190">
              <w:rPr>
                <w:lang w:eastAsia="zh-CN"/>
              </w:rPr>
              <w:t>NW#1-UE#1 joint training: Intermediate KPI</w:t>
            </w:r>
          </w:p>
        </w:tc>
        <w:tc>
          <w:tcPr>
            <w:tcW w:w="3686" w:type="dxa"/>
            <w:shd w:val="clear" w:color="auto" w:fill="auto"/>
          </w:tcPr>
          <w:p w14:paraId="3BE98918" w14:textId="77777777" w:rsidR="00CA12F8" w:rsidRPr="00E85190" w:rsidRDefault="00CA12F8" w:rsidP="00E65E50">
            <w:pPr>
              <w:jc w:val="center"/>
              <w:rPr>
                <w:lang w:eastAsia="zh-CN"/>
              </w:rPr>
            </w:pPr>
            <w:r w:rsidRPr="00E85190">
              <w:rPr>
                <w:lang w:eastAsia="zh-CN"/>
              </w:rPr>
              <w:t>CSI feedback payload X</w:t>
            </w:r>
          </w:p>
        </w:tc>
        <w:tc>
          <w:tcPr>
            <w:tcW w:w="1559" w:type="dxa"/>
            <w:shd w:val="clear" w:color="auto" w:fill="auto"/>
          </w:tcPr>
          <w:p w14:paraId="093D24FB" w14:textId="77777777" w:rsidR="00CA12F8" w:rsidRPr="00E85190" w:rsidRDefault="00CA12F8" w:rsidP="00E65E50">
            <w:pPr>
              <w:jc w:val="center"/>
              <w:rPr>
                <w:lang w:eastAsia="zh-CN"/>
              </w:rPr>
            </w:pPr>
          </w:p>
        </w:tc>
        <w:tc>
          <w:tcPr>
            <w:tcW w:w="1559" w:type="dxa"/>
            <w:shd w:val="clear" w:color="auto" w:fill="auto"/>
          </w:tcPr>
          <w:p w14:paraId="09C05AB3" w14:textId="77777777" w:rsidR="00CA12F8" w:rsidRPr="00E85190" w:rsidRDefault="00CA12F8" w:rsidP="00E65E50">
            <w:pPr>
              <w:jc w:val="center"/>
              <w:rPr>
                <w:lang w:eastAsia="zh-CN"/>
              </w:rPr>
            </w:pPr>
          </w:p>
        </w:tc>
      </w:tr>
      <w:tr w:rsidR="00CA12F8" w:rsidRPr="00E85190" w14:paraId="776B6F35" w14:textId="77777777" w:rsidTr="00E65E50">
        <w:tc>
          <w:tcPr>
            <w:tcW w:w="1696" w:type="dxa"/>
            <w:vMerge/>
            <w:shd w:val="clear" w:color="auto" w:fill="auto"/>
          </w:tcPr>
          <w:p w14:paraId="24B6571C" w14:textId="77777777" w:rsidR="00CA12F8" w:rsidRPr="00E85190" w:rsidRDefault="00CA12F8" w:rsidP="00E65E50">
            <w:pPr>
              <w:jc w:val="center"/>
              <w:rPr>
                <w:lang w:eastAsia="zh-CN"/>
              </w:rPr>
            </w:pPr>
          </w:p>
        </w:tc>
        <w:tc>
          <w:tcPr>
            <w:tcW w:w="3686" w:type="dxa"/>
            <w:shd w:val="clear" w:color="auto" w:fill="auto"/>
          </w:tcPr>
          <w:p w14:paraId="02388FF0" w14:textId="77777777" w:rsidR="00CA12F8" w:rsidRPr="00E85190" w:rsidRDefault="00CA12F8" w:rsidP="00E65E50">
            <w:pPr>
              <w:jc w:val="center"/>
              <w:rPr>
                <w:lang w:eastAsia="zh-CN"/>
              </w:rPr>
            </w:pPr>
            <w:r w:rsidRPr="00E85190">
              <w:rPr>
                <w:lang w:eastAsia="zh-CN"/>
              </w:rPr>
              <w:t>CSI feedback payload Y</w:t>
            </w:r>
          </w:p>
        </w:tc>
        <w:tc>
          <w:tcPr>
            <w:tcW w:w="1559" w:type="dxa"/>
            <w:shd w:val="clear" w:color="auto" w:fill="auto"/>
          </w:tcPr>
          <w:p w14:paraId="4EF69798" w14:textId="77777777" w:rsidR="00CA12F8" w:rsidRPr="00E85190" w:rsidRDefault="00CA12F8" w:rsidP="00E65E50">
            <w:pPr>
              <w:jc w:val="center"/>
              <w:rPr>
                <w:lang w:eastAsia="zh-CN"/>
              </w:rPr>
            </w:pPr>
          </w:p>
        </w:tc>
        <w:tc>
          <w:tcPr>
            <w:tcW w:w="1559" w:type="dxa"/>
            <w:shd w:val="clear" w:color="auto" w:fill="auto"/>
          </w:tcPr>
          <w:p w14:paraId="65227EE8" w14:textId="77777777" w:rsidR="00CA12F8" w:rsidRPr="00E85190" w:rsidRDefault="00CA12F8" w:rsidP="00E65E50">
            <w:pPr>
              <w:jc w:val="center"/>
              <w:rPr>
                <w:lang w:eastAsia="zh-CN"/>
              </w:rPr>
            </w:pPr>
          </w:p>
        </w:tc>
      </w:tr>
      <w:tr w:rsidR="00CA12F8" w:rsidRPr="00E85190" w14:paraId="0561021A" w14:textId="77777777" w:rsidTr="00E65E50">
        <w:tc>
          <w:tcPr>
            <w:tcW w:w="1696" w:type="dxa"/>
            <w:vMerge/>
            <w:shd w:val="clear" w:color="auto" w:fill="auto"/>
          </w:tcPr>
          <w:p w14:paraId="6F9637CA" w14:textId="77777777" w:rsidR="00CA12F8" w:rsidRPr="00E85190" w:rsidRDefault="00CA12F8" w:rsidP="00E65E50">
            <w:pPr>
              <w:jc w:val="center"/>
              <w:rPr>
                <w:lang w:eastAsia="zh-CN"/>
              </w:rPr>
            </w:pPr>
          </w:p>
        </w:tc>
        <w:tc>
          <w:tcPr>
            <w:tcW w:w="3686" w:type="dxa"/>
            <w:shd w:val="clear" w:color="auto" w:fill="auto"/>
          </w:tcPr>
          <w:p w14:paraId="70E7442E" w14:textId="77777777" w:rsidR="00CA12F8" w:rsidRPr="00E85190" w:rsidRDefault="00CA12F8" w:rsidP="00E65E50">
            <w:pPr>
              <w:jc w:val="center"/>
              <w:rPr>
                <w:lang w:eastAsia="zh-CN"/>
              </w:rPr>
            </w:pPr>
            <w:r w:rsidRPr="00E85190">
              <w:rPr>
                <w:lang w:eastAsia="zh-CN"/>
              </w:rPr>
              <w:t>CSI feedback payload Z</w:t>
            </w:r>
          </w:p>
        </w:tc>
        <w:tc>
          <w:tcPr>
            <w:tcW w:w="1559" w:type="dxa"/>
            <w:shd w:val="clear" w:color="auto" w:fill="auto"/>
          </w:tcPr>
          <w:p w14:paraId="732F8607" w14:textId="77777777" w:rsidR="00CA12F8" w:rsidRPr="00E85190" w:rsidRDefault="00CA12F8" w:rsidP="00E65E50">
            <w:pPr>
              <w:jc w:val="center"/>
              <w:rPr>
                <w:lang w:eastAsia="zh-CN"/>
              </w:rPr>
            </w:pPr>
          </w:p>
        </w:tc>
        <w:tc>
          <w:tcPr>
            <w:tcW w:w="1559" w:type="dxa"/>
            <w:shd w:val="clear" w:color="auto" w:fill="auto"/>
          </w:tcPr>
          <w:p w14:paraId="0135BB59" w14:textId="77777777" w:rsidR="00CA12F8" w:rsidRPr="00E85190" w:rsidRDefault="00CA12F8" w:rsidP="00E65E50">
            <w:pPr>
              <w:jc w:val="center"/>
              <w:rPr>
                <w:lang w:eastAsia="zh-CN"/>
              </w:rPr>
            </w:pPr>
          </w:p>
        </w:tc>
      </w:tr>
      <w:tr w:rsidR="00CA12F8" w:rsidRPr="00E85190" w14:paraId="2766D690" w14:textId="77777777" w:rsidTr="00E65E50">
        <w:tc>
          <w:tcPr>
            <w:tcW w:w="1696" w:type="dxa"/>
            <w:shd w:val="clear" w:color="auto" w:fill="auto"/>
          </w:tcPr>
          <w:p w14:paraId="759A5ED5" w14:textId="77777777" w:rsidR="00CA12F8" w:rsidRPr="00E85190" w:rsidRDefault="00CA12F8" w:rsidP="00E65E50">
            <w:pPr>
              <w:jc w:val="center"/>
              <w:rPr>
                <w:lang w:eastAsia="zh-CN"/>
              </w:rPr>
            </w:pPr>
            <w:r w:rsidRPr="00E85190">
              <w:rPr>
                <w:lang w:eastAsia="zh-CN"/>
              </w:rPr>
              <w:t>…</w:t>
            </w:r>
          </w:p>
          <w:p w14:paraId="3E351057" w14:textId="77777777" w:rsidR="00CA12F8" w:rsidRPr="00E85190" w:rsidRDefault="00CA12F8" w:rsidP="00E65E50">
            <w:pPr>
              <w:jc w:val="center"/>
              <w:rPr>
                <w:lang w:eastAsia="zh-CN"/>
              </w:rPr>
            </w:pPr>
            <w:r w:rsidRPr="00E85190">
              <w:rPr>
                <w:lang w:eastAsia="zh-CN"/>
              </w:rPr>
              <w:t>(results for other 1-on-1 NW-UE joint training combinations)</w:t>
            </w:r>
          </w:p>
        </w:tc>
        <w:tc>
          <w:tcPr>
            <w:tcW w:w="3686" w:type="dxa"/>
            <w:shd w:val="clear" w:color="auto" w:fill="auto"/>
          </w:tcPr>
          <w:p w14:paraId="14C0B70B" w14:textId="77777777" w:rsidR="00CA12F8" w:rsidRPr="00E85190" w:rsidRDefault="00CA12F8" w:rsidP="00E65E50">
            <w:pPr>
              <w:jc w:val="center"/>
              <w:rPr>
                <w:lang w:eastAsia="zh-CN"/>
              </w:rPr>
            </w:pPr>
          </w:p>
        </w:tc>
        <w:tc>
          <w:tcPr>
            <w:tcW w:w="1559" w:type="dxa"/>
            <w:shd w:val="clear" w:color="auto" w:fill="auto"/>
          </w:tcPr>
          <w:p w14:paraId="403AE7E1" w14:textId="77777777" w:rsidR="00CA12F8" w:rsidRPr="00E85190" w:rsidRDefault="00CA12F8" w:rsidP="00E65E50">
            <w:pPr>
              <w:jc w:val="center"/>
              <w:rPr>
                <w:lang w:eastAsia="zh-CN"/>
              </w:rPr>
            </w:pPr>
          </w:p>
        </w:tc>
        <w:tc>
          <w:tcPr>
            <w:tcW w:w="1559" w:type="dxa"/>
            <w:shd w:val="clear" w:color="auto" w:fill="auto"/>
          </w:tcPr>
          <w:p w14:paraId="2EDE7623" w14:textId="77777777" w:rsidR="00CA12F8" w:rsidRPr="00E85190" w:rsidRDefault="00CA12F8" w:rsidP="00E65E50">
            <w:pPr>
              <w:jc w:val="center"/>
              <w:rPr>
                <w:lang w:eastAsia="zh-CN"/>
              </w:rPr>
            </w:pPr>
          </w:p>
        </w:tc>
      </w:tr>
      <w:tr w:rsidR="00CA12F8" w:rsidRPr="00E85190" w14:paraId="215DFA29" w14:textId="77777777" w:rsidTr="00E65E50">
        <w:tc>
          <w:tcPr>
            <w:tcW w:w="1696" w:type="dxa"/>
            <w:vMerge w:val="restart"/>
            <w:shd w:val="clear" w:color="auto" w:fill="auto"/>
          </w:tcPr>
          <w:p w14:paraId="2F420E7B" w14:textId="77777777" w:rsidR="00CA12F8" w:rsidRPr="00E85190" w:rsidRDefault="00CA12F8" w:rsidP="00E65E50">
            <w:pPr>
              <w:jc w:val="center"/>
              <w:rPr>
                <w:lang w:eastAsia="zh-CN"/>
              </w:rPr>
            </w:pPr>
            <w:r w:rsidRPr="00E85190">
              <w:rPr>
                <w:lang w:eastAsia="zh-CN"/>
              </w:rPr>
              <w:t>Case 1-NW first training: Intermediate KPI</w:t>
            </w:r>
          </w:p>
        </w:tc>
        <w:tc>
          <w:tcPr>
            <w:tcW w:w="3686" w:type="dxa"/>
            <w:shd w:val="clear" w:color="auto" w:fill="auto"/>
          </w:tcPr>
          <w:p w14:paraId="1432590E" w14:textId="77777777" w:rsidR="00CA12F8" w:rsidRPr="00E85190" w:rsidRDefault="00CA12F8" w:rsidP="00E65E50">
            <w:pPr>
              <w:jc w:val="center"/>
              <w:rPr>
                <w:lang w:eastAsia="zh-CN"/>
              </w:rPr>
            </w:pPr>
            <w:r w:rsidRPr="00E85190">
              <w:rPr>
                <w:lang w:eastAsia="zh-CN"/>
              </w:rPr>
              <w:t xml:space="preserve">CSI feedback payload X, </w:t>
            </w:r>
          </w:p>
          <w:p w14:paraId="6A8F35CA" w14:textId="77777777" w:rsidR="00CA12F8" w:rsidRPr="00E85190" w:rsidRDefault="00CA12F8" w:rsidP="00E65E50">
            <w:pPr>
              <w:jc w:val="center"/>
              <w:rPr>
                <w:lang w:eastAsia="zh-CN"/>
              </w:rPr>
            </w:pPr>
            <w:r w:rsidRPr="00E85190">
              <w:rPr>
                <w:lang w:eastAsia="zh-CN"/>
              </w:rPr>
              <w:t>NW-UE#1</w:t>
            </w:r>
          </w:p>
        </w:tc>
        <w:tc>
          <w:tcPr>
            <w:tcW w:w="1559" w:type="dxa"/>
            <w:shd w:val="clear" w:color="auto" w:fill="auto"/>
          </w:tcPr>
          <w:p w14:paraId="130F8012" w14:textId="77777777" w:rsidR="00CA12F8" w:rsidRPr="00E85190" w:rsidRDefault="00CA12F8" w:rsidP="00E65E50">
            <w:pPr>
              <w:jc w:val="center"/>
              <w:rPr>
                <w:lang w:eastAsia="zh-CN"/>
              </w:rPr>
            </w:pPr>
          </w:p>
        </w:tc>
        <w:tc>
          <w:tcPr>
            <w:tcW w:w="1559" w:type="dxa"/>
            <w:shd w:val="clear" w:color="auto" w:fill="auto"/>
          </w:tcPr>
          <w:p w14:paraId="54B0E56A" w14:textId="77777777" w:rsidR="00CA12F8" w:rsidRPr="00E85190" w:rsidRDefault="00CA12F8" w:rsidP="00E65E50">
            <w:pPr>
              <w:jc w:val="center"/>
              <w:rPr>
                <w:lang w:eastAsia="zh-CN"/>
              </w:rPr>
            </w:pPr>
          </w:p>
        </w:tc>
      </w:tr>
      <w:tr w:rsidR="00CA12F8" w:rsidRPr="00E85190" w14:paraId="036ABD68" w14:textId="77777777" w:rsidTr="00E65E50">
        <w:tc>
          <w:tcPr>
            <w:tcW w:w="1696" w:type="dxa"/>
            <w:vMerge/>
            <w:shd w:val="clear" w:color="auto" w:fill="auto"/>
          </w:tcPr>
          <w:p w14:paraId="2D52CAE4" w14:textId="77777777" w:rsidR="00CA12F8" w:rsidRPr="00E85190" w:rsidRDefault="00CA12F8" w:rsidP="00E65E50">
            <w:pPr>
              <w:jc w:val="center"/>
              <w:rPr>
                <w:lang w:eastAsia="zh-CN"/>
              </w:rPr>
            </w:pPr>
          </w:p>
        </w:tc>
        <w:tc>
          <w:tcPr>
            <w:tcW w:w="3686" w:type="dxa"/>
            <w:shd w:val="clear" w:color="auto" w:fill="auto"/>
          </w:tcPr>
          <w:p w14:paraId="5C3E580E"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5EC4F903" w14:textId="77777777" w:rsidR="00CA12F8" w:rsidRPr="00E85190" w:rsidRDefault="00CA12F8" w:rsidP="00E65E50">
            <w:pPr>
              <w:jc w:val="center"/>
              <w:rPr>
                <w:lang w:eastAsia="zh-CN"/>
              </w:rPr>
            </w:pPr>
          </w:p>
        </w:tc>
        <w:tc>
          <w:tcPr>
            <w:tcW w:w="1559" w:type="dxa"/>
            <w:shd w:val="clear" w:color="auto" w:fill="auto"/>
          </w:tcPr>
          <w:p w14:paraId="4591BF75" w14:textId="77777777" w:rsidR="00CA12F8" w:rsidRPr="00E85190" w:rsidRDefault="00CA12F8" w:rsidP="00E65E50">
            <w:pPr>
              <w:jc w:val="center"/>
              <w:rPr>
                <w:lang w:eastAsia="zh-CN"/>
              </w:rPr>
            </w:pPr>
          </w:p>
        </w:tc>
      </w:tr>
      <w:tr w:rsidR="00CA12F8" w:rsidRPr="00E85190" w14:paraId="71B83D77" w14:textId="77777777" w:rsidTr="00E65E50">
        <w:tc>
          <w:tcPr>
            <w:tcW w:w="1696" w:type="dxa"/>
            <w:vMerge/>
            <w:shd w:val="clear" w:color="auto" w:fill="auto"/>
          </w:tcPr>
          <w:p w14:paraId="30F0E05A" w14:textId="77777777" w:rsidR="00CA12F8" w:rsidRPr="00E85190" w:rsidRDefault="00CA12F8" w:rsidP="00E65E50">
            <w:pPr>
              <w:jc w:val="center"/>
              <w:rPr>
                <w:lang w:eastAsia="zh-CN"/>
              </w:rPr>
            </w:pPr>
          </w:p>
        </w:tc>
        <w:tc>
          <w:tcPr>
            <w:tcW w:w="3686" w:type="dxa"/>
            <w:shd w:val="clear" w:color="auto" w:fill="auto"/>
          </w:tcPr>
          <w:p w14:paraId="23DB9E8F" w14:textId="77777777" w:rsidR="00CA12F8" w:rsidRPr="00E85190" w:rsidRDefault="00CA12F8" w:rsidP="00E65E50">
            <w:pPr>
              <w:jc w:val="center"/>
              <w:rPr>
                <w:lang w:eastAsia="zh-CN"/>
              </w:rPr>
            </w:pPr>
            <w:r w:rsidRPr="00E85190">
              <w:rPr>
                <w:lang w:eastAsia="zh-CN"/>
              </w:rPr>
              <w:t xml:space="preserve">CSI feedback payload X, </w:t>
            </w:r>
          </w:p>
          <w:p w14:paraId="3B5EA0D4" w14:textId="77777777" w:rsidR="00CA12F8" w:rsidRPr="00E85190" w:rsidRDefault="00CA12F8" w:rsidP="00E65E50">
            <w:pPr>
              <w:jc w:val="center"/>
              <w:rPr>
                <w:lang w:eastAsia="zh-CN"/>
              </w:rPr>
            </w:pPr>
            <w:r w:rsidRPr="00E85190">
              <w:rPr>
                <w:lang w:eastAsia="zh-CN"/>
              </w:rPr>
              <w:t>NW-UE#M</w:t>
            </w:r>
          </w:p>
        </w:tc>
        <w:tc>
          <w:tcPr>
            <w:tcW w:w="1559" w:type="dxa"/>
            <w:shd w:val="clear" w:color="auto" w:fill="auto"/>
          </w:tcPr>
          <w:p w14:paraId="384CA66E" w14:textId="77777777" w:rsidR="00CA12F8" w:rsidRPr="00E85190" w:rsidRDefault="00CA12F8" w:rsidP="00E65E50">
            <w:pPr>
              <w:jc w:val="center"/>
              <w:rPr>
                <w:lang w:eastAsia="zh-CN"/>
              </w:rPr>
            </w:pPr>
          </w:p>
        </w:tc>
        <w:tc>
          <w:tcPr>
            <w:tcW w:w="1559" w:type="dxa"/>
            <w:shd w:val="clear" w:color="auto" w:fill="auto"/>
          </w:tcPr>
          <w:p w14:paraId="6F999363" w14:textId="77777777" w:rsidR="00CA12F8" w:rsidRPr="00E85190" w:rsidRDefault="00CA12F8" w:rsidP="00E65E50">
            <w:pPr>
              <w:jc w:val="center"/>
              <w:rPr>
                <w:lang w:eastAsia="zh-CN"/>
              </w:rPr>
            </w:pPr>
          </w:p>
        </w:tc>
      </w:tr>
      <w:tr w:rsidR="00CA12F8" w:rsidRPr="00E85190" w14:paraId="1B985D03" w14:textId="77777777" w:rsidTr="00E65E50">
        <w:tc>
          <w:tcPr>
            <w:tcW w:w="1696" w:type="dxa"/>
            <w:vMerge/>
            <w:shd w:val="clear" w:color="auto" w:fill="auto"/>
          </w:tcPr>
          <w:p w14:paraId="441AEBDA" w14:textId="77777777" w:rsidR="00CA12F8" w:rsidRPr="00E85190" w:rsidRDefault="00CA12F8" w:rsidP="00E65E50">
            <w:pPr>
              <w:jc w:val="center"/>
              <w:rPr>
                <w:lang w:eastAsia="zh-CN"/>
              </w:rPr>
            </w:pPr>
          </w:p>
        </w:tc>
        <w:tc>
          <w:tcPr>
            <w:tcW w:w="3686" w:type="dxa"/>
            <w:shd w:val="clear" w:color="auto" w:fill="auto"/>
          </w:tcPr>
          <w:p w14:paraId="57D6DA25" w14:textId="77777777" w:rsidR="00CA12F8" w:rsidRPr="00E85190" w:rsidRDefault="00CA12F8" w:rsidP="00E65E50">
            <w:pPr>
              <w:jc w:val="center"/>
              <w:rPr>
                <w:lang w:eastAsia="zh-CN"/>
              </w:rPr>
            </w:pPr>
            <w:r w:rsidRPr="00E85190">
              <w:rPr>
                <w:lang w:eastAsia="zh-CN"/>
              </w:rPr>
              <w:t>CSI feedback payload Y …</w:t>
            </w:r>
          </w:p>
        </w:tc>
        <w:tc>
          <w:tcPr>
            <w:tcW w:w="1559" w:type="dxa"/>
            <w:shd w:val="clear" w:color="auto" w:fill="auto"/>
          </w:tcPr>
          <w:p w14:paraId="687B9003" w14:textId="77777777" w:rsidR="00CA12F8" w:rsidRPr="00E85190" w:rsidRDefault="00CA12F8" w:rsidP="00E65E50">
            <w:pPr>
              <w:jc w:val="center"/>
              <w:rPr>
                <w:lang w:eastAsia="zh-CN"/>
              </w:rPr>
            </w:pPr>
          </w:p>
        </w:tc>
        <w:tc>
          <w:tcPr>
            <w:tcW w:w="1559" w:type="dxa"/>
            <w:shd w:val="clear" w:color="auto" w:fill="auto"/>
          </w:tcPr>
          <w:p w14:paraId="6750A35F" w14:textId="77777777" w:rsidR="00CA12F8" w:rsidRPr="00E85190" w:rsidRDefault="00CA12F8" w:rsidP="00E65E50">
            <w:pPr>
              <w:jc w:val="center"/>
              <w:rPr>
                <w:lang w:eastAsia="zh-CN"/>
              </w:rPr>
            </w:pPr>
          </w:p>
        </w:tc>
      </w:tr>
      <w:tr w:rsidR="00CA12F8" w:rsidRPr="00E85190" w14:paraId="4AD528A4" w14:textId="77777777" w:rsidTr="00E65E50">
        <w:tc>
          <w:tcPr>
            <w:tcW w:w="1696" w:type="dxa"/>
            <w:vMerge/>
            <w:shd w:val="clear" w:color="auto" w:fill="auto"/>
          </w:tcPr>
          <w:p w14:paraId="3F350C57" w14:textId="77777777" w:rsidR="00CA12F8" w:rsidRPr="00E85190" w:rsidRDefault="00CA12F8" w:rsidP="00E65E50">
            <w:pPr>
              <w:jc w:val="center"/>
              <w:rPr>
                <w:lang w:eastAsia="zh-CN"/>
              </w:rPr>
            </w:pPr>
          </w:p>
        </w:tc>
        <w:tc>
          <w:tcPr>
            <w:tcW w:w="3686" w:type="dxa"/>
            <w:shd w:val="clear" w:color="auto" w:fill="auto"/>
          </w:tcPr>
          <w:p w14:paraId="71272DAF" w14:textId="77777777" w:rsidR="00CA12F8" w:rsidRPr="00E85190" w:rsidRDefault="00CA12F8" w:rsidP="00E65E50">
            <w:pPr>
              <w:jc w:val="center"/>
              <w:rPr>
                <w:lang w:eastAsia="zh-CN"/>
              </w:rPr>
            </w:pPr>
            <w:r w:rsidRPr="00E85190">
              <w:rPr>
                <w:lang w:eastAsia="zh-CN"/>
              </w:rPr>
              <w:t>CSI feedback payload Z …</w:t>
            </w:r>
          </w:p>
        </w:tc>
        <w:tc>
          <w:tcPr>
            <w:tcW w:w="1559" w:type="dxa"/>
            <w:shd w:val="clear" w:color="auto" w:fill="auto"/>
          </w:tcPr>
          <w:p w14:paraId="071088BD" w14:textId="77777777" w:rsidR="00CA12F8" w:rsidRPr="00E85190" w:rsidRDefault="00CA12F8" w:rsidP="00E65E50">
            <w:pPr>
              <w:jc w:val="center"/>
              <w:rPr>
                <w:lang w:eastAsia="zh-CN"/>
              </w:rPr>
            </w:pPr>
          </w:p>
        </w:tc>
        <w:tc>
          <w:tcPr>
            <w:tcW w:w="1559" w:type="dxa"/>
            <w:shd w:val="clear" w:color="auto" w:fill="auto"/>
          </w:tcPr>
          <w:p w14:paraId="205A7F5F" w14:textId="77777777" w:rsidR="00CA12F8" w:rsidRPr="00E85190" w:rsidRDefault="00CA12F8" w:rsidP="00E65E50">
            <w:pPr>
              <w:jc w:val="center"/>
              <w:rPr>
                <w:lang w:eastAsia="zh-CN"/>
              </w:rPr>
            </w:pPr>
          </w:p>
        </w:tc>
      </w:tr>
      <w:tr w:rsidR="00CA12F8" w:rsidRPr="00E85190" w14:paraId="7ACF49C1" w14:textId="77777777" w:rsidTr="00E65E50">
        <w:tc>
          <w:tcPr>
            <w:tcW w:w="1696" w:type="dxa"/>
            <w:vMerge w:val="restart"/>
            <w:shd w:val="clear" w:color="auto" w:fill="auto"/>
          </w:tcPr>
          <w:p w14:paraId="6E850034" w14:textId="77777777" w:rsidR="00CA12F8" w:rsidRPr="00E85190" w:rsidRDefault="00CA12F8" w:rsidP="00E65E50">
            <w:pPr>
              <w:jc w:val="center"/>
              <w:rPr>
                <w:lang w:eastAsia="zh-CN"/>
              </w:rPr>
            </w:pPr>
            <w:r w:rsidRPr="00E85190">
              <w:rPr>
                <w:lang w:eastAsia="zh-CN"/>
              </w:rPr>
              <w:t>Case 1-UE first training: Intermediate KPI</w:t>
            </w:r>
          </w:p>
        </w:tc>
        <w:tc>
          <w:tcPr>
            <w:tcW w:w="3686" w:type="dxa"/>
            <w:shd w:val="clear" w:color="auto" w:fill="auto"/>
          </w:tcPr>
          <w:p w14:paraId="7F65C8EB" w14:textId="77777777" w:rsidR="00CA12F8" w:rsidRPr="00E85190" w:rsidRDefault="00CA12F8" w:rsidP="00E65E50">
            <w:pPr>
              <w:jc w:val="center"/>
              <w:rPr>
                <w:lang w:eastAsia="zh-CN"/>
              </w:rPr>
            </w:pPr>
            <w:r w:rsidRPr="00E85190">
              <w:rPr>
                <w:lang w:eastAsia="zh-CN"/>
              </w:rPr>
              <w:t xml:space="preserve">CSI feedback payload X, </w:t>
            </w:r>
          </w:p>
          <w:p w14:paraId="7ED9CD4A" w14:textId="77777777" w:rsidR="00CA12F8" w:rsidRPr="00E85190" w:rsidRDefault="00CA12F8" w:rsidP="00E65E50">
            <w:pPr>
              <w:jc w:val="center"/>
              <w:rPr>
                <w:lang w:eastAsia="zh-CN"/>
              </w:rPr>
            </w:pPr>
            <w:r w:rsidRPr="00E85190">
              <w:rPr>
                <w:lang w:eastAsia="zh-CN"/>
              </w:rPr>
              <w:t>NW#1-UE</w:t>
            </w:r>
          </w:p>
        </w:tc>
        <w:tc>
          <w:tcPr>
            <w:tcW w:w="1559" w:type="dxa"/>
            <w:shd w:val="clear" w:color="auto" w:fill="auto"/>
          </w:tcPr>
          <w:p w14:paraId="04A57BB5" w14:textId="77777777" w:rsidR="00CA12F8" w:rsidRPr="00E85190" w:rsidRDefault="00CA12F8" w:rsidP="00E65E50">
            <w:pPr>
              <w:jc w:val="center"/>
              <w:rPr>
                <w:lang w:eastAsia="zh-CN"/>
              </w:rPr>
            </w:pPr>
          </w:p>
        </w:tc>
        <w:tc>
          <w:tcPr>
            <w:tcW w:w="1559" w:type="dxa"/>
            <w:shd w:val="clear" w:color="auto" w:fill="auto"/>
          </w:tcPr>
          <w:p w14:paraId="5B8790EA" w14:textId="77777777" w:rsidR="00CA12F8" w:rsidRPr="00E85190" w:rsidRDefault="00CA12F8" w:rsidP="00E65E50">
            <w:pPr>
              <w:jc w:val="center"/>
              <w:rPr>
                <w:lang w:eastAsia="zh-CN"/>
              </w:rPr>
            </w:pPr>
          </w:p>
        </w:tc>
      </w:tr>
      <w:tr w:rsidR="00CA12F8" w:rsidRPr="00E85190" w14:paraId="0FFB8861" w14:textId="77777777" w:rsidTr="00E65E50">
        <w:tc>
          <w:tcPr>
            <w:tcW w:w="1696" w:type="dxa"/>
            <w:vMerge/>
            <w:shd w:val="clear" w:color="auto" w:fill="auto"/>
          </w:tcPr>
          <w:p w14:paraId="7D4D6EC4" w14:textId="77777777" w:rsidR="00CA12F8" w:rsidRPr="00E85190" w:rsidRDefault="00CA12F8" w:rsidP="00E65E50">
            <w:pPr>
              <w:jc w:val="center"/>
              <w:rPr>
                <w:lang w:eastAsia="zh-CN"/>
              </w:rPr>
            </w:pPr>
          </w:p>
        </w:tc>
        <w:tc>
          <w:tcPr>
            <w:tcW w:w="3686" w:type="dxa"/>
            <w:shd w:val="clear" w:color="auto" w:fill="auto"/>
          </w:tcPr>
          <w:p w14:paraId="1E9F4692"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5F632222" w14:textId="77777777" w:rsidR="00CA12F8" w:rsidRPr="00E85190" w:rsidRDefault="00CA12F8" w:rsidP="00E65E50">
            <w:pPr>
              <w:jc w:val="center"/>
              <w:rPr>
                <w:lang w:eastAsia="zh-CN"/>
              </w:rPr>
            </w:pPr>
          </w:p>
        </w:tc>
        <w:tc>
          <w:tcPr>
            <w:tcW w:w="1559" w:type="dxa"/>
            <w:shd w:val="clear" w:color="auto" w:fill="auto"/>
          </w:tcPr>
          <w:p w14:paraId="79215D0C" w14:textId="77777777" w:rsidR="00CA12F8" w:rsidRPr="00E85190" w:rsidRDefault="00CA12F8" w:rsidP="00E65E50">
            <w:pPr>
              <w:jc w:val="center"/>
              <w:rPr>
                <w:lang w:eastAsia="zh-CN"/>
              </w:rPr>
            </w:pPr>
          </w:p>
        </w:tc>
      </w:tr>
      <w:tr w:rsidR="00CA12F8" w:rsidRPr="00E85190" w14:paraId="42DBCB08" w14:textId="77777777" w:rsidTr="00E65E50">
        <w:tc>
          <w:tcPr>
            <w:tcW w:w="1696" w:type="dxa"/>
            <w:vMerge/>
            <w:shd w:val="clear" w:color="auto" w:fill="auto"/>
          </w:tcPr>
          <w:p w14:paraId="3FAB9DD2" w14:textId="77777777" w:rsidR="00CA12F8" w:rsidRPr="00E85190" w:rsidRDefault="00CA12F8" w:rsidP="00E65E50">
            <w:pPr>
              <w:jc w:val="center"/>
              <w:rPr>
                <w:lang w:eastAsia="zh-CN"/>
              </w:rPr>
            </w:pPr>
          </w:p>
        </w:tc>
        <w:tc>
          <w:tcPr>
            <w:tcW w:w="3686" w:type="dxa"/>
            <w:shd w:val="clear" w:color="auto" w:fill="auto"/>
          </w:tcPr>
          <w:p w14:paraId="35D25E0D" w14:textId="77777777" w:rsidR="00CA12F8" w:rsidRPr="00E85190" w:rsidRDefault="00CA12F8" w:rsidP="00E65E50">
            <w:pPr>
              <w:jc w:val="center"/>
              <w:rPr>
                <w:lang w:eastAsia="zh-CN"/>
              </w:rPr>
            </w:pPr>
            <w:r w:rsidRPr="00E85190">
              <w:rPr>
                <w:lang w:eastAsia="zh-CN"/>
              </w:rPr>
              <w:t xml:space="preserve">CSI feedback payload X, </w:t>
            </w:r>
          </w:p>
          <w:p w14:paraId="626EED9D" w14:textId="77777777" w:rsidR="00CA12F8" w:rsidRPr="00E85190" w:rsidRDefault="00CA12F8" w:rsidP="00E65E50">
            <w:pPr>
              <w:jc w:val="center"/>
              <w:rPr>
                <w:lang w:eastAsia="zh-CN"/>
              </w:rPr>
            </w:pPr>
            <w:r w:rsidRPr="00E85190">
              <w:rPr>
                <w:lang w:eastAsia="zh-CN"/>
              </w:rPr>
              <w:t>NW#N-UE</w:t>
            </w:r>
          </w:p>
        </w:tc>
        <w:tc>
          <w:tcPr>
            <w:tcW w:w="1559" w:type="dxa"/>
            <w:shd w:val="clear" w:color="auto" w:fill="auto"/>
          </w:tcPr>
          <w:p w14:paraId="549E9885" w14:textId="77777777" w:rsidR="00CA12F8" w:rsidRPr="00E85190" w:rsidRDefault="00CA12F8" w:rsidP="00E65E50">
            <w:pPr>
              <w:jc w:val="center"/>
              <w:rPr>
                <w:lang w:eastAsia="zh-CN"/>
              </w:rPr>
            </w:pPr>
          </w:p>
        </w:tc>
        <w:tc>
          <w:tcPr>
            <w:tcW w:w="1559" w:type="dxa"/>
            <w:shd w:val="clear" w:color="auto" w:fill="auto"/>
          </w:tcPr>
          <w:p w14:paraId="634E0327" w14:textId="77777777" w:rsidR="00CA12F8" w:rsidRPr="00E85190" w:rsidRDefault="00CA12F8" w:rsidP="00E65E50">
            <w:pPr>
              <w:jc w:val="center"/>
              <w:rPr>
                <w:lang w:eastAsia="zh-CN"/>
              </w:rPr>
            </w:pPr>
          </w:p>
        </w:tc>
      </w:tr>
      <w:tr w:rsidR="00CA12F8" w:rsidRPr="00E85190" w14:paraId="6E97927A" w14:textId="77777777" w:rsidTr="00E65E50">
        <w:tc>
          <w:tcPr>
            <w:tcW w:w="1696" w:type="dxa"/>
            <w:vMerge/>
            <w:shd w:val="clear" w:color="auto" w:fill="auto"/>
          </w:tcPr>
          <w:p w14:paraId="0508BFE9" w14:textId="77777777" w:rsidR="00CA12F8" w:rsidRPr="00E85190" w:rsidRDefault="00CA12F8" w:rsidP="00E65E50">
            <w:pPr>
              <w:jc w:val="center"/>
              <w:rPr>
                <w:lang w:eastAsia="zh-CN"/>
              </w:rPr>
            </w:pPr>
          </w:p>
        </w:tc>
        <w:tc>
          <w:tcPr>
            <w:tcW w:w="3686" w:type="dxa"/>
            <w:shd w:val="clear" w:color="auto" w:fill="auto"/>
          </w:tcPr>
          <w:p w14:paraId="3BB7047E" w14:textId="77777777" w:rsidR="00CA12F8" w:rsidRPr="00E85190" w:rsidRDefault="00CA12F8" w:rsidP="00E65E50">
            <w:pPr>
              <w:jc w:val="center"/>
              <w:rPr>
                <w:lang w:eastAsia="zh-CN"/>
              </w:rPr>
            </w:pPr>
            <w:r w:rsidRPr="00E85190">
              <w:rPr>
                <w:lang w:eastAsia="zh-CN"/>
              </w:rPr>
              <w:t>CSI feedback payload Y …</w:t>
            </w:r>
          </w:p>
        </w:tc>
        <w:tc>
          <w:tcPr>
            <w:tcW w:w="1559" w:type="dxa"/>
            <w:shd w:val="clear" w:color="auto" w:fill="auto"/>
          </w:tcPr>
          <w:p w14:paraId="77342E1C" w14:textId="77777777" w:rsidR="00CA12F8" w:rsidRPr="00E85190" w:rsidRDefault="00CA12F8" w:rsidP="00E65E50">
            <w:pPr>
              <w:jc w:val="center"/>
              <w:rPr>
                <w:lang w:eastAsia="zh-CN"/>
              </w:rPr>
            </w:pPr>
          </w:p>
        </w:tc>
        <w:tc>
          <w:tcPr>
            <w:tcW w:w="1559" w:type="dxa"/>
            <w:shd w:val="clear" w:color="auto" w:fill="auto"/>
          </w:tcPr>
          <w:p w14:paraId="27D9EE4C" w14:textId="77777777" w:rsidR="00CA12F8" w:rsidRPr="00E85190" w:rsidRDefault="00CA12F8" w:rsidP="00E65E50">
            <w:pPr>
              <w:jc w:val="center"/>
              <w:rPr>
                <w:lang w:eastAsia="zh-CN"/>
              </w:rPr>
            </w:pPr>
          </w:p>
        </w:tc>
      </w:tr>
      <w:tr w:rsidR="00CA12F8" w:rsidRPr="00E85190" w14:paraId="69952C0A" w14:textId="77777777" w:rsidTr="00E65E50">
        <w:tc>
          <w:tcPr>
            <w:tcW w:w="1696" w:type="dxa"/>
            <w:vMerge/>
            <w:shd w:val="clear" w:color="auto" w:fill="auto"/>
          </w:tcPr>
          <w:p w14:paraId="47DB4D5A" w14:textId="77777777" w:rsidR="00CA12F8" w:rsidRPr="00E85190" w:rsidRDefault="00CA12F8" w:rsidP="00E65E50">
            <w:pPr>
              <w:jc w:val="center"/>
              <w:rPr>
                <w:lang w:eastAsia="zh-CN"/>
              </w:rPr>
            </w:pPr>
          </w:p>
        </w:tc>
        <w:tc>
          <w:tcPr>
            <w:tcW w:w="3686" w:type="dxa"/>
            <w:shd w:val="clear" w:color="auto" w:fill="auto"/>
          </w:tcPr>
          <w:p w14:paraId="4333596D" w14:textId="77777777" w:rsidR="00CA12F8" w:rsidRPr="00E85190" w:rsidRDefault="00CA12F8" w:rsidP="00E65E50">
            <w:pPr>
              <w:jc w:val="center"/>
              <w:rPr>
                <w:lang w:eastAsia="zh-CN"/>
              </w:rPr>
            </w:pPr>
            <w:r w:rsidRPr="00E85190">
              <w:rPr>
                <w:lang w:eastAsia="zh-CN"/>
              </w:rPr>
              <w:t>CSI feedback payload Z …</w:t>
            </w:r>
          </w:p>
        </w:tc>
        <w:tc>
          <w:tcPr>
            <w:tcW w:w="1559" w:type="dxa"/>
            <w:shd w:val="clear" w:color="auto" w:fill="auto"/>
          </w:tcPr>
          <w:p w14:paraId="23FA7B5F" w14:textId="77777777" w:rsidR="00CA12F8" w:rsidRPr="00E85190" w:rsidRDefault="00CA12F8" w:rsidP="00E65E50">
            <w:pPr>
              <w:jc w:val="center"/>
              <w:rPr>
                <w:lang w:eastAsia="zh-CN"/>
              </w:rPr>
            </w:pPr>
          </w:p>
        </w:tc>
        <w:tc>
          <w:tcPr>
            <w:tcW w:w="1559" w:type="dxa"/>
            <w:shd w:val="clear" w:color="auto" w:fill="auto"/>
          </w:tcPr>
          <w:p w14:paraId="5B5BBE02" w14:textId="77777777" w:rsidR="00CA12F8" w:rsidRPr="00E85190" w:rsidRDefault="00CA12F8" w:rsidP="00E65E50">
            <w:pPr>
              <w:jc w:val="center"/>
              <w:rPr>
                <w:lang w:eastAsia="zh-CN"/>
              </w:rPr>
            </w:pPr>
          </w:p>
        </w:tc>
      </w:tr>
      <w:tr w:rsidR="00CA12F8" w:rsidRPr="00E85190" w14:paraId="73A45B36" w14:textId="77777777" w:rsidTr="00E65E50">
        <w:tc>
          <w:tcPr>
            <w:tcW w:w="1696" w:type="dxa"/>
            <w:vMerge w:val="restart"/>
            <w:shd w:val="clear" w:color="auto" w:fill="auto"/>
          </w:tcPr>
          <w:p w14:paraId="1AC76941" w14:textId="77777777" w:rsidR="00CA12F8" w:rsidRPr="00E85190" w:rsidRDefault="00CA12F8" w:rsidP="00E65E50">
            <w:pPr>
              <w:jc w:val="center"/>
              <w:rPr>
                <w:lang w:eastAsia="zh-CN"/>
              </w:rPr>
            </w:pPr>
            <w:r w:rsidRPr="00E85190">
              <w:rPr>
                <w:lang w:eastAsia="zh-CN"/>
              </w:rPr>
              <w:t>Case 2-NW first training: Intermediate KPI</w:t>
            </w:r>
          </w:p>
        </w:tc>
        <w:tc>
          <w:tcPr>
            <w:tcW w:w="3686" w:type="dxa"/>
            <w:shd w:val="clear" w:color="auto" w:fill="auto"/>
          </w:tcPr>
          <w:p w14:paraId="6F1DB27C" w14:textId="77777777" w:rsidR="00CA12F8" w:rsidRPr="00E85190" w:rsidRDefault="00CA12F8" w:rsidP="00E65E50">
            <w:pPr>
              <w:jc w:val="center"/>
              <w:rPr>
                <w:lang w:eastAsia="zh-CN"/>
              </w:rPr>
            </w:pPr>
            <w:r w:rsidRPr="00E85190">
              <w:rPr>
                <w:lang w:eastAsia="zh-CN"/>
              </w:rPr>
              <w:t xml:space="preserve">CSI feedback payload X, </w:t>
            </w:r>
          </w:p>
          <w:p w14:paraId="61553103" w14:textId="77777777" w:rsidR="00CA12F8" w:rsidRPr="00E85190" w:rsidRDefault="00CA12F8" w:rsidP="00E65E50">
            <w:pPr>
              <w:jc w:val="center"/>
              <w:rPr>
                <w:lang w:eastAsia="zh-CN"/>
              </w:rPr>
            </w:pPr>
            <w:r w:rsidRPr="00E85190">
              <w:rPr>
                <w:lang w:eastAsia="zh-CN"/>
              </w:rPr>
              <w:t>NW#1-UE</w:t>
            </w:r>
          </w:p>
        </w:tc>
        <w:tc>
          <w:tcPr>
            <w:tcW w:w="1559" w:type="dxa"/>
            <w:shd w:val="clear" w:color="auto" w:fill="auto"/>
          </w:tcPr>
          <w:p w14:paraId="1C462492" w14:textId="77777777" w:rsidR="00CA12F8" w:rsidRPr="00E85190" w:rsidRDefault="00CA12F8" w:rsidP="00E65E50">
            <w:pPr>
              <w:jc w:val="center"/>
              <w:rPr>
                <w:lang w:eastAsia="zh-CN"/>
              </w:rPr>
            </w:pPr>
          </w:p>
        </w:tc>
        <w:tc>
          <w:tcPr>
            <w:tcW w:w="1559" w:type="dxa"/>
            <w:shd w:val="clear" w:color="auto" w:fill="auto"/>
          </w:tcPr>
          <w:p w14:paraId="49F5BEC5" w14:textId="77777777" w:rsidR="00CA12F8" w:rsidRPr="00E85190" w:rsidRDefault="00CA12F8" w:rsidP="00E65E50">
            <w:pPr>
              <w:jc w:val="center"/>
              <w:rPr>
                <w:lang w:eastAsia="zh-CN"/>
              </w:rPr>
            </w:pPr>
          </w:p>
        </w:tc>
      </w:tr>
      <w:tr w:rsidR="00CA12F8" w:rsidRPr="00E85190" w14:paraId="0F6DC3B7" w14:textId="77777777" w:rsidTr="00E65E50">
        <w:tc>
          <w:tcPr>
            <w:tcW w:w="1696" w:type="dxa"/>
            <w:vMerge/>
            <w:shd w:val="clear" w:color="auto" w:fill="auto"/>
          </w:tcPr>
          <w:p w14:paraId="034C2A0C" w14:textId="77777777" w:rsidR="00CA12F8" w:rsidRPr="00E85190" w:rsidRDefault="00CA12F8" w:rsidP="00E65E50">
            <w:pPr>
              <w:jc w:val="center"/>
              <w:rPr>
                <w:lang w:eastAsia="zh-CN"/>
              </w:rPr>
            </w:pPr>
          </w:p>
        </w:tc>
        <w:tc>
          <w:tcPr>
            <w:tcW w:w="3686" w:type="dxa"/>
            <w:shd w:val="clear" w:color="auto" w:fill="auto"/>
          </w:tcPr>
          <w:p w14:paraId="1BF5B28D"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3BCF9ACD" w14:textId="77777777" w:rsidR="00CA12F8" w:rsidRPr="00E85190" w:rsidRDefault="00CA12F8" w:rsidP="00E65E50">
            <w:pPr>
              <w:jc w:val="center"/>
              <w:rPr>
                <w:lang w:eastAsia="zh-CN"/>
              </w:rPr>
            </w:pPr>
          </w:p>
        </w:tc>
        <w:tc>
          <w:tcPr>
            <w:tcW w:w="1559" w:type="dxa"/>
            <w:shd w:val="clear" w:color="auto" w:fill="auto"/>
          </w:tcPr>
          <w:p w14:paraId="26727135" w14:textId="77777777" w:rsidR="00CA12F8" w:rsidRPr="00E85190" w:rsidRDefault="00CA12F8" w:rsidP="00E65E50">
            <w:pPr>
              <w:jc w:val="center"/>
              <w:rPr>
                <w:lang w:eastAsia="zh-CN"/>
              </w:rPr>
            </w:pPr>
          </w:p>
        </w:tc>
      </w:tr>
      <w:tr w:rsidR="00CA12F8" w:rsidRPr="00E85190" w14:paraId="2AC4F6CC" w14:textId="77777777" w:rsidTr="00E65E50">
        <w:tc>
          <w:tcPr>
            <w:tcW w:w="1696" w:type="dxa"/>
            <w:vMerge/>
            <w:shd w:val="clear" w:color="auto" w:fill="auto"/>
          </w:tcPr>
          <w:p w14:paraId="00FA0592" w14:textId="77777777" w:rsidR="00CA12F8" w:rsidRPr="00E85190" w:rsidRDefault="00CA12F8" w:rsidP="00E65E50">
            <w:pPr>
              <w:jc w:val="center"/>
              <w:rPr>
                <w:lang w:eastAsia="zh-CN"/>
              </w:rPr>
            </w:pPr>
          </w:p>
        </w:tc>
        <w:tc>
          <w:tcPr>
            <w:tcW w:w="3686" w:type="dxa"/>
            <w:shd w:val="clear" w:color="auto" w:fill="auto"/>
          </w:tcPr>
          <w:p w14:paraId="12B46D76" w14:textId="77777777" w:rsidR="00CA12F8" w:rsidRPr="00E85190" w:rsidRDefault="00CA12F8" w:rsidP="00E65E50">
            <w:pPr>
              <w:jc w:val="center"/>
              <w:rPr>
                <w:lang w:eastAsia="zh-CN"/>
              </w:rPr>
            </w:pPr>
            <w:r w:rsidRPr="00E85190">
              <w:rPr>
                <w:lang w:eastAsia="zh-CN"/>
              </w:rPr>
              <w:t xml:space="preserve">CSI feedback payload X, </w:t>
            </w:r>
          </w:p>
          <w:p w14:paraId="2ED7FCEB" w14:textId="77777777" w:rsidR="00CA12F8" w:rsidRPr="00E85190" w:rsidRDefault="00CA12F8" w:rsidP="00E65E50">
            <w:pPr>
              <w:jc w:val="center"/>
              <w:rPr>
                <w:lang w:eastAsia="zh-CN"/>
              </w:rPr>
            </w:pPr>
            <w:r w:rsidRPr="00E85190">
              <w:rPr>
                <w:lang w:eastAsia="zh-CN"/>
              </w:rPr>
              <w:t>NW#N-UE</w:t>
            </w:r>
          </w:p>
        </w:tc>
        <w:tc>
          <w:tcPr>
            <w:tcW w:w="1559" w:type="dxa"/>
            <w:shd w:val="clear" w:color="auto" w:fill="auto"/>
          </w:tcPr>
          <w:p w14:paraId="2F0E996D" w14:textId="77777777" w:rsidR="00CA12F8" w:rsidRPr="00E85190" w:rsidRDefault="00CA12F8" w:rsidP="00E65E50">
            <w:pPr>
              <w:jc w:val="center"/>
              <w:rPr>
                <w:lang w:eastAsia="zh-CN"/>
              </w:rPr>
            </w:pPr>
          </w:p>
        </w:tc>
        <w:tc>
          <w:tcPr>
            <w:tcW w:w="1559" w:type="dxa"/>
            <w:shd w:val="clear" w:color="auto" w:fill="auto"/>
          </w:tcPr>
          <w:p w14:paraId="5E20C8D2" w14:textId="77777777" w:rsidR="00CA12F8" w:rsidRPr="00E85190" w:rsidRDefault="00CA12F8" w:rsidP="00E65E50">
            <w:pPr>
              <w:jc w:val="center"/>
              <w:rPr>
                <w:lang w:eastAsia="zh-CN"/>
              </w:rPr>
            </w:pPr>
          </w:p>
        </w:tc>
      </w:tr>
      <w:tr w:rsidR="00CA12F8" w:rsidRPr="00E85190" w14:paraId="6E654BA4" w14:textId="77777777" w:rsidTr="00E65E50">
        <w:tc>
          <w:tcPr>
            <w:tcW w:w="1696" w:type="dxa"/>
            <w:vMerge/>
            <w:shd w:val="clear" w:color="auto" w:fill="auto"/>
          </w:tcPr>
          <w:p w14:paraId="613CAB73" w14:textId="77777777" w:rsidR="00CA12F8" w:rsidRPr="00E85190" w:rsidRDefault="00CA12F8" w:rsidP="00E65E50">
            <w:pPr>
              <w:jc w:val="center"/>
              <w:rPr>
                <w:lang w:eastAsia="zh-CN"/>
              </w:rPr>
            </w:pPr>
          </w:p>
        </w:tc>
        <w:tc>
          <w:tcPr>
            <w:tcW w:w="3686" w:type="dxa"/>
            <w:shd w:val="clear" w:color="auto" w:fill="auto"/>
          </w:tcPr>
          <w:p w14:paraId="6F8A5595" w14:textId="77777777" w:rsidR="00CA12F8" w:rsidRPr="00E85190" w:rsidRDefault="00CA12F8" w:rsidP="00E65E50">
            <w:pPr>
              <w:jc w:val="center"/>
              <w:rPr>
                <w:lang w:eastAsia="zh-CN"/>
              </w:rPr>
            </w:pPr>
            <w:r w:rsidRPr="00E85190">
              <w:rPr>
                <w:lang w:eastAsia="zh-CN"/>
              </w:rPr>
              <w:t>CSI feedback payload Y …</w:t>
            </w:r>
          </w:p>
        </w:tc>
        <w:tc>
          <w:tcPr>
            <w:tcW w:w="1559" w:type="dxa"/>
            <w:shd w:val="clear" w:color="auto" w:fill="auto"/>
          </w:tcPr>
          <w:p w14:paraId="29022A2B" w14:textId="77777777" w:rsidR="00CA12F8" w:rsidRPr="00E85190" w:rsidRDefault="00CA12F8" w:rsidP="00E65E50">
            <w:pPr>
              <w:jc w:val="center"/>
              <w:rPr>
                <w:lang w:eastAsia="zh-CN"/>
              </w:rPr>
            </w:pPr>
          </w:p>
        </w:tc>
        <w:tc>
          <w:tcPr>
            <w:tcW w:w="1559" w:type="dxa"/>
            <w:shd w:val="clear" w:color="auto" w:fill="auto"/>
          </w:tcPr>
          <w:p w14:paraId="531882F8" w14:textId="77777777" w:rsidR="00CA12F8" w:rsidRPr="00E85190" w:rsidRDefault="00CA12F8" w:rsidP="00E65E50">
            <w:pPr>
              <w:jc w:val="center"/>
              <w:rPr>
                <w:lang w:eastAsia="zh-CN"/>
              </w:rPr>
            </w:pPr>
          </w:p>
        </w:tc>
      </w:tr>
      <w:tr w:rsidR="00CA12F8" w:rsidRPr="00E85190" w14:paraId="7669F358" w14:textId="77777777" w:rsidTr="00E65E50">
        <w:tc>
          <w:tcPr>
            <w:tcW w:w="1696" w:type="dxa"/>
            <w:vMerge/>
            <w:shd w:val="clear" w:color="auto" w:fill="auto"/>
          </w:tcPr>
          <w:p w14:paraId="3F13D3D4" w14:textId="77777777" w:rsidR="00CA12F8" w:rsidRPr="00E85190" w:rsidRDefault="00CA12F8" w:rsidP="00E65E50">
            <w:pPr>
              <w:jc w:val="center"/>
              <w:rPr>
                <w:lang w:eastAsia="zh-CN"/>
              </w:rPr>
            </w:pPr>
          </w:p>
        </w:tc>
        <w:tc>
          <w:tcPr>
            <w:tcW w:w="3686" w:type="dxa"/>
            <w:shd w:val="clear" w:color="auto" w:fill="auto"/>
          </w:tcPr>
          <w:p w14:paraId="76B25297" w14:textId="77777777" w:rsidR="00CA12F8" w:rsidRPr="00E85190" w:rsidRDefault="00CA12F8" w:rsidP="00E65E50">
            <w:pPr>
              <w:jc w:val="center"/>
              <w:rPr>
                <w:lang w:eastAsia="zh-CN"/>
              </w:rPr>
            </w:pPr>
            <w:r w:rsidRPr="00E85190">
              <w:rPr>
                <w:lang w:eastAsia="zh-CN"/>
              </w:rPr>
              <w:t>CSI feedback payload Z …</w:t>
            </w:r>
          </w:p>
        </w:tc>
        <w:tc>
          <w:tcPr>
            <w:tcW w:w="1559" w:type="dxa"/>
            <w:shd w:val="clear" w:color="auto" w:fill="auto"/>
          </w:tcPr>
          <w:p w14:paraId="32175E3F" w14:textId="77777777" w:rsidR="00CA12F8" w:rsidRPr="00E85190" w:rsidRDefault="00CA12F8" w:rsidP="00E65E50">
            <w:pPr>
              <w:jc w:val="center"/>
              <w:rPr>
                <w:lang w:eastAsia="zh-CN"/>
              </w:rPr>
            </w:pPr>
          </w:p>
        </w:tc>
        <w:tc>
          <w:tcPr>
            <w:tcW w:w="1559" w:type="dxa"/>
            <w:shd w:val="clear" w:color="auto" w:fill="auto"/>
          </w:tcPr>
          <w:p w14:paraId="4587663C" w14:textId="77777777" w:rsidR="00CA12F8" w:rsidRPr="00E85190" w:rsidRDefault="00CA12F8" w:rsidP="00E65E50">
            <w:pPr>
              <w:jc w:val="center"/>
              <w:rPr>
                <w:lang w:eastAsia="zh-CN"/>
              </w:rPr>
            </w:pPr>
          </w:p>
        </w:tc>
      </w:tr>
      <w:tr w:rsidR="00CA12F8" w:rsidRPr="00E85190" w14:paraId="7AE418CB" w14:textId="77777777" w:rsidTr="00E65E50">
        <w:tc>
          <w:tcPr>
            <w:tcW w:w="1696" w:type="dxa"/>
            <w:vMerge w:val="restart"/>
            <w:shd w:val="clear" w:color="auto" w:fill="auto"/>
          </w:tcPr>
          <w:p w14:paraId="59A97838" w14:textId="77777777" w:rsidR="00CA12F8" w:rsidRPr="00E85190" w:rsidRDefault="00CA12F8" w:rsidP="00E65E50">
            <w:pPr>
              <w:jc w:val="center"/>
              <w:rPr>
                <w:lang w:eastAsia="zh-CN"/>
              </w:rPr>
            </w:pPr>
            <w:r w:rsidRPr="00E85190">
              <w:rPr>
                <w:lang w:eastAsia="zh-CN"/>
              </w:rPr>
              <w:t>Case 3-NW first training: Intermediate KPI</w:t>
            </w:r>
          </w:p>
        </w:tc>
        <w:tc>
          <w:tcPr>
            <w:tcW w:w="3686" w:type="dxa"/>
            <w:shd w:val="clear" w:color="auto" w:fill="auto"/>
          </w:tcPr>
          <w:p w14:paraId="5575E2EB" w14:textId="77777777" w:rsidR="00CA12F8" w:rsidRPr="00E85190" w:rsidRDefault="00CA12F8" w:rsidP="00E65E50">
            <w:pPr>
              <w:jc w:val="center"/>
              <w:rPr>
                <w:lang w:eastAsia="zh-CN"/>
              </w:rPr>
            </w:pPr>
            <w:r w:rsidRPr="00E85190">
              <w:rPr>
                <w:lang w:eastAsia="zh-CN"/>
              </w:rPr>
              <w:t xml:space="preserve">CSI feedback payload X, </w:t>
            </w:r>
          </w:p>
          <w:p w14:paraId="268F44C3" w14:textId="77777777" w:rsidR="00CA12F8" w:rsidRPr="00E85190" w:rsidRDefault="00CA12F8" w:rsidP="00E65E50">
            <w:pPr>
              <w:jc w:val="center"/>
              <w:rPr>
                <w:lang w:eastAsia="zh-CN"/>
              </w:rPr>
            </w:pPr>
            <w:r w:rsidRPr="00E85190">
              <w:rPr>
                <w:lang w:eastAsia="zh-CN"/>
              </w:rPr>
              <w:t>NW-UE#1</w:t>
            </w:r>
          </w:p>
        </w:tc>
        <w:tc>
          <w:tcPr>
            <w:tcW w:w="1559" w:type="dxa"/>
            <w:shd w:val="clear" w:color="auto" w:fill="auto"/>
          </w:tcPr>
          <w:p w14:paraId="614DBC30" w14:textId="77777777" w:rsidR="00CA12F8" w:rsidRPr="00E85190" w:rsidRDefault="00CA12F8" w:rsidP="00E65E50">
            <w:pPr>
              <w:jc w:val="center"/>
              <w:rPr>
                <w:lang w:eastAsia="zh-CN"/>
              </w:rPr>
            </w:pPr>
          </w:p>
        </w:tc>
        <w:tc>
          <w:tcPr>
            <w:tcW w:w="1559" w:type="dxa"/>
            <w:shd w:val="clear" w:color="auto" w:fill="auto"/>
          </w:tcPr>
          <w:p w14:paraId="7E3964FC" w14:textId="77777777" w:rsidR="00CA12F8" w:rsidRPr="00E85190" w:rsidRDefault="00CA12F8" w:rsidP="00E65E50">
            <w:pPr>
              <w:jc w:val="center"/>
              <w:rPr>
                <w:lang w:eastAsia="zh-CN"/>
              </w:rPr>
            </w:pPr>
          </w:p>
        </w:tc>
      </w:tr>
      <w:tr w:rsidR="00CA12F8" w:rsidRPr="00E85190" w14:paraId="07FBC205" w14:textId="77777777" w:rsidTr="00E65E50">
        <w:tc>
          <w:tcPr>
            <w:tcW w:w="1696" w:type="dxa"/>
            <w:vMerge/>
            <w:shd w:val="clear" w:color="auto" w:fill="auto"/>
          </w:tcPr>
          <w:p w14:paraId="1B9830B0" w14:textId="77777777" w:rsidR="00CA12F8" w:rsidRPr="00E85190" w:rsidRDefault="00CA12F8" w:rsidP="00E65E50">
            <w:pPr>
              <w:jc w:val="center"/>
              <w:rPr>
                <w:lang w:eastAsia="zh-CN"/>
              </w:rPr>
            </w:pPr>
          </w:p>
        </w:tc>
        <w:tc>
          <w:tcPr>
            <w:tcW w:w="3686" w:type="dxa"/>
            <w:shd w:val="clear" w:color="auto" w:fill="auto"/>
          </w:tcPr>
          <w:p w14:paraId="38909D0A" w14:textId="77777777" w:rsidR="00CA12F8" w:rsidRPr="00E85190" w:rsidRDefault="00CA12F8" w:rsidP="00E65E50">
            <w:pPr>
              <w:jc w:val="center"/>
              <w:rPr>
                <w:lang w:eastAsia="zh-CN"/>
              </w:rPr>
            </w:pPr>
            <w:r w:rsidRPr="00E85190">
              <w:rPr>
                <w:lang w:eastAsia="zh-CN"/>
              </w:rPr>
              <w:t>…</w:t>
            </w:r>
          </w:p>
        </w:tc>
        <w:tc>
          <w:tcPr>
            <w:tcW w:w="1559" w:type="dxa"/>
            <w:shd w:val="clear" w:color="auto" w:fill="auto"/>
          </w:tcPr>
          <w:p w14:paraId="1EE55EF4" w14:textId="77777777" w:rsidR="00CA12F8" w:rsidRPr="00E85190" w:rsidRDefault="00CA12F8" w:rsidP="00E65E50">
            <w:pPr>
              <w:jc w:val="center"/>
              <w:rPr>
                <w:lang w:eastAsia="zh-CN"/>
              </w:rPr>
            </w:pPr>
          </w:p>
        </w:tc>
        <w:tc>
          <w:tcPr>
            <w:tcW w:w="1559" w:type="dxa"/>
            <w:shd w:val="clear" w:color="auto" w:fill="auto"/>
          </w:tcPr>
          <w:p w14:paraId="607873B5" w14:textId="77777777" w:rsidR="00CA12F8" w:rsidRPr="00E85190" w:rsidRDefault="00CA12F8" w:rsidP="00E65E50">
            <w:pPr>
              <w:jc w:val="center"/>
              <w:rPr>
                <w:lang w:eastAsia="zh-CN"/>
              </w:rPr>
            </w:pPr>
          </w:p>
        </w:tc>
      </w:tr>
      <w:tr w:rsidR="00CA12F8" w:rsidRPr="00E85190" w14:paraId="51669A06" w14:textId="77777777" w:rsidTr="00E65E50">
        <w:tc>
          <w:tcPr>
            <w:tcW w:w="1696" w:type="dxa"/>
            <w:vMerge/>
            <w:shd w:val="clear" w:color="auto" w:fill="auto"/>
          </w:tcPr>
          <w:p w14:paraId="604EF66F" w14:textId="77777777" w:rsidR="00CA12F8" w:rsidRPr="00E85190" w:rsidRDefault="00CA12F8" w:rsidP="00E65E50">
            <w:pPr>
              <w:jc w:val="center"/>
              <w:rPr>
                <w:lang w:eastAsia="zh-CN"/>
              </w:rPr>
            </w:pPr>
          </w:p>
        </w:tc>
        <w:tc>
          <w:tcPr>
            <w:tcW w:w="3686" w:type="dxa"/>
            <w:shd w:val="clear" w:color="auto" w:fill="auto"/>
          </w:tcPr>
          <w:p w14:paraId="5050D824" w14:textId="77777777" w:rsidR="00CA12F8" w:rsidRPr="00E85190" w:rsidRDefault="00CA12F8" w:rsidP="00E65E50">
            <w:pPr>
              <w:jc w:val="center"/>
              <w:rPr>
                <w:lang w:eastAsia="zh-CN"/>
              </w:rPr>
            </w:pPr>
            <w:r w:rsidRPr="00E85190">
              <w:rPr>
                <w:lang w:eastAsia="zh-CN"/>
              </w:rPr>
              <w:t xml:space="preserve">CSI feedback payload X, </w:t>
            </w:r>
          </w:p>
          <w:p w14:paraId="4880B26C" w14:textId="77777777" w:rsidR="00CA12F8" w:rsidRPr="00E85190" w:rsidRDefault="00CA12F8" w:rsidP="00E65E50">
            <w:pPr>
              <w:jc w:val="center"/>
              <w:rPr>
                <w:lang w:eastAsia="zh-CN"/>
              </w:rPr>
            </w:pPr>
            <w:r w:rsidRPr="00E85190">
              <w:rPr>
                <w:lang w:eastAsia="zh-CN"/>
              </w:rPr>
              <w:t>NW-UE#M</w:t>
            </w:r>
          </w:p>
        </w:tc>
        <w:tc>
          <w:tcPr>
            <w:tcW w:w="1559" w:type="dxa"/>
            <w:shd w:val="clear" w:color="auto" w:fill="auto"/>
          </w:tcPr>
          <w:p w14:paraId="0C49AECE" w14:textId="77777777" w:rsidR="00CA12F8" w:rsidRPr="00E85190" w:rsidRDefault="00CA12F8" w:rsidP="00E65E50">
            <w:pPr>
              <w:jc w:val="center"/>
              <w:rPr>
                <w:lang w:eastAsia="zh-CN"/>
              </w:rPr>
            </w:pPr>
          </w:p>
        </w:tc>
        <w:tc>
          <w:tcPr>
            <w:tcW w:w="1559" w:type="dxa"/>
            <w:shd w:val="clear" w:color="auto" w:fill="auto"/>
          </w:tcPr>
          <w:p w14:paraId="01C3D8F3" w14:textId="77777777" w:rsidR="00CA12F8" w:rsidRPr="00E85190" w:rsidRDefault="00CA12F8" w:rsidP="00E65E50">
            <w:pPr>
              <w:jc w:val="center"/>
              <w:rPr>
                <w:lang w:eastAsia="zh-CN"/>
              </w:rPr>
            </w:pPr>
          </w:p>
        </w:tc>
      </w:tr>
      <w:tr w:rsidR="00CA12F8" w:rsidRPr="00E85190" w14:paraId="6CC56898" w14:textId="77777777" w:rsidTr="00E65E50">
        <w:tc>
          <w:tcPr>
            <w:tcW w:w="1696" w:type="dxa"/>
            <w:vMerge/>
            <w:shd w:val="clear" w:color="auto" w:fill="auto"/>
          </w:tcPr>
          <w:p w14:paraId="682FB76A" w14:textId="77777777" w:rsidR="00CA12F8" w:rsidRPr="00E85190" w:rsidRDefault="00CA12F8" w:rsidP="00E65E50">
            <w:pPr>
              <w:jc w:val="center"/>
              <w:rPr>
                <w:lang w:eastAsia="zh-CN"/>
              </w:rPr>
            </w:pPr>
          </w:p>
        </w:tc>
        <w:tc>
          <w:tcPr>
            <w:tcW w:w="3686" w:type="dxa"/>
            <w:shd w:val="clear" w:color="auto" w:fill="auto"/>
          </w:tcPr>
          <w:p w14:paraId="099C492F" w14:textId="77777777" w:rsidR="00CA12F8" w:rsidRPr="00E85190" w:rsidRDefault="00CA12F8" w:rsidP="00E65E50">
            <w:pPr>
              <w:jc w:val="center"/>
              <w:rPr>
                <w:lang w:eastAsia="zh-CN"/>
              </w:rPr>
            </w:pPr>
            <w:r w:rsidRPr="00E85190">
              <w:rPr>
                <w:lang w:eastAsia="zh-CN"/>
              </w:rPr>
              <w:t>CSI feedback payload Y …</w:t>
            </w:r>
          </w:p>
        </w:tc>
        <w:tc>
          <w:tcPr>
            <w:tcW w:w="1559" w:type="dxa"/>
            <w:shd w:val="clear" w:color="auto" w:fill="auto"/>
          </w:tcPr>
          <w:p w14:paraId="4BB04439" w14:textId="77777777" w:rsidR="00CA12F8" w:rsidRPr="00E85190" w:rsidRDefault="00CA12F8" w:rsidP="00E65E50">
            <w:pPr>
              <w:jc w:val="center"/>
              <w:rPr>
                <w:lang w:eastAsia="zh-CN"/>
              </w:rPr>
            </w:pPr>
          </w:p>
        </w:tc>
        <w:tc>
          <w:tcPr>
            <w:tcW w:w="1559" w:type="dxa"/>
            <w:shd w:val="clear" w:color="auto" w:fill="auto"/>
          </w:tcPr>
          <w:p w14:paraId="443628BB" w14:textId="77777777" w:rsidR="00CA12F8" w:rsidRPr="00E85190" w:rsidRDefault="00CA12F8" w:rsidP="00E65E50">
            <w:pPr>
              <w:jc w:val="center"/>
              <w:rPr>
                <w:lang w:eastAsia="zh-CN"/>
              </w:rPr>
            </w:pPr>
          </w:p>
        </w:tc>
      </w:tr>
      <w:tr w:rsidR="00CA12F8" w:rsidRPr="00E85190" w14:paraId="64DE2060" w14:textId="77777777" w:rsidTr="00E65E50">
        <w:tc>
          <w:tcPr>
            <w:tcW w:w="1696" w:type="dxa"/>
            <w:vMerge/>
            <w:shd w:val="clear" w:color="auto" w:fill="auto"/>
          </w:tcPr>
          <w:p w14:paraId="6C4A872D" w14:textId="77777777" w:rsidR="00CA12F8" w:rsidRPr="00E85190" w:rsidRDefault="00CA12F8" w:rsidP="00E65E50">
            <w:pPr>
              <w:jc w:val="center"/>
              <w:rPr>
                <w:lang w:eastAsia="zh-CN"/>
              </w:rPr>
            </w:pPr>
          </w:p>
        </w:tc>
        <w:tc>
          <w:tcPr>
            <w:tcW w:w="3686" w:type="dxa"/>
            <w:shd w:val="clear" w:color="auto" w:fill="auto"/>
          </w:tcPr>
          <w:p w14:paraId="0230C236" w14:textId="77777777" w:rsidR="00CA12F8" w:rsidRPr="00E85190" w:rsidRDefault="00CA12F8" w:rsidP="00E65E50">
            <w:pPr>
              <w:jc w:val="center"/>
              <w:rPr>
                <w:lang w:eastAsia="zh-CN"/>
              </w:rPr>
            </w:pPr>
            <w:r w:rsidRPr="00E85190">
              <w:rPr>
                <w:lang w:eastAsia="zh-CN"/>
              </w:rPr>
              <w:t>CSI feedback payload Z …</w:t>
            </w:r>
          </w:p>
        </w:tc>
        <w:tc>
          <w:tcPr>
            <w:tcW w:w="1559" w:type="dxa"/>
            <w:shd w:val="clear" w:color="auto" w:fill="auto"/>
          </w:tcPr>
          <w:p w14:paraId="239744A5" w14:textId="77777777" w:rsidR="00CA12F8" w:rsidRPr="00E85190" w:rsidRDefault="00CA12F8" w:rsidP="00E65E50">
            <w:pPr>
              <w:jc w:val="center"/>
              <w:rPr>
                <w:lang w:eastAsia="zh-CN"/>
              </w:rPr>
            </w:pPr>
          </w:p>
        </w:tc>
        <w:tc>
          <w:tcPr>
            <w:tcW w:w="1559" w:type="dxa"/>
            <w:shd w:val="clear" w:color="auto" w:fill="auto"/>
          </w:tcPr>
          <w:p w14:paraId="7D313C2A" w14:textId="77777777" w:rsidR="00CA12F8" w:rsidRPr="00E85190" w:rsidRDefault="00CA12F8" w:rsidP="00E65E50">
            <w:pPr>
              <w:jc w:val="center"/>
              <w:rPr>
                <w:lang w:eastAsia="zh-CN"/>
              </w:rPr>
            </w:pPr>
          </w:p>
        </w:tc>
      </w:tr>
      <w:tr w:rsidR="00CA12F8" w:rsidRPr="00E85190" w14:paraId="75311DD9" w14:textId="77777777" w:rsidTr="00E65E50">
        <w:tc>
          <w:tcPr>
            <w:tcW w:w="1696" w:type="dxa"/>
            <w:shd w:val="clear" w:color="auto" w:fill="auto"/>
          </w:tcPr>
          <w:p w14:paraId="388CEC4D" w14:textId="77777777" w:rsidR="00CA12F8" w:rsidRPr="00E85190" w:rsidRDefault="00CA12F8" w:rsidP="00E65E50">
            <w:pPr>
              <w:jc w:val="center"/>
              <w:rPr>
                <w:lang w:eastAsia="zh-CN"/>
              </w:rPr>
            </w:pPr>
            <w:r w:rsidRPr="00E85190">
              <w:rPr>
                <w:lang w:eastAsia="zh-CN"/>
              </w:rPr>
              <w:t>FFS other cases</w:t>
            </w:r>
          </w:p>
        </w:tc>
        <w:tc>
          <w:tcPr>
            <w:tcW w:w="3686" w:type="dxa"/>
            <w:shd w:val="clear" w:color="auto" w:fill="auto"/>
          </w:tcPr>
          <w:p w14:paraId="11520F41" w14:textId="77777777" w:rsidR="00CA12F8" w:rsidRPr="00E85190" w:rsidRDefault="00CA12F8" w:rsidP="00E65E50">
            <w:pPr>
              <w:jc w:val="center"/>
              <w:rPr>
                <w:lang w:eastAsia="zh-CN"/>
              </w:rPr>
            </w:pPr>
          </w:p>
        </w:tc>
        <w:tc>
          <w:tcPr>
            <w:tcW w:w="1559" w:type="dxa"/>
            <w:shd w:val="clear" w:color="auto" w:fill="auto"/>
          </w:tcPr>
          <w:p w14:paraId="141FFCD2" w14:textId="77777777" w:rsidR="00CA12F8" w:rsidRPr="00E85190" w:rsidRDefault="00CA12F8" w:rsidP="00E65E50">
            <w:pPr>
              <w:jc w:val="center"/>
              <w:rPr>
                <w:lang w:eastAsia="zh-CN"/>
              </w:rPr>
            </w:pPr>
          </w:p>
        </w:tc>
        <w:tc>
          <w:tcPr>
            <w:tcW w:w="1559" w:type="dxa"/>
            <w:shd w:val="clear" w:color="auto" w:fill="auto"/>
          </w:tcPr>
          <w:p w14:paraId="2A32AD5A" w14:textId="77777777" w:rsidR="00CA12F8" w:rsidRPr="00E85190" w:rsidRDefault="00CA12F8" w:rsidP="00E65E50">
            <w:pPr>
              <w:jc w:val="center"/>
              <w:rPr>
                <w:lang w:eastAsia="zh-CN"/>
              </w:rPr>
            </w:pPr>
          </w:p>
        </w:tc>
      </w:tr>
      <w:tr w:rsidR="00CA12F8" w:rsidRPr="00E85190" w14:paraId="4984EF36" w14:textId="77777777" w:rsidTr="00E65E50">
        <w:tc>
          <w:tcPr>
            <w:tcW w:w="1696" w:type="dxa"/>
            <w:shd w:val="clear" w:color="auto" w:fill="auto"/>
          </w:tcPr>
          <w:p w14:paraId="78530AF6" w14:textId="77777777" w:rsidR="00CA12F8" w:rsidRPr="00E85190" w:rsidRDefault="00CA12F8" w:rsidP="00E65E50">
            <w:pPr>
              <w:jc w:val="center"/>
              <w:rPr>
                <w:lang w:eastAsia="zh-CN"/>
              </w:rPr>
            </w:pPr>
            <w:r w:rsidRPr="00E85190">
              <w:rPr>
                <w:lang w:eastAsia="zh-CN"/>
              </w:rPr>
              <w:t>FFS others</w:t>
            </w:r>
          </w:p>
        </w:tc>
        <w:tc>
          <w:tcPr>
            <w:tcW w:w="3686" w:type="dxa"/>
            <w:shd w:val="clear" w:color="auto" w:fill="auto"/>
          </w:tcPr>
          <w:p w14:paraId="24D86665" w14:textId="77777777" w:rsidR="00CA12F8" w:rsidRPr="00E85190" w:rsidRDefault="00CA12F8" w:rsidP="00E65E50">
            <w:pPr>
              <w:jc w:val="center"/>
              <w:rPr>
                <w:lang w:eastAsia="zh-CN"/>
              </w:rPr>
            </w:pPr>
          </w:p>
        </w:tc>
        <w:tc>
          <w:tcPr>
            <w:tcW w:w="1559" w:type="dxa"/>
            <w:shd w:val="clear" w:color="auto" w:fill="auto"/>
          </w:tcPr>
          <w:p w14:paraId="1CDD013E" w14:textId="77777777" w:rsidR="00CA12F8" w:rsidRPr="00E85190" w:rsidRDefault="00CA12F8" w:rsidP="00E65E50">
            <w:pPr>
              <w:jc w:val="center"/>
              <w:rPr>
                <w:lang w:eastAsia="zh-CN"/>
              </w:rPr>
            </w:pPr>
          </w:p>
        </w:tc>
        <w:tc>
          <w:tcPr>
            <w:tcW w:w="1559" w:type="dxa"/>
            <w:shd w:val="clear" w:color="auto" w:fill="auto"/>
          </w:tcPr>
          <w:p w14:paraId="6585651D" w14:textId="77777777" w:rsidR="00CA12F8" w:rsidRPr="00E85190" w:rsidRDefault="00CA12F8" w:rsidP="00E65E50">
            <w:pPr>
              <w:jc w:val="center"/>
              <w:rPr>
                <w:lang w:eastAsia="zh-CN"/>
              </w:rPr>
            </w:pPr>
          </w:p>
        </w:tc>
      </w:tr>
    </w:tbl>
    <w:p w14:paraId="0BD9D71E" w14:textId="77777777" w:rsidR="00CA12F8" w:rsidRPr="00E85190" w:rsidRDefault="00CA12F8" w:rsidP="00CA12F8">
      <w:pPr>
        <w:pStyle w:val="afc"/>
        <w:numPr>
          <w:ilvl w:val="0"/>
          <w:numId w:val="26"/>
        </w:numPr>
        <w:autoSpaceDE/>
        <w:autoSpaceDN/>
        <w:adjustRightInd/>
        <w:spacing w:before="120" w:line="240" w:lineRule="auto"/>
        <w:ind w:left="320" w:hangingChars="200" w:hanging="320"/>
        <w:contextualSpacing w:val="0"/>
        <w:jc w:val="left"/>
        <w:rPr>
          <w:rFonts w:ascii="Arial" w:hAnsi="Arial" w:cs="Arial"/>
          <w:sz w:val="16"/>
          <w:szCs w:val="16"/>
          <w:lang w:eastAsia="zh-CN"/>
        </w:rPr>
      </w:pPr>
      <w:r w:rsidRPr="00E85190">
        <w:rPr>
          <w:rFonts w:ascii="Arial" w:hAnsi="Arial" w:cs="Arial"/>
          <w:sz w:val="16"/>
          <w:szCs w:val="16"/>
          <w:lang w:eastAsia="zh-CN"/>
        </w:rPr>
        <w:t>Note: “Quantization/dequantization method” includes the description of training awareness (Case 1/2-1/2-2), type of quantization/dequantizaion (SQ/VQ), etc.</w:t>
      </w:r>
    </w:p>
    <w:p w14:paraId="3F1E4DF9" w14:textId="77777777" w:rsidR="00CA12F8" w:rsidRPr="00E85190" w:rsidRDefault="00CA12F8" w:rsidP="00CA12F8">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sidRPr="00E85190">
        <w:rPr>
          <w:rFonts w:ascii="Arial" w:hAnsi="Arial" w:cs="Arial"/>
          <w:sz w:val="16"/>
          <w:szCs w:val="16"/>
          <w:lang w:eastAsia="zh-CN"/>
        </w:rPr>
        <w:t>Note: “Input type” means the input of the CSI generation part. “output type” means the output of the CSI reconstruction part.</w:t>
      </w:r>
    </w:p>
    <w:p w14:paraId="08A22C84" w14:textId="77777777" w:rsidR="00CA12F8" w:rsidRPr="00A758A9" w:rsidRDefault="00CA12F8" w:rsidP="00CA12F8">
      <w:pPr>
        <w:pStyle w:val="afc"/>
        <w:ind w:left="0"/>
        <w:rPr>
          <w:rFonts w:eastAsia="等线"/>
          <w:b/>
          <w:bCs/>
          <w:lang w:eastAsia="zh-CN"/>
        </w:rPr>
      </w:pPr>
    </w:p>
    <w:p w14:paraId="7C55C3EF" w14:textId="77777777" w:rsidR="00CA12F8" w:rsidRDefault="00CA12F8" w:rsidP="00CA12F8">
      <w:pPr>
        <w:pStyle w:val="10"/>
        <w:spacing w:before="240"/>
        <w:ind w:left="431" w:hanging="431"/>
        <w:rPr>
          <w:lang w:eastAsia="zh-CN"/>
        </w:rPr>
      </w:pPr>
      <w:r>
        <w:rPr>
          <w:lang w:eastAsia="zh-CN"/>
        </w:rPr>
        <w:t xml:space="preserve">FL Summary </w:t>
      </w:r>
      <w:r>
        <w:rPr>
          <w:rFonts w:hint="eastAsia"/>
          <w:lang w:eastAsia="zh-CN"/>
        </w:rPr>
        <w:t>a</w:t>
      </w:r>
      <w:r>
        <w:rPr>
          <w:lang w:eastAsia="zh-CN"/>
        </w:rPr>
        <w:t>nd potential issues for the next meeting</w:t>
      </w:r>
    </w:p>
    <w:p w14:paraId="014AB18C" w14:textId="77777777" w:rsidR="00CA12F8" w:rsidRPr="00D03093" w:rsidRDefault="00CA12F8" w:rsidP="00CA12F8">
      <w:pPr>
        <w:rPr>
          <w:b/>
          <w:lang w:eastAsia="zh-CN"/>
        </w:rPr>
      </w:pPr>
      <w:r w:rsidRPr="00D03093">
        <w:rPr>
          <w:b/>
          <w:lang w:eastAsia="zh-CN"/>
        </w:rPr>
        <w:t>Following progress has been achieved in the 1</w:t>
      </w:r>
      <w:r>
        <w:rPr>
          <w:b/>
          <w:lang w:eastAsia="zh-CN"/>
        </w:rPr>
        <w:t>11</w:t>
      </w:r>
      <w:r w:rsidRPr="00D03093">
        <w:rPr>
          <w:b/>
          <w:lang w:eastAsia="zh-CN"/>
        </w:rPr>
        <w:t xml:space="preserve"> meeting:</w:t>
      </w:r>
    </w:p>
    <w:p w14:paraId="2FC06EDD" w14:textId="56AABBB2" w:rsidR="00CA12F8" w:rsidRPr="00CA12F8" w:rsidRDefault="00CA12F8" w:rsidP="00CA12F8">
      <w:pPr>
        <w:pStyle w:val="afc"/>
        <w:numPr>
          <w:ilvl w:val="0"/>
          <w:numId w:val="26"/>
        </w:numPr>
        <w:autoSpaceDE/>
        <w:autoSpaceDN/>
        <w:adjustRightInd/>
        <w:spacing w:line="240" w:lineRule="auto"/>
        <w:ind w:left="442" w:hangingChars="200" w:hanging="442"/>
        <w:contextualSpacing w:val="0"/>
        <w:jc w:val="left"/>
        <w:rPr>
          <w:b/>
          <w:lang w:eastAsia="zh-CN"/>
        </w:rPr>
      </w:pPr>
      <w:r>
        <w:rPr>
          <w:b/>
          <w:lang w:eastAsia="zh-CN"/>
        </w:rPr>
        <w:t xml:space="preserve">Generic issues on </w:t>
      </w:r>
      <w:r w:rsidRPr="00CA12F8">
        <w:rPr>
          <w:b/>
          <w:lang w:eastAsia="zh-CN"/>
        </w:rPr>
        <w:t>Metrics</w:t>
      </w:r>
    </w:p>
    <w:p w14:paraId="7F6F47C9" w14:textId="52A9DB97" w:rsidR="00CA12F8" w:rsidRPr="00CA12F8" w:rsidRDefault="00CA12F8" w:rsidP="00CA12F8">
      <w:pPr>
        <w:pStyle w:val="afc"/>
        <w:numPr>
          <w:ilvl w:val="1"/>
          <w:numId w:val="26"/>
        </w:numPr>
        <w:autoSpaceDE/>
        <w:autoSpaceDN/>
        <w:adjustRightInd/>
        <w:spacing w:line="240" w:lineRule="auto"/>
        <w:contextualSpacing w:val="0"/>
        <w:jc w:val="left"/>
        <w:rPr>
          <w:lang w:eastAsia="zh-CN"/>
        </w:rPr>
      </w:pPr>
      <w:r w:rsidRPr="00CA12F8">
        <w:rPr>
          <w:lang w:eastAsia="zh-CN"/>
        </w:rPr>
        <w:t>Additional method for SGCS calculation for rank&gt;1</w:t>
      </w:r>
      <w:r>
        <w:rPr>
          <w:lang w:eastAsia="zh-CN"/>
        </w:rPr>
        <w:t xml:space="preserve"> </w:t>
      </w:r>
      <w:r>
        <w:rPr>
          <w:u w:val="single"/>
          <w:lang w:eastAsia="zh-CN"/>
        </w:rPr>
        <w:t xml:space="preserve">(Issue#2-1): </w:t>
      </w:r>
      <w:r w:rsidRPr="00CA12F8">
        <w:rPr>
          <w:lang w:eastAsia="zh-CN"/>
        </w:rPr>
        <w:t xml:space="preserve">As </w:t>
      </w:r>
      <w:r>
        <w:rPr>
          <w:lang w:eastAsia="zh-CN"/>
        </w:rPr>
        <w:t>whether/how to capture the additional method of Method 1/2, it is concluded t</w:t>
      </w:r>
      <w:r w:rsidRPr="005A1534">
        <w:rPr>
          <w:lang w:eastAsia="zh-CN"/>
        </w:rPr>
        <w:t xml:space="preserve">here </w:t>
      </w:r>
      <w:r w:rsidRPr="00A557B4">
        <w:rPr>
          <w:lang w:eastAsia="zh-CN"/>
        </w:rPr>
        <w:t xml:space="preserve">is </w:t>
      </w:r>
      <w:r w:rsidRPr="00A557B4">
        <w:rPr>
          <w:u w:val="single"/>
          <w:lang w:eastAsia="zh-CN"/>
        </w:rPr>
        <w:t>no consensus</w:t>
      </w:r>
      <w:r w:rsidRPr="00A557B4">
        <w:rPr>
          <w:lang w:eastAsia="zh-CN"/>
        </w:rPr>
        <w:t xml:space="preserve"> </w:t>
      </w:r>
      <w:r w:rsidRPr="005A1534">
        <w:rPr>
          <w:lang w:eastAsia="zh-CN"/>
        </w:rPr>
        <w:t>on whether to adopt an additional method</w:t>
      </w:r>
      <w:r>
        <w:rPr>
          <w:lang w:eastAsia="zh-CN"/>
        </w:rPr>
        <w:t xml:space="preserve"> except for Method 3 which is already adopted previously.</w:t>
      </w:r>
    </w:p>
    <w:p w14:paraId="6EEF8D54" w14:textId="2C47901E" w:rsidR="00CA12F8" w:rsidRDefault="00CA12F8" w:rsidP="00CA12F8">
      <w:pPr>
        <w:pStyle w:val="afc"/>
        <w:numPr>
          <w:ilvl w:val="1"/>
          <w:numId w:val="26"/>
        </w:numPr>
        <w:autoSpaceDE/>
        <w:autoSpaceDN/>
        <w:adjustRightInd/>
        <w:spacing w:line="240" w:lineRule="auto"/>
        <w:contextualSpacing w:val="0"/>
        <w:jc w:val="left"/>
        <w:rPr>
          <w:lang w:eastAsia="zh-CN"/>
        </w:rPr>
      </w:pPr>
      <w:r>
        <w:rPr>
          <w:lang w:eastAsia="zh-CN"/>
        </w:rPr>
        <w:t>Layer disorder issue for SGCS</w:t>
      </w:r>
      <w:r w:rsidR="0056537C">
        <w:rPr>
          <w:lang w:eastAsia="zh-CN"/>
        </w:rPr>
        <w:t xml:space="preserve"> </w:t>
      </w:r>
      <w:r w:rsidR="0056537C">
        <w:rPr>
          <w:u w:val="single"/>
          <w:lang w:eastAsia="zh-CN"/>
        </w:rPr>
        <w:t>(Issue#2-2)</w:t>
      </w:r>
      <w:r>
        <w:rPr>
          <w:lang w:eastAsia="zh-CN"/>
        </w:rPr>
        <w:t xml:space="preserve">: the WA is confirmed that there is no </w:t>
      </w:r>
      <w:r w:rsidR="005E186E">
        <w:rPr>
          <w:lang w:eastAsia="zh-CN"/>
        </w:rPr>
        <w:t>problem</w:t>
      </w:r>
      <w:r>
        <w:rPr>
          <w:lang w:eastAsia="zh-CN"/>
        </w:rPr>
        <w:t xml:space="preserve"> identified for layer disorder.</w:t>
      </w:r>
    </w:p>
    <w:p w14:paraId="131E8C35" w14:textId="1219470B" w:rsidR="00CA12F8" w:rsidRDefault="005E186E" w:rsidP="00CA12F8">
      <w:pPr>
        <w:pStyle w:val="afc"/>
        <w:numPr>
          <w:ilvl w:val="1"/>
          <w:numId w:val="26"/>
        </w:numPr>
        <w:autoSpaceDE/>
        <w:autoSpaceDN/>
        <w:adjustRightInd/>
        <w:spacing w:line="240" w:lineRule="auto"/>
        <w:contextualSpacing w:val="0"/>
        <w:jc w:val="left"/>
        <w:rPr>
          <w:lang w:eastAsia="zh-CN"/>
        </w:rPr>
      </w:pPr>
      <w:r>
        <w:rPr>
          <w:rFonts w:hint="eastAsia"/>
          <w:lang w:eastAsia="zh-CN"/>
        </w:rPr>
        <w:t>O</w:t>
      </w:r>
      <w:r>
        <w:rPr>
          <w:lang w:eastAsia="zh-CN"/>
        </w:rPr>
        <w:t>ther intermediate KPI: except for SGCS/NMSE</w:t>
      </w:r>
      <w:r w:rsidR="0056537C">
        <w:rPr>
          <w:lang w:eastAsia="zh-CN"/>
        </w:rPr>
        <w:t xml:space="preserve"> </w:t>
      </w:r>
      <w:r w:rsidR="0056537C">
        <w:rPr>
          <w:u w:val="single"/>
          <w:lang w:eastAsia="zh-CN"/>
        </w:rPr>
        <w:t>(Issue#2-2a)</w:t>
      </w:r>
      <w:r>
        <w:rPr>
          <w:lang w:eastAsia="zh-CN"/>
        </w:rPr>
        <w:t xml:space="preserve">, it is concluded that no additional intermediate KPI is introduced as mandatory, and it is up to company to </w:t>
      </w:r>
      <w:r w:rsidR="00A438B1" w:rsidRPr="00A438B1">
        <w:rPr>
          <w:u w:val="single"/>
          <w:lang w:eastAsia="zh-CN"/>
        </w:rPr>
        <w:t>optionally</w:t>
      </w:r>
      <w:r w:rsidR="00A438B1">
        <w:rPr>
          <w:lang w:eastAsia="zh-CN"/>
        </w:rPr>
        <w:t xml:space="preserve"> </w:t>
      </w:r>
      <w:r>
        <w:rPr>
          <w:lang w:eastAsia="zh-CN"/>
        </w:rPr>
        <w:t>report other intermediate KPIs</w:t>
      </w:r>
      <w:r w:rsidR="00A438B1">
        <w:rPr>
          <w:lang w:eastAsia="zh-CN"/>
        </w:rPr>
        <w:t xml:space="preserve"> (i.e., no aligned methodology on the </w:t>
      </w:r>
      <w:r w:rsidR="004D00DC">
        <w:rPr>
          <w:lang w:eastAsia="zh-CN"/>
        </w:rPr>
        <w:t>formula</w:t>
      </w:r>
      <w:r w:rsidR="00A438B1">
        <w:rPr>
          <w:lang w:eastAsia="zh-CN"/>
        </w:rPr>
        <w:t>)</w:t>
      </w:r>
      <w:r>
        <w:rPr>
          <w:lang w:eastAsia="zh-CN"/>
        </w:rPr>
        <w:t>.</w:t>
      </w:r>
    </w:p>
    <w:p w14:paraId="6CC491CA" w14:textId="1AD4F879" w:rsidR="00E65E50" w:rsidRDefault="00E65E50" w:rsidP="00CA12F8">
      <w:pPr>
        <w:pStyle w:val="afc"/>
        <w:numPr>
          <w:ilvl w:val="1"/>
          <w:numId w:val="26"/>
        </w:numPr>
        <w:autoSpaceDE/>
        <w:autoSpaceDN/>
        <w:adjustRightInd/>
        <w:spacing w:line="240" w:lineRule="auto"/>
        <w:contextualSpacing w:val="0"/>
        <w:jc w:val="left"/>
        <w:rPr>
          <w:lang w:eastAsia="zh-CN"/>
        </w:rPr>
      </w:pPr>
      <w:r>
        <w:rPr>
          <w:rFonts w:hint="eastAsia"/>
          <w:lang w:eastAsia="zh-CN"/>
        </w:rPr>
        <w:t>U</w:t>
      </w:r>
      <w:r>
        <w:rPr>
          <w:lang w:eastAsia="zh-CN"/>
        </w:rPr>
        <w:t>pper bound based on non-compressed CSI for eventual KPI</w:t>
      </w:r>
      <w:r w:rsidR="0056537C">
        <w:rPr>
          <w:lang w:eastAsia="zh-CN"/>
        </w:rPr>
        <w:t xml:space="preserve"> </w:t>
      </w:r>
      <w:r w:rsidR="0056537C">
        <w:rPr>
          <w:u w:val="single"/>
          <w:lang w:eastAsia="zh-CN"/>
        </w:rPr>
        <w:t>(Issue#2-3)</w:t>
      </w:r>
      <w:r>
        <w:rPr>
          <w:lang w:eastAsia="zh-CN"/>
        </w:rPr>
        <w:t>: additional upper bound based on the</w:t>
      </w:r>
      <w:r w:rsidR="0044325F">
        <w:rPr>
          <w:lang w:eastAsia="zh-CN"/>
        </w:rPr>
        <w:t xml:space="preserve"> CSI without compression (as opposed to the TypeII/AI CSI feedback which is sent over air-interface with a quantized/compressed manner</w:t>
      </w:r>
      <w:r>
        <w:rPr>
          <w:lang w:eastAsia="zh-CN"/>
        </w:rPr>
        <w:t xml:space="preserve">) </w:t>
      </w:r>
      <w:r w:rsidR="00A438B1">
        <w:rPr>
          <w:lang w:eastAsia="zh-CN"/>
        </w:rPr>
        <w:t xml:space="preserve">is introduced </w:t>
      </w:r>
      <w:r w:rsidR="00A438B1" w:rsidRPr="00A438B1">
        <w:rPr>
          <w:u w:val="single"/>
          <w:lang w:eastAsia="zh-CN"/>
        </w:rPr>
        <w:t>optionally</w:t>
      </w:r>
      <w:r w:rsidR="00B40A9C">
        <w:rPr>
          <w:lang w:eastAsia="zh-CN"/>
        </w:rPr>
        <w:t xml:space="preserve"> to better calibrate and cross check.</w:t>
      </w:r>
    </w:p>
    <w:p w14:paraId="4F84C7E3" w14:textId="77777777" w:rsidR="00CA12F8" w:rsidRPr="007C2122" w:rsidRDefault="00CA12F8" w:rsidP="00CA12F8">
      <w:pPr>
        <w:pStyle w:val="afc"/>
        <w:numPr>
          <w:ilvl w:val="0"/>
          <w:numId w:val="2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SI compression:</w:t>
      </w:r>
    </w:p>
    <w:p w14:paraId="047ECC1B" w14:textId="6935294A" w:rsidR="00064476" w:rsidRDefault="00064476" w:rsidP="00CA12F8">
      <w:pPr>
        <w:pStyle w:val="afc"/>
        <w:numPr>
          <w:ilvl w:val="1"/>
          <w:numId w:val="26"/>
        </w:numPr>
        <w:autoSpaceDE/>
        <w:autoSpaceDN/>
        <w:adjustRightInd/>
        <w:spacing w:line="240" w:lineRule="auto"/>
        <w:contextualSpacing w:val="0"/>
        <w:jc w:val="left"/>
        <w:rPr>
          <w:lang w:eastAsia="zh-CN"/>
        </w:rPr>
      </w:pPr>
      <w:r>
        <w:rPr>
          <w:lang w:eastAsia="zh-CN"/>
        </w:rPr>
        <w:lastRenderedPageBreak/>
        <w:t>Benchmark of joint training for separate training (</w:t>
      </w:r>
      <w:r>
        <w:rPr>
          <w:u w:val="single"/>
          <w:lang w:eastAsia="zh-CN"/>
        </w:rPr>
        <w:t>Issue#3-6</w:t>
      </w:r>
      <w:r>
        <w:rPr>
          <w:lang w:eastAsia="zh-CN"/>
        </w:rPr>
        <w:t xml:space="preserve">): </w:t>
      </w:r>
      <w:r w:rsidR="005B4D3C">
        <w:rPr>
          <w:lang w:eastAsia="zh-CN"/>
        </w:rPr>
        <w:t xml:space="preserve">A benchmark of 1-on-1 joint training is introduced to compare the performance </w:t>
      </w:r>
      <w:r w:rsidR="00A97772">
        <w:rPr>
          <w:lang w:eastAsia="zh-CN"/>
        </w:rPr>
        <w:t xml:space="preserve">of the separate training (mostly used to compare with separate training Case 1). This is to </w:t>
      </w:r>
      <w:r w:rsidR="00DF5C4E">
        <w:rPr>
          <w:lang w:eastAsia="zh-CN"/>
        </w:rPr>
        <w:t xml:space="preserve">decouple </w:t>
      </w:r>
      <w:r w:rsidR="00A97772">
        <w:rPr>
          <w:lang w:eastAsia="zh-CN"/>
        </w:rPr>
        <w:t>the performance loss of information/dataset sharing</w:t>
      </w:r>
      <w:r w:rsidR="00E253FB">
        <w:rPr>
          <w:lang w:eastAsia="zh-CN"/>
        </w:rPr>
        <w:t xml:space="preserve"> from unmatched models</w:t>
      </w:r>
      <w:r w:rsidR="00A97772">
        <w:rPr>
          <w:lang w:eastAsia="zh-CN"/>
        </w:rPr>
        <w:t>.</w:t>
      </w:r>
    </w:p>
    <w:p w14:paraId="24E14275" w14:textId="0139985A" w:rsidR="00FC7545" w:rsidRDefault="00FC7545" w:rsidP="00CA12F8">
      <w:pPr>
        <w:pStyle w:val="afc"/>
        <w:numPr>
          <w:ilvl w:val="1"/>
          <w:numId w:val="26"/>
        </w:numPr>
        <w:autoSpaceDE/>
        <w:autoSpaceDN/>
        <w:adjustRightInd/>
        <w:spacing w:line="240" w:lineRule="auto"/>
        <w:contextualSpacing w:val="0"/>
        <w:jc w:val="left"/>
        <w:rPr>
          <w:lang w:eastAsia="zh-CN"/>
        </w:rPr>
      </w:pPr>
      <w:r>
        <w:rPr>
          <w:lang w:eastAsia="zh-CN"/>
        </w:rPr>
        <w:t>Rank&gt;1 options (</w:t>
      </w:r>
      <w:r>
        <w:rPr>
          <w:u w:val="single"/>
          <w:lang w:eastAsia="zh-CN"/>
        </w:rPr>
        <w:t>Issue#3-7</w:t>
      </w:r>
      <w:r>
        <w:rPr>
          <w:lang w:eastAsia="zh-CN"/>
        </w:rPr>
        <w:t xml:space="preserve">): 6 options for rank&gt;1 models are categorized for companies to report. These can be used to compare the performances and prices (e.g., FLOPs/memory storage) </w:t>
      </w:r>
      <w:r w:rsidR="005B31FC">
        <w:rPr>
          <w:lang w:eastAsia="zh-CN"/>
        </w:rPr>
        <w:t>between each other, to look into the pros/cons of each option.</w:t>
      </w:r>
    </w:p>
    <w:p w14:paraId="31B39B86" w14:textId="77777777" w:rsidR="0086241C" w:rsidRDefault="0086241C" w:rsidP="0086241C">
      <w:pPr>
        <w:pStyle w:val="afc"/>
        <w:numPr>
          <w:ilvl w:val="1"/>
          <w:numId w:val="26"/>
        </w:numPr>
        <w:autoSpaceDE/>
        <w:autoSpaceDN/>
        <w:adjustRightInd/>
        <w:spacing w:line="240" w:lineRule="auto"/>
        <w:contextualSpacing w:val="0"/>
        <w:jc w:val="left"/>
        <w:rPr>
          <w:lang w:eastAsia="zh-CN"/>
        </w:rPr>
      </w:pPr>
      <w:r>
        <w:rPr>
          <w:lang w:eastAsia="zh-CN"/>
        </w:rPr>
        <w:t>CSI payload size alignment (</w:t>
      </w:r>
      <w:r>
        <w:rPr>
          <w:u w:val="single"/>
          <w:lang w:eastAsia="zh-CN"/>
        </w:rPr>
        <w:t>Issue#3-9</w:t>
      </w:r>
      <w:r>
        <w:rPr>
          <w:lang w:eastAsia="zh-CN"/>
        </w:rPr>
        <w:t>): How to calculate the CSI feedback overhead is determined. Weighted overhead over ranks with max CSI payload per rank (Opt2b) for both AI/ML and legacy CB, while legacy CB can optionally and additionally adopt the Weighted overhead over ranks with actual CSI payload per rank (Opt2a).</w:t>
      </w:r>
    </w:p>
    <w:p w14:paraId="4F7D4FE0" w14:textId="0A3B9562" w:rsidR="00CA12F8" w:rsidRDefault="00064476" w:rsidP="00CA12F8">
      <w:pPr>
        <w:pStyle w:val="afc"/>
        <w:numPr>
          <w:ilvl w:val="1"/>
          <w:numId w:val="26"/>
        </w:numPr>
        <w:autoSpaceDE/>
        <w:autoSpaceDN/>
        <w:adjustRightInd/>
        <w:spacing w:line="240" w:lineRule="auto"/>
        <w:contextualSpacing w:val="0"/>
        <w:jc w:val="left"/>
        <w:rPr>
          <w:lang w:eastAsia="zh-CN"/>
        </w:rPr>
      </w:pPr>
      <w:r>
        <w:rPr>
          <w:lang w:eastAsia="zh-CN"/>
        </w:rPr>
        <w:t>Separate t</w:t>
      </w:r>
      <w:r w:rsidR="00365C1A">
        <w:rPr>
          <w:lang w:eastAsia="zh-CN"/>
        </w:rPr>
        <w:t>emplates of training types/cases (</w:t>
      </w:r>
      <w:r w:rsidR="007B7568">
        <w:rPr>
          <w:u w:val="single"/>
          <w:lang w:eastAsia="zh-CN"/>
        </w:rPr>
        <w:t>Issue#3-13</w:t>
      </w:r>
      <w:r w:rsidR="00365C1A">
        <w:rPr>
          <w:lang w:eastAsia="zh-CN"/>
        </w:rPr>
        <w:t>):</w:t>
      </w:r>
      <w:r w:rsidR="007B7568">
        <w:rPr>
          <w:lang w:eastAsia="zh-CN"/>
        </w:rPr>
        <w:t xml:space="preserve"> As opposed to categorize the evaluations for training behavior from the training type perspective, it is determined to categorize the evaluations from the training cases perspective: 1-on-1 joint training, multi-vendor joint training, and separate training.</w:t>
      </w:r>
    </w:p>
    <w:p w14:paraId="156E2C3B" w14:textId="354F4AA8" w:rsidR="00CA12F8" w:rsidRDefault="001B7C30" w:rsidP="00CA12F8">
      <w:pPr>
        <w:pStyle w:val="afc"/>
        <w:numPr>
          <w:ilvl w:val="1"/>
          <w:numId w:val="26"/>
        </w:numPr>
        <w:autoSpaceDE/>
        <w:autoSpaceDN/>
        <w:adjustRightInd/>
        <w:spacing w:line="240" w:lineRule="auto"/>
        <w:contextualSpacing w:val="0"/>
        <w:jc w:val="left"/>
        <w:rPr>
          <w:lang w:eastAsia="zh-CN"/>
        </w:rPr>
      </w:pPr>
      <w:r>
        <w:rPr>
          <w:lang w:eastAsia="zh-CN"/>
        </w:rPr>
        <w:t>CSI feedback payload</w:t>
      </w:r>
      <w:r w:rsidR="00A73D95">
        <w:rPr>
          <w:lang w:eastAsia="zh-CN"/>
        </w:rPr>
        <w:t xml:space="preserve"> X/Y/Z for the template</w:t>
      </w:r>
      <w:r w:rsidR="00365C1A">
        <w:rPr>
          <w:lang w:eastAsia="zh-CN"/>
        </w:rPr>
        <w:t xml:space="preserve"> (</w:t>
      </w:r>
      <w:r>
        <w:rPr>
          <w:u w:val="single"/>
          <w:lang w:eastAsia="zh-CN"/>
        </w:rPr>
        <w:t>Issue#3-1</w:t>
      </w:r>
      <w:r w:rsidR="00B03F51">
        <w:rPr>
          <w:u w:val="single"/>
          <w:lang w:eastAsia="zh-CN"/>
        </w:rPr>
        <w:t>2</w:t>
      </w:r>
      <w:r w:rsidR="00365C1A">
        <w:rPr>
          <w:lang w:eastAsia="zh-CN"/>
        </w:rPr>
        <w:t>)</w:t>
      </w:r>
      <w:r w:rsidR="00064476">
        <w:rPr>
          <w:lang w:eastAsia="zh-CN"/>
        </w:rPr>
        <w:t>:</w:t>
      </w:r>
      <w:r w:rsidR="00A73D95">
        <w:rPr>
          <w:lang w:eastAsia="zh-CN"/>
        </w:rPr>
        <w:t xml:space="preserve"> The ranges for X/Y/Z are determined as per layer basis. </w:t>
      </w:r>
      <w:r w:rsidR="00B03F51">
        <w:rPr>
          <w:lang w:eastAsia="zh-CN"/>
        </w:rPr>
        <w:t xml:space="preserve">But for the CSI feedback overhead for the eventual KPI which is a weighted summation over all ranks as determined in </w:t>
      </w:r>
      <w:r w:rsidR="00B03F51">
        <w:rPr>
          <w:u w:val="single"/>
          <w:lang w:eastAsia="zh-CN"/>
        </w:rPr>
        <w:t>Issue#3-9</w:t>
      </w:r>
      <w:r w:rsidR="00B03F51">
        <w:rPr>
          <w:lang w:eastAsia="zh-CN"/>
        </w:rPr>
        <w:t xml:space="preserve">, </w:t>
      </w:r>
      <w:r w:rsidR="00C65F51">
        <w:rPr>
          <w:lang w:eastAsia="zh-CN"/>
        </w:rPr>
        <w:t>the overall CSI feedback overhead over per layer basis X/Y/Z may be problematic (causing bias especially for rank 3/4). That is why the current formula of for Mean UPT/5% UPT is still in square bracket.</w:t>
      </w:r>
    </w:p>
    <w:p w14:paraId="6028BD8B" w14:textId="46C0A009" w:rsidR="00B03F51" w:rsidRDefault="00B03F51" w:rsidP="00B03F51">
      <w:pPr>
        <w:pStyle w:val="afc"/>
        <w:numPr>
          <w:ilvl w:val="2"/>
          <w:numId w:val="26"/>
        </w:numPr>
        <w:autoSpaceDE/>
        <w:autoSpaceDN/>
        <w:adjustRightInd/>
        <w:spacing w:line="240" w:lineRule="auto"/>
        <w:contextualSpacing w:val="0"/>
        <w:jc w:val="left"/>
        <w:rPr>
          <w:lang w:eastAsia="zh-CN"/>
        </w:rPr>
      </w:pPr>
      <w:r>
        <w:rPr>
          <w:lang w:eastAsia="zh-CN"/>
        </w:rPr>
        <w:t xml:space="preserve">Companies are encouraged to </w:t>
      </w:r>
      <w:r w:rsidR="00092039">
        <w:rPr>
          <w:lang w:eastAsia="zh-CN"/>
        </w:rPr>
        <w:t>evaluate the overall CSI feedback overhead based on the per layer basis X/Y/Z,</w:t>
      </w:r>
      <w:r w:rsidR="00B63735">
        <w:rPr>
          <w:lang w:eastAsia="zh-CN"/>
        </w:rPr>
        <w:t xml:space="preserve"> and </w:t>
      </w:r>
      <w:r w:rsidR="00092039" w:rsidRPr="00AA3746">
        <w:rPr>
          <w:highlight w:val="yellow"/>
          <w:lang w:eastAsia="zh-CN"/>
        </w:rPr>
        <w:t>suggest</w:t>
      </w:r>
      <w:r w:rsidR="00B63735" w:rsidRPr="00AA3746">
        <w:rPr>
          <w:highlight w:val="yellow"/>
          <w:lang w:eastAsia="zh-CN"/>
        </w:rPr>
        <w:t xml:space="preserve"> the values of CSI feedback overhead for Mean UPT/5% UPT</w:t>
      </w:r>
      <w:r w:rsidR="00092039" w:rsidRPr="00AA3746">
        <w:rPr>
          <w:highlight w:val="yellow"/>
          <w:lang w:eastAsia="zh-CN"/>
        </w:rPr>
        <w:t xml:space="preserve"> for both rank 1/2 and rank 3/4</w:t>
      </w:r>
      <w:r w:rsidR="00092039">
        <w:rPr>
          <w:lang w:eastAsia="zh-CN"/>
        </w:rPr>
        <w:t xml:space="preserve"> – the</w:t>
      </w:r>
      <w:r w:rsidR="00DA4AC7">
        <w:rPr>
          <w:lang w:eastAsia="zh-CN"/>
        </w:rPr>
        <w:t>ir values</w:t>
      </w:r>
      <w:r w:rsidR="00092039">
        <w:rPr>
          <w:lang w:eastAsia="zh-CN"/>
        </w:rPr>
        <w:t xml:space="preserve"> may be </w:t>
      </w:r>
      <w:r w:rsidR="008F2904">
        <w:rPr>
          <w:lang w:eastAsia="zh-CN"/>
        </w:rPr>
        <w:t>revisited</w:t>
      </w:r>
      <w:r w:rsidR="00092039">
        <w:rPr>
          <w:lang w:eastAsia="zh-CN"/>
        </w:rPr>
        <w:t xml:space="preserve"> </w:t>
      </w:r>
      <w:r w:rsidR="00DA4AC7">
        <w:rPr>
          <w:lang w:eastAsia="zh-CN"/>
        </w:rPr>
        <w:t>at the next meeting.</w:t>
      </w:r>
    </w:p>
    <w:p w14:paraId="738FC104" w14:textId="6F3A950C" w:rsidR="00064476" w:rsidRDefault="001B7C30" w:rsidP="00CA12F8">
      <w:pPr>
        <w:pStyle w:val="afc"/>
        <w:numPr>
          <w:ilvl w:val="1"/>
          <w:numId w:val="26"/>
        </w:numPr>
        <w:autoSpaceDE/>
        <w:autoSpaceDN/>
        <w:adjustRightInd/>
        <w:spacing w:line="240" w:lineRule="auto"/>
        <w:contextualSpacing w:val="0"/>
        <w:jc w:val="left"/>
        <w:rPr>
          <w:lang w:eastAsia="zh-CN"/>
        </w:rPr>
      </w:pPr>
      <w:r>
        <w:rPr>
          <w:rFonts w:hint="eastAsia"/>
          <w:lang w:eastAsia="zh-CN"/>
        </w:rPr>
        <w:t>T</w:t>
      </w:r>
      <w:r>
        <w:rPr>
          <w:lang w:eastAsia="zh-CN"/>
        </w:rPr>
        <w:t>emplate for simulation results collection (</w:t>
      </w:r>
      <w:r w:rsidRPr="003852C4">
        <w:rPr>
          <w:u w:val="single"/>
          <w:lang w:eastAsia="zh-CN"/>
        </w:rPr>
        <w:t>Issue#3-13</w:t>
      </w:r>
      <w:r w:rsidR="003F2BB4" w:rsidRPr="003852C4">
        <w:rPr>
          <w:u w:val="single"/>
          <w:lang w:eastAsia="zh-CN"/>
        </w:rPr>
        <w:t>/ Issue#3-14/ Issue#3-15/ Issue#3-16/ Issue#3-17</w:t>
      </w:r>
      <w:r>
        <w:rPr>
          <w:lang w:eastAsia="zh-CN"/>
        </w:rPr>
        <w:t>):</w:t>
      </w:r>
      <w:r w:rsidR="003F2BB4">
        <w:rPr>
          <w:lang w:eastAsia="zh-CN"/>
        </w:rPr>
        <w:t xml:space="preserve"> </w:t>
      </w:r>
      <w:r w:rsidR="00F72475">
        <w:rPr>
          <w:lang w:eastAsia="zh-CN"/>
        </w:rPr>
        <w:t>Templates updated</w:t>
      </w:r>
      <w:r w:rsidR="00AD755E">
        <w:rPr>
          <w:lang w:eastAsia="zh-CN"/>
        </w:rPr>
        <w:t xml:space="preserve"> for the basic one </w:t>
      </w:r>
      <w:r w:rsidR="00DA43F9">
        <w:rPr>
          <w:lang w:eastAsia="zh-CN"/>
        </w:rPr>
        <w:t xml:space="preserve">(1-on-1 joint training) </w:t>
      </w:r>
      <w:r w:rsidR="00AD755E">
        <w:rPr>
          <w:lang w:eastAsia="zh-CN"/>
        </w:rPr>
        <w:t xml:space="preserve">and </w:t>
      </w:r>
      <w:r w:rsidR="00F72475">
        <w:rPr>
          <w:lang w:eastAsia="zh-CN"/>
        </w:rPr>
        <w:t>completed</w:t>
      </w:r>
      <w:r w:rsidR="00AD755E">
        <w:rPr>
          <w:lang w:eastAsia="zh-CN"/>
        </w:rPr>
        <w:t xml:space="preserve"> for generalization as well as </w:t>
      </w:r>
      <w:r w:rsidR="00DA43F9">
        <w:rPr>
          <w:lang w:eastAsia="zh-CN"/>
        </w:rPr>
        <w:t xml:space="preserve">other </w:t>
      </w:r>
      <w:r w:rsidR="00AD755E">
        <w:rPr>
          <w:lang w:eastAsia="zh-CN"/>
        </w:rPr>
        <w:t>two training cases</w:t>
      </w:r>
      <w:r w:rsidR="00F72475">
        <w:rPr>
          <w:lang w:eastAsia="zh-CN"/>
        </w:rPr>
        <w:t xml:space="preserve">. </w:t>
      </w:r>
      <w:r w:rsidR="00F72475" w:rsidRPr="003852C4">
        <w:rPr>
          <w:highlight w:val="yellow"/>
          <w:lang w:eastAsia="zh-CN"/>
        </w:rPr>
        <w:t xml:space="preserve">Moderator will trigger the </w:t>
      </w:r>
      <w:r w:rsidR="005576F6" w:rsidRPr="003852C4">
        <w:rPr>
          <w:highlight w:val="yellow"/>
          <w:lang w:eastAsia="zh-CN"/>
        </w:rPr>
        <w:t>time window</w:t>
      </w:r>
      <w:r w:rsidR="00653E96">
        <w:rPr>
          <w:highlight w:val="yellow"/>
          <w:lang w:eastAsia="zh-CN"/>
        </w:rPr>
        <w:t xml:space="preserve"> and inform the particular approach</w:t>
      </w:r>
      <w:r w:rsidR="005576F6" w:rsidRPr="003852C4">
        <w:rPr>
          <w:highlight w:val="yellow"/>
          <w:lang w:eastAsia="zh-CN"/>
        </w:rPr>
        <w:t xml:space="preserve"> for companies to submit your results into the templates before the next meeting</w:t>
      </w:r>
      <w:r w:rsidR="005576F6">
        <w:rPr>
          <w:lang w:eastAsia="zh-CN"/>
        </w:rPr>
        <w:t>.</w:t>
      </w:r>
    </w:p>
    <w:p w14:paraId="4DEAC9E9" w14:textId="2CE5A210" w:rsidR="0056537C" w:rsidRPr="007C2122" w:rsidRDefault="0056537C" w:rsidP="0056537C">
      <w:pPr>
        <w:pStyle w:val="afc"/>
        <w:numPr>
          <w:ilvl w:val="0"/>
          <w:numId w:val="2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 xml:space="preserve">SI </w:t>
      </w:r>
      <w:r w:rsidR="00D97422">
        <w:rPr>
          <w:b/>
          <w:lang w:eastAsia="zh-CN"/>
        </w:rPr>
        <w:t>prediction</w:t>
      </w:r>
      <w:r w:rsidRPr="007C2122">
        <w:rPr>
          <w:b/>
          <w:lang w:eastAsia="zh-CN"/>
        </w:rPr>
        <w:t>:</w:t>
      </w:r>
    </w:p>
    <w:p w14:paraId="4350BE05" w14:textId="21F9957E" w:rsidR="0056537C" w:rsidRDefault="003852C4" w:rsidP="00161209">
      <w:pPr>
        <w:pStyle w:val="afc"/>
        <w:numPr>
          <w:ilvl w:val="1"/>
          <w:numId w:val="26"/>
        </w:numPr>
        <w:autoSpaceDE/>
        <w:autoSpaceDN/>
        <w:adjustRightInd/>
        <w:spacing w:line="240" w:lineRule="auto"/>
        <w:contextualSpacing w:val="0"/>
        <w:jc w:val="left"/>
        <w:rPr>
          <w:lang w:eastAsia="zh-CN"/>
        </w:rPr>
      </w:pPr>
      <w:r w:rsidRPr="00081CDA">
        <w:rPr>
          <w:lang w:eastAsia="zh-CN"/>
        </w:rPr>
        <w:t>Benchmark for performance comparison</w:t>
      </w:r>
      <w:r>
        <w:rPr>
          <w:lang w:eastAsia="zh-CN"/>
        </w:rPr>
        <w:t xml:space="preserve"> (</w:t>
      </w:r>
      <w:r>
        <w:rPr>
          <w:u w:val="single"/>
          <w:lang w:eastAsia="zh-CN"/>
        </w:rPr>
        <w:t>Issue#4-1</w:t>
      </w:r>
      <w:r>
        <w:rPr>
          <w:lang w:eastAsia="zh-CN"/>
        </w:rPr>
        <w:t>)</w:t>
      </w:r>
      <w:r>
        <w:rPr>
          <w:rFonts w:hint="eastAsia"/>
          <w:lang w:eastAsia="zh-CN"/>
        </w:rPr>
        <w:t>:</w:t>
      </w:r>
      <w:r>
        <w:rPr>
          <w:lang w:eastAsia="zh-CN"/>
        </w:rPr>
        <w:t xml:space="preserve"> WA on the benchmark for CSI prediction in the last meeting is confirmed.</w:t>
      </w:r>
    </w:p>
    <w:p w14:paraId="18945743" w14:textId="0CE4847A" w:rsidR="006775F9" w:rsidRDefault="006775F9" w:rsidP="00161209">
      <w:pPr>
        <w:pStyle w:val="afc"/>
        <w:numPr>
          <w:ilvl w:val="1"/>
          <w:numId w:val="26"/>
        </w:numPr>
        <w:autoSpaceDE/>
        <w:autoSpaceDN/>
        <w:adjustRightInd/>
        <w:spacing w:line="240" w:lineRule="auto"/>
        <w:contextualSpacing w:val="0"/>
        <w:jc w:val="left"/>
        <w:rPr>
          <w:lang w:eastAsia="zh-CN"/>
        </w:rPr>
      </w:pPr>
      <w:r w:rsidRPr="006775F9">
        <w:rPr>
          <w:lang w:eastAsia="zh-CN"/>
        </w:rPr>
        <w:t>CSI prediction specific generalization scenarios</w:t>
      </w:r>
      <w:r>
        <w:rPr>
          <w:lang w:eastAsia="zh-CN"/>
        </w:rPr>
        <w:t xml:space="preserve"> (</w:t>
      </w:r>
      <w:r w:rsidRPr="006775F9">
        <w:rPr>
          <w:u w:val="single"/>
          <w:lang w:eastAsia="zh-CN"/>
        </w:rPr>
        <w:t>Issue#4-</w:t>
      </w:r>
      <w:r>
        <w:rPr>
          <w:u w:val="single"/>
          <w:lang w:eastAsia="zh-CN"/>
        </w:rPr>
        <w:t>3</w:t>
      </w:r>
      <w:r>
        <w:rPr>
          <w:lang w:eastAsia="zh-CN"/>
        </w:rPr>
        <w:t>)</w:t>
      </w:r>
      <w:r>
        <w:rPr>
          <w:rFonts w:hint="eastAsia"/>
          <w:lang w:eastAsia="zh-CN"/>
        </w:rPr>
        <w:t>:</w:t>
      </w:r>
      <w:r>
        <w:rPr>
          <w:lang w:eastAsia="zh-CN"/>
        </w:rPr>
        <w:t xml:space="preserve"> The UE speeds are approved as the CSI prediction specific case for generalization verification.</w:t>
      </w:r>
    </w:p>
    <w:p w14:paraId="0B969F82" w14:textId="18E5DB7B" w:rsidR="0056537C" w:rsidRDefault="00AD755E" w:rsidP="00161209">
      <w:pPr>
        <w:pStyle w:val="afc"/>
        <w:numPr>
          <w:ilvl w:val="1"/>
          <w:numId w:val="26"/>
        </w:numPr>
        <w:autoSpaceDE/>
        <w:autoSpaceDN/>
        <w:adjustRightInd/>
        <w:spacing w:line="240" w:lineRule="auto"/>
        <w:contextualSpacing w:val="0"/>
        <w:jc w:val="left"/>
        <w:rPr>
          <w:lang w:eastAsia="zh-CN"/>
        </w:rPr>
      </w:pPr>
      <w:r w:rsidRPr="00AD755E">
        <w:rPr>
          <w:lang w:eastAsia="zh-CN"/>
        </w:rPr>
        <w:t>Template for CSI prediction with generalization</w:t>
      </w:r>
      <w:r>
        <w:rPr>
          <w:lang w:eastAsia="zh-CN"/>
        </w:rPr>
        <w:t xml:space="preserve"> (</w:t>
      </w:r>
      <w:r>
        <w:rPr>
          <w:u w:val="single"/>
          <w:lang w:eastAsia="zh-CN"/>
        </w:rPr>
        <w:t>Issue#4-5</w:t>
      </w:r>
      <w:r>
        <w:rPr>
          <w:lang w:eastAsia="zh-CN"/>
        </w:rPr>
        <w:t>)</w:t>
      </w:r>
      <w:r>
        <w:rPr>
          <w:rFonts w:hint="eastAsia"/>
          <w:lang w:eastAsia="zh-CN"/>
        </w:rPr>
        <w:t>:</w:t>
      </w:r>
      <w:r>
        <w:rPr>
          <w:lang w:eastAsia="zh-CN"/>
        </w:rPr>
        <w:t xml:space="preserve"> </w:t>
      </w:r>
      <w:r w:rsidR="003645CC">
        <w:rPr>
          <w:lang w:eastAsia="zh-CN"/>
        </w:rPr>
        <w:t xml:space="preserve">Templates completed for evaluating the generalization for the CSI prediction case. For the basic CSI prediction template as well as the generalization table, </w:t>
      </w:r>
      <w:r w:rsidR="003645CC" w:rsidRPr="003852C4">
        <w:rPr>
          <w:highlight w:val="yellow"/>
          <w:lang w:eastAsia="zh-CN"/>
        </w:rPr>
        <w:t>Moderator will trigger the time window</w:t>
      </w:r>
      <w:r w:rsidR="003645CC">
        <w:rPr>
          <w:highlight w:val="yellow"/>
          <w:lang w:eastAsia="zh-CN"/>
        </w:rPr>
        <w:t xml:space="preserve"> and inform the particular approach</w:t>
      </w:r>
      <w:r w:rsidR="003645CC" w:rsidRPr="003852C4">
        <w:rPr>
          <w:highlight w:val="yellow"/>
          <w:lang w:eastAsia="zh-CN"/>
        </w:rPr>
        <w:t xml:space="preserve"> for companies to submit your results into the templates before the next meeting</w:t>
      </w:r>
      <w:r w:rsidR="003645CC">
        <w:rPr>
          <w:lang w:eastAsia="zh-CN"/>
        </w:rPr>
        <w:t>.</w:t>
      </w:r>
    </w:p>
    <w:p w14:paraId="7FBD3E7A" w14:textId="77777777" w:rsidR="00CA12F8" w:rsidRDefault="00CA12F8">
      <w:pPr>
        <w:rPr>
          <w:lang w:eastAsia="zh-CN"/>
        </w:rPr>
      </w:pPr>
    </w:p>
    <w:p w14:paraId="3A3DFFB2" w14:textId="77777777" w:rsidR="00CA12F8" w:rsidRPr="001552FA" w:rsidRDefault="00CA12F8" w:rsidP="00CA12F8">
      <w:pPr>
        <w:rPr>
          <w:b/>
          <w:lang w:eastAsia="zh-CN"/>
        </w:rPr>
      </w:pPr>
      <w:r w:rsidRPr="001552FA">
        <w:rPr>
          <w:rFonts w:hint="eastAsia"/>
          <w:b/>
          <w:lang w:eastAsia="zh-CN"/>
        </w:rPr>
        <w:t>F</w:t>
      </w:r>
      <w:r w:rsidRPr="001552FA">
        <w:rPr>
          <w:b/>
          <w:lang w:eastAsia="zh-CN"/>
        </w:rPr>
        <w:t>ollowing aspects may be at least discussed in the next/future meetings:</w:t>
      </w:r>
    </w:p>
    <w:p w14:paraId="7316AA46" w14:textId="31E15F20" w:rsidR="002C0A06" w:rsidRDefault="0073312F" w:rsidP="00C00A70">
      <w:pPr>
        <w:pStyle w:val="afc"/>
        <w:numPr>
          <w:ilvl w:val="0"/>
          <w:numId w:val="26"/>
        </w:numPr>
        <w:autoSpaceDE/>
        <w:autoSpaceDN/>
        <w:adjustRightInd/>
        <w:spacing w:line="240" w:lineRule="auto"/>
        <w:ind w:left="442" w:hangingChars="200" w:hanging="442"/>
        <w:contextualSpacing w:val="0"/>
        <w:jc w:val="left"/>
        <w:rPr>
          <w:b/>
          <w:lang w:eastAsia="zh-CN"/>
        </w:rPr>
      </w:pPr>
      <w:r>
        <w:rPr>
          <w:b/>
          <w:lang w:eastAsia="zh-CN"/>
        </w:rPr>
        <w:t>Drawing o</w:t>
      </w:r>
      <w:r w:rsidR="002C0A06">
        <w:rPr>
          <w:b/>
          <w:lang w:eastAsia="zh-CN"/>
        </w:rPr>
        <w:t>bservations</w:t>
      </w:r>
    </w:p>
    <w:p w14:paraId="6D5EC47D" w14:textId="1B9CCD8B" w:rsidR="002C0A06" w:rsidRPr="002C0A06" w:rsidRDefault="002C0A06" w:rsidP="002C0A06">
      <w:pPr>
        <w:pStyle w:val="afc"/>
        <w:numPr>
          <w:ilvl w:val="1"/>
          <w:numId w:val="26"/>
        </w:numPr>
        <w:autoSpaceDE/>
        <w:autoSpaceDN/>
        <w:adjustRightInd/>
        <w:spacing w:line="240" w:lineRule="auto"/>
        <w:contextualSpacing w:val="0"/>
        <w:jc w:val="left"/>
        <w:rPr>
          <w:lang w:eastAsia="zh-CN"/>
        </w:rPr>
      </w:pPr>
      <w:r>
        <w:rPr>
          <w:lang w:eastAsia="zh-CN"/>
        </w:rPr>
        <w:t>As the templates for the CSI compressions sub use case (</w:t>
      </w:r>
      <w:r w:rsidR="002E0497">
        <w:rPr>
          <w:lang w:eastAsia="zh-CN"/>
        </w:rPr>
        <w:t>including the basic 1-on-1 joint training table, the generalization/scalability verification</w:t>
      </w:r>
      <w:r w:rsidR="002E0497" w:rsidRPr="002E0497">
        <w:rPr>
          <w:lang w:eastAsia="zh-CN"/>
        </w:rPr>
        <w:t xml:space="preserve"> </w:t>
      </w:r>
      <w:r w:rsidR="002E0497">
        <w:rPr>
          <w:lang w:eastAsia="zh-CN"/>
        </w:rPr>
        <w:t>table</w:t>
      </w:r>
      <w:r w:rsidR="002E0497">
        <w:rPr>
          <w:lang w:eastAsia="zh-CN"/>
        </w:rPr>
        <w:t>, and the multi-vendor joint training as well as the separate training table</w:t>
      </w:r>
      <w:r>
        <w:rPr>
          <w:lang w:eastAsia="zh-CN"/>
        </w:rPr>
        <w:t>) and the CSI prediction sub use case (</w:t>
      </w:r>
      <w:r w:rsidR="002E0497">
        <w:rPr>
          <w:lang w:eastAsia="zh-CN"/>
        </w:rPr>
        <w:t xml:space="preserve">the basic table as well as the </w:t>
      </w:r>
      <w:r w:rsidR="002E0497">
        <w:rPr>
          <w:lang w:eastAsia="zh-CN"/>
        </w:rPr>
        <w:t>generalization/scalability verification</w:t>
      </w:r>
      <w:r w:rsidR="002E0497" w:rsidRPr="002E0497">
        <w:rPr>
          <w:lang w:eastAsia="zh-CN"/>
        </w:rPr>
        <w:t xml:space="preserve"> </w:t>
      </w:r>
      <w:r w:rsidR="002E0497">
        <w:rPr>
          <w:lang w:eastAsia="zh-CN"/>
        </w:rPr>
        <w:t>table</w:t>
      </w:r>
      <w:r>
        <w:rPr>
          <w:lang w:eastAsia="zh-CN"/>
        </w:rPr>
        <w:t>)</w:t>
      </w:r>
      <w:r w:rsidR="002E0497">
        <w:rPr>
          <w:lang w:eastAsia="zh-CN"/>
        </w:rPr>
        <w:t xml:space="preserve"> have been accomplished this meeting, and to be reported by companies before the next meeting, it is the initial plan of Moderator to start </w:t>
      </w:r>
      <w:r w:rsidR="002E0497" w:rsidRPr="0082584A">
        <w:rPr>
          <w:lang w:eastAsia="zh-CN"/>
        </w:rPr>
        <w:t>drawing observations in the next meeting</w:t>
      </w:r>
      <w:r w:rsidR="002E0497">
        <w:rPr>
          <w:lang w:eastAsia="zh-CN"/>
        </w:rPr>
        <w:t xml:space="preserve">; probably </w:t>
      </w:r>
      <w:r w:rsidR="002E0497" w:rsidRPr="0082584A">
        <w:rPr>
          <w:b/>
          <w:lang w:eastAsia="zh-CN"/>
        </w:rPr>
        <w:t xml:space="preserve">first with </w:t>
      </w:r>
      <w:r w:rsidR="002E0497" w:rsidRPr="0082584A">
        <w:rPr>
          <w:b/>
          <w:lang w:eastAsia="zh-CN"/>
        </w:rPr>
        <w:lastRenderedPageBreak/>
        <w:t>generalization/scalability</w:t>
      </w:r>
      <w:r w:rsidR="002E0497">
        <w:rPr>
          <w:lang w:eastAsia="zh-CN"/>
        </w:rPr>
        <w:t xml:space="preserve"> which has less controversy, then followed by </w:t>
      </w:r>
      <w:r w:rsidR="002E0497" w:rsidRPr="0082584A">
        <w:rPr>
          <w:b/>
          <w:lang w:eastAsia="zh-CN"/>
        </w:rPr>
        <w:t>the performance gain of CSI prediction</w:t>
      </w:r>
      <w:r w:rsidR="002E0497">
        <w:rPr>
          <w:lang w:eastAsia="zh-CN"/>
        </w:rPr>
        <w:t xml:space="preserve"> (to facilitate the check point of this sub use case), </w:t>
      </w:r>
      <w:r w:rsidR="002E0497" w:rsidRPr="0082584A">
        <w:rPr>
          <w:b/>
          <w:lang w:eastAsia="zh-CN"/>
        </w:rPr>
        <w:t>the performance gain of CSI compression</w:t>
      </w:r>
      <w:r w:rsidR="002E0497">
        <w:rPr>
          <w:lang w:eastAsia="zh-CN"/>
        </w:rPr>
        <w:t xml:space="preserve">, and </w:t>
      </w:r>
      <w:r w:rsidR="002E0497" w:rsidRPr="0082584A">
        <w:rPr>
          <w:b/>
          <w:lang w:eastAsia="zh-CN"/>
        </w:rPr>
        <w:t>the comparison among training types</w:t>
      </w:r>
      <w:r w:rsidR="002E0497">
        <w:rPr>
          <w:lang w:eastAsia="zh-CN"/>
        </w:rPr>
        <w:t>.</w:t>
      </w:r>
    </w:p>
    <w:p w14:paraId="78A39BA8" w14:textId="77777777" w:rsidR="00C00A70" w:rsidRPr="00CA12F8" w:rsidRDefault="00C00A70" w:rsidP="00C00A70">
      <w:pPr>
        <w:pStyle w:val="afc"/>
        <w:numPr>
          <w:ilvl w:val="0"/>
          <w:numId w:val="26"/>
        </w:numPr>
        <w:autoSpaceDE/>
        <w:autoSpaceDN/>
        <w:adjustRightInd/>
        <w:spacing w:line="240" w:lineRule="auto"/>
        <w:ind w:left="442" w:hangingChars="200" w:hanging="442"/>
        <w:contextualSpacing w:val="0"/>
        <w:jc w:val="left"/>
        <w:rPr>
          <w:b/>
          <w:lang w:eastAsia="zh-CN"/>
        </w:rPr>
      </w:pPr>
      <w:r>
        <w:rPr>
          <w:b/>
          <w:lang w:eastAsia="zh-CN"/>
        </w:rPr>
        <w:t xml:space="preserve">Generic issues on </w:t>
      </w:r>
      <w:r w:rsidRPr="00CA12F8">
        <w:rPr>
          <w:b/>
          <w:lang w:eastAsia="zh-CN"/>
        </w:rPr>
        <w:t>Metrics</w:t>
      </w:r>
    </w:p>
    <w:p w14:paraId="37976CB9" w14:textId="5CF6621E" w:rsidR="00C00A70" w:rsidRDefault="00C00A70" w:rsidP="002C0A06">
      <w:pPr>
        <w:pStyle w:val="afc"/>
        <w:numPr>
          <w:ilvl w:val="1"/>
          <w:numId w:val="26"/>
        </w:numPr>
        <w:autoSpaceDE/>
        <w:autoSpaceDN/>
        <w:adjustRightInd/>
        <w:spacing w:line="240" w:lineRule="auto"/>
        <w:contextualSpacing w:val="0"/>
        <w:jc w:val="left"/>
        <w:rPr>
          <w:lang w:eastAsia="zh-CN"/>
        </w:rPr>
      </w:pPr>
      <w:r>
        <w:rPr>
          <w:lang w:eastAsia="zh-CN"/>
        </w:rPr>
        <w:t xml:space="preserve">Calculation of FLOPs for pre/post-processing </w:t>
      </w:r>
      <w:r>
        <w:rPr>
          <w:u w:val="single"/>
          <w:lang w:eastAsia="zh-CN"/>
        </w:rPr>
        <w:t xml:space="preserve">(Issue#2-4): </w:t>
      </w:r>
      <w:r>
        <w:rPr>
          <w:lang w:eastAsia="zh-CN"/>
        </w:rPr>
        <w:t>To some companies, it is still not clear the way to calculate the pre/post-processing (e.g., SVD decomposition) since it is quite implementation specific.</w:t>
      </w:r>
      <w:r w:rsidR="00630BA0">
        <w:rPr>
          <w:lang w:eastAsia="zh-CN"/>
        </w:rPr>
        <w:t xml:space="preserve"> So whether/how to reflect it in the complexity metrics does not achieve </w:t>
      </w:r>
      <w:r w:rsidR="002C0A06">
        <w:rPr>
          <w:lang w:eastAsia="zh-CN"/>
        </w:rPr>
        <w:t>convergence</w:t>
      </w:r>
      <w:r w:rsidR="00630BA0">
        <w:rPr>
          <w:lang w:eastAsia="zh-CN"/>
        </w:rPr>
        <w:t xml:space="preserve"> this meeting.</w:t>
      </w:r>
    </w:p>
    <w:p w14:paraId="4B799CEB" w14:textId="77777777" w:rsidR="00A557B4" w:rsidRPr="007C2122" w:rsidRDefault="00A557B4" w:rsidP="00A557B4">
      <w:pPr>
        <w:pStyle w:val="afc"/>
        <w:numPr>
          <w:ilvl w:val="0"/>
          <w:numId w:val="2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SI compression:</w:t>
      </w:r>
    </w:p>
    <w:p w14:paraId="1385B4E5" w14:textId="6A991C75" w:rsidR="00A557B4" w:rsidRDefault="00A557B4" w:rsidP="002C0A06">
      <w:pPr>
        <w:pStyle w:val="afc"/>
        <w:numPr>
          <w:ilvl w:val="1"/>
          <w:numId w:val="26"/>
        </w:numPr>
        <w:autoSpaceDE/>
        <w:autoSpaceDN/>
        <w:adjustRightInd/>
        <w:spacing w:line="240" w:lineRule="auto"/>
        <w:contextualSpacing w:val="0"/>
        <w:jc w:val="left"/>
        <w:rPr>
          <w:lang w:eastAsia="zh-CN"/>
        </w:rPr>
      </w:pPr>
      <w:r>
        <w:rPr>
          <w:rFonts w:hint="eastAsia"/>
          <w:lang w:eastAsia="zh-CN"/>
        </w:rPr>
        <w:t>B</w:t>
      </w:r>
      <w:r>
        <w:rPr>
          <w:lang w:eastAsia="zh-CN"/>
        </w:rPr>
        <w:t>oundary between Training Type 2/3 (</w:t>
      </w:r>
      <w:r>
        <w:rPr>
          <w:u w:val="single"/>
          <w:lang w:eastAsia="zh-CN"/>
        </w:rPr>
        <w:t>Issue#</w:t>
      </w:r>
      <w:r w:rsidR="00E4482A">
        <w:rPr>
          <w:u w:val="single"/>
          <w:lang w:eastAsia="zh-CN"/>
        </w:rPr>
        <w:t>3</w:t>
      </w:r>
      <w:r>
        <w:rPr>
          <w:u w:val="single"/>
          <w:lang w:eastAsia="zh-CN"/>
        </w:rPr>
        <w:t>-1</w:t>
      </w:r>
      <w:r w:rsidR="00E4482A">
        <w:rPr>
          <w:rFonts w:hint="eastAsia"/>
          <w:u w:val="single"/>
          <w:lang w:eastAsia="zh-CN"/>
        </w:rPr>
        <w:t>/</w:t>
      </w:r>
      <w:r w:rsidR="00E4482A">
        <w:rPr>
          <w:u w:val="single"/>
          <w:lang w:eastAsia="zh-CN"/>
        </w:rPr>
        <w:t>Issue#3-1a</w:t>
      </w:r>
      <w:r>
        <w:rPr>
          <w:lang w:eastAsia="zh-CN"/>
        </w:rPr>
        <w:t>):</w:t>
      </w:r>
      <w:r w:rsidR="00C2105D">
        <w:rPr>
          <w:lang w:eastAsia="zh-CN"/>
        </w:rPr>
        <w:t xml:space="preserve"> For the behavior of </w:t>
      </w:r>
      <w:r w:rsidR="00073D3F">
        <w:rPr>
          <w:lang w:eastAsia="zh-CN"/>
        </w:rPr>
        <w:t>freezing</w:t>
      </w:r>
      <w:r w:rsidR="00C2105D">
        <w:rPr>
          <w:lang w:eastAsia="zh-CN"/>
        </w:rPr>
        <w:t xml:space="preserve"> one side</w:t>
      </w:r>
      <w:r w:rsidR="007F13E0">
        <w:rPr>
          <w:lang w:eastAsia="zh-CN"/>
        </w:rPr>
        <w:t xml:space="preserve"> </w:t>
      </w:r>
      <w:r w:rsidR="00C2105D">
        <w:rPr>
          <w:lang w:eastAsia="zh-CN"/>
        </w:rPr>
        <w:t>and</w:t>
      </w:r>
      <w:r w:rsidR="007F13E0">
        <w:rPr>
          <w:lang w:eastAsia="zh-CN"/>
        </w:rPr>
        <w:t xml:space="preserve"> </w:t>
      </w:r>
      <w:r w:rsidR="00C2105D">
        <w:rPr>
          <w:lang w:eastAsia="zh-CN"/>
        </w:rPr>
        <w:t>training the other side with per loop gradient exchanging, it is still controversial over companies on its categorization</w:t>
      </w:r>
      <w:r w:rsidR="00AE0F6E">
        <w:rPr>
          <w:lang w:eastAsia="zh-CN"/>
        </w:rPr>
        <w:t xml:space="preserve"> (and whether/how it works)</w:t>
      </w:r>
      <w:r w:rsidR="00C2105D">
        <w:rPr>
          <w:lang w:eastAsia="zh-CN"/>
        </w:rPr>
        <w:t xml:space="preserve">. It is suggested that companies can </w:t>
      </w:r>
      <w:r w:rsidR="00F20D33">
        <w:rPr>
          <w:lang w:eastAsia="zh-CN"/>
        </w:rPr>
        <w:t>reconsider whether/how to capture this behavior</w:t>
      </w:r>
      <w:r w:rsidR="0069052E">
        <w:rPr>
          <w:lang w:eastAsia="zh-CN"/>
        </w:rPr>
        <w:t xml:space="preserve"> before the next meeting</w:t>
      </w:r>
      <w:r w:rsidR="00F20D33">
        <w:rPr>
          <w:lang w:eastAsia="zh-CN"/>
        </w:rPr>
        <w:t>, since it may impact the</w:t>
      </w:r>
      <w:r w:rsidR="00DA6A01">
        <w:rPr>
          <w:lang w:eastAsia="zh-CN"/>
        </w:rPr>
        <w:t xml:space="preserve"> formulation of the</w:t>
      </w:r>
      <w:r w:rsidR="00F20D33">
        <w:rPr>
          <w:lang w:eastAsia="zh-CN"/>
        </w:rPr>
        <w:t xml:space="preserve"> TR.</w:t>
      </w:r>
    </w:p>
    <w:p w14:paraId="25CAC0D1" w14:textId="65ADCAA3" w:rsidR="00AC1A14" w:rsidRDefault="00AC1A14" w:rsidP="002C0A06">
      <w:pPr>
        <w:pStyle w:val="afc"/>
        <w:numPr>
          <w:ilvl w:val="1"/>
          <w:numId w:val="26"/>
        </w:numPr>
        <w:autoSpaceDE/>
        <w:autoSpaceDN/>
        <w:adjustRightInd/>
        <w:spacing w:line="240" w:lineRule="auto"/>
        <w:contextualSpacing w:val="0"/>
        <w:jc w:val="left"/>
        <w:rPr>
          <w:lang w:eastAsia="zh-CN"/>
        </w:rPr>
      </w:pPr>
      <w:r>
        <w:rPr>
          <w:lang w:eastAsia="zh-CN"/>
        </w:rPr>
        <w:t>Parallel training Type 3 (</w:t>
      </w:r>
      <w:r>
        <w:rPr>
          <w:u w:val="single"/>
          <w:lang w:eastAsia="zh-CN"/>
        </w:rPr>
        <w:t>Issue#3-3</w:t>
      </w:r>
      <w:r>
        <w:rPr>
          <w:lang w:eastAsia="zh-CN"/>
        </w:rPr>
        <w:t>): Similar with the freezing-and-training behavior, parallel training Type 3 does not achieve converged understanding on its procedure and simulation case.</w:t>
      </w:r>
      <w:r w:rsidRPr="00AC1A14">
        <w:rPr>
          <w:lang w:eastAsia="zh-CN"/>
        </w:rPr>
        <w:t xml:space="preserve"> </w:t>
      </w:r>
      <w:r>
        <w:rPr>
          <w:lang w:eastAsia="zh-CN"/>
        </w:rPr>
        <w:t>It is suggested that companies can reconsider whether/how to capture this behavior</w:t>
      </w:r>
      <w:r w:rsidR="0069052E">
        <w:rPr>
          <w:lang w:eastAsia="zh-CN"/>
        </w:rPr>
        <w:t xml:space="preserve"> before the next meeting</w:t>
      </w:r>
      <w:r>
        <w:rPr>
          <w:lang w:eastAsia="zh-CN"/>
        </w:rPr>
        <w:t>.</w:t>
      </w:r>
    </w:p>
    <w:p w14:paraId="0B7980A6" w14:textId="3E57A336" w:rsidR="00A557B4" w:rsidRDefault="00FB0FBF" w:rsidP="002C0A06">
      <w:pPr>
        <w:pStyle w:val="afc"/>
        <w:numPr>
          <w:ilvl w:val="1"/>
          <w:numId w:val="26"/>
        </w:numPr>
        <w:autoSpaceDE/>
        <w:autoSpaceDN/>
        <w:adjustRightInd/>
        <w:spacing w:line="240" w:lineRule="auto"/>
        <w:contextualSpacing w:val="0"/>
        <w:jc w:val="left"/>
        <w:rPr>
          <w:lang w:eastAsia="zh-CN"/>
        </w:rPr>
      </w:pPr>
      <w:r>
        <w:rPr>
          <w:lang w:eastAsia="zh-CN"/>
        </w:rPr>
        <w:t>Multi-vendor training Type 2 (</w:t>
      </w:r>
      <w:r>
        <w:rPr>
          <w:u w:val="single"/>
          <w:lang w:eastAsia="zh-CN"/>
        </w:rPr>
        <w:t>Issue#3-</w:t>
      </w:r>
      <w:r w:rsidR="00D33723">
        <w:rPr>
          <w:u w:val="single"/>
          <w:lang w:eastAsia="zh-CN"/>
        </w:rPr>
        <w:t>2</w:t>
      </w:r>
      <w:r>
        <w:rPr>
          <w:lang w:eastAsia="zh-CN"/>
        </w:rPr>
        <w:t>): As the boundary between Type 2 and Type 3 is still unclear, and some companies think Type 2 is deprioritized, M&gt;1 UE to N&gt;1 NW training Type 2 is not furth</w:t>
      </w:r>
      <w:r w:rsidR="008728AD">
        <w:rPr>
          <w:lang w:eastAsia="zh-CN"/>
        </w:rPr>
        <w:t xml:space="preserve">er discussed. </w:t>
      </w:r>
      <w:r w:rsidR="00532D76">
        <w:rPr>
          <w:lang w:eastAsia="zh-CN"/>
        </w:rPr>
        <w:t>However, c</w:t>
      </w:r>
      <w:r w:rsidR="008728AD">
        <w:rPr>
          <w:lang w:eastAsia="zh-CN"/>
        </w:rPr>
        <w:t xml:space="preserve">ompared to Type 3 where the N to M case is introduced, there may be a question mark on </w:t>
      </w:r>
      <w:r w:rsidR="0059581E">
        <w:rPr>
          <w:lang w:eastAsia="zh-CN"/>
        </w:rPr>
        <w:t xml:space="preserve">the performance of </w:t>
      </w:r>
      <w:r w:rsidR="008728AD">
        <w:rPr>
          <w:lang w:eastAsia="zh-CN"/>
        </w:rPr>
        <w:t>Type 2</w:t>
      </w:r>
      <w:r w:rsidR="0059581E">
        <w:rPr>
          <w:lang w:eastAsia="zh-CN"/>
        </w:rPr>
        <w:t xml:space="preserve"> under this case</w:t>
      </w:r>
      <w:r w:rsidR="008728AD">
        <w:rPr>
          <w:lang w:eastAsia="zh-CN"/>
        </w:rPr>
        <w:t>.</w:t>
      </w:r>
    </w:p>
    <w:p w14:paraId="533A5593" w14:textId="230F033D" w:rsidR="00143F8D" w:rsidRDefault="004D00DC" w:rsidP="002C0A06">
      <w:pPr>
        <w:pStyle w:val="afc"/>
        <w:numPr>
          <w:ilvl w:val="1"/>
          <w:numId w:val="26"/>
        </w:numPr>
        <w:autoSpaceDE/>
        <w:autoSpaceDN/>
        <w:adjustRightInd/>
        <w:spacing w:line="240" w:lineRule="auto"/>
        <w:contextualSpacing w:val="0"/>
        <w:jc w:val="left"/>
        <w:rPr>
          <w:lang w:eastAsia="zh-CN"/>
        </w:rPr>
      </w:pPr>
      <w:r w:rsidRPr="004D00DC">
        <w:rPr>
          <w:rFonts w:hint="eastAsia"/>
          <w:lang w:eastAsia="zh-CN"/>
        </w:rPr>
        <w:t>R</w:t>
      </w:r>
      <w:r w:rsidRPr="004D00DC">
        <w:rPr>
          <w:lang w:eastAsia="zh-CN"/>
        </w:rPr>
        <w:t>estricted/unmatched model pairing</w:t>
      </w:r>
      <w:r>
        <w:rPr>
          <w:lang w:eastAsia="zh-CN"/>
        </w:rPr>
        <w:t xml:space="preserve"> (</w:t>
      </w:r>
      <w:r>
        <w:rPr>
          <w:u w:val="single"/>
          <w:lang w:eastAsia="zh-CN"/>
        </w:rPr>
        <w:t>Issue#3-4</w:t>
      </w:r>
      <w:r>
        <w:rPr>
          <w:lang w:eastAsia="zh-CN"/>
        </w:rPr>
        <w:t>)</w:t>
      </w:r>
      <w:r>
        <w:rPr>
          <w:rFonts w:hint="eastAsia"/>
          <w:lang w:eastAsia="zh-CN"/>
        </w:rPr>
        <w:t>:</w:t>
      </w:r>
      <w:r>
        <w:rPr>
          <w:lang w:eastAsia="zh-CN"/>
        </w:rPr>
        <w:t xml:space="preserve"> It looks more companies are in favor of flexibly design and evaluate </w:t>
      </w:r>
      <w:r w:rsidR="00A526B9">
        <w:rPr>
          <w:lang w:eastAsia="zh-CN"/>
        </w:rPr>
        <w:t>matched/</w:t>
      </w:r>
      <w:r w:rsidRPr="004D00DC">
        <w:rPr>
          <w:lang w:eastAsia="zh-CN"/>
        </w:rPr>
        <w:t>unmatched model pairing</w:t>
      </w:r>
      <w:r w:rsidR="00A526B9">
        <w:rPr>
          <w:lang w:eastAsia="zh-CN"/>
        </w:rPr>
        <w:t xml:space="preserve"> in a company basis. So this issue would not be triggered in future unless necessity is identified.</w:t>
      </w:r>
      <w:r w:rsidR="00973285">
        <w:rPr>
          <w:lang w:eastAsia="zh-CN"/>
        </w:rPr>
        <w:t xml:space="preserve"> But it is</w:t>
      </w:r>
      <w:r w:rsidR="002E78BA">
        <w:rPr>
          <w:lang w:eastAsia="zh-CN"/>
        </w:rPr>
        <w:t xml:space="preserve"> recommended by Moderator that</w:t>
      </w:r>
      <w:r w:rsidR="004E74BB">
        <w:rPr>
          <w:lang w:eastAsia="zh-CN"/>
        </w:rPr>
        <w:t xml:space="preserve"> companies are encouraged to </w:t>
      </w:r>
      <w:r w:rsidR="004E74BB" w:rsidRPr="00EA7BCC">
        <w:rPr>
          <w:u w:val="single"/>
          <w:lang w:eastAsia="zh-CN"/>
        </w:rPr>
        <w:t>decouple</w:t>
      </w:r>
      <w:r w:rsidR="004E74BB">
        <w:rPr>
          <w:lang w:eastAsia="zh-CN"/>
        </w:rPr>
        <w:t xml:space="preserve"> the impact factor</w:t>
      </w:r>
      <w:r w:rsidR="00131A67">
        <w:rPr>
          <w:lang w:eastAsia="zh-CN"/>
        </w:rPr>
        <w:t>s</w:t>
      </w:r>
      <w:r w:rsidR="004E74BB">
        <w:rPr>
          <w:lang w:eastAsia="zh-CN"/>
        </w:rPr>
        <w:t xml:space="preserve"> of the model pairing restriction from the training types</w:t>
      </w:r>
      <w:r w:rsidR="00EA7BCC">
        <w:rPr>
          <w:lang w:eastAsia="zh-CN"/>
        </w:rPr>
        <w:t xml:space="preserve"> (</w:t>
      </w:r>
      <w:r w:rsidR="00C338C9">
        <w:rPr>
          <w:lang w:eastAsia="zh-CN"/>
        </w:rPr>
        <w:t xml:space="preserve">e.g., </w:t>
      </w:r>
      <w:r w:rsidR="00EA7BCC">
        <w:rPr>
          <w:lang w:eastAsia="zh-CN"/>
        </w:rPr>
        <w:t>for Type 1/2, impact factor is multi-vendor joint training; for Type 3, impact factor is information/dataset sharing)</w:t>
      </w:r>
      <w:r w:rsidR="004E74BB">
        <w:rPr>
          <w:lang w:eastAsia="zh-CN"/>
        </w:rPr>
        <w:t>, since</w:t>
      </w:r>
      <w:r w:rsidR="005C0D3B">
        <w:rPr>
          <w:lang w:eastAsia="zh-CN"/>
        </w:rPr>
        <w:t xml:space="preserve"> it is Moderator’s understanding that</w:t>
      </w:r>
      <w:r w:rsidR="004E74BB">
        <w:rPr>
          <w:lang w:eastAsia="zh-CN"/>
        </w:rPr>
        <w:t xml:space="preserve"> in all three training types there may be restriction on the </w:t>
      </w:r>
      <w:r w:rsidR="00131A67">
        <w:rPr>
          <w:lang w:eastAsia="zh-CN"/>
        </w:rPr>
        <w:t>model pairing</w:t>
      </w:r>
      <w:r w:rsidR="00AA0FFF">
        <w:rPr>
          <w:lang w:eastAsia="zh-CN"/>
        </w:rPr>
        <w:t xml:space="preserve"> (that is why the templates are differentiated as training cases rather than training types)</w:t>
      </w:r>
      <w:r w:rsidR="00131A67">
        <w:rPr>
          <w:lang w:eastAsia="zh-CN"/>
        </w:rPr>
        <w:t>.</w:t>
      </w:r>
    </w:p>
    <w:p w14:paraId="43F01B3E" w14:textId="35F2E585" w:rsidR="00085A27" w:rsidRDefault="00085A27" w:rsidP="002C0A06">
      <w:pPr>
        <w:pStyle w:val="afc"/>
        <w:numPr>
          <w:ilvl w:val="1"/>
          <w:numId w:val="26"/>
        </w:numPr>
        <w:autoSpaceDE/>
        <w:autoSpaceDN/>
        <w:adjustRightInd/>
        <w:spacing w:line="240" w:lineRule="auto"/>
        <w:contextualSpacing w:val="0"/>
        <w:jc w:val="left"/>
        <w:rPr>
          <w:lang w:eastAsia="zh-CN"/>
        </w:rPr>
      </w:pPr>
      <w:r>
        <w:rPr>
          <w:lang w:eastAsia="zh-CN"/>
        </w:rPr>
        <w:t>Benchmark of joint training for separate training (</w:t>
      </w:r>
      <w:r>
        <w:rPr>
          <w:u w:val="single"/>
          <w:lang w:eastAsia="zh-CN"/>
        </w:rPr>
        <w:t>Issue#3-6a</w:t>
      </w:r>
      <w:r>
        <w:rPr>
          <w:lang w:eastAsia="zh-CN"/>
        </w:rPr>
        <w:t xml:space="preserve">): </w:t>
      </w:r>
      <w:r w:rsidR="00B86111">
        <w:rPr>
          <w:lang w:eastAsia="zh-CN"/>
        </w:rPr>
        <w:t>As mentioned above, a possible direction is to align the model structures between NW part model and UE part model between the joint training benchmark and the separate training Case 1.</w:t>
      </w:r>
      <w:r w:rsidR="00E05E36">
        <w:rPr>
          <w:lang w:eastAsia="zh-CN"/>
        </w:rPr>
        <w:t xml:space="preserve"> This can be further discussed </w:t>
      </w:r>
      <w:r w:rsidR="00F42430">
        <w:rPr>
          <w:lang w:eastAsia="zh-CN"/>
        </w:rPr>
        <w:t>in the next meeting</w:t>
      </w:r>
      <w:r w:rsidR="00E05E36">
        <w:rPr>
          <w:lang w:eastAsia="zh-CN"/>
        </w:rPr>
        <w:t>.</w:t>
      </w:r>
    </w:p>
    <w:p w14:paraId="43AFA31A" w14:textId="20790982" w:rsidR="002D122C" w:rsidRDefault="002D122C" w:rsidP="002C0A06">
      <w:pPr>
        <w:pStyle w:val="afc"/>
        <w:numPr>
          <w:ilvl w:val="1"/>
          <w:numId w:val="26"/>
        </w:numPr>
        <w:autoSpaceDE/>
        <w:autoSpaceDN/>
        <w:adjustRightInd/>
        <w:spacing w:line="240" w:lineRule="auto"/>
        <w:contextualSpacing w:val="0"/>
        <w:jc w:val="left"/>
        <w:rPr>
          <w:lang w:eastAsia="zh-CN"/>
        </w:rPr>
      </w:pPr>
      <w:r>
        <w:rPr>
          <w:lang w:eastAsia="zh-CN"/>
        </w:rPr>
        <w:t>Rank&gt;1 options (</w:t>
      </w:r>
      <w:r>
        <w:rPr>
          <w:u w:val="single"/>
          <w:lang w:eastAsia="zh-CN"/>
        </w:rPr>
        <w:t>Issue#3-</w:t>
      </w:r>
      <w:r w:rsidR="00EF489F">
        <w:rPr>
          <w:u w:val="single"/>
          <w:lang w:eastAsia="zh-CN"/>
        </w:rPr>
        <w:t>8</w:t>
      </w:r>
      <w:r>
        <w:rPr>
          <w:lang w:eastAsia="zh-CN"/>
        </w:rPr>
        <w:t xml:space="preserve">): </w:t>
      </w:r>
      <w:r w:rsidR="00EF489F">
        <w:rPr>
          <w:lang w:eastAsia="zh-CN"/>
        </w:rPr>
        <w:t xml:space="preserve">As Issue#3-7 is approved, </w:t>
      </w:r>
      <w:r>
        <w:rPr>
          <w:lang w:eastAsia="zh-CN"/>
        </w:rPr>
        <w:t>how to calculate the FLOPs/memory storage of each of the report options to be further discussed. This may impact the comparison in terms of the price among the options.</w:t>
      </w:r>
    </w:p>
    <w:p w14:paraId="1E0074D3" w14:textId="5CC19495" w:rsidR="00EF489F" w:rsidRDefault="00CC639A" w:rsidP="002C0A06">
      <w:pPr>
        <w:pStyle w:val="afc"/>
        <w:numPr>
          <w:ilvl w:val="1"/>
          <w:numId w:val="26"/>
        </w:numPr>
        <w:autoSpaceDE/>
        <w:autoSpaceDN/>
        <w:adjustRightInd/>
        <w:spacing w:line="240" w:lineRule="auto"/>
        <w:contextualSpacing w:val="0"/>
        <w:jc w:val="left"/>
        <w:rPr>
          <w:lang w:eastAsia="zh-CN"/>
        </w:rPr>
      </w:pPr>
      <w:r>
        <w:rPr>
          <w:rFonts w:hint="eastAsia"/>
          <w:lang w:eastAsia="zh-CN"/>
        </w:rPr>
        <w:t>C</w:t>
      </w:r>
      <w:r>
        <w:rPr>
          <w:lang w:eastAsia="zh-CN"/>
        </w:rPr>
        <w:t>QI/RI calculation (</w:t>
      </w:r>
      <w:r>
        <w:rPr>
          <w:u w:val="single"/>
          <w:lang w:eastAsia="zh-CN"/>
        </w:rPr>
        <w:t>Issue#3-10/Issue#3-11</w:t>
      </w:r>
      <w:r>
        <w:rPr>
          <w:lang w:eastAsia="zh-CN"/>
        </w:rPr>
        <w:t xml:space="preserve">): </w:t>
      </w:r>
      <w:r w:rsidR="003B375F">
        <w:rPr>
          <w:lang w:eastAsia="zh-CN"/>
        </w:rPr>
        <w:t>Whether/how to report the CQI calculation method for AI/ML and whether/how to report the RI/PMI calculation for legacy CB is still to be further discussed.</w:t>
      </w:r>
    </w:p>
    <w:p w14:paraId="050DE0CA" w14:textId="4D1C5030" w:rsidR="00633C46" w:rsidRDefault="00166399" w:rsidP="002C0A06">
      <w:pPr>
        <w:pStyle w:val="afc"/>
        <w:numPr>
          <w:ilvl w:val="1"/>
          <w:numId w:val="26"/>
        </w:numPr>
        <w:autoSpaceDE/>
        <w:autoSpaceDN/>
        <w:adjustRightInd/>
        <w:spacing w:line="240" w:lineRule="auto"/>
        <w:contextualSpacing w:val="0"/>
        <w:jc w:val="left"/>
        <w:rPr>
          <w:lang w:eastAsia="zh-CN"/>
        </w:rPr>
      </w:pPr>
      <w:r>
        <w:rPr>
          <w:lang w:eastAsia="zh-CN"/>
        </w:rPr>
        <w:t>Q</w:t>
      </w:r>
      <w:r w:rsidR="00303D2B">
        <w:rPr>
          <w:lang w:eastAsia="zh-CN"/>
        </w:rPr>
        <w:t>uantization upper bound</w:t>
      </w:r>
      <w:r w:rsidR="00DA6699">
        <w:rPr>
          <w:lang w:eastAsia="zh-CN"/>
        </w:rPr>
        <w:t xml:space="preserve"> </w:t>
      </w:r>
      <w:r>
        <w:rPr>
          <w:lang w:eastAsia="zh-CN"/>
        </w:rPr>
        <w:t xml:space="preserve">to evaluate the quantization loss </w:t>
      </w:r>
      <w:r w:rsidR="00DA6699">
        <w:rPr>
          <w:lang w:eastAsia="zh-CN"/>
        </w:rPr>
        <w:t>(</w:t>
      </w:r>
      <w:r w:rsidR="00DA6699">
        <w:rPr>
          <w:u w:val="single"/>
          <w:lang w:eastAsia="zh-CN"/>
        </w:rPr>
        <w:t>Issue#3-1</w:t>
      </w:r>
      <w:r>
        <w:rPr>
          <w:u w:val="single"/>
          <w:lang w:eastAsia="zh-CN"/>
        </w:rPr>
        <w:t>8</w:t>
      </w:r>
      <w:r w:rsidR="00DA6699">
        <w:rPr>
          <w:lang w:eastAsia="zh-CN"/>
        </w:rPr>
        <w:t>):</w:t>
      </w:r>
      <w:r w:rsidR="00136F88">
        <w:rPr>
          <w:lang w:eastAsia="zh-CN"/>
        </w:rPr>
        <w:t xml:space="preserve"> There are some companies wh</w:t>
      </w:r>
      <w:r w:rsidR="00684C5E">
        <w:rPr>
          <w:lang w:eastAsia="zh-CN"/>
        </w:rPr>
        <w:t>o are not convinced on the mean</w:t>
      </w:r>
      <w:r w:rsidR="00136F88">
        <w:rPr>
          <w:lang w:eastAsia="zh-CN"/>
        </w:rPr>
        <w:t>ing of evaluating the ideal inference without quantization. The motivation needs to be further clarified.</w:t>
      </w:r>
    </w:p>
    <w:p w14:paraId="0005C31A" w14:textId="276D7B80" w:rsidR="00C13589" w:rsidRDefault="00C13589" w:rsidP="002C0A06">
      <w:pPr>
        <w:pStyle w:val="afc"/>
        <w:numPr>
          <w:ilvl w:val="1"/>
          <w:numId w:val="26"/>
        </w:numPr>
        <w:autoSpaceDE/>
        <w:autoSpaceDN/>
        <w:adjustRightInd/>
        <w:spacing w:line="240" w:lineRule="auto"/>
        <w:contextualSpacing w:val="0"/>
        <w:jc w:val="left"/>
        <w:rPr>
          <w:lang w:eastAsia="zh-CN"/>
        </w:rPr>
      </w:pPr>
      <w:r>
        <w:rPr>
          <w:lang w:eastAsia="zh-CN"/>
        </w:rPr>
        <w:t xml:space="preserve">Modeling of monitoring: as the Moderator notes </w:t>
      </w:r>
      <w:r w:rsidR="00533827">
        <w:rPr>
          <w:lang w:eastAsia="zh-CN"/>
        </w:rPr>
        <w:t>during the 1</w:t>
      </w:r>
      <w:r w:rsidR="00533827" w:rsidRPr="00533827">
        <w:rPr>
          <w:vertAlign w:val="superscript"/>
          <w:lang w:eastAsia="zh-CN"/>
        </w:rPr>
        <w:t>st</w:t>
      </w:r>
      <w:r w:rsidR="00533827">
        <w:rPr>
          <w:lang w:eastAsia="zh-CN"/>
        </w:rPr>
        <w:t xml:space="preserve"> round discussions</w:t>
      </w:r>
      <w:r>
        <w:rPr>
          <w:lang w:eastAsia="zh-CN"/>
        </w:rPr>
        <w:t>, there are some monitoring results submitted for this meeting but the methodology is still unclear and diverse. It is Moderator’s suggestion that proponents can bring the methodology on how to model the monitoring methods</w:t>
      </w:r>
      <w:r w:rsidR="005774D1">
        <w:rPr>
          <w:lang w:eastAsia="zh-CN"/>
        </w:rPr>
        <w:t xml:space="preserve"> (intermediate KPI based</w:t>
      </w:r>
      <w:r w:rsidR="00692A16">
        <w:rPr>
          <w:lang w:eastAsia="zh-CN"/>
        </w:rPr>
        <w:t xml:space="preserve"> monitoring</w:t>
      </w:r>
      <w:r w:rsidR="005774D1">
        <w:rPr>
          <w:lang w:eastAsia="zh-CN"/>
        </w:rPr>
        <w:t>, drift based</w:t>
      </w:r>
      <w:r w:rsidR="00692A16" w:rsidRPr="00692A16">
        <w:rPr>
          <w:lang w:eastAsia="zh-CN"/>
        </w:rPr>
        <w:t xml:space="preserve"> </w:t>
      </w:r>
      <w:r w:rsidR="00692A16">
        <w:rPr>
          <w:lang w:eastAsia="zh-CN"/>
        </w:rPr>
        <w:t>monitoring</w:t>
      </w:r>
      <w:bookmarkStart w:id="167" w:name="_GoBack"/>
      <w:bookmarkEnd w:id="167"/>
      <w:r w:rsidR="005774D1">
        <w:rPr>
          <w:lang w:eastAsia="zh-CN"/>
        </w:rPr>
        <w:t xml:space="preserve">, </w:t>
      </w:r>
      <w:r w:rsidR="005774D1">
        <w:rPr>
          <w:lang w:eastAsia="zh-CN"/>
        </w:rPr>
        <w:lastRenderedPageBreak/>
        <w:t>etc.)</w:t>
      </w:r>
      <w:r>
        <w:rPr>
          <w:lang w:eastAsia="zh-CN"/>
        </w:rPr>
        <w:t>, and the corresponding metrics (</w:t>
      </w:r>
      <w:r w:rsidR="00674BBD">
        <w:rPr>
          <w:lang w:eastAsia="zh-CN"/>
        </w:rPr>
        <w:t xml:space="preserve">performance degradation, </w:t>
      </w:r>
      <w:r>
        <w:rPr>
          <w:lang w:eastAsia="zh-CN"/>
        </w:rPr>
        <w:t>monitoring accuracy, monitoring latency, etc.)</w:t>
      </w:r>
      <w:r w:rsidR="00540699">
        <w:rPr>
          <w:lang w:eastAsia="zh-CN"/>
        </w:rPr>
        <w:t>, then we can come back to this issue in the next meeting.</w:t>
      </w:r>
    </w:p>
    <w:p w14:paraId="23FC0BC9" w14:textId="25DB8C51" w:rsidR="00FD6F92" w:rsidRDefault="00FD6F92" w:rsidP="002C0A06">
      <w:pPr>
        <w:pStyle w:val="afc"/>
        <w:numPr>
          <w:ilvl w:val="1"/>
          <w:numId w:val="26"/>
        </w:numPr>
        <w:autoSpaceDE/>
        <w:autoSpaceDN/>
        <w:adjustRightInd/>
        <w:spacing w:line="240" w:lineRule="auto"/>
        <w:contextualSpacing w:val="0"/>
        <w:jc w:val="left"/>
        <w:rPr>
          <w:lang w:eastAsia="zh-CN"/>
        </w:rPr>
      </w:pPr>
      <w:r w:rsidRPr="00FD6F92">
        <w:rPr>
          <w:lang w:eastAsia="zh-CN"/>
        </w:rPr>
        <w:t>Modeling of various datasets from different UE types</w:t>
      </w:r>
      <w:r w:rsidR="008A4223">
        <w:rPr>
          <w:rFonts w:hint="eastAsia"/>
          <w:lang w:eastAsia="zh-CN"/>
        </w:rPr>
        <w:t>:</w:t>
      </w:r>
      <w:r w:rsidR="005E4BD4">
        <w:rPr>
          <w:lang w:eastAsia="zh-CN"/>
        </w:rPr>
        <w:t xml:space="preserve"> it is Moderator’s understanding that studying the data variation from different UE devices/types would be interesting. But how to model the differentiated characteristic over different UE types is unclear to Moderator at the moment. Companies are encouraged to </w:t>
      </w:r>
      <w:r w:rsidR="006F1997">
        <w:rPr>
          <w:lang w:eastAsia="zh-CN"/>
        </w:rPr>
        <w:t>propose</w:t>
      </w:r>
      <w:r w:rsidR="005E4BD4">
        <w:rPr>
          <w:lang w:eastAsia="zh-CN"/>
        </w:rPr>
        <w:t xml:space="preserve"> the possible modeling in future meetings.</w:t>
      </w:r>
    </w:p>
    <w:p w14:paraId="4F491068" w14:textId="35A2B650" w:rsidR="00A557B4" w:rsidRPr="007C2122" w:rsidRDefault="00A557B4" w:rsidP="00A557B4">
      <w:pPr>
        <w:pStyle w:val="afc"/>
        <w:numPr>
          <w:ilvl w:val="0"/>
          <w:numId w:val="26"/>
        </w:numPr>
        <w:autoSpaceDE/>
        <w:autoSpaceDN/>
        <w:adjustRightInd/>
        <w:spacing w:line="240" w:lineRule="auto"/>
        <w:ind w:left="442" w:hangingChars="200" w:hanging="442"/>
        <w:contextualSpacing w:val="0"/>
        <w:jc w:val="left"/>
        <w:rPr>
          <w:b/>
          <w:lang w:eastAsia="zh-CN"/>
        </w:rPr>
      </w:pPr>
      <w:r w:rsidRPr="007C2122">
        <w:rPr>
          <w:rFonts w:hint="eastAsia"/>
          <w:b/>
          <w:lang w:eastAsia="zh-CN"/>
        </w:rPr>
        <w:t>C</w:t>
      </w:r>
      <w:r w:rsidRPr="007C2122">
        <w:rPr>
          <w:b/>
          <w:lang w:eastAsia="zh-CN"/>
        </w:rPr>
        <w:t xml:space="preserve">SI </w:t>
      </w:r>
      <w:r w:rsidR="00D97422">
        <w:rPr>
          <w:b/>
          <w:lang w:eastAsia="zh-CN"/>
        </w:rPr>
        <w:t>prediction</w:t>
      </w:r>
      <w:r w:rsidRPr="007C2122">
        <w:rPr>
          <w:b/>
          <w:lang w:eastAsia="zh-CN"/>
        </w:rPr>
        <w:t>:</w:t>
      </w:r>
    </w:p>
    <w:p w14:paraId="41075726" w14:textId="005E6EB7" w:rsidR="00A557B4" w:rsidRDefault="003D2235" w:rsidP="002C0A06">
      <w:pPr>
        <w:pStyle w:val="afc"/>
        <w:numPr>
          <w:ilvl w:val="1"/>
          <w:numId w:val="26"/>
        </w:numPr>
        <w:autoSpaceDE/>
        <w:autoSpaceDN/>
        <w:adjustRightInd/>
        <w:spacing w:line="240" w:lineRule="auto"/>
        <w:contextualSpacing w:val="0"/>
        <w:jc w:val="left"/>
        <w:rPr>
          <w:lang w:eastAsia="zh-CN"/>
        </w:rPr>
      </w:pPr>
      <w:r>
        <w:rPr>
          <w:lang w:eastAsia="zh-CN"/>
        </w:rPr>
        <w:t>Modeling of level-x/y/z based CSI prediction</w:t>
      </w:r>
      <w:r w:rsidR="00081CDA">
        <w:rPr>
          <w:lang w:eastAsia="zh-CN"/>
        </w:rPr>
        <w:t xml:space="preserve"> (</w:t>
      </w:r>
      <w:r w:rsidR="00081CDA">
        <w:rPr>
          <w:u w:val="single"/>
          <w:lang w:eastAsia="zh-CN"/>
        </w:rPr>
        <w:t>Issue#4-</w:t>
      </w:r>
      <w:r>
        <w:rPr>
          <w:u w:val="single"/>
          <w:lang w:eastAsia="zh-CN"/>
        </w:rPr>
        <w:t>2</w:t>
      </w:r>
      <w:r w:rsidR="00081CDA">
        <w:rPr>
          <w:lang w:eastAsia="zh-CN"/>
        </w:rPr>
        <w:t>)</w:t>
      </w:r>
      <w:r w:rsidR="00081CDA">
        <w:rPr>
          <w:rFonts w:hint="eastAsia"/>
          <w:lang w:eastAsia="zh-CN"/>
        </w:rPr>
        <w:t>:</w:t>
      </w:r>
      <w:r w:rsidR="00081CDA">
        <w:rPr>
          <w:lang w:eastAsia="zh-CN"/>
        </w:rPr>
        <w:t xml:space="preserve"> </w:t>
      </w:r>
      <w:r w:rsidR="00EF12AD">
        <w:rPr>
          <w:lang w:eastAsia="zh-CN"/>
        </w:rPr>
        <w:t>As the inputs for this meeting is limited, f</w:t>
      </w:r>
      <w:r w:rsidR="00796969">
        <w:rPr>
          <w:lang w:eastAsia="zh-CN"/>
        </w:rPr>
        <w:t>or how to model the impact of LCM to the performance, we may discuss it further</w:t>
      </w:r>
      <w:r w:rsidR="00081CDA">
        <w:rPr>
          <w:lang w:eastAsia="zh-CN"/>
        </w:rPr>
        <w:t>.</w:t>
      </w:r>
    </w:p>
    <w:p w14:paraId="51A71FD3" w14:textId="0BE58F8B" w:rsidR="00A557B4" w:rsidRDefault="006775F9" w:rsidP="002C0A06">
      <w:pPr>
        <w:pStyle w:val="afc"/>
        <w:numPr>
          <w:ilvl w:val="1"/>
          <w:numId w:val="26"/>
        </w:numPr>
        <w:autoSpaceDE/>
        <w:autoSpaceDN/>
        <w:adjustRightInd/>
        <w:spacing w:line="240" w:lineRule="auto"/>
        <w:contextualSpacing w:val="0"/>
        <w:jc w:val="left"/>
        <w:rPr>
          <w:lang w:eastAsia="zh-CN"/>
        </w:rPr>
      </w:pPr>
      <w:r>
        <w:rPr>
          <w:rFonts w:hint="eastAsia"/>
          <w:lang w:eastAsia="zh-CN"/>
        </w:rPr>
        <w:t>O</w:t>
      </w:r>
      <w:r>
        <w:rPr>
          <w:lang w:eastAsia="zh-CN"/>
        </w:rPr>
        <w:t>ther updates to the basic CSI prediction template (</w:t>
      </w:r>
      <w:r>
        <w:rPr>
          <w:u w:val="single"/>
          <w:lang w:eastAsia="zh-CN"/>
        </w:rPr>
        <w:t>Issue#4-</w:t>
      </w:r>
      <w:r w:rsidR="00137C68">
        <w:rPr>
          <w:u w:val="single"/>
          <w:lang w:eastAsia="zh-CN"/>
        </w:rPr>
        <w:t>4/4a/4b</w:t>
      </w:r>
      <w:r>
        <w:rPr>
          <w:lang w:eastAsia="zh-CN"/>
        </w:rPr>
        <w:t>)</w:t>
      </w:r>
      <w:r w:rsidR="00137C68">
        <w:rPr>
          <w:lang w:eastAsia="zh-CN"/>
        </w:rPr>
        <w:t xml:space="preserve">: They can be further discussed in the next meeting, </w:t>
      </w:r>
      <w:r w:rsidR="00FE1690">
        <w:rPr>
          <w:lang w:eastAsia="zh-CN"/>
        </w:rPr>
        <w:t>since after</w:t>
      </w:r>
      <w:r w:rsidR="00137C68">
        <w:rPr>
          <w:lang w:eastAsia="zh-CN"/>
        </w:rPr>
        <w:t xml:space="preserve"> companies submit their results into the template</w:t>
      </w:r>
      <w:r w:rsidR="00FE1690">
        <w:rPr>
          <w:lang w:eastAsia="zh-CN"/>
        </w:rPr>
        <w:t>, they may find further issues on updating the template</w:t>
      </w:r>
      <w:r w:rsidR="00137C68">
        <w:rPr>
          <w:lang w:eastAsia="zh-CN"/>
        </w:rPr>
        <w:t>.</w:t>
      </w:r>
    </w:p>
    <w:p w14:paraId="20C2316D" w14:textId="77777777" w:rsidR="00B81666" w:rsidRDefault="00B81666">
      <w:pPr>
        <w:rPr>
          <w:lang w:eastAsia="zh-CN"/>
        </w:rPr>
      </w:pPr>
    </w:p>
    <w:p w14:paraId="5BC6AED3" w14:textId="77777777" w:rsidR="00D75D47" w:rsidRDefault="00686151">
      <w:pPr>
        <w:pStyle w:val="10"/>
        <w:numPr>
          <w:ilvl w:val="0"/>
          <w:numId w:val="0"/>
        </w:numPr>
        <w:ind w:left="432" w:hanging="432"/>
      </w:pPr>
      <w:r>
        <w:t>References</w:t>
      </w:r>
    </w:p>
    <w:p w14:paraId="5BC6AED4" w14:textId="77777777" w:rsidR="00D75D47" w:rsidRDefault="00686151">
      <w:pPr>
        <w:pStyle w:val="afc"/>
        <w:numPr>
          <w:ilvl w:val="0"/>
          <w:numId w:val="45"/>
        </w:numPr>
        <w:rPr>
          <w:rFonts w:ascii="Times" w:eastAsia="Batang" w:hAnsi="Times"/>
          <w:iCs/>
          <w:sz w:val="21"/>
          <w:szCs w:val="24"/>
          <w:lang w:val="en-GB" w:eastAsia="zh-CN"/>
        </w:rPr>
      </w:pPr>
      <w:bookmarkStart w:id="168" w:name="_Ref102923407"/>
      <w:r>
        <w:rPr>
          <w:rFonts w:ascii="Times" w:eastAsia="Batang" w:hAnsi="Times"/>
          <w:iCs/>
          <w:sz w:val="21"/>
          <w:szCs w:val="24"/>
          <w:lang w:val="en-GB" w:eastAsia="zh-CN"/>
        </w:rPr>
        <w:t>RP-213599, “New SI: Study on Artificial Intelligence (AI)/Machine Learning (ML) for NR Air Interface”, December 6-17, 2021.</w:t>
      </w:r>
      <w:bookmarkEnd w:id="168"/>
    </w:p>
    <w:p w14:paraId="5BC6AED5"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ab/>
      </w:r>
      <w:bookmarkStart w:id="169" w:name="_Ref102395471"/>
      <w:r>
        <w:rPr>
          <w:rFonts w:ascii="Times" w:eastAsia="Batang" w:hAnsi="Times"/>
          <w:iCs/>
          <w:sz w:val="21"/>
          <w:szCs w:val="24"/>
          <w:lang w:val="en-GB" w:eastAsia="zh-CN"/>
        </w:rPr>
        <w:t>R1-2300044</w:t>
      </w:r>
      <w:r>
        <w:rPr>
          <w:rFonts w:ascii="Times" w:eastAsia="Batang" w:hAnsi="Times"/>
          <w:iCs/>
          <w:sz w:val="21"/>
          <w:szCs w:val="24"/>
          <w:lang w:val="en-GB" w:eastAsia="zh-CN"/>
        </w:rPr>
        <w:tab/>
        <w:t>Discussion and evaluation of AI/ML for CSI feedback enhancement FUTUREWEI</w:t>
      </w:r>
    </w:p>
    <w:p w14:paraId="5BC6AED6" w14:textId="77777777" w:rsidR="00D75D47" w:rsidRDefault="00686151">
      <w:pPr>
        <w:pStyle w:val="afc"/>
        <w:numPr>
          <w:ilvl w:val="0"/>
          <w:numId w:val="45"/>
        </w:numPr>
        <w:rPr>
          <w:rFonts w:ascii="Times" w:eastAsia="Batang" w:hAnsi="Times"/>
          <w:iCs/>
          <w:sz w:val="21"/>
          <w:szCs w:val="24"/>
          <w:lang w:val="en-GB" w:eastAsia="zh-CN"/>
        </w:rPr>
      </w:pPr>
      <w:bookmarkStart w:id="170" w:name="_Ref84579335"/>
      <w:bookmarkStart w:id="171" w:name="_Ref102401875"/>
      <w:r>
        <w:rPr>
          <w:rFonts w:ascii="Times" w:eastAsia="Batang" w:hAnsi="Times"/>
          <w:iCs/>
          <w:sz w:val="21"/>
          <w:szCs w:val="24"/>
          <w:lang w:val="en-GB" w:eastAsia="zh-CN"/>
        </w:rPr>
        <w:t>R1-2300108</w:t>
      </w:r>
      <w:r>
        <w:rPr>
          <w:rFonts w:ascii="Times" w:eastAsia="Batang" w:hAnsi="Times"/>
          <w:iCs/>
          <w:sz w:val="21"/>
          <w:szCs w:val="24"/>
          <w:lang w:val="en-GB" w:eastAsia="zh-CN"/>
        </w:rPr>
        <w:tab/>
        <w:t>Evaluation on AI/ML for CSI feedback enhancement</w:t>
      </w:r>
      <w:bookmarkEnd w:id="170"/>
      <w:r>
        <w:rPr>
          <w:rFonts w:ascii="Times" w:eastAsia="Batang" w:hAnsi="Times"/>
          <w:iCs/>
          <w:sz w:val="21"/>
          <w:szCs w:val="24"/>
          <w:lang w:val="en-GB" w:eastAsia="zh-CN"/>
        </w:rPr>
        <w:t xml:space="preserve">  Huawei, HiSilicon</w:t>
      </w:r>
      <w:bookmarkEnd w:id="171"/>
    </w:p>
    <w:p w14:paraId="5BC6AED7" w14:textId="77777777" w:rsidR="00D75D47" w:rsidRDefault="00686151">
      <w:pPr>
        <w:pStyle w:val="afc"/>
        <w:numPr>
          <w:ilvl w:val="0"/>
          <w:numId w:val="45"/>
        </w:numPr>
        <w:rPr>
          <w:rFonts w:ascii="Times" w:eastAsia="Batang" w:hAnsi="Times"/>
          <w:iCs/>
          <w:sz w:val="21"/>
          <w:szCs w:val="24"/>
          <w:lang w:val="en-GB" w:eastAsia="zh-CN"/>
        </w:rPr>
      </w:pPr>
      <w:bookmarkStart w:id="172" w:name="_Ref84579338"/>
      <w:r>
        <w:rPr>
          <w:rFonts w:ascii="Times" w:eastAsia="Batang" w:hAnsi="Times"/>
          <w:iCs/>
          <w:sz w:val="21"/>
          <w:szCs w:val="24"/>
          <w:lang w:val="en-GB" w:eastAsia="zh-CN"/>
        </w:rPr>
        <w:t>R1-2300154</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5BC6AED8"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R1-2300171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5BC6AED9"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R1-2300211  Discussion on evaluation on AIML for CSI feedback enhancement  Spreadtrum Communications, BUPT</w:t>
      </w:r>
    </w:p>
    <w:p w14:paraId="5BC6AEDA" w14:textId="77777777" w:rsidR="00D75D47" w:rsidRDefault="00686151">
      <w:pPr>
        <w:pStyle w:val="afc"/>
        <w:numPr>
          <w:ilvl w:val="0"/>
          <w:numId w:val="45"/>
        </w:numPr>
        <w:rPr>
          <w:rFonts w:ascii="Times" w:eastAsia="Batang" w:hAnsi="Times"/>
          <w:iCs/>
          <w:sz w:val="21"/>
          <w:szCs w:val="24"/>
          <w:lang w:val="en-GB" w:eastAsia="zh-CN"/>
        </w:rPr>
      </w:pPr>
      <w:bookmarkStart w:id="173" w:name="_Ref84579346"/>
      <w:r>
        <w:rPr>
          <w:rFonts w:ascii="Times" w:eastAsia="Batang" w:hAnsi="Times"/>
          <w:iCs/>
          <w:sz w:val="21"/>
          <w:szCs w:val="24"/>
          <w:lang w:val="en-GB" w:eastAsia="zh-CN"/>
        </w:rPr>
        <w:t>R1-2300280</w:t>
      </w:r>
      <w:r>
        <w:rPr>
          <w:rFonts w:ascii="Times" w:eastAsia="Batang" w:hAnsi="Times"/>
          <w:iCs/>
          <w:sz w:val="21"/>
          <w:szCs w:val="24"/>
          <w:lang w:val="en-GB" w:eastAsia="zh-CN"/>
        </w:rPr>
        <w:tab/>
      </w:r>
      <w:bookmarkEnd w:id="173"/>
      <w:r>
        <w:rPr>
          <w:rFonts w:ascii="Times" w:eastAsia="Batang" w:hAnsi="Times"/>
          <w:iCs/>
          <w:sz w:val="21"/>
          <w:szCs w:val="24"/>
          <w:lang w:val="en-GB" w:eastAsia="zh-CN"/>
        </w:rPr>
        <w:t>Evaluation methodology and preliminary results on AI/ML for CSI feedback enhancement  OPPO</w:t>
      </w:r>
    </w:p>
    <w:p w14:paraId="5BC6AEDB"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 xml:space="preserve">R1-2300348 </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Mavenir</w:t>
      </w:r>
    </w:p>
    <w:p w14:paraId="5BC6AEDC" w14:textId="77777777" w:rsidR="00D75D47" w:rsidRDefault="00686151">
      <w:pPr>
        <w:pStyle w:val="afc"/>
        <w:numPr>
          <w:ilvl w:val="0"/>
          <w:numId w:val="45"/>
        </w:numPr>
        <w:rPr>
          <w:rFonts w:ascii="Times" w:eastAsia="Batang" w:hAnsi="Times"/>
          <w:iCs/>
          <w:sz w:val="21"/>
          <w:szCs w:val="24"/>
          <w:lang w:val="en-GB" w:eastAsia="zh-CN"/>
        </w:rPr>
      </w:pPr>
      <w:bookmarkStart w:id="174" w:name="_Ref101872208"/>
      <w:r>
        <w:rPr>
          <w:rFonts w:ascii="Times" w:eastAsia="Batang" w:hAnsi="Times"/>
          <w:iCs/>
          <w:sz w:val="21"/>
          <w:szCs w:val="24"/>
          <w:lang w:val="en-GB" w:eastAsia="zh-CN"/>
        </w:rPr>
        <w:t>R1-2300397  On Evaluation of AI/ML based CSI  Google</w:t>
      </w:r>
      <w:bookmarkEnd w:id="174"/>
    </w:p>
    <w:p w14:paraId="5BC6AEDD" w14:textId="77777777" w:rsidR="00D75D47" w:rsidRDefault="00686151">
      <w:pPr>
        <w:pStyle w:val="afc"/>
        <w:numPr>
          <w:ilvl w:val="0"/>
          <w:numId w:val="45"/>
        </w:numPr>
        <w:rPr>
          <w:rFonts w:ascii="Times" w:eastAsia="Batang" w:hAnsi="Times"/>
          <w:iCs/>
          <w:sz w:val="21"/>
          <w:szCs w:val="24"/>
          <w:lang w:val="en-GB" w:eastAsia="zh-CN"/>
        </w:rPr>
      </w:pPr>
      <w:bookmarkStart w:id="175" w:name="_Ref84579342"/>
      <w:r>
        <w:rPr>
          <w:rFonts w:ascii="Times" w:eastAsia="Batang" w:hAnsi="Times"/>
          <w:iCs/>
          <w:sz w:val="21"/>
          <w:szCs w:val="24"/>
          <w:lang w:val="en-GB" w:eastAsia="zh-CN"/>
        </w:rPr>
        <w:t>R1-2300444</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vivo</w:t>
      </w:r>
    </w:p>
    <w:p w14:paraId="5BC6AEDE"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R1-2300501  Evaluation of AI/ML based methods for CSI feedback enhancement  Fraunhofer IIS, Fraunhofer HHI</w:t>
      </w:r>
    </w:p>
    <w:p w14:paraId="5BC6AEDF" w14:textId="77777777" w:rsidR="00D75D47" w:rsidRDefault="00686151">
      <w:pPr>
        <w:pStyle w:val="afc"/>
        <w:numPr>
          <w:ilvl w:val="0"/>
          <w:numId w:val="45"/>
        </w:numPr>
        <w:rPr>
          <w:rFonts w:ascii="Times" w:eastAsia="Batang" w:hAnsi="Times"/>
          <w:iCs/>
          <w:sz w:val="21"/>
          <w:szCs w:val="24"/>
          <w:lang w:val="en-GB" w:eastAsia="zh-CN"/>
        </w:rPr>
      </w:pPr>
      <w:bookmarkStart w:id="176" w:name="_Ref84579355"/>
      <w:r>
        <w:rPr>
          <w:rFonts w:ascii="Times" w:eastAsia="Batang" w:hAnsi="Times"/>
          <w:iCs/>
          <w:sz w:val="21"/>
          <w:szCs w:val="24"/>
          <w:lang w:val="en-GB" w:eastAsia="zh-CN"/>
        </w:rPr>
        <w:t>R1-2300530  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14:paraId="5BC6AEE0" w14:textId="77777777" w:rsidR="00D75D47" w:rsidRDefault="00686151">
      <w:pPr>
        <w:pStyle w:val="afc"/>
        <w:numPr>
          <w:ilvl w:val="0"/>
          <w:numId w:val="45"/>
        </w:numPr>
        <w:rPr>
          <w:rFonts w:ascii="Times" w:eastAsia="Batang" w:hAnsi="Times"/>
          <w:iCs/>
          <w:sz w:val="21"/>
          <w:szCs w:val="24"/>
          <w:lang w:val="en-GB" w:eastAsia="zh-CN"/>
        </w:rPr>
      </w:pPr>
      <w:bookmarkStart w:id="177" w:name="_Ref84579343"/>
      <w:r>
        <w:rPr>
          <w:rFonts w:ascii="Times" w:eastAsia="Batang" w:hAnsi="Times"/>
          <w:iCs/>
          <w:sz w:val="21"/>
          <w:szCs w:val="24"/>
          <w:lang w:val="en-GB" w:eastAsia="zh-CN"/>
        </w:rPr>
        <w:t>R1-2300567</w:t>
      </w:r>
      <w:r>
        <w:rPr>
          <w:rFonts w:ascii="Times" w:eastAsia="Batang" w:hAnsi="Times"/>
          <w:iCs/>
          <w:sz w:val="21"/>
          <w:szCs w:val="24"/>
          <w:lang w:val="en-GB" w:eastAsia="zh-CN"/>
        </w:rPr>
        <w:tab/>
      </w:r>
      <w:bookmarkEnd w:id="177"/>
      <w:r>
        <w:rPr>
          <w:rFonts w:ascii="Times" w:eastAsia="Batang" w:hAnsi="Times"/>
          <w:iCs/>
          <w:sz w:val="21"/>
          <w:szCs w:val="24"/>
          <w:lang w:val="en-GB" w:eastAsia="zh-CN"/>
        </w:rPr>
        <w:t>Discussion on evaluation on AI/ML for CSI feedback enhancement  xiaomi</w:t>
      </w:r>
    </w:p>
    <w:p w14:paraId="5BC6AEE1"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R1-2300604  Evaluation of ML for CSI feedback enhancement  Nokia, Nokia Shanghai Bell</w:t>
      </w:r>
    </w:p>
    <w:p w14:paraId="5BC6AEE2" w14:textId="77777777" w:rsidR="00D75D47" w:rsidRDefault="00686151">
      <w:pPr>
        <w:pStyle w:val="afc"/>
        <w:numPr>
          <w:ilvl w:val="0"/>
          <w:numId w:val="45"/>
        </w:numPr>
        <w:rPr>
          <w:rFonts w:ascii="Times" w:eastAsia="Batang" w:hAnsi="Times"/>
          <w:iCs/>
          <w:sz w:val="21"/>
          <w:szCs w:val="24"/>
          <w:lang w:val="en-GB" w:eastAsia="zh-CN"/>
        </w:rPr>
      </w:pPr>
      <w:bookmarkStart w:id="178" w:name="_Ref84579341"/>
      <w:r>
        <w:rPr>
          <w:rFonts w:ascii="Times" w:eastAsia="Batang" w:hAnsi="Times"/>
          <w:iCs/>
          <w:sz w:val="21"/>
          <w:szCs w:val="24"/>
          <w:lang w:val="en-GB" w:eastAsia="zh-CN"/>
        </w:rPr>
        <w:t>R1-2300671</w:t>
      </w:r>
      <w:r>
        <w:rPr>
          <w:rFonts w:ascii="Times" w:eastAsia="Batang" w:hAnsi="Times"/>
          <w:iCs/>
          <w:sz w:val="21"/>
          <w:szCs w:val="24"/>
          <w:lang w:val="en-GB" w:eastAsia="zh-CN"/>
        </w:rPr>
        <w:tab/>
      </w:r>
      <w:bookmarkEnd w:id="178"/>
      <w:r>
        <w:rPr>
          <w:rFonts w:ascii="Times" w:eastAsia="Batang" w:hAnsi="Times"/>
          <w:iCs/>
          <w:sz w:val="21"/>
          <w:szCs w:val="24"/>
          <w:lang w:val="en-GB" w:eastAsia="zh-CN"/>
        </w:rPr>
        <w:t>Evaluation on AI/ML for CSI feedback enhancement  CATT</w:t>
      </w:r>
    </w:p>
    <w:p w14:paraId="5BC6AEE3"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R1-2300716</w:t>
      </w:r>
      <w:r>
        <w:rPr>
          <w:rFonts w:ascii="Times" w:eastAsia="Batang" w:hAnsi="Times"/>
          <w:iCs/>
          <w:sz w:val="21"/>
          <w:szCs w:val="24"/>
          <w:lang w:val="en-GB" w:eastAsia="zh-CN"/>
        </w:rPr>
        <w:tab/>
        <w:t>Evaluation on AI/ML for CSI feedback enhancement  China Telecom</w:t>
      </w:r>
    </w:p>
    <w:p w14:paraId="5BC6AEE4" w14:textId="77777777" w:rsidR="00D75D47" w:rsidRDefault="00686151">
      <w:pPr>
        <w:pStyle w:val="afc"/>
        <w:numPr>
          <w:ilvl w:val="0"/>
          <w:numId w:val="45"/>
        </w:numPr>
        <w:rPr>
          <w:rFonts w:ascii="Times" w:eastAsia="Batang" w:hAnsi="Times"/>
          <w:iCs/>
          <w:sz w:val="21"/>
          <w:szCs w:val="24"/>
          <w:lang w:val="en-GB" w:eastAsia="zh-CN"/>
        </w:rPr>
      </w:pPr>
      <w:bookmarkStart w:id="179" w:name="_Ref102395474"/>
      <w:r>
        <w:rPr>
          <w:rFonts w:ascii="Times" w:eastAsia="Batang" w:hAnsi="Times"/>
          <w:iCs/>
          <w:sz w:val="21"/>
          <w:szCs w:val="24"/>
          <w:lang w:val="en-GB" w:eastAsia="zh-CN"/>
        </w:rPr>
        <w:t>R1-2300744  Evaluation on AI/ML for CSI feedback enhancement  Fujitsu</w:t>
      </w:r>
      <w:bookmarkEnd w:id="179"/>
    </w:p>
    <w:p w14:paraId="5BC6AEE5"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R1-2300841  Some discussions on evaluation on AI-ML for CSI feedback</w:t>
      </w:r>
      <w:r>
        <w:rPr>
          <w:rFonts w:ascii="Times" w:eastAsia="Batang" w:hAnsi="Times"/>
          <w:iCs/>
          <w:sz w:val="21"/>
          <w:szCs w:val="24"/>
          <w:lang w:val="en-GB" w:eastAsia="zh-CN"/>
        </w:rPr>
        <w:tab/>
        <w:t xml:space="preserve"> CAICT</w:t>
      </w:r>
    </w:p>
    <w:p w14:paraId="5BC6AEE6"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R1-2300941  Evaluation for CSI feedback enhancements  Intel Corporation</w:t>
      </w:r>
    </w:p>
    <w:p w14:paraId="5BC6AEE7"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R1-2300990  Discussion on evaluation on AI/ML for CSI feedback enhancement  CMCC</w:t>
      </w:r>
    </w:p>
    <w:p w14:paraId="5BC6AEE8"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R1-2301031  Evaluation on AI/ML for CSI feedback enhancement  Indian Institute of Tech (H)</w:t>
      </w:r>
    </w:p>
    <w:p w14:paraId="5BC6AEE9"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R1-2301041  Evaluation on AI/ML for CSI feedback enhancement  ETRI</w:t>
      </w:r>
    </w:p>
    <w:p w14:paraId="5BC6AEEA"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R1-2301097  Evaluation of joint CSI estimation and compression with AI/ML  BJTU</w:t>
      </w:r>
    </w:p>
    <w:p w14:paraId="5BC6AEEB"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R1-2301146  Evaluation on AI/ML for CSI Feedback Enhancement  IIT Kanpur</w:t>
      </w:r>
    </w:p>
    <w:p w14:paraId="5BC6AEEC" w14:textId="77777777" w:rsidR="00D75D47" w:rsidRDefault="00686151">
      <w:pPr>
        <w:pStyle w:val="afc"/>
        <w:numPr>
          <w:ilvl w:val="0"/>
          <w:numId w:val="45"/>
        </w:numPr>
        <w:rPr>
          <w:rFonts w:ascii="Times" w:eastAsia="Batang" w:hAnsi="Times"/>
          <w:iCs/>
          <w:sz w:val="21"/>
          <w:szCs w:val="24"/>
          <w:lang w:val="en-GB" w:eastAsia="zh-CN"/>
        </w:rPr>
      </w:pPr>
      <w:bookmarkStart w:id="180" w:name="_Ref84579347"/>
      <w:r>
        <w:rPr>
          <w:rFonts w:ascii="Times" w:eastAsia="Batang" w:hAnsi="Times"/>
          <w:iCs/>
          <w:sz w:val="21"/>
          <w:szCs w:val="24"/>
          <w:lang w:val="en-GB" w:eastAsia="zh-CN"/>
        </w:rPr>
        <w:t>R1-2301156</w:t>
      </w:r>
      <w:r>
        <w:rPr>
          <w:rFonts w:ascii="Times" w:eastAsia="Batang" w:hAnsi="Times"/>
          <w:iCs/>
          <w:sz w:val="21"/>
          <w:szCs w:val="24"/>
          <w:lang w:val="en-GB" w:eastAsia="zh-CN"/>
        </w:rPr>
        <w:tab/>
      </w:r>
      <w:bookmarkEnd w:id="180"/>
      <w:r>
        <w:rPr>
          <w:rFonts w:ascii="Times" w:eastAsia="Batang" w:hAnsi="Times"/>
          <w:iCs/>
          <w:sz w:val="21"/>
          <w:szCs w:val="24"/>
          <w:lang w:val="en-GB" w:eastAsia="zh-CN"/>
        </w:rPr>
        <w:t>Evaluation on AI/ML for CSI feedback enhancement  InterDigital, Inc.</w:t>
      </w:r>
    </w:p>
    <w:p w14:paraId="5BC6AEED"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R1-2301178  Evaluation of AI and ML for CSI feedback enhancement  NVIDIA</w:t>
      </w:r>
    </w:p>
    <w:p w14:paraId="5BC6AEEE"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R1-2301199  Evaluation on AI/ML for CSI feedback  Lenovo</w:t>
      </w:r>
    </w:p>
    <w:p w14:paraId="5BC6AEEF"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R1-2301223</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5BC6AEF0" w14:textId="77777777" w:rsidR="00D75D47" w:rsidRDefault="00686151">
      <w:pPr>
        <w:pStyle w:val="afc"/>
        <w:numPr>
          <w:ilvl w:val="0"/>
          <w:numId w:val="45"/>
        </w:numPr>
        <w:rPr>
          <w:rFonts w:ascii="Times" w:eastAsia="Batang" w:hAnsi="Times"/>
          <w:iCs/>
          <w:sz w:val="21"/>
          <w:szCs w:val="24"/>
          <w:lang w:val="en-GB" w:eastAsia="zh-CN"/>
        </w:rPr>
      </w:pPr>
      <w:bookmarkStart w:id="181" w:name="_Ref84579345"/>
      <w:r>
        <w:rPr>
          <w:rFonts w:ascii="Times" w:eastAsia="Batang" w:hAnsi="Times"/>
          <w:iCs/>
          <w:sz w:val="21"/>
          <w:szCs w:val="24"/>
          <w:lang w:val="en-GB" w:eastAsia="zh-CN"/>
        </w:rPr>
        <w:t>R1-2301255</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81"/>
    </w:p>
    <w:p w14:paraId="5BC6AEF1"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R1-2301337  Evaluation for AI/ML based CSI feedback enhancement  Apple</w:t>
      </w:r>
    </w:p>
    <w:p w14:paraId="5BC6AEF2"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R1-2301404  Evaluation on AI/ML for CSI feedback enhancement  Qualcomm Incorporated</w:t>
      </w:r>
    </w:p>
    <w:p w14:paraId="5BC6AEF3"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lastRenderedPageBreak/>
        <w:t>R1-2301466  Evaluation of AI/ML based methods for CSI feedback enhancement  SEU</w:t>
      </w:r>
    </w:p>
    <w:p w14:paraId="5BC6AEF4"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R1-2301485  Discussion on evaluation on AI/ML for CSI feedback enhancement  NTT DOCOMO, INC.</w:t>
      </w:r>
    </w:p>
    <w:bookmarkEnd w:id="172"/>
    <w:p w14:paraId="5BC6AEF5"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R1-2301587  Evaluation on AI/ML for CSI feedback enhancement  MediaTek Inc.</w:t>
      </w:r>
    </w:p>
    <w:p w14:paraId="5BC6AEF6" w14:textId="77777777" w:rsidR="00D75D47" w:rsidRDefault="00686151">
      <w:pPr>
        <w:pStyle w:val="afc"/>
        <w:numPr>
          <w:ilvl w:val="0"/>
          <w:numId w:val="45"/>
        </w:numPr>
        <w:rPr>
          <w:rFonts w:ascii="Times" w:eastAsia="Batang" w:hAnsi="Times"/>
          <w:iCs/>
          <w:sz w:val="21"/>
          <w:szCs w:val="24"/>
          <w:lang w:val="en-GB" w:eastAsia="zh-CN"/>
        </w:rPr>
      </w:pPr>
      <w:r>
        <w:rPr>
          <w:rFonts w:ascii="Times" w:eastAsia="Batang" w:hAnsi="Times"/>
          <w:iCs/>
          <w:sz w:val="21"/>
          <w:szCs w:val="24"/>
          <w:lang w:val="en-GB" w:eastAsia="zh-CN"/>
        </w:rPr>
        <w:t>R1-2301688  Evaluation of AI and ML for CSI feedback enhancement  CEWiT</w:t>
      </w:r>
    </w:p>
    <w:bookmarkEnd w:id="169"/>
    <w:p w14:paraId="5BC6AEF7" w14:textId="77777777" w:rsidR="00D75D47" w:rsidRDefault="00D75D47">
      <w:pPr>
        <w:rPr>
          <w:rFonts w:ascii="Times" w:eastAsiaTheme="minorEastAsia" w:hAnsi="Times"/>
          <w:iCs/>
          <w:sz w:val="21"/>
          <w:szCs w:val="24"/>
          <w:lang w:val="en-GB" w:eastAsia="zh-CN"/>
        </w:rPr>
      </w:pPr>
    </w:p>
    <w:p w14:paraId="5BC6AEF8" w14:textId="77777777" w:rsidR="00D75D47" w:rsidRDefault="00686151">
      <w:pPr>
        <w:pStyle w:val="10"/>
        <w:numPr>
          <w:ilvl w:val="0"/>
          <w:numId w:val="0"/>
        </w:numPr>
        <w:spacing w:before="240"/>
        <w:ind w:left="432" w:hanging="432"/>
        <w:rPr>
          <w:lang w:eastAsia="zh-CN"/>
        </w:rPr>
      </w:pPr>
      <w:r>
        <w:rPr>
          <w:lang w:eastAsia="zh-CN"/>
        </w:rPr>
        <w:t>Appendix I: Agreement list</w:t>
      </w:r>
    </w:p>
    <w:p w14:paraId="5BC6AEF9" w14:textId="77777777" w:rsidR="00D75D47" w:rsidRDefault="00686151">
      <w:pPr>
        <w:outlineLvl w:val="2"/>
        <w:rPr>
          <w:b/>
          <w:highlight w:val="green"/>
          <w:u w:val="single"/>
          <w:lang w:eastAsia="zh-CN"/>
        </w:rPr>
      </w:pPr>
      <w:r>
        <w:rPr>
          <w:b/>
          <w:u w:val="single"/>
          <w:lang w:eastAsia="zh-CN"/>
        </w:rPr>
        <w:t>Agreements of the 109-e meeting</w:t>
      </w:r>
    </w:p>
    <w:p w14:paraId="5BC6AEFA" w14:textId="77777777" w:rsidR="00D75D47" w:rsidRDefault="00686151">
      <w:pPr>
        <w:rPr>
          <w:highlight w:val="green"/>
          <w:lang w:eastAsia="zh-CN"/>
        </w:rPr>
      </w:pPr>
      <w:r>
        <w:rPr>
          <w:rFonts w:hint="eastAsia"/>
          <w:highlight w:val="green"/>
          <w:lang w:eastAsia="zh-CN"/>
        </w:rPr>
        <w:t>A</w:t>
      </w:r>
      <w:r>
        <w:rPr>
          <w:highlight w:val="green"/>
          <w:lang w:eastAsia="zh-CN"/>
        </w:rPr>
        <w:t>greement</w:t>
      </w:r>
    </w:p>
    <w:p w14:paraId="5BC6AEFB" w14:textId="77777777" w:rsidR="00D75D47" w:rsidRDefault="00686151">
      <w:pPr>
        <w:rPr>
          <w:strike/>
          <w:lang w:eastAsia="zh-CN"/>
        </w:rPr>
      </w:pPr>
      <w:r>
        <w:rPr>
          <w:lang w:eastAsia="zh-CN"/>
        </w:rPr>
        <w:t>For the performance evaluation of the AI/ML based CSI feedback enhancement, system level simulation approach is adopted as baseline</w:t>
      </w:r>
    </w:p>
    <w:p w14:paraId="5BC6AEFC" w14:textId="77777777" w:rsidR="00D75D47" w:rsidRDefault="00686151">
      <w:pPr>
        <w:pStyle w:val="afc"/>
        <w:numPr>
          <w:ilvl w:val="0"/>
          <w:numId w:val="46"/>
        </w:numPr>
        <w:overflowPunct w:val="0"/>
        <w:snapToGrid/>
        <w:spacing w:after="180" w:line="240" w:lineRule="auto"/>
        <w:jc w:val="left"/>
        <w:textAlignment w:val="baseline"/>
        <w:rPr>
          <w:lang w:eastAsia="zh-CN"/>
        </w:rPr>
      </w:pPr>
      <w:r>
        <w:rPr>
          <w:lang w:eastAsia="zh-CN"/>
        </w:rPr>
        <w:t>Link level simulation is optionally adopted</w:t>
      </w:r>
    </w:p>
    <w:p w14:paraId="5BC6AEFD" w14:textId="77777777" w:rsidR="00D75D47" w:rsidRDefault="00D75D47">
      <w:pPr>
        <w:rPr>
          <w:lang w:eastAsia="zh-CN"/>
        </w:rPr>
      </w:pPr>
    </w:p>
    <w:p w14:paraId="5BC6AEFE" w14:textId="77777777" w:rsidR="00D75D47" w:rsidRDefault="00686151">
      <w:pPr>
        <w:rPr>
          <w:sz w:val="21"/>
          <w:szCs w:val="21"/>
          <w:lang w:eastAsia="en-GB"/>
        </w:rPr>
      </w:pPr>
      <w:r>
        <w:rPr>
          <w:shd w:val="clear" w:color="auto" w:fill="00FF00"/>
        </w:rPr>
        <w:t>Agreement</w:t>
      </w:r>
    </w:p>
    <w:p w14:paraId="5BC6AEFF" w14:textId="77777777" w:rsidR="00D75D47" w:rsidRDefault="00686151">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5BC6AF00" w14:textId="77777777" w:rsidR="00D75D47" w:rsidRDefault="00D75D47">
      <w:pPr>
        <w:rPr>
          <w:lang w:eastAsia="zh-CN"/>
        </w:rPr>
      </w:pPr>
    </w:p>
    <w:p w14:paraId="5BC6AF01" w14:textId="77777777" w:rsidR="00D75D47" w:rsidRDefault="00686151">
      <w:pPr>
        <w:rPr>
          <w:highlight w:val="green"/>
          <w:lang w:eastAsia="zh-CN"/>
        </w:rPr>
      </w:pPr>
      <w:r>
        <w:rPr>
          <w:highlight w:val="green"/>
          <w:lang w:eastAsia="zh-CN"/>
        </w:rPr>
        <w:t>Agreement </w:t>
      </w:r>
    </w:p>
    <w:p w14:paraId="5BC6AF02" w14:textId="77777777" w:rsidR="00D75D47" w:rsidRDefault="00686151">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BC6AF03" w14:textId="77777777" w:rsidR="00D75D47" w:rsidRDefault="00686151">
      <w:pPr>
        <w:pStyle w:val="afc"/>
        <w:numPr>
          <w:ilvl w:val="0"/>
          <w:numId w:val="46"/>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5BC6AF04" w14:textId="77777777" w:rsidR="00D75D47" w:rsidRDefault="00686151">
      <w:pPr>
        <w:pStyle w:val="afc"/>
        <w:numPr>
          <w:ilvl w:val="0"/>
          <w:numId w:val="46"/>
        </w:numPr>
        <w:overflowPunct w:val="0"/>
        <w:snapToGrid/>
        <w:spacing w:after="180" w:line="240" w:lineRule="auto"/>
        <w:jc w:val="left"/>
        <w:textAlignment w:val="baseline"/>
      </w:pPr>
      <w:r>
        <w:t>FFS: the ideal channel estimation is applied for dataset construction, or performance evaluation/inference.</w:t>
      </w:r>
    </w:p>
    <w:p w14:paraId="5BC6AF05" w14:textId="77777777" w:rsidR="00D75D47" w:rsidRDefault="00686151">
      <w:pPr>
        <w:pStyle w:val="afc"/>
        <w:numPr>
          <w:ilvl w:val="0"/>
          <w:numId w:val="46"/>
        </w:numPr>
        <w:overflowPunct w:val="0"/>
        <w:snapToGrid/>
        <w:spacing w:after="180" w:line="240" w:lineRule="auto"/>
        <w:jc w:val="left"/>
        <w:textAlignment w:val="baseline"/>
      </w:pPr>
      <w:r>
        <w:t>FFS: How to model the realistic channel estimation</w:t>
      </w:r>
    </w:p>
    <w:p w14:paraId="5BC6AF06" w14:textId="77777777" w:rsidR="00D75D47" w:rsidRDefault="00686151">
      <w:pPr>
        <w:pStyle w:val="afc"/>
        <w:numPr>
          <w:ilvl w:val="0"/>
          <w:numId w:val="46"/>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5BC6AF07" w14:textId="77777777" w:rsidR="00D75D47" w:rsidRDefault="00686151">
      <w:pPr>
        <w:rPr>
          <w:highlight w:val="green"/>
          <w:lang w:eastAsia="zh-CN"/>
        </w:rPr>
      </w:pPr>
      <w:r>
        <w:rPr>
          <w:highlight w:val="green"/>
          <w:lang w:eastAsia="zh-CN"/>
        </w:rPr>
        <w:t>Agreement </w:t>
      </w:r>
    </w:p>
    <w:p w14:paraId="5BC6AF08" w14:textId="77777777" w:rsidR="00D75D47" w:rsidRDefault="00686151">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BC6AF09" w14:textId="77777777" w:rsidR="00D75D47" w:rsidRDefault="00D75D47">
      <w:pPr>
        <w:rPr>
          <w:lang w:eastAsia="zh-CN"/>
        </w:rPr>
      </w:pPr>
    </w:p>
    <w:p w14:paraId="5BC6AF0A" w14:textId="77777777" w:rsidR="00D75D47" w:rsidRDefault="00686151">
      <w:pPr>
        <w:rPr>
          <w:highlight w:val="green"/>
          <w:lang w:eastAsia="zh-CN"/>
        </w:rPr>
      </w:pPr>
      <w:r>
        <w:rPr>
          <w:highlight w:val="green"/>
          <w:lang w:eastAsia="zh-CN"/>
        </w:rPr>
        <w:t>Agreement </w:t>
      </w:r>
    </w:p>
    <w:p w14:paraId="5BC6AF0B" w14:textId="77777777" w:rsidR="00D75D47" w:rsidRDefault="00686151">
      <w:r>
        <w:t>For the evaluation of the AI/ML based CSI feedback enhancement, Floating point operations (FLOPs) is adopted as part of the ‘Evaluation Metric’, and reported by companies.</w:t>
      </w:r>
    </w:p>
    <w:p w14:paraId="5BC6AF0C" w14:textId="77777777" w:rsidR="00D75D47" w:rsidRDefault="00D75D47">
      <w:pPr>
        <w:rPr>
          <w:highlight w:val="green"/>
          <w:lang w:eastAsia="zh-CN"/>
        </w:rPr>
      </w:pPr>
    </w:p>
    <w:p w14:paraId="5BC6AF0D" w14:textId="77777777" w:rsidR="00D75D47" w:rsidRDefault="00686151">
      <w:pPr>
        <w:rPr>
          <w:highlight w:val="green"/>
          <w:lang w:eastAsia="zh-CN"/>
        </w:rPr>
      </w:pPr>
      <w:r>
        <w:rPr>
          <w:highlight w:val="green"/>
          <w:lang w:eastAsia="zh-CN"/>
        </w:rPr>
        <w:t>Agreement </w:t>
      </w:r>
    </w:p>
    <w:p w14:paraId="5BC6AF0E" w14:textId="77777777" w:rsidR="00D75D47" w:rsidRDefault="00686151">
      <w:r>
        <w:t>For the evaluation of the AI/ML based CSI feedback enhancement, AI/ML memory storage in terms of AI/ML model size and number of AI/ML parameters is adopted as part of the ‘Evaluation Metric’, and reported by companies who may select either or both.</w:t>
      </w:r>
    </w:p>
    <w:p w14:paraId="5BC6AF0F" w14:textId="77777777" w:rsidR="00D75D47" w:rsidRDefault="00686151">
      <w:pPr>
        <w:pStyle w:val="afc"/>
        <w:numPr>
          <w:ilvl w:val="0"/>
          <w:numId w:val="47"/>
        </w:numPr>
        <w:overflowPunct w:val="0"/>
        <w:snapToGrid/>
        <w:spacing w:after="180" w:line="240" w:lineRule="auto"/>
        <w:jc w:val="left"/>
        <w:textAlignment w:val="baseline"/>
      </w:pPr>
      <w:r>
        <w:lastRenderedPageBreak/>
        <w:t>FFS: the format of the AI/ML parameters</w:t>
      </w:r>
    </w:p>
    <w:p w14:paraId="5BC6AF10" w14:textId="77777777" w:rsidR="00D75D47" w:rsidRDefault="00686151">
      <w:pPr>
        <w:rPr>
          <w:lang w:eastAsia="zh-CN"/>
        </w:rPr>
      </w:pPr>
      <w:r>
        <w:rPr>
          <w:highlight w:val="green"/>
          <w:lang w:eastAsia="zh-CN"/>
        </w:rPr>
        <w:t xml:space="preserve">Agreement </w:t>
      </w:r>
    </w:p>
    <w:p w14:paraId="5BC6AF11" w14:textId="77777777" w:rsidR="00D75D47" w:rsidRDefault="00686151">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BC6AF12" w14:textId="77777777" w:rsidR="00D75D47" w:rsidRDefault="00686151">
      <w:pPr>
        <w:pStyle w:val="afc"/>
        <w:numPr>
          <w:ilvl w:val="0"/>
          <w:numId w:val="47"/>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5BC6AF13" w14:textId="77777777" w:rsidR="00D75D47" w:rsidRDefault="00686151">
      <w:pPr>
        <w:rPr>
          <w:szCs w:val="20"/>
          <w:highlight w:val="green"/>
          <w:shd w:val="clear" w:color="auto" w:fill="FFFF00"/>
          <w:lang w:eastAsia="zh-CN"/>
        </w:rPr>
      </w:pPr>
      <w:r>
        <w:rPr>
          <w:szCs w:val="20"/>
          <w:highlight w:val="green"/>
          <w:shd w:val="clear" w:color="auto" w:fill="FFFF00"/>
          <w:lang w:eastAsia="zh-CN"/>
        </w:rPr>
        <w:t>Agreement</w:t>
      </w:r>
    </w:p>
    <w:p w14:paraId="5BC6AF14" w14:textId="77777777" w:rsidR="00D75D47" w:rsidRDefault="00686151">
      <w:pPr>
        <w:rPr>
          <w:szCs w:val="20"/>
        </w:rPr>
      </w:pPr>
      <w:r>
        <w:rPr>
          <w:szCs w:val="20"/>
        </w:rPr>
        <w:t>For the evaluation of the AI/ML based CSI feedback enhancement, if SLS is adopted, the following table is taken as a baseline of EVM</w:t>
      </w:r>
    </w:p>
    <w:p w14:paraId="5BC6AF15" w14:textId="77777777" w:rsidR="00D75D47" w:rsidRDefault="00686151">
      <w:pPr>
        <w:pStyle w:val="afc"/>
        <w:numPr>
          <w:ilvl w:val="0"/>
          <w:numId w:val="47"/>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BC6AF16" w14:textId="77777777" w:rsidR="00D75D47" w:rsidRDefault="00686151">
      <w:pPr>
        <w:pStyle w:val="afc"/>
        <w:numPr>
          <w:ilvl w:val="0"/>
          <w:numId w:val="4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BC6AF17" w14:textId="77777777" w:rsidR="00D75D47" w:rsidRDefault="00686151">
      <w:pPr>
        <w:pStyle w:val="afc"/>
        <w:numPr>
          <w:ilvl w:val="1"/>
          <w:numId w:val="4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BC6AF18" w14:textId="77777777" w:rsidR="00D75D47" w:rsidRDefault="00686151">
      <w:pPr>
        <w:pStyle w:val="afc"/>
        <w:numPr>
          <w:ilvl w:val="0"/>
          <w:numId w:val="47"/>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D75D47" w14:paraId="5BC6AF1B"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BC6AF19" w14:textId="77777777" w:rsidR="00D75D47" w:rsidRDefault="00686151">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BC6AF1A" w14:textId="77777777" w:rsidR="00D75D47" w:rsidRDefault="00686151">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D75D47" w14:paraId="5BC6AF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1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1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D75D47" w14:paraId="5BC6AF2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1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OFDMA</w:t>
            </w:r>
          </w:p>
        </w:tc>
      </w:tr>
      <w:tr w:rsidR="00D75D47" w14:paraId="5BC6AF2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2"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BC6AF24"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D75D47" w14:paraId="5BC6AF2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D75D47" w14:paraId="5BC6AF2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9"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200m</w:t>
            </w:r>
          </w:p>
        </w:tc>
      </w:tr>
      <w:tr w:rsidR="00D75D47" w14:paraId="5BC6AF2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2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D75D47" w14:paraId="5BC6AF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2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BC6AF31" w14:textId="77777777" w:rsidR="00D75D47" w:rsidRDefault="00686151">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5BC6AF32" w14:textId="77777777" w:rsidR="00D75D47" w:rsidRDefault="00686151">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5BC6AF3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D75D47" w14:paraId="5BC6AF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35"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5BC6AF3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5BC6AF38"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D75D47" w14:paraId="5BC6AF3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3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D75D47" w14:paraId="5BC6AF3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3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3E"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25m</w:t>
            </w:r>
          </w:p>
        </w:tc>
      </w:tr>
      <w:tr w:rsidR="00D75D47" w14:paraId="5BC6AF4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1"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D75D47" w14:paraId="5BC6AF4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lastRenderedPageBreak/>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4"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9dB</w:t>
            </w:r>
          </w:p>
        </w:tc>
      </w:tr>
      <w:tr w:rsidR="00D75D47" w14:paraId="5BC6AF4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D75D47" w14:paraId="5BC6AF4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9"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LDPC</w:t>
            </w:r>
          </w:p>
          <w:p w14:paraId="5BC6AF4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D75D47" w14:paraId="5BC6AF50"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4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5BC6AF4E" w14:textId="77777777" w:rsidR="00D75D47" w:rsidRDefault="00686151">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4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D75D47" w14:paraId="5BC6AF54"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5BC6AF51" w14:textId="77777777" w:rsidR="00D75D47" w:rsidRDefault="00D75D47">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5BC6AF52" w14:textId="77777777" w:rsidR="00D75D47" w:rsidRDefault="00686151">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D75D47" w14:paraId="5BC6AF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55"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6"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5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58"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9"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D75D47" w14:paraId="5BC6AF5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C6AF5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C"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6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BC6AF5E"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5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D75D47" w14:paraId="5BC6AF6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BC6AF61"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2"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5BC6AF63" w14:textId="77777777" w:rsidR="00D75D47" w:rsidRDefault="00686151">
            <w:pPr>
              <w:numPr>
                <w:ilvl w:val="0"/>
                <w:numId w:val="4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5BC6AF64" w14:textId="77777777" w:rsidR="00D75D47" w:rsidRDefault="00686151">
            <w:pPr>
              <w:numPr>
                <w:ilvl w:val="0"/>
                <w:numId w:val="4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D75D47" w14:paraId="5BC6AF6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6"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D75D47" w14:paraId="5BC6AF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9"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C"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6D"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r w:rsidR="00D75D47" w14:paraId="5BC6AF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6F"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0"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BC6AF71"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D75D47" w14:paraId="5BC6AF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3"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4"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D75D47" w14:paraId="5BC6AF7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6"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7"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D75D47" w14:paraId="5BC6AF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9"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A"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5BC6AF7B"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D75D47" w14:paraId="5BC6AF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7D"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7E"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BC6AF7F"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BC6AF8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D75D47" w14:paraId="5BC6AF8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BC6AF82" w14:textId="77777777" w:rsidR="00D75D47" w:rsidRDefault="00686151">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C6AF83"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BC6AF85" w14:textId="77777777" w:rsidR="00D75D47" w:rsidRDefault="00D75D47">
      <w:pPr>
        <w:rPr>
          <w:lang w:eastAsia="zh-CN"/>
        </w:rPr>
      </w:pPr>
    </w:p>
    <w:p w14:paraId="5BC6AF86" w14:textId="77777777" w:rsidR="00D75D47" w:rsidRDefault="00686151">
      <w:pPr>
        <w:rPr>
          <w:highlight w:val="green"/>
          <w:lang w:eastAsia="zh-CN"/>
        </w:rPr>
      </w:pPr>
      <w:r>
        <w:rPr>
          <w:highlight w:val="green"/>
          <w:lang w:eastAsia="zh-CN"/>
        </w:rPr>
        <w:t>Agreement</w:t>
      </w:r>
    </w:p>
    <w:p w14:paraId="5BC6AF87" w14:textId="77777777" w:rsidR="00D75D47" w:rsidRDefault="00686151">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BC6AF88" w14:textId="77777777" w:rsidR="00D75D47" w:rsidRDefault="00686151">
      <w:pPr>
        <w:pStyle w:val="afc"/>
        <w:numPr>
          <w:ilvl w:val="0"/>
          <w:numId w:val="49"/>
        </w:numPr>
        <w:overflowPunct w:val="0"/>
        <w:snapToGrid/>
        <w:spacing w:after="180" w:line="240" w:lineRule="auto"/>
        <w:jc w:val="left"/>
        <w:textAlignment w:val="baseline"/>
      </w:pPr>
      <w:r>
        <w:lastRenderedPageBreak/>
        <w:t xml:space="preserve">For GCS/SGCS, </w:t>
      </w:r>
    </w:p>
    <w:p w14:paraId="5BC6AF89" w14:textId="77777777" w:rsidR="00D75D47" w:rsidRDefault="00686151">
      <w:pPr>
        <w:pStyle w:val="afc"/>
        <w:numPr>
          <w:ilvl w:val="1"/>
          <w:numId w:val="49"/>
        </w:numPr>
        <w:overflowPunct w:val="0"/>
        <w:snapToGrid/>
        <w:spacing w:after="180" w:line="240" w:lineRule="auto"/>
        <w:jc w:val="left"/>
        <w:textAlignment w:val="baseline"/>
      </w:pPr>
      <w:r>
        <w:t>FFS: how to calculate GCS/SGCS for rank&gt;1</w:t>
      </w:r>
    </w:p>
    <w:p w14:paraId="5BC6AF8A" w14:textId="77777777" w:rsidR="00D75D47" w:rsidRDefault="00686151">
      <w:pPr>
        <w:pStyle w:val="afc"/>
        <w:numPr>
          <w:ilvl w:val="1"/>
          <w:numId w:val="49"/>
        </w:numPr>
        <w:overflowPunct w:val="0"/>
        <w:snapToGrid/>
        <w:spacing w:after="180" w:line="240" w:lineRule="auto"/>
        <w:jc w:val="left"/>
        <w:textAlignment w:val="baseline"/>
      </w:pPr>
      <w:r>
        <w:t>FFS: whether GCS or SGCS is adopted</w:t>
      </w:r>
    </w:p>
    <w:p w14:paraId="5BC6AF8B" w14:textId="77777777" w:rsidR="00D75D47" w:rsidRDefault="00686151">
      <w:pPr>
        <w:pStyle w:val="afc"/>
        <w:numPr>
          <w:ilvl w:val="0"/>
          <w:numId w:val="49"/>
        </w:numPr>
        <w:overflowPunct w:val="0"/>
        <w:snapToGrid/>
        <w:spacing w:after="180" w:line="240" w:lineRule="auto"/>
        <w:jc w:val="left"/>
        <w:textAlignment w:val="baseline"/>
      </w:pPr>
      <w:r>
        <w:t>FFS other metrics, e.g., equivalent MSE, received SNR, or numerical spectral efficiency gap.</w:t>
      </w:r>
    </w:p>
    <w:p w14:paraId="5BC6AF8C" w14:textId="77777777" w:rsidR="00D75D47" w:rsidRDefault="00686151">
      <w:pPr>
        <w:rPr>
          <w:highlight w:val="green"/>
          <w:lang w:eastAsia="zh-CN"/>
        </w:rPr>
      </w:pPr>
      <w:r>
        <w:rPr>
          <w:rFonts w:hint="eastAsia"/>
          <w:highlight w:val="green"/>
          <w:lang w:eastAsia="zh-CN"/>
        </w:rPr>
        <w:t>Agreement</w:t>
      </w:r>
    </w:p>
    <w:p w14:paraId="5BC6AF8D" w14:textId="77777777" w:rsidR="00D75D47" w:rsidRDefault="00686151">
      <w:pPr>
        <w:rPr>
          <w:lang w:eastAsia="zh-CN"/>
        </w:rPr>
      </w:pPr>
      <w:r>
        <w:rPr>
          <w:lang w:eastAsia="zh-CN"/>
        </w:rPr>
        <w:t>For the evaluation of the AI/ML based CSI feedback enhancement, if LLS is preferred, the following table is taken as a baseline of EVM</w:t>
      </w:r>
    </w:p>
    <w:p w14:paraId="5BC6AF8E" w14:textId="77777777" w:rsidR="00D75D47" w:rsidRDefault="00686151">
      <w:pPr>
        <w:pStyle w:val="afc"/>
        <w:numPr>
          <w:ilvl w:val="0"/>
          <w:numId w:val="50"/>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5BC6AF8F" w14:textId="77777777" w:rsidR="00D75D47" w:rsidRDefault="00686151">
      <w:pPr>
        <w:pStyle w:val="afc"/>
        <w:numPr>
          <w:ilvl w:val="1"/>
          <w:numId w:val="5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BC6AF90" w14:textId="77777777" w:rsidR="00D75D47" w:rsidRDefault="00686151">
      <w:pPr>
        <w:pStyle w:val="afc"/>
        <w:numPr>
          <w:ilvl w:val="0"/>
          <w:numId w:val="50"/>
        </w:numPr>
        <w:overflowPunct w:val="0"/>
        <w:snapToGrid/>
        <w:spacing w:after="180" w:line="240" w:lineRule="auto"/>
        <w:jc w:val="left"/>
        <w:textAlignment w:val="baseline"/>
      </w:pPr>
      <w:r>
        <w:t>FFS: modifications on top of the following table for the purpose of AI/ML related evaluations.</w:t>
      </w:r>
    </w:p>
    <w:p w14:paraId="5BC6AF91" w14:textId="77777777" w:rsidR="00D75D47" w:rsidRDefault="00686151">
      <w:pPr>
        <w:pStyle w:val="afc"/>
        <w:numPr>
          <w:ilvl w:val="0"/>
          <w:numId w:val="50"/>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D75D47" w14:paraId="5BC6AF94"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5BC6AF92" w14:textId="77777777" w:rsidR="00D75D47" w:rsidRDefault="00686151">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5BC6AF93" w14:textId="77777777" w:rsidR="00D75D47" w:rsidRDefault="00686151">
            <w:pPr>
              <w:spacing w:before="120"/>
              <w:jc w:val="center"/>
              <w:rPr>
                <w:rFonts w:ascii="Arial" w:hAnsi="Arial" w:cs="Arial"/>
                <w:sz w:val="16"/>
                <w:szCs w:val="16"/>
              </w:rPr>
            </w:pPr>
            <w:r>
              <w:rPr>
                <w:rFonts w:ascii="Arial" w:hAnsi="Arial" w:cs="Arial"/>
                <w:sz w:val="16"/>
                <w:szCs w:val="16"/>
              </w:rPr>
              <w:t>Value</w:t>
            </w:r>
          </w:p>
        </w:tc>
      </w:tr>
      <w:tr w:rsidR="00D75D47" w14:paraId="5BC6AF9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5" w14:textId="77777777" w:rsidR="00D75D47" w:rsidRDefault="00686151">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6" w14:textId="77777777" w:rsidR="00D75D47" w:rsidRDefault="00686151">
            <w:pPr>
              <w:jc w:val="center"/>
              <w:rPr>
                <w:rFonts w:ascii="Arial" w:hAnsi="Arial" w:cs="Arial"/>
                <w:sz w:val="16"/>
                <w:szCs w:val="16"/>
              </w:rPr>
            </w:pPr>
            <w:r>
              <w:rPr>
                <w:rFonts w:ascii="Arial" w:hAnsi="Arial" w:cs="Arial"/>
                <w:sz w:val="16"/>
                <w:szCs w:val="16"/>
              </w:rPr>
              <w:t xml:space="preserve">FDD (TDD is not precluded), OFDM </w:t>
            </w:r>
          </w:p>
        </w:tc>
      </w:tr>
      <w:tr w:rsidR="00D75D47" w14:paraId="5BC6AF9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8" w14:textId="77777777" w:rsidR="00D75D47" w:rsidRDefault="00686151">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9" w14:textId="77777777" w:rsidR="00D75D47" w:rsidRDefault="00686151">
            <w:pPr>
              <w:jc w:val="center"/>
              <w:rPr>
                <w:rFonts w:ascii="Arial" w:hAnsi="Arial" w:cs="Arial"/>
                <w:sz w:val="16"/>
                <w:szCs w:val="16"/>
              </w:rPr>
            </w:pPr>
            <w:r>
              <w:rPr>
                <w:rFonts w:ascii="Arial" w:hAnsi="Arial" w:cs="Arial"/>
                <w:snapToGrid w:val="0"/>
                <w:sz w:val="16"/>
                <w:szCs w:val="16"/>
              </w:rPr>
              <w:t>2GHz as baseline, optional for 4GHz</w:t>
            </w:r>
          </w:p>
        </w:tc>
      </w:tr>
      <w:tr w:rsidR="00D75D47" w14:paraId="5BC6AF9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B" w14:textId="77777777" w:rsidR="00D75D47" w:rsidRDefault="00686151">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C" w14:textId="77777777" w:rsidR="00D75D47" w:rsidRDefault="00686151">
            <w:pPr>
              <w:jc w:val="center"/>
              <w:rPr>
                <w:rFonts w:ascii="Arial" w:hAnsi="Arial" w:cs="Arial"/>
                <w:sz w:val="16"/>
                <w:szCs w:val="16"/>
              </w:rPr>
            </w:pPr>
            <w:r>
              <w:rPr>
                <w:rFonts w:ascii="Arial" w:hAnsi="Arial" w:cs="Arial"/>
                <w:sz w:val="16"/>
                <w:szCs w:val="16"/>
              </w:rPr>
              <w:t>10MHz or 20MHz</w:t>
            </w:r>
          </w:p>
        </w:tc>
      </w:tr>
      <w:tr w:rsidR="00D75D47" w14:paraId="5BC6AFA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9E" w14:textId="77777777" w:rsidR="00D75D47" w:rsidRDefault="00686151">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9F" w14:textId="77777777" w:rsidR="00D75D47" w:rsidRDefault="00686151">
            <w:pPr>
              <w:jc w:val="center"/>
              <w:rPr>
                <w:rFonts w:ascii="Arial" w:hAnsi="Arial" w:cs="Arial"/>
                <w:sz w:val="16"/>
                <w:szCs w:val="16"/>
              </w:rPr>
            </w:pPr>
            <w:r>
              <w:rPr>
                <w:rFonts w:ascii="Arial" w:hAnsi="Arial" w:cs="Arial"/>
                <w:sz w:val="16"/>
                <w:szCs w:val="16"/>
              </w:rPr>
              <w:t>15kHz for 2GHz, 30kHz for 4GHz</w:t>
            </w:r>
          </w:p>
        </w:tc>
      </w:tr>
      <w:tr w:rsidR="00D75D47" w14:paraId="5BC6AFA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1" w14:textId="77777777" w:rsidR="00D75D47" w:rsidRDefault="00686151">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2" w14:textId="77777777" w:rsidR="00D75D47" w:rsidRDefault="00686151">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D75D47" w14:paraId="5BC6AFA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4" w14:textId="77777777" w:rsidR="00D75D47" w:rsidRDefault="00686151">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5" w14:textId="77777777" w:rsidR="00D75D47" w:rsidRDefault="00686151">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D75D47" w14:paraId="5BC6AFA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7" w14:textId="77777777" w:rsidR="00D75D47" w:rsidRDefault="00686151">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8" w14:textId="77777777" w:rsidR="00D75D47" w:rsidRDefault="00686151">
            <w:pPr>
              <w:jc w:val="center"/>
              <w:rPr>
                <w:rFonts w:ascii="Arial" w:hAnsi="Arial" w:cs="Arial"/>
                <w:sz w:val="16"/>
                <w:szCs w:val="16"/>
              </w:rPr>
            </w:pPr>
            <w:r>
              <w:rPr>
                <w:rFonts w:ascii="Arial" w:hAnsi="Arial" w:cs="Arial"/>
                <w:sz w:val="16"/>
                <w:szCs w:val="16"/>
              </w:rPr>
              <w:t>CDL-C as baseline, CDL-A as optional</w:t>
            </w:r>
          </w:p>
        </w:tc>
      </w:tr>
      <w:tr w:rsidR="00D75D47" w14:paraId="5BC6AFA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A" w14:textId="77777777" w:rsidR="00D75D47" w:rsidRDefault="00686151">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B" w14:textId="77777777" w:rsidR="00D75D47" w:rsidRDefault="00686151">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D75D47" w14:paraId="5BC6AFA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AD" w14:textId="77777777" w:rsidR="00D75D47" w:rsidRDefault="00686151">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AE" w14:textId="77777777" w:rsidR="00D75D47" w:rsidRDefault="00686151">
            <w:pPr>
              <w:jc w:val="center"/>
              <w:rPr>
                <w:rFonts w:ascii="Arial" w:hAnsi="Arial" w:cs="Arial"/>
                <w:sz w:val="16"/>
                <w:szCs w:val="16"/>
              </w:rPr>
            </w:pPr>
            <w:r>
              <w:rPr>
                <w:rFonts w:ascii="Arial" w:hAnsi="Arial" w:cs="Arial"/>
                <w:sz w:val="16"/>
                <w:szCs w:val="16"/>
              </w:rPr>
              <w:t>30ns or 300ns</w:t>
            </w:r>
          </w:p>
        </w:tc>
      </w:tr>
      <w:tr w:rsidR="00D75D47" w14:paraId="5BC6AFB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B0" w14:textId="77777777" w:rsidR="00D75D47" w:rsidRDefault="00686151">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B1" w14:textId="77777777" w:rsidR="00D75D47" w:rsidRDefault="00686151">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D75D47" w14:paraId="5BC6AFB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6AFB3" w14:textId="77777777" w:rsidR="00D75D47" w:rsidRDefault="00686151">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BC6AFB4" w14:textId="77777777" w:rsidR="00D75D47" w:rsidRDefault="00686151">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5BC6AFB6" w14:textId="77777777" w:rsidR="00D75D47" w:rsidRDefault="00D75D47">
      <w:pPr>
        <w:rPr>
          <w:lang w:eastAsia="zh-CN"/>
        </w:rPr>
      </w:pPr>
    </w:p>
    <w:p w14:paraId="5BC6AFB7" w14:textId="77777777" w:rsidR="00D75D47" w:rsidRDefault="00686151">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BC6AFB8" w14:textId="77777777" w:rsidR="00D75D47" w:rsidRDefault="00686151">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BC6AFB9" w14:textId="77777777" w:rsidR="00D75D47" w:rsidRDefault="00686151">
      <w:pPr>
        <w:pStyle w:val="afc"/>
        <w:numPr>
          <w:ilvl w:val="0"/>
          <w:numId w:val="51"/>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5BC6AFBA" w14:textId="77777777" w:rsidR="00D75D47" w:rsidRDefault="00686151">
      <w:pPr>
        <w:pStyle w:val="afc"/>
        <w:numPr>
          <w:ilvl w:val="0"/>
          <w:numId w:val="51"/>
        </w:numPr>
        <w:overflowPunct w:val="0"/>
        <w:snapToGrid/>
        <w:spacing w:after="180" w:line="240" w:lineRule="auto"/>
        <w:jc w:val="left"/>
        <w:textAlignment w:val="baseline"/>
      </w:pPr>
      <w:r>
        <w:t>The configuration(s)/ scenario(s) for testing/inference</w:t>
      </w:r>
    </w:p>
    <w:p w14:paraId="5BC6AFBB" w14:textId="77777777" w:rsidR="00D75D47" w:rsidRDefault="00686151">
      <w:pPr>
        <w:pStyle w:val="afc"/>
        <w:numPr>
          <w:ilvl w:val="0"/>
          <w:numId w:val="51"/>
        </w:numPr>
        <w:overflowPunct w:val="0"/>
        <w:snapToGrid/>
        <w:spacing w:after="180" w:line="240" w:lineRule="auto"/>
        <w:jc w:val="left"/>
        <w:textAlignment w:val="baseline"/>
      </w:pPr>
      <w:r>
        <w:t>The detailed list of configuration(s) and/or scenario(s)</w:t>
      </w:r>
    </w:p>
    <w:p w14:paraId="5BC6AFBC" w14:textId="77777777" w:rsidR="00D75D47" w:rsidRDefault="00686151">
      <w:pPr>
        <w:pStyle w:val="afc"/>
        <w:numPr>
          <w:ilvl w:val="0"/>
          <w:numId w:val="51"/>
        </w:numPr>
        <w:overflowPunct w:val="0"/>
        <w:snapToGrid/>
        <w:spacing w:after="180" w:line="240" w:lineRule="auto"/>
        <w:jc w:val="left"/>
        <w:textAlignment w:val="baseline"/>
      </w:pPr>
      <w:r>
        <w:t>Other details are not precluded</w:t>
      </w:r>
    </w:p>
    <w:p w14:paraId="5BC6AFBD" w14:textId="77777777" w:rsidR="00D75D47" w:rsidRDefault="00686151">
      <w:pPr>
        <w:rPr>
          <w:b/>
          <w:bCs/>
          <w:lang w:eastAsia="zh-CN"/>
        </w:rPr>
      </w:pPr>
      <w:r>
        <w:rPr>
          <w:b/>
          <w:bCs/>
          <w:lang w:eastAsia="zh-CN"/>
        </w:rPr>
        <w:t>Note: Above agreement is updated as follows</w:t>
      </w:r>
    </w:p>
    <w:p w14:paraId="5BC6AFBE" w14:textId="77777777" w:rsidR="00D75D47" w:rsidRDefault="00686151">
      <w:pPr>
        <w:rPr>
          <w:highlight w:val="green"/>
          <w:lang w:eastAsia="zh-CN"/>
        </w:rPr>
      </w:pPr>
      <w:r>
        <w:rPr>
          <w:rFonts w:hint="eastAsia"/>
          <w:highlight w:val="green"/>
          <w:lang w:eastAsia="zh-CN"/>
        </w:rPr>
        <w:t>Agreement</w:t>
      </w:r>
    </w:p>
    <w:p w14:paraId="5BC6AFBF" w14:textId="77777777" w:rsidR="00D75D47" w:rsidRDefault="00686151">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BC6AFC0" w14:textId="77777777" w:rsidR="00D75D47" w:rsidRDefault="00686151">
      <w:pPr>
        <w:pStyle w:val="afc"/>
        <w:numPr>
          <w:ilvl w:val="0"/>
          <w:numId w:val="52"/>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5BC6AFC1" w14:textId="77777777" w:rsidR="00D75D47" w:rsidRDefault="00686151">
      <w:pPr>
        <w:pStyle w:val="afc"/>
        <w:numPr>
          <w:ilvl w:val="0"/>
          <w:numId w:val="52"/>
        </w:numPr>
        <w:overflowPunct w:val="0"/>
        <w:snapToGrid/>
        <w:spacing w:after="180" w:line="240" w:lineRule="auto"/>
        <w:jc w:val="left"/>
        <w:textAlignment w:val="baseline"/>
      </w:pPr>
      <w:r>
        <w:lastRenderedPageBreak/>
        <w:t>The configuration(s)/ scenario(s) for testing/inference</w:t>
      </w:r>
    </w:p>
    <w:p w14:paraId="5BC6AFC2" w14:textId="77777777" w:rsidR="00D75D47" w:rsidRDefault="00686151">
      <w:pPr>
        <w:pStyle w:val="afc"/>
        <w:numPr>
          <w:ilvl w:val="0"/>
          <w:numId w:val="52"/>
        </w:numPr>
        <w:overflowPunct w:val="0"/>
        <w:snapToGrid/>
        <w:spacing w:after="180" w:line="240" w:lineRule="auto"/>
        <w:jc w:val="left"/>
        <w:textAlignment w:val="baseline"/>
      </w:pPr>
      <w:r>
        <w:t>Other details are not precluded</w:t>
      </w:r>
    </w:p>
    <w:p w14:paraId="5BC6AFC3" w14:textId="77777777" w:rsidR="00D75D47" w:rsidRDefault="00D75D47">
      <w:pPr>
        <w:rPr>
          <w:lang w:eastAsia="zh-CN"/>
        </w:rPr>
      </w:pPr>
    </w:p>
    <w:p w14:paraId="5BC6AFC4" w14:textId="77777777" w:rsidR="00D75D47" w:rsidRDefault="00686151">
      <w:pPr>
        <w:rPr>
          <w:highlight w:val="green"/>
          <w:lang w:eastAsia="zh-CN"/>
        </w:rPr>
      </w:pPr>
      <w:r>
        <w:rPr>
          <w:highlight w:val="green"/>
          <w:lang w:eastAsia="zh-CN"/>
        </w:rPr>
        <w:t>Agreement</w:t>
      </w:r>
    </w:p>
    <w:p w14:paraId="5BC6AFC5" w14:textId="77777777" w:rsidR="00D75D47" w:rsidRDefault="00686151">
      <w:pPr>
        <w:rPr>
          <w:lang w:eastAsia="zh-CN"/>
        </w:rPr>
      </w:pPr>
      <w:r>
        <w:rPr>
          <w:lang w:eastAsia="zh-CN"/>
        </w:rPr>
        <w:t>For the evaluation of the AI/ML based CSI compression sub use cases, companies are encouraged to report the details of their models, including:</w:t>
      </w:r>
    </w:p>
    <w:p w14:paraId="5BC6AFC6" w14:textId="77777777" w:rsidR="00D75D47" w:rsidRDefault="00686151">
      <w:pPr>
        <w:pStyle w:val="afc"/>
        <w:numPr>
          <w:ilvl w:val="0"/>
          <w:numId w:val="53"/>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BC6AFC7" w14:textId="77777777" w:rsidR="00D75D47" w:rsidRDefault="00686151">
      <w:pPr>
        <w:pStyle w:val="afc"/>
        <w:numPr>
          <w:ilvl w:val="0"/>
          <w:numId w:val="53"/>
        </w:numPr>
        <w:overflowPunct w:val="0"/>
        <w:snapToGrid/>
        <w:spacing w:after="180" w:line="240" w:lineRule="auto"/>
        <w:jc w:val="left"/>
        <w:textAlignment w:val="baseline"/>
      </w:pPr>
      <w:r>
        <w:t>The input CSI type, e.g., raw channel matrix estimated by UE, eigenvector(s) of the raw channel matrix estimated by UE, etc.</w:t>
      </w:r>
    </w:p>
    <w:p w14:paraId="5BC6AFC8" w14:textId="77777777" w:rsidR="00D75D47" w:rsidRDefault="00686151">
      <w:pPr>
        <w:pStyle w:val="afc"/>
        <w:numPr>
          <w:ilvl w:val="1"/>
          <w:numId w:val="53"/>
        </w:numPr>
        <w:overflowPunct w:val="0"/>
        <w:snapToGrid/>
        <w:spacing w:after="180" w:line="240" w:lineRule="auto"/>
        <w:jc w:val="left"/>
        <w:textAlignment w:val="baseline"/>
      </w:pPr>
      <w:r>
        <w:t>FFS: the input CSI is obtained from the channel with or without analog BF</w:t>
      </w:r>
    </w:p>
    <w:p w14:paraId="5BC6AFC9" w14:textId="77777777" w:rsidR="00D75D47" w:rsidRDefault="00686151">
      <w:pPr>
        <w:pStyle w:val="afc"/>
        <w:numPr>
          <w:ilvl w:val="0"/>
          <w:numId w:val="53"/>
        </w:numPr>
        <w:overflowPunct w:val="0"/>
        <w:snapToGrid/>
        <w:spacing w:after="180" w:line="240" w:lineRule="auto"/>
        <w:jc w:val="left"/>
        <w:textAlignment w:val="baseline"/>
      </w:pPr>
      <w:r>
        <w:t>The output CSI type, e.g., channel matrix, eigenvector(s), etc.</w:t>
      </w:r>
    </w:p>
    <w:p w14:paraId="5BC6AFCA" w14:textId="77777777" w:rsidR="00D75D47" w:rsidRDefault="00686151">
      <w:pPr>
        <w:pStyle w:val="afc"/>
        <w:numPr>
          <w:ilvl w:val="0"/>
          <w:numId w:val="53"/>
        </w:numPr>
        <w:overflowPunct w:val="0"/>
        <w:snapToGrid/>
        <w:spacing w:after="180" w:line="240" w:lineRule="auto"/>
        <w:jc w:val="left"/>
        <w:textAlignment w:val="baseline"/>
      </w:pPr>
      <w:r>
        <w:t>Data pre-processing/post-processing</w:t>
      </w:r>
    </w:p>
    <w:p w14:paraId="5BC6AFCB" w14:textId="77777777" w:rsidR="00D75D47" w:rsidRDefault="00686151">
      <w:pPr>
        <w:pStyle w:val="afc"/>
        <w:numPr>
          <w:ilvl w:val="0"/>
          <w:numId w:val="53"/>
        </w:numPr>
        <w:overflowPunct w:val="0"/>
        <w:snapToGrid/>
        <w:spacing w:after="180" w:line="240" w:lineRule="auto"/>
        <w:jc w:val="left"/>
        <w:textAlignment w:val="baseline"/>
      </w:pPr>
      <w:r>
        <w:t>Loss function</w:t>
      </w:r>
    </w:p>
    <w:p w14:paraId="5BC6AFCC" w14:textId="77777777" w:rsidR="00D75D47" w:rsidRDefault="00686151">
      <w:pPr>
        <w:pStyle w:val="afc"/>
        <w:numPr>
          <w:ilvl w:val="0"/>
          <w:numId w:val="53"/>
        </w:numPr>
        <w:overflowPunct w:val="0"/>
        <w:snapToGrid/>
        <w:spacing w:after="180" w:line="240" w:lineRule="auto"/>
        <w:jc w:val="left"/>
        <w:textAlignment w:val="baseline"/>
      </w:pPr>
      <w:r>
        <w:t>Others are not precluded</w:t>
      </w:r>
    </w:p>
    <w:p w14:paraId="5BC6AFCD" w14:textId="77777777" w:rsidR="00D75D47" w:rsidRDefault="00686151">
      <w:pPr>
        <w:rPr>
          <w:highlight w:val="green"/>
          <w:lang w:eastAsia="zh-CN"/>
        </w:rPr>
      </w:pPr>
      <w:r>
        <w:rPr>
          <w:highlight w:val="green"/>
          <w:lang w:eastAsia="zh-CN"/>
        </w:rPr>
        <w:t xml:space="preserve">Agreement </w:t>
      </w:r>
    </w:p>
    <w:p w14:paraId="5BC6AFCE" w14:textId="77777777" w:rsidR="00D75D47" w:rsidRDefault="00686151">
      <w:pPr>
        <w:rPr>
          <w:lang w:eastAsia="zh-CN"/>
        </w:rPr>
      </w:pPr>
      <w:r>
        <w:rPr>
          <w:lang w:eastAsia="zh-CN"/>
        </w:rPr>
        <w:t>For the evaluation of the AI/ML based CSI feedback enhancement, if SLS is adopted, the following parameters are taken into the baseline of EVM</w:t>
      </w:r>
    </w:p>
    <w:p w14:paraId="5BC6AFCF" w14:textId="77777777" w:rsidR="00D75D47" w:rsidRDefault="00686151">
      <w:pPr>
        <w:pStyle w:val="afc"/>
        <w:numPr>
          <w:ilvl w:val="0"/>
          <w:numId w:val="54"/>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5BC6AFD0" w14:textId="77777777" w:rsidR="00D75D47" w:rsidRDefault="00686151">
      <w:pPr>
        <w:pStyle w:val="afc"/>
        <w:numPr>
          <w:ilvl w:val="1"/>
          <w:numId w:val="54"/>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BC6AFD1" w14:textId="77777777" w:rsidR="00D75D47" w:rsidRDefault="00686151">
      <w:pPr>
        <w:pStyle w:val="afc"/>
        <w:numPr>
          <w:ilvl w:val="1"/>
          <w:numId w:val="54"/>
        </w:numPr>
        <w:overflowPunct w:val="0"/>
        <w:snapToGrid/>
        <w:spacing w:after="180" w:line="240" w:lineRule="auto"/>
        <w:jc w:val="left"/>
        <w:textAlignment w:val="baseline"/>
      </w:pPr>
      <w:r>
        <w:t>FFS baseline for potential sub use cases involving CSI enhancement on time domain</w:t>
      </w:r>
    </w:p>
    <w:p w14:paraId="5BC6AFD2" w14:textId="77777777" w:rsidR="00D75D47" w:rsidRDefault="00686151">
      <w:pPr>
        <w:pStyle w:val="afc"/>
        <w:numPr>
          <w:ilvl w:val="0"/>
          <w:numId w:val="5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BC6AFD3" w14:textId="77777777" w:rsidR="00D75D47" w:rsidRDefault="00686151">
      <w:pPr>
        <w:pStyle w:val="afc"/>
        <w:numPr>
          <w:ilvl w:val="1"/>
          <w:numId w:val="5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BC6AFD4" w14:textId="77777777" w:rsidR="00D75D47" w:rsidRDefault="00686151">
      <w:pPr>
        <w:pStyle w:val="afc"/>
        <w:numPr>
          <w:ilvl w:val="0"/>
          <w:numId w:val="54"/>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D75D47" w14:paraId="5BC6AFD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BC6AFD5" w14:textId="77777777" w:rsidR="00D75D47" w:rsidRDefault="00686151">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BC6AFD6" w14:textId="77777777" w:rsidR="00D75D47" w:rsidRDefault="00686151">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5BC6AFD7" w14:textId="77777777" w:rsidR="00D75D47" w:rsidRDefault="00686151">
            <w:pPr>
              <w:rPr>
                <w:rFonts w:ascii="Arial" w:hAnsi="Arial" w:cs="Arial"/>
                <w:sz w:val="16"/>
                <w:szCs w:val="16"/>
              </w:rPr>
            </w:pPr>
            <w:r>
              <w:rPr>
                <w:rFonts w:ascii="Arial" w:hAnsi="Arial" w:cs="Arial"/>
                <w:b/>
                <w:bCs/>
                <w:sz w:val="16"/>
                <w:szCs w:val="16"/>
              </w:rPr>
              <w:t>Value (if R17 as baseline)</w:t>
            </w:r>
          </w:p>
        </w:tc>
      </w:tr>
      <w:tr w:rsidR="00D75D47" w14:paraId="5BC6AFDC"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C6AFD9" w14:textId="77777777" w:rsidR="00D75D47" w:rsidRDefault="00686151">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DA" w14:textId="77777777" w:rsidR="00D75D47" w:rsidRDefault="00686151">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5BC6AFDB" w14:textId="77777777" w:rsidR="00D75D47" w:rsidRDefault="00686151">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D75D47" w14:paraId="5BC6AFE0"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C6AFDD" w14:textId="77777777" w:rsidR="00D75D47" w:rsidRDefault="00686151">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DE" w14:textId="77777777" w:rsidR="00D75D47" w:rsidRDefault="00686151">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5BC6AFDF" w14:textId="77777777" w:rsidR="00D75D47" w:rsidRDefault="00686151">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D75D47" w14:paraId="5BC6AFE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C6AFE1" w14:textId="77777777" w:rsidR="00D75D47" w:rsidRDefault="00686151">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E2" w14:textId="77777777" w:rsidR="00D75D47" w:rsidRDefault="00686151">
            <w:pPr>
              <w:rPr>
                <w:rFonts w:ascii="Arial" w:hAnsi="Arial" w:cs="Arial"/>
                <w:sz w:val="16"/>
                <w:szCs w:val="16"/>
              </w:rPr>
            </w:pPr>
            <w:r>
              <w:rPr>
                <w:rFonts w:ascii="Arial" w:hAnsi="Arial" w:cs="Arial"/>
                <w:sz w:val="16"/>
                <w:szCs w:val="16"/>
              </w:rPr>
              <w:t>SU/MU-MIMO with rank adaptation.</w:t>
            </w:r>
          </w:p>
          <w:p w14:paraId="5BC6AFE3" w14:textId="77777777" w:rsidR="00D75D47" w:rsidRDefault="00686151">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5BC6AFE4" w14:textId="77777777" w:rsidR="00D75D47" w:rsidRDefault="00686151">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D75D47" w14:paraId="5BC6AFEB" w14:textId="77777777">
        <w:trPr>
          <w:trHeight w:val="20"/>
        </w:trPr>
        <w:tc>
          <w:tcPr>
            <w:tcW w:w="2684" w:type="dxa"/>
            <w:tcBorders>
              <w:top w:val="nil"/>
              <w:left w:val="single" w:sz="8" w:space="0" w:color="auto"/>
              <w:bottom w:val="single" w:sz="8" w:space="0" w:color="auto"/>
              <w:right w:val="single" w:sz="8" w:space="0" w:color="auto"/>
            </w:tcBorders>
          </w:tcPr>
          <w:p w14:paraId="5BC6AFE6" w14:textId="77777777" w:rsidR="00D75D47" w:rsidRDefault="00686151">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C6AFE7" w14:textId="77777777" w:rsidR="00D75D47" w:rsidRDefault="00686151">
            <w:pPr>
              <w:rPr>
                <w:rFonts w:ascii="Arial" w:hAnsi="Arial" w:cs="Arial"/>
                <w:snapToGrid w:val="0"/>
                <w:sz w:val="16"/>
                <w:szCs w:val="16"/>
                <w:lang w:eastAsia="zh-CN"/>
              </w:rPr>
            </w:pPr>
            <w:r>
              <w:rPr>
                <w:rFonts w:ascii="Arial" w:hAnsi="Arial" w:cs="Arial"/>
                <w:snapToGrid w:val="0"/>
                <w:sz w:val="16"/>
                <w:szCs w:val="16"/>
              </w:rPr>
              <w:t>20/50/70%</w:t>
            </w:r>
          </w:p>
          <w:p w14:paraId="5BC6AFE8" w14:textId="77777777" w:rsidR="00D75D47" w:rsidRDefault="00686151">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5BC6AFE9" w14:textId="77777777" w:rsidR="00D75D47" w:rsidRDefault="00686151">
            <w:pPr>
              <w:rPr>
                <w:rFonts w:ascii="Arial" w:hAnsi="Arial" w:cs="Arial"/>
                <w:sz w:val="16"/>
                <w:szCs w:val="16"/>
                <w:lang w:eastAsia="ko-KR"/>
              </w:rPr>
            </w:pPr>
            <w:r>
              <w:rPr>
                <w:rFonts w:ascii="Arial" w:hAnsi="Arial" w:cs="Arial"/>
                <w:snapToGrid w:val="0"/>
                <w:sz w:val="16"/>
                <w:szCs w:val="16"/>
              </w:rPr>
              <w:t>20/50/70%</w:t>
            </w:r>
          </w:p>
          <w:p w14:paraId="5BC6AFEA" w14:textId="77777777" w:rsidR="00D75D47" w:rsidRDefault="00686151">
            <w:pPr>
              <w:rPr>
                <w:rFonts w:ascii="Arial" w:hAnsi="Arial" w:cs="Arial"/>
                <w:sz w:val="16"/>
                <w:szCs w:val="16"/>
              </w:rPr>
            </w:pPr>
            <w:r>
              <w:rPr>
                <w:rFonts w:ascii="Arial" w:hAnsi="Arial" w:cs="Arial"/>
                <w:snapToGrid w:val="0"/>
                <w:sz w:val="16"/>
                <w:szCs w:val="16"/>
              </w:rPr>
              <w:t>Companies are encouraged to report the MU-MIMO utilization.</w:t>
            </w:r>
          </w:p>
        </w:tc>
      </w:tr>
    </w:tbl>
    <w:p w14:paraId="5BC6AFEC" w14:textId="77777777" w:rsidR="00D75D47" w:rsidRDefault="00D75D47">
      <w:pPr>
        <w:rPr>
          <w:lang w:eastAsia="zh-CN"/>
        </w:rPr>
      </w:pPr>
    </w:p>
    <w:p w14:paraId="5BC6AFED" w14:textId="77777777" w:rsidR="00D75D47" w:rsidRDefault="00686151">
      <w:pPr>
        <w:rPr>
          <w:highlight w:val="green"/>
          <w:lang w:eastAsia="zh-CN"/>
        </w:rPr>
      </w:pPr>
      <w:r>
        <w:rPr>
          <w:highlight w:val="green"/>
          <w:lang w:eastAsia="zh-CN"/>
        </w:rPr>
        <w:lastRenderedPageBreak/>
        <w:t>Agreement </w:t>
      </w:r>
    </w:p>
    <w:p w14:paraId="5BC6AFEE" w14:textId="77777777" w:rsidR="00D75D47" w:rsidRDefault="00686151">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D75D47" w14:paraId="5BC6AFF4"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5BC6AFEF" w14:textId="77777777" w:rsidR="00D75D47" w:rsidRDefault="00686151">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5BC6AFF0" w14:textId="77777777" w:rsidR="00D75D47" w:rsidRDefault="00686151">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BC6AFF1" w14:textId="77777777" w:rsidR="00D75D47" w:rsidRDefault="00686151">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5BC6AFF2" w14:textId="77777777" w:rsidR="00D75D47" w:rsidRDefault="00686151">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5BC6AFF3" w14:textId="77777777" w:rsidR="00D75D47" w:rsidRDefault="00686151">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5BC6AFF5" w14:textId="77777777" w:rsidR="00D75D47" w:rsidRDefault="00D75D47"/>
    <w:p w14:paraId="5BC6AFF6" w14:textId="77777777" w:rsidR="00D75D47" w:rsidRDefault="00686151">
      <w:pPr>
        <w:rPr>
          <w:color w:val="000000"/>
          <w:szCs w:val="20"/>
          <w:highlight w:val="green"/>
          <w:lang w:eastAsia="zh-CN"/>
        </w:rPr>
      </w:pPr>
      <w:r>
        <w:rPr>
          <w:color w:val="000000"/>
          <w:szCs w:val="20"/>
          <w:highlight w:val="green"/>
          <w:lang w:eastAsia="zh-CN"/>
        </w:rPr>
        <w:t>Agreement</w:t>
      </w:r>
    </w:p>
    <w:p w14:paraId="5BC6AFF7" w14:textId="77777777" w:rsidR="00D75D47" w:rsidRDefault="00686151">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BC6AFF8" w14:textId="77777777" w:rsidR="00D75D47" w:rsidRDefault="00686151">
      <w:pPr>
        <w:pStyle w:val="afc"/>
        <w:numPr>
          <w:ilvl w:val="0"/>
          <w:numId w:val="54"/>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5BC6AFF9" w14:textId="77777777" w:rsidR="00D75D47" w:rsidRDefault="00686151">
      <w:pPr>
        <w:pStyle w:val="afc"/>
        <w:numPr>
          <w:ilvl w:val="1"/>
          <w:numId w:val="54"/>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5BC6B338" wp14:editId="5BC6B339">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BC6B33A" wp14:editId="5BC6B33B">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5BC6B33C" wp14:editId="5BC6B33D">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5BC6B33E" wp14:editId="5BC6B33F">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5BC6B340" wp14:editId="5BC6B341">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BC6B342" wp14:editId="5BC6B343">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5BC6AFFA" w14:textId="77777777" w:rsidR="00D75D47" w:rsidRDefault="00686151">
      <w:pPr>
        <w:jc w:val="center"/>
        <w:rPr>
          <w:rFonts w:ascii="Microsoft YaHei UI" w:eastAsia="Microsoft YaHei UI" w:hAnsi="Microsoft YaHei UI"/>
          <w:lang w:eastAsia="zh-CN"/>
        </w:rPr>
      </w:pPr>
      <w:r>
        <w:rPr>
          <w:noProof/>
          <w:lang w:eastAsia="zh-CN"/>
        </w:rPr>
        <w:drawing>
          <wp:inline distT="0" distB="0" distL="0" distR="0" wp14:anchorId="5BC6B344" wp14:editId="5BC6B345">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5BC6AFFB"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BC6AFFC" w14:textId="77777777" w:rsidR="00D75D47" w:rsidRDefault="00686151">
      <w:pPr>
        <w:pStyle w:val="afc"/>
        <w:numPr>
          <w:ilvl w:val="1"/>
          <w:numId w:val="5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5BC6AFFD"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BC6AFFE"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5BC6AFFF" w14:textId="77777777" w:rsidR="00D75D47" w:rsidRDefault="00686151">
      <w:pPr>
        <w:pStyle w:val="afc"/>
        <w:numPr>
          <w:ilvl w:val="0"/>
          <w:numId w:val="55"/>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64"/>
    <w:bookmarkEnd w:id="165"/>
    <w:bookmarkEnd w:id="166"/>
    <w:p w14:paraId="5BC6B000" w14:textId="77777777" w:rsidR="00D75D47" w:rsidRDefault="00D75D47">
      <w:pPr>
        <w:rPr>
          <w:lang w:eastAsia="zh-CN"/>
        </w:rPr>
      </w:pPr>
    </w:p>
    <w:p w14:paraId="5BC6B001" w14:textId="77777777" w:rsidR="00D75D47" w:rsidRDefault="00686151">
      <w:pPr>
        <w:outlineLvl w:val="2"/>
        <w:rPr>
          <w:b/>
          <w:highlight w:val="green"/>
          <w:u w:val="single"/>
          <w:lang w:eastAsia="zh-CN"/>
        </w:rPr>
      </w:pPr>
      <w:r>
        <w:rPr>
          <w:b/>
          <w:u w:val="single"/>
          <w:lang w:eastAsia="zh-CN"/>
        </w:rPr>
        <w:t>Agreements of the 110 meeting</w:t>
      </w:r>
    </w:p>
    <w:p w14:paraId="5BC6B002" w14:textId="77777777" w:rsidR="00D75D47" w:rsidRDefault="00686151">
      <w:pPr>
        <w:rPr>
          <w:highlight w:val="green"/>
        </w:rPr>
      </w:pPr>
      <w:r>
        <w:rPr>
          <w:rFonts w:hint="eastAsia"/>
          <w:highlight w:val="green"/>
        </w:rPr>
        <w:t>Agreement</w:t>
      </w:r>
    </w:p>
    <w:p w14:paraId="5BC6B003" w14:textId="77777777" w:rsidR="00D75D47" w:rsidRDefault="00686151">
      <w:pPr>
        <w:rPr>
          <w:lang w:eastAsia="zh-CN"/>
        </w:rPr>
      </w:pPr>
      <w:r>
        <w:t>The following cases are considered for verifying the generalization performance of an AI/ML model over various scenarios/configurations as a starting point:</w:t>
      </w:r>
    </w:p>
    <w:p w14:paraId="5BC6B004" w14:textId="77777777" w:rsidR="00D75D47" w:rsidRDefault="00686151">
      <w:pPr>
        <w:numPr>
          <w:ilvl w:val="0"/>
          <w:numId w:val="56"/>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BC6B005" w14:textId="77777777" w:rsidR="00D75D47" w:rsidRDefault="00686151">
      <w:pPr>
        <w:numPr>
          <w:ilvl w:val="0"/>
          <w:numId w:val="56"/>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5BC6B006" w14:textId="77777777" w:rsidR="00D75D47" w:rsidRDefault="00D75D47">
      <w:pPr>
        <w:rPr>
          <w:bCs/>
          <w:highlight w:val="green"/>
          <w:lang w:eastAsia="zh-CN"/>
        </w:rPr>
      </w:pPr>
    </w:p>
    <w:p w14:paraId="5BC6B007" w14:textId="77777777" w:rsidR="00D75D47" w:rsidRDefault="00686151">
      <w:pPr>
        <w:rPr>
          <w:highlight w:val="green"/>
        </w:rPr>
      </w:pPr>
      <w:r>
        <w:rPr>
          <w:rFonts w:hint="eastAsia"/>
          <w:highlight w:val="green"/>
        </w:rPr>
        <w:t>Agreement</w:t>
      </w:r>
    </w:p>
    <w:p w14:paraId="5BC6B008" w14:textId="77777777" w:rsidR="00D75D47" w:rsidRDefault="00686151">
      <w:pPr>
        <w:rPr>
          <w:lang w:eastAsia="zh-CN"/>
        </w:rPr>
      </w:pPr>
      <w:r>
        <w:rPr>
          <w:lang w:eastAsia="zh-CN"/>
        </w:rPr>
        <w:lastRenderedPageBreak/>
        <w:t>The following cases are considered for verifying the generalization performance of an AI/ML model over various scenarios/configurations as a starting point:</w:t>
      </w:r>
    </w:p>
    <w:p w14:paraId="5BC6B009"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5BC6B00A"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5BC6B00B"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C6B00C" w14:textId="77777777" w:rsidR="00D75D47" w:rsidRDefault="00686151">
      <w:pPr>
        <w:pStyle w:val="afc"/>
        <w:numPr>
          <w:ilvl w:val="1"/>
          <w:numId w:val="57"/>
        </w:numPr>
        <w:overflowPunct w:val="0"/>
        <w:snapToGrid/>
        <w:spacing w:after="180" w:line="240" w:lineRule="auto"/>
        <w:jc w:val="left"/>
        <w:textAlignment w:val="baseline"/>
        <w:rPr>
          <w:lang w:eastAsia="zh-CN"/>
        </w:rPr>
      </w:pPr>
      <w:r>
        <w:rPr>
          <w:lang w:eastAsia="zh-CN"/>
        </w:rPr>
        <w:t>Note: Companies to report the ratio for dataset mixing</w:t>
      </w:r>
    </w:p>
    <w:p w14:paraId="5BC6B00D" w14:textId="77777777" w:rsidR="00D75D47" w:rsidRDefault="00686151">
      <w:pPr>
        <w:pStyle w:val="afc"/>
        <w:numPr>
          <w:ilvl w:val="1"/>
          <w:numId w:val="57"/>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5BC6B00E"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FFS the detailed set of scenarios/configurations</w:t>
      </w:r>
    </w:p>
    <w:p w14:paraId="5BC6B00F" w14:textId="77777777" w:rsidR="00D75D47" w:rsidRDefault="00686151">
      <w:pPr>
        <w:pStyle w:val="afc"/>
        <w:numPr>
          <w:ilvl w:val="0"/>
          <w:numId w:val="57"/>
        </w:numPr>
        <w:overflowPunct w:val="0"/>
        <w:snapToGrid/>
        <w:spacing w:after="180" w:line="240" w:lineRule="auto"/>
        <w:jc w:val="left"/>
        <w:textAlignment w:val="baseline"/>
        <w:rPr>
          <w:lang w:eastAsia="zh-CN"/>
        </w:rPr>
      </w:pPr>
      <w:r>
        <w:rPr>
          <w:lang w:eastAsia="zh-CN"/>
        </w:rPr>
        <w:t>FFS other cases for generalization verification, e.g.,</w:t>
      </w:r>
    </w:p>
    <w:p w14:paraId="5BC6B010" w14:textId="77777777" w:rsidR="00D75D47" w:rsidRDefault="00686151">
      <w:pPr>
        <w:pStyle w:val="afc"/>
        <w:numPr>
          <w:ilvl w:val="1"/>
          <w:numId w:val="57"/>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5BC6B011" w14:textId="77777777" w:rsidR="00D75D47" w:rsidRDefault="00D75D47">
      <w:pPr>
        <w:rPr>
          <w:iCs/>
        </w:rPr>
      </w:pPr>
    </w:p>
    <w:p w14:paraId="5BC6B012" w14:textId="77777777" w:rsidR="00D75D47" w:rsidRDefault="00686151">
      <w:pPr>
        <w:rPr>
          <w:highlight w:val="green"/>
          <w:lang w:eastAsia="zh-CN"/>
        </w:rPr>
      </w:pPr>
      <w:r>
        <w:rPr>
          <w:highlight w:val="green"/>
          <w:lang w:eastAsia="zh-CN"/>
        </w:rPr>
        <w:t>Agreement</w:t>
      </w:r>
    </w:p>
    <w:p w14:paraId="5BC6B013" w14:textId="77777777" w:rsidR="00D75D47" w:rsidRDefault="00686151">
      <w:pPr>
        <w:rPr>
          <w:lang w:eastAsia="zh-CN"/>
        </w:rPr>
      </w:pPr>
      <w:r>
        <w:rPr>
          <w:lang w:eastAsia="zh-CN"/>
        </w:rPr>
        <w:t>For the evaluation of the AI/ML based CSI feedback enhancement, if the GCS/SGCS is adopted as the intermediate KPI as part of the ‘Evaluation Metric’, between GCS and SGCS, SGCS is adopted.</w:t>
      </w:r>
    </w:p>
    <w:p w14:paraId="5BC6B014" w14:textId="77777777" w:rsidR="00D75D47" w:rsidRDefault="00D75D47">
      <w:pPr>
        <w:rPr>
          <w:lang w:eastAsia="zh-CN"/>
        </w:rPr>
      </w:pPr>
    </w:p>
    <w:p w14:paraId="5BC6B015" w14:textId="77777777" w:rsidR="00D75D47" w:rsidRDefault="00686151">
      <w:pPr>
        <w:rPr>
          <w:highlight w:val="green"/>
          <w:lang w:eastAsia="zh-CN"/>
        </w:rPr>
      </w:pPr>
      <w:r>
        <w:rPr>
          <w:highlight w:val="green"/>
          <w:lang w:eastAsia="zh-CN"/>
        </w:rPr>
        <w:t>Agreement</w:t>
      </w:r>
    </w:p>
    <w:p w14:paraId="5BC6B016" w14:textId="77777777" w:rsidR="00D75D47" w:rsidRDefault="0068615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BC6B017"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Various deployment scenarios (e.g., UMa, UMi, InH)</w:t>
      </w:r>
    </w:p>
    <w:p w14:paraId="5BC6B018"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5BC6B019"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Various carrier frequencies (e.g., 2GHz, 3.5GHz)</w:t>
      </w:r>
    </w:p>
    <w:p w14:paraId="5BC6B01A"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C6B01B" w14:textId="77777777" w:rsidR="00D75D47" w:rsidRDefault="00686151">
      <w:pPr>
        <w:pStyle w:val="afc"/>
        <w:numPr>
          <w:ilvl w:val="0"/>
          <w:numId w:val="43"/>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5BC6B01C" w14:textId="77777777" w:rsidR="00D75D47" w:rsidRDefault="00686151">
      <w:pPr>
        <w:rPr>
          <w:rFonts w:eastAsia="等线"/>
          <w:u w:val="single"/>
          <w:lang w:eastAsia="zh-CN"/>
        </w:rPr>
      </w:pPr>
      <w:r>
        <w:rPr>
          <w:rFonts w:eastAsia="等线" w:hint="eastAsia"/>
          <w:u w:val="single"/>
          <w:lang w:eastAsia="zh-CN"/>
        </w:rPr>
        <w:t>C</w:t>
      </w:r>
      <w:r>
        <w:rPr>
          <w:rFonts w:eastAsia="等线"/>
          <w:u w:val="single"/>
          <w:lang w:eastAsia="zh-CN"/>
        </w:rPr>
        <w:t>onclusion</w:t>
      </w:r>
    </w:p>
    <w:p w14:paraId="5BC6B01D" w14:textId="77777777" w:rsidR="00D75D47" w:rsidRDefault="00686151">
      <w:pPr>
        <w:rPr>
          <w:lang w:eastAsia="zh-CN"/>
        </w:rPr>
      </w:pPr>
      <w:r>
        <w:rPr>
          <w:lang w:eastAsia="zh-CN"/>
        </w:rPr>
        <w:t>If the AI/ML based CSI prediction sub use cases is to be selected as a sub use case, consider CSI prediction involving temporal domain as a starting point.</w:t>
      </w:r>
    </w:p>
    <w:p w14:paraId="5BC6B01E" w14:textId="77777777" w:rsidR="00D75D47" w:rsidRDefault="00D75D47">
      <w:pPr>
        <w:rPr>
          <w:iCs/>
        </w:rPr>
      </w:pPr>
    </w:p>
    <w:p w14:paraId="5BC6B01F" w14:textId="77777777" w:rsidR="00D75D47" w:rsidRDefault="00686151">
      <w:pPr>
        <w:rPr>
          <w:highlight w:val="green"/>
          <w:lang w:eastAsia="zh-CN"/>
        </w:rPr>
      </w:pPr>
      <w:r>
        <w:rPr>
          <w:rFonts w:hint="eastAsia"/>
          <w:highlight w:val="green"/>
          <w:lang w:eastAsia="zh-CN"/>
        </w:rPr>
        <w:t>Agreement</w:t>
      </w:r>
    </w:p>
    <w:p w14:paraId="5BC6B020" w14:textId="77777777" w:rsidR="00D75D47" w:rsidRDefault="00686151">
      <w:pPr>
        <w:rPr>
          <w:lang w:eastAsia="zh-CN"/>
        </w:rPr>
      </w:pPr>
      <w:r>
        <w:rPr>
          <w:lang w:eastAsia="zh-CN"/>
        </w:rPr>
        <w:lastRenderedPageBreak/>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BC6B021"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5BC6B022"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5BC6B023" w14:textId="77777777" w:rsidR="00D75D47" w:rsidRDefault="00686151">
      <w:pPr>
        <w:pStyle w:val="afc"/>
        <w:numPr>
          <w:ilvl w:val="0"/>
          <w:numId w:val="58"/>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5BC6B024"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BC6B025"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5BC6B026" w14:textId="77777777" w:rsidR="00D75D47" w:rsidRDefault="00686151">
      <w:pPr>
        <w:pStyle w:val="afc"/>
        <w:numPr>
          <w:ilvl w:val="0"/>
          <w:numId w:val="58"/>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BC6B027" w14:textId="77777777" w:rsidR="00D75D47" w:rsidRDefault="00686151">
      <w:pPr>
        <w:rPr>
          <w:u w:val="single"/>
          <w:lang w:eastAsia="zh-CN"/>
        </w:rPr>
      </w:pPr>
      <w:r>
        <w:rPr>
          <w:u w:val="single"/>
          <w:lang w:eastAsia="zh-CN"/>
        </w:rPr>
        <w:t>Conclusion</w:t>
      </w:r>
    </w:p>
    <w:p w14:paraId="5BC6B028" w14:textId="77777777" w:rsidR="00D75D47" w:rsidRDefault="00686151">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5BC6B029" w14:textId="77777777" w:rsidR="00D75D47" w:rsidRDefault="00686151">
      <w:pPr>
        <w:pStyle w:val="afc"/>
        <w:numPr>
          <w:ilvl w:val="0"/>
          <w:numId w:val="59"/>
        </w:numPr>
        <w:overflowPunct w:val="0"/>
        <w:snapToGrid/>
        <w:spacing w:after="180" w:line="240" w:lineRule="auto"/>
        <w:jc w:val="left"/>
        <w:textAlignment w:val="baseline"/>
      </w:pPr>
      <w:r>
        <w:t>Note: It is not precluded that companies use ideal channel to calibrate</w:t>
      </w:r>
    </w:p>
    <w:p w14:paraId="5BC6B02A" w14:textId="77777777" w:rsidR="00D75D47" w:rsidRDefault="00686151">
      <w:pPr>
        <w:rPr>
          <w:highlight w:val="green"/>
          <w:lang w:eastAsia="zh-CN"/>
        </w:rPr>
      </w:pPr>
      <w:r>
        <w:rPr>
          <w:highlight w:val="green"/>
          <w:lang w:eastAsia="zh-CN"/>
        </w:rPr>
        <w:t>Agreement</w:t>
      </w:r>
    </w:p>
    <w:p w14:paraId="5BC6B02B" w14:textId="77777777" w:rsidR="00D75D47" w:rsidRDefault="00686151">
      <w:pPr>
        <w:rPr>
          <w:lang w:eastAsia="zh-CN"/>
        </w:rPr>
      </w:pPr>
      <w:r>
        <w:rPr>
          <w:lang w:eastAsia="zh-CN"/>
        </w:rPr>
        <w:t>For the evaluation of the AI/ML based CSI feedback enhancement, the throughput in the ‘Evaluation Metric’ includes average UPT, 5%ile UE throughput, and CDF of UPT.</w:t>
      </w:r>
    </w:p>
    <w:p w14:paraId="5BC6B02C" w14:textId="77777777" w:rsidR="00D75D47" w:rsidRDefault="00D75D47">
      <w:pPr>
        <w:rPr>
          <w:lang w:eastAsia="zh-CN"/>
        </w:rPr>
      </w:pPr>
    </w:p>
    <w:p w14:paraId="5BC6B02D" w14:textId="77777777" w:rsidR="00D75D47" w:rsidRDefault="00686151">
      <w:pPr>
        <w:rPr>
          <w:highlight w:val="green"/>
          <w:lang w:eastAsia="zh-CN"/>
        </w:rPr>
      </w:pPr>
      <w:r>
        <w:rPr>
          <w:highlight w:val="green"/>
          <w:lang w:eastAsia="zh-CN"/>
        </w:rPr>
        <w:t>Agreement</w:t>
      </w:r>
    </w:p>
    <w:p w14:paraId="5BC6B02E" w14:textId="77777777" w:rsidR="00D75D47" w:rsidRDefault="00686151">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5BC6B02F" w14:textId="77777777" w:rsidR="00D75D47" w:rsidRDefault="00D75D47"/>
    <w:p w14:paraId="5BC6B030" w14:textId="77777777" w:rsidR="00D75D47" w:rsidRDefault="00686151">
      <w:pPr>
        <w:rPr>
          <w:lang w:eastAsia="zh-CN"/>
        </w:rPr>
      </w:pPr>
      <w:r>
        <w:rPr>
          <w:highlight w:val="green"/>
          <w:lang w:eastAsia="zh-CN"/>
        </w:rPr>
        <w:t>Agreement</w:t>
      </w:r>
    </w:p>
    <w:p w14:paraId="5BC6B031" w14:textId="77777777" w:rsidR="00D75D47" w:rsidRDefault="00686151">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BC6B032" w14:textId="77777777" w:rsidR="00D75D47" w:rsidRDefault="00D75D47"/>
    <w:p w14:paraId="5BC6B033" w14:textId="77777777" w:rsidR="00D75D47" w:rsidRDefault="00686151">
      <w:pPr>
        <w:rPr>
          <w:u w:val="single"/>
          <w:lang w:eastAsia="zh-CN"/>
        </w:rPr>
      </w:pPr>
      <w:r>
        <w:rPr>
          <w:u w:val="single"/>
          <w:lang w:eastAsia="zh-CN"/>
        </w:rPr>
        <w:t>Conclusion</w:t>
      </w:r>
    </w:p>
    <w:p w14:paraId="5BC6B034" w14:textId="77777777" w:rsidR="00D75D47" w:rsidRDefault="00686151">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BC6B035" w14:textId="77777777" w:rsidR="00D75D47" w:rsidRDefault="00D75D47">
      <w:pPr>
        <w:rPr>
          <w:lang w:eastAsia="zh-CN"/>
        </w:rPr>
      </w:pPr>
    </w:p>
    <w:p w14:paraId="5BC6B036" w14:textId="77777777" w:rsidR="00D75D47" w:rsidRDefault="00686151">
      <w:pPr>
        <w:rPr>
          <w:u w:val="single"/>
          <w:lang w:eastAsia="zh-CN"/>
        </w:rPr>
      </w:pPr>
      <w:r>
        <w:rPr>
          <w:u w:val="single"/>
          <w:lang w:eastAsia="zh-CN"/>
        </w:rPr>
        <w:t>Conclusion</w:t>
      </w:r>
    </w:p>
    <w:p w14:paraId="5BC6B037" w14:textId="77777777" w:rsidR="00D75D47" w:rsidRDefault="00686151">
      <w:pPr>
        <w:rPr>
          <w:lang w:eastAsia="zh-CN"/>
        </w:rPr>
      </w:pPr>
      <w:r>
        <w:rPr>
          <w:lang w:eastAsia="zh-CN"/>
        </w:rPr>
        <w:t>If the AI/ML based CSI prediction sub use case is to be selected as a sub use case, for evaluation,</w:t>
      </w:r>
    </w:p>
    <w:p w14:paraId="5BC6B038" w14:textId="77777777" w:rsidR="00D75D47" w:rsidRDefault="00686151">
      <w:pPr>
        <w:pStyle w:val="afc"/>
        <w:numPr>
          <w:ilvl w:val="0"/>
          <w:numId w:val="59"/>
        </w:numPr>
        <w:overflowPunct w:val="0"/>
        <w:snapToGrid/>
        <w:spacing w:after="180" w:line="240" w:lineRule="auto"/>
        <w:jc w:val="left"/>
        <w:textAlignment w:val="baseline"/>
        <w:rPr>
          <w:lang w:eastAsia="zh-CN"/>
        </w:rPr>
      </w:pPr>
      <w:r>
        <w:rPr>
          <w:lang w:eastAsia="zh-CN"/>
        </w:rPr>
        <w:t>100% outdoor UE is assumed for UE distribution.</w:t>
      </w:r>
    </w:p>
    <w:p w14:paraId="5BC6B039" w14:textId="77777777" w:rsidR="00D75D47" w:rsidRDefault="00686151">
      <w:pPr>
        <w:pStyle w:val="afc"/>
        <w:numPr>
          <w:ilvl w:val="1"/>
          <w:numId w:val="59"/>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5BC6B03A" w14:textId="77777777" w:rsidR="00D75D47" w:rsidRDefault="00686151">
      <w:pPr>
        <w:pStyle w:val="afc"/>
        <w:numPr>
          <w:ilvl w:val="0"/>
          <w:numId w:val="59"/>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5BC6B03B" w14:textId="77777777" w:rsidR="00D75D47" w:rsidRDefault="00686151">
      <w:pPr>
        <w:pStyle w:val="afc"/>
        <w:numPr>
          <w:ilvl w:val="1"/>
          <w:numId w:val="59"/>
        </w:numPr>
        <w:overflowPunct w:val="0"/>
        <w:snapToGrid/>
        <w:spacing w:after="180" w:line="240" w:lineRule="auto"/>
        <w:jc w:val="left"/>
        <w:textAlignment w:val="baseline"/>
        <w:rPr>
          <w:lang w:eastAsia="zh-CN"/>
        </w:rPr>
      </w:pPr>
      <w:r>
        <w:rPr>
          <w:lang w:eastAsia="zh-CN"/>
        </w:rPr>
        <w:t>Note: Companies to report the set/subset of speeds</w:t>
      </w:r>
    </w:p>
    <w:p w14:paraId="5BC6B03C" w14:textId="77777777" w:rsidR="00D75D47" w:rsidRDefault="00686151">
      <w:pPr>
        <w:pStyle w:val="afc"/>
        <w:numPr>
          <w:ilvl w:val="0"/>
          <w:numId w:val="59"/>
        </w:numPr>
        <w:overflowPunct w:val="0"/>
        <w:snapToGrid/>
        <w:spacing w:after="180" w:line="240" w:lineRule="auto"/>
        <w:jc w:val="left"/>
        <w:textAlignment w:val="baseline"/>
        <w:rPr>
          <w:lang w:eastAsia="zh-CN"/>
        </w:rPr>
      </w:pPr>
      <w:r>
        <w:rPr>
          <w:lang w:eastAsia="zh-CN"/>
        </w:rPr>
        <w:lastRenderedPageBreak/>
        <w:t>5ms CSI feedback periodicity is taken as baseline, while other CSI feedback periodicity values can be reported for the EVM</w:t>
      </w:r>
    </w:p>
    <w:p w14:paraId="5BC6B03D" w14:textId="77777777" w:rsidR="00D75D47" w:rsidRDefault="00686151">
      <w:pPr>
        <w:rPr>
          <w:u w:val="single"/>
          <w:lang w:eastAsia="zh-CN"/>
        </w:rPr>
      </w:pPr>
      <w:r>
        <w:rPr>
          <w:u w:val="single"/>
          <w:lang w:eastAsia="zh-CN"/>
        </w:rPr>
        <w:t>Conclusion</w:t>
      </w:r>
    </w:p>
    <w:p w14:paraId="5BC6B03E" w14:textId="77777777" w:rsidR="00D75D47" w:rsidRDefault="00686151">
      <w:pPr>
        <w:rPr>
          <w:lang w:eastAsia="zh-CN"/>
        </w:rPr>
      </w:pPr>
      <w:r>
        <w:rPr>
          <w:lang w:eastAsia="zh-CN"/>
        </w:rPr>
        <w:t>If the AI/ML based CSI prediction sub use case is to be selected as a sub use case, companies are encouraged to report the details of their models for evaluation, including:</w:t>
      </w:r>
    </w:p>
    <w:p w14:paraId="5BC6B03F"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5BC6B040"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BC6B041"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5BC6B042"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Data pre-processing/post-processing</w:t>
      </w:r>
    </w:p>
    <w:p w14:paraId="5BC6B043"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Loss function</w:t>
      </w:r>
    </w:p>
    <w:p w14:paraId="5BC6B044" w14:textId="77777777" w:rsidR="00D75D47" w:rsidRDefault="00686151">
      <w:pPr>
        <w:pStyle w:val="afc"/>
        <w:numPr>
          <w:ilvl w:val="0"/>
          <w:numId w:val="60"/>
        </w:numPr>
        <w:overflowPunct w:val="0"/>
        <w:snapToGrid/>
        <w:spacing w:after="180" w:line="240" w:lineRule="auto"/>
        <w:jc w:val="left"/>
        <w:textAlignment w:val="baseline"/>
        <w:rPr>
          <w:lang w:eastAsia="zh-CN"/>
        </w:rPr>
      </w:pPr>
      <w:r>
        <w:rPr>
          <w:lang w:eastAsia="zh-CN"/>
        </w:rPr>
        <w:t>Others are not precluded</w:t>
      </w:r>
    </w:p>
    <w:p w14:paraId="5BC6B045" w14:textId="77777777" w:rsidR="00D75D47" w:rsidRDefault="00D75D47">
      <w:pPr>
        <w:rPr>
          <w:lang w:eastAsia="zh-CN"/>
        </w:rPr>
      </w:pPr>
    </w:p>
    <w:p w14:paraId="5BC6B046" w14:textId="77777777" w:rsidR="00D75D47" w:rsidRDefault="00686151">
      <w:pPr>
        <w:outlineLvl w:val="2"/>
        <w:rPr>
          <w:b/>
          <w:highlight w:val="green"/>
          <w:u w:val="single"/>
          <w:lang w:eastAsia="zh-CN"/>
        </w:rPr>
      </w:pPr>
      <w:r>
        <w:rPr>
          <w:b/>
          <w:u w:val="single"/>
          <w:lang w:eastAsia="zh-CN"/>
        </w:rPr>
        <w:t>Agreements of the 110bis-e meeting</w:t>
      </w:r>
    </w:p>
    <w:p w14:paraId="5BC6B047" w14:textId="77777777" w:rsidR="00D75D47" w:rsidRDefault="00D75D47">
      <w:pPr>
        <w:rPr>
          <w:lang w:eastAsia="zh-CN"/>
        </w:rPr>
      </w:pPr>
    </w:p>
    <w:p w14:paraId="5BC6B048" w14:textId="77777777" w:rsidR="00D75D47" w:rsidRDefault="00686151">
      <w:pPr>
        <w:rPr>
          <w:b/>
          <w:bCs/>
          <w:lang w:eastAsia="zh-CN"/>
        </w:rPr>
      </w:pPr>
      <w:r>
        <w:rPr>
          <w:b/>
          <w:bCs/>
          <w:lang w:eastAsia="zh-CN"/>
        </w:rPr>
        <w:t>Conclusion</w:t>
      </w:r>
    </w:p>
    <w:p w14:paraId="5BC6B049" w14:textId="77777777" w:rsidR="00D75D47" w:rsidRDefault="00686151">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D75D47" w14:paraId="5BC6B04D" w14:textId="77777777">
        <w:trPr>
          <w:trHeight w:val="638"/>
        </w:trPr>
        <w:tc>
          <w:tcPr>
            <w:tcW w:w="3048" w:type="dxa"/>
            <w:shd w:val="clear" w:color="auto" w:fill="auto"/>
          </w:tcPr>
          <w:p w14:paraId="5BC6B04A" w14:textId="77777777" w:rsidR="00D75D47" w:rsidRDefault="00686151">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5BC6B04B" w14:textId="77777777" w:rsidR="00D75D47" w:rsidRDefault="00686151">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5BC6B04C" w14:textId="77777777" w:rsidR="00D75D47" w:rsidRDefault="00686151">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5BC6B04E" w14:textId="77777777" w:rsidR="00D75D47" w:rsidRDefault="00D75D47">
      <w:pPr>
        <w:rPr>
          <w:rFonts w:eastAsia="等线"/>
          <w:lang w:eastAsia="zh-CN"/>
        </w:rPr>
      </w:pPr>
    </w:p>
    <w:p w14:paraId="5BC6B04F" w14:textId="77777777" w:rsidR="00D75D47" w:rsidRDefault="00686151">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5BC6B050" w14:textId="77777777" w:rsidR="00D75D47" w:rsidRDefault="00686151">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BC6B051" w14:textId="77777777" w:rsidR="00D75D47" w:rsidRDefault="00686151">
      <w:pPr>
        <w:numPr>
          <w:ilvl w:val="0"/>
          <w:numId w:val="27"/>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5BC6B052" w14:textId="77777777" w:rsidR="00D75D47" w:rsidRDefault="00686151">
      <w:pPr>
        <w:numPr>
          <w:ilvl w:val="1"/>
          <w:numId w:val="27"/>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BC6B053" w14:textId="77777777" w:rsidR="00D75D47" w:rsidRDefault="00686151">
      <w:pPr>
        <w:rPr>
          <w:rFonts w:eastAsia="等线"/>
          <w:lang w:eastAsia="zh-CN"/>
        </w:rPr>
      </w:pPr>
      <w:r>
        <w:rPr>
          <w:rFonts w:eastAsia="等线" w:hint="eastAsia"/>
          <w:lang w:eastAsia="zh-CN"/>
        </w:rPr>
        <w:t>N</w:t>
      </w:r>
      <w:r>
        <w:rPr>
          <w:rFonts w:eastAsia="等线"/>
          <w:lang w:eastAsia="zh-CN"/>
        </w:rPr>
        <w:t>ote: there is no restriction on model training</w:t>
      </w:r>
    </w:p>
    <w:p w14:paraId="5BC6B054" w14:textId="77777777" w:rsidR="00D75D47" w:rsidRDefault="00D75D47">
      <w:pPr>
        <w:rPr>
          <w:rFonts w:eastAsia="等线"/>
          <w:lang w:eastAsia="zh-CN"/>
        </w:rPr>
      </w:pPr>
    </w:p>
    <w:p w14:paraId="5BC6B055" w14:textId="77777777" w:rsidR="00D75D47" w:rsidRDefault="00D75D47">
      <w:pPr>
        <w:rPr>
          <w:rFonts w:eastAsia="等线"/>
          <w:lang w:eastAsia="zh-CN"/>
        </w:rPr>
      </w:pPr>
    </w:p>
    <w:p w14:paraId="5BC6B056" w14:textId="77777777" w:rsidR="00D75D47" w:rsidRDefault="00D75D47">
      <w:pPr>
        <w:spacing w:line="231" w:lineRule="atLeast"/>
        <w:rPr>
          <w:rFonts w:eastAsia="等线"/>
          <w:lang w:eastAsia="zh-CN"/>
        </w:rPr>
      </w:pPr>
    </w:p>
    <w:p w14:paraId="5BC6B057" w14:textId="77777777" w:rsidR="00D75D47" w:rsidRDefault="00686151">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5BC6B058" w14:textId="77777777" w:rsidR="00D75D47" w:rsidRDefault="00686151">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BC6B059" w14:textId="77777777" w:rsidR="00D75D47" w:rsidRDefault="00686151">
      <w:pPr>
        <w:numPr>
          <w:ilvl w:val="0"/>
          <w:numId w:val="61"/>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5BC6B05A" w14:textId="77777777" w:rsidR="00D75D47" w:rsidRDefault="00D75D47">
      <w:pPr>
        <w:rPr>
          <w:rFonts w:eastAsia="等线"/>
          <w:lang w:eastAsia="zh-CN"/>
        </w:rPr>
      </w:pPr>
    </w:p>
    <w:p w14:paraId="5BC6B05B" w14:textId="77777777" w:rsidR="00D75D47" w:rsidRDefault="00D75D47">
      <w:pPr>
        <w:rPr>
          <w:rFonts w:eastAsia="等线"/>
          <w:lang w:eastAsia="zh-CN"/>
        </w:rPr>
      </w:pPr>
    </w:p>
    <w:p w14:paraId="5BC6B05C"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5D" w14:textId="77777777" w:rsidR="00D75D47" w:rsidRDefault="00686151">
      <w:pPr>
        <w:spacing w:line="231" w:lineRule="atLeast"/>
        <w:rPr>
          <w:rFonts w:eastAsia="等线"/>
          <w:lang w:eastAsia="zh-CN"/>
        </w:rPr>
      </w:pPr>
      <w:r>
        <w:rPr>
          <w:rFonts w:eastAsia="等线"/>
          <w:lang w:eastAsia="zh-CN"/>
        </w:rPr>
        <w:lastRenderedPageBreak/>
        <w:t>If the AI/ML based CSI prediction sub use case is to be selected as a sub use case, for the outdoor UEs, add O2I car penetration loss per TS 38.901 if the simulation assumes UEs inside vehicles.</w:t>
      </w:r>
    </w:p>
    <w:p w14:paraId="5BC6B05E" w14:textId="77777777" w:rsidR="00D75D47" w:rsidRDefault="00D75D47">
      <w:pPr>
        <w:shd w:val="clear" w:color="auto" w:fill="FFFFFF"/>
        <w:spacing w:line="231" w:lineRule="atLeast"/>
        <w:rPr>
          <w:rFonts w:eastAsia="等线"/>
          <w:lang w:eastAsia="zh-CN"/>
        </w:rPr>
      </w:pPr>
    </w:p>
    <w:p w14:paraId="5BC6B05F"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0"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BC6B061" w14:textId="77777777" w:rsidR="00D75D47" w:rsidRDefault="00D75D47">
      <w:pPr>
        <w:shd w:val="clear" w:color="auto" w:fill="FFFFFF"/>
        <w:spacing w:line="231" w:lineRule="atLeast"/>
        <w:rPr>
          <w:rFonts w:eastAsia="等线"/>
          <w:lang w:eastAsia="zh-CN"/>
        </w:rPr>
      </w:pPr>
    </w:p>
    <w:p w14:paraId="5BC6B062"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3"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BC6B064" w14:textId="77777777" w:rsidR="00D75D47" w:rsidRDefault="00D75D47">
      <w:pPr>
        <w:spacing w:line="231" w:lineRule="atLeast"/>
        <w:rPr>
          <w:rFonts w:eastAsia="等线"/>
          <w:lang w:eastAsia="zh-CN"/>
        </w:rPr>
      </w:pPr>
    </w:p>
    <w:p w14:paraId="5BC6B065"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6"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5BC6B067" w14:textId="77777777" w:rsidR="00D75D47" w:rsidRDefault="00686151">
      <w:pPr>
        <w:numPr>
          <w:ilvl w:val="0"/>
          <w:numId w:val="62"/>
        </w:numPr>
        <w:autoSpaceDE/>
        <w:autoSpaceDN/>
        <w:adjustRightInd/>
        <w:snapToGrid/>
        <w:spacing w:line="231" w:lineRule="atLeast"/>
        <w:jc w:val="left"/>
        <w:rPr>
          <w:rFonts w:eastAsia="等线"/>
          <w:lang w:eastAsia="zh-CN"/>
        </w:rPr>
      </w:pPr>
      <w:r>
        <w:rPr>
          <w:rFonts w:eastAsia="等线"/>
          <w:lang w:eastAsia="zh-CN"/>
        </w:rPr>
        <w:t>Raw channel matrixes</w:t>
      </w:r>
    </w:p>
    <w:p w14:paraId="5BC6B068" w14:textId="77777777" w:rsidR="00D75D47" w:rsidRDefault="00686151">
      <w:pPr>
        <w:numPr>
          <w:ilvl w:val="0"/>
          <w:numId w:val="62"/>
        </w:numPr>
        <w:autoSpaceDE/>
        <w:autoSpaceDN/>
        <w:adjustRightInd/>
        <w:snapToGrid/>
        <w:spacing w:line="231" w:lineRule="atLeast"/>
        <w:jc w:val="left"/>
        <w:rPr>
          <w:rFonts w:eastAsia="等线"/>
          <w:lang w:eastAsia="zh-CN"/>
        </w:rPr>
      </w:pPr>
      <w:r>
        <w:rPr>
          <w:rFonts w:eastAsia="等线"/>
          <w:lang w:eastAsia="zh-CN"/>
        </w:rPr>
        <w:t>Eigenvector(s)</w:t>
      </w:r>
    </w:p>
    <w:p w14:paraId="5BC6B069" w14:textId="77777777" w:rsidR="00D75D47" w:rsidRDefault="00D75D47">
      <w:pPr>
        <w:shd w:val="clear" w:color="auto" w:fill="FFFFFF"/>
        <w:spacing w:line="231" w:lineRule="atLeast"/>
        <w:rPr>
          <w:rFonts w:eastAsia="等线"/>
          <w:lang w:eastAsia="zh-CN"/>
        </w:rPr>
      </w:pPr>
    </w:p>
    <w:p w14:paraId="5BC6B06A" w14:textId="77777777" w:rsidR="00D75D47" w:rsidRDefault="00686151">
      <w:pPr>
        <w:shd w:val="clear" w:color="auto" w:fill="FFFFFF"/>
        <w:spacing w:line="231" w:lineRule="atLeast"/>
        <w:rPr>
          <w:rFonts w:eastAsia="等线"/>
          <w:lang w:eastAsia="zh-CN"/>
        </w:rPr>
      </w:pPr>
      <w:r>
        <w:rPr>
          <w:rFonts w:eastAsia="等线" w:hint="eastAsia"/>
          <w:lang w:eastAsia="zh-CN"/>
        </w:rPr>
        <w:t>Conclusion</w:t>
      </w:r>
    </w:p>
    <w:p w14:paraId="5BC6B06B" w14:textId="77777777" w:rsidR="00D75D47" w:rsidRDefault="00686151">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BC6B06C"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5BC6B06D"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BC6B06E" w14:textId="77777777" w:rsidR="00D75D47" w:rsidRDefault="00D75D47">
      <w:pPr>
        <w:spacing w:line="231" w:lineRule="atLeast"/>
        <w:rPr>
          <w:rFonts w:eastAsia="等线"/>
          <w:lang w:eastAsia="zh-CN"/>
        </w:rPr>
      </w:pPr>
    </w:p>
    <w:p w14:paraId="5BC6B06F" w14:textId="77777777" w:rsidR="00D75D47" w:rsidRDefault="00686151">
      <w:pPr>
        <w:spacing w:line="231" w:lineRule="atLeast"/>
        <w:rPr>
          <w:rFonts w:eastAsia="等线"/>
          <w:lang w:eastAsia="zh-CN"/>
        </w:rPr>
      </w:pPr>
      <w:r>
        <w:rPr>
          <w:rFonts w:eastAsia="等线"/>
          <w:lang w:eastAsia="zh-CN"/>
        </w:rPr>
        <w:t>Conclusion</w:t>
      </w:r>
    </w:p>
    <w:p w14:paraId="5BC6B070" w14:textId="77777777" w:rsidR="00D75D47" w:rsidRDefault="00686151">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BC6B071" w14:textId="77777777" w:rsidR="00D75D47" w:rsidRDefault="00686151">
      <w:pPr>
        <w:numPr>
          <w:ilvl w:val="0"/>
          <w:numId w:val="64"/>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5BC6B072" w14:textId="77777777" w:rsidR="00D75D47" w:rsidRDefault="00D75D47">
      <w:pPr>
        <w:spacing w:line="231" w:lineRule="atLeast"/>
        <w:rPr>
          <w:rFonts w:eastAsia="等线"/>
          <w:lang w:eastAsia="zh-CN"/>
        </w:rPr>
      </w:pPr>
    </w:p>
    <w:p w14:paraId="5BC6B073" w14:textId="77777777" w:rsidR="00D75D47" w:rsidRDefault="00686151">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5BC6B074" w14:textId="77777777" w:rsidR="00D75D47" w:rsidRDefault="00686151">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5BC6B075"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5BC6B076" w14:textId="77777777" w:rsidR="00D75D47" w:rsidRDefault="00686151">
      <w:pPr>
        <w:numPr>
          <w:ilvl w:val="1"/>
          <w:numId w:val="65"/>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5BC6B077" w14:textId="77777777" w:rsidR="00D75D47" w:rsidRDefault="00686151">
      <w:pPr>
        <w:numPr>
          <w:ilvl w:val="1"/>
          <w:numId w:val="65"/>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5BC6B078" w14:textId="77777777" w:rsidR="00D75D47" w:rsidRDefault="00686151">
      <w:pPr>
        <w:numPr>
          <w:ilvl w:val="1"/>
          <w:numId w:val="65"/>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5BC6B079"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lastRenderedPageBreak/>
        <w:t>Note: the dataset between UE side and NW side is aligned.</w:t>
      </w:r>
    </w:p>
    <w:p w14:paraId="5BC6B07A"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5BC6B07B" w14:textId="77777777" w:rsidR="00D75D47" w:rsidRDefault="00D75D47">
      <w:pPr>
        <w:spacing w:line="231" w:lineRule="atLeast"/>
        <w:rPr>
          <w:rFonts w:eastAsia="等线"/>
          <w:lang w:eastAsia="zh-CN"/>
        </w:rPr>
      </w:pPr>
    </w:p>
    <w:p w14:paraId="5BC6B07C" w14:textId="77777777" w:rsidR="00D75D47" w:rsidRDefault="00686151">
      <w:pPr>
        <w:spacing w:line="231" w:lineRule="atLeast"/>
        <w:rPr>
          <w:rFonts w:eastAsia="等线"/>
          <w:lang w:eastAsia="zh-CN"/>
        </w:rPr>
      </w:pPr>
      <w:r>
        <w:rPr>
          <w:rFonts w:eastAsia="等线"/>
          <w:lang w:eastAsia="zh-CN"/>
        </w:rPr>
        <w:t>Conclusion</w:t>
      </w:r>
    </w:p>
    <w:p w14:paraId="5BC6B07D" w14:textId="77777777" w:rsidR="00D75D47" w:rsidRDefault="00686151">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5BC6B07E"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5BC6B07F"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5BC6B080"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5BC6B081"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5BC6B082" w14:textId="77777777" w:rsidR="00D75D47" w:rsidRDefault="00D75D47">
      <w:pPr>
        <w:spacing w:line="231" w:lineRule="atLeast"/>
        <w:rPr>
          <w:rFonts w:eastAsia="等线"/>
          <w:lang w:eastAsia="zh-CN"/>
        </w:rPr>
      </w:pPr>
    </w:p>
    <w:p w14:paraId="5BC6B083" w14:textId="77777777" w:rsidR="00D75D47" w:rsidRDefault="00686151">
      <w:pPr>
        <w:spacing w:line="231" w:lineRule="atLeast"/>
        <w:rPr>
          <w:rFonts w:eastAsia="等线"/>
          <w:lang w:eastAsia="zh-CN"/>
        </w:rPr>
      </w:pPr>
      <w:r>
        <w:rPr>
          <w:rFonts w:eastAsia="等线"/>
          <w:lang w:eastAsia="zh-CN"/>
        </w:rPr>
        <w:t>Conclusion</w:t>
      </w:r>
    </w:p>
    <w:p w14:paraId="5BC6B084" w14:textId="77777777" w:rsidR="00D75D47" w:rsidRDefault="00686151">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5BC6B085"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5BC6B086"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5BC6B087"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5BC6B088" w14:textId="77777777" w:rsidR="00D75D47" w:rsidRDefault="00686151">
      <w:pPr>
        <w:numPr>
          <w:ilvl w:val="0"/>
          <w:numId w:val="63"/>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5BC6B089" w14:textId="77777777" w:rsidR="00D75D47" w:rsidRDefault="00D75D47">
      <w:pPr>
        <w:spacing w:line="231" w:lineRule="atLeast"/>
        <w:rPr>
          <w:rFonts w:eastAsia="等线"/>
          <w:lang w:eastAsia="zh-CN"/>
        </w:rPr>
      </w:pPr>
    </w:p>
    <w:p w14:paraId="5BC6B08A" w14:textId="77777777" w:rsidR="00D75D47" w:rsidRDefault="00D75D47">
      <w:pPr>
        <w:spacing w:line="231" w:lineRule="atLeast"/>
        <w:rPr>
          <w:rFonts w:eastAsia="等线"/>
          <w:lang w:eastAsia="zh-CN"/>
        </w:rPr>
      </w:pPr>
    </w:p>
    <w:p w14:paraId="5BC6B08B" w14:textId="77777777" w:rsidR="00D75D47" w:rsidRDefault="00686151">
      <w:pPr>
        <w:rPr>
          <w:b/>
          <w:bCs/>
          <w:lang w:eastAsia="zh-CN"/>
        </w:rPr>
      </w:pPr>
      <w:r>
        <w:rPr>
          <w:b/>
          <w:bCs/>
          <w:highlight w:val="darkYellow"/>
          <w:lang w:eastAsia="zh-CN"/>
        </w:rPr>
        <w:t>Working assumption</w:t>
      </w:r>
      <w:r>
        <w:rPr>
          <w:b/>
          <w:bCs/>
          <w:lang w:eastAsia="zh-CN"/>
        </w:rPr>
        <w:t xml:space="preserve"> </w:t>
      </w:r>
    </w:p>
    <w:p w14:paraId="5BC6B08C" w14:textId="77777777" w:rsidR="00D75D47" w:rsidRDefault="00686151">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BC6B08D" w14:textId="77777777" w:rsidR="00D75D47" w:rsidRDefault="00686151">
      <w:pPr>
        <w:numPr>
          <w:ilvl w:val="0"/>
          <w:numId w:val="27"/>
        </w:numPr>
        <w:rPr>
          <w:b/>
        </w:rPr>
      </w:pPr>
      <w:r>
        <w:rPr>
          <w:b/>
        </w:rPr>
        <w:t>Note: Eventual KPI can still be used to compare the performance</w:t>
      </w:r>
    </w:p>
    <w:p w14:paraId="5BC6B08E" w14:textId="77777777" w:rsidR="00D75D47" w:rsidRDefault="00D75D47">
      <w:pPr>
        <w:spacing w:line="231" w:lineRule="atLeast"/>
        <w:rPr>
          <w:rFonts w:eastAsia="等线"/>
          <w:lang w:eastAsia="zh-CN"/>
        </w:rPr>
      </w:pPr>
    </w:p>
    <w:p w14:paraId="5BC6B08F" w14:textId="77777777" w:rsidR="00D75D47" w:rsidRDefault="00686151">
      <w:pPr>
        <w:rPr>
          <w:b/>
          <w:bCs/>
          <w:highlight w:val="green"/>
          <w:lang w:eastAsia="zh-CN"/>
        </w:rPr>
      </w:pPr>
      <w:r>
        <w:rPr>
          <w:b/>
          <w:bCs/>
          <w:highlight w:val="green"/>
          <w:lang w:eastAsia="zh-CN"/>
        </w:rPr>
        <w:t>Agreement</w:t>
      </w:r>
    </w:p>
    <w:p w14:paraId="5BC6B090" w14:textId="77777777" w:rsidR="00D75D47" w:rsidRDefault="00686151">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5BC6B09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1: Average over all layers</w:t>
      </w:r>
    </w:p>
    <w:p w14:paraId="5BC6B092"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5BC6B093" w14:textId="77777777" w:rsidR="00D75D47" w:rsidRDefault="00686151">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5BC6B094" w14:textId="77777777" w:rsidR="00D75D47" w:rsidRDefault="00686151">
      <w:pPr>
        <w:pStyle w:val="-Bullets"/>
        <w:ind w:leftChars="213" w:left="469"/>
        <w:rPr>
          <w:b/>
        </w:rPr>
      </w:pPr>
      <w:r>
        <w:rPr>
          <w:rFonts w:eastAsia="Microsoft YaHei UI"/>
          <w:b/>
          <w:iCs/>
          <w:color w:val="000000"/>
          <w:szCs w:val="20"/>
        </w:rPr>
        <w:lastRenderedPageBreak/>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5BC6B095"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5BC6B096" w14:textId="77777777" w:rsidR="00D75D47" w:rsidRDefault="00D75D47">
      <w:pPr>
        <w:spacing w:line="231" w:lineRule="atLeast"/>
        <w:rPr>
          <w:rFonts w:eastAsia="等线"/>
          <w:lang w:eastAsia="zh-CN"/>
        </w:rPr>
      </w:pPr>
    </w:p>
    <w:p w14:paraId="5BC6B097" w14:textId="77777777" w:rsidR="00D75D47" w:rsidRDefault="00686151">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5BC6B098" w14:textId="77777777" w:rsidR="00D75D47" w:rsidRDefault="00686151">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BC6B099"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BC6B09A"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BC6B09B"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BC6B09C" w14:textId="77777777" w:rsidR="00D75D47" w:rsidRDefault="00686151">
      <w:pPr>
        <w:pStyle w:val="-Bullets"/>
        <w:numPr>
          <w:ilvl w:val="0"/>
          <w:numId w:val="66"/>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5BC6B09D" w14:textId="77777777" w:rsidR="00D75D47" w:rsidRDefault="00D75D47">
      <w:pPr>
        <w:spacing w:line="231" w:lineRule="atLeast"/>
        <w:rPr>
          <w:rFonts w:eastAsia="等线"/>
          <w:lang w:eastAsia="zh-CN"/>
        </w:rPr>
      </w:pPr>
    </w:p>
    <w:p w14:paraId="5BC6B09E" w14:textId="77777777" w:rsidR="00D75D47" w:rsidRDefault="00686151">
      <w:pPr>
        <w:rPr>
          <w:b/>
          <w:bCs/>
          <w:highlight w:val="green"/>
          <w:lang w:eastAsia="zh-CN"/>
        </w:rPr>
      </w:pPr>
      <w:r>
        <w:rPr>
          <w:b/>
          <w:highlight w:val="green"/>
          <w:lang w:eastAsia="zh-CN"/>
        </w:rPr>
        <w:t>Agreement</w:t>
      </w:r>
    </w:p>
    <w:p w14:paraId="5BC6B09F" w14:textId="77777777" w:rsidR="00D75D47" w:rsidRDefault="00686151">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BC6B0A0" w14:textId="77777777" w:rsidR="00D75D47" w:rsidRDefault="00686151">
      <w:pPr>
        <w:pStyle w:val="-Bullets"/>
        <w:numPr>
          <w:ilvl w:val="0"/>
          <w:numId w:val="26"/>
        </w:numPr>
        <w:snapToGrid w:val="0"/>
        <w:spacing w:after="120"/>
        <w:ind w:leftChars="0" w:left="400" w:hangingChars="200" w:hanging="400"/>
        <w:rPr>
          <w:b/>
          <w:bCs/>
        </w:rPr>
      </w:pPr>
      <w:r>
        <w:rPr>
          <w:b/>
          <w:bCs/>
        </w:rPr>
        <w:t>High resolution scalar quantization, e.g., Float32, Float16, etc.</w:t>
      </w:r>
    </w:p>
    <w:p w14:paraId="5BC6B0A1"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5BC6B0A2" w14:textId="77777777" w:rsidR="00D75D47" w:rsidRDefault="00686151">
      <w:pPr>
        <w:pStyle w:val="-Bullets"/>
        <w:numPr>
          <w:ilvl w:val="0"/>
          <w:numId w:val="26"/>
        </w:numPr>
        <w:snapToGrid w:val="0"/>
        <w:spacing w:after="120"/>
        <w:ind w:leftChars="0" w:left="400" w:hangingChars="200" w:hanging="400"/>
        <w:rPr>
          <w:b/>
          <w:bCs/>
        </w:rPr>
      </w:pPr>
      <w:r>
        <w:rPr>
          <w:b/>
          <w:bCs/>
        </w:rPr>
        <w:t>High resolution codebook quantization, e.g., R16 Type II-like method with new parameters</w:t>
      </w:r>
    </w:p>
    <w:p w14:paraId="5BC6B0A3"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5BC6B0A4" w14:textId="77777777" w:rsidR="00D75D47" w:rsidRDefault="00686151">
      <w:pPr>
        <w:pStyle w:val="-Bullets"/>
        <w:numPr>
          <w:ilvl w:val="0"/>
          <w:numId w:val="26"/>
        </w:numPr>
        <w:snapToGrid w:val="0"/>
        <w:spacing w:after="120"/>
        <w:ind w:leftChars="0" w:left="400" w:hangingChars="200" w:hanging="400"/>
        <w:rPr>
          <w:b/>
          <w:bCs/>
        </w:rPr>
      </w:pPr>
      <w:r>
        <w:rPr>
          <w:rFonts w:hint="eastAsia"/>
          <w:b/>
          <w:bCs/>
        </w:rPr>
        <w:t>O</w:t>
      </w:r>
      <w:r>
        <w:rPr>
          <w:b/>
          <w:bCs/>
        </w:rPr>
        <w:t>ther quantization methods are not precluded</w:t>
      </w:r>
    </w:p>
    <w:p w14:paraId="5BC6B0A5" w14:textId="77777777" w:rsidR="00D75D47" w:rsidRDefault="00D75D47">
      <w:pPr>
        <w:spacing w:line="231" w:lineRule="atLeast"/>
        <w:rPr>
          <w:rFonts w:eastAsia="等线"/>
          <w:lang w:eastAsia="zh-CN"/>
        </w:rPr>
      </w:pPr>
    </w:p>
    <w:p w14:paraId="5BC6B0A6" w14:textId="77777777" w:rsidR="00D75D47" w:rsidRDefault="00686151">
      <w:pPr>
        <w:rPr>
          <w:b/>
          <w:bCs/>
          <w:highlight w:val="green"/>
          <w:lang w:eastAsia="zh-CN"/>
        </w:rPr>
      </w:pPr>
      <w:r>
        <w:rPr>
          <w:b/>
          <w:bCs/>
          <w:highlight w:val="green"/>
          <w:lang w:eastAsia="zh-CN"/>
        </w:rPr>
        <w:t>Agreement</w:t>
      </w:r>
    </w:p>
    <w:p w14:paraId="5BC6B0A7" w14:textId="77777777" w:rsidR="00D75D47" w:rsidRDefault="00686151">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5BC6B0A8" w14:textId="77777777" w:rsidR="00D75D47" w:rsidRDefault="00686151">
      <w:pPr>
        <w:pStyle w:val="-Bullets"/>
        <w:numPr>
          <w:ilvl w:val="0"/>
          <w:numId w:val="2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5BC6B0A9" w14:textId="77777777" w:rsidR="00D75D47" w:rsidRDefault="00686151">
      <w:pPr>
        <w:pStyle w:val="-Bullets"/>
        <w:numPr>
          <w:ilvl w:val="0"/>
          <w:numId w:val="2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5BC6B0AA" w14:textId="77777777" w:rsidR="00D75D47" w:rsidRDefault="00D75D47">
      <w:pPr>
        <w:spacing w:line="231" w:lineRule="atLeast"/>
        <w:rPr>
          <w:rFonts w:eastAsia="等线"/>
          <w:lang w:eastAsia="zh-CN"/>
        </w:rPr>
      </w:pPr>
    </w:p>
    <w:p w14:paraId="5BC6B0AB" w14:textId="77777777" w:rsidR="00D75D47" w:rsidRDefault="00D75D47">
      <w:pPr>
        <w:spacing w:line="231" w:lineRule="atLeast"/>
        <w:rPr>
          <w:rFonts w:eastAsia="等线"/>
          <w:lang w:eastAsia="zh-CN"/>
        </w:rPr>
      </w:pPr>
    </w:p>
    <w:p w14:paraId="5BC6B0AC" w14:textId="77777777" w:rsidR="00D75D47" w:rsidRDefault="00686151">
      <w:pPr>
        <w:spacing w:beforeLines="100" w:before="240"/>
        <w:rPr>
          <w:b/>
          <w:highlight w:val="green"/>
          <w:lang w:eastAsia="zh-CN"/>
        </w:rPr>
      </w:pPr>
      <w:r>
        <w:rPr>
          <w:b/>
          <w:highlight w:val="green"/>
          <w:lang w:eastAsia="zh-CN"/>
        </w:rPr>
        <w:t>Agreement</w:t>
      </w:r>
    </w:p>
    <w:p w14:paraId="5BC6B0AD" w14:textId="77777777" w:rsidR="00D75D47" w:rsidRDefault="00686151">
      <w:pPr>
        <w:spacing w:beforeLines="100" w:before="240"/>
        <w:rPr>
          <w:b/>
          <w:bCs/>
          <w:lang w:eastAsia="zh-CN"/>
        </w:rPr>
      </w:pPr>
      <w:r>
        <w:rPr>
          <w:b/>
          <w:bCs/>
          <w:lang w:eastAsia="zh-CN"/>
        </w:rPr>
        <w:lastRenderedPageBreak/>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5BC6B0AE"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5BC6B0AF"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5BC6B0B0"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5BC6B0B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5BC6B0B2"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5BC6B0B3"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5BC6B0B4" w14:textId="77777777" w:rsidR="00D75D47" w:rsidRDefault="00D75D47">
      <w:pPr>
        <w:spacing w:line="231" w:lineRule="atLeast"/>
        <w:rPr>
          <w:rFonts w:eastAsia="等线"/>
          <w:lang w:eastAsia="zh-CN"/>
        </w:rPr>
      </w:pPr>
    </w:p>
    <w:p w14:paraId="5BC6B0B5" w14:textId="77777777" w:rsidR="00D75D47" w:rsidRDefault="00686151">
      <w:pPr>
        <w:spacing w:beforeLines="100" w:before="240"/>
        <w:rPr>
          <w:b/>
          <w:highlight w:val="green"/>
          <w:lang w:eastAsia="zh-CN"/>
        </w:rPr>
      </w:pPr>
      <w:r>
        <w:rPr>
          <w:b/>
          <w:highlight w:val="green"/>
          <w:lang w:eastAsia="zh-CN"/>
        </w:rPr>
        <w:t>Agreement</w:t>
      </w:r>
    </w:p>
    <w:p w14:paraId="5BC6B0B6" w14:textId="77777777" w:rsidR="00D75D47" w:rsidRDefault="00686151">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5BC6B0B7"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5BC6B0B8"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5BC6B0B9"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BC6B0BA"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5BC6B0BB"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5BC6B0BC"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BC6B0BD"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5BC6B0BE"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5BC6B0BF"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5BC6B0C0"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5BC6B0C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5BC6B0C2"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report overhead</w:t>
      </w:r>
    </w:p>
    <w:p w14:paraId="5BC6B0C3" w14:textId="77777777" w:rsidR="00D75D47" w:rsidRDefault="00D75D47">
      <w:pPr>
        <w:spacing w:line="231" w:lineRule="atLeast"/>
        <w:rPr>
          <w:rFonts w:eastAsia="等线"/>
          <w:lang w:eastAsia="zh-CN"/>
        </w:rPr>
      </w:pPr>
    </w:p>
    <w:p w14:paraId="5BC6B0C4" w14:textId="77777777" w:rsidR="00D75D47" w:rsidRDefault="00686151">
      <w:pPr>
        <w:spacing w:beforeLines="100" w:before="240"/>
        <w:rPr>
          <w:b/>
          <w:highlight w:val="green"/>
          <w:lang w:eastAsia="zh-CN"/>
        </w:rPr>
      </w:pPr>
      <w:r>
        <w:rPr>
          <w:b/>
          <w:highlight w:val="green"/>
          <w:lang w:eastAsia="zh-CN"/>
        </w:rPr>
        <w:t>Agreement</w:t>
      </w:r>
    </w:p>
    <w:p w14:paraId="5BC6B0C5" w14:textId="77777777" w:rsidR="00D75D47" w:rsidRDefault="00686151">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BC6B0C6"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5BC6B0C7"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5BC6B0C8"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color w:val="FF0000"/>
        </w:rPr>
      </w:pPr>
      <w:r>
        <w:rPr>
          <w:b/>
        </w:rPr>
        <w:t>Precoding matrix</w:t>
      </w:r>
    </w:p>
    <w:p w14:paraId="5BC6B0C9"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bCs/>
          <w:szCs w:val="20"/>
        </w:rPr>
        <w:lastRenderedPageBreak/>
        <w:t xml:space="preserve">Companies to report the precoding matrix is a group of eigenvector(s) or an eType II-like reporting (i.e., eigenvectors with </w:t>
      </w:r>
      <w:r>
        <w:rPr>
          <w:b/>
        </w:rPr>
        <w:t>angular-delay domain representation)</w:t>
      </w:r>
    </w:p>
    <w:p w14:paraId="5BC6B0CA"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Other input/output types are not precluded</w:t>
      </w:r>
    </w:p>
    <w:p w14:paraId="5BC6B0CB"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5BC6B0CC" w14:textId="77777777" w:rsidR="00D75D47" w:rsidRDefault="00686151">
      <w:pPr>
        <w:pStyle w:val="-Bullets"/>
        <w:numPr>
          <w:ilvl w:val="2"/>
          <w:numId w:val="27"/>
        </w:numPr>
        <w:autoSpaceDE w:val="0"/>
        <w:autoSpaceDN w:val="0"/>
        <w:adjustRightInd w:val="0"/>
        <w:snapToGrid w:val="0"/>
        <w:spacing w:after="120" w:line="259" w:lineRule="auto"/>
        <w:ind w:leftChars="0"/>
        <w:jc w:val="both"/>
        <w:rPr>
          <w:b/>
        </w:rPr>
      </w:pPr>
      <w:r>
        <w:rPr>
          <w:b/>
          <w:bCs/>
        </w:rPr>
        <w:t>Note: the input and output may be of different types</w:t>
      </w:r>
    </w:p>
    <w:p w14:paraId="5BC6B0CD" w14:textId="77777777" w:rsidR="00D75D47" w:rsidRDefault="00D75D47">
      <w:pPr>
        <w:rPr>
          <w:b/>
          <w:highlight w:val="yellow"/>
          <w:lang w:eastAsia="zh-CN"/>
        </w:rPr>
      </w:pPr>
    </w:p>
    <w:p w14:paraId="5BC6B0CE" w14:textId="77777777" w:rsidR="00D75D47" w:rsidRDefault="00D75D47">
      <w:pPr>
        <w:rPr>
          <w:b/>
          <w:highlight w:val="yellow"/>
          <w:lang w:eastAsia="zh-CN"/>
        </w:rPr>
      </w:pPr>
    </w:p>
    <w:p w14:paraId="5BC6B0CF" w14:textId="77777777" w:rsidR="00D75D47" w:rsidRDefault="00686151">
      <w:pPr>
        <w:rPr>
          <w:b/>
          <w:lang w:eastAsia="zh-CN"/>
        </w:rPr>
      </w:pPr>
      <w:r>
        <w:rPr>
          <w:b/>
          <w:lang w:eastAsia="zh-CN"/>
        </w:rPr>
        <w:t>Conclusion</w:t>
      </w:r>
    </w:p>
    <w:p w14:paraId="5BC6B0D0" w14:textId="77777777" w:rsidR="00D75D47" w:rsidRDefault="00686151">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BC6B0D1" w14:textId="77777777" w:rsidR="00D75D47" w:rsidRDefault="00686151">
      <w:pPr>
        <w:pStyle w:val="-Bullets"/>
        <w:numPr>
          <w:ilvl w:val="0"/>
          <w:numId w:val="27"/>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5BC6B0D2" w14:textId="77777777" w:rsidR="00D75D47" w:rsidRDefault="00D75D47">
      <w:pPr>
        <w:spacing w:line="231" w:lineRule="atLeast"/>
        <w:rPr>
          <w:rFonts w:eastAsia="等线"/>
          <w:lang w:eastAsia="zh-CN"/>
        </w:rPr>
      </w:pPr>
    </w:p>
    <w:p w14:paraId="5BC6B0D3" w14:textId="77777777" w:rsidR="00D75D47" w:rsidRDefault="00686151">
      <w:pPr>
        <w:rPr>
          <w:b/>
          <w:bCs/>
          <w:highlight w:val="green"/>
          <w:lang w:eastAsia="zh-CN"/>
        </w:rPr>
      </w:pPr>
      <w:r>
        <w:rPr>
          <w:b/>
          <w:bCs/>
          <w:highlight w:val="green"/>
          <w:lang w:eastAsia="zh-CN"/>
        </w:rPr>
        <w:t>Agreement</w:t>
      </w:r>
    </w:p>
    <w:p w14:paraId="5BC6B0D4" w14:textId="77777777" w:rsidR="00D75D47" w:rsidRDefault="00686151">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BC6B0D5" w14:textId="77777777" w:rsidR="00D75D47" w:rsidRDefault="00686151">
      <w:pPr>
        <w:numPr>
          <w:ilvl w:val="0"/>
          <w:numId w:val="27"/>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5BC6B0D6" w14:textId="77777777" w:rsidR="00D75D47" w:rsidRDefault="00686151">
      <w:pPr>
        <w:numPr>
          <w:ilvl w:val="0"/>
          <w:numId w:val="27"/>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5BC6B0D7" w14:textId="77777777" w:rsidR="00D75D47" w:rsidRDefault="00686151">
      <w:pPr>
        <w:numPr>
          <w:ilvl w:val="0"/>
          <w:numId w:val="27"/>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5BC6B0D8" w14:textId="77777777" w:rsidR="00D75D47" w:rsidRDefault="00D75D47">
      <w:pPr>
        <w:autoSpaceDE/>
        <w:autoSpaceDN/>
        <w:adjustRightInd/>
        <w:snapToGrid/>
        <w:spacing w:after="0" w:line="240" w:lineRule="auto"/>
        <w:jc w:val="left"/>
        <w:rPr>
          <w:b/>
        </w:rPr>
      </w:pPr>
    </w:p>
    <w:p w14:paraId="5BC6B0D9" w14:textId="77777777" w:rsidR="00D75D47" w:rsidRDefault="00686151">
      <w:pPr>
        <w:outlineLvl w:val="2"/>
        <w:rPr>
          <w:b/>
          <w:highlight w:val="green"/>
          <w:u w:val="single"/>
          <w:lang w:eastAsia="zh-CN"/>
        </w:rPr>
      </w:pPr>
      <w:r>
        <w:rPr>
          <w:b/>
          <w:u w:val="single"/>
          <w:lang w:eastAsia="zh-CN"/>
        </w:rPr>
        <w:t>Agreements of the 111 meeting</w:t>
      </w:r>
    </w:p>
    <w:p w14:paraId="5BC6B0DA" w14:textId="77777777" w:rsidR="00D75D47" w:rsidRDefault="00686151">
      <w:pPr>
        <w:rPr>
          <w:szCs w:val="20"/>
          <w:highlight w:val="darkYellow"/>
          <w:lang w:eastAsia="zh-CN"/>
        </w:rPr>
      </w:pPr>
      <w:r>
        <w:rPr>
          <w:szCs w:val="20"/>
          <w:highlight w:val="darkYellow"/>
          <w:lang w:eastAsia="zh-CN"/>
        </w:rPr>
        <w:t>Working Assumption</w:t>
      </w:r>
    </w:p>
    <w:p w14:paraId="5BC6B0DB" w14:textId="77777777" w:rsidR="00D75D47" w:rsidRDefault="00686151">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BC6B0DC" w14:textId="77777777" w:rsidR="00D75D47" w:rsidRDefault="00686151">
      <w:pPr>
        <w:pStyle w:val="afc"/>
        <w:numPr>
          <w:ilvl w:val="0"/>
          <w:numId w:val="41"/>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BC6B0DD" w14:textId="77777777" w:rsidR="00D75D47" w:rsidRDefault="00686151">
      <w:pPr>
        <w:pStyle w:val="afc"/>
        <w:numPr>
          <w:ilvl w:val="0"/>
          <w:numId w:val="41"/>
        </w:numPr>
        <w:overflowPunct w:val="0"/>
        <w:snapToGrid/>
        <w:spacing w:after="180" w:line="240" w:lineRule="auto"/>
        <w:jc w:val="left"/>
        <w:textAlignment w:val="baseline"/>
        <w:rPr>
          <w:lang w:eastAsia="zh-CN"/>
        </w:rPr>
      </w:pPr>
      <w:r>
        <w:rPr>
          <w:lang w:eastAsia="zh-CN"/>
        </w:rPr>
        <w:t>FFS the value or range of payload size X/Y/Z</w:t>
      </w:r>
    </w:p>
    <w:p w14:paraId="5BC6B0DE" w14:textId="77777777" w:rsidR="00D75D47" w:rsidRDefault="00686151">
      <w:pPr>
        <w:pStyle w:val="afc"/>
        <w:numPr>
          <w:ilvl w:val="0"/>
          <w:numId w:val="41"/>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5BC6B0DF" w14:textId="77777777" w:rsidR="00D75D47" w:rsidRDefault="00686151">
      <w:pPr>
        <w:pStyle w:val="afc"/>
        <w:numPr>
          <w:ilvl w:val="0"/>
          <w:numId w:val="41"/>
        </w:numPr>
        <w:overflowPunct w:val="0"/>
        <w:snapToGrid/>
        <w:spacing w:after="180" w:line="240" w:lineRule="auto"/>
        <w:jc w:val="left"/>
        <w:textAlignment w:val="baseline"/>
        <w:rPr>
          <w:lang w:eastAsia="zh-CN"/>
        </w:rPr>
      </w:pPr>
      <w:r>
        <w:rPr>
          <w:rFonts w:eastAsia="等线"/>
          <w:lang w:eastAsia="zh-CN"/>
        </w:rPr>
        <w:t>FFS: training related overhead</w:t>
      </w:r>
    </w:p>
    <w:p w14:paraId="5BC6B0E0" w14:textId="77777777" w:rsidR="00D75D47" w:rsidRDefault="00686151">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D75D47" w14:paraId="5BC6B0E6" w14:textId="77777777">
        <w:tc>
          <w:tcPr>
            <w:tcW w:w="777" w:type="pct"/>
            <w:shd w:val="clear" w:color="auto" w:fill="auto"/>
          </w:tcPr>
          <w:p w14:paraId="5BC6B0E1" w14:textId="77777777" w:rsidR="00D75D47" w:rsidRDefault="00D75D47">
            <w:pPr>
              <w:jc w:val="center"/>
              <w:rPr>
                <w:rFonts w:ascii="Arial" w:hAnsi="Arial" w:cs="Arial"/>
                <w:sz w:val="16"/>
                <w:szCs w:val="16"/>
                <w:lang w:eastAsia="zh-CN"/>
              </w:rPr>
            </w:pPr>
          </w:p>
        </w:tc>
        <w:tc>
          <w:tcPr>
            <w:tcW w:w="1040" w:type="pct"/>
            <w:shd w:val="clear" w:color="auto" w:fill="auto"/>
          </w:tcPr>
          <w:p w14:paraId="5BC6B0E2" w14:textId="77777777" w:rsidR="00D75D47" w:rsidRDefault="00D75D47">
            <w:pPr>
              <w:jc w:val="center"/>
              <w:rPr>
                <w:rFonts w:ascii="Arial" w:hAnsi="Arial" w:cs="Arial"/>
                <w:sz w:val="16"/>
                <w:szCs w:val="16"/>
                <w:lang w:eastAsia="zh-CN"/>
              </w:rPr>
            </w:pPr>
          </w:p>
        </w:tc>
        <w:tc>
          <w:tcPr>
            <w:tcW w:w="975" w:type="pct"/>
            <w:shd w:val="clear" w:color="auto" w:fill="auto"/>
          </w:tcPr>
          <w:p w14:paraId="5BC6B0E3"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C6B0E4" w14:textId="77777777" w:rsidR="00D75D47" w:rsidRDefault="00D75D47">
            <w:pPr>
              <w:jc w:val="center"/>
              <w:rPr>
                <w:rFonts w:ascii="Arial" w:hAnsi="Arial" w:cs="Arial"/>
                <w:sz w:val="16"/>
                <w:szCs w:val="16"/>
                <w:lang w:eastAsia="zh-CN"/>
              </w:rPr>
            </w:pPr>
          </w:p>
        </w:tc>
        <w:tc>
          <w:tcPr>
            <w:tcW w:w="1104" w:type="pct"/>
            <w:shd w:val="clear" w:color="auto" w:fill="auto"/>
          </w:tcPr>
          <w:p w14:paraId="5BC6B0E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B0EC" w14:textId="77777777">
        <w:tc>
          <w:tcPr>
            <w:tcW w:w="777" w:type="pct"/>
            <w:vMerge w:val="restart"/>
            <w:shd w:val="clear" w:color="auto" w:fill="auto"/>
          </w:tcPr>
          <w:p w14:paraId="5BC6B0E7"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5BC6B0E8"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B0E9" w14:textId="77777777" w:rsidR="00D75D47" w:rsidRDefault="00D75D47">
            <w:pPr>
              <w:jc w:val="center"/>
              <w:rPr>
                <w:rFonts w:ascii="Arial" w:hAnsi="Arial" w:cs="Arial"/>
                <w:sz w:val="16"/>
                <w:szCs w:val="16"/>
                <w:lang w:eastAsia="zh-CN"/>
              </w:rPr>
            </w:pPr>
          </w:p>
        </w:tc>
        <w:tc>
          <w:tcPr>
            <w:tcW w:w="1104" w:type="pct"/>
            <w:shd w:val="clear" w:color="auto" w:fill="auto"/>
          </w:tcPr>
          <w:p w14:paraId="5BC6B0EA" w14:textId="77777777" w:rsidR="00D75D47" w:rsidRDefault="00D75D47">
            <w:pPr>
              <w:jc w:val="center"/>
              <w:rPr>
                <w:rFonts w:ascii="Arial" w:hAnsi="Arial" w:cs="Arial"/>
                <w:sz w:val="16"/>
                <w:szCs w:val="16"/>
                <w:lang w:eastAsia="zh-CN"/>
              </w:rPr>
            </w:pPr>
          </w:p>
        </w:tc>
        <w:tc>
          <w:tcPr>
            <w:tcW w:w="1104" w:type="pct"/>
            <w:shd w:val="clear" w:color="auto" w:fill="auto"/>
          </w:tcPr>
          <w:p w14:paraId="5BC6B0EB" w14:textId="77777777" w:rsidR="00D75D47" w:rsidRDefault="00D75D47">
            <w:pPr>
              <w:jc w:val="center"/>
              <w:rPr>
                <w:rFonts w:ascii="Arial" w:hAnsi="Arial" w:cs="Arial"/>
                <w:sz w:val="16"/>
                <w:szCs w:val="16"/>
                <w:lang w:eastAsia="zh-CN"/>
              </w:rPr>
            </w:pPr>
          </w:p>
        </w:tc>
      </w:tr>
      <w:tr w:rsidR="00D75D47" w14:paraId="5BC6B0F2" w14:textId="77777777">
        <w:tc>
          <w:tcPr>
            <w:tcW w:w="777" w:type="pct"/>
            <w:vMerge/>
            <w:shd w:val="clear" w:color="auto" w:fill="auto"/>
          </w:tcPr>
          <w:p w14:paraId="5BC6B0ED" w14:textId="77777777" w:rsidR="00D75D47" w:rsidRDefault="00D75D47">
            <w:pPr>
              <w:jc w:val="center"/>
              <w:rPr>
                <w:rFonts w:ascii="Arial" w:hAnsi="Arial" w:cs="Arial"/>
                <w:sz w:val="16"/>
                <w:szCs w:val="16"/>
                <w:lang w:eastAsia="zh-CN"/>
              </w:rPr>
            </w:pPr>
          </w:p>
        </w:tc>
        <w:tc>
          <w:tcPr>
            <w:tcW w:w="1040" w:type="pct"/>
            <w:shd w:val="clear" w:color="auto" w:fill="auto"/>
          </w:tcPr>
          <w:p w14:paraId="5BC6B0EE"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B0EF" w14:textId="77777777" w:rsidR="00D75D47" w:rsidRDefault="00D75D47">
            <w:pPr>
              <w:jc w:val="center"/>
              <w:rPr>
                <w:rFonts w:ascii="Arial" w:hAnsi="Arial" w:cs="Arial"/>
                <w:sz w:val="16"/>
                <w:szCs w:val="16"/>
                <w:lang w:eastAsia="zh-CN"/>
              </w:rPr>
            </w:pPr>
          </w:p>
        </w:tc>
        <w:tc>
          <w:tcPr>
            <w:tcW w:w="1104" w:type="pct"/>
            <w:shd w:val="clear" w:color="auto" w:fill="auto"/>
          </w:tcPr>
          <w:p w14:paraId="5BC6B0F0" w14:textId="77777777" w:rsidR="00D75D47" w:rsidRDefault="00D75D47">
            <w:pPr>
              <w:jc w:val="center"/>
              <w:rPr>
                <w:rFonts w:ascii="Arial" w:hAnsi="Arial" w:cs="Arial"/>
                <w:sz w:val="16"/>
                <w:szCs w:val="16"/>
                <w:lang w:eastAsia="zh-CN"/>
              </w:rPr>
            </w:pPr>
          </w:p>
        </w:tc>
        <w:tc>
          <w:tcPr>
            <w:tcW w:w="1104" w:type="pct"/>
            <w:shd w:val="clear" w:color="auto" w:fill="auto"/>
          </w:tcPr>
          <w:p w14:paraId="5BC6B0F1" w14:textId="77777777" w:rsidR="00D75D47" w:rsidRDefault="00D75D47">
            <w:pPr>
              <w:jc w:val="center"/>
              <w:rPr>
                <w:rFonts w:ascii="Arial" w:hAnsi="Arial" w:cs="Arial"/>
                <w:sz w:val="16"/>
                <w:szCs w:val="16"/>
                <w:lang w:eastAsia="zh-CN"/>
              </w:rPr>
            </w:pPr>
          </w:p>
        </w:tc>
      </w:tr>
      <w:tr w:rsidR="00D75D47" w14:paraId="5BC6B0F8" w14:textId="77777777">
        <w:tc>
          <w:tcPr>
            <w:tcW w:w="777" w:type="pct"/>
            <w:vMerge/>
            <w:shd w:val="clear" w:color="auto" w:fill="auto"/>
          </w:tcPr>
          <w:p w14:paraId="5BC6B0F3" w14:textId="77777777" w:rsidR="00D75D47" w:rsidRDefault="00D75D47">
            <w:pPr>
              <w:jc w:val="center"/>
              <w:rPr>
                <w:rFonts w:ascii="Arial" w:hAnsi="Arial" w:cs="Arial"/>
                <w:sz w:val="16"/>
                <w:szCs w:val="16"/>
                <w:lang w:eastAsia="zh-CN"/>
              </w:rPr>
            </w:pPr>
          </w:p>
        </w:tc>
        <w:tc>
          <w:tcPr>
            <w:tcW w:w="1040" w:type="pct"/>
            <w:shd w:val="clear" w:color="auto" w:fill="auto"/>
          </w:tcPr>
          <w:p w14:paraId="5BC6B0F4"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B0F5" w14:textId="77777777" w:rsidR="00D75D47" w:rsidRDefault="00D75D47">
            <w:pPr>
              <w:jc w:val="center"/>
              <w:rPr>
                <w:rFonts w:ascii="Arial" w:hAnsi="Arial" w:cs="Arial"/>
                <w:sz w:val="16"/>
                <w:szCs w:val="16"/>
                <w:lang w:eastAsia="zh-CN"/>
              </w:rPr>
            </w:pPr>
          </w:p>
        </w:tc>
        <w:tc>
          <w:tcPr>
            <w:tcW w:w="1104" w:type="pct"/>
            <w:shd w:val="clear" w:color="auto" w:fill="auto"/>
          </w:tcPr>
          <w:p w14:paraId="5BC6B0F6" w14:textId="77777777" w:rsidR="00D75D47" w:rsidRDefault="00D75D47">
            <w:pPr>
              <w:jc w:val="center"/>
              <w:rPr>
                <w:rFonts w:ascii="Arial" w:hAnsi="Arial" w:cs="Arial"/>
                <w:sz w:val="16"/>
                <w:szCs w:val="16"/>
                <w:lang w:eastAsia="zh-CN"/>
              </w:rPr>
            </w:pPr>
          </w:p>
        </w:tc>
        <w:tc>
          <w:tcPr>
            <w:tcW w:w="1104" w:type="pct"/>
            <w:shd w:val="clear" w:color="auto" w:fill="auto"/>
          </w:tcPr>
          <w:p w14:paraId="5BC6B0F7" w14:textId="77777777" w:rsidR="00D75D47" w:rsidRDefault="00D75D47">
            <w:pPr>
              <w:jc w:val="center"/>
              <w:rPr>
                <w:rFonts w:ascii="Arial" w:hAnsi="Arial" w:cs="Arial"/>
                <w:sz w:val="16"/>
                <w:szCs w:val="16"/>
                <w:lang w:eastAsia="zh-CN"/>
              </w:rPr>
            </w:pPr>
          </w:p>
        </w:tc>
      </w:tr>
      <w:tr w:rsidR="00D75D47" w14:paraId="5BC6B0FE" w14:textId="77777777">
        <w:tc>
          <w:tcPr>
            <w:tcW w:w="777" w:type="pct"/>
            <w:vMerge/>
            <w:shd w:val="clear" w:color="auto" w:fill="auto"/>
          </w:tcPr>
          <w:p w14:paraId="5BC6B0F9" w14:textId="77777777" w:rsidR="00D75D47" w:rsidRDefault="00D75D47">
            <w:pPr>
              <w:jc w:val="center"/>
              <w:rPr>
                <w:rFonts w:ascii="Arial" w:hAnsi="Arial" w:cs="Arial"/>
                <w:sz w:val="16"/>
                <w:szCs w:val="16"/>
                <w:lang w:eastAsia="zh-CN"/>
              </w:rPr>
            </w:pPr>
          </w:p>
        </w:tc>
        <w:tc>
          <w:tcPr>
            <w:tcW w:w="1040" w:type="pct"/>
            <w:shd w:val="clear" w:color="auto" w:fill="auto"/>
          </w:tcPr>
          <w:p w14:paraId="5BC6B0FA"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B0FB" w14:textId="77777777" w:rsidR="00D75D47" w:rsidRDefault="00D75D47">
            <w:pPr>
              <w:jc w:val="center"/>
              <w:rPr>
                <w:rFonts w:ascii="Arial" w:hAnsi="Arial" w:cs="Arial"/>
                <w:sz w:val="16"/>
                <w:szCs w:val="16"/>
                <w:lang w:eastAsia="zh-CN"/>
              </w:rPr>
            </w:pPr>
          </w:p>
        </w:tc>
        <w:tc>
          <w:tcPr>
            <w:tcW w:w="1104" w:type="pct"/>
            <w:shd w:val="clear" w:color="auto" w:fill="auto"/>
          </w:tcPr>
          <w:p w14:paraId="5BC6B0FC" w14:textId="77777777" w:rsidR="00D75D47" w:rsidRDefault="00D75D47">
            <w:pPr>
              <w:jc w:val="center"/>
              <w:rPr>
                <w:rFonts w:ascii="Arial" w:hAnsi="Arial" w:cs="Arial"/>
                <w:sz w:val="16"/>
                <w:szCs w:val="16"/>
                <w:lang w:eastAsia="zh-CN"/>
              </w:rPr>
            </w:pPr>
          </w:p>
        </w:tc>
        <w:tc>
          <w:tcPr>
            <w:tcW w:w="1104" w:type="pct"/>
            <w:shd w:val="clear" w:color="auto" w:fill="auto"/>
          </w:tcPr>
          <w:p w14:paraId="5BC6B0FD" w14:textId="77777777" w:rsidR="00D75D47" w:rsidRDefault="00D75D47">
            <w:pPr>
              <w:jc w:val="center"/>
              <w:rPr>
                <w:rFonts w:ascii="Arial" w:hAnsi="Arial" w:cs="Arial"/>
                <w:sz w:val="16"/>
                <w:szCs w:val="16"/>
                <w:lang w:eastAsia="zh-CN"/>
              </w:rPr>
            </w:pPr>
          </w:p>
        </w:tc>
      </w:tr>
      <w:tr w:rsidR="00D75D47" w14:paraId="5BC6B104" w14:textId="77777777">
        <w:tc>
          <w:tcPr>
            <w:tcW w:w="777" w:type="pct"/>
            <w:vMerge/>
            <w:shd w:val="clear" w:color="auto" w:fill="auto"/>
          </w:tcPr>
          <w:p w14:paraId="5BC6B0FF" w14:textId="77777777" w:rsidR="00D75D47" w:rsidRDefault="00D75D47">
            <w:pPr>
              <w:jc w:val="center"/>
              <w:rPr>
                <w:rFonts w:ascii="Arial" w:hAnsi="Arial" w:cs="Arial"/>
                <w:sz w:val="16"/>
                <w:szCs w:val="16"/>
                <w:lang w:eastAsia="zh-CN"/>
              </w:rPr>
            </w:pPr>
          </w:p>
        </w:tc>
        <w:tc>
          <w:tcPr>
            <w:tcW w:w="1040" w:type="pct"/>
            <w:shd w:val="clear" w:color="auto" w:fill="auto"/>
          </w:tcPr>
          <w:p w14:paraId="5BC6B100"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B101" w14:textId="77777777" w:rsidR="00D75D47" w:rsidRDefault="00D75D47">
            <w:pPr>
              <w:jc w:val="center"/>
              <w:rPr>
                <w:rFonts w:ascii="Arial" w:hAnsi="Arial" w:cs="Arial"/>
                <w:sz w:val="16"/>
                <w:szCs w:val="16"/>
                <w:lang w:eastAsia="zh-CN"/>
              </w:rPr>
            </w:pPr>
          </w:p>
        </w:tc>
        <w:tc>
          <w:tcPr>
            <w:tcW w:w="1104" w:type="pct"/>
            <w:shd w:val="clear" w:color="auto" w:fill="auto"/>
          </w:tcPr>
          <w:p w14:paraId="5BC6B102" w14:textId="77777777" w:rsidR="00D75D47" w:rsidRDefault="00D75D47">
            <w:pPr>
              <w:jc w:val="center"/>
              <w:rPr>
                <w:rFonts w:ascii="Arial" w:hAnsi="Arial" w:cs="Arial"/>
                <w:sz w:val="16"/>
                <w:szCs w:val="16"/>
                <w:lang w:eastAsia="zh-CN"/>
              </w:rPr>
            </w:pPr>
          </w:p>
        </w:tc>
        <w:tc>
          <w:tcPr>
            <w:tcW w:w="1104" w:type="pct"/>
            <w:shd w:val="clear" w:color="auto" w:fill="auto"/>
          </w:tcPr>
          <w:p w14:paraId="5BC6B103" w14:textId="77777777" w:rsidR="00D75D47" w:rsidRDefault="00D75D47">
            <w:pPr>
              <w:jc w:val="center"/>
              <w:rPr>
                <w:rFonts w:ascii="Arial" w:hAnsi="Arial" w:cs="Arial"/>
                <w:sz w:val="16"/>
                <w:szCs w:val="16"/>
                <w:lang w:eastAsia="zh-CN"/>
              </w:rPr>
            </w:pPr>
          </w:p>
        </w:tc>
      </w:tr>
      <w:tr w:rsidR="00D75D47" w14:paraId="5BC6B10A" w14:textId="77777777">
        <w:tc>
          <w:tcPr>
            <w:tcW w:w="777" w:type="pct"/>
            <w:vMerge/>
            <w:shd w:val="clear" w:color="auto" w:fill="auto"/>
          </w:tcPr>
          <w:p w14:paraId="5BC6B105" w14:textId="77777777" w:rsidR="00D75D47" w:rsidRDefault="00D75D47">
            <w:pPr>
              <w:jc w:val="center"/>
              <w:rPr>
                <w:rFonts w:ascii="Arial" w:hAnsi="Arial" w:cs="Arial"/>
                <w:sz w:val="16"/>
                <w:szCs w:val="16"/>
                <w:lang w:eastAsia="zh-CN"/>
              </w:rPr>
            </w:pPr>
          </w:p>
        </w:tc>
        <w:tc>
          <w:tcPr>
            <w:tcW w:w="1040" w:type="pct"/>
            <w:shd w:val="clear" w:color="auto" w:fill="auto"/>
          </w:tcPr>
          <w:p w14:paraId="5BC6B106"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B107" w14:textId="77777777" w:rsidR="00D75D47" w:rsidRDefault="00D75D47">
            <w:pPr>
              <w:jc w:val="center"/>
              <w:rPr>
                <w:rFonts w:ascii="Arial" w:hAnsi="Arial" w:cs="Arial"/>
                <w:sz w:val="16"/>
                <w:szCs w:val="16"/>
                <w:lang w:eastAsia="zh-CN"/>
              </w:rPr>
            </w:pPr>
          </w:p>
        </w:tc>
        <w:tc>
          <w:tcPr>
            <w:tcW w:w="1104" w:type="pct"/>
            <w:shd w:val="clear" w:color="auto" w:fill="auto"/>
          </w:tcPr>
          <w:p w14:paraId="5BC6B108" w14:textId="77777777" w:rsidR="00D75D47" w:rsidRDefault="00D75D47">
            <w:pPr>
              <w:jc w:val="center"/>
              <w:rPr>
                <w:rFonts w:ascii="Arial" w:hAnsi="Arial" w:cs="Arial"/>
                <w:sz w:val="16"/>
                <w:szCs w:val="16"/>
                <w:lang w:eastAsia="zh-CN"/>
              </w:rPr>
            </w:pPr>
          </w:p>
        </w:tc>
        <w:tc>
          <w:tcPr>
            <w:tcW w:w="1104" w:type="pct"/>
            <w:shd w:val="clear" w:color="auto" w:fill="auto"/>
          </w:tcPr>
          <w:p w14:paraId="5BC6B109" w14:textId="77777777" w:rsidR="00D75D47" w:rsidRDefault="00D75D47">
            <w:pPr>
              <w:jc w:val="center"/>
              <w:rPr>
                <w:rFonts w:ascii="Arial" w:hAnsi="Arial" w:cs="Arial"/>
                <w:sz w:val="16"/>
                <w:szCs w:val="16"/>
                <w:lang w:eastAsia="zh-CN"/>
              </w:rPr>
            </w:pPr>
          </w:p>
        </w:tc>
      </w:tr>
      <w:tr w:rsidR="00D75D47" w14:paraId="5BC6B110" w14:textId="77777777">
        <w:tc>
          <w:tcPr>
            <w:tcW w:w="777" w:type="pct"/>
            <w:vMerge w:val="restart"/>
            <w:shd w:val="clear" w:color="auto" w:fill="auto"/>
          </w:tcPr>
          <w:p w14:paraId="5BC6B10B"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5BC6B10C"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BC6B10D" w14:textId="77777777" w:rsidR="00D75D47" w:rsidRDefault="00D75D47">
            <w:pPr>
              <w:jc w:val="center"/>
              <w:rPr>
                <w:rFonts w:ascii="Arial" w:hAnsi="Arial" w:cs="Arial"/>
                <w:sz w:val="16"/>
                <w:szCs w:val="16"/>
                <w:lang w:eastAsia="zh-CN"/>
              </w:rPr>
            </w:pPr>
          </w:p>
        </w:tc>
        <w:tc>
          <w:tcPr>
            <w:tcW w:w="1104" w:type="pct"/>
            <w:shd w:val="clear" w:color="auto" w:fill="auto"/>
          </w:tcPr>
          <w:p w14:paraId="5BC6B10E" w14:textId="77777777" w:rsidR="00D75D47" w:rsidRDefault="00D75D47">
            <w:pPr>
              <w:jc w:val="center"/>
              <w:rPr>
                <w:rFonts w:ascii="Arial" w:hAnsi="Arial" w:cs="Arial"/>
                <w:sz w:val="16"/>
                <w:szCs w:val="16"/>
                <w:lang w:eastAsia="zh-CN"/>
              </w:rPr>
            </w:pPr>
          </w:p>
        </w:tc>
        <w:tc>
          <w:tcPr>
            <w:tcW w:w="1104" w:type="pct"/>
            <w:shd w:val="clear" w:color="auto" w:fill="auto"/>
          </w:tcPr>
          <w:p w14:paraId="5BC6B10F" w14:textId="77777777" w:rsidR="00D75D47" w:rsidRDefault="00D75D47">
            <w:pPr>
              <w:jc w:val="center"/>
              <w:rPr>
                <w:rFonts w:ascii="Arial" w:hAnsi="Arial" w:cs="Arial"/>
                <w:sz w:val="16"/>
                <w:szCs w:val="16"/>
                <w:lang w:eastAsia="zh-CN"/>
              </w:rPr>
            </w:pPr>
          </w:p>
        </w:tc>
      </w:tr>
      <w:tr w:rsidR="00D75D47" w14:paraId="5BC6B116" w14:textId="77777777">
        <w:tc>
          <w:tcPr>
            <w:tcW w:w="777" w:type="pct"/>
            <w:vMerge/>
            <w:shd w:val="clear" w:color="auto" w:fill="auto"/>
          </w:tcPr>
          <w:p w14:paraId="5BC6B111" w14:textId="77777777" w:rsidR="00D75D47" w:rsidRDefault="00D75D47">
            <w:pPr>
              <w:jc w:val="center"/>
              <w:rPr>
                <w:rFonts w:ascii="Arial" w:hAnsi="Arial" w:cs="Arial"/>
                <w:sz w:val="16"/>
                <w:szCs w:val="16"/>
                <w:lang w:eastAsia="zh-CN"/>
              </w:rPr>
            </w:pPr>
          </w:p>
        </w:tc>
        <w:tc>
          <w:tcPr>
            <w:tcW w:w="1040" w:type="pct"/>
            <w:shd w:val="clear" w:color="auto" w:fill="auto"/>
          </w:tcPr>
          <w:p w14:paraId="5BC6B112"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C6B113" w14:textId="77777777" w:rsidR="00D75D47" w:rsidRDefault="00D75D47">
            <w:pPr>
              <w:jc w:val="center"/>
              <w:rPr>
                <w:rFonts w:ascii="Arial" w:hAnsi="Arial" w:cs="Arial"/>
                <w:sz w:val="16"/>
                <w:szCs w:val="16"/>
                <w:lang w:eastAsia="zh-CN"/>
              </w:rPr>
            </w:pPr>
          </w:p>
        </w:tc>
        <w:tc>
          <w:tcPr>
            <w:tcW w:w="1104" w:type="pct"/>
            <w:shd w:val="clear" w:color="auto" w:fill="auto"/>
          </w:tcPr>
          <w:p w14:paraId="5BC6B114" w14:textId="77777777" w:rsidR="00D75D47" w:rsidRDefault="00D75D47">
            <w:pPr>
              <w:jc w:val="center"/>
              <w:rPr>
                <w:rFonts w:ascii="Arial" w:hAnsi="Arial" w:cs="Arial"/>
                <w:sz w:val="16"/>
                <w:szCs w:val="16"/>
                <w:lang w:eastAsia="zh-CN"/>
              </w:rPr>
            </w:pPr>
          </w:p>
        </w:tc>
        <w:tc>
          <w:tcPr>
            <w:tcW w:w="1104" w:type="pct"/>
            <w:shd w:val="clear" w:color="auto" w:fill="auto"/>
          </w:tcPr>
          <w:p w14:paraId="5BC6B115" w14:textId="77777777" w:rsidR="00D75D47" w:rsidRDefault="00D75D47">
            <w:pPr>
              <w:jc w:val="center"/>
              <w:rPr>
                <w:rFonts w:ascii="Arial" w:hAnsi="Arial" w:cs="Arial"/>
                <w:sz w:val="16"/>
                <w:szCs w:val="16"/>
                <w:lang w:eastAsia="zh-CN"/>
              </w:rPr>
            </w:pPr>
          </w:p>
        </w:tc>
      </w:tr>
      <w:tr w:rsidR="00D75D47" w14:paraId="5BC6B11C" w14:textId="77777777">
        <w:tc>
          <w:tcPr>
            <w:tcW w:w="777" w:type="pct"/>
            <w:vMerge/>
            <w:shd w:val="clear" w:color="auto" w:fill="auto"/>
          </w:tcPr>
          <w:p w14:paraId="5BC6B117" w14:textId="77777777" w:rsidR="00D75D47" w:rsidRDefault="00D75D47">
            <w:pPr>
              <w:jc w:val="center"/>
              <w:rPr>
                <w:rFonts w:ascii="Arial" w:hAnsi="Arial" w:cs="Arial"/>
                <w:sz w:val="16"/>
                <w:szCs w:val="16"/>
                <w:lang w:eastAsia="zh-CN"/>
              </w:rPr>
            </w:pPr>
          </w:p>
        </w:tc>
        <w:tc>
          <w:tcPr>
            <w:tcW w:w="1040" w:type="pct"/>
            <w:shd w:val="clear" w:color="auto" w:fill="auto"/>
          </w:tcPr>
          <w:p w14:paraId="5BC6B118"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BC6B119" w14:textId="77777777" w:rsidR="00D75D47" w:rsidRDefault="00D75D47">
            <w:pPr>
              <w:jc w:val="center"/>
              <w:rPr>
                <w:rFonts w:ascii="Arial" w:hAnsi="Arial" w:cs="Arial"/>
                <w:sz w:val="16"/>
                <w:szCs w:val="16"/>
                <w:lang w:eastAsia="zh-CN"/>
              </w:rPr>
            </w:pPr>
          </w:p>
        </w:tc>
        <w:tc>
          <w:tcPr>
            <w:tcW w:w="1104" w:type="pct"/>
            <w:shd w:val="clear" w:color="auto" w:fill="auto"/>
          </w:tcPr>
          <w:p w14:paraId="5BC6B11A" w14:textId="77777777" w:rsidR="00D75D47" w:rsidRDefault="00D75D47">
            <w:pPr>
              <w:jc w:val="center"/>
              <w:rPr>
                <w:rFonts w:ascii="Arial" w:hAnsi="Arial" w:cs="Arial"/>
                <w:sz w:val="16"/>
                <w:szCs w:val="16"/>
                <w:lang w:eastAsia="zh-CN"/>
              </w:rPr>
            </w:pPr>
          </w:p>
        </w:tc>
        <w:tc>
          <w:tcPr>
            <w:tcW w:w="1104" w:type="pct"/>
            <w:shd w:val="clear" w:color="auto" w:fill="auto"/>
          </w:tcPr>
          <w:p w14:paraId="5BC6B11B" w14:textId="77777777" w:rsidR="00D75D47" w:rsidRDefault="00D75D47">
            <w:pPr>
              <w:jc w:val="center"/>
              <w:rPr>
                <w:rFonts w:ascii="Arial" w:hAnsi="Arial" w:cs="Arial"/>
                <w:sz w:val="16"/>
                <w:szCs w:val="16"/>
                <w:lang w:eastAsia="zh-CN"/>
              </w:rPr>
            </w:pPr>
          </w:p>
        </w:tc>
      </w:tr>
      <w:tr w:rsidR="00D75D47" w14:paraId="5BC6B122" w14:textId="77777777">
        <w:tc>
          <w:tcPr>
            <w:tcW w:w="777" w:type="pct"/>
            <w:vMerge/>
            <w:shd w:val="clear" w:color="auto" w:fill="auto"/>
          </w:tcPr>
          <w:p w14:paraId="5BC6B11D" w14:textId="77777777" w:rsidR="00D75D47" w:rsidRDefault="00D75D47">
            <w:pPr>
              <w:jc w:val="center"/>
              <w:rPr>
                <w:rFonts w:ascii="Arial" w:hAnsi="Arial" w:cs="Arial"/>
                <w:sz w:val="16"/>
                <w:szCs w:val="16"/>
                <w:lang w:eastAsia="zh-CN"/>
              </w:rPr>
            </w:pPr>
          </w:p>
        </w:tc>
        <w:tc>
          <w:tcPr>
            <w:tcW w:w="1040" w:type="pct"/>
            <w:shd w:val="clear" w:color="auto" w:fill="auto"/>
          </w:tcPr>
          <w:p w14:paraId="5BC6B11E"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BC6B11F" w14:textId="77777777" w:rsidR="00D75D47" w:rsidRDefault="00D75D47">
            <w:pPr>
              <w:jc w:val="center"/>
              <w:rPr>
                <w:rFonts w:ascii="Arial" w:hAnsi="Arial" w:cs="Arial"/>
                <w:sz w:val="16"/>
                <w:szCs w:val="16"/>
                <w:lang w:eastAsia="zh-CN"/>
              </w:rPr>
            </w:pPr>
          </w:p>
        </w:tc>
        <w:tc>
          <w:tcPr>
            <w:tcW w:w="1104" w:type="pct"/>
            <w:shd w:val="clear" w:color="auto" w:fill="auto"/>
          </w:tcPr>
          <w:p w14:paraId="5BC6B120" w14:textId="77777777" w:rsidR="00D75D47" w:rsidRDefault="00D75D47">
            <w:pPr>
              <w:jc w:val="center"/>
              <w:rPr>
                <w:rFonts w:ascii="Arial" w:hAnsi="Arial" w:cs="Arial"/>
                <w:sz w:val="16"/>
                <w:szCs w:val="16"/>
                <w:lang w:eastAsia="zh-CN"/>
              </w:rPr>
            </w:pPr>
          </w:p>
        </w:tc>
        <w:tc>
          <w:tcPr>
            <w:tcW w:w="1104" w:type="pct"/>
            <w:shd w:val="clear" w:color="auto" w:fill="auto"/>
          </w:tcPr>
          <w:p w14:paraId="5BC6B121" w14:textId="77777777" w:rsidR="00D75D47" w:rsidRDefault="00D75D47">
            <w:pPr>
              <w:jc w:val="center"/>
              <w:rPr>
                <w:rFonts w:ascii="Arial" w:hAnsi="Arial" w:cs="Arial"/>
                <w:sz w:val="16"/>
                <w:szCs w:val="16"/>
                <w:lang w:eastAsia="zh-CN"/>
              </w:rPr>
            </w:pPr>
          </w:p>
        </w:tc>
      </w:tr>
      <w:tr w:rsidR="00D75D47" w14:paraId="5BC6B128" w14:textId="77777777">
        <w:tc>
          <w:tcPr>
            <w:tcW w:w="777" w:type="pct"/>
            <w:vMerge/>
            <w:shd w:val="clear" w:color="auto" w:fill="auto"/>
          </w:tcPr>
          <w:p w14:paraId="5BC6B123" w14:textId="77777777" w:rsidR="00D75D47" w:rsidRDefault="00D75D47">
            <w:pPr>
              <w:jc w:val="center"/>
              <w:rPr>
                <w:rFonts w:ascii="Arial" w:hAnsi="Arial" w:cs="Arial"/>
                <w:sz w:val="16"/>
                <w:szCs w:val="16"/>
                <w:lang w:eastAsia="zh-CN"/>
              </w:rPr>
            </w:pPr>
          </w:p>
        </w:tc>
        <w:tc>
          <w:tcPr>
            <w:tcW w:w="1040" w:type="pct"/>
            <w:shd w:val="clear" w:color="auto" w:fill="auto"/>
          </w:tcPr>
          <w:p w14:paraId="5BC6B124" w14:textId="77777777" w:rsidR="00D75D47" w:rsidRDefault="00686151">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BC6B125" w14:textId="77777777" w:rsidR="00D75D47" w:rsidRDefault="00D75D47">
            <w:pPr>
              <w:jc w:val="center"/>
              <w:rPr>
                <w:rFonts w:ascii="Arial" w:hAnsi="Arial" w:cs="Arial"/>
                <w:sz w:val="16"/>
                <w:szCs w:val="16"/>
                <w:lang w:eastAsia="zh-CN"/>
              </w:rPr>
            </w:pPr>
          </w:p>
        </w:tc>
        <w:tc>
          <w:tcPr>
            <w:tcW w:w="1104" w:type="pct"/>
            <w:shd w:val="clear" w:color="auto" w:fill="auto"/>
          </w:tcPr>
          <w:p w14:paraId="5BC6B126" w14:textId="77777777" w:rsidR="00D75D47" w:rsidRDefault="00D75D47">
            <w:pPr>
              <w:jc w:val="center"/>
              <w:rPr>
                <w:rFonts w:ascii="Arial" w:hAnsi="Arial" w:cs="Arial"/>
                <w:sz w:val="16"/>
                <w:szCs w:val="16"/>
                <w:lang w:eastAsia="zh-CN"/>
              </w:rPr>
            </w:pPr>
          </w:p>
        </w:tc>
        <w:tc>
          <w:tcPr>
            <w:tcW w:w="1104" w:type="pct"/>
            <w:shd w:val="clear" w:color="auto" w:fill="auto"/>
          </w:tcPr>
          <w:p w14:paraId="5BC6B127" w14:textId="77777777" w:rsidR="00D75D47" w:rsidRDefault="00D75D47">
            <w:pPr>
              <w:jc w:val="center"/>
              <w:rPr>
                <w:rFonts w:ascii="Arial" w:hAnsi="Arial" w:cs="Arial"/>
                <w:sz w:val="16"/>
                <w:szCs w:val="16"/>
                <w:lang w:eastAsia="zh-CN"/>
              </w:rPr>
            </w:pPr>
          </w:p>
        </w:tc>
      </w:tr>
      <w:tr w:rsidR="00D75D47" w14:paraId="5BC6B12E" w14:textId="77777777">
        <w:tc>
          <w:tcPr>
            <w:tcW w:w="777" w:type="pct"/>
            <w:vMerge/>
            <w:shd w:val="clear" w:color="auto" w:fill="auto"/>
          </w:tcPr>
          <w:p w14:paraId="5BC6B129" w14:textId="77777777" w:rsidR="00D75D47" w:rsidRDefault="00D75D47">
            <w:pPr>
              <w:jc w:val="center"/>
              <w:rPr>
                <w:rFonts w:ascii="Arial" w:hAnsi="Arial" w:cs="Arial"/>
                <w:sz w:val="16"/>
                <w:szCs w:val="16"/>
                <w:lang w:eastAsia="zh-CN"/>
              </w:rPr>
            </w:pPr>
          </w:p>
        </w:tc>
        <w:tc>
          <w:tcPr>
            <w:tcW w:w="1040" w:type="pct"/>
            <w:shd w:val="clear" w:color="auto" w:fill="auto"/>
          </w:tcPr>
          <w:p w14:paraId="5BC6B12A"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5BC6B12B" w14:textId="77777777" w:rsidR="00D75D47" w:rsidRDefault="00D75D47">
            <w:pPr>
              <w:jc w:val="center"/>
              <w:rPr>
                <w:rFonts w:ascii="Arial" w:hAnsi="Arial" w:cs="Arial"/>
                <w:sz w:val="16"/>
                <w:szCs w:val="16"/>
                <w:lang w:eastAsia="zh-CN"/>
              </w:rPr>
            </w:pPr>
          </w:p>
        </w:tc>
        <w:tc>
          <w:tcPr>
            <w:tcW w:w="1104" w:type="pct"/>
            <w:shd w:val="clear" w:color="auto" w:fill="auto"/>
          </w:tcPr>
          <w:p w14:paraId="5BC6B12C" w14:textId="77777777" w:rsidR="00D75D47" w:rsidRDefault="00D75D47">
            <w:pPr>
              <w:jc w:val="center"/>
              <w:rPr>
                <w:rFonts w:ascii="Arial" w:hAnsi="Arial" w:cs="Arial"/>
                <w:sz w:val="16"/>
                <w:szCs w:val="16"/>
                <w:lang w:eastAsia="zh-CN"/>
              </w:rPr>
            </w:pPr>
          </w:p>
        </w:tc>
        <w:tc>
          <w:tcPr>
            <w:tcW w:w="1104" w:type="pct"/>
            <w:shd w:val="clear" w:color="auto" w:fill="auto"/>
          </w:tcPr>
          <w:p w14:paraId="5BC6B12D" w14:textId="77777777" w:rsidR="00D75D47" w:rsidRDefault="00D75D47">
            <w:pPr>
              <w:jc w:val="center"/>
              <w:rPr>
                <w:rFonts w:ascii="Arial" w:hAnsi="Arial" w:cs="Arial"/>
                <w:sz w:val="16"/>
                <w:szCs w:val="16"/>
                <w:lang w:eastAsia="zh-CN"/>
              </w:rPr>
            </w:pPr>
          </w:p>
        </w:tc>
      </w:tr>
      <w:tr w:rsidR="00D75D47" w14:paraId="5BC6B134" w14:textId="77777777">
        <w:tc>
          <w:tcPr>
            <w:tcW w:w="777" w:type="pct"/>
            <w:vMerge w:val="restart"/>
            <w:shd w:val="clear" w:color="auto" w:fill="auto"/>
          </w:tcPr>
          <w:p w14:paraId="5BC6B12F" w14:textId="77777777" w:rsidR="00D75D47" w:rsidRDefault="00686151">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BC6B130"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5BC6B131" w14:textId="77777777" w:rsidR="00D75D47" w:rsidRDefault="00D75D47">
            <w:pPr>
              <w:jc w:val="center"/>
              <w:rPr>
                <w:rFonts w:ascii="Arial" w:hAnsi="Arial" w:cs="Arial"/>
                <w:sz w:val="16"/>
                <w:szCs w:val="16"/>
                <w:lang w:eastAsia="zh-CN"/>
              </w:rPr>
            </w:pPr>
          </w:p>
        </w:tc>
        <w:tc>
          <w:tcPr>
            <w:tcW w:w="1104" w:type="pct"/>
            <w:shd w:val="clear" w:color="auto" w:fill="auto"/>
          </w:tcPr>
          <w:p w14:paraId="5BC6B132" w14:textId="77777777" w:rsidR="00D75D47" w:rsidRDefault="00D75D47">
            <w:pPr>
              <w:jc w:val="center"/>
              <w:rPr>
                <w:rFonts w:ascii="Arial" w:hAnsi="Arial" w:cs="Arial"/>
                <w:sz w:val="16"/>
                <w:szCs w:val="16"/>
                <w:lang w:eastAsia="zh-CN"/>
              </w:rPr>
            </w:pPr>
          </w:p>
        </w:tc>
        <w:tc>
          <w:tcPr>
            <w:tcW w:w="1104" w:type="pct"/>
            <w:shd w:val="clear" w:color="auto" w:fill="auto"/>
          </w:tcPr>
          <w:p w14:paraId="5BC6B133" w14:textId="77777777" w:rsidR="00D75D47" w:rsidRDefault="00D75D47">
            <w:pPr>
              <w:jc w:val="center"/>
              <w:rPr>
                <w:rFonts w:ascii="Arial" w:hAnsi="Arial" w:cs="Arial"/>
                <w:sz w:val="16"/>
                <w:szCs w:val="16"/>
                <w:lang w:eastAsia="zh-CN"/>
              </w:rPr>
            </w:pPr>
          </w:p>
        </w:tc>
      </w:tr>
      <w:tr w:rsidR="00D75D47" w14:paraId="5BC6B13A" w14:textId="77777777">
        <w:tc>
          <w:tcPr>
            <w:tcW w:w="777" w:type="pct"/>
            <w:vMerge/>
            <w:shd w:val="clear" w:color="auto" w:fill="auto"/>
          </w:tcPr>
          <w:p w14:paraId="5BC6B135" w14:textId="77777777" w:rsidR="00D75D47" w:rsidRDefault="00D75D47">
            <w:pPr>
              <w:jc w:val="center"/>
              <w:rPr>
                <w:rFonts w:ascii="Arial" w:hAnsi="Arial" w:cs="Arial"/>
                <w:sz w:val="16"/>
                <w:szCs w:val="16"/>
                <w:lang w:eastAsia="zh-CN"/>
              </w:rPr>
            </w:pPr>
          </w:p>
        </w:tc>
        <w:tc>
          <w:tcPr>
            <w:tcW w:w="1040" w:type="pct"/>
            <w:shd w:val="clear" w:color="auto" w:fill="auto"/>
          </w:tcPr>
          <w:p w14:paraId="5BC6B136"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5BC6B137" w14:textId="77777777" w:rsidR="00D75D47" w:rsidRDefault="00D75D47">
            <w:pPr>
              <w:jc w:val="center"/>
              <w:rPr>
                <w:rFonts w:ascii="Arial" w:hAnsi="Arial" w:cs="Arial"/>
                <w:sz w:val="16"/>
                <w:szCs w:val="16"/>
                <w:lang w:eastAsia="zh-CN"/>
              </w:rPr>
            </w:pPr>
          </w:p>
        </w:tc>
        <w:tc>
          <w:tcPr>
            <w:tcW w:w="1104" w:type="pct"/>
            <w:shd w:val="clear" w:color="auto" w:fill="auto"/>
          </w:tcPr>
          <w:p w14:paraId="5BC6B138" w14:textId="77777777" w:rsidR="00D75D47" w:rsidRDefault="00D75D47">
            <w:pPr>
              <w:jc w:val="center"/>
              <w:rPr>
                <w:rFonts w:ascii="Arial" w:hAnsi="Arial" w:cs="Arial"/>
                <w:sz w:val="16"/>
                <w:szCs w:val="16"/>
                <w:lang w:eastAsia="zh-CN"/>
              </w:rPr>
            </w:pPr>
          </w:p>
        </w:tc>
        <w:tc>
          <w:tcPr>
            <w:tcW w:w="1104" w:type="pct"/>
            <w:shd w:val="clear" w:color="auto" w:fill="auto"/>
          </w:tcPr>
          <w:p w14:paraId="5BC6B139" w14:textId="77777777" w:rsidR="00D75D47" w:rsidRDefault="00D75D47">
            <w:pPr>
              <w:jc w:val="center"/>
              <w:rPr>
                <w:rFonts w:ascii="Arial" w:hAnsi="Arial" w:cs="Arial"/>
                <w:sz w:val="16"/>
                <w:szCs w:val="16"/>
                <w:lang w:eastAsia="zh-CN"/>
              </w:rPr>
            </w:pPr>
          </w:p>
        </w:tc>
      </w:tr>
      <w:tr w:rsidR="00D75D47" w14:paraId="5BC6B140" w14:textId="77777777">
        <w:tc>
          <w:tcPr>
            <w:tcW w:w="777" w:type="pct"/>
            <w:vMerge/>
            <w:shd w:val="clear" w:color="auto" w:fill="auto"/>
          </w:tcPr>
          <w:p w14:paraId="5BC6B13B" w14:textId="77777777" w:rsidR="00D75D47" w:rsidRDefault="00D75D47">
            <w:pPr>
              <w:jc w:val="center"/>
              <w:rPr>
                <w:rFonts w:ascii="Arial" w:hAnsi="Arial" w:cs="Arial"/>
                <w:sz w:val="16"/>
                <w:szCs w:val="16"/>
                <w:lang w:eastAsia="zh-CN"/>
              </w:rPr>
            </w:pPr>
          </w:p>
        </w:tc>
        <w:tc>
          <w:tcPr>
            <w:tcW w:w="1040" w:type="pct"/>
            <w:shd w:val="clear" w:color="auto" w:fill="auto"/>
          </w:tcPr>
          <w:p w14:paraId="5BC6B13C" w14:textId="77777777" w:rsidR="00D75D47" w:rsidRDefault="00686151">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BC6B13D" w14:textId="77777777" w:rsidR="00D75D47" w:rsidRDefault="00D75D47">
            <w:pPr>
              <w:jc w:val="center"/>
              <w:rPr>
                <w:rFonts w:ascii="Arial" w:hAnsi="Arial" w:cs="Arial"/>
                <w:sz w:val="16"/>
                <w:szCs w:val="16"/>
                <w:lang w:eastAsia="zh-CN"/>
              </w:rPr>
            </w:pPr>
          </w:p>
        </w:tc>
        <w:tc>
          <w:tcPr>
            <w:tcW w:w="1104" w:type="pct"/>
            <w:shd w:val="clear" w:color="auto" w:fill="auto"/>
          </w:tcPr>
          <w:p w14:paraId="5BC6B13E" w14:textId="77777777" w:rsidR="00D75D47" w:rsidRDefault="00D75D47">
            <w:pPr>
              <w:jc w:val="center"/>
              <w:rPr>
                <w:rFonts w:ascii="Arial" w:hAnsi="Arial" w:cs="Arial"/>
                <w:sz w:val="16"/>
                <w:szCs w:val="16"/>
                <w:lang w:eastAsia="zh-CN"/>
              </w:rPr>
            </w:pPr>
          </w:p>
        </w:tc>
        <w:tc>
          <w:tcPr>
            <w:tcW w:w="1104" w:type="pct"/>
            <w:shd w:val="clear" w:color="auto" w:fill="auto"/>
          </w:tcPr>
          <w:p w14:paraId="5BC6B13F" w14:textId="77777777" w:rsidR="00D75D47" w:rsidRDefault="00D75D47">
            <w:pPr>
              <w:jc w:val="center"/>
              <w:rPr>
                <w:rFonts w:ascii="Arial" w:hAnsi="Arial" w:cs="Arial"/>
                <w:sz w:val="16"/>
                <w:szCs w:val="16"/>
                <w:lang w:eastAsia="zh-CN"/>
              </w:rPr>
            </w:pPr>
          </w:p>
        </w:tc>
      </w:tr>
      <w:tr w:rsidR="00D75D47" w14:paraId="5BC6B146" w14:textId="77777777">
        <w:tc>
          <w:tcPr>
            <w:tcW w:w="777" w:type="pct"/>
            <w:vMerge w:val="restart"/>
            <w:shd w:val="clear" w:color="auto" w:fill="auto"/>
          </w:tcPr>
          <w:p w14:paraId="5BC6B141"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5BC6B142" w14:textId="77777777" w:rsidR="00D75D47" w:rsidRDefault="00686151">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BC6B143" w14:textId="77777777" w:rsidR="00D75D47" w:rsidRDefault="00D75D47">
            <w:pPr>
              <w:jc w:val="center"/>
              <w:rPr>
                <w:rFonts w:ascii="Arial" w:hAnsi="Arial" w:cs="Arial"/>
                <w:sz w:val="16"/>
                <w:szCs w:val="16"/>
                <w:lang w:eastAsia="zh-CN"/>
              </w:rPr>
            </w:pPr>
          </w:p>
        </w:tc>
        <w:tc>
          <w:tcPr>
            <w:tcW w:w="1104" w:type="pct"/>
            <w:shd w:val="clear" w:color="auto" w:fill="auto"/>
          </w:tcPr>
          <w:p w14:paraId="5BC6B144" w14:textId="77777777" w:rsidR="00D75D47" w:rsidRDefault="00D75D47">
            <w:pPr>
              <w:jc w:val="center"/>
              <w:rPr>
                <w:rFonts w:ascii="Arial" w:hAnsi="Arial" w:cs="Arial"/>
                <w:sz w:val="16"/>
                <w:szCs w:val="16"/>
                <w:lang w:eastAsia="zh-CN"/>
              </w:rPr>
            </w:pPr>
          </w:p>
        </w:tc>
        <w:tc>
          <w:tcPr>
            <w:tcW w:w="1104" w:type="pct"/>
            <w:shd w:val="clear" w:color="auto" w:fill="auto"/>
          </w:tcPr>
          <w:p w14:paraId="5BC6B145" w14:textId="77777777" w:rsidR="00D75D47" w:rsidRDefault="00D75D47">
            <w:pPr>
              <w:jc w:val="center"/>
              <w:rPr>
                <w:rFonts w:ascii="Arial" w:hAnsi="Arial" w:cs="Arial"/>
                <w:sz w:val="16"/>
                <w:szCs w:val="16"/>
                <w:lang w:eastAsia="zh-CN"/>
              </w:rPr>
            </w:pPr>
          </w:p>
        </w:tc>
      </w:tr>
      <w:tr w:rsidR="00D75D47" w14:paraId="5BC6B14C" w14:textId="77777777">
        <w:tc>
          <w:tcPr>
            <w:tcW w:w="777" w:type="pct"/>
            <w:vMerge/>
            <w:shd w:val="clear" w:color="auto" w:fill="auto"/>
          </w:tcPr>
          <w:p w14:paraId="5BC6B147" w14:textId="77777777" w:rsidR="00D75D47" w:rsidRDefault="00D75D47">
            <w:pPr>
              <w:jc w:val="center"/>
              <w:rPr>
                <w:rFonts w:ascii="Arial" w:hAnsi="Arial" w:cs="Arial"/>
                <w:sz w:val="16"/>
                <w:szCs w:val="16"/>
                <w:lang w:eastAsia="zh-CN"/>
              </w:rPr>
            </w:pPr>
          </w:p>
        </w:tc>
        <w:tc>
          <w:tcPr>
            <w:tcW w:w="1040" w:type="pct"/>
            <w:shd w:val="clear" w:color="auto" w:fill="auto"/>
          </w:tcPr>
          <w:p w14:paraId="5BC6B148" w14:textId="77777777" w:rsidR="00D75D47" w:rsidRDefault="00686151">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BC6B149" w14:textId="77777777" w:rsidR="00D75D47" w:rsidRDefault="00D75D47">
            <w:pPr>
              <w:jc w:val="center"/>
              <w:rPr>
                <w:rFonts w:ascii="Arial" w:hAnsi="Arial" w:cs="Arial"/>
                <w:sz w:val="16"/>
                <w:szCs w:val="16"/>
                <w:lang w:eastAsia="zh-CN"/>
              </w:rPr>
            </w:pPr>
          </w:p>
        </w:tc>
        <w:tc>
          <w:tcPr>
            <w:tcW w:w="1104" w:type="pct"/>
            <w:shd w:val="clear" w:color="auto" w:fill="auto"/>
          </w:tcPr>
          <w:p w14:paraId="5BC6B14A" w14:textId="77777777" w:rsidR="00D75D47" w:rsidRDefault="00D75D47">
            <w:pPr>
              <w:jc w:val="center"/>
              <w:rPr>
                <w:rFonts w:ascii="Arial" w:hAnsi="Arial" w:cs="Arial"/>
                <w:sz w:val="16"/>
                <w:szCs w:val="16"/>
                <w:lang w:eastAsia="zh-CN"/>
              </w:rPr>
            </w:pPr>
          </w:p>
        </w:tc>
        <w:tc>
          <w:tcPr>
            <w:tcW w:w="1104" w:type="pct"/>
            <w:shd w:val="clear" w:color="auto" w:fill="auto"/>
          </w:tcPr>
          <w:p w14:paraId="5BC6B14B" w14:textId="77777777" w:rsidR="00D75D47" w:rsidRDefault="00D75D47">
            <w:pPr>
              <w:jc w:val="center"/>
              <w:rPr>
                <w:rFonts w:ascii="Arial" w:hAnsi="Arial" w:cs="Arial"/>
                <w:sz w:val="16"/>
                <w:szCs w:val="16"/>
                <w:lang w:eastAsia="zh-CN"/>
              </w:rPr>
            </w:pPr>
          </w:p>
        </w:tc>
      </w:tr>
      <w:tr w:rsidR="00D75D47" w14:paraId="5BC6B152" w14:textId="77777777">
        <w:tc>
          <w:tcPr>
            <w:tcW w:w="777" w:type="pct"/>
            <w:vMerge/>
            <w:shd w:val="clear" w:color="auto" w:fill="auto"/>
          </w:tcPr>
          <w:p w14:paraId="5BC6B14D" w14:textId="77777777" w:rsidR="00D75D47" w:rsidRDefault="00D75D47">
            <w:pPr>
              <w:jc w:val="center"/>
              <w:rPr>
                <w:rFonts w:ascii="Arial" w:hAnsi="Arial" w:cs="Arial"/>
                <w:sz w:val="16"/>
                <w:szCs w:val="16"/>
                <w:lang w:eastAsia="zh-CN"/>
              </w:rPr>
            </w:pPr>
          </w:p>
        </w:tc>
        <w:tc>
          <w:tcPr>
            <w:tcW w:w="1040" w:type="pct"/>
            <w:shd w:val="clear" w:color="auto" w:fill="auto"/>
          </w:tcPr>
          <w:p w14:paraId="5BC6B14E" w14:textId="77777777" w:rsidR="00D75D47" w:rsidRDefault="00686151">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5BC6B14F" w14:textId="77777777" w:rsidR="00D75D47" w:rsidRDefault="00D75D47">
            <w:pPr>
              <w:jc w:val="center"/>
              <w:rPr>
                <w:rFonts w:ascii="Arial" w:hAnsi="Arial" w:cs="Arial"/>
                <w:sz w:val="16"/>
                <w:szCs w:val="16"/>
                <w:lang w:eastAsia="zh-CN"/>
              </w:rPr>
            </w:pPr>
          </w:p>
        </w:tc>
        <w:tc>
          <w:tcPr>
            <w:tcW w:w="1104" w:type="pct"/>
            <w:shd w:val="clear" w:color="auto" w:fill="auto"/>
          </w:tcPr>
          <w:p w14:paraId="5BC6B150" w14:textId="77777777" w:rsidR="00D75D47" w:rsidRDefault="00D75D47">
            <w:pPr>
              <w:jc w:val="center"/>
              <w:rPr>
                <w:rFonts w:ascii="Arial" w:hAnsi="Arial" w:cs="Arial"/>
                <w:sz w:val="16"/>
                <w:szCs w:val="16"/>
                <w:lang w:eastAsia="zh-CN"/>
              </w:rPr>
            </w:pPr>
          </w:p>
        </w:tc>
        <w:tc>
          <w:tcPr>
            <w:tcW w:w="1104" w:type="pct"/>
            <w:shd w:val="clear" w:color="auto" w:fill="auto"/>
          </w:tcPr>
          <w:p w14:paraId="5BC6B151" w14:textId="77777777" w:rsidR="00D75D47" w:rsidRDefault="00D75D47">
            <w:pPr>
              <w:jc w:val="center"/>
              <w:rPr>
                <w:rFonts w:ascii="Arial" w:hAnsi="Arial" w:cs="Arial"/>
                <w:sz w:val="16"/>
                <w:szCs w:val="16"/>
                <w:lang w:eastAsia="zh-CN"/>
              </w:rPr>
            </w:pPr>
          </w:p>
        </w:tc>
      </w:tr>
      <w:tr w:rsidR="00D75D47" w14:paraId="5BC6B157" w14:textId="77777777">
        <w:tc>
          <w:tcPr>
            <w:tcW w:w="1817" w:type="pct"/>
            <w:gridSpan w:val="2"/>
            <w:shd w:val="clear" w:color="auto" w:fill="auto"/>
          </w:tcPr>
          <w:p w14:paraId="5BC6B153" w14:textId="77777777" w:rsidR="00D75D47" w:rsidRDefault="00686151">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BC6B154" w14:textId="77777777" w:rsidR="00D75D47" w:rsidRDefault="00D75D47">
            <w:pPr>
              <w:jc w:val="center"/>
              <w:rPr>
                <w:rFonts w:ascii="Arial" w:hAnsi="Arial" w:cs="Arial"/>
                <w:sz w:val="16"/>
                <w:szCs w:val="16"/>
                <w:lang w:eastAsia="zh-CN"/>
              </w:rPr>
            </w:pPr>
          </w:p>
        </w:tc>
        <w:tc>
          <w:tcPr>
            <w:tcW w:w="1104" w:type="pct"/>
            <w:shd w:val="clear" w:color="auto" w:fill="auto"/>
          </w:tcPr>
          <w:p w14:paraId="5BC6B155" w14:textId="77777777" w:rsidR="00D75D47" w:rsidRDefault="00D75D47">
            <w:pPr>
              <w:jc w:val="center"/>
              <w:rPr>
                <w:rFonts w:ascii="Arial" w:hAnsi="Arial" w:cs="Arial"/>
                <w:sz w:val="16"/>
                <w:szCs w:val="16"/>
                <w:lang w:eastAsia="zh-CN"/>
              </w:rPr>
            </w:pPr>
          </w:p>
        </w:tc>
        <w:tc>
          <w:tcPr>
            <w:tcW w:w="1104" w:type="pct"/>
            <w:shd w:val="clear" w:color="auto" w:fill="auto"/>
          </w:tcPr>
          <w:p w14:paraId="5BC6B156" w14:textId="77777777" w:rsidR="00D75D47" w:rsidRDefault="00D75D47">
            <w:pPr>
              <w:jc w:val="center"/>
              <w:rPr>
                <w:rFonts w:ascii="Arial" w:hAnsi="Arial" w:cs="Arial"/>
                <w:sz w:val="16"/>
                <w:szCs w:val="16"/>
                <w:lang w:eastAsia="zh-CN"/>
              </w:rPr>
            </w:pPr>
          </w:p>
        </w:tc>
      </w:tr>
      <w:tr w:rsidR="00D75D47" w14:paraId="5BC6B15C" w14:textId="77777777">
        <w:tc>
          <w:tcPr>
            <w:tcW w:w="1817" w:type="pct"/>
            <w:gridSpan w:val="2"/>
            <w:shd w:val="clear" w:color="auto" w:fill="auto"/>
          </w:tcPr>
          <w:p w14:paraId="5BC6B158"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5BC6B159" w14:textId="77777777" w:rsidR="00D75D47" w:rsidRDefault="00D75D47">
            <w:pPr>
              <w:jc w:val="center"/>
              <w:rPr>
                <w:rFonts w:ascii="Arial" w:hAnsi="Arial" w:cs="Arial"/>
                <w:sz w:val="16"/>
                <w:szCs w:val="16"/>
                <w:lang w:eastAsia="zh-CN"/>
              </w:rPr>
            </w:pPr>
          </w:p>
        </w:tc>
        <w:tc>
          <w:tcPr>
            <w:tcW w:w="1104" w:type="pct"/>
            <w:shd w:val="clear" w:color="auto" w:fill="auto"/>
          </w:tcPr>
          <w:p w14:paraId="5BC6B15A" w14:textId="77777777" w:rsidR="00D75D47" w:rsidRDefault="00D75D47">
            <w:pPr>
              <w:jc w:val="center"/>
              <w:rPr>
                <w:rFonts w:ascii="Arial" w:hAnsi="Arial" w:cs="Arial"/>
                <w:sz w:val="16"/>
                <w:szCs w:val="16"/>
                <w:lang w:eastAsia="zh-CN"/>
              </w:rPr>
            </w:pPr>
          </w:p>
        </w:tc>
        <w:tc>
          <w:tcPr>
            <w:tcW w:w="1104" w:type="pct"/>
            <w:shd w:val="clear" w:color="auto" w:fill="auto"/>
          </w:tcPr>
          <w:p w14:paraId="5BC6B15B" w14:textId="77777777" w:rsidR="00D75D47" w:rsidRDefault="00D75D47">
            <w:pPr>
              <w:jc w:val="center"/>
              <w:rPr>
                <w:rFonts w:ascii="Arial" w:hAnsi="Arial" w:cs="Arial"/>
                <w:sz w:val="16"/>
                <w:szCs w:val="16"/>
                <w:lang w:eastAsia="zh-CN"/>
              </w:rPr>
            </w:pPr>
          </w:p>
        </w:tc>
      </w:tr>
      <w:tr w:rsidR="00D75D47" w14:paraId="5BC6B162" w14:textId="77777777">
        <w:tc>
          <w:tcPr>
            <w:tcW w:w="777" w:type="pct"/>
            <w:vMerge w:val="restart"/>
            <w:shd w:val="clear" w:color="auto" w:fill="auto"/>
          </w:tcPr>
          <w:p w14:paraId="5BC6B15D"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BC6B15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5F" w14:textId="77777777" w:rsidR="00D75D47" w:rsidRDefault="00D75D47">
            <w:pPr>
              <w:jc w:val="center"/>
              <w:rPr>
                <w:rFonts w:ascii="Arial" w:hAnsi="Arial" w:cs="Arial"/>
                <w:sz w:val="16"/>
                <w:szCs w:val="16"/>
                <w:lang w:eastAsia="zh-CN"/>
              </w:rPr>
            </w:pPr>
          </w:p>
        </w:tc>
        <w:tc>
          <w:tcPr>
            <w:tcW w:w="1104" w:type="pct"/>
            <w:shd w:val="clear" w:color="auto" w:fill="auto"/>
          </w:tcPr>
          <w:p w14:paraId="5BC6B160" w14:textId="77777777" w:rsidR="00D75D47" w:rsidRDefault="00D75D47">
            <w:pPr>
              <w:jc w:val="center"/>
              <w:rPr>
                <w:rFonts w:ascii="Arial" w:hAnsi="Arial" w:cs="Arial"/>
                <w:sz w:val="16"/>
                <w:szCs w:val="16"/>
                <w:lang w:eastAsia="zh-CN"/>
              </w:rPr>
            </w:pPr>
          </w:p>
        </w:tc>
        <w:tc>
          <w:tcPr>
            <w:tcW w:w="1104" w:type="pct"/>
            <w:shd w:val="clear" w:color="auto" w:fill="auto"/>
          </w:tcPr>
          <w:p w14:paraId="5BC6B161" w14:textId="77777777" w:rsidR="00D75D47" w:rsidRDefault="00D75D47">
            <w:pPr>
              <w:jc w:val="center"/>
              <w:rPr>
                <w:rFonts w:ascii="Arial" w:hAnsi="Arial" w:cs="Arial"/>
                <w:sz w:val="16"/>
                <w:szCs w:val="16"/>
                <w:lang w:eastAsia="zh-CN"/>
              </w:rPr>
            </w:pPr>
          </w:p>
        </w:tc>
      </w:tr>
      <w:tr w:rsidR="00D75D47" w14:paraId="5BC6B168" w14:textId="77777777">
        <w:tc>
          <w:tcPr>
            <w:tcW w:w="777" w:type="pct"/>
            <w:vMerge/>
            <w:shd w:val="clear" w:color="auto" w:fill="auto"/>
          </w:tcPr>
          <w:p w14:paraId="5BC6B163" w14:textId="77777777" w:rsidR="00D75D47" w:rsidRDefault="00D75D47">
            <w:pPr>
              <w:jc w:val="center"/>
              <w:rPr>
                <w:rFonts w:ascii="Arial" w:hAnsi="Arial" w:cs="Arial"/>
                <w:sz w:val="16"/>
                <w:szCs w:val="16"/>
                <w:lang w:eastAsia="zh-CN"/>
              </w:rPr>
            </w:pPr>
          </w:p>
        </w:tc>
        <w:tc>
          <w:tcPr>
            <w:tcW w:w="1040" w:type="pct"/>
            <w:shd w:val="clear" w:color="auto" w:fill="auto"/>
          </w:tcPr>
          <w:p w14:paraId="5BC6B16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65" w14:textId="77777777" w:rsidR="00D75D47" w:rsidRDefault="00D75D47">
            <w:pPr>
              <w:jc w:val="center"/>
              <w:rPr>
                <w:rFonts w:ascii="Arial" w:hAnsi="Arial" w:cs="Arial"/>
                <w:sz w:val="16"/>
                <w:szCs w:val="16"/>
                <w:lang w:eastAsia="zh-CN"/>
              </w:rPr>
            </w:pPr>
          </w:p>
        </w:tc>
        <w:tc>
          <w:tcPr>
            <w:tcW w:w="1104" w:type="pct"/>
            <w:shd w:val="clear" w:color="auto" w:fill="auto"/>
          </w:tcPr>
          <w:p w14:paraId="5BC6B166" w14:textId="77777777" w:rsidR="00D75D47" w:rsidRDefault="00D75D47">
            <w:pPr>
              <w:jc w:val="center"/>
              <w:rPr>
                <w:rFonts w:ascii="Arial" w:hAnsi="Arial" w:cs="Arial"/>
                <w:sz w:val="16"/>
                <w:szCs w:val="16"/>
                <w:lang w:eastAsia="zh-CN"/>
              </w:rPr>
            </w:pPr>
          </w:p>
        </w:tc>
        <w:tc>
          <w:tcPr>
            <w:tcW w:w="1104" w:type="pct"/>
            <w:shd w:val="clear" w:color="auto" w:fill="auto"/>
          </w:tcPr>
          <w:p w14:paraId="5BC6B167" w14:textId="77777777" w:rsidR="00D75D47" w:rsidRDefault="00D75D47">
            <w:pPr>
              <w:jc w:val="center"/>
              <w:rPr>
                <w:rFonts w:ascii="Arial" w:hAnsi="Arial" w:cs="Arial"/>
                <w:sz w:val="16"/>
                <w:szCs w:val="16"/>
                <w:lang w:eastAsia="zh-CN"/>
              </w:rPr>
            </w:pPr>
          </w:p>
        </w:tc>
      </w:tr>
      <w:tr w:rsidR="00D75D47" w14:paraId="5BC6B16E" w14:textId="77777777">
        <w:tc>
          <w:tcPr>
            <w:tcW w:w="777" w:type="pct"/>
            <w:vMerge/>
            <w:shd w:val="clear" w:color="auto" w:fill="auto"/>
          </w:tcPr>
          <w:p w14:paraId="5BC6B169" w14:textId="77777777" w:rsidR="00D75D47" w:rsidRDefault="00D75D47">
            <w:pPr>
              <w:jc w:val="center"/>
              <w:rPr>
                <w:rFonts w:ascii="Arial" w:hAnsi="Arial" w:cs="Arial"/>
                <w:sz w:val="16"/>
                <w:szCs w:val="16"/>
                <w:lang w:eastAsia="zh-CN"/>
              </w:rPr>
            </w:pPr>
          </w:p>
        </w:tc>
        <w:tc>
          <w:tcPr>
            <w:tcW w:w="1040" w:type="pct"/>
            <w:shd w:val="clear" w:color="auto" w:fill="auto"/>
          </w:tcPr>
          <w:p w14:paraId="5BC6B16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6B" w14:textId="77777777" w:rsidR="00D75D47" w:rsidRDefault="00D75D47">
            <w:pPr>
              <w:jc w:val="center"/>
              <w:rPr>
                <w:rFonts w:ascii="Arial" w:hAnsi="Arial" w:cs="Arial"/>
                <w:sz w:val="16"/>
                <w:szCs w:val="16"/>
                <w:lang w:eastAsia="zh-CN"/>
              </w:rPr>
            </w:pPr>
          </w:p>
        </w:tc>
        <w:tc>
          <w:tcPr>
            <w:tcW w:w="1104" w:type="pct"/>
            <w:shd w:val="clear" w:color="auto" w:fill="auto"/>
          </w:tcPr>
          <w:p w14:paraId="5BC6B16C" w14:textId="77777777" w:rsidR="00D75D47" w:rsidRDefault="00D75D47">
            <w:pPr>
              <w:jc w:val="center"/>
              <w:rPr>
                <w:rFonts w:ascii="Arial" w:hAnsi="Arial" w:cs="Arial"/>
                <w:sz w:val="16"/>
                <w:szCs w:val="16"/>
                <w:lang w:eastAsia="zh-CN"/>
              </w:rPr>
            </w:pPr>
          </w:p>
        </w:tc>
        <w:tc>
          <w:tcPr>
            <w:tcW w:w="1104" w:type="pct"/>
            <w:shd w:val="clear" w:color="auto" w:fill="auto"/>
          </w:tcPr>
          <w:p w14:paraId="5BC6B16D" w14:textId="77777777" w:rsidR="00D75D47" w:rsidRDefault="00D75D47">
            <w:pPr>
              <w:jc w:val="center"/>
              <w:rPr>
                <w:rFonts w:ascii="Arial" w:hAnsi="Arial" w:cs="Arial"/>
                <w:sz w:val="16"/>
                <w:szCs w:val="16"/>
                <w:lang w:eastAsia="zh-CN"/>
              </w:rPr>
            </w:pPr>
          </w:p>
        </w:tc>
      </w:tr>
      <w:tr w:rsidR="00D75D47" w14:paraId="5BC6B174" w14:textId="77777777">
        <w:tc>
          <w:tcPr>
            <w:tcW w:w="777" w:type="pct"/>
            <w:vMerge w:val="restart"/>
            <w:shd w:val="clear" w:color="auto" w:fill="auto"/>
          </w:tcPr>
          <w:p w14:paraId="5BC6B16F"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BC6B17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71" w14:textId="77777777" w:rsidR="00D75D47" w:rsidRDefault="00D75D47">
            <w:pPr>
              <w:jc w:val="center"/>
              <w:rPr>
                <w:rFonts w:ascii="Arial" w:hAnsi="Arial" w:cs="Arial"/>
                <w:sz w:val="16"/>
                <w:szCs w:val="16"/>
                <w:lang w:eastAsia="zh-CN"/>
              </w:rPr>
            </w:pPr>
          </w:p>
        </w:tc>
        <w:tc>
          <w:tcPr>
            <w:tcW w:w="1104" w:type="pct"/>
            <w:shd w:val="clear" w:color="auto" w:fill="auto"/>
          </w:tcPr>
          <w:p w14:paraId="5BC6B172" w14:textId="77777777" w:rsidR="00D75D47" w:rsidRDefault="00D75D47">
            <w:pPr>
              <w:jc w:val="center"/>
              <w:rPr>
                <w:rFonts w:ascii="Arial" w:hAnsi="Arial" w:cs="Arial"/>
                <w:sz w:val="16"/>
                <w:szCs w:val="16"/>
                <w:lang w:eastAsia="zh-CN"/>
              </w:rPr>
            </w:pPr>
          </w:p>
        </w:tc>
        <w:tc>
          <w:tcPr>
            <w:tcW w:w="1104" w:type="pct"/>
            <w:shd w:val="clear" w:color="auto" w:fill="auto"/>
          </w:tcPr>
          <w:p w14:paraId="5BC6B173" w14:textId="77777777" w:rsidR="00D75D47" w:rsidRDefault="00D75D47">
            <w:pPr>
              <w:jc w:val="center"/>
              <w:rPr>
                <w:rFonts w:ascii="Arial" w:hAnsi="Arial" w:cs="Arial"/>
                <w:sz w:val="16"/>
                <w:szCs w:val="16"/>
                <w:lang w:eastAsia="zh-CN"/>
              </w:rPr>
            </w:pPr>
          </w:p>
        </w:tc>
      </w:tr>
      <w:tr w:rsidR="00D75D47" w14:paraId="5BC6B17A" w14:textId="77777777">
        <w:tc>
          <w:tcPr>
            <w:tcW w:w="777" w:type="pct"/>
            <w:vMerge/>
            <w:shd w:val="clear" w:color="auto" w:fill="auto"/>
          </w:tcPr>
          <w:p w14:paraId="5BC6B175" w14:textId="77777777" w:rsidR="00D75D47" w:rsidRDefault="00D75D47">
            <w:pPr>
              <w:jc w:val="center"/>
              <w:rPr>
                <w:rFonts w:ascii="Arial" w:hAnsi="Arial" w:cs="Arial"/>
                <w:sz w:val="16"/>
                <w:szCs w:val="16"/>
                <w:lang w:eastAsia="zh-CN"/>
              </w:rPr>
            </w:pPr>
          </w:p>
        </w:tc>
        <w:tc>
          <w:tcPr>
            <w:tcW w:w="1040" w:type="pct"/>
            <w:shd w:val="clear" w:color="auto" w:fill="auto"/>
          </w:tcPr>
          <w:p w14:paraId="5BC6B17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77" w14:textId="77777777" w:rsidR="00D75D47" w:rsidRDefault="00D75D47">
            <w:pPr>
              <w:jc w:val="center"/>
              <w:rPr>
                <w:rFonts w:ascii="Arial" w:hAnsi="Arial" w:cs="Arial"/>
                <w:sz w:val="16"/>
                <w:szCs w:val="16"/>
                <w:lang w:eastAsia="zh-CN"/>
              </w:rPr>
            </w:pPr>
          </w:p>
        </w:tc>
        <w:tc>
          <w:tcPr>
            <w:tcW w:w="1104" w:type="pct"/>
            <w:shd w:val="clear" w:color="auto" w:fill="auto"/>
          </w:tcPr>
          <w:p w14:paraId="5BC6B178" w14:textId="77777777" w:rsidR="00D75D47" w:rsidRDefault="00D75D47">
            <w:pPr>
              <w:jc w:val="center"/>
              <w:rPr>
                <w:rFonts w:ascii="Arial" w:hAnsi="Arial" w:cs="Arial"/>
                <w:sz w:val="16"/>
                <w:szCs w:val="16"/>
                <w:lang w:eastAsia="zh-CN"/>
              </w:rPr>
            </w:pPr>
          </w:p>
        </w:tc>
        <w:tc>
          <w:tcPr>
            <w:tcW w:w="1104" w:type="pct"/>
            <w:shd w:val="clear" w:color="auto" w:fill="auto"/>
          </w:tcPr>
          <w:p w14:paraId="5BC6B179" w14:textId="77777777" w:rsidR="00D75D47" w:rsidRDefault="00D75D47">
            <w:pPr>
              <w:jc w:val="center"/>
              <w:rPr>
                <w:rFonts w:ascii="Arial" w:hAnsi="Arial" w:cs="Arial"/>
                <w:sz w:val="16"/>
                <w:szCs w:val="16"/>
                <w:lang w:eastAsia="zh-CN"/>
              </w:rPr>
            </w:pPr>
          </w:p>
        </w:tc>
      </w:tr>
      <w:tr w:rsidR="00D75D47" w14:paraId="5BC6B180" w14:textId="77777777">
        <w:tc>
          <w:tcPr>
            <w:tcW w:w="777" w:type="pct"/>
            <w:vMerge/>
            <w:shd w:val="clear" w:color="auto" w:fill="auto"/>
          </w:tcPr>
          <w:p w14:paraId="5BC6B17B" w14:textId="77777777" w:rsidR="00D75D47" w:rsidRDefault="00D75D47">
            <w:pPr>
              <w:jc w:val="center"/>
              <w:rPr>
                <w:rFonts w:ascii="Arial" w:hAnsi="Arial" w:cs="Arial"/>
                <w:sz w:val="16"/>
                <w:szCs w:val="16"/>
                <w:lang w:eastAsia="zh-CN"/>
              </w:rPr>
            </w:pPr>
          </w:p>
        </w:tc>
        <w:tc>
          <w:tcPr>
            <w:tcW w:w="1040" w:type="pct"/>
            <w:shd w:val="clear" w:color="auto" w:fill="auto"/>
          </w:tcPr>
          <w:p w14:paraId="5BC6B17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7D" w14:textId="77777777" w:rsidR="00D75D47" w:rsidRDefault="00D75D47">
            <w:pPr>
              <w:jc w:val="center"/>
              <w:rPr>
                <w:rFonts w:ascii="Arial" w:hAnsi="Arial" w:cs="Arial"/>
                <w:sz w:val="16"/>
                <w:szCs w:val="16"/>
                <w:lang w:eastAsia="zh-CN"/>
              </w:rPr>
            </w:pPr>
          </w:p>
        </w:tc>
        <w:tc>
          <w:tcPr>
            <w:tcW w:w="1104" w:type="pct"/>
            <w:shd w:val="clear" w:color="auto" w:fill="auto"/>
          </w:tcPr>
          <w:p w14:paraId="5BC6B17E" w14:textId="77777777" w:rsidR="00D75D47" w:rsidRDefault="00D75D47">
            <w:pPr>
              <w:jc w:val="center"/>
              <w:rPr>
                <w:rFonts w:ascii="Arial" w:hAnsi="Arial" w:cs="Arial"/>
                <w:sz w:val="16"/>
                <w:szCs w:val="16"/>
                <w:lang w:eastAsia="zh-CN"/>
              </w:rPr>
            </w:pPr>
          </w:p>
        </w:tc>
        <w:tc>
          <w:tcPr>
            <w:tcW w:w="1104" w:type="pct"/>
            <w:shd w:val="clear" w:color="auto" w:fill="auto"/>
          </w:tcPr>
          <w:p w14:paraId="5BC6B17F" w14:textId="77777777" w:rsidR="00D75D47" w:rsidRDefault="00D75D47">
            <w:pPr>
              <w:jc w:val="center"/>
              <w:rPr>
                <w:rFonts w:ascii="Arial" w:hAnsi="Arial" w:cs="Arial"/>
                <w:sz w:val="16"/>
                <w:szCs w:val="16"/>
                <w:lang w:eastAsia="zh-CN"/>
              </w:rPr>
            </w:pPr>
          </w:p>
        </w:tc>
      </w:tr>
      <w:tr w:rsidR="00D75D47" w14:paraId="5BC6B186" w14:textId="77777777">
        <w:tc>
          <w:tcPr>
            <w:tcW w:w="777" w:type="pct"/>
            <w:vMerge w:val="restart"/>
            <w:shd w:val="clear" w:color="auto" w:fill="auto"/>
          </w:tcPr>
          <w:p w14:paraId="5BC6B181"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BC6B18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83" w14:textId="77777777" w:rsidR="00D75D47" w:rsidRDefault="00D75D47">
            <w:pPr>
              <w:jc w:val="center"/>
              <w:rPr>
                <w:rFonts w:ascii="Arial" w:hAnsi="Arial" w:cs="Arial"/>
                <w:sz w:val="16"/>
                <w:szCs w:val="16"/>
                <w:lang w:eastAsia="zh-CN"/>
              </w:rPr>
            </w:pPr>
          </w:p>
        </w:tc>
        <w:tc>
          <w:tcPr>
            <w:tcW w:w="1104" w:type="pct"/>
            <w:shd w:val="clear" w:color="auto" w:fill="auto"/>
          </w:tcPr>
          <w:p w14:paraId="5BC6B184" w14:textId="77777777" w:rsidR="00D75D47" w:rsidRDefault="00D75D47">
            <w:pPr>
              <w:jc w:val="center"/>
              <w:rPr>
                <w:rFonts w:ascii="Arial" w:hAnsi="Arial" w:cs="Arial"/>
                <w:sz w:val="16"/>
                <w:szCs w:val="16"/>
                <w:lang w:eastAsia="zh-CN"/>
              </w:rPr>
            </w:pPr>
          </w:p>
        </w:tc>
        <w:tc>
          <w:tcPr>
            <w:tcW w:w="1104" w:type="pct"/>
            <w:shd w:val="clear" w:color="auto" w:fill="auto"/>
          </w:tcPr>
          <w:p w14:paraId="5BC6B185" w14:textId="77777777" w:rsidR="00D75D47" w:rsidRDefault="00D75D47">
            <w:pPr>
              <w:jc w:val="center"/>
              <w:rPr>
                <w:rFonts w:ascii="Arial" w:hAnsi="Arial" w:cs="Arial"/>
                <w:sz w:val="16"/>
                <w:szCs w:val="16"/>
                <w:lang w:eastAsia="zh-CN"/>
              </w:rPr>
            </w:pPr>
          </w:p>
        </w:tc>
      </w:tr>
      <w:tr w:rsidR="00D75D47" w14:paraId="5BC6B18C" w14:textId="77777777">
        <w:tc>
          <w:tcPr>
            <w:tcW w:w="777" w:type="pct"/>
            <w:vMerge/>
            <w:shd w:val="clear" w:color="auto" w:fill="auto"/>
          </w:tcPr>
          <w:p w14:paraId="5BC6B187" w14:textId="77777777" w:rsidR="00D75D47" w:rsidRDefault="00D75D47">
            <w:pPr>
              <w:jc w:val="center"/>
              <w:rPr>
                <w:rFonts w:ascii="Arial" w:hAnsi="Arial" w:cs="Arial"/>
                <w:sz w:val="16"/>
                <w:szCs w:val="16"/>
                <w:lang w:eastAsia="zh-CN"/>
              </w:rPr>
            </w:pPr>
          </w:p>
        </w:tc>
        <w:tc>
          <w:tcPr>
            <w:tcW w:w="1040" w:type="pct"/>
            <w:shd w:val="clear" w:color="auto" w:fill="auto"/>
          </w:tcPr>
          <w:p w14:paraId="5BC6B18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89" w14:textId="77777777" w:rsidR="00D75D47" w:rsidRDefault="00D75D47">
            <w:pPr>
              <w:jc w:val="center"/>
              <w:rPr>
                <w:rFonts w:ascii="Arial" w:hAnsi="Arial" w:cs="Arial"/>
                <w:sz w:val="16"/>
                <w:szCs w:val="16"/>
                <w:lang w:eastAsia="zh-CN"/>
              </w:rPr>
            </w:pPr>
          </w:p>
        </w:tc>
        <w:tc>
          <w:tcPr>
            <w:tcW w:w="1104" w:type="pct"/>
            <w:shd w:val="clear" w:color="auto" w:fill="auto"/>
          </w:tcPr>
          <w:p w14:paraId="5BC6B18A" w14:textId="77777777" w:rsidR="00D75D47" w:rsidRDefault="00D75D47">
            <w:pPr>
              <w:jc w:val="center"/>
              <w:rPr>
                <w:rFonts w:ascii="Arial" w:hAnsi="Arial" w:cs="Arial"/>
                <w:sz w:val="16"/>
                <w:szCs w:val="16"/>
                <w:lang w:eastAsia="zh-CN"/>
              </w:rPr>
            </w:pPr>
          </w:p>
        </w:tc>
        <w:tc>
          <w:tcPr>
            <w:tcW w:w="1104" w:type="pct"/>
            <w:shd w:val="clear" w:color="auto" w:fill="auto"/>
          </w:tcPr>
          <w:p w14:paraId="5BC6B18B" w14:textId="77777777" w:rsidR="00D75D47" w:rsidRDefault="00D75D47">
            <w:pPr>
              <w:jc w:val="center"/>
              <w:rPr>
                <w:rFonts w:ascii="Arial" w:hAnsi="Arial" w:cs="Arial"/>
                <w:sz w:val="16"/>
                <w:szCs w:val="16"/>
                <w:lang w:eastAsia="zh-CN"/>
              </w:rPr>
            </w:pPr>
          </w:p>
        </w:tc>
      </w:tr>
      <w:tr w:rsidR="00D75D47" w14:paraId="5BC6B192" w14:textId="77777777">
        <w:tc>
          <w:tcPr>
            <w:tcW w:w="777" w:type="pct"/>
            <w:vMerge/>
            <w:shd w:val="clear" w:color="auto" w:fill="auto"/>
          </w:tcPr>
          <w:p w14:paraId="5BC6B18D" w14:textId="77777777" w:rsidR="00D75D47" w:rsidRDefault="00D75D47">
            <w:pPr>
              <w:jc w:val="center"/>
              <w:rPr>
                <w:rFonts w:ascii="Arial" w:hAnsi="Arial" w:cs="Arial"/>
                <w:sz w:val="16"/>
                <w:szCs w:val="16"/>
                <w:lang w:eastAsia="zh-CN"/>
              </w:rPr>
            </w:pPr>
          </w:p>
        </w:tc>
        <w:tc>
          <w:tcPr>
            <w:tcW w:w="1040" w:type="pct"/>
            <w:shd w:val="clear" w:color="auto" w:fill="auto"/>
          </w:tcPr>
          <w:p w14:paraId="5BC6B18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8F" w14:textId="77777777" w:rsidR="00D75D47" w:rsidRDefault="00D75D47">
            <w:pPr>
              <w:jc w:val="center"/>
              <w:rPr>
                <w:rFonts w:ascii="Arial" w:hAnsi="Arial" w:cs="Arial"/>
                <w:sz w:val="16"/>
                <w:szCs w:val="16"/>
                <w:lang w:eastAsia="zh-CN"/>
              </w:rPr>
            </w:pPr>
          </w:p>
        </w:tc>
        <w:tc>
          <w:tcPr>
            <w:tcW w:w="1104" w:type="pct"/>
            <w:shd w:val="clear" w:color="auto" w:fill="auto"/>
          </w:tcPr>
          <w:p w14:paraId="5BC6B190" w14:textId="77777777" w:rsidR="00D75D47" w:rsidRDefault="00D75D47">
            <w:pPr>
              <w:jc w:val="center"/>
              <w:rPr>
                <w:rFonts w:ascii="Arial" w:hAnsi="Arial" w:cs="Arial"/>
                <w:sz w:val="16"/>
                <w:szCs w:val="16"/>
                <w:lang w:eastAsia="zh-CN"/>
              </w:rPr>
            </w:pPr>
          </w:p>
        </w:tc>
        <w:tc>
          <w:tcPr>
            <w:tcW w:w="1104" w:type="pct"/>
            <w:shd w:val="clear" w:color="auto" w:fill="auto"/>
          </w:tcPr>
          <w:p w14:paraId="5BC6B191" w14:textId="77777777" w:rsidR="00D75D47" w:rsidRDefault="00D75D47">
            <w:pPr>
              <w:jc w:val="center"/>
              <w:rPr>
                <w:rFonts w:ascii="Arial" w:hAnsi="Arial" w:cs="Arial"/>
                <w:sz w:val="16"/>
                <w:szCs w:val="16"/>
                <w:lang w:eastAsia="zh-CN"/>
              </w:rPr>
            </w:pPr>
          </w:p>
        </w:tc>
      </w:tr>
      <w:tr w:rsidR="00D75D47" w14:paraId="5BC6B198" w14:textId="77777777">
        <w:tc>
          <w:tcPr>
            <w:tcW w:w="777" w:type="pct"/>
            <w:vMerge w:val="restart"/>
            <w:shd w:val="clear" w:color="auto" w:fill="auto"/>
          </w:tcPr>
          <w:p w14:paraId="5BC6B193"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5BC6B19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95" w14:textId="77777777" w:rsidR="00D75D47" w:rsidRDefault="00D75D47">
            <w:pPr>
              <w:jc w:val="center"/>
              <w:rPr>
                <w:rFonts w:ascii="Arial" w:hAnsi="Arial" w:cs="Arial"/>
                <w:sz w:val="16"/>
                <w:szCs w:val="16"/>
                <w:lang w:eastAsia="zh-CN"/>
              </w:rPr>
            </w:pPr>
          </w:p>
        </w:tc>
        <w:tc>
          <w:tcPr>
            <w:tcW w:w="1104" w:type="pct"/>
            <w:shd w:val="clear" w:color="auto" w:fill="auto"/>
          </w:tcPr>
          <w:p w14:paraId="5BC6B196" w14:textId="77777777" w:rsidR="00D75D47" w:rsidRDefault="00D75D47">
            <w:pPr>
              <w:jc w:val="center"/>
              <w:rPr>
                <w:rFonts w:ascii="Arial" w:hAnsi="Arial" w:cs="Arial"/>
                <w:sz w:val="16"/>
                <w:szCs w:val="16"/>
                <w:lang w:eastAsia="zh-CN"/>
              </w:rPr>
            </w:pPr>
          </w:p>
        </w:tc>
        <w:tc>
          <w:tcPr>
            <w:tcW w:w="1104" w:type="pct"/>
            <w:shd w:val="clear" w:color="auto" w:fill="auto"/>
          </w:tcPr>
          <w:p w14:paraId="5BC6B197" w14:textId="77777777" w:rsidR="00D75D47" w:rsidRDefault="00D75D47">
            <w:pPr>
              <w:jc w:val="center"/>
              <w:rPr>
                <w:rFonts w:ascii="Arial" w:hAnsi="Arial" w:cs="Arial"/>
                <w:sz w:val="16"/>
                <w:szCs w:val="16"/>
                <w:lang w:eastAsia="zh-CN"/>
              </w:rPr>
            </w:pPr>
          </w:p>
        </w:tc>
      </w:tr>
      <w:tr w:rsidR="00D75D47" w14:paraId="5BC6B19E" w14:textId="77777777">
        <w:tc>
          <w:tcPr>
            <w:tcW w:w="777" w:type="pct"/>
            <w:vMerge/>
            <w:shd w:val="clear" w:color="auto" w:fill="auto"/>
          </w:tcPr>
          <w:p w14:paraId="5BC6B199" w14:textId="77777777" w:rsidR="00D75D47" w:rsidRDefault="00D75D47">
            <w:pPr>
              <w:jc w:val="center"/>
              <w:rPr>
                <w:rFonts w:ascii="Arial" w:hAnsi="Arial" w:cs="Arial"/>
                <w:sz w:val="16"/>
                <w:szCs w:val="16"/>
                <w:lang w:eastAsia="zh-CN"/>
              </w:rPr>
            </w:pPr>
          </w:p>
        </w:tc>
        <w:tc>
          <w:tcPr>
            <w:tcW w:w="1040" w:type="pct"/>
            <w:shd w:val="clear" w:color="auto" w:fill="auto"/>
          </w:tcPr>
          <w:p w14:paraId="5BC6B19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19B" w14:textId="77777777" w:rsidR="00D75D47" w:rsidRDefault="00D75D47">
            <w:pPr>
              <w:jc w:val="center"/>
              <w:rPr>
                <w:rFonts w:ascii="Arial" w:hAnsi="Arial" w:cs="Arial"/>
                <w:sz w:val="16"/>
                <w:szCs w:val="16"/>
                <w:lang w:eastAsia="zh-CN"/>
              </w:rPr>
            </w:pPr>
          </w:p>
        </w:tc>
        <w:tc>
          <w:tcPr>
            <w:tcW w:w="1104" w:type="pct"/>
            <w:shd w:val="clear" w:color="auto" w:fill="auto"/>
          </w:tcPr>
          <w:p w14:paraId="5BC6B19C" w14:textId="77777777" w:rsidR="00D75D47" w:rsidRDefault="00D75D47">
            <w:pPr>
              <w:jc w:val="center"/>
              <w:rPr>
                <w:rFonts w:ascii="Arial" w:hAnsi="Arial" w:cs="Arial"/>
                <w:sz w:val="16"/>
                <w:szCs w:val="16"/>
                <w:lang w:eastAsia="zh-CN"/>
              </w:rPr>
            </w:pPr>
          </w:p>
        </w:tc>
        <w:tc>
          <w:tcPr>
            <w:tcW w:w="1104" w:type="pct"/>
            <w:shd w:val="clear" w:color="auto" w:fill="auto"/>
          </w:tcPr>
          <w:p w14:paraId="5BC6B19D" w14:textId="77777777" w:rsidR="00D75D47" w:rsidRDefault="00D75D47">
            <w:pPr>
              <w:jc w:val="center"/>
              <w:rPr>
                <w:rFonts w:ascii="Arial" w:hAnsi="Arial" w:cs="Arial"/>
                <w:sz w:val="16"/>
                <w:szCs w:val="16"/>
                <w:lang w:eastAsia="zh-CN"/>
              </w:rPr>
            </w:pPr>
          </w:p>
        </w:tc>
      </w:tr>
      <w:tr w:rsidR="00D75D47" w14:paraId="5BC6B1A4" w14:textId="77777777">
        <w:tc>
          <w:tcPr>
            <w:tcW w:w="777" w:type="pct"/>
            <w:vMerge/>
            <w:shd w:val="clear" w:color="auto" w:fill="auto"/>
          </w:tcPr>
          <w:p w14:paraId="5BC6B19F" w14:textId="77777777" w:rsidR="00D75D47" w:rsidRDefault="00D75D47">
            <w:pPr>
              <w:jc w:val="center"/>
              <w:rPr>
                <w:rFonts w:ascii="Arial" w:hAnsi="Arial" w:cs="Arial"/>
                <w:sz w:val="16"/>
                <w:szCs w:val="16"/>
                <w:lang w:eastAsia="zh-CN"/>
              </w:rPr>
            </w:pPr>
          </w:p>
        </w:tc>
        <w:tc>
          <w:tcPr>
            <w:tcW w:w="1040" w:type="pct"/>
            <w:shd w:val="clear" w:color="auto" w:fill="auto"/>
          </w:tcPr>
          <w:p w14:paraId="5BC6B1A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1A1" w14:textId="77777777" w:rsidR="00D75D47" w:rsidRDefault="00D75D47">
            <w:pPr>
              <w:jc w:val="center"/>
              <w:rPr>
                <w:rFonts w:ascii="Arial" w:hAnsi="Arial" w:cs="Arial"/>
                <w:sz w:val="16"/>
                <w:szCs w:val="16"/>
                <w:lang w:eastAsia="zh-CN"/>
              </w:rPr>
            </w:pPr>
          </w:p>
        </w:tc>
        <w:tc>
          <w:tcPr>
            <w:tcW w:w="1104" w:type="pct"/>
            <w:shd w:val="clear" w:color="auto" w:fill="auto"/>
          </w:tcPr>
          <w:p w14:paraId="5BC6B1A2" w14:textId="77777777" w:rsidR="00D75D47" w:rsidRDefault="00D75D47">
            <w:pPr>
              <w:jc w:val="center"/>
              <w:rPr>
                <w:rFonts w:ascii="Arial" w:hAnsi="Arial" w:cs="Arial"/>
                <w:sz w:val="16"/>
                <w:szCs w:val="16"/>
                <w:lang w:eastAsia="zh-CN"/>
              </w:rPr>
            </w:pPr>
          </w:p>
        </w:tc>
        <w:tc>
          <w:tcPr>
            <w:tcW w:w="1104" w:type="pct"/>
            <w:shd w:val="clear" w:color="auto" w:fill="auto"/>
          </w:tcPr>
          <w:p w14:paraId="5BC6B1A3" w14:textId="77777777" w:rsidR="00D75D47" w:rsidRDefault="00D75D47">
            <w:pPr>
              <w:jc w:val="center"/>
              <w:rPr>
                <w:rFonts w:ascii="Arial" w:hAnsi="Arial" w:cs="Arial"/>
                <w:sz w:val="16"/>
                <w:szCs w:val="16"/>
                <w:lang w:eastAsia="zh-CN"/>
              </w:rPr>
            </w:pPr>
          </w:p>
        </w:tc>
      </w:tr>
      <w:tr w:rsidR="00D75D47" w14:paraId="5BC6B1AA" w14:textId="77777777">
        <w:tc>
          <w:tcPr>
            <w:tcW w:w="777" w:type="pct"/>
            <w:shd w:val="clear" w:color="auto" w:fill="auto"/>
          </w:tcPr>
          <w:p w14:paraId="5BC6B1A5"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B1A6" w14:textId="77777777" w:rsidR="00D75D47" w:rsidRDefault="00D75D47">
            <w:pPr>
              <w:jc w:val="center"/>
              <w:rPr>
                <w:rFonts w:ascii="Arial" w:hAnsi="Arial" w:cs="Arial"/>
                <w:sz w:val="16"/>
                <w:szCs w:val="16"/>
                <w:lang w:eastAsia="zh-CN"/>
              </w:rPr>
            </w:pPr>
          </w:p>
        </w:tc>
        <w:tc>
          <w:tcPr>
            <w:tcW w:w="975" w:type="pct"/>
            <w:shd w:val="clear" w:color="auto" w:fill="auto"/>
          </w:tcPr>
          <w:p w14:paraId="5BC6B1A7" w14:textId="77777777" w:rsidR="00D75D47" w:rsidRDefault="00D75D47">
            <w:pPr>
              <w:jc w:val="center"/>
              <w:rPr>
                <w:rFonts w:ascii="Arial" w:hAnsi="Arial" w:cs="Arial"/>
                <w:sz w:val="16"/>
                <w:szCs w:val="16"/>
                <w:lang w:eastAsia="zh-CN"/>
              </w:rPr>
            </w:pPr>
          </w:p>
        </w:tc>
        <w:tc>
          <w:tcPr>
            <w:tcW w:w="1104" w:type="pct"/>
            <w:shd w:val="clear" w:color="auto" w:fill="auto"/>
          </w:tcPr>
          <w:p w14:paraId="5BC6B1A8" w14:textId="77777777" w:rsidR="00D75D47" w:rsidRDefault="00D75D47">
            <w:pPr>
              <w:jc w:val="center"/>
              <w:rPr>
                <w:rFonts w:ascii="Arial" w:hAnsi="Arial" w:cs="Arial"/>
                <w:sz w:val="16"/>
                <w:szCs w:val="16"/>
                <w:lang w:eastAsia="zh-CN"/>
              </w:rPr>
            </w:pPr>
          </w:p>
        </w:tc>
        <w:tc>
          <w:tcPr>
            <w:tcW w:w="1104" w:type="pct"/>
            <w:shd w:val="clear" w:color="auto" w:fill="auto"/>
          </w:tcPr>
          <w:p w14:paraId="5BC6B1A9" w14:textId="77777777" w:rsidR="00D75D47" w:rsidRDefault="00D75D47">
            <w:pPr>
              <w:jc w:val="center"/>
              <w:rPr>
                <w:rFonts w:ascii="Arial" w:hAnsi="Arial" w:cs="Arial"/>
                <w:sz w:val="16"/>
                <w:szCs w:val="16"/>
                <w:lang w:eastAsia="zh-CN"/>
              </w:rPr>
            </w:pPr>
          </w:p>
        </w:tc>
      </w:tr>
      <w:tr w:rsidR="00D75D47" w14:paraId="5BC6B1B0" w14:textId="77777777">
        <w:tc>
          <w:tcPr>
            <w:tcW w:w="777" w:type="pct"/>
            <w:vMerge w:val="restart"/>
            <w:shd w:val="clear" w:color="auto" w:fill="FFFFFF"/>
          </w:tcPr>
          <w:p w14:paraId="5BC6B1AB"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BC6B1A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AD" w14:textId="77777777" w:rsidR="00D75D47" w:rsidRDefault="00D75D47">
            <w:pPr>
              <w:jc w:val="center"/>
              <w:rPr>
                <w:rFonts w:ascii="Arial" w:hAnsi="Arial" w:cs="Arial"/>
                <w:sz w:val="16"/>
                <w:szCs w:val="16"/>
                <w:lang w:eastAsia="zh-CN"/>
              </w:rPr>
            </w:pPr>
          </w:p>
        </w:tc>
        <w:tc>
          <w:tcPr>
            <w:tcW w:w="1104" w:type="pct"/>
            <w:shd w:val="clear" w:color="auto" w:fill="FFFFFF"/>
          </w:tcPr>
          <w:p w14:paraId="5BC6B1AE" w14:textId="77777777" w:rsidR="00D75D47" w:rsidRDefault="00D75D47">
            <w:pPr>
              <w:jc w:val="center"/>
              <w:rPr>
                <w:rFonts w:ascii="Arial" w:hAnsi="Arial" w:cs="Arial"/>
                <w:sz w:val="16"/>
                <w:szCs w:val="16"/>
                <w:lang w:eastAsia="zh-CN"/>
              </w:rPr>
            </w:pPr>
          </w:p>
        </w:tc>
        <w:tc>
          <w:tcPr>
            <w:tcW w:w="1104" w:type="pct"/>
            <w:shd w:val="clear" w:color="auto" w:fill="FFFFFF"/>
          </w:tcPr>
          <w:p w14:paraId="5BC6B1AF" w14:textId="77777777" w:rsidR="00D75D47" w:rsidRDefault="00D75D47">
            <w:pPr>
              <w:jc w:val="center"/>
              <w:rPr>
                <w:rFonts w:ascii="Arial" w:hAnsi="Arial" w:cs="Arial"/>
                <w:sz w:val="16"/>
                <w:szCs w:val="16"/>
                <w:lang w:eastAsia="zh-CN"/>
              </w:rPr>
            </w:pPr>
          </w:p>
        </w:tc>
      </w:tr>
      <w:tr w:rsidR="00D75D47" w14:paraId="5BC6B1B6" w14:textId="77777777">
        <w:tc>
          <w:tcPr>
            <w:tcW w:w="777" w:type="pct"/>
            <w:vMerge/>
            <w:shd w:val="clear" w:color="auto" w:fill="FFFFFF"/>
          </w:tcPr>
          <w:p w14:paraId="5BC6B1B1" w14:textId="77777777" w:rsidR="00D75D47" w:rsidRDefault="00D75D47">
            <w:pPr>
              <w:jc w:val="center"/>
              <w:rPr>
                <w:rFonts w:ascii="Arial" w:hAnsi="Arial" w:cs="Arial"/>
                <w:sz w:val="16"/>
                <w:szCs w:val="16"/>
                <w:lang w:eastAsia="zh-CN"/>
              </w:rPr>
            </w:pPr>
          </w:p>
        </w:tc>
        <w:tc>
          <w:tcPr>
            <w:tcW w:w="1040" w:type="pct"/>
            <w:shd w:val="clear" w:color="auto" w:fill="FFFFFF"/>
          </w:tcPr>
          <w:p w14:paraId="5BC6B1B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B3" w14:textId="77777777" w:rsidR="00D75D47" w:rsidRDefault="00D75D47">
            <w:pPr>
              <w:jc w:val="center"/>
              <w:rPr>
                <w:rFonts w:ascii="Arial" w:hAnsi="Arial" w:cs="Arial"/>
                <w:sz w:val="16"/>
                <w:szCs w:val="16"/>
                <w:lang w:eastAsia="zh-CN"/>
              </w:rPr>
            </w:pPr>
          </w:p>
        </w:tc>
        <w:tc>
          <w:tcPr>
            <w:tcW w:w="1104" w:type="pct"/>
            <w:shd w:val="clear" w:color="auto" w:fill="FFFFFF"/>
          </w:tcPr>
          <w:p w14:paraId="5BC6B1B4" w14:textId="77777777" w:rsidR="00D75D47" w:rsidRDefault="00D75D47">
            <w:pPr>
              <w:jc w:val="center"/>
              <w:rPr>
                <w:rFonts w:ascii="Arial" w:hAnsi="Arial" w:cs="Arial"/>
                <w:sz w:val="16"/>
                <w:szCs w:val="16"/>
                <w:lang w:eastAsia="zh-CN"/>
              </w:rPr>
            </w:pPr>
          </w:p>
        </w:tc>
        <w:tc>
          <w:tcPr>
            <w:tcW w:w="1104" w:type="pct"/>
            <w:shd w:val="clear" w:color="auto" w:fill="FFFFFF"/>
          </w:tcPr>
          <w:p w14:paraId="5BC6B1B5" w14:textId="77777777" w:rsidR="00D75D47" w:rsidRDefault="00D75D47">
            <w:pPr>
              <w:jc w:val="center"/>
              <w:rPr>
                <w:rFonts w:ascii="Arial" w:hAnsi="Arial" w:cs="Arial"/>
                <w:sz w:val="16"/>
                <w:szCs w:val="16"/>
                <w:lang w:eastAsia="zh-CN"/>
              </w:rPr>
            </w:pPr>
          </w:p>
        </w:tc>
      </w:tr>
      <w:tr w:rsidR="00D75D47" w14:paraId="5BC6B1BC" w14:textId="77777777">
        <w:tc>
          <w:tcPr>
            <w:tcW w:w="777" w:type="pct"/>
            <w:vMerge/>
            <w:shd w:val="clear" w:color="auto" w:fill="FFFFFF"/>
          </w:tcPr>
          <w:p w14:paraId="5BC6B1B7" w14:textId="77777777" w:rsidR="00D75D47" w:rsidRDefault="00D75D47">
            <w:pPr>
              <w:jc w:val="center"/>
              <w:rPr>
                <w:rFonts w:ascii="Arial" w:hAnsi="Arial" w:cs="Arial"/>
                <w:sz w:val="16"/>
                <w:szCs w:val="16"/>
                <w:lang w:eastAsia="zh-CN"/>
              </w:rPr>
            </w:pPr>
          </w:p>
        </w:tc>
        <w:tc>
          <w:tcPr>
            <w:tcW w:w="1040" w:type="pct"/>
            <w:shd w:val="clear" w:color="auto" w:fill="FFFFFF"/>
          </w:tcPr>
          <w:p w14:paraId="5BC6B1B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B9" w14:textId="77777777" w:rsidR="00D75D47" w:rsidRDefault="00D75D47">
            <w:pPr>
              <w:jc w:val="center"/>
              <w:rPr>
                <w:rFonts w:ascii="Arial" w:hAnsi="Arial" w:cs="Arial"/>
                <w:sz w:val="16"/>
                <w:szCs w:val="16"/>
                <w:lang w:eastAsia="zh-CN"/>
              </w:rPr>
            </w:pPr>
          </w:p>
        </w:tc>
        <w:tc>
          <w:tcPr>
            <w:tcW w:w="1104" w:type="pct"/>
            <w:shd w:val="clear" w:color="auto" w:fill="FFFFFF"/>
          </w:tcPr>
          <w:p w14:paraId="5BC6B1BA" w14:textId="77777777" w:rsidR="00D75D47" w:rsidRDefault="00D75D47">
            <w:pPr>
              <w:jc w:val="center"/>
              <w:rPr>
                <w:rFonts w:ascii="Arial" w:hAnsi="Arial" w:cs="Arial"/>
                <w:sz w:val="16"/>
                <w:szCs w:val="16"/>
                <w:lang w:eastAsia="zh-CN"/>
              </w:rPr>
            </w:pPr>
          </w:p>
        </w:tc>
        <w:tc>
          <w:tcPr>
            <w:tcW w:w="1104" w:type="pct"/>
            <w:shd w:val="clear" w:color="auto" w:fill="FFFFFF"/>
          </w:tcPr>
          <w:p w14:paraId="5BC6B1BB" w14:textId="77777777" w:rsidR="00D75D47" w:rsidRDefault="00D75D47">
            <w:pPr>
              <w:jc w:val="center"/>
              <w:rPr>
                <w:rFonts w:ascii="Arial" w:hAnsi="Arial" w:cs="Arial"/>
                <w:sz w:val="16"/>
                <w:szCs w:val="16"/>
                <w:lang w:eastAsia="zh-CN"/>
              </w:rPr>
            </w:pPr>
          </w:p>
        </w:tc>
      </w:tr>
      <w:tr w:rsidR="00D75D47" w14:paraId="5BC6B1C2" w14:textId="77777777">
        <w:tc>
          <w:tcPr>
            <w:tcW w:w="777" w:type="pct"/>
            <w:vMerge w:val="restart"/>
            <w:shd w:val="clear" w:color="auto" w:fill="FFFFFF"/>
          </w:tcPr>
          <w:p w14:paraId="5BC6B1BD"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BC6B1B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BF" w14:textId="77777777" w:rsidR="00D75D47" w:rsidRDefault="00D75D47">
            <w:pPr>
              <w:jc w:val="center"/>
              <w:rPr>
                <w:rFonts w:ascii="Arial" w:hAnsi="Arial" w:cs="Arial"/>
                <w:sz w:val="16"/>
                <w:szCs w:val="16"/>
                <w:lang w:eastAsia="zh-CN"/>
              </w:rPr>
            </w:pPr>
          </w:p>
        </w:tc>
        <w:tc>
          <w:tcPr>
            <w:tcW w:w="1104" w:type="pct"/>
            <w:shd w:val="clear" w:color="auto" w:fill="FFFFFF"/>
          </w:tcPr>
          <w:p w14:paraId="5BC6B1C0" w14:textId="77777777" w:rsidR="00D75D47" w:rsidRDefault="00D75D47">
            <w:pPr>
              <w:jc w:val="center"/>
              <w:rPr>
                <w:rFonts w:ascii="Arial" w:hAnsi="Arial" w:cs="Arial"/>
                <w:sz w:val="16"/>
                <w:szCs w:val="16"/>
                <w:lang w:eastAsia="zh-CN"/>
              </w:rPr>
            </w:pPr>
          </w:p>
        </w:tc>
        <w:tc>
          <w:tcPr>
            <w:tcW w:w="1104" w:type="pct"/>
            <w:shd w:val="clear" w:color="auto" w:fill="FFFFFF"/>
          </w:tcPr>
          <w:p w14:paraId="5BC6B1C1" w14:textId="77777777" w:rsidR="00D75D47" w:rsidRDefault="00D75D47">
            <w:pPr>
              <w:jc w:val="center"/>
              <w:rPr>
                <w:rFonts w:ascii="Arial" w:hAnsi="Arial" w:cs="Arial"/>
                <w:sz w:val="16"/>
                <w:szCs w:val="16"/>
                <w:lang w:eastAsia="zh-CN"/>
              </w:rPr>
            </w:pPr>
          </w:p>
        </w:tc>
      </w:tr>
      <w:tr w:rsidR="00D75D47" w14:paraId="5BC6B1C8" w14:textId="77777777">
        <w:tc>
          <w:tcPr>
            <w:tcW w:w="777" w:type="pct"/>
            <w:vMerge/>
            <w:shd w:val="clear" w:color="auto" w:fill="FFFFFF"/>
          </w:tcPr>
          <w:p w14:paraId="5BC6B1C3" w14:textId="77777777" w:rsidR="00D75D47" w:rsidRDefault="00D75D47">
            <w:pPr>
              <w:jc w:val="center"/>
              <w:rPr>
                <w:rFonts w:ascii="Arial" w:hAnsi="Arial" w:cs="Arial"/>
                <w:sz w:val="16"/>
                <w:szCs w:val="16"/>
                <w:lang w:eastAsia="zh-CN"/>
              </w:rPr>
            </w:pPr>
          </w:p>
        </w:tc>
        <w:tc>
          <w:tcPr>
            <w:tcW w:w="1040" w:type="pct"/>
            <w:shd w:val="clear" w:color="auto" w:fill="FFFFFF"/>
          </w:tcPr>
          <w:p w14:paraId="5BC6B1C4"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C5" w14:textId="77777777" w:rsidR="00D75D47" w:rsidRDefault="00D75D47">
            <w:pPr>
              <w:jc w:val="center"/>
              <w:rPr>
                <w:rFonts w:ascii="Arial" w:hAnsi="Arial" w:cs="Arial"/>
                <w:sz w:val="16"/>
                <w:szCs w:val="16"/>
                <w:lang w:eastAsia="zh-CN"/>
              </w:rPr>
            </w:pPr>
          </w:p>
        </w:tc>
        <w:tc>
          <w:tcPr>
            <w:tcW w:w="1104" w:type="pct"/>
            <w:shd w:val="clear" w:color="auto" w:fill="FFFFFF"/>
          </w:tcPr>
          <w:p w14:paraId="5BC6B1C6" w14:textId="77777777" w:rsidR="00D75D47" w:rsidRDefault="00D75D47">
            <w:pPr>
              <w:jc w:val="center"/>
              <w:rPr>
                <w:rFonts w:ascii="Arial" w:hAnsi="Arial" w:cs="Arial"/>
                <w:sz w:val="16"/>
                <w:szCs w:val="16"/>
                <w:lang w:eastAsia="zh-CN"/>
              </w:rPr>
            </w:pPr>
          </w:p>
        </w:tc>
        <w:tc>
          <w:tcPr>
            <w:tcW w:w="1104" w:type="pct"/>
            <w:shd w:val="clear" w:color="auto" w:fill="FFFFFF"/>
          </w:tcPr>
          <w:p w14:paraId="5BC6B1C7" w14:textId="77777777" w:rsidR="00D75D47" w:rsidRDefault="00D75D47">
            <w:pPr>
              <w:jc w:val="center"/>
              <w:rPr>
                <w:rFonts w:ascii="Arial" w:hAnsi="Arial" w:cs="Arial"/>
                <w:sz w:val="16"/>
                <w:szCs w:val="16"/>
                <w:lang w:eastAsia="zh-CN"/>
              </w:rPr>
            </w:pPr>
          </w:p>
        </w:tc>
      </w:tr>
      <w:tr w:rsidR="00D75D47" w14:paraId="5BC6B1CE" w14:textId="77777777">
        <w:tc>
          <w:tcPr>
            <w:tcW w:w="777" w:type="pct"/>
            <w:vMerge/>
            <w:shd w:val="clear" w:color="auto" w:fill="FFFFFF"/>
          </w:tcPr>
          <w:p w14:paraId="5BC6B1C9" w14:textId="77777777" w:rsidR="00D75D47" w:rsidRDefault="00D75D47">
            <w:pPr>
              <w:jc w:val="center"/>
              <w:rPr>
                <w:rFonts w:ascii="Arial" w:hAnsi="Arial" w:cs="Arial"/>
                <w:sz w:val="16"/>
                <w:szCs w:val="16"/>
                <w:lang w:eastAsia="zh-CN"/>
              </w:rPr>
            </w:pPr>
          </w:p>
        </w:tc>
        <w:tc>
          <w:tcPr>
            <w:tcW w:w="1040" w:type="pct"/>
            <w:shd w:val="clear" w:color="auto" w:fill="FFFFFF"/>
          </w:tcPr>
          <w:p w14:paraId="5BC6B1C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CB" w14:textId="77777777" w:rsidR="00D75D47" w:rsidRDefault="00D75D47">
            <w:pPr>
              <w:jc w:val="center"/>
              <w:rPr>
                <w:rFonts w:ascii="Arial" w:hAnsi="Arial" w:cs="Arial"/>
                <w:sz w:val="16"/>
                <w:szCs w:val="16"/>
                <w:lang w:eastAsia="zh-CN"/>
              </w:rPr>
            </w:pPr>
          </w:p>
        </w:tc>
        <w:tc>
          <w:tcPr>
            <w:tcW w:w="1104" w:type="pct"/>
            <w:shd w:val="clear" w:color="auto" w:fill="FFFFFF"/>
          </w:tcPr>
          <w:p w14:paraId="5BC6B1CC" w14:textId="77777777" w:rsidR="00D75D47" w:rsidRDefault="00D75D47">
            <w:pPr>
              <w:jc w:val="center"/>
              <w:rPr>
                <w:rFonts w:ascii="Arial" w:hAnsi="Arial" w:cs="Arial"/>
                <w:sz w:val="16"/>
                <w:szCs w:val="16"/>
                <w:lang w:eastAsia="zh-CN"/>
              </w:rPr>
            </w:pPr>
          </w:p>
        </w:tc>
        <w:tc>
          <w:tcPr>
            <w:tcW w:w="1104" w:type="pct"/>
            <w:shd w:val="clear" w:color="auto" w:fill="FFFFFF"/>
          </w:tcPr>
          <w:p w14:paraId="5BC6B1CD" w14:textId="77777777" w:rsidR="00D75D47" w:rsidRDefault="00D75D47">
            <w:pPr>
              <w:jc w:val="center"/>
              <w:rPr>
                <w:rFonts w:ascii="Arial" w:hAnsi="Arial" w:cs="Arial"/>
                <w:sz w:val="16"/>
                <w:szCs w:val="16"/>
                <w:lang w:eastAsia="zh-CN"/>
              </w:rPr>
            </w:pPr>
          </w:p>
        </w:tc>
      </w:tr>
      <w:tr w:rsidR="00D75D47" w14:paraId="5BC6B1D4" w14:textId="77777777">
        <w:tc>
          <w:tcPr>
            <w:tcW w:w="777" w:type="pct"/>
            <w:vMerge w:val="restart"/>
            <w:shd w:val="clear" w:color="auto" w:fill="FFFFFF"/>
          </w:tcPr>
          <w:p w14:paraId="5BC6B1CF"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BC6B1D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D1" w14:textId="77777777" w:rsidR="00D75D47" w:rsidRDefault="00D75D47">
            <w:pPr>
              <w:jc w:val="center"/>
              <w:rPr>
                <w:rFonts w:ascii="Arial" w:hAnsi="Arial" w:cs="Arial"/>
                <w:sz w:val="16"/>
                <w:szCs w:val="16"/>
                <w:lang w:eastAsia="zh-CN"/>
              </w:rPr>
            </w:pPr>
          </w:p>
        </w:tc>
        <w:tc>
          <w:tcPr>
            <w:tcW w:w="1104" w:type="pct"/>
            <w:shd w:val="clear" w:color="auto" w:fill="FFFFFF"/>
          </w:tcPr>
          <w:p w14:paraId="5BC6B1D2" w14:textId="77777777" w:rsidR="00D75D47" w:rsidRDefault="00D75D47">
            <w:pPr>
              <w:jc w:val="center"/>
              <w:rPr>
                <w:rFonts w:ascii="Arial" w:hAnsi="Arial" w:cs="Arial"/>
                <w:sz w:val="16"/>
                <w:szCs w:val="16"/>
                <w:lang w:eastAsia="zh-CN"/>
              </w:rPr>
            </w:pPr>
          </w:p>
        </w:tc>
        <w:tc>
          <w:tcPr>
            <w:tcW w:w="1104" w:type="pct"/>
            <w:shd w:val="clear" w:color="auto" w:fill="FFFFFF"/>
          </w:tcPr>
          <w:p w14:paraId="5BC6B1D3" w14:textId="77777777" w:rsidR="00D75D47" w:rsidRDefault="00D75D47">
            <w:pPr>
              <w:jc w:val="center"/>
              <w:rPr>
                <w:rFonts w:ascii="Arial" w:hAnsi="Arial" w:cs="Arial"/>
                <w:sz w:val="16"/>
                <w:szCs w:val="16"/>
                <w:lang w:eastAsia="zh-CN"/>
              </w:rPr>
            </w:pPr>
          </w:p>
        </w:tc>
      </w:tr>
      <w:tr w:rsidR="00D75D47" w14:paraId="5BC6B1DA" w14:textId="77777777">
        <w:tc>
          <w:tcPr>
            <w:tcW w:w="777" w:type="pct"/>
            <w:vMerge/>
            <w:shd w:val="clear" w:color="auto" w:fill="FFFFFF"/>
          </w:tcPr>
          <w:p w14:paraId="5BC6B1D5" w14:textId="77777777" w:rsidR="00D75D47" w:rsidRDefault="00D75D47">
            <w:pPr>
              <w:jc w:val="center"/>
              <w:rPr>
                <w:rFonts w:ascii="Arial" w:hAnsi="Arial" w:cs="Arial"/>
                <w:sz w:val="16"/>
                <w:szCs w:val="16"/>
                <w:lang w:eastAsia="zh-CN"/>
              </w:rPr>
            </w:pPr>
          </w:p>
        </w:tc>
        <w:tc>
          <w:tcPr>
            <w:tcW w:w="1040" w:type="pct"/>
            <w:shd w:val="clear" w:color="auto" w:fill="FFFFFF"/>
          </w:tcPr>
          <w:p w14:paraId="5BC6B1D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D7" w14:textId="77777777" w:rsidR="00D75D47" w:rsidRDefault="00D75D47">
            <w:pPr>
              <w:jc w:val="center"/>
              <w:rPr>
                <w:rFonts w:ascii="Arial" w:hAnsi="Arial" w:cs="Arial"/>
                <w:sz w:val="16"/>
                <w:szCs w:val="16"/>
                <w:lang w:eastAsia="zh-CN"/>
              </w:rPr>
            </w:pPr>
          </w:p>
        </w:tc>
        <w:tc>
          <w:tcPr>
            <w:tcW w:w="1104" w:type="pct"/>
            <w:shd w:val="clear" w:color="auto" w:fill="FFFFFF"/>
          </w:tcPr>
          <w:p w14:paraId="5BC6B1D8" w14:textId="77777777" w:rsidR="00D75D47" w:rsidRDefault="00D75D47">
            <w:pPr>
              <w:jc w:val="center"/>
              <w:rPr>
                <w:rFonts w:ascii="Arial" w:hAnsi="Arial" w:cs="Arial"/>
                <w:sz w:val="16"/>
                <w:szCs w:val="16"/>
                <w:lang w:eastAsia="zh-CN"/>
              </w:rPr>
            </w:pPr>
          </w:p>
        </w:tc>
        <w:tc>
          <w:tcPr>
            <w:tcW w:w="1104" w:type="pct"/>
            <w:shd w:val="clear" w:color="auto" w:fill="FFFFFF"/>
          </w:tcPr>
          <w:p w14:paraId="5BC6B1D9" w14:textId="77777777" w:rsidR="00D75D47" w:rsidRDefault="00D75D47">
            <w:pPr>
              <w:jc w:val="center"/>
              <w:rPr>
                <w:rFonts w:ascii="Arial" w:hAnsi="Arial" w:cs="Arial"/>
                <w:sz w:val="16"/>
                <w:szCs w:val="16"/>
                <w:lang w:eastAsia="zh-CN"/>
              </w:rPr>
            </w:pPr>
          </w:p>
        </w:tc>
      </w:tr>
      <w:tr w:rsidR="00D75D47" w14:paraId="5BC6B1E0" w14:textId="77777777">
        <w:tc>
          <w:tcPr>
            <w:tcW w:w="777" w:type="pct"/>
            <w:vMerge/>
            <w:shd w:val="clear" w:color="auto" w:fill="FFFFFF"/>
          </w:tcPr>
          <w:p w14:paraId="5BC6B1DB" w14:textId="77777777" w:rsidR="00D75D47" w:rsidRDefault="00D75D47">
            <w:pPr>
              <w:jc w:val="center"/>
              <w:rPr>
                <w:rFonts w:ascii="Arial" w:hAnsi="Arial" w:cs="Arial"/>
                <w:sz w:val="16"/>
                <w:szCs w:val="16"/>
                <w:lang w:eastAsia="zh-CN"/>
              </w:rPr>
            </w:pPr>
          </w:p>
        </w:tc>
        <w:tc>
          <w:tcPr>
            <w:tcW w:w="1040" w:type="pct"/>
            <w:shd w:val="clear" w:color="auto" w:fill="FFFFFF"/>
          </w:tcPr>
          <w:p w14:paraId="5BC6B1D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DD" w14:textId="77777777" w:rsidR="00D75D47" w:rsidRDefault="00D75D47">
            <w:pPr>
              <w:jc w:val="center"/>
              <w:rPr>
                <w:rFonts w:ascii="Arial" w:hAnsi="Arial" w:cs="Arial"/>
                <w:sz w:val="16"/>
                <w:szCs w:val="16"/>
                <w:lang w:eastAsia="zh-CN"/>
              </w:rPr>
            </w:pPr>
          </w:p>
        </w:tc>
        <w:tc>
          <w:tcPr>
            <w:tcW w:w="1104" w:type="pct"/>
            <w:shd w:val="clear" w:color="auto" w:fill="FFFFFF"/>
          </w:tcPr>
          <w:p w14:paraId="5BC6B1DE" w14:textId="77777777" w:rsidR="00D75D47" w:rsidRDefault="00D75D47">
            <w:pPr>
              <w:jc w:val="center"/>
              <w:rPr>
                <w:rFonts w:ascii="Arial" w:hAnsi="Arial" w:cs="Arial"/>
                <w:sz w:val="16"/>
                <w:szCs w:val="16"/>
                <w:lang w:eastAsia="zh-CN"/>
              </w:rPr>
            </w:pPr>
          </w:p>
        </w:tc>
        <w:tc>
          <w:tcPr>
            <w:tcW w:w="1104" w:type="pct"/>
            <w:shd w:val="clear" w:color="auto" w:fill="FFFFFF"/>
          </w:tcPr>
          <w:p w14:paraId="5BC6B1DF" w14:textId="77777777" w:rsidR="00D75D47" w:rsidRDefault="00D75D47">
            <w:pPr>
              <w:jc w:val="center"/>
              <w:rPr>
                <w:rFonts w:ascii="Arial" w:hAnsi="Arial" w:cs="Arial"/>
                <w:sz w:val="16"/>
                <w:szCs w:val="16"/>
                <w:lang w:eastAsia="zh-CN"/>
              </w:rPr>
            </w:pPr>
          </w:p>
        </w:tc>
      </w:tr>
      <w:tr w:rsidR="00D75D47" w14:paraId="5BC6B1E6" w14:textId="77777777">
        <w:tc>
          <w:tcPr>
            <w:tcW w:w="777" w:type="pct"/>
            <w:vMerge w:val="restart"/>
            <w:shd w:val="clear" w:color="auto" w:fill="FFFFFF"/>
          </w:tcPr>
          <w:p w14:paraId="5BC6B1E1"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5BC6B1E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BC6B1E3" w14:textId="77777777" w:rsidR="00D75D47" w:rsidRDefault="00D75D47">
            <w:pPr>
              <w:jc w:val="center"/>
              <w:rPr>
                <w:rFonts w:ascii="Arial" w:hAnsi="Arial" w:cs="Arial"/>
                <w:sz w:val="16"/>
                <w:szCs w:val="16"/>
                <w:lang w:eastAsia="zh-CN"/>
              </w:rPr>
            </w:pPr>
          </w:p>
        </w:tc>
        <w:tc>
          <w:tcPr>
            <w:tcW w:w="1104" w:type="pct"/>
            <w:shd w:val="clear" w:color="auto" w:fill="FFFFFF"/>
          </w:tcPr>
          <w:p w14:paraId="5BC6B1E4" w14:textId="77777777" w:rsidR="00D75D47" w:rsidRDefault="00D75D47">
            <w:pPr>
              <w:jc w:val="center"/>
              <w:rPr>
                <w:rFonts w:ascii="Arial" w:hAnsi="Arial" w:cs="Arial"/>
                <w:sz w:val="16"/>
                <w:szCs w:val="16"/>
                <w:lang w:eastAsia="zh-CN"/>
              </w:rPr>
            </w:pPr>
          </w:p>
        </w:tc>
        <w:tc>
          <w:tcPr>
            <w:tcW w:w="1104" w:type="pct"/>
            <w:shd w:val="clear" w:color="auto" w:fill="FFFFFF"/>
          </w:tcPr>
          <w:p w14:paraId="5BC6B1E5" w14:textId="77777777" w:rsidR="00D75D47" w:rsidRDefault="00D75D47">
            <w:pPr>
              <w:jc w:val="center"/>
              <w:rPr>
                <w:rFonts w:ascii="Arial" w:hAnsi="Arial" w:cs="Arial"/>
                <w:sz w:val="16"/>
                <w:szCs w:val="16"/>
                <w:lang w:eastAsia="zh-CN"/>
              </w:rPr>
            </w:pPr>
          </w:p>
        </w:tc>
      </w:tr>
      <w:tr w:rsidR="00D75D47" w14:paraId="5BC6B1EC" w14:textId="77777777">
        <w:tc>
          <w:tcPr>
            <w:tcW w:w="777" w:type="pct"/>
            <w:vMerge/>
            <w:shd w:val="clear" w:color="auto" w:fill="FFFFFF"/>
          </w:tcPr>
          <w:p w14:paraId="5BC6B1E7" w14:textId="77777777" w:rsidR="00D75D47" w:rsidRDefault="00D75D47">
            <w:pPr>
              <w:jc w:val="center"/>
              <w:rPr>
                <w:rFonts w:ascii="Arial" w:hAnsi="Arial" w:cs="Arial"/>
                <w:sz w:val="16"/>
                <w:szCs w:val="16"/>
                <w:lang w:eastAsia="zh-CN"/>
              </w:rPr>
            </w:pPr>
          </w:p>
        </w:tc>
        <w:tc>
          <w:tcPr>
            <w:tcW w:w="1040" w:type="pct"/>
            <w:shd w:val="clear" w:color="auto" w:fill="FFFFFF"/>
          </w:tcPr>
          <w:p w14:paraId="5BC6B1E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BC6B1E9" w14:textId="77777777" w:rsidR="00D75D47" w:rsidRDefault="00D75D47">
            <w:pPr>
              <w:jc w:val="center"/>
              <w:rPr>
                <w:rFonts w:ascii="Arial" w:hAnsi="Arial" w:cs="Arial"/>
                <w:sz w:val="16"/>
                <w:szCs w:val="16"/>
                <w:lang w:eastAsia="zh-CN"/>
              </w:rPr>
            </w:pPr>
          </w:p>
        </w:tc>
        <w:tc>
          <w:tcPr>
            <w:tcW w:w="1104" w:type="pct"/>
            <w:shd w:val="clear" w:color="auto" w:fill="FFFFFF"/>
          </w:tcPr>
          <w:p w14:paraId="5BC6B1EA" w14:textId="77777777" w:rsidR="00D75D47" w:rsidRDefault="00D75D47">
            <w:pPr>
              <w:jc w:val="center"/>
              <w:rPr>
                <w:rFonts w:ascii="Arial" w:hAnsi="Arial" w:cs="Arial"/>
                <w:sz w:val="16"/>
                <w:szCs w:val="16"/>
                <w:lang w:eastAsia="zh-CN"/>
              </w:rPr>
            </w:pPr>
          </w:p>
        </w:tc>
        <w:tc>
          <w:tcPr>
            <w:tcW w:w="1104" w:type="pct"/>
            <w:shd w:val="clear" w:color="auto" w:fill="FFFFFF"/>
          </w:tcPr>
          <w:p w14:paraId="5BC6B1EB" w14:textId="77777777" w:rsidR="00D75D47" w:rsidRDefault="00D75D47">
            <w:pPr>
              <w:jc w:val="center"/>
              <w:rPr>
                <w:rFonts w:ascii="Arial" w:hAnsi="Arial" w:cs="Arial"/>
                <w:sz w:val="16"/>
                <w:szCs w:val="16"/>
                <w:lang w:eastAsia="zh-CN"/>
              </w:rPr>
            </w:pPr>
          </w:p>
        </w:tc>
      </w:tr>
      <w:tr w:rsidR="00D75D47" w14:paraId="5BC6B1F2" w14:textId="77777777">
        <w:tc>
          <w:tcPr>
            <w:tcW w:w="777" w:type="pct"/>
            <w:vMerge/>
            <w:shd w:val="clear" w:color="auto" w:fill="FFFFFF"/>
          </w:tcPr>
          <w:p w14:paraId="5BC6B1ED" w14:textId="77777777" w:rsidR="00D75D47" w:rsidRDefault="00D75D47">
            <w:pPr>
              <w:jc w:val="center"/>
              <w:rPr>
                <w:rFonts w:ascii="Arial" w:hAnsi="Arial" w:cs="Arial"/>
                <w:sz w:val="16"/>
                <w:szCs w:val="16"/>
                <w:lang w:eastAsia="zh-CN"/>
              </w:rPr>
            </w:pPr>
          </w:p>
        </w:tc>
        <w:tc>
          <w:tcPr>
            <w:tcW w:w="1040" w:type="pct"/>
            <w:shd w:val="clear" w:color="auto" w:fill="FFFFFF"/>
          </w:tcPr>
          <w:p w14:paraId="5BC6B1EE"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BC6B1EF" w14:textId="77777777" w:rsidR="00D75D47" w:rsidRDefault="00D75D47">
            <w:pPr>
              <w:jc w:val="center"/>
              <w:rPr>
                <w:rFonts w:ascii="Arial" w:hAnsi="Arial" w:cs="Arial"/>
                <w:sz w:val="16"/>
                <w:szCs w:val="16"/>
                <w:lang w:eastAsia="zh-CN"/>
              </w:rPr>
            </w:pPr>
          </w:p>
        </w:tc>
        <w:tc>
          <w:tcPr>
            <w:tcW w:w="1104" w:type="pct"/>
            <w:shd w:val="clear" w:color="auto" w:fill="FFFFFF"/>
          </w:tcPr>
          <w:p w14:paraId="5BC6B1F0" w14:textId="77777777" w:rsidR="00D75D47" w:rsidRDefault="00D75D47">
            <w:pPr>
              <w:jc w:val="center"/>
              <w:rPr>
                <w:rFonts w:ascii="Arial" w:hAnsi="Arial" w:cs="Arial"/>
                <w:sz w:val="16"/>
                <w:szCs w:val="16"/>
                <w:lang w:eastAsia="zh-CN"/>
              </w:rPr>
            </w:pPr>
          </w:p>
        </w:tc>
        <w:tc>
          <w:tcPr>
            <w:tcW w:w="1104" w:type="pct"/>
            <w:shd w:val="clear" w:color="auto" w:fill="FFFFFF"/>
          </w:tcPr>
          <w:p w14:paraId="5BC6B1F1" w14:textId="77777777" w:rsidR="00D75D47" w:rsidRDefault="00D75D47">
            <w:pPr>
              <w:jc w:val="center"/>
              <w:rPr>
                <w:rFonts w:ascii="Arial" w:hAnsi="Arial" w:cs="Arial"/>
                <w:sz w:val="16"/>
                <w:szCs w:val="16"/>
                <w:lang w:eastAsia="zh-CN"/>
              </w:rPr>
            </w:pPr>
          </w:p>
        </w:tc>
      </w:tr>
      <w:tr w:rsidR="00D75D47" w14:paraId="5BC6B1F8" w14:textId="77777777">
        <w:tc>
          <w:tcPr>
            <w:tcW w:w="777" w:type="pct"/>
            <w:shd w:val="clear" w:color="auto" w:fill="auto"/>
          </w:tcPr>
          <w:p w14:paraId="5BC6B1F3"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B1F4" w14:textId="77777777" w:rsidR="00D75D47" w:rsidRDefault="00D75D47">
            <w:pPr>
              <w:jc w:val="center"/>
              <w:rPr>
                <w:rFonts w:ascii="Arial" w:hAnsi="Arial" w:cs="Arial"/>
                <w:sz w:val="16"/>
                <w:szCs w:val="16"/>
                <w:lang w:eastAsia="zh-CN"/>
              </w:rPr>
            </w:pPr>
          </w:p>
        </w:tc>
        <w:tc>
          <w:tcPr>
            <w:tcW w:w="975" w:type="pct"/>
            <w:shd w:val="clear" w:color="auto" w:fill="auto"/>
          </w:tcPr>
          <w:p w14:paraId="5BC6B1F5" w14:textId="77777777" w:rsidR="00D75D47" w:rsidRDefault="00D75D47">
            <w:pPr>
              <w:jc w:val="center"/>
              <w:rPr>
                <w:rFonts w:ascii="Arial" w:hAnsi="Arial" w:cs="Arial"/>
                <w:sz w:val="16"/>
                <w:szCs w:val="16"/>
                <w:lang w:eastAsia="zh-CN"/>
              </w:rPr>
            </w:pPr>
          </w:p>
        </w:tc>
        <w:tc>
          <w:tcPr>
            <w:tcW w:w="1104" w:type="pct"/>
            <w:shd w:val="clear" w:color="auto" w:fill="auto"/>
          </w:tcPr>
          <w:p w14:paraId="5BC6B1F6" w14:textId="77777777" w:rsidR="00D75D47" w:rsidRDefault="00D75D47">
            <w:pPr>
              <w:jc w:val="center"/>
              <w:rPr>
                <w:rFonts w:ascii="Arial" w:hAnsi="Arial" w:cs="Arial"/>
                <w:sz w:val="16"/>
                <w:szCs w:val="16"/>
                <w:lang w:eastAsia="zh-CN"/>
              </w:rPr>
            </w:pPr>
          </w:p>
        </w:tc>
        <w:tc>
          <w:tcPr>
            <w:tcW w:w="1104" w:type="pct"/>
            <w:shd w:val="clear" w:color="auto" w:fill="auto"/>
          </w:tcPr>
          <w:p w14:paraId="5BC6B1F7" w14:textId="77777777" w:rsidR="00D75D47" w:rsidRDefault="00D75D47">
            <w:pPr>
              <w:jc w:val="center"/>
              <w:rPr>
                <w:rFonts w:ascii="Arial" w:hAnsi="Arial" w:cs="Arial"/>
                <w:sz w:val="16"/>
                <w:szCs w:val="16"/>
                <w:lang w:eastAsia="zh-CN"/>
              </w:rPr>
            </w:pPr>
          </w:p>
        </w:tc>
      </w:tr>
      <w:tr w:rsidR="00D75D47" w14:paraId="5BC6B1FE" w14:textId="77777777">
        <w:tc>
          <w:tcPr>
            <w:tcW w:w="777" w:type="pct"/>
            <w:vMerge w:val="restart"/>
            <w:shd w:val="clear" w:color="auto" w:fill="auto"/>
          </w:tcPr>
          <w:p w14:paraId="5BC6B1F9"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BC6B1FA"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1FB" w14:textId="77777777" w:rsidR="00D75D47" w:rsidRDefault="00D75D47">
            <w:pPr>
              <w:jc w:val="center"/>
              <w:rPr>
                <w:rFonts w:ascii="Arial" w:hAnsi="Arial" w:cs="Arial"/>
                <w:sz w:val="16"/>
                <w:szCs w:val="16"/>
                <w:lang w:eastAsia="zh-CN"/>
              </w:rPr>
            </w:pPr>
          </w:p>
        </w:tc>
        <w:tc>
          <w:tcPr>
            <w:tcW w:w="1104" w:type="pct"/>
            <w:shd w:val="clear" w:color="auto" w:fill="auto"/>
          </w:tcPr>
          <w:p w14:paraId="5BC6B1FC" w14:textId="77777777" w:rsidR="00D75D47" w:rsidRDefault="00D75D47">
            <w:pPr>
              <w:jc w:val="center"/>
              <w:rPr>
                <w:rFonts w:ascii="Arial" w:hAnsi="Arial" w:cs="Arial"/>
                <w:sz w:val="16"/>
                <w:szCs w:val="16"/>
                <w:lang w:eastAsia="zh-CN"/>
              </w:rPr>
            </w:pPr>
          </w:p>
        </w:tc>
        <w:tc>
          <w:tcPr>
            <w:tcW w:w="1104" w:type="pct"/>
            <w:shd w:val="clear" w:color="auto" w:fill="auto"/>
          </w:tcPr>
          <w:p w14:paraId="5BC6B1FD" w14:textId="77777777" w:rsidR="00D75D47" w:rsidRDefault="00D75D47">
            <w:pPr>
              <w:jc w:val="center"/>
              <w:rPr>
                <w:rFonts w:ascii="Arial" w:hAnsi="Arial" w:cs="Arial"/>
                <w:sz w:val="16"/>
                <w:szCs w:val="16"/>
                <w:lang w:eastAsia="zh-CN"/>
              </w:rPr>
            </w:pPr>
          </w:p>
        </w:tc>
      </w:tr>
      <w:tr w:rsidR="00D75D47" w14:paraId="5BC6B204" w14:textId="77777777">
        <w:tc>
          <w:tcPr>
            <w:tcW w:w="777" w:type="pct"/>
            <w:vMerge/>
            <w:shd w:val="clear" w:color="auto" w:fill="auto"/>
          </w:tcPr>
          <w:p w14:paraId="5BC6B1FF" w14:textId="77777777" w:rsidR="00D75D47" w:rsidRDefault="00D75D47">
            <w:pPr>
              <w:jc w:val="center"/>
              <w:rPr>
                <w:rFonts w:ascii="Arial" w:hAnsi="Arial" w:cs="Arial"/>
                <w:sz w:val="16"/>
                <w:szCs w:val="16"/>
                <w:lang w:eastAsia="zh-CN"/>
              </w:rPr>
            </w:pPr>
          </w:p>
        </w:tc>
        <w:tc>
          <w:tcPr>
            <w:tcW w:w="1040" w:type="pct"/>
            <w:shd w:val="clear" w:color="auto" w:fill="auto"/>
          </w:tcPr>
          <w:p w14:paraId="5BC6B200"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201" w14:textId="77777777" w:rsidR="00D75D47" w:rsidRDefault="00D75D47">
            <w:pPr>
              <w:jc w:val="center"/>
              <w:rPr>
                <w:rFonts w:ascii="Arial" w:hAnsi="Arial" w:cs="Arial"/>
                <w:sz w:val="16"/>
                <w:szCs w:val="16"/>
                <w:lang w:eastAsia="zh-CN"/>
              </w:rPr>
            </w:pPr>
          </w:p>
        </w:tc>
        <w:tc>
          <w:tcPr>
            <w:tcW w:w="1104" w:type="pct"/>
            <w:shd w:val="clear" w:color="auto" w:fill="auto"/>
          </w:tcPr>
          <w:p w14:paraId="5BC6B202" w14:textId="77777777" w:rsidR="00D75D47" w:rsidRDefault="00D75D47">
            <w:pPr>
              <w:jc w:val="center"/>
              <w:rPr>
                <w:rFonts w:ascii="Arial" w:hAnsi="Arial" w:cs="Arial"/>
                <w:sz w:val="16"/>
                <w:szCs w:val="16"/>
                <w:lang w:eastAsia="zh-CN"/>
              </w:rPr>
            </w:pPr>
          </w:p>
        </w:tc>
        <w:tc>
          <w:tcPr>
            <w:tcW w:w="1104" w:type="pct"/>
            <w:shd w:val="clear" w:color="auto" w:fill="auto"/>
          </w:tcPr>
          <w:p w14:paraId="5BC6B203" w14:textId="77777777" w:rsidR="00D75D47" w:rsidRDefault="00D75D47">
            <w:pPr>
              <w:jc w:val="center"/>
              <w:rPr>
                <w:rFonts w:ascii="Arial" w:hAnsi="Arial" w:cs="Arial"/>
                <w:sz w:val="16"/>
                <w:szCs w:val="16"/>
                <w:lang w:eastAsia="zh-CN"/>
              </w:rPr>
            </w:pPr>
          </w:p>
        </w:tc>
      </w:tr>
      <w:tr w:rsidR="00D75D47" w14:paraId="5BC6B20A" w14:textId="77777777">
        <w:tc>
          <w:tcPr>
            <w:tcW w:w="777" w:type="pct"/>
            <w:vMerge/>
            <w:shd w:val="clear" w:color="auto" w:fill="auto"/>
          </w:tcPr>
          <w:p w14:paraId="5BC6B205" w14:textId="77777777" w:rsidR="00D75D47" w:rsidRDefault="00D75D47">
            <w:pPr>
              <w:jc w:val="center"/>
              <w:rPr>
                <w:rFonts w:ascii="Arial" w:hAnsi="Arial" w:cs="Arial"/>
                <w:sz w:val="16"/>
                <w:szCs w:val="16"/>
                <w:lang w:eastAsia="zh-CN"/>
              </w:rPr>
            </w:pPr>
          </w:p>
        </w:tc>
        <w:tc>
          <w:tcPr>
            <w:tcW w:w="1040" w:type="pct"/>
            <w:shd w:val="clear" w:color="auto" w:fill="auto"/>
          </w:tcPr>
          <w:p w14:paraId="5BC6B20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207" w14:textId="77777777" w:rsidR="00D75D47" w:rsidRDefault="00D75D47">
            <w:pPr>
              <w:jc w:val="center"/>
              <w:rPr>
                <w:rFonts w:ascii="Arial" w:hAnsi="Arial" w:cs="Arial"/>
                <w:sz w:val="16"/>
                <w:szCs w:val="16"/>
                <w:lang w:eastAsia="zh-CN"/>
              </w:rPr>
            </w:pPr>
          </w:p>
        </w:tc>
        <w:tc>
          <w:tcPr>
            <w:tcW w:w="1104" w:type="pct"/>
            <w:shd w:val="clear" w:color="auto" w:fill="auto"/>
          </w:tcPr>
          <w:p w14:paraId="5BC6B208" w14:textId="77777777" w:rsidR="00D75D47" w:rsidRDefault="00D75D47">
            <w:pPr>
              <w:jc w:val="center"/>
              <w:rPr>
                <w:rFonts w:ascii="Arial" w:hAnsi="Arial" w:cs="Arial"/>
                <w:sz w:val="16"/>
                <w:szCs w:val="16"/>
                <w:lang w:eastAsia="zh-CN"/>
              </w:rPr>
            </w:pPr>
          </w:p>
        </w:tc>
        <w:tc>
          <w:tcPr>
            <w:tcW w:w="1104" w:type="pct"/>
            <w:shd w:val="clear" w:color="auto" w:fill="auto"/>
          </w:tcPr>
          <w:p w14:paraId="5BC6B209" w14:textId="77777777" w:rsidR="00D75D47" w:rsidRDefault="00D75D47">
            <w:pPr>
              <w:jc w:val="center"/>
              <w:rPr>
                <w:rFonts w:ascii="Arial" w:hAnsi="Arial" w:cs="Arial"/>
                <w:sz w:val="16"/>
                <w:szCs w:val="16"/>
                <w:lang w:eastAsia="zh-CN"/>
              </w:rPr>
            </w:pPr>
          </w:p>
        </w:tc>
      </w:tr>
      <w:tr w:rsidR="00D75D47" w14:paraId="5BC6B210" w14:textId="77777777">
        <w:tc>
          <w:tcPr>
            <w:tcW w:w="777" w:type="pct"/>
            <w:vMerge w:val="restart"/>
            <w:shd w:val="clear" w:color="auto" w:fill="auto"/>
          </w:tcPr>
          <w:p w14:paraId="5BC6B20B" w14:textId="77777777" w:rsidR="00D75D47" w:rsidRDefault="00686151">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040" w:type="pct"/>
            <w:shd w:val="clear" w:color="auto" w:fill="auto"/>
          </w:tcPr>
          <w:p w14:paraId="5BC6B20C"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BC6B20D" w14:textId="77777777" w:rsidR="00D75D47" w:rsidRDefault="00D75D47">
            <w:pPr>
              <w:jc w:val="center"/>
              <w:rPr>
                <w:rFonts w:ascii="Arial" w:hAnsi="Arial" w:cs="Arial"/>
                <w:sz w:val="16"/>
                <w:szCs w:val="16"/>
                <w:lang w:eastAsia="zh-CN"/>
              </w:rPr>
            </w:pPr>
          </w:p>
        </w:tc>
        <w:tc>
          <w:tcPr>
            <w:tcW w:w="1104" w:type="pct"/>
            <w:shd w:val="clear" w:color="auto" w:fill="auto"/>
          </w:tcPr>
          <w:p w14:paraId="5BC6B20E" w14:textId="77777777" w:rsidR="00D75D47" w:rsidRDefault="00D75D47">
            <w:pPr>
              <w:jc w:val="center"/>
              <w:rPr>
                <w:rFonts w:ascii="Arial" w:hAnsi="Arial" w:cs="Arial"/>
                <w:sz w:val="16"/>
                <w:szCs w:val="16"/>
                <w:lang w:eastAsia="zh-CN"/>
              </w:rPr>
            </w:pPr>
          </w:p>
        </w:tc>
        <w:tc>
          <w:tcPr>
            <w:tcW w:w="1104" w:type="pct"/>
            <w:shd w:val="clear" w:color="auto" w:fill="auto"/>
          </w:tcPr>
          <w:p w14:paraId="5BC6B20F" w14:textId="77777777" w:rsidR="00D75D47" w:rsidRDefault="00D75D47">
            <w:pPr>
              <w:jc w:val="center"/>
              <w:rPr>
                <w:rFonts w:ascii="Arial" w:hAnsi="Arial" w:cs="Arial"/>
                <w:sz w:val="16"/>
                <w:szCs w:val="16"/>
                <w:lang w:eastAsia="zh-CN"/>
              </w:rPr>
            </w:pPr>
          </w:p>
        </w:tc>
      </w:tr>
      <w:tr w:rsidR="00D75D47" w14:paraId="5BC6B216" w14:textId="77777777">
        <w:tc>
          <w:tcPr>
            <w:tcW w:w="777" w:type="pct"/>
            <w:vMerge/>
            <w:shd w:val="clear" w:color="auto" w:fill="auto"/>
          </w:tcPr>
          <w:p w14:paraId="5BC6B211" w14:textId="77777777" w:rsidR="00D75D47" w:rsidRDefault="00D75D47">
            <w:pPr>
              <w:jc w:val="center"/>
              <w:rPr>
                <w:rFonts w:ascii="Arial" w:hAnsi="Arial" w:cs="Arial"/>
                <w:sz w:val="16"/>
                <w:szCs w:val="16"/>
                <w:lang w:eastAsia="zh-CN"/>
              </w:rPr>
            </w:pPr>
          </w:p>
        </w:tc>
        <w:tc>
          <w:tcPr>
            <w:tcW w:w="1040" w:type="pct"/>
            <w:shd w:val="clear" w:color="auto" w:fill="auto"/>
          </w:tcPr>
          <w:p w14:paraId="5BC6B212"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BC6B213" w14:textId="77777777" w:rsidR="00D75D47" w:rsidRDefault="00D75D47">
            <w:pPr>
              <w:jc w:val="center"/>
              <w:rPr>
                <w:rFonts w:ascii="Arial" w:hAnsi="Arial" w:cs="Arial"/>
                <w:sz w:val="16"/>
                <w:szCs w:val="16"/>
                <w:lang w:eastAsia="zh-CN"/>
              </w:rPr>
            </w:pPr>
          </w:p>
        </w:tc>
        <w:tc>
          <w:tcPr>
            <w:tcW w:w="1104" w:type="pct"/>
            <w:shd w:val="clear" w:color="auto" w:fill="auto"/>
          </w:tcPr>
          <w:p w14:paraId="5BC6B214" w14:textId="77777777" w:rsidR="00D75D47" w:rsidRDefault="00D75D47">
            <w:pPr>
              <w:jc w:val="center"/>
              <w:rPr>
                <w:rFonts w:ascii="Arial" w:hAnsi="Arial" w:cs="Arial"/>
                <w:sz w:val="16"/>
                <w:szCs w:val="16"/>
                <w:lang w:eastAsia="zh-CN"/>
              </w:rPr>
            </w:pPr>
          </w:p>
        </w:tc>
        <w:tc>
          <w:tcPr>
            <w:tcW w:w="1104" w:type="pct"/>
            <w:shd w:val="clear" w:color="auto" w:fill="auto"/>
          </w:tcPr>
          <w:p w14:paraId="5BC6B215" w14:textId="77777777" w:rsidR="00D75D47" w:rsidRDefault="00D75D47">
            <w:pPr>
              <w:jc w:val="center"/>
              <w:rPr>
                <w:rFonts w:ascii="Arial" w:hAnsi="Arial" w:cs="Arial"/>
                <w:sz w:val="16"/>
                <w:szCs w:val="16"/>
                <w:lang w:eastAsia="zh-CN"/>
              </w:rPr>
            </w:pPr>
          </w:p>
        </w:tc>
      </w:tr>
      <w:tr w:rsidR="00D75D47" w14:paraId="5BC6B21C" w14:textId="77777777">
        <w:tc>
          <w:tcPr>
            <w:tcW w:w="777" w:type="pct"/>
            <w:vMerge/>
            <w:shd w:val="clear" w:color="auto" w:fill="auto"/>
          </w:tcPr>
          <w:p w14:paraId="5BC6B217" w14:textId="77777777" w:rsidR="00D75D47" w:rsidRDefault="00D75D47">
            <w:pPr>
              <w:jc w:val="center"/>
              <w:rPr>
                <w:rFonts w:ascii="Arial" w:hAnsi="Arial" w:cs="Arial"/>
                <w:sz w:val="16"/>
                <w:szCs w:val="16"/>
                <w:lang w:eastAsia="zh-CN"/>
              </w:rPr>
            </w:pPr>
          </w:p>
        </w:tc>
        <w:tc>
          <w:tcPr>
            <w:tcW w:w="1040" w:type="pct"/>
            <w:shd w:val="clear" w:color="auto" w:fill="auto"/>
          </w:tcPr>
          <w:p w14:paraId="5BC6B218"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C6B219" w14:textId="77777777" w:rsidR="00D75D47" w:rsidRDefault="00D75D47">
            <w:pPr>
              <w:jc w:val="center"/>
              <w:rPr>
                <w:rFonts w:ascii="Arial" w:hAnsi="Arial" w:cs="Arial"/>
                <w:sz w:val="16"/>
                <w:szCs w:val="16"/>
                <w:lang w:eastAsia="zh-CN"/>
              </w:rPr>
            </w:pPr>
          </w:p>
        </w:tc>
        <w:tc>
          <w:tcPr>
            <w:tcW w:w="1104" w:type="pct"/>
            <w:shd w:val="clear" w:color="auto" w:fill="auto"/>
          </w:tcPr>
          <w:p w14:paraId="5BC6B21A" w14:textId="77777777" w:rsidR="00D75D47" w:rsidRDefault="00D75D47">
            <w:pPr>
              <w:jc w:val="center"/>
              <w:rPr>
                <w:rFonts w:ascii="Arial" w:hAnsi="Arial" w:cs="Arial"/>
                <w:sz w:val="16"/>
                <w:szCs w:val="16"/>
                <w:lang w:eastAsia="zh-CN"/>
              </w:rPr>
            </w:pPr>
          </w:p>
        </w:tc>
        <w:tc>
          <w:tcPr>
            <w:tcW w:w="1104" w:type="pct"/>
            <w:shd w:val="clear" w:color="auto" w:fill="auto"/>
          </w:tcPr>
          <w:p w14:paraId="5BC6B21B" w14:textId="77777777" w:rsidR="00D75D47" w:rsidRDefault="00D75D47">
            <w:pPr>
              <w:jc w:val="center"/>
              <w:rPr>
                <w:rFonts w:ascii="Arial" w:hAnsi="Arial" w:cs="Arial"/>
                <w:sz w:val="16"/>
                <w:szCs w:val="16"/>
                <w:lang w:eastAsia="zh-CN"/>
              </w:rPr>
            </w:pPr>
          </w:p>
        </w:tc>
      </w:tr>
      <w:tr w:rsidR="00D75D47" w14:paraId="5BC6B222" w14:textId="77777777">
        <w:tc>
          <w:tcPr>
            <w:tcW w:w="777" w:type="pct"/>
            <w:shd w:val="clear" w:color="auto" w:fill="auto"/>
          </w:tcPr>
          <w:p w14:paraId="5BC6B21D"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C6B21E" w14:textId="77777777" w:rsidR="00D75D47" w:rsidRDefault="00D75D47">
            <w:pPr>
              <w:jc w:val="center"/>
              <w:rPr>
                <w:rFonts w:ascii="Arial" w:hAnsi="Arial" w:cs="Arial"/>
                <w:sz w:val="16"/>
                <w:szCs w:val="16"/>
                <w:lang w:eastAsia="zh-CN"/>
              </w:rPr>
            </w:pPr>
          </w:p>
        </w:tc>
        <w:tc>
          <w:tcPr>
            <w:tcW w:w="975" w:type="pct"/>
            <w:shd w:val="clear" w:color="auto" w:fill="auto"/>
          </w:tcPr>
          <w:p w14:paraId="5BC6B21F" w14:textId="77777777" w:rsidR="00D75D47" w:rsidRDefault="00D75D47">
            <w:pPr>
              <w:jc w:val="center"/>
              <w:rPr>
                <w:rFonts w:ascii="Arial" w:hAnsi="Arial" w:cs="Arial"/>
                <w:sz w:val="16"/>
                <w:szCs w:val="16"/>
                <w:lang w:eastAsia="zh-CN"/>
              </w:rPr>
            </w:pPr>
          </w:p>
        </w:tc>
        <w:tc>
          <w:tcPr>
            <w:tcW w:w="1104" w:type="pct"/>
            <w:shd w:val="clear" w:color="auto" w:fill="auto"/>
          </w:tcPr>
          <w:p w14:paraId="5BC6B220" w14:textId="77777777" w:rsidR="00D75D47" w:rsidRDefault="00D75D47">
            <w:pPr>
              <w:jc w:val="center"/>
              <w:rPr>
                <w:rFonts w:ascii="Arial" w:hAnsi="Arial" w:cs="Arial"/>
                <w:sz w:val="16"/>
                <w:szCs w:val="16"/>
                <w:lang w:eastAsia="zh-CN"/>
              </w:rPr>
            </w:pPr>
          </w:p>
        </w:tc>
        <w:tc>
          <w:tcPr>
            <w:tcW w:w="1104" w:type="pct"/>
            <w:shd w:val="clear" w:color="auto" w:fill="auto"/>
          </w:tcPr>
          <w:p w14:paraId="5BC6B221" w14:textId="77777777" w:rsidR="00D75D47" w:rsidRDefault="00D75D47">
            <w:pPr>
              <w:jc w:val="center"/>
              <w:rPr>
                <w:rFonts w:ascii="Arial" w:hAnsi="Arial" w:cs="Arial"/>
                <w:sz w:val="16"/>
                <w:szCs w:val="16"/>
                <w:lang w:eastAsia="zh-CN"/>
              </w:rPr>
            </w:pPr>
          </w:p>
        </w:tc>
      </w:tr>
      <w:tr w:rsidR="00D75D47" w14:paraId="5BC6B228" w14:textId="77777777">
        <w:tc>
          <w:tcPr>
            <w:tcW w:w="777" w:type="pct"/>
            <w:shd w:val="clear" w:color="auto" w:fill="auto"/>
          </w:tcPr>
          <w:p w14:paraId="5BC6B223"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BC6B224" w14:textId="77777777" w:rsidR="00D75D47" w:rsidRDefault="00D75D47">
            <w:pPr>
              <w:jc w:val="center"/>
              <w:rPr>
                <w:rFonts w:ascii="Arial" w:hAnsi="Arial" w:cs="Arial"/>
                <w:sz w:val="16"/>
                <w:szCs w:val="16"/>
                <w:lang w:eastAsia="zh-CN"/>
              </w:rPr>
            </w:pPr>
          </w:p>
        </w:tc>
        <w:tc>
          <w:tcPr>
            <w:tcW w:w="975" w:type="pct"/>
            <w:shd w:val="clear" w:color="auto" w:fill="auto"/>
          </w:tcPr>
          <w:p w14:paraId="5BC6B225" w14:textId="77777777" w:rsidR="00D75D47" w:rsidRDefault="00D75D47">
            <w:pPr>
              <w:jc w:val="center"/>
              <w:rPr>
                <w:rFonts w:ascii="Arial" w:hAnsi="Arial" w:cs="Arial"/>
                <w:sz w:val="16"/>
                <w:szCs w:val="16"/>
                <w:lang w:eastAsia="zh-CN"/>
              </w:rPr>
            </w:pPr>
          </w:p>
        </w:tc>
        <w:tc>
          <w:tcPr>
            <w:tcW w:w="1104" w:type="pct"/>
            <w:shd w:val="clear" w:color="auto" w:fill="auto"/>
          </w:tcPr>
          <w:p w14:paraId="5BC6B226" w14:textId="77777777" w:rsidR="00D75D47" w:rsidRDefault="00D75D47">
            <w:pPr>
              <w:jc w:val="center"/>
              <w:rPr>
                <w:rFonts w:ascii="Arial" w:hAnsi="Arial" w:cs="Arial"/>
                <w:sz w:val="16"/>
                <w:szCs w:val="16"/>
                <w:lang w:eastAsia="zh-CN"/>
              </w:rPr>
            </w:pPr>
          </w:p>
        </w:tc>
        <w:tc>
          <w:tcPr>
            <w:tcW w:w="1104" w:type="pct"/>
            <w:shd w:val="clear" w:color="auto" w:fill="auto"/>
          </w:tcPr>
          <w:p w14:paraId="5BC6B227" w14:textId="77777777" w:rsidR="00D75D47" w:rsidRDefault="00D75D47">
            <w:pPr>
              <w:jc w:val="center"/>
              <w:rPr>
                <w:rFonts w:ascii="Arial" w:hAnsi="Arial" w:cs="Arial"/>
                <w:sz w:val="16"/>
                <w:szCs w:val="16"/>
                <w:lang w:eastAsia="zh-CN"/>
              </w:rPr>
            </w:pPr>
          </w:p>
        </w:tc>
      </w:tr>
    </w:tbl>
    <w:p w14:paraId="5BC6B229" w14:textId="77777777" w:rsidR="00D75D47" w:rsidRDefault="00D75D47">
      <w:pPr>
        <w:rPr>
          <w:bCs/>
          <w:szCs w:val="20"/>
          <w:lang w:eastAsia="zh-CN"/>
        </w:rPr>
      </w:pPr>
    </w:p>
    <w:p w14:paraId="5BC6B22A" w14:textId="77777777" w:rsidR="00D75D47" w:rsidRDefault="00686151">
      <w:pPr>
        <w:rPr>
          <w:bCs/>
          <w:szCs w:val="20"/>
          <w:highlight w:val="green"/>
          <w:lang w:eastAsia="zh-CN"/>
        </w:rPr>
      </w:pPr>
      <w:r>
        <w:rPr>
          <w:bCs/>
          <w:szCs w:val="20"/>
          <w:highlight w:val="green"/>
          <w:lang w:eastAsia="zh-CN"/>
        </w:rPr>
        <w:t>Agreement</w:t>
      </w:r>
    </w:p>
    <w:p w14:paraId="5BC6B22B" w14:textId="77777777" w:rsidR="00D75D47" w:rsidRDefault="00686151">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BC6B22C"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5BC6B22D"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5BC6B22E" w14:textId="77777777" w:rsidR="00D75D47" w:rsidRDefault="00686151">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BC6B22F"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5BC6B230" w14:textId="77777777" w:rsidR="00D75D47" w:rsidRDefault="00686151">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BC6B231"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BC6B232"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5BC6B233"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BC6B234"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5BC6B235"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5BC6B236"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BC6B237"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BC6B238"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5BC6B239"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BC6B23A" w14:textId="77777777" w:rsidR="00D75D47" w:rsidRDefault="00686151">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5BC6B23B" w14:textId="77777777" w:rsidR="00D75D47" w:rsidRDefault="00686151">
      <w:pPr>
        <w:pStyle w:val="afc"/>
        <w:numPr>
          <w:ilvl w:val="0"/>
          <w:numId w:val="36"/>
        </w:numPr>
        <w:overflowPunct w:val="0"/>
        <w:snapToGrid/>
        <w:spacing w:after="180" w:line="240" w:lineRule="auto"/>
        <w:jc w:val="left"/>
        <w:textAlignment w:val="baseline"/>
        <w:rPr>
          <w:bCs/>
          <w:lang w:eastAsia="zh-CN"/>
        </w:rPr>
      </w:pPr>
      <w:r>
        <w:rPr>
          <w:bCs/>
          <w:lang w:eastAsia="zh-CN"/>
        </w:rPr>
        <w:t>FFS: whether/how to report overhead of dataset</w:t>
      </w:r>
    </w:p>
    <w:p w14:paraId="5BC6B23C" w14:textId="77777777" w:rsidR="00D75D47" w:rsidRDefault="00D75D47">
      <w:pPr>
        <w:rPr>
          <w:bCs/>
          <w:szCs w:val="20"/>
          <w:highlight w:val="darkYellow"/>
          <w:lang w:eastAsia="zh-CN"/>
        </w:rPr>
      </w:pPr>
    </w:p>
    <w:p w14:paraId="5BC6B23D" w14:textId="77777777" w:rsidR="00D75D47" w:rsidRDefault="00686151">
      <w:pPr>
        <w:rPr>
          <w:bCs/>
          <w:szCs w:val="20"/>
          <w:highlight w:val="darkYellow"/>
          <w:lang w:eastAsia="zh-CN"/>
        </w:rPr>
      </w:pPr>
      <w:r>
        <w:rPr>
          <w:bCs/>
          <w:szCs w:val="20"/>
          <w:highlight w:val="darkYellow"/>
          <w:lang w:eastAsia="zh-CN"/>
        </w:rPr>
        <w:t>Working Assumption</w:t>
      </w:r>
    </w:p>
    <w:p w14:paraId="5BC6B23E" w14:textId="77777777" w:rsidR="00D75D47" w:rsidRDefault="00686151">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BC6B23F"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BC6B240" w14:textId="77777777" w:rsidR="00D75D47" w:rsidRDefault="00686151">
      <w:pPr>
        <w:numPr>
          <w:ilvl w:val="1"/>
          <w:numId w:val="44"/>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BC6B241" w14:textId="77777777" w:rsidR="00D75D47" w:rsidRDefault="00686151">
      <w:pPr>
        <w:numPr>
          <w:ilvl w:val="0"/>
          <w:numId w:val="44"/>
        </w:numPr>
        <w:autoSpaceDE/>
        <w:autoSpaceDN/>
        <w:adjustRightInd/>
        <w:spacing w:after="0" w:line="240" w:lineRule="auto"/>
        <w:jc w:val="left"/>
        <w:rPr>
          <w:bCs/>
          <w:szCs w:val="20"/>
          <w:lang w:eastAsia="zh-CN"/>
        </w:rPr>
      </w:pPr>
      <w:r>
        <w:rPr>
          <w:bCs/>
          <w:szCs w:val="20"/>
          <w:lang w:eastAsia="zh-CN"/>
        </w:rPr>
        <w:lastRenderedPageBreak/>
        <w:t>FFS how to model the simulation cases for collaboration level x CSI prediction and LCM for collaboration level y/z CSI prediction</w:t>
      </w:r>
    </w:p>
    <w:p w14:paraId="5BC6B242" w14:textId="77777777" w:rsidR="00D75D47" w:rsidRDefault="00D75D47">
      <w:pPr>
        <w:rPr>
          <w:rFonts w:eastAsia="等线"/>
          <w:bCs/>
          <w:szCs w:val="20"/>
          <w:highlight w:val="green"/>
          <w:lang w:eastAsia="zh-CN"/>
        </w:rPr>
      </w:pPr>
    </w:p>
    <w:p w14:paraId="5BC6B243" w14:textId="77777777" w:rsidR="00D75D47" w:rsidRDefault="00686151">
      <w:pPr>
        <w:rPr>
          <w:rFonts w:eastAsia="等线"/>
          <w:bCs/>
          <w:szCs w:val="20"/>
          <w:highlight w:val="green"/>
          <w:lang w:eastAsia="zh-CN"/>
        </w:rPr>
      </w:pPr>
      <w:r>
        <w:rPr>
          <w:rFonts w:eastAsia="等线"/>
          <w:bCs/>
          <w:szCs w:val="20"/>
          <w:highlight w:val="green"/>
          <w:lang w:eastAsia="zh-CN"/>
        </w:rPr>
        <w:t>Agreement</w:t>
      </w:r>
    </w:p>
    <w:p w14:paraId="5BC6B244" w14:textId="77777777" w:rsidR="00D75D47" w:rsidRDefault="00686151">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BC6B245"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BC6B246"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5BC6B247"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5BC6B248"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5BC6B249"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FFS the verification of fine-tuning</w:t>
      </w:r>
    </w:p>
    <w:p w14:paraId="5BC6B24A" w14:textId="77777777" w:rsidR="00D75D47" w:rsidRDefault="00686151">
      <w:pPr>
        <w:pStyle w:val="afc"/>
        <w:numPr>
          <w:ilvl w:val="0"/>
          <w:numId w:val="67"/>
        </w:numPr>
        <w:overflowPunct w:val="0"/>
        <w:snapToGrid/>
        <w:spacing w:after="180" w:line="240" w:lineRule="auto"/>
        <w:ind w:left="851"/>
        <w:jc w:val="left"/>
        <w:textAlignment w:val="baseline"/>
        <w:rPr>
          <w:lang w:eastAsia="zh-CN"/>
        </w:rPr>
      </w:pPr>
      <w:r>
        <w:rPr>
          <w:lang w:eastAsia="zh-CN"/>
        </w:rPr>
        <w:t>FFS other additional cases</w:t>
      </w:r>
    </w:p>
    <w:p w14:paraId="5BC6B24B" w14:textId="77777777" w:rsidR="00D75D47" w:rsidRDefault="00686151">
      <w:pPr>
        <w:rPr>
          <w:rFonts w:eastAsia="等线"/>
          <w:bCs/>
          <w:szCs w:val="20"/>
          <w:highlight w:val="green"/>
          <w:lang w:eastAsia="zh-CN"/>
        </w:rPr>
      </w:pPr>
      <w:r>
        <w:rPr>
          <w:rFonts w:eastAsia="等线"/>
          <w:bCs/>
          <w:szCs w:val="20"/>
          <w:highlight w:val="green"/>
          <w:lang w:eastAsia="zh-CN"/>
        </w:rPr>
        <w:t>Agreement</w:t>
      </w:r>
    </w:p>
    <w:p w14:paraId="5BC6B24C" w14:textId="77777777" w:rsidR="00D75D47" w:rsidRDefault="00686151">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BC6B24D"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BC6B24E"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BC6B24F"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5BC6B250"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5BC6B251"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5BC6B252"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FFS the verification of fine-tuning</w:t>
      </w:r>
    </w:p>
    <w:p w14:paraId="5BC6B253" w14:textId="77777777" w:rsidR="00D75D47" w:rsidRDefault="00686151">
      <w:pPr>
        <w:pStyle w:val="afc"/>
        <w:numPr>
          <w:ilvl w:val="0"/>
          <w:numId w:val="68"/>
        </w:numPr>
        <w:overflowPunct w:val="0"/>
        <w:snapToGrid/>
        <w:spacing w:after="180" w:line="240" w:lineRule="auto"/>
        <w:ind w:left="851"/>
        <w:jc w:val="left"/>
        <w:textAlignment w:val="baseline"/>
        <w:rPr>
          <w:lang w:eastAsia="zh-CN"/>
        </w:rPr>
      </w:pPr>
      <w:r>
        <w:rPr>
          <w:lang w:eastAsia="zh-CN"/>
        </w:rPr>
        <w:t>FFS other additional cases</w:t>
      </w:r>
    </w:p>
    <w:p w14:paraId="5BC6B254" w14:textId="77777777" w:rsidR="00D75D47" w:rsidRDefault="00D75D47">
      <w:pPr>
        <w:rPr>
          <w:bCs/>
          <w:szCs w:val="20"/>
          <w:lang w:eastAsia="zh-CN"/>
        </w:rPr>
      </w:pPr>
    </w:p>
    <w:p w14:paraId="5BC6B255" w14:textId="77777777" w:rsidR="00D75D47" w:rsidRDefault="00686151">
      <w:pPr>
        <w:rPr>
          <w:bCs/>
          <w:szCs w:val="20"/>
          <w:highlight w:val="green"/>
          <w:lang w:eastAsia="zh-CN"/>
        </w:rPr>
      </w:pPr>
      <w:r>
        <w:rPr>
          <w:bCs/>
          <w:szCs w:val="20"/>
          <w:highlight w:val="green"/>
          <w:lang w:eastAsia="zh-CN"/>
        </w:rPr>
        <w:t>Agreement</w:t>
      </w:r>
    </w:p>
    <w:p w14:paraId="5BC6B256" w14:textId="77777777" w:rsidR="00D75D47" w:rsidRDefault="00686151">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5BC6B257" w14:textId="77777777" w:rsidR="00D75D47" w:rsidRDefault="00D75D47">
      <w:pPr>
        <w:rPr>
          <w:rFonts w:eastAsia="等线"/>
          <w:szCs w:val="20"/>
          <w:lang w:eastAsia="zh-CN"/>
        </w:rPr>
      </w:pPr>
    </w:p>
    <w:p w14:paraId="5BC6B258" w14:textId="77777777" w:rsidR="00D75D47" w:rsidRDefault="00686151">
      <w:pPr>
        <w:rPr>
          <w:szCs w:val="20"/>
          <w:highlight w:val="green"/>
          <w:lang w:eastAsia="zh-CN"/>
        </w:rPr>
      </w:pPr>
      <w:r>
        <w:rPr>
          <w:szCs w:val="20"/>
          <w:highlight w:val="green"/>
          <w:lang w:eastAsia="zh-CN"/>
        </w:rPr>
        <w:t>Agreement</w:t>
      </w:r>
    </w:p>
    <w:p w14:paraId="5BC6B259" w14:textId="77777777" w:rsidR="00D75D47" w:rsidRDefault="00686151">
      <w:pPr>
        <w:rPr>
          <w:bCs/>
          <w:szCs w:val="20"/>
          <w:lang w:eastAsia="zh-CN"/>
        </w:rPr>
      </w:pPr>
      <w:r>
        <w:rPr>
          <w:szCs w:val="20"/>
          <w:lang w:eastAsia="zh-CN"/>
        </w:rPr>
        <w:lastRenderedPageBreak/>
        <w:t xml:space="preserve">For the </w:t>
      </w:r>
      <w:r>
        <w:rPr>
          <w:bCs/>
          <w:szCs w:val="20"/>
          <w:lang w:eastAsia="zh-CN"/>
        </w:rPr>
        <w:t>evaluation of quantization aware/non-aware training, the following cases are considered and reported by companies:</w:t>
      </w:r>
    </w:p>
    <w:p w14:paraId="5BC6B25A" w14:textId="77777777" w:rsidR="00D75D47" w:rsidRDefault="00686151">
      <w:pPr>
        <w:numPr>
          <w:ilvl w:val="0"/>
          <w:numId w:val="69"/>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5BC6B25B" w14:textId="77777777" w:rsidR="00D75D47" w:rsidRDefault="00686151">
      <w:pPr>
        <w:numPr>
          <w:ilvl w:val="1"/>
          <w:numId w:val="69"/>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5BC6B25C" w14:textId="77777777" w:rsidR="00D75D47" w:rsidRDefault="00686151">
      <w:pPr>
        <w:numPr>
          <w:ilvl w:val="2"/>
          <w:numId w:val="69"/>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BC6B25D" w14:textId="77777777" w:rsidR="00D75D47" w:rsidRDefault="00686151">
      <w:pPr>
        <w:numPr>
          <w:ilvl w:val="0"/>
          <w:numId w:val="69"/>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5BC6B25E" w14:textId="77777777" w:rsidR="00D75D47" w:rsidRDefault="00686151">
      <w:pPr>
        <w:numPr>
          <w:ilvl w:val="1"/>
          <w:numId w:val="69"/>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5BC6B25F" w14:textId="77777777" w:rsidR="00D75D47" w:rsidRDefault="00686151">
      <w:pPr>
        <w:numPr>
          <w:ilvl w:val="2"/>
          <w:numId w:val="69"/>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BC6B260" w14:textId="77777777" w:rsidR="00D75D47" w:rsidRDefault="00686151">
      <w:pPr>
        <w:numPr>
          <w:ilvl w:val="1"/>
          <w:numId w:val="69"/>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BC6B261" w14:textId="77777777" w:rsidR="00D75D47" w:rsidRDefault="00686151">
      <w:pPr>
        <w:numPr>
          <w:ilvl w:val="2"/>
          <w:numId w:val="69"/>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5BC6B262" w14:textId="77777777" w:rsidR="00D75D47" w:rsidRDefault="00686151">
      <w:pPr>
        <w:numPr>
          <w:ilvl w:val="0"/>
          <w:numId w:val="69"/>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5BC6B263" w14:textId="77777777" w:rsidR="00D75D47" w:rsidRDefault="00686151">
      <w:pPr>
        <w:numPr>
          <w:ilvl w:val="0"/>
          <w:numId w:val="69"/>
        </w:numPr>
        <w:autoSpaceDE/>
        <w:autoSpaceDN/>
        <w:adjustRightInd/>
        <w:snapToGrid/>
        <w:spacing w:after="0" w:line="240" w:lineRule="auto"/>
        <w:jc w:val="left"/>
        <w:rPr>
          <w:bCs/>
          <w:szCs w:val="20"/>
          <w:lang w:eastAsia="zh-CN"/>
        </w:rPr>
      </w:pPr>
      <w:r>
        <w:rPr>
          <w:bCs/>
          <w:szCs w:val="20"/>
          <w:lang w:eastAsia="zh-CN"/>
        </w:rPr>
        <w:t>Others are not precluded.</w:t>
      </w:r>
    </w:p>
    <w:p w14:paraId="5BC6B264" w14:textId="77777777" w:rsidR="00D75D47" w:rsidRDefault="00D75D47">
      <w:pPr>
        <w:rPr>
          <w:rFonts w:eastAsia="等线"/>
          <w:szCs w:val="20"/>
          <w:lang w:eastAsia="zh-CN"/>
        </w:rPr>
      </w:pPr>
    </w:p>
    <w:p w14:paraId="5BC6B265" w14:textId="77777777" w:rsidR="00D75D47" w:rsidRDefault="00686151">
      <w:pPr>
        <w:rPr>
          <w:bCs/>
          <w:szCs w:val="20"/>
          <w:highlight w:val="green"/>
          <w:lang w:eastAsia="zh-CN"/>
        </w:rPr>
      </w:pPr>
      <w:r>
        <w:rPr>
          <w:bCs/>
          <w:szCs w:val="20"/>
          <w:highlight w:val="green"/>
          <w:lang w:eastAsia="zh-CN"/>
        </w:rPr>
        <w:t>Agreement</w:t>
      </w:r>
    </w:p>
    <w:p w14:paraId="5BC6B266" w14:textId="77777777" w:rsidR="00D75D47" w:rsidRDefault="00686151">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5BC6B267" w14:textId="77777777" w:rsidR="00D75D47" w:rsidRDefault="00686151">
      <w:pPr>
        <w:numPr>
          <w:ilvl w:val="0"/>
          <w:numId w:val="70"/>
        </w:numPr>
        <w:autoSpaceDE/>
        <w:autoSpaceDN/>
        <w:adjustRightInd/>
        <w:snapToGrid/>
        <w:spacing w:after="0" w:line="240" w:lineRule="auto"/>
        <w:jc w:val="left"/>
        <w:rPr>
          <w:bCs/>
          <w:szCs w:val="20"/>
          <w:lang w:eastAsia="zh-CN"/>
        </w:rPr>
      </w:pPr>
      <w:r>
        <w:rPr>
          <w:bCs/>
          <w:szCs w:val="20"/>
          <w:lang w:eastAsia="zh-CN"/>
        </w:rPr>
        <w:t>For NW-first training</w:t>
      </w:r>
    </w:p>
    <w:p w14:paraId="5BC6B268" w14:textId="77777777" w:rsidR="00D75D47" w:rsidRDefault="00686151">
      <w:pPr>
        <w:numPr>
          <w:ilvl w:val="1"/>
          <w:numId w:val="70"/>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BC6B269" w14:textId="77777777" w:rsidR="00D75D47" w:rsidRDefault="00686151">
      <w:pPr>
        <w:numPr>
          <w:ilvl w:val="1"/>
          <w:numId w:val="70"/>
        </w:numPr>
        <w:spacing w:after="0"/>
        <w:rPr>
          <w:bCs/>
          <w:szCs w:val="20"/>
          <w:lang w:eastAsia="zh-CN"/>
        </w:rPr>
      </w:pPr>
      <w:r>
        <w:rPr>
          <w:bCs/>
          <w:szCs w:val="20"/>
          <w:lang w:eastAsia="zh-CN"/>
        </w:rPr>
        <w:t>Quantization behavior, e.g., whether the shared output of the Network side CSI generation part is before or after quantization.</w:t>
      </w:r>
    </w:p>
    <w:p w14:paraId="5BC6B26A" w14:textId="77777777" w:rsidR="00D75D47" w:rsidRDefault="00686151">
      <w:pPr>
        <w:numPr>
          <w:ilvl w:val="0"/>
          <w:numId w:val="70"/>
        </w:numPr>
        <w:autoSpaceDE/>
        <w:autoSpaceDN/>
        <w:adjustRightInd/>
        <w:snapToGrid/>
        <w:spacing w:after="0" w:line="240" w:lineRule="auto"/>
        <w:jc w:val="left"/>
        <w:rPr>
          <w:bCs/>
          <w:szCs w:val="20"/>
          <w:lang w:eastAsia="zh-CN"/>
        </w:rPr>
      </w:pPr>
      <w:r>
        <w:rPr>
          <w:bCs/>
          <w:szCs w:val="20"/>
          <w:lang w:eastAsia="zh-CN"/>
        </w:rPr>
        <w:t>For UE-first training</w:t>
      </w:r>
    </w:p>
    <w:p w14:paraId="5BC6B26B" w14:textId="77777777" w:rsidR="00D75D47" w:rsidRDefault="00686151">
      <w:pPr>
        <w:numPr>
          <w:ilvl w:val="1"/>
          <w:numId w:val="70"/>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BC6B26C" w14:textId="77777777" w:rsidR="00D75D47" w:rsidRDefault="00686151">
      <w:pPr>
        <w:numPr>
          <w:ilvl w:val="1"/>
          <w:numId w:val="70"/>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BC6B26D" w14:textId="77777777" w:rsidR="00D75D47" w:rsidRDefault="00D75D47">
      <w:pPr>
        <w:rPr>
          <w:rFonts w:eastAsia="等线"/>
          <w:szCs w:val="20"/>
          <w:lang w:eastAsia="zh-CN"/>
        </w:rPr>
      </w:pPr>
    </w:p>
    <w:p w14:paraId="5BC6B26E" w14:textId="77777777" w:rsidR="00D75D47" w:rsidRDefault="00686151">
      <w:pPr>
        <w:rPr>
          <w:rFonts w:eastAsia="等线"/>
          <w:szCs w:val="20"/>
          <w:highlight w:val="darkYellow"/>
          <w:lang w:eastAsia="zh-CN"/>
        </w:rPr>
      </w:pPr>
      <w:r>
        <w:rPr>
          <w:rFonts w:eastAsia="等线"/>
          <w:szCs w:val="20"/>
          <w:highlight w:val="darkYellow"/>
          <w:lang w:eastAsia="zh-CN"/>
        </w:rPr>
        <w:t>Working Assumption</w:t>
      </w:r>
    </w:p>
    <w:p w14:paraId="5BC6B26F" w14:textId="77777777" w:rsidR="00D75D47" w:rsidRDefault="00686151">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BC6B270" w14:textId="77777777" w:rsidR="00D75D47" w:rsidRDefault="00686151">
      <w:pPr>
        <w:pStyle w:val="afc"/>
        <w:numPr>
          <w:ilvl w:val="0"/>
          <w:numId w:val="71"/>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BC6B271" w14:textId="77777777" w:rsidR="00D75D47" w:rsidRDefault="00686151">
      <w:pPr>
        <w:pStyle w:val="afc"/>
        <w:numPr>
          <w:ilvl w:val="0"/>
          <w:numId w:val="71"/>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5BC6B272" w14:textId="77777777" w:rsidR="00D75D47" w:rsidRDefault="00686151">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D75D47" w14:paraId="5BC6B277" w14:textId="77777777">
        <w:tc>
          <w:tcPr>
            <w:tcW w:w="1165" w:type="pct"/>
            <w:shd w:val="clear" w:color="auto" w:fill="auto"/>
          </w:tcPr>
          <w:p w14:paraId="5BC6B273" w14:textId="77777777" w:rsidR="00D75D47" w:rsidRDefault="00D75D47">
            <w:pPr>
              <w:jc w:val="center"/>
              <w:rPr>
                <w:rFonts w:ascii="Arial" w:hAnsi="Arial" w:cs="Arial"/>
                <w:sz w:val="16"/>
                <w:szCs w:val="16"/>
                <w:lang w:eastAsia="zh-CN"/>
              </w:rPr>
            </w:pPr>
          </w:p>
        </w:tc>
        <w:tc>
          <w:tcPr>
            <w:tcW w:w="1167" w:type="pct"/>
            <w:shd w:val="clear" w:color="auto" w:fill="auto"/>
          </w:tcPr>
          <w:p w14:paraId="5BC6B274" w14:textId="77777777" w:rsidR="00D75D47" w:rsidRDefault="00D75D47">
            <w:pPr>
              <w:jc w:val="center"/>
              <w:rPr>
                <w:rFonts w:ascii="Arial" w:hAnsi="Arial" w:cs="Arial"/>
                <w:sz w:val="16"/>
                <w:szCs w:val="16"/>
                <w:lang w:eastAsia="zh-CN"/>
              </w:rPr>
            </w:pPr>
          </w:p>
        </w:tc>
        <w:tc>
          <w:tcPr>
            <w:tcW w:w="1251" w:type="pct"/>
            <w:shd w:val="clear" w:color="auto" w:fill="auto"/>
          </w:tcPr>
          <w:p w14:paraId="5BC6B275" w14:textId="77777777" w:rsidR="00D75D47" w:rsidRDefault="00686151">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5BC6B276" w14:textId="77777777" w:rsidR="00D75D47" w:rsidRDefault="00686151">
            <w:pPr>
              <w:jc w:val="center"/>
              <w:rPr>
                <w:rFonts w:ascii="Arial" w:hAnsi="Arial" w:cs="Arial"/>
                <w:sz w:val="16"/>
                <w:szCs w:val="16"/>
                <w:lang w:eastAsia="zh-CN"/>
              </w:rPr>
            </w:pPr>
            <w:r>
              <w:rPr>
                <w:rFonts w:ascii="Arial" w:hAnsi="Arial" w:cs="Arial"/>
                <w:sz w:val="16"/>
                <w:szCs w:val="16"/>
                <w:lang w:eastAsia="zh-CN"/>
              </w:rPr>
              <w:t>…</w:t>
            </w:r>
          </w:p>
        </w:tc>
      </w:tr>
      <w:tr w:rsidR="00D75D47" w14:paraId="5BC6B27C" w14:textId="77777777">
        <w:tc>
          <w:tcPr>
            <w:tcW w:w="1165" w:type="pct"/>
            <w:vMerge w:val="restart"/>
            <w:shd w:val="clear" w:color="auto" w:fill="auto"/>
          </w:tcPr>
          <w:p w14:paraId="5BC6B278" w14:textId="77777777" w:rsidR="00D75D47" w:rsidRDefault="00686151">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BC6B279" w14:textId="77777777" w:rsidR="00D75D47" w:rsidRDefault="00686151">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5BC6B27A" w14:textId="77777777" w:rsidR="00D75D47" w:rsidRDefault="00D75D47">
            <w:pPr>
              <w:jc w:val="center"/>
              <w:rPr>
                <w:rFonts w:ascii="Arial" w:hAnsi="Arial" w:cs="Arial"/>
                <w:sz w:val="16"/>
                <w:szCs w:val="16"/>
                <w:lang w:eastAsia="zh-CN"/>
              </w:rPr>
            </w:pPr>
          </w:p>
        </w:tc>
        <w:tc>
          <w:tcPr>
            <w:tcW w:w="1417" w:type="pct"/>
            <w:shd w:val="clear" w:color="auto" w:fill="auto"/>
          </w:tcPr>
          <w:p w14:paraId="5BC6B27B" w14:textId="77777777" w:rsidR="00D75D47" w:rsidRDefault="00D75D47">
            <w:pPr>
              <w:jc w:val="center"/>
              <w:rPr>
                <w:rFonts w:ascii="Arial" w:hAnsi="Arial" w:cs="Arial"/>
                <w:sz w:val="16"/>
                <w:szCs w:val="16"/>
                <w:lang w:eastAsia="zh-CN"/>
              </w:rPr>
            </w:pPr>
          </w:p>
        </w:tc>
      </w:tr>
      <w:tr w:rsidR="00D75D47" w14:paraId="5BC6B281" w14:textId="77777777">
        <w:tc>
          <w:tcPr>
            <w:tcW w:w="1165" w:type="pct"/>
            <w:vMerge/>
            <w:shd w:val="clear" w:color="auto" w:fill="auto"/>
          </w:tcPr>
          <w:p w14:paraId="5BC6B27D" w14:textId="77777777" w:rsidR="00D75D47" w:rsidRDefault="00D75D47">
            <w:pPr>
              <w:jc w:val="center"/>
              <w:rPr>
                <w:rFonts w:ascii="Arial" w:hAnsi="Arial" w:cs="Arial"/>
                <w:sz w:val="16"/>
                <w:szCs w:val="16"/>
                <w:lang w:eastAsia="zh-CN"/>
              </w:rPr>
            </w:pPr>
          </w:p>
        </w:tc>
        <w:tc>
          <w:tcPr>
            <w:tcW w:w="1167" w:type="pct"/>
            <w:shd w:val="clear" w:color="auto" w:fill="auto"/>
          </w:tcPr>
          <w:p w14:paraId="5BC6B27E" w14:textId="77777777" w:rsidR="00D75D47" w:rsidRDefault="00686151">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5BC6B27F" w14:textId="77777777" w:rsidR="00D75D47" w:rsidRDefault="00D75D47">
            <w:pPr>
              <w:jc w:val="center"/>
              <w:rPr>
                <w:rFonts w:ascii="Arial" w:hAnsi="Arial" w:cs="Arial"/>
                <w:sz w:val="16"/>
                <w:szCs w:val="16"/>
                <w:lang w:eastAsia="zh-CN"/>
              </w:rPr>
            </w:pPr>
          </w:p>
        </w:tc>
        <w:tc>
          <w:tcPr>
            <w:tcW w:w="1417" w:type="pct"/>
            <w:shd w:val="clear" w:color="auto" w:fill="auto"/>
          </w:tcPr>
          <w:p w14:paraId="5BC6B280" w14:textId="77777777" w:rsidR="00D75D47" w:rsidRDefault="00D75D47">
            <w:pPr>
              <w:jc w:val="center"/>
              <w:rPr>
                <w:rFonts w:ascii="Arial" w:hAnsi="Arial" w:cs="Arial"/>
                <w:sz w:val="16"/>
                <w:szCs w:val="16"/>
                <w:lang w:eastAsia="zh-CN"/>
              </w:rPr>
            </w:pPr>
          </w:p>
        </w:tc>
      </w:tr>
      <w:tr w:rsidR="00D75D47" w14:paraId="5BC6B286" w14:textId="77777777">
        <w:tc>
          <w:tcPr>
            <w:tcW w:w="1165" w:type="pct"/>
            <w:vMerge/>
            <w:shd w:val="clear" w:color="auto" w:fill="auto"/>
          </w:tcPr>
          <w:p w14:paraId="5BC6B282" w14:textId="77777777" w:rsidR="00D75D47" w:rsidRDefault="00D75D47">
            <w:pPr>
              <w:jc w:val="center"/>
              <w:rPr>
                <w:rFonts w:ascii="Arial" w:hAnsi="Arial" w:cs="Arial"/>
                <w:sz w:val="16"/>
                <w:szCs w:val="16"/>
                <w:lang w:eastAsia="zh-CN"/>
              </w:rPr>
            </w:pPr>
          </w:p>
        </w:tc>
        <w:tc>
          <w:tcPr>
            <w:tcW w:w="1167" w:type="pct"/>
            <w:shd w:val="clear" w:color="auto" w:fill="auto"/>
          </w:tcPr>
          <w:p w14:paraId="5BC6B283" w14:textId="77777777" w:rsidR="00D75D47" w:rsidRDefault="00686151">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BC6B284" w14:textId="77777777" w:rsidR="00D75D47" w:rsidRDefault="00D75D47">
            <w:pPr>
              <w:jc w:val="center"/>
              <w:rPr>
                <w:rFonts w:ascii="Arial" w:hAnsi="Arial" w:cs="Arial"/>
                <w:sz w:val="16"/>
                <w:szCs w:val="16"/>
                <w:lang w:eastAsia="zh-CN"/>
              </w:rPr>
            </w:pPr>
          </w:p>
        </w:tc>
        <w:tc>
          <w:tcPr>
            <w:tcW w:w="1417" w:type="pct"/>
            <w:shd w:val="clear" w:color="auto" w:fill="auto"/>
          </w:tcPr>
          <w:p w14:paraId="5BC6B285" w14:textId="77777777" w:rsidR="00D75D47" w:rsidRDefault="00D75D47">
            <w:pPr>
              <w:jc w:val="center"/>
              <w:rPr>
                <w:rFonts w:ascii="Arial" w:hAnsi="Arial" w:cs="Arial"/>
                <w:sz w:val="16"/>
                <w:szCs w:val="16"/>
                <w:lang w:eastAsia="zh-CN"/>
              </w:rPr>
            </w:pPr>
          </w:p>
        </w:tc>
      </w:tr>
      <w:tr w:rsidR="00D75D47" w14:paraId="5BC6B28B" w14:textId="77777777">
        <w:tc>
          <w:tcPr>
            <w:tcW w:w="1165" w:type="pct"/>
            <w:vMerge/>
            <w:shd w:val="clear" w:color="auto" w:fill="auto"/>
          </w:tcPr>
          <w:p w14:paraId="5BC6B287" w14:textId="77777777" w:rsidR="00D75D47" w:rsidRDefault="00D75D47">
            <w:pPr>
              <w:jc w:val="center"/>
              <w:rPr>
                <w:rFonts w:ascii="Arial" w:hAnsi="Arial" w:cs="Arial"/>
                <w:sz w:val="16"/>
                <w:szCs w:val="16"/>
                <w:lang w:eastAsia="zh-CN"/>
              </w:rPr>
            </w:pPr>
          </w:p>
        </w:tc>
        <w:tc>
          <w:tcPr>
            <w:tcW w:w="1167" w:type="pct"/>
            <w:shd w:val="clear" w:color="auto" w:fill="auto"/>
          </w:tcPr>
          <w:p w14:paraId="5BC6B288" w14:textId="77777777" w:rsidR="00D75D47" w:rsidRDefault="00686151">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BC6B289" w14:textId="77777777" w:rsidR="00D75D47" w:rsidRDefault="00D75D47">
            <w:pPr>
              <w:jc w:val="center"/>
              <w:rPr>
                <w:rFonts w:ascii="Arial" w:hAnsi="Arial" w:cs="Arial"/>
                <w:sz w:val="16"/>
                <w:szCs w:val="16"/>
                <w:lang w:eastAsia="zh-CN"/>
              </w:rPr>
            </w:pPr>
          </w:p>
        </w:tc>
        <w:tc>
          <w:tcPr>
            <w:tcW w:w="1417" w:type="pct"/>
            <w:shd w:val="clear" w:color="auto" w:fill="auto"/>
          </w:tcPr>
          <w:p w14:paraId="5BC6B28A" w14:textId="77777777" w:rsidR="00D75D47" w:rsidRDefault="00D75D47">
            <w:pPr>
              <w:jc w:val="center"/>
              <w:rPr>
                <w:rFonts w:ascii="Arial" w:hAnsi="Arial" w:cs="Arial"/>
                <w:sz w:val="16"/>
                <w:szCs w:val="16"/>
                <w:lang w:eastAsia="zh-CN"/>
              </w:rPr>
            </w:pPr>
          </w:p>
        </w:tc>
      </w:tr>
      <w:tr w:rsidR="00D75D47" w14:paraId="5BC6B290" w14:textId="77777777">
        <w:tc>
          <w:tcPr>
            <w:tcW w:w="1165" w:type="pct"/>
            <w:vMerge/>
            <w:shd w:val="clear" w:color="auto" w:fill="auto"/>
          </w:tcPr>
          <w:p w14:paraId="5BC6B28C" w14:textId="77777777" w:rsidR="00D75D47" w:rsidRDefault="00D75D47">
            <w:pPr>
              <w:jc w:val="center"/>
              <w:rPr>
                <w:rFonts w:ascii="Arial" w:hAnsi="Arial" w:cs="Arial"/>
                <w:sz w:val="16"/>
                <w:szCs w:val="16"/>
                <w:lang w:eastAsia="zh-CN"/>
              </w:rPr>
            </w:pPr>
          </w:p>
        </w:tc>
        <w:tc>
          <w:tcPr>
            <w:tcW w:w="1167" w:type="pct"/>
            <w:shd w:val="clear" w:color="auto" w:fill="auto"/>
          </w:tcPr>
          <w:p w14:paraId="5BC6B28D" w14:textId="77777777" w:rsidR="00D75D47" w:rsidRDefault="00686151">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5BC6B28E" w14:textId="77777777" w:rsidR="00D75D47" w:rsidRDefault="00D75D47">
            <w:pPr>
              <w:jc w:val="center"/>
              <w:rPr>
                <w:rFonts w:ascii="Arial" w:hAnsi="Arial" w:cs="Arial"/>
                <w:sz w:val="16"/>
                <w:szCs w:val="16"/>
                <w:lang w:eastAsia="zh-CN"/>
              </w:rPr>
            </w:pPr>
          </w:p>
        </w:tc>
        <w:tc>
          <w:tcPr>
            <w:tcW w:w="1417" w:type="pct"/>
            <w:shd w:val="clear" w:color="auto" w:fill="auto"/>
          </w:tcPr>
          <w:p w14:paraId="5BC6B28F" w14:textId="77777777" w:rsidR="00D75D47" w:rsidRDefault="00D75D47">
            <w:pPr>
              <w:jc w:val="center"/>
              <w:rPr>
                <w:rFonts w:ascii="Arial" w:hAnsi="Arial" w:cs="Arial"/>
                <w:sz w:val="16"/>
                <w:szCs w:val="16"/>
                <w:lang w:eastAsia="zh-CN"/>
              </w:rPr>
            </w:pPr>
          </w:p>
        </w:tc>
      </w:tr>
      <w:tr w:rsidR="00D75D47" w14:paraId="5BC6B295" w14:textId="77777777">
        <w:tc>
          <w:tcPr>
            <w:tcW w:w="1165" w:type="pct"/>
            <w:vMerge/>
            <w:shd w:val="clear" w:color="auto" w:fill="auto"/>
          </w:tcPr>
          <w:p w14:paraId="5BC6B291" w14:textId="77777777" w:rsidR="00D75D47" w:rsidRDefault="00D75D47">
            <w:pPr>
              <w:jc w:val="center"/>
              <w:rPr>
                <w:rFonts w:ascii="Arial" w:hAnsi="Arial" w:cs="Arial"/>
                <w:sz w:val="16"/>
                <w:szCs w:val="16"/>
                <w:lang w:eastAsia="zh-CN"/>
              </w:rPr>
            </w:pPr>
          </w:p>
        </w:tc>
        <w:tc>
          <w:tcPr>
            <w:tcW w:w="1167" w:type="pct"/>
            <w:shd w:val="clear" w:color="auto" w:fill="auto"/>
          </w:tcPr>
          <w:p w14:paraId="5BC6B292" w14:textId="77777777" w:rsidR="00D75D47" w:rsidRDefault="00686151">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5BC6B293" w14:textId="77777777" w:rsidR="00D75D47" w:rsidRDefault="00D75D47">
            <w:pPr>
              <w:jc w:val="center"/>
              <w:rPr>
                <w:rFonts w:ascii="Arial" w:hAnsi="Arial" w:cs="Arial"/>
                <w:sz w:val="16"/>
                <w:szCs w:val="16"/>
                <w:lang w:eastAsia="zh-CN"/>
              </w:rPr>
            </w:pPr>
          </w:p>
        </w:tc>
        <w:tc>
          <w:tcPr>
            <w:tcW w:w="1417" w:type="pct"/>
            <w:shd w:val="clear" w:color="auto" w:fill="auto"/>
          </w:tcPr>
          <w:p w14:paraId="5BC6B294" w14:textId="77777777" w:rsidR="00D75D47" w:rsidRDefault="00D75D47">
            <w:pPr>
              <w:jc w:val="center"/>
              <w:rPr>
                <w:rFonts w:ascii="Arial" w:hAnsi="Arial" w:cs="Arial"/>
                <w:sz w:val="16"/>
                <w:szCs w:val="16"/>
                <w:lang w:eastAsia="zh-CN"/>
              </w:rPr>
            </w:pPr>
          </w:p>
        </w:tc>
      </w:tr>
      <w:tr w:rsidR="00D75D47" w14:paraId="5BC6B29A" w14:textId="77777777">
        <w:tc>
          <w:tcPr>
            <w:tcW w:w="1165" w:type="pct"/>
            <w:vMerge/>
            <w:shd w:val="clear" w:color="auto" w:fill="auto"/>
          </w:tcPr>
          <w:p w14:paraId="5BC6B296" w14:textId="77777777" w:rsidR="00D75D47" w:rsidRDefault="00D75D47">
            <w:pPr>
              <w:jc w:val="center"/>
              <w:rPr>
                <w:rFonts w:ascii="Arial" w:hAnsi="Arial" w:cs="Arial"/>
                <w:sz w:val="16"/>
                <w:szCs w:val="16"/>
                <w:lang w:eastAsia="zh-CN"/>
              </w:rPr>
            </w:pPr>
          </w:p>
        </w:tc>
        <w:tc>
          <w:tcPr>
            <w:tcW w:w="1167" w:type="pct"/>
            <w:shd w:val="clear" w:color="auto" w:fill="auto"/>
          </w:tcPr>
          <w:p w14:paraId="5BC6B297" w14:textId="77777777" w:rsidR="00D75D47" w:rsidRDefault="00686151">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5BC6B298" w14:textId="77777777" w:rsidR="00D75D47" w:rsidRDefault="00D75D47">
            <w:pPr>
              <w:jc w:val="center"/>
              <w:rPr>
                <w:rFonts w:ascii="Arial" w:hAnsi="Arial" w:cs="Arial"/>
                <w:sz w:val="16"/>
                <w:szCs w:val="16"/>
                <w:lang w:eastAsia="zh-CN"/>
              </w:rPr>
            </w:pPr>
          </w:p>
        </w:tc>
        <w:tc>
          <w:tcPr>
            <w:tcW w:w="1417" w:type="pct"/>
            <w:shd w:val="clear" w:color="auto" w:fill="auto"/>
          </w:tcPr>
          <w:p w14:paraId="5BC6B299" w14:textId="77777777" w:rsidR="00D75D47" w:rsidRDefault="00D75D47">
            <w:pPr>
              <w:jc w:val="center"/>
              <w:rPr>
                <w:rFonts w:ascii="Arial" w:hAnsi="Arial" w:cs="Arial"/>
                <w:sz w:val="16"/>
                <w:szCs w:val="16"/>
                <w:lang w:eastAsia="zh-CN"/>
              </w:rPr>
            </w:pPr>
          </w:p>
        </w:tc>
      </w:tr>
      <w:tr w:rsidR="00D75D47" w14:paraId="5BC6B29F" w14:textId="77777777">
        <w:tc>
          <w:tcPr>
            <w:tcW w:w="1165" w:type="pct"/>
            <w:vMerge/>
            <w:shd w:val="clear" w:color="auto" w:fill="auto"/>
          </w:tcPr>
          <w:p w14:paraId="5BC6B29B" w14:textId="77777777" w:rsidR="00D75D47" w:rsidRDefault="00D75D47">
            <w:pPr>
              <w:jc w:val="center"/>
              <w:rPr>
                <w:rFonts w:ascii="Arial" w:hAnsi="Arial" w:cs="Arial"/>
                <w:sz w:val="16"/>
                <w:szCs w:val="16"/>
                <w:lang w:eastAsia="zh-CN"/>
              </w:rPr>
            </w:pPr>
          </w:p>
        </w:tc>
        <w:tc>
          <w:tcPr>
            <w:tcW w:w="1167" w:type="pct"/>
            <w:shd w:val="clear" w:color="auto" w:fill="auto"/>
          </w:tcPr>
          <w:p w14:paraId="5BC6B29C" w14:textId="77777777" w:rsidR="00D75D47" w:rsidRDefault="00686151">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BC6B29D" w14:textId="77777777" w:rsidR="00D75D47" w:rsidRDefault="00D75D47">
            <w:pPr>
              <w:jc w:val="center"/>
              <w:rPr>
                <w:rFonts w:ascii="Arial" w:hAnsi="Arial" w:cs="Arial"/>
                <w:sz w:val="16"/>
                <w:szCs w:val="16"/>
                <w:lang w:eastAsia="zh-CN"/>
              </w:rPr>
            </w:pPr>
          </w:p>
        </w:tc>
        <w:tc>
          <w:tcPr>
            <w:tcW w:w="1417" w:type="pct"/>
            <w:shd w:val="clear" w:color="auto" w:fill="auto"/>
          </w:tcPr>
          <w:p w14:paraId="5BC6B29E" w14:textId="77777777" w:rsidR="00D75D47" w:rsidRDefault="00D75D47">
            <w:pPr>
              <w:jc w:val="center"/>
              <w:rPr>
                <w:rFonts w:ascii="Arial" w:hAnsi="Arial" w:cs="Arial"/>
                <w:sz w:val="16"/>
                <w:szCs w:val="16"/>
                <w:lang w:eastAsia="zh-CN"/>
              </w:rPr>
            </w:pPr>
          </w:p>
        </w:tc>
      </w:tr>
      <w:tr w:rsidR="00D75D47" w14:paraId="5BC6B2A4" w14:textId="77777777">
        <w:tc>
          <w:tcPr>
            <w:tcW w:w="1165" w:type="pct"/>
            <w:vMerge w:val="restart"/>
            <w:shd w:val="clear" w:color="auto" w:fill="auto"/>
          </w:tcPr>
          <w:p w14:paraId="5BC6B2A0" w14:textId="77777777" w:rsidR="00D75D47" w:rsidRDefault="00686151">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5BC6B2A1" w14:textId="77777777" w:rsidR="00D75D47" w:rsidRDefault="00686151">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5BC6B2A2" w14:textId="77777777" w:rsidR="00D75D47" w:rsidRDefault="00D75D47">
            <w:pPr>
              <w:jc w:val="center"/>
              <w:rPr>
                <w:rFonts w:ascii="Arial" w:hAnsi="Arial" w:cs="Arial"/>
                <w:sz w:val="16"/>
                <w:szCs w:val="16"/>
                <w:lang w:eastAsia="zh-CN"/>
              </w:rPr>
            </w:pPr>
          </w:p>
        </w:tc>
        <w:tc>
          <w:tcPr>
            <w:tcW w:w="1417" w:type="pct"/>
            <w:shd w:val="clear" w:color="auto" w:fill="auto"/>
          </w:tcPr>
          <w:p w14:paraId="5BC6B2A3" w14:textId="77777777" w:rsidR="00D75D47" w:rsidRDefault="00D75D47">
            <w:pPr>
              <w:jc w:val="center"/>
              <w:rPr>
                <w:rFonts w:ascii="Arial" w:hAnsi="Arial" w:cs="Arial"/>
                <w:sz w:val="16"/>
                <w:szCs w:val="16"/>
                <w:lang w:eastAsia="zh-CN"/>
              </w:rPr>
            </w:pPr>
          </w:p>
        </w:tc>
      </w:tr>
      <w:tr w:rsidR="00D75D47" w14:paraId="5BC6B2A9" w14:textId="77777777">
        <w:tc>
          <w:tcPr>
            <w:tcW w:w="1165" w:type="pct"/>
            <w:vMerge/>
            <w:shd w:val="clear" w:color="auto" w:fill="auto"/>
          </w:tcPr>
          <w:p w14:paraId="5BC6B2A5" w14:textId="77777777" w:rsidR="00D75D47" w:rsidRDefault="00D75D47">
            <w:pPr>
              <w:jc w:val="center"/>
              <w:rPr>
                <w:rFonts w:ascii="Arial" w:hAnsi="Arial" w:cs="Arial"/>
                <w:sz w:val="16"/>
                <w:szCs w:val="16"/>
                <w:lang w:eastAsia="zh-CN"/>
              </w:rPr>
            </w:pPr>
          </w:p>
        </w:tc>
        <w:tc>
          <w:tcPr>
            <w:tcW w:w="1167" w:type="pct"/>
            <w:shd w:val="clear" w:color="auto" w:fill="auto"/>
          </w:tcPr>
          <w:p w14:paraId="5BC6B2A6" w14:textId="77777777" w:rsidR="00D75D47" w:rsidRDefault="00686151">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BC6B2A7" w14:textId="77777777" w:rsidR="00D75D47" w:rsidRDefault="00D75D47">
            <w:pPr>
              <w:jc w:val="center"/>
              <w:rPr>
                <w:rFonts w:ascii="Arial" w:hAnsi="Arial" w:cs="Arial"/>
                <w:sz w:val="16"/>
                <w:szCs w:val="16"/>
                <w:lang w:eastAsia="zh-CN"/>
              </w:rPr>
            </w:pPr>
          </w:p>
        </w:tc>
        <w:tc>
          <w:tcPr>
            <w:tcW w:w="1417" w:type="pct"/>
            <w:shd w:val="clear" w:color="auto" w:fill="auto"/>
          </w:tcPr>
          <w:p w14:paraId="5BC6B2A8" w14:textId="77777777" w:rsidR="00D75D47" w:rsidRDefault="00D75D47">
            <w:pPr>
              <w:jc w:val="center"/>
              <w:rPr>
                <w:rFonts w:ascii="Arial" w:hAnsi="Arial" w:cs="Arial"/>
                <w:sz w:val="16"/>
                <w:szCs w:val="16"/>
                <w:lang w:eastAsia="zh-CN"/>
              </w:rPr>
            </w:pPr>
          </w:p>
        </w:tc>
      </w:tr>
      <w:tr w:rsidR="00D75D47" w14:paraId="5BC6B2AE" w14:textId="77777777">
        <w:tc>
          <w:tcPr>
            <w:tcW w:w="1165" w:type="pct"/>
            <w:vMerge/>
            <w:shd w:val="clear" w:color="auto" w:fill="auto"/>
          </w:tcPr>
          <w:p w14:paraId="5BC6B2AA" w14:textId="77777777" w:rsidR="00D75D47" w:rsidRDefault="00D75D47">
            <w:pPr>
              <w:jc w:val="center"/>
              <w:rPr>
                <w:rFonts w:ascii="Arial" w:hAnsi="Arial" w:cs="Arial"/>
                <w:sz w:val="16"/>
                <w:szCs w:val="16"/>
                <w:lang w:eastAsia="zh-CN"/>
              </w:rPr>
            </w:pPr>
          </w:p>
        </w:tc>
        <w:tc>
          <w:tcPr>
            <w:tcW w:w="1167" w:type="pct"/>
            <w:shd w:val="clear" w:color="auto" w:fill="auto"/>
          </w:tcPr>
          <w:p w14:paraId="5BC6B2AB" w14:textId="77777777" w:rsidR="00D75D47" w:rsidRDefault="00686151">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5BC6B2AC" w14:textId="77777777" w:rsidR="00D75D47" w:rsidRDefault="00D75D47">
            <w:pPr>
              <w:jc w:val="center"/>
              <w:rPr>
                <w:rFonts w:ascii="Arial" w:hAnsi="Arial" w:cs="Arial"/>
                <w:sz w:val="16"/>
                <w:szCs w:val="16"/>
                <w:lang w:eastAsia="zh-CN"/>
              </w:rPr>
            </w:pPr>
          </w:p>
        </w:tc>
        <w:tc>
          <w:tcPr>
            <w:tcW w:w="1417" w:type="pct"/>
            <w:shd w:val="clear" w:color="auto" w:fill="auto"/>
          </w:tcPr>
          <w:p w14:paraId="5BC6B2AD" w14:textId="77777777" w:rsidR="00D75D47" w:rsidRDefault="00D75D47">
            <w:pPr>
              <w:jc w:val="center"/>
              <w:rPr>
                <w:rFonts w:ascii="Arial" w:hAnsi="Arial" w:cs="Arial"/>
                <w:sz w:val="16"/>
                <w:szCs w:val="16"/>
                <w:lang w:eastAsia="zh-CN"/>
              </w:rPr>
            </w:pPr>
          </w:p>
        </w:tc>
      </w:tr>
      <w:tr w:rsidR="00D75D47" w14:paraId="5BC6B2B3" w14:textId="77777777">
        <w:tc>
          <w:tcPr>
            <w:tcW w:w="1165" w:type="pct"/>
            <w:vMerge/>
            <w:shd w:val="clear" w:color="auto" w:fill="auto"/>
          </w:tcPr>
          <w:p w14:paraId="5BC6B2AF" w14:textId="77777777" w:rsidR="00D75D47" w:rsidRDefault="00D75D47">
            <w:pPr>
              <w:jc w:val="center"/>
              <w:rPr>
                <w:rFonts w:ascii="Arial" w:hAnsi="Arial" w:cs="Arial"/>
                <w:sz w:val="16"/>
                <w:szCs w:val="16"/>
                <w:lang w:eastAsia="zh-CN"/>
              </w:rPr>
            </w:pPr>
          </w:p>
        </w:tc>
        <w:tc>
          <w:tcPr>
            <w:tcW w:w="1167" w:type="pct"/>
            <w:shd w:val="clear" w:color="auto" w:fill="auto"/>
          </w:tcPr>
          <w:p w14:paraId="5BC6B2B0" w14:textId="77777777" w:rsidR="00D75D47" w:rsidRDefault="00686151">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5BC6B2B1" w14:textId="77777777" w:rsidR="00D75D47" w:rsidRDefault="00D75D47">
            <w:pPr>
              <w:jc w:val="center"/>
              <w:rPr>
                <w:rFonts w:ascii="Arial" w:hAnsi="Arial" w:cs="Arial"/>
                <w:sz w:val="16"/>
                <w:szCs w:val="16"/>
                <w:lang w:eastAsia="zh-CN"/>
              </w:rPr>
            </w:pPr>
          </w:p>
        </w:tc>
        <w:tc>
          <w:tcPr>
            <w:tcW w:w="1417" w:type="pct"/>
            <w:shd w:val="clear" w:color="auto" w:fill="auto"/>
          </w:tcPr>
          <w:p w14:paraId="5BC6B2B2" w14:textId="77777777" w:rsidR="00D75D47" w:rsidRDefault="00D75D47">
            <w:pPr>
              <w:jc w:val="center"/>
              <w:rPr>
                <w:rFonts w:ascii="Arial" w:hAnsi="Arial" w:cs="Arial"/>
                <w:sz w:val="16"/>
                <w:szCs w:val="16"/>
                <w:lang w:eastAsia="zh-CN"/>
              </w:rPr>
            </w:pPr>
          </w:p>
        </w:tc>
      </w:tr>
      <w:tr w:rsidR="00D75D47" w14:paraId="5BC6B2B8" w14:textId="77777777">
        <w:tc>
          <w:tcPr>
            <w:tcW w:w="1165" w:type="pct"/>
            <w:vMerge/>
            <w:shd w:val="clear" w:color="auto" w:fill="auto"/>
          </w:tcPr>
          <w:p w14:paraId="5BC6B2B4" w14:textId="77777777" w:rsidR="00D75D47" w:rsidRDefault="00D75D47">
            <w:pPr>
              <w:jc w:val="center"/>
              <w:rPr>
                <w:rFonts w:ascii="Arial" w:hAnsi="Arial" w:cs="Arial"/>
                <w:sz w:val="16"/>
                <w:szCs w:val="16"/>
                <w:lang w:eastAsia="zh-CN"/>
              </w:rPr>
            </w:pPr>
          </w:p>
        </w:tc>
        <w:tc>
          <w:tcPr>
            <w:tcW w:w="1167" w:type="pct"/>
            <w:shd w:val="clear" w:color="auto" w:fill="auto"/>
          </w:tcPr>
          <w:p w14:paraId="5BC6B2B5" w14:textId="77777777" w:rsidR="00D75D47" w:rsidRDefault="00686151">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5BC6B2B6" w14:textId="77777777" w:rsidR="00D75D47" w:rsidRDefault="00D75D47">
            <w:pPr>
              <w:jc w:val="center"/>
              <w:rPr>
                <w:rFonts w:ascii="Arial" w:hAnsi="Arial" w:cs="Arial"/>
                <w:sz w:val="16"/>
                <w:szCs w:val="16"/>
                <w:lang w:eastAsia="zh-CN"/>
              </w:rPr>
            </w:pPr>
          </w:p>
        </w:tc>
        <w:tc>
          <w:tcPr>
            <w:tcW w:w="1417" w:type="pct"/>
            <w:shd w:val="clear" w:color="auto" w:fill="auto"/>
          </w:tcPr>
          <w:p w14:paraId="5BC6B2B7" w14:textId="77777777" w:rsidR="00D75D47" w:rsidRDefault="00D75D47">
            <w:pPr>
              <w:jc w:val="center"/>
              <w:rPr>
                <w:rFonts w:ascii="Arial" w:hAnsi="Arial" w:cs="Arial"/>
                <w:sz w:val="16"/>
                <w:szCs w:val="16"/>
                <w:lang w:eastAsia="zh-CN"/>
              </w:rPr>
            </w:pPr>
          </w:p>
        </w:tc>
      </w:tr>
      <w:tr w:rsidR="00D75D47" w14:paraId="5BC6B2BD" w14:textId="77777777">
        <w:tc>
          <w:tcPr>
            <w:tcW w:w="1165" w:type="pct"/>
            <w:vMerge w:val="restart"/>
            <w:shd w:val="clear" w:color="auto" w:fill="auto"/>
          </w:tcPr>
          <w:p w14:paraId="5BC6B2B9" w14:textId="77777777" w:rsidR="00D75D47" w:rsidRDefault="00686151">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5BC6B2BA" w14:textId="77777777" w:rsidR="00D75D47" w:rsidRDefault="00686151">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BC6B2BB" w14:textId="77777777" w:rsidR="00D75D47" w:rsidRDefault="00D75D47">
            <w:pPr>
              <w:jc w:val="center"/>
              <w:rPr>
                <w:rFonts w:ascii="Arial" w:hAnsi="Arial" w:cs="Arial"/>
                <w:sz w:val="16"/>
                <w:szCs w:val="16"/>
                <w:lang w:eastAsia="zh-CN"/>
              </w:rPr>
            </w:pPr>
          </w:p>
        </w:tc>
        <w:tc>
          <w:tcPr>
            <w:tcW w:w="1417" w:type="pct"/>
            <w:shd w:val="clear" w:color="auto" w:fill="auto"/>
          </w:tcPr>
          <w:p w14:paraId="5BC6B2BC" w14:textId="77777777" w:rsidR="00D75D47" w:rsidRDefault="00D75D47">
            <w:pPr>
              <w:jc w:val="center"/>
              <w:rPr>
                <w:rFonts w:ascii="Arial" w:hAnsi="Arial" w:cs="Arial"/>
                <w:sz w:val="16"/>
                <w:szCs w:val="16"/>
                <w:lang w:eastAsia="zh-CN"/>
              </w:rPr>
            </w:pPr>
          </w:p>
        </w:tc>
      </w:tr>
      <w:tr w:rsidR="00D75D47" w14:paraId="5BC6B2C2" w14:textId="77777777">
        <w:tc>
          <w:tcPr>
            <w:tcW w:w="1165" w:type="pct"/>
            <w:vMerge/>
            <w:shd w:val="clear" w:color="auto" w:fill="auto"/>
          </w:tcPr>
          <w:p w14:paraId="5BC6B2BE" w14:textId="77777777" w:rsidR="00D75D47" w:rsidRDefault="00D75D47">
            <w:pPr>
              <w:jc w:val="center"/>
              <w:rPr>
                <w:rFonts w:ascii="Arial" w:hAnsi="Arial" w:cs="Arial"/>
                <w:sz w:val="16"/>
                <w:szCs w:val="16"/>
                <w:lang w:eastAsia="zh-CN"/>
              </w:rPr>
            </w:pPr>
          </w:p>
        </w:tc>
        <w:tc>
          <w:tcPr>
            <w:tcW w:w="1167" w:type="pct"/>
            <w:shd w:val="clear" w:color="auto" w:fill="auto"/>
          </w:tcPr>
          <w:p w14:paraId="5BC6B2BF" w14:textId="77777777" w:rsidR="00D75D47" w:rsidRDefault="00686151">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5BC6B2C0" w14:textId="77777777" w:rsidR="00D75D47" w:rsidRDefault="00D75D47">
            <w:pPr>
              <w:jc w:val="center"/>
              <w:rPr>
                <w:rFonts w:ascii="Arial" w:hAnsi="Arial" w:cs="Arial"/>
                <w:sz w:val="16"/>
                <w:szCs w:val="16"/>
                <w:lang w:eastAsia="zh-CN"/>
              </w:rPr>
            </w:pPr>
          </w:p>
        </w:tc>
        <w:tc>
          <w:tcPr>
            <w:tcW w:w="1417" w:type="pct"/>
            <w:shd w:val="clear" w:color="auto" w:fill="auto"/>
          </w:tcPr>
          <w:p w14:paraId="5BC6B2C1" w14:textId="77777777" w:rsidR="00D75D47" w:rsidRDefault="00D75D47">
            <w:pPr>
              <w:jc w:val="center"/>
              <w:rPr>
                <w:rFonts w:ascii="Arial" w:hAnsi="Arial" w:cs="Arial"/>
                <w:sz w:val="16"/>
                <w:szCs w:val="16"/>
                <w:lang w:eastAsia="zh-CN"/>
              </w:rPr>
            </w:pPr>
          </w:p>
        </w:tc>
      </w:tr>
      <w:tr w:rsidR="00D75D47" w14:paraId="5BC6B2C6" w14:textId="77777777">
        <w:tc>
          <w:tcPr>
            <w:tcW w:w="2332" w:type="pct"/>
            <w:gridSpan w:val="2"/>
            <w:shd w:val="clear" w:color="auto" w:fill="auto"/>
          </w:tcPr>
          <w:p w14:paraId="5BC6B2C3" w14:textId="77777777" w:rsidR="00D75D47" w:rsidRDefault="00686151">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5BC6B2C4" w14:textId="77777777" w:rsidR="00D75D47" w:rsidRDefault="00D75D47">
            <w:pPr>
              <w:jc w:val="center"/>
              <w:rPr>
                <w:rFonts w:ascii="Arial" w:hAnsi="Arial" w:cs="Arial"/>
                <w:sz w:val="16"/>
                <w:szCs w:val="16"/>
                <w:lang w:eastAsia="zh-CN"/>
              </w:rPr>
            </w:pPr>
          </w:p>
        </w:tc>
        <w:tc>
          <w:tcPr>
            <w:tcW w:w="1417" w:type="pct"/>
            <w:shd w:val="clear" w:color="auto" w:fill="auto"/>
          </w:tcPr>
          <w:p w14:paraId="5BC6B2C5" w14:textId="77777777" w:rsidR="00D75D47" w:rsidRDefault="00D75D47">
            <w:pPr>
              <w:jc w:val="center"/>
              <w:rPr>
                <w:rFonts w:ascii="Arial" w:hAnsi="Arial" w:cs="Arial"/>
                <w:sz w:val="16"/>
                <w:szCs w:val="16"/>
                <w:lang w:eastAsia="zh-CN"/>
              </w:rPr>
            </w:pPr>
          </w:p>
        </w:tc>
      </w:tr>
      <w:tr w:rsidR="00D75D47" w14:paraId="5BC6B2CB" w14:textId="77777777">
        <w:tc>
          <w:tcPr>
            <w:tcW w:w="1165" w:type="pct"/>
            <w:shd w:val="clear" w:color="auto" w:fill="auto"/>
          </w:tcPr>
          <w:p w14:paraId="5BC6B2C7"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5BC6B2C8" w14:textId="77777777" w:rsidR="00D75D47" w:rsidRDefault="00D75D47">
            <w:pPr>
              <w:jc w:val="center"/>
              <w:rPr>
                <w:rFonts w:ascii="Arial" w:hAnsi="Arial" w:cs="Arial"/>
                <w:sz w:val="16"/>
                <w:szCs w:val="16"/>
                <w:lang w:eastAsia="zh-CN"/>
              </w:rPr>
            </w:pPr>
          </w:p>
        </w:tc>
        <w:tc>
          <w:tcPr>
            <w:tcW w:w="1251" w:type="pct"/>
            <w:shd w:val="clear" w:color="auto" w:fill="auto"/>
          </w:tcPr>
          <w:p w14:paraId="5BC6B2C9" w14:textId="77777777" w:rsidR="00D75D47" w:rsidRDefault="00D75D47">
            <w:pPr>
              <w:jc w:val="center"/>
              <w:rPr>
                <w:rFonts w:ascii="Arial" w:hAnsi="Arial" w:cs="Arial"/>
                <w:sz w:val="16"/>
                <w:szCs w:val="16"/>
                <w:lang w:eastAsia="zh-CN"/>
              </w:rPr>
            </w:pPr>
          </w:p>
        </w:tc>
        <w:tc>
          <w:tcPr>
            <w:tcW w:w="1417" w:type="pct"/>
            <w:shd w:val="clear" w:color="auto" w:fill="auto"/>
          </w:tcPr>
          <w:p w14:paraId="5BC6B2CA" w14:textId="77777777" w:rsidR="00D75D47" w:rsidRDefault="00D75D47">
            <w:pPr>
              <w:jc w:val="center"/>
              <w:rPr>
                <w:rFonts w:ascii="Arial" w:hAnsi="Arial" w:cs="Arial"/>
                <w:sz w:val="16"/>
                <w:szCs w:val="16"/>
                <w:lang w:eastAsia="zh-CN"/>
              </w:rPr>
            </w:pPr>
          </w:p>
        </w:tc>
      </w:tr>
      <w:tr w:rsidR="00D75D47" w14:paraId="5BC6B2D0" w14:textId="77777777">
        <w:tc>
          <w:tcPr>
            <w:tcW w:w="1165" w:type="pct"/>
            <w:shd w:val="clear" w:color="auto" w:fill="auto"/>
          </w:tcPr>
          <w:p w14:paraId="5BC6B2CC"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5BC6B2CD" w14:textId="77777777" w:rsidR="00D75D47" w:rsidRDefault="00D75D47">
            <w:pPr>
              <w:jc w:val="center"/>
              <w:rPr>
                <w:rFonts w:ascii="Arial" w:hAnsi="Arial" w:cs="Arial"/>
                <w:sz w:val="16"/>
                <w:szCs w:val="16"/>
                <w:lang w:eastAsia="zh-CN"/>
              </w:rPr>
            </w:pPr>
          </w:p>
        </w:tc>
        <w:tc>
          <w:tcPr>
            <w:tcW w:w="1251" w:type="pct"/>
            <w:shd w:val="clear" w:color="auto" w:fill="auto"/>
          </w:tcPr>
          <w:p w14:paraId="5BC6B2CE" w14:textId="77777777" w:rsidR="00D75D47" w:rsidRDefault="00D75D47">
            <w:pPr>
              <w:jc w:val="center"/>
              <w:rPr>
                <w:rFonts w:ascii="Arial" w:hAnsi="Arial" w:cs="Arial"/>
                <w:sz w:val="16"/>
                <w:szCs w:val="16"/>
                <w:lang w:eastAsia="zh-CN"/>
              </w:rPr>
            </w:pPr>
          </w:p>
        </w:tc>
        <w:tc>
          <w:tcPr>
            <w:tcW w:w="1417" w:type="pct"/>
            <w:shd w:val="clear" w:color="auto" w:fill="auto"/>
          </w:tcPr>
          <w:p w14:paraId="5BC6B2CF" w14:textId="77777777" w:rsidR="00D75D47" w:rsidRDefault="00D75D47">
            <w:pPr>
              <w:jc w:val="center"/>
              <w:rPr>
                <w:rFonts w:ascii="Arial" w:hAnsi="Arial" w:cs="Arial"/>
                <w:sz w:val="16"/>
                <w:szCs w:val="16"/>
                <w:lang w:eastAsia="zh-CN"/>
              </w:rPr>
            </w:pPr>
          </w:p>
        </w:tc>
      </w:tr>
      <w:tr w:rsidR="00D75D47" w14:paraId="5BC6B2D5" w14:textId="77777777">
        <w:tc>
          <w:tcPr>
            <w:tcW w:w="1165" w:type="pct"/>
            <w:shd w:val="clear" w:color="auto" w:fill="auto"/>
          </w:tcPr>
          <w:p w14:paraId="5BC6B2D1"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5BC6B2D2" w14:textId="77777777" w:rsidR="00D75D47" w:rsidRDefault="00D75D47">
            <w:pPr>
              <w:jc w:val="center"/>
              <w:rPr>
                <w:rFonts w:ascii="Arial" w:hAnsi="Arial" w:cs="Arial"/>
                <w:sz w:val="16"/>
                <w:szCs w:val="16"/>
                <w:lang w:eastAsia="zh-CN"/>
              </w:rPr>
            </w:pPr>
          </w:p>
        </w:tc>
        <w:tc>
          <w:tcPr>
            <w:tcW w:w="1251" w:type="pct"/>
            <w:shd w:val="clear" w:color="auto" w:fill="auto"/>
          </w:tcPr>
          <w:p w14:paraId="5BC6B2D3" w14:textId="77777777" w:rsidR="00D75D47" w:rsidRDefault="00D75D47">
            <w:pPr>
              <w:jc w:val="center"/>
              <w:rPr>
                <w:rFonts w:ascii="Arial" w:hAnsi="Arial" w:cs="Arial"/>
                <w:sz w:val="16"/>
                <w:szCs w:val="16"/>
                <w:lang w:eastAsia="zh-CN"/>
              </w:rPr>
            </w:pPr>
          </w:p>
        </w:tc>
        <w:tc>
          <w:tcPr>
            <w:tcW w:w="1417" w:type="pct"/>
            <w:shd w:val="clear" w:color="auto" w:fill="auto"/>
          </w:tcPr>
          <w:p w14:paraId="5BC6B2D4" w14:textId="77777777" w:rsidR="00D75D47" w:rsidRDefault="00D75D47">
            <w:pPr>
              <w:jc w:val="center"/>
              <w:rPr>
                <w:rFonts w:ascii="Arial" w:hAnsi="Arial" w:cs="Arial"/>
                <w:sz w:val="16"/>
                <w:szCs w:val="16"/>
                <w:lang w:eastAsia="zh-CN"/>
              </w:rPr>
            </w:pPr>
          </w:p>
        </w:tc>
      </w:tr>
      <w:tr w:rsidR="00D75D47" w14:paraId="5BC6B2DA" w14:textId="77777777">
        <w:tc>
          <w:tcPr>
            <w:tcW w:w="1165" w:type="pct"/>
            <w:shd w:val="clear" w:color="auto" w:fill="auto"/>
          </w:tcPr>
          <w:p w14:paraId="5BC6B2D6"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5BC6B2D7" w14:textId="77777777" w:rsidR="00D75D47" w:rsidRDefault="00D75D47">
            <w:pPr>
              <w:jc w:val="center"/>
              <w:rPr>
                <w:rFonts w:ascii="Arial" w:hAnsi="Arial" w:cs="Arial"/>
                <w:sz w:val="16"/>
                <w:szCs w:val="16"/>
                <w:lang w:eastAsia="zh-CN"/>
              </w:rPr>
            </w:pPr>
          </w:p>
        </w:tc>
        <w:tc>
          <w:tcPr>
            <w:tcW w:w="1251" w:type="pct"/>
            <w:shd w:val="clear" w:color="auto" w:fill="auto"/>
          </w:tcPr>
          <w:p w14:paraId="5BC6B2D8" w14:textId="77777777" w:rsidR="00D75D47" w:rsidRDefault="00D75D47">
            <w:pPr>
              <w:jc w:val="center"/>
              <w:rPr>
                <w:rFonts w:ascii="Arial" w:hAnsi="Arial" w:cs="Arial"/>
                <w:sz w:val="16"/>
                <w:szCs w:val="16"/>
                <w:lang w:eastAsia="zh-CN"/>
              </w:rPr>
            </w:pPr>
          </w:p>
        </w:tc>
        <w:tc>
          <w:tcPr>
            <w:tcW w:w="1417" w:type="pct"/>
            <w:shd w:val="clear" w:color="auto" w:fill="auto"/>
          </w:tcPr>
          <w:p w14:paraId="5BC6B2D9" w14:textId="77777777" w:rsidR="00D75D47" w:rsidRDefault="00D75D47">
            <w:pPr>
              <w:jc w:val="center"/>
              <w:rPr>
                <w:rFonts w:ascii="Arial" w:hAnsi="Arial" w:cs="Arial"/>
                <w:sz w:val="16"/>
                <w:szCs w:val="16"/>
                <w:lang w:eastAsia="zh-CN"/>
              </w:rPr>
            </w:pPr>
          </w:p>
        </w:tc>
      </w:tr>
      <w:tr w:rsidR="00D75D47" w14:paraId="5BC6B2DF" w14:textId="77777777">
        <w:tc>
          <w:tcPr>
            <w:tcW w:w="1165" w:type="pct"/>
            <w:vMerge w:val="restart"/>
            <w:shd w:val="clear" w:color="auto" w:fill="auto"/>
          </w:tcPr>
          <w:p w14:paraId="5BC6B2DB"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BC6B2DC" w14:textId="77777777" w:rsidR="00D75D47" w:rsidRDefault="00686151">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5BC6B2DD" w14:textId="77777777" w:rsidR="00D75D47" w:rsidRDefault="00D75D47">
            <w:pPr>
              <w:jc w:val="center"/>
              <w:rPr>
                <w:rFonts w:ascii="Arial" w:hAnsi="Arial" w:cs="Arial"/>
                <w:sz w:val="16"/>
                <w:szCs w:val="16"/>
                <w:lang w:eastAsia="zh-CN"/>
              </w:rPr>
            </w:pPr>
          </w:p>
        </w:tc>
        <w:tc>
          <w:tcPr>
            <w:tcW w:w="1417" w:type="pct"/>
            <w:shd w:val="clear" w:color="auto" w:fill="auto"/>
          </w:tcPr>
          <w:p w14:paraId="5BC6B2DE" w14:textId="77777777" w:rsidR="00D75D47" w:rsidRDefault="00D75D47">
            <w:pPr>
              <w:jc w:val="center"/>
              <w:rPr>
                <w:rFonts w:ascii="Arial" w:hAnsi="Arial" w:cs="Arial"/>
                <w:sz w:val="16"/>
                <w:szCs w:val="16"/>
                <w:lang w:eastAsia="zh-CN"/>
              </w:rPr>
            </w:pPr>
          </w:p>
        </w:tc>
      </w:tr>
      <w:tr w:rsidR="00D75D47" w14:paraId="5BC6B2E4" w14:textId="77777777">
        <w:tc>
          <w:tcPr>
            <w:tcW w:w="1165" w:type="pct"/>
            <w:vMerge/>
            <w:shd w:val="clear" w:color="auto" w:fill="auto"/>
          </w:tcPr>
          <w:p w14:paraId="5BC6B2E0" w14:textId="77777777" w:rsidR="00D75D47" w:rsidRDefault="00D75D47">
            <w:pPr>
              <w:jc w:val="center"/>
              <w:rPr>
                <w:rFonts w:ascii="Arial" w:hAnsi="Arial" w:cs="Arial"/>
                <w:sz w:val="16"/>
                <w:szCs w:val="16"/>
                <w:lang w:eastAsia="zh-CN"/>
              </w:rPr>
            </w:pPr>
          </w:p>
        </w:tc>
        <w:tc>
          <w:tcPr>
            <w:tcW w:w="1167" w:type="pct"/>
            <w:shd w:val="clear" w:color="auto" w:fill="auto"/>
          </w:tcPr>
          <w:p w14:paraId="5BC6B2E1" w14:textId="77777777" w:rsidR="00D75D47" w:rsidRDefault="00686151">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5BC6B2E2" w14:textId="77777777" w:rsidR="00D75D47" w:rsidRDefault="00D75D47">
            <w:pPr>
              <w:jc w:val="center"/>
              <w:rPr>
                <w:rFonts w:ascii="Arial" w:hAnsi="Arial" w:cs="Arial"/>
                <w:sz w:val="16"/>
                <w:szCs w:val="16"/>
                <w:lang w:eastAsia="zh-CN"/>
              </w:rPr>
            </w:pPr>
          </w:p>
        </w:tc>
        <w:tc>
          <w:tcPr>
            <w:tcW w:w="1417" w:type="pct"/>
            <w:shd w:val="clear" w:color="auto" w:fill="auto"/>
          </w:tcPr>
          <w:p w14:paraId="5BC6B2E3" w14:textId="77777777" w:rsidR="00D75D47" w:rsidRDefault="00D75D47">
            <w:pPr>
              <w:jc w:val="center"/>
              <w:rPr>
                <w:rFonts w:ascii="Arial" w:hAnsi="Arial" w:cs="Arial"/>
                <w:sz w:val="16"/>
                <w:szCs w:val="16"/>
                <w:lang w:eastAsia="zh-CN"/>
              </w:rPr>
            </w:pPr>
          </w:p>
        </w:tc>
      </w:tr>
      <w:tr w:rsidR="00D75D47" w14:paraId="5BC6B2E8" w14:textId="77777777">
        <w:tc>
          <w:tcPr>
            <w:tcW w:w="2332" w:type="pct"/>
            <w:gridSpan w:val="2"/>
            <w:shd w:val="clear" w:color="auto" w:fill="auto"/>
          </w:tcPr>
          <w:p w14:paraId="5BC6B2E5" w14:textId="77777777" w:rsidR="00D75D47" w:rsidRDefault="00686151">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5BC6B2E6" w14:textId="77777777" w:rsidR="00D75D47" w:rsidRDefault="00D75D47">
            <w:pPr>
              <w:jc w:val="center"/>
              <w:rPr>
                <w:rFonts w:ascii="Arial" w:hAnsi="Arial" w:cs="Arial"/>
                <w:sz w:val="16"/>
                <w:szCs w:val="16"/>
                <w:lang w:eastAsia="zh-CN"/>
              </w:rPr>
            </w:pPr>
          </w:p>
        </w:tc>
        <w:tc>
          <w:tcPr>
            <w:tcW w:w="1417" w:type="pct"/>
            <w:shd w:val="clear" w:color="auto" w:fill="auto"/>
          </w:tcPr>
          <w:p w14:paraId="5BC6B2E7" w14:textId="77777777" w:rsidR="00D75D47" w:rsidRDefault="00D75D47">
            <w:pPr>
              <w:jc w:val="center"/>
              <w:rPr>
                <w:rFonts w:ascii="Arial" w:hAnsi="Arial" w:cs="Arial"/>
                <w:sz w:val="16"/>
                <w:szCs w:val="16"/>
                <w:lang w:eastAsia="zh-CN"/>
              </w:rPr>
            </w:pPr>
          </w:p>
        </w:tc>
      </w:tr>
      <w:tr w:rsidR="00D75D47" w14:paraId="5BC6B2ED" w14:textId="77777777">
        <w:tc>
          <w:tcPr>
            <w:tcW w:w="1165" w:type="pct"/>
            <w:shd w:val="clear" w:color="auto" w:fill="auto"/>
          </w:tcPr>
          <w:p w14:paraId="5BC6B2E9"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5BC6B2EA" w14:textId="77777777" w:rsidR="00D75D47" w:rsidRDefault="00D75D47">
            <w:pPr>
              <w:jc w:val="center"/>
              <w:rPr>
                <w:rFonts w:ascii="Arial" w:hAnsi="Arial" w:cs="Arial"/>
                <w:sz w:val="16"/>
                <w:szCs w:val="16"/>
                <w:lang w:eastAsia="zh-CN"/>
              </w:rPr>
            </w:pPr>
          </w:p>
        </w:tc>
        <w:tc>
          <w:tcPr>
            <w:tcW w:w="1251" w:type="pct"/>
            <w:shd w:val="clear" w:color="auto" w:fill="auto"/>
          </w:tcPr>
          <w:p w14:paraId="5BC6B2EB" w14:textId="77777777" w:rsidR="00D75D47" w:rsidRDefault="00D75D47">
            <w:pPr>
              <w:jc w:val="center"/>
              <w:rPr>
                <w:rFonts w:ascii="Arial" w:hAnsi="Arial" w:cs="Arial"/>
                <w:sz w:val="16"/>
                <w:szCs w:val="16"/>
                <w:lang w:eastAsia="zh-CN"/>
              </w:rPr>
            </w:pPr>
          </w:p>
        </w:tc>
        <w:tc>
          <w:tcPr>
            <w:tcW w:w="1417" w:type="pct"/>
            <w:shd w:val="clear" w:color="auto" w:fill="auto"/>
          </w:tcPr>
          <w:p w14:paraId="5BC6B2EC" w14:textId="77777777" w:rsidR="00D75D47" w:rsidRDefault="00D75D47">
            <w:pPr>
              <w:jc w:val="center"/>
              <w:rPr>
                <w:rFonts w:ascii="Arial" w:hAnsi="Arial" w:cs="Arial"/>
                <w:sz w:val="16"/>
                <w:szCs w:val="16"/>
                <w:lang w:eastAsia="zh-CN"/>
              </w:rPr>
            </w:pPr>
          </w:p>
        </w:tc>
      </w:tr>
      <w:tr w:rsidR="00D75D47" w14:paraId="5BC6B2F2" w14:textId="77777777">
        <w:tc>
          <w:tcPr>
            <w:tcW w:w="1165" w:type="pct"/>
            <w:shd w:val="clear" w:color="auto" w:fill="auto"/>
          </w:tcPr>
          <w:p w14:paraId="5BC6B2EE"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5BC6B2EF" w14:textId="77777777" w:rsidR="00D75D47" w:rsidRDefault="00D75D47">
            <w:pPr>
              <w:jc w:val="center"/>
              <w:rPr>
                <w:rFonts w:ascii="Arial" w:hAnsi="Arial" w:cs="Arial"/>
                <w:sz w:val="16"/>
                <w:szCs w:val="16"/>
                <w:lang w:eastAsia="zh-CN"/>
              </w:rPr>
            </w:pPr>
          </w:p>
        </w:tc>
        <w:tc>
          <w:tcPr>
            <w:tcW w:w="1251" w:type="pct"/>
            <w:shd w:val="clear" w:color="auto" w:fill="auto"/>
          </w:tcPr>
          <w:p w14:paraId="5BC6B2F0" w14:textId="77777777" w:rsidR="00D75D47" w:rsidRDefault="00D75D47">
            <w:pPr>
              <w:jc w:val="center"/>
              <w:rPr>
                <w:rFonts w:ascii="Arial" w:hAnsi="Arial" w:cs="Arial"/>
                <w:sz w:val="16"/>
                <w:szCs w:val="16"/>
                <w:lang w:eastAsia="zh-CN"/>
              </w:rPr>
            </w:pPr>
          </w:p>
        </w:tc>
        <w:tc>
          <w:tcPr>
            <w:tcW w:w="1417" w:type="pct"/>
            <w:shd w:val="clear" w:color="auto" w:fill="auto"/>
          </w:tcPr>
          <w:p w14:paraId="5BC6B2F1" w14:textId="77777777" w:rsidR="00D75D47" w:rsidRDefault="00D75D47">
            <w:pPr>
              <w:jc w:val="center"/>
              <w:rPr>
                <w:rFonts w:ascii="Arial" w:hAnsi="Arial" w:cs="Arial"/>
                <w:sz w:val="16"/>
                <w:szCs w:val="16"/>
                <w:lang w:eastAsia="zh-CN"/>
              </w:rPr>
            </w:pPr>
          </w:p>
        </w:tc>
      </w:tr>
      <w:tr w:rsidR="00D75D47" w14:paraId="5BC6B2F7" w14:textId="77777777">
        <w:tc>
          <w:tcPr>
            <w:tcW w:w="1165" w:type="pct"/>
            <w:shd w:val="clear" w:color="auto" w:fill="auto"/>
          </w:tcPr>
          <w:p w14:paraId="5BC6B2F3" w14:textId="77777777" w:rsidR="00D75D47" w:rsidRDefault="00686151">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BC6B2F4" w14:textId="77777777" w:rsidR="00D75D47" w:rsidRDefault="00D75D47">
            <w:pPr>
              <w:jc w:val="center"/>
              <w:rPr>
                <w:rFonts w:ascii="Arial" w:hAnsi="Arial" w:cs="Arial"/>
                <w:sz w:val="16"/>
                <w:szCs w:val="16"/>
                <w:lang w:eastAsia="zh-CN"/>
              </w:rPr>
            </w:pPr>
          </w:p>
        </w:tc>
        <w:tc>
          <w:tcPr>
            <w:tcW w:w="1251" w:type="pct"/>
            <w:shd w:val="clear" w:color="auto" w:fill="auto"/>
          </w:tcPr>
          <w:p w14:paraId="5BC6B2F5" w14:textId="77777777" w:rsidR="00D75D47" w:rsidRDefault="00D75D47">
            <w:pPr>
              <w:jc w:val="center"/>
              <w:rPr>
                <w:rFonts w:ascii="Arial" w:hAnsi="Arial" w:cs="Arial"/>
                <w:sz w:val="16"/>
                <w:szCs w:val="16"/>
                <w:lang w:eastAsia="zh-CN"/>
              </w:rPr>
            </w:pPr>
          </w:p>
        </w:tc>
        <w:tc>
          <w:tcPr>
            <w:tcW w:w="1417" w:type="pct"/>
            <w:shd w:val="clear" w:color="auto" w:fill="auto"/>
          </w:tcPr>
          <w:p w14:paraId="5BC6B2F6" w14:textId="77777777" w:rsidR="00D75D47" w:rsidRDefault="00D75D47">
            <w:pPr>
              <w:jc w:val="center"/>
              <w:rPr>
                <w:rFonts w:ascii="Arial" w:hAnsi="Arial" w:cs="Arial"/>
                <w:sz w:val="16"/>
                <w:szCs w:val="16"/>
                <w:lang w:eastAsia="zh-CN"/>
              </w:rPr>
            </w:pPr>
          </w:p>
        </w:tc>
      </w:tr>
      <w:tr w:rsidR="00D75D47" w14:paraId="5BC6B2FC" w14:textId="77777777">
        <w:tc>
          <w:tcPr>
            <w:tcW w:w="1165" w:type="pct"/>
            <w:shd w:val="clear" w:color="auto" w:fill="auto"/>
          </w:tcPr>
          <w:p w14:paraId="5BC6B2F8"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5BC6B2F9" w14:textId="77777777" w:rsidR="00D75D47" w:rsidRDefault="00D75D47">
            <w:pPr>
              <w:jc w:val="center"/>
              <w:rPr>
                <w:rFonts w:ascii="Arial" w:hAnsi="Arial" w:cs="Arial"/>
                <w:sz w:val="16"/>
                <w:szCs w:val="16"/>
                <w:lang w:eastAsia="zh-CN"/>
              </w:rPr>
            </w:pPr>
          </w:p>
        </w:tc>
        <w:tc>
          <w:tcPr>
            <w:tcW w:w="1251" w:type="pct"/>
            <w:shd w:val="clear" w:color="auto" w:fill="auto"/>
          </w:tcPr>
          <w:p w14:paraId="5BC6B2FA" w14:textId="77777777" w:rsidR="00D75D47" w:rsidRDefault="00D75D47">
            <w:pPr>
              <w:jc w:val="center"/>
              <w:rPr>
                <w:rFonts w:ascii="Arial" w:hAnsi="Arial" w:cs="Arial"/>
                <w:sz w:val="16"/>
                <w:szCs w:val="16"/>
                <w:lang w:eastAsia="zh-CN"/>
              </w:rPr>
            </w:pPr>
          </w:p>
        </w:tc>
        <w:tc>
          <w:tcPr>
            <w:tcW w:w="1417" w:type="pct"/>
            <w:shd w:val="clear" w:color="auto" w:fill="auto"/>
          </w:tcPr>
          <w:p w14:paraId="5BC6B2FB" w14:textId="77777777" w:rsidR="00D75D47" w:rsidRDefault="00D75D47">
            <w:pPr>
              <w:jc w:val="center"/>
              <w:rPr>
                <w:rFonts w:ascii="Arial" w:hAnsi="Arial" w:cs="Arial"/>
                <w:sz w:val="16"/>
                <w:szCs w:val="16"/>
                <w:lang w:eastAsia="zh-CN"/>
              </w:rPr>
            </w:pPr>
          </w:p>
        </w:tc>
      </w:tr>
      <w:tr w:rsidR="00D75D47" w14:paraId="5BC6B301" w14:textId="77777777">
        <w:tc>
          <w:tcPr>
            <w:tcW w:w="1165" w:type="pct"/>
            <w:vMerge w:val="restart"/>
            <w:shd w:val="clear" w:color="auto" w:fill="auto"/>
          </w:tcPr>
          <w:p w14:paraId="5BC6B2FD" w14:textId="77777777" w:rsidR="00D75D47" w:rsidRDefault="00686151">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5BC6B2FE" w14:textId="77777777" w:rsidR="00D75D47" w:rsidRDefault="00686151">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5BC6B2FF" w14:textId="77777777" w:rsidR="00D75D47" w:rsidRDefault="00D75D47">
            <w:pPr>
              <w:jc w:val="center"/>
              <w:rPr>
                <w:rFonts w:ascii="Arial" w:hAnsi="Arial" w:cs="Arial"/>
                <w:sz w:val="16"/>
                <w:szCs w:val="16"/>
                <w:lang w:eastAsia="zh-CN"/>
              </w:rPr>
            </w:pPr>
          </w:p>
        </w:tc>
        <w:tc>
          <w:tcPr>
            <w:tcW w:w="1417" w:type="pct"/>
            <w:shd w:val="clear" w:color="auto" w:fill="auto"/>
          </w:tcPr>
          <w:p w14:paraId="5BC6B300" w14:textId="77777777" w:rsidR="00D75D47" w:rsidRDefault="00D75D47">
            <w:pPr>
              <w:jc w:val="center"/>
              <w:rPr>
                <w:rFonts w:ascii="Arial" w:hAnsi="Arial" w:cs="Arial"/>
                <w:sz w:val="16"/>
                <w:szCs w:val="16"/>
                <w:lang w:eastAsia="zh-CN"/>
              </w:rPr>
            </w:pPr>
          </w:p>
        </w:tc>
      </w:tr>
      <w:tr w:rsidR="00D75D47" w14:paraId="5BC6B306" w14:textId="77777777">
        <w:tc>
          <w:tcPr>
            <w:tcW w:w="1165" w:type="pct"/>
            <w:vMerge/>
            <w:shd w:val="clear" w:color="auto" w:fill="auto"/>
          </w:tcPr>
          <w:p w14:paraId="5BC6B302" w14:textId="77777777" w:rsidR="00D75D47" w:rsidRDefault="00D75D47">
            <w:pPr>
              <w:jc w:val="center"/>
              <w:rPr>
                <w:rFonts w:ascii="Arial" w:hAnsi="Arial" w:cs="Arial"/>
                <w:sz w:val="16"/>
                <w:szCs w:val="16"/>
                <w:lang w:eastAsia="zh-CN"/>
              </w:rPr>
            </w:pPr>
          </w:p>
        </w:tc>
        <w:tc>
          <w:tcPr>
            <w:tcW w:w="1167" w:type="pct"/>
            <w:shd w:val="clear" w:color="auto" w:fill="auto"/>
          </w:tcPr>
          <w:p w14:paraId="5BC6B303" w14:textId="77777777" w:rsidR="00D75D47" w:rsidRDefault="00686151">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5BC6B304" w14:textId="77777777" w:rsidR="00D75D47" w:rsidRDefault="00D75D47">
            <w:pPr>
              <w:jc w:val="center"/>
              <w:rPr>
                <w:rFonts w:ascii="Arial" w:hAnsi="Arial" w:cs="Arial"/>
                <w:sz w:val="16"/>
                <w:szCs w:val="16"/>
                <w:lang w:eastAsia="zh-CN"/>
              </w:rPr>
            </w:pPr>
          </w:p>
        </w:tc>
        <w:tc>
          <w:tcPr>
            <w:tcW w:w="1417" w:type="pct"/>
            <w:shd w:val="clear" w:color="auto" w:fill="auto"/>
          </w:tcPr>
          <w:p w14:paraId="5BC6B305" w14:textId="77777777" w:rsidR="00D75D47" w:rsidRDefault="00D75D47">
            <w:pPr>
              <w:jc w:val="center"/>
              <w:rPr>
                <w:rFonts w:ascii="Arial" w:hAnsi="Arial" w:cs="Arial"/>
                <w:sz w:val="16"/>
                <w:szCs w:val="16"/>
                <w:lang w:eastAsia="zh-CN"/>
              </w:rPr>
            </w:pPr>
          </w:p>
        </w:tc>
      </w:tr>
      <w:tr w:rsidR="00D75D47" w14:paraId="5BC6B30B" w14:textId="77777777">
        <w:tc>
          <w:tcPr>
            <w:tcW w:w="1165" w:type="pct"/>
            <w:shd w:val="clear" w:color="auto" w:fill="auto"/>
          </w:tcPr>
          <w:p w14:paraId="5BC6B307" w14:textId="77777777" w:rsidR="00D75D47" w:rsidRDefault="00686151">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5BC6B308" w14:textId="77777777" w:rsidR="00D75D47" w:rsidRDefault="00D75D47">
            <w:pPr>
              <w:jc w:val="center"/>
              <w:rPr>
                <w:rFonts w:ascii="Arial" w:hAnsi="Arial" w:cs="Arial"/>
                <w:sz w:val="16"/>
                <w:szCs w:val="16"/>
                <w:lang w:eastAsia="zh-CN"/>
              </w:rPr>
            </w:pPr>
          </w:p>
        </w:tc>
        <w:tc>
          <w:tcPr>
            <w:tcW w:w="1251" w:type="pct"/>
            <w:shd w:val="clear" w:color="auto" w:fill="auto"/>
          </w:tcPr>
          <w:p w14:paraId="5BC6B309" w14:textId="77777777" w:rsidR="00D75D47" w:rsidRDefault="00D75D47">
            <w:pPr>
              <w:jc w:val="center"/>
              <w:rPr>
                <w:rFonts w:ascii="Arial" w:hAnsi="Arial" w:cs="Arial"/>
                <w:sz w:val="16"/>
                <w:szCs w:val="16"/>
                <w:lang w:eastAsia="zh-CN"/>
              </w:rPr>
            </w:pPr>
          </w:p>
        </w:tc>
        <w:tc>
          <w:tcPr>
            <w:tcW w:w="1417" w:type="pct"/>
            <w:shd w:val="clear" w:color="auto" w:fill="auto"/>
          </w:tcPr>
          <w:p w14:paraId="5BC6B30A" w14:textId="77777777" w:rsidR="00D75D47" w:rsidRDefault="00D75D47">
            <w:pPr>
              <w:jc w:val="center"/>
              <w:rPr>
                <w:rFonts w:ascii="Arial" w:hAnsi="Arial" w:cs="Arial"/>
                <w:sz w:val="16"/>
                <w:szCs w:val="16"/>
                <w:lang w:eastAsia="zh-CN"/>
              </w:rPr>
            </w:pPr>
          </w:p>
        </w:tc>
      </w:tr>
    </w:tbl>
    <w:p w14:paraId="5BC6B30C" w14:textId="77777777" w:rsidR="00D75D47" w:rsidRDefault="00D75D47">
      <w:pPr>
        <w:rPr>
          <w:rFonts w:eastAsia="等线"/>
          <w:bCs/>
          <w:lang w:eastAsia="zh-CN"/>
        </w:rPr>
      </w:pPr>
    </w:p>
    <w:p w14:paraId="5BC6B30D" w14:textId="77777777" w:rsidR="00D75D47" w:rsidRDefault="00686151">
      <w:pPr>
        <w:rPr>
          <w:rFonts w:eastAsia="等线"/>
          <w:bCs/>
          <w:highlight w:val="green"/>
          <w:lang w:eastAsia="zh-CN"/>
        </w:rPr>
      </w:pPr>
      <w:r>
        <w:rPr>
          <w:rFonts w:eastAsia="等线"/>
          <w:bCs/>
          <w:highlight w:val="green"/>
          <w:lang w:eastAsia="zh-CN"/>
        </w:rPr>
        <w:t>Agreement</w:t>
      </w:r>
    </w:p>
    <w:p w14:paraId="5BC6B30E" w14:textId="77777777" w:rsidR="00D75D47" w:rsidRDefault="00686151">
      <w:pPr>
        <w:rPr>
          <w:bCs/>
          <w:lang w:eastAsia="zh-CN"/>
        </w:rPr>
      </w:pPr>
      <w:r>
        <w:rPr>
          <w:bCs/>
          <w:lang w:eastAsia="zh-CN"/>
        </w:rPr>
        <w:lastRenderedPageBreak/>
        <w:t>For evaluating the generalization/scalability over various configurations for CSI compression, to achieve the scalability over different input/output dimensions, companies to report which case(s) in the following are evaluated</w:t>
      </w:r>
    </w:p>
    <w:p w14:paraId="5BC6B30F"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BC6B310"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BC6B311"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5BC6B312" w14:textId="77777777" w:rsidR="00D75D47" w:rsidRDefault="00686151">
      <w:pPr>
        <w:pStyle w:val="afc"/>
        <w:numPr>
          <w:ilvl w:val="0"/>
          <w:numId w:val="72"/>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5BC6B313" w14:textId="77777777" w:rsidR="00D75D47" w:rsidRDefault="00686151">
      <w:pPr>
        <w:rPr>
          <w:bCs/>
          <w:highlight w:val="green"/>
          <w:lang w:eastAsia="zh-CN"/>
        </w:rPr>
      </w:pPr>
      <w:r>
        <w:rPr>
          <w:bCs/>
          <w:highlight w:val="green"/>
          <w:lang w:eastAsia="zh-CN"/>
        </w:rPr>
        <w:t>Agreement</w:t>
      </w:r>
    </w:p>
    <w:p w14:paraId="5BC6B314" w14:textId="77777777" w:rsidR="00D75D47" w:rsidRDefault="00686151">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5BC6B315" w14:textId="77777777" w:rsidR="00D75D47" w:rsidRDefault="00D75D47">
      <w:pPr>
        <w:autoSpaceDE/>
        <w:autoSpaceDN/>
        <w:adjustRightInd/>
        <w:snapToGrid/>
        <w:spacing w:after="0" w:line="240" w:lineRule="auto"/>
        <w:jc w:val="left"/>
        <w:rPr>
          <w:b/>
        </w:rPr>
      </w:pPr>
    </w:p>
    <w:sectPr w:rsidR="00D75D4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D713A" w14:textId="77777777" w:rsidR="000751BF" w:rsidRDefault="000751BF">
      <w:pPr>
        <w:spacing w:line="240" w:lineRule="auto"/>
      </w:pPr>
      <w:r>
        <w:separator/>
      </w:r>
    </w:p>
  </w:endnote>
  <w:endnote w:type="continuationSeparator" w:id="0">
    <w:p w14:paraId="01FDFCE2" w14:textId="77777777" w:rsidR="000751BF" w:rsidRDefault="00075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Nokia Pure Text Light">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93E5B" w14:textId="77777777" w:rsidR="000751BF" w:rsidRDefault="000751BF">
      <w:pPr>
        <w:spacing w:after="0"/>
      </w:pPr>
      <w:r>
        <w:separator/>
      </w:r>
    </w:p>
  </w:footnote>
  <w:footnote w:type="continuationSeparator" w:id="0">
    <w:p w14:paraId="5218CA44" w14:textId="77777777" w:rsidR="000751BF" w:rsidRDefault="000751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1"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1E4E7B"/>
    <w:multiLevelType w:val="multilevel"/>
    <w:tmpl w:val="151E4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1"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817F84"/>
    <w:multiLevelType w:val="multilevel"/>
    <w:tmpl w:val="25817F8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1"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2"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3D75023B"/>
    <w:multiLevelType w:val="multilevel"/>
    <w:tmpl w:val="3D75023B"/>
    <w:lvl w:ilvl="0">
      <w:start w:val="1"/>
      <w:numFmt w:val="bullet"/>
      <w:lvlText w:val=""/>
      <w:lvlJc w:val="left"/>
      <w:pPr>
        <w:ind w:left="683" w:hanging="360"/>
      </w:pPr>
      <w:rPr>
        <w:rFonts w:ascii="Symbol" w:hAnsi="Symbol" w:hint="default"/>
      </w:rPr>
    </w:lvl>
    <w:lvl w:ilvl="1">
      <w:start w:val="1"/>
      <w:numFmt w:val="bullet"/>
      <w:lvlText w:val="o"/>
      <w:lvlJc w:val="left"/>
      <w:pPr>
        <w:ind w:left="1403" w:hanging="360"/>
      </w:pPr>
      <w:rPr>
        <w:rFonts w:ascii="Courier New" w:hAnsi="Courier New" w:cs="Courier New" w:hint="default"/>
      </w:rPr>
    </w:lvl>
    <w:lvl w:ilvl="2">
      <w:start w:val="1"/>
      <w:numFmt w:val="bullet"/>
      <w:lvlText w:val=""/>
      <w:lvlJc w:val="left"/>
      <w:pPr>
        <w:ind w:left="2123" w:hanging="360"/>
      </w:pPr>
      <w:rPr>
        <w:rFonts w:ascii="Wingdings" w:hAnsi="Wingdings" w:hint="default"/>
      </w:rPr>
    </w:lvl>
    <w:lvl w:ilvl="3">
      <w:start w:val="1"/>
      <w:numFmt w:val="bullet"/>
      <w:lvlText w:val=""/>
      <w:lvlJc w:val="left"/>
      <w:pPr>
        <w:ind w:left="2843" w:hanging="360"/>
      </w:pPr>
      <w:rPr>
        <w:rFonts w:ascii="Symbol" w:hAnsi="Symbol" w:hint="default"/>
      </w:rPr>
    </w:lvl>
    <w:lvl w:ilvl="4">
      <w:start w:val="1"/>
      <w:numFmt w:val="bullet"/>
      <w:lvlText w:val="o"/>
      <w:lvlJc w:val="left"/>
      <w:pPr>
        <w:ind w:left="3563" w:hanging="360"/>
      </w:pPr>
      <w:rPr>
        <w:rFonts w:ascii="Courier New" w:hAnsi="Courier New" w:cs="Courier New" w:hint="default"/>
      </w:rPr>
    </w:lvl>
    <w:lvl w:ilvl="5">
      <w:start w:val="1"/>
      <w:numFmt w:val="bullet"/>
      <w:lvlText w:val=""/>
      <w:lvlJc w:val="left"/>
      <w:pPr>
        <w:ind w:left="4283" w:hanging="360"/>
      </w:pPr>
      <w:rPr>
        <w:rFonts w:ascii="Wingdings" w:hAnsi="Wingdings" w:hint="default"/>
      </w:rPr>
    </w:lvl>
    <w:lvl w:ilvl="6">
      <w:start w:val="1"/>
      <w:numFmt w:val="bullet"/>
      <w:lvlText w:val=""/>
      <w:lvlJc w:val="left"/>
      <w:pPr>
        <w:ind w:left="5003" w:hanging="360"/>
      </w:pPr>
      <w:rPr>
        <w:rFonts w:ascii="Symbol" w:hAnsi="Symbol" w:hint="default"/>
      </w:rPr>
    </w:lvl>
    <w:lvl w:ilvl="7">
      <w:start w:val="1"/>
      <w:numFmt w:val="bullet"/>
      <w:lvlText w:val="o"/>
      <w:lvlJc w:val="left"/>
      <w:pPr>
        <w:ind w:left="5723" w:hanging="360"/>
      </w:pPr>
      <w:rPr>
        <w:rFonts w:ascii="Courier New" w:hAnsi="Courier New" w:cs="Courier New" w:hint="default"/>
      </w:rPr>
    </w:lvl>
    <w:lvl w:ilvl="8">
      <w:start w:val="1"/>
      <w:numFmt w:val="bullet"/>
      <w:lvlText w:val=""/>
      <w:lvlJc w:val="left"/>
      <w:pPr>
        <w:ind w:left="6443" w:hanging="360"/>
      </w:pPr>
      <w:rPr>
        <w:rFonts w:ascii="Wingdings" w:hAnsi="Wingdings" w:hint="default"/>
      </w:rPr>
    </w:lvl>
  </w:abstractNum>
  <w:abstractNum w:abstractNumId="45"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2"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3"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843C1C"/>
    <w:multiLevelType w:val="multilevel"/>
    <w:tmpl w:val="7B843C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66"/>
  </w:num>
  <w:num w:numId="3">
    <w:abstractNumId w:val="72"/>
  </w:num>
  <w:num w:numId="4">
    <w:abstractNumId w:val="11"/>
  </w:num>
  <w:num w:numId="5">
    <w:abstractNumId w:val="40"/>
  </w:num>
  <w:num w:numId="6">
    <w:abstractNumId w:val="20"/>
  </w:num>
  <w:num w:numId="7">
    <w:abstractNumId w:val="36"/>
  </w:num>
  <w:num w:numId="8">
    <w:abstractNumId w:val="61"/>
  </w:num>
  <w:num w:numId="9">
    <w:abstractNumId w:val="28"/>
  </w:num>
  <w:num w:numId="10">
    <w:abstractNumId w:val="41"/>
  </w:num>
  <w:num w:numId="11">
    <w:abstractNumId w:val="52"/>
  </w:num>
  <w:num w:numId="12">
    <w:abstractNumId w:val="68"/>
  </w:num>
  <w:num w:numId="13">
    <w:abstractNumId w:val="6"/>
  </w:num>
  <w:num w:numId="14">
    <w:abstractNumId w:val="0"/>
  </w:num>
  <w:num w:numId="15">
    <w:abstractNumId w:val="53"/>
  </w:num>
  <w:num w:numId="16">
    <w:abstractNumId w:val="75"/>
  </w:num>
  <w:num w:numId="17">
    <w:abstractNumId w:val="71"/>
  </w:num>
  <w:num w:numId="18">
    <w:abstractNumId w:val="65"/>
  </w:num>
  <w:num w:numId="19">
    <w:abstractNumId w:val="17"/>
  </w:num>
  <w:num w:numId="20">
    <w:abstractNumId w:val="77"/>
  </w:num>
  <w:num w:numId="21">
    <w:abstractNumId w:val="62"/>
  </w:num>
  <w:num w:numId="22">
    <w:abstractNumId w:val="47"/>
  </w:num>
  <w:num w:numId="23">
    <w:abstractNumId w:val="54"/>
  </w:num>
  <w:num w:numId="24">
    <w:abstractNumId w:val="60"/>
  </w:num>
  <w:num w:numId="25">
    <w:abstractNumId w:val="43"/>
  </w:num>
  <w:num w:numId="26">
    <w:abstractNumId w:val="12"/>
  </w:num>
  <w:num w:numId="27">
    <w:abstractNumId w:val="27"/>
  </w:num>
  <w:num w:numId="28">
    <w:abstractNumId w:val="32"/>
  </w:num>
  <w:num w:numId="29">
    <w:abstractNumId w:val="45"/>
  </w:num>
  <w:num w:numId="30">
    <w:abstractNumId w:val="55"/>
  </w:num>
  <w:num w:numId="31">
    <w:abstractNumId w:val="29"/>
  </w:num>
  <w:num w:numId="32">
    <w:abstractNumId w:val="46"/>
  </w:num>
  <w:num w:numId="33">
    <w:abstractNumId w:val="14"/>
  </w:num>
  <w:num w:numId="34">
    <w:abstractNumId w:val="59"/>
  </w:num>
  <w:num w:numId="35">
    <w:abstractNumId w:val="24"/>
  </w:num>
  <w:num w:numId="36">
    <w:abstractNumId w:val="2"/>
  </w:num>
  <w:num w:numId="37">
    <w:abstractNumId w:val="44"/>
  </w:num>
  <w:num w:numId="38">
    <w:abstractNumId w:val="8"/>
  </w:num>
  <w:num w:numId="39">
    <w:abstractNumId w:val="7"/>
  </w:num>
  <w:num w:numId="40">
    <w:abstractNumId w:val="74"/>
  </w:num>
  <w:num w:numId="41">
    <w:abstractNumId w:val="37"/>
  </w:num>
  <w:num w:numId="42">
    <w:abstractNumId w:val="13"/>
  </w:num>
  <w:num w:numId="43">
    <w:abstractNumId w:val="78"/>
  </w:num>
  <w:num w:numId="44">
    <w:abstractNumId w:val="23"/>
  </w:num>
  <w:num w:numId="45">
    <w:abstractNumId w:val="16"/>
  </w:num>
  <w:num w:numId="46">
    <w:abstractNumId w:val="1"/>
  </w:num>
  <w:num w:numId="47">
    <w:abstractNumId w:val="49"/>
  </w:num>
  <w:num w:numId="48">
    <w:abstractNumId w:val="48"/>
  </w:num>
  <w:num w:numId="49">
    <w:abstractNumId w:val="18"/>
  </w:num>
  <w:num w:numId="50">
    <w:abstractNumId w:val="39"/>
  </w:num>
  <w:num w:numId="51">
    <w:abstractNumId w:val="31"/>
  </w:num>
  <w:num w:numId="52">
    <w:abstractNumId w:val="58"/>
  </w:num>
  <w:num w:numId="53">
    <w:abstractNumId w:val="50"/>
  </w:num>
  <w:num w:numId="54">
    <w:abstractNumId w:val="73"/>
  </w:num>
  <w:num w:numId="55">
    <w:abstractNumId w:val="34"/>
  </w:num>
  <w:num w:numId="56">
    <w:abstractNumId w:val="42"/>
  </w:num>
  <w:num w:numId="57">
    <w:abstractNumId w:val="10"/>
  </w:num>
  <w:num w:numId="58">
    <w:abstractNumId w:val="9"/>
  </w:num>
  <w:num w:numId="59">
    <w:abstractNumId w:val="33"/>
  </w:num>
  <w:num w:numId="60">
    <w:abstractNumId w:val="21"/>
  </w:num>
  <w:num w:numId="61">
    <w:abstractNumId w:val="4"/>
  </w:num>
  <w:num w:numId="62">
    <w:abstractNumId w:val="64"/>
  </w:num>
  <w:num w:numId="63">
    <w:abstractNumId w:val="26"/>
  </w:num>
  <w:num w:numId="64">
    <w:abstractNumId w:val="56"/>
  </w:num>
  <w:num w:numId="65">
    <w:abstractNumId w:val="3"/>
  </w:num>
  <w:num w:numId="66">
    <w:abstractNumId w:val="19"/>
  </w:num>
  <w:num w:numId="67">
    <w:abstractNumId w:val="25"/>
  </w:num>
  <w:num w:numId="68">
    <w:abstractNumId w:val="57"/>
  </w:num>
  <w:num w:numId="69">
    <w:abstractNumId w:val="38"/>
  </w:num>
  <w:num w:numId="70">
    <w:abstractNumId w:val="22"/>
  </w:num>
  <w:num w:numId="71">
    <w:abstractNumId w:val="5"/>
  </w:num>
  <w:num w:numId="72">
    <w:abstractNumId w:val="63"/>
  </w:num>
  <w:num w:numId="73">
    <w:abstractNumId w:val="51"/>
  </w:num>
  <w:num w:numId="74">
    <w:abstractNumId w:val="76"/>
  </w:num>
  <w:num w:numId="75">
    <w:abstractNumId w:val="69"/>
  </w:num>
  <w:num w:numId="76">
    <w:abstractNumId w:val="15"/>
  </w:num>
  <w:num w:numId="77">
    <w:abstractNumId w:val="79"/>
  </w:num>
  <w:num w:numId="78">
    <w:abstractNumId w:val="30"/>
  </w:num>
  <w:num w:numId="79">
    <w:abstractNumId w:val="70"/>
  </w:num>
  <w:num w:numId="80">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85"/>
    <w:rsid w:val="0000449D"/>
    <w:rsid w:val="00004517"/>
    <w:rsid w:val="0000458E"/>
    <w:rsid w:val="0000459A"/>
    <w:rsid w:val="000048F4"/>
    <w:rsid w:val="00004BD8"/>
    <w:rsid w:val="00004CA5"/>
    <w:rsid w:val="00004CC6"/>
    <w:rsid w:val="00004E70"/>
    <w:rsid w:val="000052CA"/>
    <w:rsid w:val="00005438"/>
    <w:rsid w:val="00005507"/>
    <w:rsid w:val="000055CB"/>
    <w:rsid w:val="0000565A"/>
    <w:rsid w:val="00005704"/>
    <w:rsid w:val="000058D3"/>
    <w:rsid w:val="00005B41"/>
    <w:rsid w:val="00005BFE"/>
    <w:rsid w:val="00005C8C"/>
    <w:rsid w:val="00005F1C"/>
    <w:rsid w:val="0000603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11D9"/>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29A"/>
    <w:rsid w:val="00013386"/>
    <w:rsid w:val="00013414"/>
    <w:rsid w:val="0001344B"/>
    <w:rsid w:val="0001349B"/>
    <w:rsid w:val="000135BB"/>
    <w:rsid w:val="0001373B"/>
    <w:rsid w:val="000137AF"/>
    <w:rsid w:val="00013984"/>
    <w:rsid w:val="00013993"/>
    <w:rsid w:val="00013B9A"/>
    <w:rsid w:val="00013CB6"/>
    <w:rsid w:val="00013D31"/>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97"/>
    <w:rsid w:val="000210CC"/>
    <w:rsid w:val="00021287"/>
    <w:rsid w:val="00021325"/>
    <w:rsid w:val="000214B7"/>
    <w:rsid w:val="000215A5"/>
    <w:rsid w:val="00021636"/>
    <w:rsid w:val="00021650"/>
    <w:rsid w:val="00021ACA"/>
    <w:rsid w:val="00021B3E"/>
    <w:rsid w:val="00021B77"/>
    <w:rsid w:val="00021C00"/>
    <w:rsid w:val="00021C92"/>
    <w:rsid w:val="00021DB8"/>
    <w:rsid w:val="0002217E"/>
    <w:rsid w:val="000222AA"/>
    <w:rsid w:val="00022680"/>
    <w:rsid w:val="00022724"/>
    <w:rsid w:val="00022761"/>
    <w:rsid w:val="000227EF"/>
    <w:rsid w:val="00022881"/>
    <w:rsid w:val="00022A8C"/>
    <w:rsid w:val="00022B54"/>
    <w:rsid w:val="000230A5"/>
    <w:rsid w:val="00023256"/>
    <w:rsid w:val="000232FB"/>
    <w:rsid w:val="0002336C"/>
    <w:rsid w:val="00023388"/>
    <w:rsid w:val="00023425"/>
    <w:rsid w:val="000234B3"/>
    <w:rsid w:val="000234C7"/>
    <w:rsid w:val="000235E7"/>
    <w:rsid w:val="00023824"/>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579"/>
    <w:rsid w:val="00026B5B"/>
    <w:rsid w:val="00026BB9"/>
    <w:rsid w:val="00026CBD"/>
    <w:rsid w:val="00026D4B"/>
    <w:rsid w:val="00026E32"/>
    <w:rsid w:val="00026E98"/>
    <w:rsid w:val="000272E2"/>
    <w:rsid w:val="0002743E"/>
    <w:rsid w:val="000275C6"/>
    <w:rsid w:val="00027685"/>
    <w:rsid w:val="00027735"/>
    <w:rsid w:val="0002795E"/>
    <w:rsid w:val="00027AD6"/>
    <w:rsid w:val="00027C8C"/>
    <w:rsid w:val="0003004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C3"/>
    <w:rsid w:val="00034676"/>
    <w:rsid w:val="000346E6"/>
    <w:rsid w:val="000349D3"/>
    <w:rsid w:val="00034A13"/>
    <w:rsid w:val="00034B0C"/>
    <w:rsid w:val="00034BB4"/>
    <w:rsid w:val="00034E57"/>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7B"/>
    <w:rsid w:val="00036326"/>
    <w:rsid w:val="00036365"/>
    <w:rsid w:val="000363A5"/>
    <w:rsid w:val="0003645B"/>
    <w:rsid w:val="000365DE"/>
    <w:rsid w:val="00036679"/>
    <w:rsid w:val="00036A83"/>
    <w:rsid w:val="00036CFC"/>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5C2F"/>
    <w:rsid w:val="00046152"/>
    <w:rsid w:val="00046335"/>
    <w:rsid w:val="000464CF"/>
    <w:rsid w:val="00046796"/>
    <w:rsid w:val="000467FD"/>
    <w:rsid w:val="00046A1C"/>
    <w:rsid w:val="00046AAF"/>
    <w:rsid w:val="00046B90"/>
    <w:rsid w:val="00046EC3"/>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368"/>
    <w:rsid w:val="00051429"/>
    <w:rsid w:val="0005144F"/>
    <w:rsid w:val="00051527"/>
    <w:rsid w:val="00051592"/>
    <w:rsid w:val="000515B5"/>
    <w:rsid w:val="000515DC"/>
    <w:rsid w:val="0005162B"/>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32F"/>
    <w:rsid w:val="00053394"/>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505"/>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AA1"/>
    <w:rsid w:val="00056C89"/>
    <w:rsid w:val="00056EA3"/>
    <w:rsid w:val="00056EF2"/>
    <w:rsid w:val="0005704B"/>
    <w:rsid w:val="00057152"/>
    <w:rsid w:val="000571A7"/>
    <w:rsid w:val="00057233"/>
    <w:rsid w:val="00057254"/>
    <w:rsid w:val="000573D7"/>
    <w:rsid w:val="000573DB"/>
    <w:rsid w:val="00057489"/>
    <w:rsid w:val="00057516"/>
    <w:rsid w:val="00057898"/>
    <w:rsid w:val="00057A6A"/>
    <w:rsid w:val="00057B11"/>
    <w:rsid w:val="00057D04"/>
    <w:rsid w:val="00057D18"/>
    <w:rsid w:val="00057DC8"/>
    <w:rsid w:val="00057DD6"/>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476"/>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F2"/>
    <w:rsid w:val="00065D38"/>
    <w:rsid w:val="000661AA"/>
    <w:rsid w:val="00066370"/>
    <w:rsid w:val="0006641F"/>
    <w:rsid w:val="00066495"/>
    <w:rsid w:val="00066728"/>
    <w:rsid w:val="00066860"/>
    <w:rsid w:val="000668C6"/>
    <w:rsid w:val="00066AE6"/>
    <w:rsid w:val="00066AF3"/>
    <w:rsid w:val="00066CB1"/>
    <w:rsid w:val="00066F05"/>
    <w:rsid w:val="00067076"/>
    <w:rsid w:val="000670E6"/>
    <w:rsid w:val="00067211"/>
    <w:rsid w:val="0006726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9BB"/>
    <w:rsid w:val="00070AC1"/>
    <w:rsid w:val="00070B2D"/>
    <w:rsid w:val="00070C3C"/>
    <w:rsid w:val="00070CBC"/>
    <w:rsid w:val="00070EF8"/>
    <w:rsid w:val="00070F04"/>
    <w:rsid w:val="00070F4C"/>
    <w:rsid w:val="00070FA0"/>
    <w:rsid w:val="00071192"/>
    <w:rsid w:val="000711F6"/>
    <w:rsid w:val="000713A7"/>
    <w:rsid w:val="000714F9"/>
    <w:rsid w:val="00071583"/>
    <w:rsid w:val="00071659"/>
    <w:rsid w:val="000716AA"/>
    <w:rsid w:val="00071916"/>
    <w:rsid w:val="0007194E"/>
    <w:rsid w:val="00071A03"/>
    <w:rsid w:val="00071A76"/>
    <w:rsid w:val="00071CFC"/>
    <w:rsid w:val="00071DC3"/>
    <w:rsid w:val="00071E2D"/>
    <w:rsid w:val="00071EFB"/>
    <w:rsid w:val="00071F94"/>
    <w:rsid w:val="00071F98"/>
    <w:rsid w:val="00072054"/>
    <w:rsid w:val="0007206C"/>
    <w:rsid w:val="00072085"/>
    <w:rsid w:val="000720B1"/>
    <w:rsid w:val="00072129"/>
    <w:rsid w:val="000722A3"/>
    <w:rsid w:val="00072325"/>
    <w:rsid w:val="000724EE"/>
    <w:rsid w:val="0007258E"/>
    <w:rsid w:val="00072749"/>
    <w:rsid w:val="0007274B"/>
    <w:rsid w:val="00072800"/>
    <w:rsid w:val="00072A80"/>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100"/>
    <w:rsid w:val="00075101"/>
    <w:rsid w:val="000751BF"/>
    <w:rsid w:val="00075279"/>
    <w:rsid w:val="00075455"/>
    <w:rsid w:val="00075566"/>
    <w:rsid w:val="000755BB"/>
    <w:rsid w:val="00075A69"/>
    <w:rsid w:val="00075AF3"/>
    <w:rsid w:val="00075C3F"/>
    <w:rsid w:val="00075D39"/>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994"/>
    <w:rsid w:val="000849E5"/>
    <w:rsid w:val="00084CC1"/>
    <w:rsid w:val="00084D2B"/>
    <w:rsid w:val="00084E0C"/>
    <w:rsid w:val="00084EE6"/>
    <w:rsid w:val="000854F7"/>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9C"/>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8F4"/>
    <w:rsid w:val="00091A9A"/>
    <w:rsid w:val="00091E13"/>
    <w:rsid w:val="00091F96"/>
    <w:rsid w:val="00091FE9"/>
    <w:rsid w:val="00091FFF"/>
    <w:rsid w:val="00092039"/>
    <w:rsid w:val="00092062"/>
    <w:rsid w:val="000921B4"/>
    <w:rsid w:val="00092C98"/>
    <w:rsid w:val="00092D98"/>
    <w:rsid w:val="00092FBD"/>
    <w:rsid w:val="00093076"/>
    <w:rsid w:val="0009315B"/>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99A"/>
    <w:rsid w:val="00094A16"/>
    <w:rsid w:val="00094DE6"/>
    <w:rsid w:val="00094DF5"/>
    <w:rsid w:val="00094E3F"/>
    <w:rsid w:val="00094F63"/>
    <w:rsid w:val="00095060"/>
    <w:rsid w:val="00095076"/>
    <w:rsid w:val="00095151"/>
    <w:rsid w:val="00095352"/>
    <w:rsid w:val="0009539B"/>
    <w:rsid w:val="0009543B"/>
    <w:rsid w:val="00095465"/>
    <w:rsid w:val="00095510"/>
    <w:rsid w:val="00095787"/>
    <w:rsid w:val="0009599F"/>
    <w:rsid w:val="000959B7"/>
    <w:rsid w:val="00095A64"/>
    <w:rsid w:val="00095A9E"/>
    <w:rsid w:val="00095BE0"/>
    <w:rsid w:val="00095D4B"/>
    <w:rsid w:val="00095E19"/>
    <w:rsid w:val="00095E5C"/>
    <w:rsid w:val="00095E73"/>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CA7"/>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AA0"/>
    <w:rsid w:val="000A5B25"/>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61"/>
    <w:rsid w:val="000B077A"/>
    <w:rsid w:val="000B08D0"/>
    <w:rsid w:val="000B0C43"/>
    <w:rsid w:val="000B0C64"/>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06"/>
    <w:rsid w:val="000C2DEF"/>
    <w:rsid w:val="000C2E1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B0C"/>
    <w:rsid w:val="000C3BE4"/>
    <w:rsid w:val="000C41A5"/>
    <w:rsid w:val="000C41DE"/>
    <w:rsid w:val="000C422D"/>
    <w:rsid w:val="000C427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351"/>
    <w:rsid w:val="000C7565"/>
    <w:rsid w:val="000C7578"/>
    <w:rsid w:val="000C7584"/>
    <w:rsid w:val="000C784D"/>
    <w:rsid w:val="000C788E"/>
    <w:rsid w:val="000C792A"/>
    <w:rsid w:val="000C7A98"/>
    <w:rsid w:val="000C7B7D"/>
    <w:rsid w:val="000C7F0A"/>
    <w:rsid w:val="000D0519"/>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141"/>
    <w:rsid w:val="000E017C"/>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20C9"/>
    <w:rsid w:val="000E211B"/>
    <w:rsid w:val="000E228A"/>
    <w:rsid w:val="000E22DD"/>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CA"/>
    <w:rsid w:val="000E5CE1"/>
    <w:rsid w:val="000E61CA"/>
    <w:rsid w:val="000E628B"/>
    <w:rsid w:val="000E64BB"/>
    <w:rsid w:val="000E65E9"/>
    <w:rsid w:val="000E65FD"/>
    <w:rsid w:val="000E67DD"/>
    <w:rsid w:val="000E6818"/>
    <w:rsid w:val="000E682B"/>
    <w:rsid w:val="000E6C8C"/>
    <w:rsid w:val="000E6DD0"/>
    <w:rsid w:val="000E6E85"/>
    <w:rsid w:val="000E704D"/>
    <w:rsid w:val="000E706D"/>
    <w:rsid w:val="000E70AC"/>
    <w:rsid w:val="000E70E5"/>
    <w:rsid w:val="000E710A"/>
    <w:rsid w:val="000E71B8"/>
    <w:rsid w:val="000E7309"/>
    <w:rsid w:val="000E73C6"/>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37D"/>
    <w:rsid w:val="000F1414"/>
    <w:rsid w:val="000F14F3"/>
    <w:rsid w:val="000F15BC"/>
    <w:rsid w:val="000F16B1"/>
    <w:rsid w:val="000F17F6"/>
    <w:rsid w:val="000F180A"/>
    <w:rsid w:val="000F1827"/>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AAC"/>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A8A"/>
    <w:rsid w:val="000F6C31"/>
    <w:rsid w:val="000F6C32"/>
    <w:rsid w:val="000F6D5B"/>
    <w:rsid w:val="000F6E34"/>
    <w:rsid w:val="000F6E55"/>
    <w:rsid w:val="000F70EB"/>
    <w:rsid w:val="000F7278"/>
    <w:rsid w:val="000F738B"/>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CB0"/>
    <w:rsid w:val="00102E09"/>
    <w:rsid w:val="00102E59"/>
    <w:rsid w:val="00102E6D"/>
    <w:rsid w:val="001032F0"/>
    <w:rsid w:val="00103317"/>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C2"/>
    <w:rsid w:val="0010793C"/>
    <w:rsid w:val="001079AE"/>
    <w:rsid w:val="001079B5"/>
    <w:rsid w:val="001079DE"/>
    <w:rsid w:val="00107A45"/>
    <w:rsid w:val="00107BB7"/>
    <w:rsid w:val="00107E1C"/>
    <w:rsid w:val="0011009C"/>
    <w:rsid w:val="001101E0"/>
    <w:rsid w:val="00110243"/>
    <w:rsid w:val="0011040B"/>
    <w:rsid w:val="001104D4"/>
    <w:rsid w:val="001105A2"/>
    <w:rsid w:val="00110872"/>
    <w:rsid w:val="0011097D"/>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9F"/>
    <w:rsid w:val="00111BE1"/>
    <w:rsid w:val="00111DA5"/>
    <w:rsid w:val="00111FB4"/>
    <w:rsid w:val="0011203D"/>
    <w:rsid w:val="00112177"/>
    <w:rsid w:val="001123BF"/>
    <w:rsid w:val="001123E0"/>
    <w:rsid w:val="00112593"/>
    <w:rsid w:val="0011274C"/>
    <w:rsid w:val="00112764"/>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F5"/>
    <w:rsid w:val="001139C1"/>
    <w:rsid w:val="00113A72"/>
    <w:rsid w:val="00113CBC"/>
    <w:rsid w:val="00113E78"/>
    <w:rsid w:val="00113FFE"/>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4E2"/>
    <w:rsid w:val="0011663C"/>
    <w:rsid w:val="00116871"/>
    <w:rsid w:val="001168C7"/>
    <w:rsid w:val="0011696B"/>
    <w:rsid w:val="00116C3D"/>
    <w:rsid w:val="00116E19"/>
    <w:rsid w:val="00116F37"/>
    <w:rsid w:val="001170D6"/>
    <w:rsid w:val="001173D0"/>
    <w:rsid w:val="00117725"/>
    <w:rsid w:val="001177A2"/>
    <w:rsid w:val="00117842"/>
    <w:rsid w:val="00117A4E"/>
    <w:rsid w:val="00117B32"/>
    <w:rsid w:val="00117C85"/>
    <w:rsid w:val="00117E10"/>
    <w:rsid w:val="00117FB9"/>
    <w:rsid w:val="00120011"/>
    <w:rsid w:val="00120049"/>
    <w:rsid w:val="0012005C"/>
    <w:rsid w:val="00120433"/>
    <w:rsid w:val="0012081F"/>
    <w:rsid w:val="00120860"/>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F4F"/>
    <w:rsid w:val="001261B2"/>
    <w:rsid w:val="00126297"/>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2E2"/>
    <w:rsid w:val="0013443A"/>
    <w:rsid w:val="001344E5"/>
    <w:rsid w:val="00134880"/>
    <w:rsid w:val="001348D1"/>
    <w:rsid w:val="00134A49"/>
    <w:rsid w:val="00134B19"/>
    <w:rsid w:val="00134B7E"/>
    <w:rsid w:val="00134B88"/>
    <w:rsid w:val="00134CB9"/>
    <w:rsid w:val="00134EEC"/>
    <w:rsid w:val="0013511D"/>
    <w:rsid w:val="00135251"/>
    <w:rsid w:val="00135350"/>
    <w:rsid w:val="001355AE"/>
    <w:rsid w:val="001356D7"/>
    <w:rsid w:val="0013575C"/>
    <w:rsid w:val="00135954"/>
    <w:rsid w:val="00135A8B"/>
    <w:rsid w:val="00135B24"/>
    <w:rsid w:val="00135B77"/>
    <w:rsid w:val="00135D0A"/>
    <w:rsid w:val="00135F18"/>
    <w:rsid w:val="001360C0"/>
    <w:rsid w:val="0013624A"/>
    <w:rsid w:val="00136515"/>
    <w:rsid w:val="0013654E"/>
    <w:rsid w:val="0013690B"/>
    <w:rsid w:val="001369E2"/>
    <w:rsid w:val="00136A23"/>
    <w:rsid w:val="00136B99"/>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D2"/>
    <w:rsid w:val="001417F9"/>
    <w:rsid w:val="00141A0C"/>
    <w:rsid w:val="00141A97"/>
    <w:rsid w:val="00141AA9"/>
    <w:rsid w:val="00141B87"/>
    <w:rsid w:val="00141B9F"/>
    <w:rsid w:val="00141DA1"/>
    <w:rsid w:val="00141E75"/>
    <w:rsid w:val="00141F97"/>
    <w:rsid w:val="00141FDD"/>
    <w:rsid w:val="00142064"/>
    <w:rsid w:val="001420BB"/>
    <w:rsid w:val="001422AF"/>
    <w:rsid w:val="00142588"/>
    <w:rsid w:val="001425A1"/>
    <w:rsid w:val="001425B2"/>
    <w:rsid w:val="00142665"/>
    <w:rsid w:val="00142851"/>
    <w:rsid w:val="0014286D"/>
    <w:rsid w:val="001429C9"/>
    <w:rsid w:val="00143051"/>
    <w:rsid w:val="00143222"/>
    <w:rsid w:val="001432C3"/>
    <w:rsid w:val="0014331F"/>
    <w:rsid w:val="00143478"/>
    <w:rsid w:val="00143570"/>
    <w:rsid w:val="0014363B"/>
    <w:rsid w:val="001436DD"/>
    <w:rsid w:val="0014384A"/>
    <w:rsid w:val="0014395C"/>
    <w:rsid w:val="001439E3"/>
    <w:rsid w:val="00143C39"/>
    <w:rsid w:val="00143CAD"/>
    <w:rsid w:val="00143CCA"/>
    <w:rsid w:val="00143F8D"/>
    <w:rsid w:val="0014404A"/>
    <w:rsid w:val="001442D5"/>
    <w:rsid w:val="00144439"/>
    <w:rsid w:val="0014450F"/>
    <w:rsid w:val="00144519"/>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AEF"/>
    <w:rsid w:val="00150CCA"/>
    <w:rsid w:val="00150CE5"/>
    <w:rsid w:val="00150CEF"/>
    <w:rsid w:val="00150D36"/>
    <w:rsid w:val="00151022"/>
    <w:rsid w:val="00151032"/>
    <w:rsid w:val="001512C9"/>
    <w:rsid w:val="00151619"/>
    <w:rsid w:val="001516E3"/>
    <w:rsid w:val="0015194A"/>
    <w:rsid w:val="00151A7A"/>
    <w:rsid w:val="00151A94"/>
    <w:rsid w:val="00151B76"/>
    <w:rsid w:val="00151EE8"/>
    <w:rsid w:val="001521A6"/>
    <w:rsid w:val="0015220A"/>
    <w:rsid w:val="001524AD"/>
    <w:rsid w:val="00152835"/>
    <w:rsid w:val="0015291D"/>
    <w:rsid w:val="00152BBE"/>
    <w:rsid w:val="00152C08"/>
    <w:rsid w:val="00152C35"/>
    <w:rsid w:val="00152D22"/>
    <w:rsid w:val="00152FBC"/>
    <w:rsid w:val="0015314C"/>
    <w:rsid w:val="0015334A"/>
    <w:rsid w:val="00153403"/>
    <w:rsid w:val="00153434"/>
    <w:rsid w:val="00153465"/>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35"/>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6AC1"/>
    <w:rsid w:val="00157030"/>
    <w:rsid w:val="00157033"/>
    <w:rsid w:val="0015703E"/>
    <w:rsid w:val="00157115"/>
    <w:rsid w:val="001571A8"/>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A75"/>
    <w:rsid w:val="00160CC7"/>
    <w:rsid w:val="00160D2B"/>
    <w:rsid w:val="00161055"/>
    <w:rsid w:val="00161058"/>
    <w:rsid w:val="00161137"/>
    <w:rsid w:val="00161209"/>
    <w:rsid w:val="00161289"/>
    <w:rsid w:val="001612BC"/>
    <w:rsid w:val="001614E6"/>
    <w:rsid w:val="0016159E"/>
    <w:rsid w:val="001615D0"/>
    <w:rsid w:val="001617A8"/>
    <w:rsid w:val="0016186B"/>
    <w:rsid w:val="001618B4"/>
    <w:rsid w:val="00161917"/>
    <w:rsid w:val="00161A1E"/>
    <w:rsid w:val="00161B3A"/>
    <w:rsid w:val="00161C0A"/>
    <w:rsid w:val="00161C43"/>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783"/>
    <w:rsid w:val="0016396E"/>
    <w:rsid w:val="00163A22"/>
    <w:rsid w:val="00163A8D"/>
    <w:rsid w:val="00163B08"/>
    <w:rsid w:val="00163B19"/>
    <w:rsid w:val="00163CE8"/>
    <w:rsid w:val="001643C2"/>
    <w:rsid w:val="001645A3"/>
    <w:rsid w:val="001646C3"/>
    <w:rsid w:val="00164722"/>
    <w:rsid w:val="00164C76"/>
    <w:rsid w:val="00164DAB"/>
    <w:rsid w:val="00164DF9"/>
    <w:rsid w:val="00164F05"/>
    <w:rsid w:val="00164F42"/>
    <w:rsid w:val="00165340"/>
    <w:rsid w:val="00165393"/>
    <w:rsid w:val="001654B5"/>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734"/>
    <w:rsid w:val="00170908"/>
    <w:rsid w:val="0017098E"/>
    <w:rsid w:val="001709CB"/>
    <w:rsid w:val="00170AC9"/>
    <w:rsid w:val="00170AF8"/>
    <w:rsid w:val="00170C4B"/>
    <w:rsid w:val="00170FDF"/>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83"/>
    <w:rsid w:val="0017775F"/>
    <w:rsid w:val="0017784D"/>
    <w:rsid w:val="00177AA9"/>
    <w:rsid w:val="00177C52"/>
    <w:rsid w:val="00177C5B"/>
    <w:rsid w:val="00177FC1"/>
    <w:rsid w:val="001800AC"/>
    <w:rsid w:val="001801F0"/>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895"/>
    <w:rsid w:val="00182A00"/>
    <w:rsid w:val="00182A3D"/>
    <w:rsid w:val="00182EF9"/>
    <w:rsid w:val="00182F1D"/>
    <w:rsid w:val="00182F62"/>
    <w:rsid w:val="00182FD7"/>
    <w:rsid w:val="00183034"/>
    <w:rsid w:val="001830F7"/>
    <w:rsid w:val="001831AA"/>
    <w:rsid w:val="001831B5"/>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C62"/>
    <w:rsid w:val="00184DE8"/>
    <w:rsid w:val="00185194"/>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1EC"/>
    <w:rsid w:val="00187252"/>
    <w:rsid w:val="0018761E"/>
    <w:rsid w:val="00187847"/>
    <w:rsid w:val="00187AAA"/>
    <w:rsid w:val="00187E02"/>
    <w:rsid w:val="00187E24"/>
    <w:rsid w:val="00187F9C"/>
    <w:rsid w:val="00190282"/>
    <w:rsid w:val="0019078D"/>
    <w:rsid w:val="00190895"/>
    <w:rsid w:val="00190AE4"/>
    <w:rsid w:val="00190D47"/>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B85"/>
    <w:rsid w:val="001A4E3C"/>
    <w:rsid w:val="001A50F2"/>
    <w:rsid w:val="001A5372"/>
    <w:rsid w:val="001A560C"/>
    <w:rsid w:val="001A5845"/>
    <w:rsid w:val="001A592E"/>
    <w:rsid w:val="001A59AF"/>
    <w:rsid w:val="001A5B31"/>
    <w:rsid w:val="001A5F78"/>
    <w:rsid w:val="001A6169"/>
    <w:rsid w:val="001A61B9"/>
    <w:rsid w:val="001A61C3"/>
    <w:rsid w:val="001A6251"/>
    <w:rsid w:val="001A6272"/>
    <w:rsid w:val="001A6290"/>
    <w:rsid w:val="001A64AA"/>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AD3"/>
    <w:rsid w:val="001B6F6D"/>
    <w:rsid w:val="001B7062"/>
    <w:rsid w:val="001B70EB"/>
    <w:rsid w:val="001B7529"/>
    <w:rsid w:val="001B767F"/>
    <w:rsid w:val="001B77F7"/>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718"/>
    <w:rsid w:val="001C491A"/>
    <w:rsid w:val="001C4A53"/>
    <w:rsid w:val="001C4A67"/>
    <w:rsid w:val="001C4BA0"/>
    <w:rsid w:val="001C4D7D"/>
    <w:rsid w:val="001C4D99"/>
    <w:rsid w:val="001C4E17"/>
    <w:rsid w:val="001C51C2"/>
    <w:rsid w:val="001C5451"/>
    <w:rsid w:val="001C55C5"/>
    <w:rsid w:val="001C56CA"/>
    <w:rsid w:val="001C595F"/>
    <w:rsid w:val="001C5AA1"/>
    <w:rsid w:val="001C5AAD"/>
    <w:rsid w:val="001C5AF6"/>
    <w:rsid w:val="001C5B8F"/>
    <w:rsid w:val="001C5BB7"/>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10A"/>
    <w:rsid w:val="001D3201"/>
    <w:rsid w:val="001D3290"/>
    <w:rsid w:val="001D3313"/>
    <w:rsid w:val="001D332E"/>
    <w:rsid w:val="001D347D"/>
    <w:rsid w:val="001D3615"/>
    <w:rsid w:val="001D36AE"/>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882"/>
    <w:rsid w:val="001D695C"/>
    <w:rsid w:val="001D6B6B"/>
    <w:rsid w:val="001D6CDB"/>
    <w:rsid w:val="001D6D6F"/>
    <w:rsid w:val="001D6F97"/>
    <w:rsid w:val="001D6FA3"/>
    <w:rsid w:val="001D6FD9"/>
    <w:rsid w:val="001D70D9"/>
    <w:rsid w:val="001D71E7"/>
    <w:rsid w:val="001D71EF"/>
    <w:rsid w:val="001D74B8"/>
    <w:rsid w:val="001D7598"/>
    <w:rsid w:val="001D7804"/>
    <w:rsid w:val="001D780E"/>
    <w:rsid w:val="001D78B4"/>
    <w:rsid w:val="001D7A69"/>
    <w:rsid w:val="001D7A6B"/>
    <w:rsid w:val="001D7AE1"/>
    <w:rsid w:val="001D7B12"/>
    <w:rsid w:val="001D7C59"/>
    <w:rsid w:val="001D7C7F"/>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662"/>
    <w:rsid w:val="001E18A0"/>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105"/>
    <w:rsid w:val="001E4217"/>
    <w:rsid w:val="001E4878"/>
    <w:rsid w:val="001E49D1"/>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E2"/>
    <w:rsid w:val="001E77EE"/>
    <w:rsid w:val="001E78F6"/>
    <w:rsid w:val="001E7A7B"/>
    <w:rsid w:val="001E7B81"/>
    <w:rsid w:val="001E7D84"/>
    <w:rsid w:val="001E7E05"/>
    <w:rsid w:val="001E7F7C"/>
    <w:rsid w:val="001E7FD0"/>
    <w:rsid w:val="001F01E2"/>
    <w:rsid w:val="001F0289"/>
    <w:rsid w:val="001F07E2"/>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0BC"/>
    <w:rsid w:val="001F217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EED"/>
    <w:rsid w:val="001F5085"/>
    <w:rsid w:val="001F534B"/>
    <w:rsid w:val="001F54F3"/>
    <w:rsid w:val="001F553B"/>
    <w:rsid w:val="001F5545"/>
    <w:rsid w:val="001F573B"/>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0"/>
    <w:rsid w:val="00201EC7"/>
    <w:rsid w:val="00202005"/>
    <w:rsid w:val="00202021"/>
    <w:rsid w:val="0020243D"/>
    <w:rsid w:val="0020244E"/>
    <w:rsid w:val="002024AE"/>
    <w:rsid w:val="002025F9"/>
    <w:rsid w:val="00202837"/>
    <w:rsid w:val="00202DAC"/>
    <w:rsid w:val="00202E37"/>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C7E"/>
    <w:rsid w:val="00214DB2"/>
    <w:rsid w:val="002150A6"/>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E32"/>
    <w:rsid w:val="002201D9"/>
    <w:rsid w:val="00220220"/>
    <w:rsid w:val="00220379"/>
    <w:rsid w:val="002203E8"/>
    <w:rsid w:val="002204DD"/>
    <w:rsid w:val="00220714"/>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802"/>
    <w:rsid w:val="0022581A"/>
    <w:rsid w:val="00225857"/>
    <w:rsid w:val="002258D4"/>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76"/>
    <w:rsid w:val="00232EC4"/>
    <w:rsid w:val="00232EEC"/>
    <w:rsid w:val="002330AA"/>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549"/>
    <w:rsid w:val="00240694"/>
    <w:rsid w:val="002406BD"/>
    <w:rsid w:val="0024078A"/>
    <w:rsid w:val="00240AA5"/>
    <w:rsid w:val="00240B3E"/>
    <w:rsid w:val="00240CE1"/>
    <w:rsid w:val="00240E54"/>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1EE"/>
    <w:rsid w:val="00244244"/>
    <w:rsid w:val="00244330"/>
    <w:rsid w:val="00244478"/>
    <w:rsid w:val="002444E3"/>
    <w:rsid w:val="00244524"/>
    <w:rsid w:val="002446B2"/>
    <w:rsid w:val="00244743"/>
    <w:rsid w:val="0024478A"/>
    <w:rsid w:val="002449D1"/>
    <w:rsid w:val="00244A89"/>
    <w:rsid w:val="00244C34"/>
    <w:rsid w:val="00244CDA"/>
    <w:rsid w:val="00244DD2"/>
    <w:rsid w:val="00244E22"/>
    <w:rsid w:val="002450C4"/>
    <w:rsid w:val="002451C5"/>
    <w:rsid w:val="002451DF"/>
    <w:rsid w:val="0024523B"/>
    <w:rsid w:val="0024536D"/>
    <w:rsid w:val="0024541E"/>
    <w:rsid w:val="00245464"/>
    <w:rsid w:val="002455DC"/>
    <w:rsid w:val="00245846"/>
    <w:rsid w:val="002458D8"/>
    <w:rsid w:val="002459C0"/>
    <w:rsid w:val="00245D6C"/>
    <w:rsid w:val="00245D7A"/>
    <w:rsid w:val="00245F1F"/>
    <w:rsid w:val="00245F75"/>
    <w:rsid w:val="0024623B"/>
    <w:rsid w:val="00246245"/>
    <w:rsid w:val="00246308"/>
    <w:rsid w:val="0024645C"/>
    <w:rsid w:val="0024646A"/>
    <w:rsid w:val="002464F4"/>
    <w:rsid w:val="0024651F"/>
    <w:rsid w:val="0024654B"/>
    <w:rsid w:val="0024663B"/>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ABB"/>
    <w:rsid w:val="00251D44"/>
    <w:rsid w:val="00251F81"/>
    <w:rsid w:val="0025208E"/>
    <w:rsid w:val="002521C9"/>
    <w:rsid w:val="002521FC"/>
    <w:rsid w:val="00252345"/>
    <w:rsid w:val="00252476"/>
    <w:rsid w:val="002525EA"/>
    <w:rsid w:val="0025263A"/>
    <w:rsid w:val="002526E9"/>
    <w:rsid w:val="0025293F"/>
    <w:rsid w:val="00252A97"/>
    <w:rsid w:val="00252BE0"/>
    <w:rsid w:val="00252BEE"/>
    <w:rsid w:val="00252C7A"/>
    <w:rsid w:val="00252E03"/>
    <w:rsid w:val="00253157"/>
    <w:rsid w:val="00253212"/>
    <w:rsid w:val="00253231"/>
    <w:rsid w:val="00253306"/>
    <w:rsid w:val="00253329"/>
    <w:rsid w:val="00253400"/>
    <w:rsid w:val="002534A4"/>
    <w:rsid w:val="00253581"/>
    <w:rsid w:val="00253588"/>
    <w:rsid w:val="002535AF"/>
    <w:rsid w:val="002535C7"/>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7F"/>
    <w:rsid w:val="002546F4"/>
    <w:rsid w:val="002549C2"/>
    <w:rsid w:val="002549C7"/>
    <w:rsid w:val="00254A7A"/>
    <w:rsid w:val="00254BFD"/>
    <w:rsid w:val="0025509D"/>
    <w:rsid w:val="002551D0"/>
    <w:rsid w:val="002552D4"/>
    <w:rsid w:val="00255309"/>
    <w:rsid w:val="00255374"/>
    <w:rsid w:val="00255641"/>
    <w:rsid w:val="00255B36"/>
    <w:rsid w:val="00255BEB"/>
    <w:rsid w:val="002560DE"/>
    <w:rsid w:val="002560F8"/>
    <w:rsid w:val="0025610E"/>
    <w:rsid w:val="002562D8"/>
    <w:rsid w:val="00256492"/>
    <w:rsid w:val="00256819"/>
    <w:rsid w:val="00256839"/>
    <w:rsid w:val="00256904"/>
    <w:rsid w:val="00256AED"/>
    <w:rsid w:val="00256B81"/>
    <w:rsid w:val="00256C83"/>
    <w:rsid w:val="00256C92"/>
    <w:rsid w:val="00256D9E"/>
    <w:rsid w:val="00256DB7"/>
    <w:rsid w:val="00256EF9"/>
    <w:rsid w:val="002573CC"/>
    <w:rsid w:val="00257447"/>
    <w:rsid w:val="002576AF"/>
    <w:rsid w:val="002578FD"/>
    <w:rsid w:val="00257B2F"/>
    <w:rsid w:val="00257BF4"/>
    <w:rsid w:val="00257BF7"/>
    <w:rsid w:val="00257D5C"/>
    <w:rsid w:val="00260003"/>
    <w:rsid w:val="0026035D"/>
    <w:rsid w:val="002603D5"/>
    <w:rsid w:val="002603DF"/>
    <w:rsid w:val="00260510"/>
    <w:rsid w:val="00260571"/>
    <w:rsid w:val="002605F3"/>
    <w:rsid w:val="0026060E"/>
    <w:rsid w:val="002606D6"/>
    <w:rsid w:val="002607CC"/>
    <w:rsid w:val="00260877"/>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1F"/>
    <w:rsid w:val="00262069"/>
    <w:rsid w:val="00262153"/>
    <w:rsid w:val="002622D1"/>
    <w:rsid w:val="00262335"/>
    <w:rsid w:val="0026248E"/>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B6B"/>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5C1"/>
    <w:rsid w:val="002676FD"/>
    <w:rsid w:val="002677BE"/>
    <w:rsid w:val="00267952"/>
    <w:rsid w:val="002679D9"/>
    <w:rsid w:val="00267F00"/>
    <w:rsid w:val="00267F07"/>
    <w:rsid w:val="00267F09"/>
    <w:rsid w:val="00267F7B"/>
    <w:rsid w:val="00270194"/>
    <w:rsid w:val="002703A4"/>
    <w:rsid w:val="002703A5"/>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35"/>
    <w:rsid w:val="00274587"/>
    <w:rsid w:val="00274599"/>
    <w:rsid w:val="002747EB"/>
    <w:rsid w:val="002748D1"/>
    <w:rsid w:val="00274A95"/>
    <w:rsid w:val="00274C93"/>
    <w:rsid w:val="00274D08"/>
    <w:rsid w:val="00274DC9"/>
    <w:rsid w:val="00274DF6"/>
    <w:rsid w:val="00274FBF"/>
    <w:rsid w:val="00274FEC"/>
    <w:rsid w:val="0027500F"/>
    <w:rsid w:val="002750B1"/>
    <w:rsid w:val="0027513F"/>
    <w:rsid w:val="002751CC"/>
    <w:rsid w:val="0027524E"/>
    <w:rsid w:val="0027537B"/>
    <w:rsid w:val="00275550"/>
    <w:rsid w:val="00275953"/>
    <w:rsid w:val="00275BE8"/>
    <w:rsid w:val="00275D20"/>
    <w:rsid w:val="00275F18"/>
    <w:rsid w:val="00276098"/>
    <w:rsid w:val="002760FE"/>
    <w:rsid w:val="00276407"/>
    <w:rsid w:val="0027652C"/>
    <w:rsid w:val="0027654E"/>
    <w:rsid w:val="00276624"/>
    <w:rsid w:val="002768E2"/>
    <w:rsid w:val="00276934"/>
    <w:rsid w:val="002769D1"/>
    <w:rsid w:val="00276A2E"/>
    <w:rsid w:val="00276A35"/>
    <w:rsid w:val="00276BAC"/>
    <w:rsid w:val="00276CC6"/>
    <w:rsid w:val="00276FF2"/>
    <w:rsid w:val="00277135"/>
    <w:rsid w:val="00277264"/>
    <w:rsid w:val="002772D9"/>
    <w:rsid w:val="002775A3"/>
    <w:rsid w:val="00277609"/>
    <w:rsid w:val="00277692"/>
    <w:rsid w:val="0027777F"/>
    <w:rsid w:val="00277835"/>
    <w:rsid w:val="00277A3D"/>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4082"/>
    <w:rsid w:val="0028408D"/>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110D"/>
    <w:rsid w:val="002911FB"/>
    <w:rsid w:val="0029123C"/>
    <w:rsid w:val="00291385"/>
    <w:rsid w:val="00291414"/>
    <w:rsid w:val="00291422"/>
    <w:rsid w:val="002914E3"/>
    <w:rsid w:val="002918BC"/>
    <w:rsid w:val="00291BC4"/>
    <w:rsid w:val="00291EF5"/>
    <w:rsid w:val="00291FBA"/>
    <w:rsid w:val="0029237F"/>
    <w:rsid w:val="002923CB"/>
    <w:rsid w:val="002924A5"/>
    <w:rsid w:val="002926B8"/>
    <w:rsid w:val="00292715"/>
    <w:rsid w:val="00292A82"/>
    <w:rsid w:val="00292ADA"/>
    <w:rsid w:val="00292DB4"/>
    <w:rsid w:val="00292FD2"/>
    <w:rsid w:val="00293075"/>
    <w:rsid w:val="002932DA"/>
    <w:rsid w:val="00293442"/>
    <w:rsid w:val="00293504"/>
    <w:rsid w:val="002935DC"/>
    <w:rsid w:val="0029361A"/>
    <w:rsid w:val="00293672"/>
    <w:rsid w:val="002936E5"/>
    <w:rsid w:val="002938CF"/>
    <w:rsid w:val="00293950"/>
    <w:rsid w:val="002939BD"/>
    <w:rsid w:val="00293A9F"/>
    <w:rsid w:val="00293CEA"/>
    <w:rsid w:val="00293E57"/>
    <w:rsid w:val="00293F09"/>
    <w:rsid w:val="00294161"/>
    <w:rsid w:val="002941E9"/>
    <w:rsid w:val="00294362"/>
    <w:rsid w:val="00294505"/>
    <w:rsid w:val="002947D1"/>
    <w:rsid w:val="002948DF"/>
    <w:rsid w:val="00294913"/>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B27"/>
    <w:rsid w:val="002A0D5E"/>
    <w:rsid w:val="002A0DEF"/>
    <w:rsid w:val="002A0F99"/>
    <w:rsid w:val="002A123F"/>
    <w:rsid w:val="002A156A"/>
    <w:rsid w:val="002A15BB"/>
    <w:rsid w:val="002A1688"/>
    <w:rsid w:val="002A17CF"/>
    <w:rsid w:val="002A1808"/>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75"/>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55"/>
    <w:rsid w:val="002A5475"/>
    <w:rsid w:val="002A5778"/>
    <w:rsid w:val="002A5936"/>
    <w:rsid w:val="002A59F0"/>
    <w:rsid w:val="002A620B"/>
    <w:rsid w:val="002A626D"/>
    <w:rsid w:val="002A6432"/>
    <w:rsid w:val="002A66AA"/>
    <w:rsid w:val="002A689E"/>
    <w:rsid w:val="002A68E9"/>
    <w:rsid w:val="002A698F"/>
    <w:rsid w:val="002A6A11"/>
    <w:rsid w:val="002A6AC9"/>
    <w:rsid w:val="002A6DBD"/>
    <w:rsid w:val="002A6F25"/>
    <w:rsid w:val="002A6FD3"/>
    <w:rsid w:val="002A71B3"/>
    <w:rsid w:val="002A7226"/>
    <w:rsid w:val="002A72FB"/>
    <w:rsid w:val="002A7302"/>
    <w:rsid w:val="002A7318"/>
    <w:rsid w:val="002A7439"/>
    <w:rsid w:val="002A74AC"/>
    <w:rsid w:val="002A7618"/>
    <w:rsid w:val="002A76FF"/>
    <w:rsid w:val="002A7722"/>
    <w:rsid w:val="002A7828"/>
    <w:rsid w:val="002A7AC1"/>
    <w:rsid w:val="002A7C41"/>
    <w:rsid w:val="002A7CDC"/>
    <w:rsid w:val="002A7EF2"/>
    <w:rsid w:val="002A7FBE"/>
    <w:rsid w:val="002A7FC5"/>
    <w:rsid w:val="002B0107"/>
    <w:rsid w:val="002B014A"/>
    <w:rsid w:val="002B0151"/>
    <w:rsid w:val="002B02BB"/>
    <w:rsid w:val="002B03B3"/>
    <w:rsid w:val="002B06A0"/>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2337"/>
    <w:rsid w:val="002B23BF"/>
    <w:rsid w:val="002B2723"/>
    <w:rsid w:val="002B2959"/>
    <w:rsid w:val="002B2A00"/>
    <w:rsid w:val="002B2B56"/>
    <w:rsid w:val="002B2C14"/>
    <w:rsid w:val="002B2C92"/>
    <w:rsid w:val="002B303A"/>
    <w:rsid w:val="002B31B4"/>
    <w:rsid w:val="002B31D7"/>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38E"/>
    <w:rsid w:val="002B54FF"/>
    <w:rsid w:val="002B5654"/>
    <w:rsid w:val="002B57AC"/>
    <w:rsid w:val="002B58BC"/>
    <w:rsid w:val="002B58F2"/>
    <w:rsid w:val="002B5DCA"/>
    <w:rsid w:val="002B60E1"/>
    <w:rsid w:val="002B6381"/>
    <w:rsid w:val="002B63A6"/>
    <w:rsid w:val="002B63B0"/>
    <w:rsid w:val="002B63CA"/>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DF3"/>
    <w:rsid w:val="002B7EAF"/>
    <w:rsid w:val="002C01EC"/>
    <w:rsid w:val="002C0278"/>
    <w:rsid w:val="002C03C8"/>
    <w:rsid w:val="002C061D"/>
    <w:rsid w:val="002C062B"/>
    <w:rsid w:val="002C0687"/>
    <w:rsid w:val="002C069B"/>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E5"/>
    <w:rsid w:val="002C2D7C"/>
    <w:rsid w:val="002C2E3A"/>
    <w:rsid w:val="002C2E43"/>
    <w:rsid w:val="002C31B4"/>
    <w:rsid w:val="002C338B"/>
    <w:rsid w:val="002C3644"/>
    <w:rsid w:val="002C364A"/>
    <w:rsid w:val="002C3821"/>
    <w:rsid w:val="002C38B2"/>
    <w:rsid w:val="002C38F9"/>
    <w:rsid w:val="002C3AF3"/>
    <w:rsid w:val="002C3B0A"/>
    <w:rsid w:val="002C3BD5"/>
    <w:rsid w:val="002C3EEB"/>
    <w:rsid w:val="002C3F9C"/>
    <w:rsid w:val="002C3FD4"/>
    <w:rsid w:val="002C403F"/>
    <w:rsid w:val="002C4184"/>
    <w:rsid w:val="002C41EC"/>
    <w:rsid w:val="002C45A3"/>
    <w:rsid w:val="002C45BF"/>
    <w:rsid w:val="002C47D8"/>
    <w:rsid w:val="002C49A0"/>
    <w:rsid w:val="002C4A5E"/>
    <w:rsid w:val="002C4B09"/>
    <w:rsid w:val="002C4B98"/>
    <w:rsid w:val="002C4C6A"/>
    <w:rsid w:val="002C4C85"/>
    <w:rsid w:val="002C4C87"/>
    <w:rsid w:val="002C4EC3"/>
    <w:rsid w:val="002C4EF4"/>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AD"/>
    <w:rsid w:val="002C7BBF"/>
    <w:rsid w:val="002C7D77"/>
    <w:rsid w:val="002C7D87"/>
    <w:rsid w:val="002C7DEA"/>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6B"/>
    <w:rsid w:val="002D11B7"/>
    <w:rsid w:val="002D122C"/>
    <w:rsid w:val="002D1243"/>
    <w:rsid w:val="002D18B5"/>
    <w:rsid w:val="002D18C8"/>
    <w:rsid w:val="002D1A4B"/>
    <w:rsid w:val="002D1AC1"/>
    <w:rsid w:val="002D1ACD"/>
    <w:rsid w:val="002D2204"/>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D88"/>
    <w:rsid w:val="002D6ECF"/>
    <w:rsid w:val="002D73BB"/>
    <w:rsid w:val="002D752C"/>
    <w:rsid w:val="002D75F7"/>
    <w:rsid w:val="002D7775"/>
    <w:rsid w:val="002D784E"/>
    <w:rsid w:val="002D7A13"/>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DA5"/>
    <w:rsid w:val="002E0DFC"/>
    <w:rsid w:val="002E0E57"/>
    <w:rsid w:val="002E107E"/>
    <w:rsid w:val="002E1132"/>
    <w:rsid w:val="002E11CD"/>
    <w:rsid w:val="002E12CF"/>
    <w:rsid w:val="002E1380"/>
    <w:rsid w:val="002E13BB"/>
    <w:rsid w:val="002E148E"/>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8BA"/>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F49"/>
    <w:rsid w:val="002F2127"/>
    <w:rsid w:val="002F2144"/>
    <w:rsid w:val="002F2163"/>
    <w:rsid w:val="002F2193"/>
    <w:rsid w:val="002F2197"/>
    <w:rsid w:val="002F2383"/>
    <w:rsid w:val="002F2408"/>
    <w:rsid w:val="002F2E0B"/>
    <w:rsid w:val="002F2E54"/>
    <w:rsid w:val="002F2F18"/>
    <w:rsid w:val="002F2FA1"/>
    <w:rsid w:val="002F301C"/>
    <w:rsid w:val="002F3802"/>
    <w:rsid w:val="002F38FA"/>
    <w:rsid w:val="002F393B"/>
    <w:rsid w:val="002F3A2E"/>
    <w:rsid w:val="002F3AB3"/>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248"/>
    <w:rsid w:val="002F7363"/>
    <w:rsid w:val="002F737B"/>
    <w:rsid w:val="002F7456"/>
    <w:rsid w:val="002F7529"/>
    <w:rsid w:val="002F759F"/>
    <w:rsid w:val="002F76F6"/>
    <w:rsid w:val="002F7895"/>
    <w:rsid w:val="002F7B72"/>
    <w:rsid w:val="002F7BE3"/>
    <w:rsid w:val="002F7D0E"/>
    <w:rsid w:val="002F7E6A"/>
    <w:rsid w:val="00300120"/>
    <w:rsid w:val="00300165"/>
    <w:rsid w:val="00300235"/>
    <w:rsid w:val="00300341"/>
    <w:rsid w:val="0030050C"/>
    <w:rsid w:val="0030063B"/>
    <w:rsid w:val="0030070C"/>
    <w:rsid w:val="00300785"/>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4E9"/>
    <w:rsid w:val="003077BA"/>
    <w:rsid w:val="003077D0"/>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957"/>
    <w:rsid w:val="00313B51"/>
    <w:rsid w:val="00313E7F"/>
    <w:rsid w:val="00313F18"/>
    <w:rsid w:val="003141C3"/>
    <w:rsid w:val="00314403"/>
    <w:rsid w:val="003145FD"/>
    <w:rsid w:val="00314A24"/>
    <w:rsid w:val="00314A82"/>
    <w:rsid w:val="00314AAF"/>
    <w:rsid w:val="00314B45"/>
    <w:rsid w:val="00314B74"/>
    <w:rsid w:val="00314FDC"/>
    <w:rsid w:val="00315062"/>
    <w:rsid w:val="003150BC"/>
    <w:rsid w:val="0031525C"/>
    <w:rsid w:val="003152F9"/>
    <w:rsid w:val="003153C1"/>
    <w:rsid w:val="00315485"/>
    <w:rsid w:val="003154A1"/>
    <w:rsid w:val="0031571B"/>
    <w:rsid w:val="0031571F"/>
    <w:rsid w:val="003157DF"/>
    <w:rsid w:val="00315A3C"/>
    <w:rsid w:val="00315ACC"/>
    <w:rsid w:val="00315C30"/>
    <w:rsid w:val="00315C9A"/>
    <w:rsid w:val="00315CA4"/>
    <w:rsid w:val="00315DC0"/>
    <w:rsid w:val="00315F34"/>
    <w:rsid w:val="00316047"/>
    <w:rsid w:val="003161D8"/>
    <w:rsid w:val="003161EE"/>
    <w:rsid w:val="0031684D"/>
    <w:rsid w:val="00316854"/>
    <w:rsid w:val="00316918"/>
    <w:rsid w:val="00316BC4"/>
    <w:rsid w:val="00316C15"/>
    <w:rsid w:val="00316E06"/>
    <w:rsid w:val="00316E61"/>
    <w:rsid w:val="00316F57"/>
    <w:rsid w:val="00317062"/>
    <w:rsid w:val="00317384"/>
    <w:rsid w:val="003173E2"/>
    <w:rsid w:val="003174A7"/>
    <w:rsid w:val="003175CB"/>
    <w:rsid w:val="0031772A"/>
    <w:rsid w:val="00317739"/>
    <w:rsid w:val="0031784F"/>
    <w:rsid w:val="00317898"/>
    <w:rsid w:val="003178CD"/>
    <w:rsid w:val="003178D3"/>
    <w:rsid w:val="003178DA"/>
    <w:rsid w:val="00317A02"/>
    <w:rsid w:val="00317DB8"/>
    <w:rsid w:val="00317E30"/>
    <w:rsid w:val="00320009"/>
    <w:rsid w:val="00320145"/>
    <w:rsid w:val="003201BA"/>
    <w:rsid w:val="003201CE"/>
    <w:rsid w:val="00320485"/>
    <w:rsid w:val="003205F9"/>
    <w:rsid w:val="00320618"/>
    <w:rsid w:val="00320670"/>
    <w:rsid w:val="00320734"/>
    <w:rsid w:val="0032078F"/>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2EEE"/>
    <w:rsid w:val="00333059"/>
    <w:rsid w:val="00333151"/>
    <w:rsid w:val="003332EF"/>
    <w:rsid w:val="0033334C"/>
    <w:rsid w:val="00333419"/>
    <w:rsid w:val="00333502"/>
    <w:rsid w:val="003336B3"/>
    <w:rsid w:val="00333BEE"/>
    <w:rsid w:val="00333D12"/>
    <w:rsid w:val="00333D7B"/>
    <w:rsid w:val="00334081"/>
    <w:rsid w:val="00334378"/>
    <w:rsid w:val="0033437A"/>
    <w:rsid w:val="00334668"/>
    <w:rsid w:val="003346A6"/>
    <w:rsid w:val="003346BC"/>
    <w:rsid w:val="00334877"/>
    <w:rsid w:val="00334B6E"/>
    <w:rsid w:val="00334B89"/>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91"/>
    <w:rsid w:val="003369A3"/>
    <w:rsid w:val="00336A57"/>
    <w:rsid w:val="00336AC9"/>
    <w:rsid w:val="00336B86"/>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3F8"/>
    <w:rsid w:val="0034049E"/>
    <w:rsid w:val="00340700"/>
    <w:rsid w:val="00340768"/>
    <w:rsid w:val="0034085A"/>
    <w:rsid w:val="0034088F"/>
    <w:rsid w:val="00340F94"/>
    <w:rsid w:val="00341242"/>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EE9"/>
    <w:rsid w:val="00342F91"/>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66"/>
    <w:rsid w:val="00345AAC"/>
    <w:rsid w:val="00345C44"/>
    <w:rsid w:val="00345F6F"/>
    <w:rsid w:val="00346154"/>
    <w:rsid w:val="00346305"/>
    <w:rsid w:val="0034638C"/>
    <w:rsid w:val="003464C1"/>
    <w:rsid w:val="00346A12"/>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62"/>
    <w:rsid w:val="003507C4"/>
    <w:rsid w:val="00350AE1"/>
    <w:rsid w:val="00350B05"/>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0CA"/>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52"/>
    <w:rsid w:val="00363B8B"/>
    <w:rsid w:val="00363BF5"/>
    <w:rsid w:val="00363C5B"/>
    <w:rsid w:val="00363DA2"/>
    <w:rsid w:val="003640FA"/>
    <w:rsid w:val="00364577"/>
    <w:rsid w:val="003645CC"/>
    <w:rsid w:val="003645E2"/>
    <w:rsid w:val="00364645"/>
    <w:rsid w:val="003646B2"/>
    <w:rsid w:val="0036487C"/>
    <w:rsid w:val="00364BE2"/>
    <w:rsid w:val="00364D26"/>
    <w:rsid w:val="00364D77"/>
    <w:rsid w:val="00364DFA"/>
    <w:rsid w:val="00364F57"/>
    <w:rsid w:val="00365077"/>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E"/>
    <w:rsid w:val="0036638E"/>
    <w:rsid w:val="00366499"/>
    <w:rsid w:val="0036659B"/>
    <w:rsid w:val="003665EA"/>
    <w:rsid w:val="0036687B"/>
    <w:rsid w:val="003668CF"/>
    <w:rsid w:val="00366A2B"/>
    <w:rsid w:val="00366A3C"/>
    <w:rsid w:val="00366C19"/>
    <w:rsid w:val="00366C69"/>
    <w:rsid w:val="00366D56"/>
    <w:rsid w:val="00366F17"/>
    <w:rsid w:val="00366F8E"/>
    <w:rsid w:val="00367282"/>
    <w:rsid w:val="00367441"/>
    <w:rsid w:val="003675C3"/>
    <w:rsid w:val="00367B0D"/>
    <w:rsid w:val="00367B1D"/>
    <w:rsid w:val="00367BD6"/>
    <w:rsid w:val="00370306"/>
    <w:rsid w:val="00370352"/>
    <w:rsid w:val="003703C8"/>
    <w:rsid w:val="003704FA"/>
    <w:rsid w:val="003706B6"/>
    <w:rsid w:val="00370759"/>
    <w:rsid w:val="0037083E"/>
    <w:rsid w:val="003708EB"/>
    <w:rsid w:val="00370C79"/>
    <w:rsid w:val="00370E4F"/>
    <w:rsid w:val="00370F64"/>
    <w:rsid w:val="00371215"/>
    <w:rsid w:val="00371239"/>
    <w:rsid w:val="0037172A"/>
    <w:rsid w:val="003719AD"/>
    <w:rsid w:val="003719B9"/>
    <w:rsid w:val="00371BD7"/>
    <w:rsid w:val="00371CBC"/>
    <w:rsid w:val="00371E68"/>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EBB"/>
    <w:rsid w:val="00373F72"/>
    <w:rsid w:val="00374059"/>
    <w:rsid w:val="00374131"/>
    <w:rsid w:val="00374145"/>
    <w:rsid w:val="003742A5"/>
    <w:rsid w:val="00374368"/>
    <w:rsid w:val="0037446D"/>
    <w:rsid w:val="00374648"/>
    <w:rsid w:val="00374693"/>
    <w:rsid w:val="00374804"/>
    <w:rsid w:val="0037492F"/>
    <w:rsid w:val="00374AD6"/>
    <w:rsid w:val="00374B49"/>
    <w:rsid w:val="00374B60"/>
    <w:rsid w:val="00374B7C"/>
    <w:rsid w:val="00374F09"/>
    <w:rsid w:val="0037509C"/>
    <w:rsid w:val="00375314"/>
    <w:rsid w:val="0037535B"/>
    <w:rsid w:val="0037552D"/>
    <w:rsid w:val="00375588"/>
    <w:rsid w:val="003755C9"/>
    <w:rsid w:val="00375610"/>
    <w:rsid w:val="003756DB"/>
    <w:rsid w:val="00375721"/>
    <w:rsid w:val="0037580F"/>
    <w:rsid w:val="003759FA"/>
    <w:rsid w:val="00375A4A"/>
    <w:rsid w:val="00375B0E"/>
    <w:rsid w:val="00375B67"/>
    <w:rsid w:val="00375D72"/>
    <w:rsid w:val="00376147"/>
    <w:rsid w:val="003762EA"/>
    <w:rsid w:val="00376461"/>
    <w:rsid w:val="00376869"/>
    <w:rsid w:val="003769D9"/>
    <w:rsid w:val="00376C01"/>
    <w:rsid w:val="00376C64"/>
    <w:rsid w:val="00376E1F"/>
    <w:rsid w:val="00376F58"/>
    <w:rsid w:val="00376F64"/>
    <w:rsid w:val="003770BB"/>
    <w:rsid w:val="00377111"/>
    <w:rsid w:val="0037731A"/>
    <w:rsid w:val="00377402"/>
    <w:rsid w:val="003774F7"/>
    <w:rsid w:val="0037771A"/>
    <w:rsid w:val="00377A7D"/>
    <w:rsid w:val="00377EEC"/>
    <w:rsid w:val="00380070"/>
    <w:rsid w:val="003802B5"/>
    <w:rsid w:val="003802DC"/>
    <w:rsid w:val="00380726"/>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BBE"/>
    <w:rsid w:val="00383C1B"/>
    <w:rsid w:val="00383C8D"/>
    <w:rsid w:val="00384829"/>
    <w:rsid w:val="00384D59"/>
    <w:rsid w:val="00384F8E"/>
    <w:rsid w:val="003850AB"/>
    <w:rsid w:val="003852C4"/>
    <w:rsid w:val="003852FB"/>
    <w:rsid w:val="00385391"/>
    <w:rsid w:val="003853EF"/>
    <w:rsid w:val="00385429"/>
    <w:rsid w:val="00385545"/>
    <w:rsid w:val="00385556"/>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69"/>
    <w:rsid w:val="00387B9A"/>
    <w:rsid w:val="00387D58"/>
    <w:rsid w:val="00390017"/>
    <w:rsid w:val="003901A3"/>
    <w:rsid w:val="00390241"/>
    <w:rsid w:val="00390373"/>
    <w:rsid w:val="0039072F"/>
    <w:rsid w:val="003907AD"/>
    <w:rsid w:val="003908F6"/>
    <w:rsid w:val="00390D7C"/>
    <w:rsid w:val="00390D85"/>
    <w:rsid w:val="00390D9A"/>
    <w:rsid w:val="003910A9"/>
    <w:rsid w:val="003911B6"/>
    <w:rsid w:val="0039130A"/>
    <w:rsid w:val="00391431"/>
    <w:rsid w:val="0039144E"/>
    <w:rsid w:val="00391481"/>
    <w:rsid w:val="003915E1"/>
    <w:rsid w:val="00391D50"/>
    <w:rsid w:val="00391FEE"/>
    <w:rsid w:val="003920AB"/>
    <w:rsid w:val="00392740"/>
    <w:rsid w:val="00392794"/>
    <w:rsid w:val="003927ED"/>
    <w:rsid w:val="0039281F"/>
    <w:rsid w:val="003929FC"/>
    <w:rsid w:val="00392B8F"/>
    <w:rsid w:val="00392CF3"/>
    <w:rsid w:val="00392DDD"/>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FC"/>
    <w:rsid w:val="003962C6"/>
    <w:rsid w:val="003964EA"/>
    <w:rsid w:val="003966B6"/>
    <w:rsid w:val="003969BA"/>
    <w:rsid w:val="003969FF"/>
    <w:rsid w:val="00396BBC"/>
    <w:rsid w:val="00396D90"/>
    <w:rsid w:val="00396EC3"/>
    <w:rsid w:val="003971FE"/>
    <w:rsid w:val="0039783A"/>
    <w:rsid w:val="003978C3"/>
    <w:rsid w:val="003978F9"/>
    <w:rsid w:val="00397A6A"/>
    <w:rsid w:val="00397C1D"/>
    <w:rsid w:val="00397C6D"/>
    <w:rsid w:val="00397D7F"/>
    <w:rsid w:val="003A01C1"/>
    <w:rsid w:val="003A0389"/>
    <w:rsid w:val="003A0393"/>
    <w:rsid w:val="003A0559"/>
    <w:rsid w:val="003A07CD"/>
    <w:rsid w:val="003A08E9"/>
    <w:rsid w:val="003A096F"/>
    <w:rsid w:val="003A09BF"/>
    <w:rsid w:val="003A0D72"/>
    <w:rsid w:val="003A0F5A"/>
    <w:rsid w:val="003A102D"/>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C19"/>
    <w:rsid w:val="003A5DAC"/>
    <w:rsid w:val="003A5DEA"/>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46"/>
    <w:rsid w:val="003B14CC"/>
    <w:rsid w:val="003B1735"/>
    <w:rsid w:val="003B19A2"/>
    <w:rsid w:val="003B1C90"/>
    <w:rsid w:val="003B1E79"/>
    <w:rsid w:val="003B1EDF"/>
    <w:rsid w:val="003B1F6B"/>
    <w:rsid w:val="003B1FEB"/>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A1"/>
    <w:rsid w:val="003B3B40"/>
    <w:rsid w:val="003B3BA2"/>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409"/>
    <w:rsid w:val="003B65A3"/>
    <w:rsid w:val="003B672B"/>
    <w:rsid w:val="003B6760"/>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20"/>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D2B"/>
    <w:rsid w:val="003C6EB3"/>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1C3"/>
    <w:rsid w:val="003D1415"/>
    <w:rsid w:val="003D1455"/>
    <w:rsid w:val="003D15EA"/>
    <w:rsid w:val="003D1652"/>
    <w:rsid w:val="003D1B7D"/>
    <w:rsid w:val="003D1E05"/>
    <w:rsid w:val="003D1E1B"/>
    <w:rsid w:val="003D2001"/>
    <w:rsid w:val="003D2162"/>
    <w:rsid w:val="003D21A9"/>
    <w:rsid w:val="003D2235"/>
    <w:rsid w:val="003D22CE"/>
    <w:rsid w:val="003D23C2"/>
    <w:rsid w:val="003D243E"/>
    <w:rsid w:val="003D2498"/>
    <w:rsid w:val="003D27EB"/>
    <w:rsid w:val="003D27F8"/>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4029"/>
    <w:rsid w:val="003D4111"/>
    <w:rsid w:val="003D42F7"/>
    <w:rsid w:val="003D43A9"/>
    <w:rsid w:val="003D448D"/>
    <w:rsid w:val="003D45DC"/>
    <w:rsid w:val="003D4752"/>
    <w:rsid w:val="003D49F1"/>
    <w:rsid w:val="003D4AEA"/>
    <w:rsid w:val="003D4D13"/>
    <w:rsid w:val="003D4D8D"/>
    <w:rsid w:val="003D4DBA"/>
    <w:rsid w:val="003D4DD0"/>
    <w:rsid w:val="003D4EFD"/>
    <w:rsid w:val="003D4F09"/>
    <w:rsid w:val="003D4FDC"/>
    <w:rsid w:val="003D5450"/>
    <w:rsid w:val="003D54FB"/>
    <w:rsid w:val="003D55D3"/>
    <w:rsid w:val="003D56CA"/>
    <w:rsid w:val="003D5AD1"/>
    <w:rsid w:val="003D5C24"/>
    <w:rsid w:val="003D5CB7"/>
    <w:rsid w:val="003D5CBF"/>
    <w:rsid w:val="003D5D38"/>
    <w:rsid w:val="003D602B"/>
    <w:rsid w:val="003D6400"/>
    <w:rsid w:val="003D6580"/>
    <w:rsid w:val="003D66D2"/>
    <w:rsid w:val="003D673E"/>
    <w:rsid w:val="003D67DF"/>
    <w:rsid w:val="003D695C"/>
    <w:rsid w:val="003D6961"/>
    <w:rsid w:val="003D6B58"/>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3B"/>
    <w:rsid w:val="003E3C6D"/>
    <w:rsid w:val="003E3CAF"/>
    <w:rsid w:val="003E3CD7"/>
    <w:rsid w:val="003E3E7A"/>
    <w:rsid w:val="003E4075"/>
    <w:rsid w:val="003E4313"/>
    <w:rsid w:val="003E44BF"/>
    <w:rsid w:val="003E4518"/>
    <w:rsid w:val="003E4783"/>
    <w:rsid w:val="003E47F8"/>
    <w:rsid w:val="003E4858"/>
    <w:rsid w:val="003E48C8"/>
    <w:rsid w:val="003E4D34"/>
    <w:rsid w:val="003E4DCF"/>
    <w:rsid w:val="003E4E7C"/>
    <w:rsid w:val="003E4ECB"/>
    <w:rsid w:val="003E5302"/>
    <w:rsid w:val="003E530B"/>
    <w:rsid w:val="003E533F"/>
    <w:rsid w:val="003E553E"/>
    <w:rsid w:val="003E5554"/>
    <w:rsid w:val="003E5667"/>
    <w:rsid w:val="003E599A"/>
    <w:rsid w:val="003E5C36"/>
    <w:rsid w:val="003E5E7E"/>
    <w:rsid w:val="003E5F7D"/>
    <w:rsid w:val="003E6013"/>
    <w:rsid w:val="003E60BF"/>
    <w:rsid w:val="003E6312"/>
    <w:rsid w:val="003E6316"/>
    <w:rsid w:val="003E63E9"/>
    <w:rsid w:val="003E663E"/>
    <w:rsid w:val="003E66B2"/>
    <w:rsid w:val="003E66BF"/>
    <w:rsid w:val="003E6884"/>
    <w:rsid w:val="003E6AC5"/>
    <w:rsid w:val="003E6B8A"/>
    <w:rsid w:val="003E6FF7"/>
    <w:rsid w:val="003E7187"/>
    <w:rsid w:val="003E7270"/>
    <w:rsid w:val="003E72B4"/>
    <w:rsid w:val="003E73B6"/>
    <w:rsid w:val="003E759B"/>
    <w:rsid w:val="003E7832"/>
    <w:rsid w:val="003E7858"/>
    <w:rsid w:val="003E78D7"/>
    <w:rsid w:val="003E7930"/>
    <w:rsid w:val="003E7961"/>
    <w:rsid w:val="003E7A75"/>
    <w:rsid w:val="003E7B0A"/>
    <w:rsid w:val="003E7EE6"/>
    <w:rsid w:val="003F0096"/>
    <w:rsid w:val="003F0440"/>
    <w:rsid w:val="003F04F4"/>
    <w:rsid w:val="003F05B1"/>
    <w:rsid w:val="003F064A"/>
    <w:rsid w:val="003F07B9"/>
    <w:rsid w:val="003F07E0"/>
    <w:rsid w:val="003F080C"/>
    <w:rsid w:val="003F0850"/>
    <w:rsid w:val="003F08A2"/>
    <w:rsid w:val="003F0C29"/>
    <w:rsid w:val="003F0C4F"/>
    <w:rsid w:val="003F0C59"/>
    <w:rsid w:val="003F0C79"/>
    <w:rsid w:val="003F0D12"/>
    <w:rsid w:val="003F0F61"/>
    <w:rsid w:val="003F1222"/>
    <w:rsid w:val="003F1394"/>
    <w:rsid w:val="003F160C"/>
    <w:rsid w:val="003F177B"/>
    <w:rsid w:val="003F1906"/>
    <w:rsid w:val="003F1BD8"/>
    <w:rsid w:val="003F1C82"/>
    <w:rsid w:val="003F1D66"/>
    <w:rsid w:val="003F1E41"/>
    <w:rsid w:val="003F1F4C"/>
    <w:rsid w:val="003F200F"/>
    <w:rsid w:val="003F202C"/>
    <w:rsid w:val="003F2242"/>
    <w:rsid w:val="003F22E6"/>
    <w:rsid w:val="003F23D0"/>
    <w:rsid w:val="003F24DC"/>
    <w:rsid w:val="003F251A"/>
    <w:rsid w:val="003F2535"/>
    <w:rsid w:val="003F2563"/>
    <w:rsid w:val="003F25C9"/>
    <w:rsid w:val="003F2985"/>
    <w:rsid w:val="003F29D5"/>
    <w:rsid w:val="003F2BB4"/>
    <w:rsid w:val="003F2BC4"/>
    <w:rsid w:val="003F2C5C"/>
    <w:rsid w:val="003F2D7B"/>
    <w:rsid w:val="003F2D9A"/>
    <w:rsid w:val="003F2E6C"/>
    <w:rsid w:val="003F300B"/>
    <w:rsid w:val="003F31DC"/>
    <w:rsid w:val="003F324F"/>
    <w:rsid w:val="003F33BC"/>
    <w:rsid w:val="003F38E0"/>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7B8"/>
    <w:rsid w:val="003F58FD"/>
    <w:rsid w:val="003F5A12"/>
    <w:rsid w:val="003F5B93"/>
    <w:rsid w:val="003F5BE1"/>
    <w:rsid w:val="003F5C62"/>
    <w:rsid w:val="003F5DEB"/>
    <w:rsid w:val="003F5E21"/>
    <w:rsid w:val="003F5E62"/>
    <w:rsid w:val="003F5EE6"/>
    <w:rsid w:val="003F5F77"/>
    <w:rsid w:val="003F608E"/>
    <w:rsid w:val="003F6226"/>
    <w:rsid w:val="003F6252"/>
    <w:rsid w:val="003F6411"/>
    <w:rsid w:val="003F661F"/>
    <w:rsid w:val="003F6688"/>
    <w:rsid w:val="003F66A0"/>
    <w:rsid w:val="003F67BA"/>
    <w:rsid w:val="003F67FA"/>
    <w:rsid w:val="003F6820"/>
    <w:rsid w:val="003F6CD2"/>
    <w:rsid w:val="003F6EB6"/>
    <w:rsid w:val="003F77F0"/>
    <w:rsid w:val="003F788D"/>
    <w:rsid w:val="003F7E72"/>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2F"/>
    <w:rsid w:val="00402880"/>
    <w:rsid w:val="00402890"/>
    <w:rsid w:val="00402914"/>
    <w:rsid w:val="0040298B"/>
    <w:rsid w:val="00402AC9"/>
    <w:rsid w:val="00402B01"/>
    <w:rsid w:val="00402C49"/>
    <w:rsid w:val="00402D60"/>
    <w:rsid w:val="00402EC7"/>
    <w:rsid w:val="00403178"/>
    <w:rsid w:val="004031BD"/>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4188"/>
    <w:rsid w:val="00404247"/>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815"/>
    <w:rsid w:val="00421907"/>
    <w:rsid w:val="00421962"/>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32"/>
    <w:rsid w:val="0042293E"/>
    <w:rsid w:val="004229E8"/>
    <w:rsid w:val="00422A8D"/>
    <w:rsid w:val="00422AA5"/>
    <w:rsid w:val="00422DDC"/>
    <w:rsid w:val="00422E0B"/>
    <w:rsid w:val="00422FB6"/>
    <w:rsid w:val="004230C5"/>
    <w:rsid w:val="00423333"/>
    <w:rsid w:val="0042335A"/>
    <w:rsid w:val="004234D0"/>
    <w:rsid w:val="00423619"/>
    <w:rsid w:val="00423641"/>
    <w:rsid w:val="004236E3"/>
    <w:rsid w:val="00423F1F"/>
    <w:rsid w:val="00423F39"/>
    <w:rsid w:val="0042400C"/>
    <w:rsid w:val="00424293"/>
    <w:rsid w:val="0042429D"/>
    <w:rsid w:val="0042436B"/>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3D"/>
    <w:rsid w:val="00426143"/>
    <w:rsid w:val="00426249"/>
    <w:rsid w:val="00426266"/>
    <w:rsid w:val="004262C8"/>
    <w:rsid w:val="00426476"/>
    <w:rsid w:val="00426497"/>
    <w:rsid w:val="004264FC"/>
    <w:rsid w:val="0042661A"/>
    <w:rsid w:val="00426A4F"/>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16"/>
    <w:rsid w:val="00430552"/>
    <w:rsid w:val="00430802"/>
    <w:rsid w:val="00430A29"/>
    <w:rsid w:val="00430A2D"/>
    <w:rsid w:val="00430FF9"/>
    <w:rsid w:val="00431002"/>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D97"/>
    <w:rsid w:val="00433F7C"/>
    <w:rsid w:val="00433FB9"/>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AB6"/>
    <w:rsid w:val="00437C1A"/>
    <w:rsid w:val="00437C36"/>
    <w:rsid w:val="00437C47"/>
    <w:rsid w:val="00437E62"/>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D8F"/>
    <w:rsid w:val="00441DEA"/>
    <w:rsid w:val="00441EB1"/>
    <w:rsid w:val="00442203"/>
    <w:rsid w:val="00442307"/>
    <w:rsid w:val="0044242A"/>
    <w:rsid w:val="004427F1"/>
    <w:rsid w:val="004428F5"/>
    <w:rsid w:val="004429AE"/>
    <w:rsid w:val="00442C72"/>
    <w:rsid w:val="00442C8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4D"/>
    <w:rsid w:val="00445F0C"/>
    <w:rsid w:val="00445FD3"/>
    <w:rsid w:val="004461D9"/>
    <w:rsid w:val="004463DD"/>
    <w:rsid w:val="004465CC"/>
    <w:rsid w:val="0044667D"/>
    <w:rsid w:val="004468A5"/>
    <w:rsid w:val="00446AC6"/>
    <w:rsid w:val="00446AD4"/>
    <w:rsid w:val="00446E33"/>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1C8E"/>
    <w:rsid w:val="00451DFB"/>
    <w:rsid w:val="00451FCC"/>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62"/>
    <w:rsid w:val="00457295"/>
    <w:rsid w:val="004574AC"/>
    <w:rsid w:val="0045779F"/>
    <w:rsid w:val="00457952"/>
    <w:rsid w:val="00457964"/>
    <w:rsid w:val="00457A4F"/>
    <w:rsid w:val="00457B12"/>
    <w:rsid w:val="00457B3D"/>
    <w:rsid w:val="00457E95"/>
    <w:rsid w:val="00457F15"/>
    <w:rsid w:val="00457FD2"/>
    <w:rsid w:val="0046039A"/>
    <w:rsid w:val="004603BA"/>
    <w:rsid w:val="004604BE"/>
    <w:rsid w:val="00460620"/>
    <w:rsid w:val="00460727"/>
    <w:rsid w:val="0046073C"/>
    <w:rsid w:val="004608FF"/>
    <w:rsid w:val="00460B64"/>
    <w:rsid w:val="00460CC3"/>
    <w:rsid w:val="00460D58"/>
    <w:rsid w:val="00460E86"/>
    <w:rsid w:val="004614B1"/>
    <w:rsid w:val="00461619"/>
    <w:rsid w:val="0046170B"/>
    <w:rsid w:val="004617FC"/>
    <w:rsid w:val="00461963"/>
    <w:rsid w:val="00461B93"/>
    <w:rsid w:val="00461BC2"/>
    <w:rsid w:val="00461EDE"/>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30F7"/>
    <w:rsid w:val="00463148"/>
    <w:rsid w:val="0046317B"/>
    <w:rsid w:val="00463609"/>
    <w:rsid w:val="00463822"/>
    <w:rsid w:val="00463872"/>
    <w:rsid w:val="004638DD"/>
    <w:rsid w:val="00463904"/>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6051"/>
    <w:rsid w:val="004660A7"/>
    <w:rsid w:val="004663B8"/>
    <w:rsid w:val="004663E5"/>
    <w:rsid w:val="004663F2"/>
    <w:rsid w:val="004663F9"/>
    <w:rsid w:val="00466532"/>
    <w:rsid w:val="00466824"/>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220"/>
    <w:rsid w:val="00474318"/>
    <w:rsid w:val="00474505"/>
    <w:rsid w:val="004745FA"/>
    <w:rsid w:val="004746AD"/>
    <w:rsid w:val="00474841"/>
    <w:rsid w:val="004749D9"/>
    <w:rsid w:val="0047504B"/>
    <w:rsid w:val="0047506F"/>
    <w:rsid w:val="00475132"/>
    <w:rsid w:val="004751F8"/>
    <w:rsid w:val="004752D3"/>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DF"/>
    <w:rsid w:val="00482BBE"/>
    <w:rsid w:val="00482ECC"/>
    <w:rsid w:val="00483075"/>
    <w:rsid w:val="0048309A"/>
    <w:rsid w:val="00483123"/>
    <w:rsid w:val="0048328A"/>
    <w:rsid w:val="0048354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A4"/>
    <w:rsid w:val="0048556D"/>
    <w:rsid w:val="004856B9"/>
    <w:rsid w:val="00485854"/>
    <w:rsid w:val="0048594E"/>
    <w:rsid w:val="00485970"/>
    <w:rsid w:val="00485995"/>
    <w:rsid w:val="00485ABA"/>
    <w:rsid w:val="00485B99"/>
    <w:rsid w:val="00485BE0"/>
    <w:rsid w:val="00485C0D"/>
    <w:rsid w:val="00485DC2"/>
    <w:rsid w:val="00485E49"/>
    <w:rsid w:val="004861E2"/>
    <w:rsid w:val="0048644A"/>
    <w:rsid w:val="004864FB"/>
    <w:rsid w:val="00486575"/>
    <w:rsid w:val="004866D0"/>
    <w:rsid w:val="0048673B"/>
    <w:rsid w:val="004867CB"/>
    <w:rsid w:val="0048691F"/>
    <w:rsid w:val="00486936"/>
    <w:rsid w:val="00486B69"/>
    <w:rsid w:val="00486B8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98B"/>
    <w:rsid w:val="00491147"/>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54B"/>
    <w:rsid w:val="00494725"/>
    <w:rsid w:val="00494808"/>
    <w:rsid w:val="00494950"/>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BDB"/>
    <w:rsid w:val="00495D46"/>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6F45"/>
    <w:rsid w:val="004970C2"/>
    <w:rsid w:val="004970FB"/>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715"/>
    <w:rsid w:val="004A49AB"/>
    <w:rsid w:val="004A49D9"/>
    <w:rsid w:val="004A4B2F"/>
    <w:rsid w:val="004A4B30"/>
    <w:rsid w:val="004A4C34"/>
    <w:rsid w:val="004A4C51"/>
    <w:rsid w:val="004A4D82"/>
    <w:rsid w:val="004A4D8E"/>
    <w:rsid w:val="004A4FA9"/>
    <w:rsid w:val="004A5046"/>
    <w:rsid w:val="004A5131"/>
    <w:rsid w:val="004A5328"/>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D6"/>
    <w:rsid w:val="004A764A"/>
    <w:rsid w:val="004A79E4"/>
    <w:rsid w:val="004A7BEF"/>
    <w:rsid w:val="004A7C2A"/>
    <w:rsid w:val="004A7CE5"/>
    <w:rsid w:val="004A7E4D"/>
    <w:rsid w:val="004A7ECD"/>
    <w:rsid w:val="004A7F41"/>
    <w:rsid w:val="004A7FBA"/>
    <w:rsid w:val="004B02BB"/>
    <w:rsid w:val="004B036B"/>
    <w:rsid w:val="004B05C4"/>
    <w:rsid w:val="004B0670"/>
    <w:rsid w:val="004B0895"/>
    <w:rsid w:val="004B09E4"/>
    <w:rsid w:val="004B0AD3"/>
    <w:rsid w:val="004B0B51"/>
    <w:rsid w:val="004B0D17"/>
    <w:rsid w:val="004B0FA8"/>
    <w:rsid w:val="004B102A"/>
    <w:rsid w:val="004B1225"/>
    <w:rsid w:val="004B12BE"/>
    <w:rsid w:val="004B1346"/>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0B7"/>
    <w:rsid w:val="004B31BE"/>
    <w:rsid w:val="004B3210"/>
    <w:rsid w:val="004B322F"/>
    <w:rsid w:val="004B32B8"/>
    <w:rsid w:val="004B33FB"/>
    <w:rsid w:val="004B3577"/>
    <w:rsid w:val="004B3947"/>
    <w:rsid w:val="004B3AAD"/>
    <w:rsid w:val="004B3BE3"/>
    <w:rsid w:val="004B40B2"/>
    <w:rsid w:val="004B425A"/>
    <w:rsid w:val="004B4487"/>
    <w:rsid w:val="004B4581"/>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5C"/>
    <w:rsid w:val="004B6662"/>
    <w:rsid w:val="004B6AE4"/>
    <w:rsid w:val="004B6CF7"/>
    <w:rsid w:val="004B6D7A"/>
    <w:rsid w:val="004B70BF"/>
    <w:rsid w:val="004B7215"/>
    <w:rsid w:val="004B726B"/>
    <w:rsid w:val="004B7342"/>
    <w:rsid w:val="004B741E"/>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108"/>
    <w:rsid w:val="004C2189"/>
    <w:rsid w:val="004C2363"/>
    <w:rsid w:val="004C24C9"/>
    <w:rsid w:val="004C2592"/>
    <w:rsid w:val="004C26FA"/>
    <w:rsid w:val="004C2885"/>
    <w:rsid w:val="004C29DD"/>
    <w:rsid w:val="004C2C75"/>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6A"/>
    <w:rsid w:val="004C5CDD"/>
    <w:rsid w:val="004C5CF3"/>
    <w:rsid w:val="004C5F99"/>
    <w:rsid w:val="004C621F"/>
    <w:rsid w:val="004C6671"/>
    <w:rsid w:val="004C6766"/>
    <w:rsid w:val="004C6B02"/>
    <w:rsid w:val="004C6C15"/>
    <w:rsid w:val="004C6DF3"/>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60"/>
    <w:rsid w:val="004C7DEE"/>
    <w:rsid w:val="004C7F0E"/>
    <w:rsid w:val="004D00DC"/>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4EF"/>
    <w:rsid w:val="004D37E1"/>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05"/>
    <w:rsid w:val="004D4D14"/>
    <w:rsid w:val="004D4E4D"/>
    <w:rsid w:val="004D5015"/>
    <w:rsid w:val="004D5172"/>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AA3"/>
    <w:rsid w:val="004D6C8C"/>
    <w:rsid w:val="004D6D21"/>
    <w:rsid w:val="004D6DEC"/>
    <w:rsid w:val="004D6F4D"/>
    <w:rsid w:val="004D6F95"/>
    <w:rsid w:val="004D6FE0"/>
    <w:rsid w:val="004D706E"/>
    <w:rsid w:val="004D717B"/>
    <w:rsid w:val="004D72FE"/>
    <w:rsid w:val="004D73A5"/>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07"/>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A9D"/>
    <w:rsid w:val="004E2D94"/>
    <w:rsid w:val="004E2DE0"/>
    <w:rsid w:val="004E309B"/>
    <w:rsid w:val="004E33F1"/>
    <w:rsid w:val="004E358E"/>
    <w:rsid w:val="004E364E"/>
    <w:rsid w:val="004E36EB"/>
    <w:rsid w:val="004E3727"/>
    <w:rsid w:val="004E3749"/>
    <w:rsid w:val="004E37BC"/>
    <w:rsid w:val="004E37C9"/>
    <w:rsid w:val="004E3802"/>
    <w:rsid w:val="004E39C9"/>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F21"/>
    <w:rsid w:val="004E5F39"/>
    <w:rsid w:val="004E60FC"/>
    <w:rsid w:val="004E6288"/>
    <w:rsid w:val="004E633B"/>
    <w:rsid w:val="004E648E"/>
    <w:rsid w:val="004E68A3"/>
    <w:rsid w:val="004E6987"/>
    <w:rsid w:val="004E6BCF"/>
    <w:rsid w:val="004E6DE3"/>
    <w:rsid w:val="004E7031"/>
    <w:rsid w:val="004E74BB"/>
    <w:rsid w:val="004E755B"/>
    <w:rsid w:val="004E76C8"/>
    <w:rsid w:val="004E779C"/>
    <w:rsid w:val="004E7883"/>
    <w:rsid w:val="004E7AFD"/>
    <w:rsid w:val="004E7D23"/>
    <w:rsid w:val="004E7D42"/>
    <w:rsid w:val="004E7D85"/>
    <w:rsid w:val="004E7E08"/>
    <w:rsid w:val="004E7EC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E6C"/>
    <w:rsid w:val="004F4EE6"/>
    <w:rsid w:val="004F4F4C"/>
    <w:rsid w:val="004F5479"/>
    <w:rsid w:val="004F5973"/>
    <w:rsid w:val="004F5A69"/>
    <w:rsid w:val="004F5B12"/>
    <w:rsid w:val="004F5BA2"/>
    <w:rsid w:val="004F5D18"/>
    <w:rsid w:val="004F5D78"/>
    <w:rsid w:val="004F5EBF"/>
    <w:rsid w:val="004F5EC7"/>
    <w:rsid w:val="004F601A"/>
    <w:rsid w:val="004F6034"/>
    <w:rsid w:val="004F6162"/>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6B"/>
    <w:rsid w:val="004F7911"/>
    <w:rsid w:val="004F7BCA"/>
    <w:rsid w:val="004F7C0B"/>
    <w:rsid w:val="004F7D89"/>
    <w:rsid w:val="004F7DD2"/>
    <w:rsid w:val="004F7F65"/>
    <w:rsid w:val="0050005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3F85"/>
    <w:rsid w:val="00504140"/>
    <w:rsid w:val="00504646"/>
    <w:rsid w:val="005046CA"/>
    <w:rsid w:val="005046DF"/>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F76"/>
    <w:rsid w:val="00505FC2"/>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5F"/>
    <w:rsid w:val="0051439F"/>
    <w:rsid w:val="005143C9"/>
    <w:rsid w:val="005146A4"/>
    <w:rsid w:val="0051482C"/>
    <w:rsid w:val="005149F3"/>
    <w:rsid w:val="00514AA8"/>
    <w:rsid w:val="00514B20"/>
    <w:rsid w:val="00514B77"/>
    <w:rsid w:val="00514CC9"/>
    <w:rsid w:val="00514CCC"/>
    <w:rsid w:val="00514FBB"/>
    <w:rsid w:val="005152E9"/>
    <w:rsid w:val="00515431"/>
    <w:rsid w:val="005154D8"/>
    <w:rsid w:val="005155A5"/>
    <w:rsid w:val="005155C6"/>
    <w:rsid w:val="005156A3"/>
    <w:rsid w:val="005157A9"/>
    <w:rsid w:val="00515A09"/>
    <w:rsid w:val="00515CD5"/>
    <w:rsid w:val="00515CE4"/>
    <w:rsid w:val="00515D3D"/>
    <w:rsid w:val="005164C2"/>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A3"/>
    <w:rsid w:val="005177E1"/>
    <w:rsid w:val="005179B3"/>
    <w:rsid w:val="00517A22"/>
    <w:rsid w:val="00517B8E"/>
    <w:rsid w:val="00517BE3"/>
    <w:rsid w:val="00517F6D"/>
    <w:rsid w:val="005200A6"/>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327"/>
    <w:rsid w:val="00522589"/>
    <w:rsid w:val="0052267F"/>
    <w:rsid w:val="0052276B"/>
    <w:rsid w:val="0052289A"/>
    <w:rsid w:val="00522943"/>
    <w:rsid w:val="00522A42"/>
    <w:rsid w:val="00522C8B"/>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76F"/>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A9"/>
    <w:rsid w:val="0053369B"/>
    <w:rsid w:val="00533737"/>
    <w:rsid w:val="0053380C"/>
    <w:rsid w:val="00533827"/>
    <w:rsid w:val="00533970"/>
    <w:rsid w:val="00533988"/>
    <w:rsid w:val="00533AE5"/>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4E"/>
    <w:rsid w:val="0054160D"/>
    <w:rsid w:val="0054167C"/>
    <w:rsid w:val="005416BC"/>
    <w:rsid w:val="00541807"/>
    <w:rsid w:val="005418FC"/>
    <w:rsid w:val="00541965"/>
    <w:rsid w:val="005419EC"/>
    <w:rsid w:val="00541B0A"/>
    <w:rsid w:val="00541D61"/>
    <w:rsid w:val="005420D5"/>
    <w:rsid w:val="005423B5"/>
    <w:rsid w:val="0054247A"/>
    <w:rsid w:val="005424C9"/>
    <w:rsid w:val="005428FE"/>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E71"/>
    <w:rsid w:val="00545472"/>
    <w:rsid w:val="0054557F"/>
    <w:rsid w:val="00545727"/>
    <w:rsid w:val="00545831"/>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653"/>
    <w:rsid w:val="00553794"/>
    <w:rsid w:val="005537D5"/>
    <w:rsid w:val="005538CB"/>
    <w:rsid w:val="005539BC"/>
    <w:rsid w:val="00553B78"/>
    <w:rsid w:val="00553C93"/>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B29"/>
    <w:rsid w:val="00556C98"/>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0A"/>
    <w:rsid w:val="00563361"/>
    <w:rsid w:val="005633B6"/>
    <w:rsid w:val="00563478"/>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9"/>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DC"/>
    <w:rsid w:val="005731A9"/>
    <w:rsid w:val="005731B9"/>
    <w:rsid w:val="00573427"/>
    <w:rsid w:val="00573456"/>
    <w:rsid w:val="005734A8"/>
    <w:rsid w:val="00573513"/>
    <w:rsid w:val="00573988"/>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1CF"/>
    <w:rsid w:val="00576480"/>
    <w:rsid w:val="005765F5"/>
    <w:rsid w:val="00576717"/>
    <w:rsid w:val="005767EA"/>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A10"/>
    <w:rsid w:val="00577A2E"/>
    <w:rsid w:val="00577C3E"/>
    <w:rsid w:val="00577C8F"/>
    <w:rsid w:val="00577C97"/>
    <w:rsid w:val="00577E0A"/>
    <w:rsid w:val="0058003A"/>
    <w:rsid w:val="005803BE"/>
    <w:rsid w:val="00580403"/>
    <w:rsid w:val="00580467"/>
    <w:rsid w:val="0058048F"/>
    <w:rsid w:val="0058056A"/>
    <w:rsid w:val="005805C9"/>
    <w:rsid w:val="00580634"/>
    <w:rsid w:val="005806B9"/>
    <w:rsid w:val="00580791"/>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FC6"/>
    <w:rsid w:val="00582091"/>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4D1"/>
    <w:rsid w:val="00585501"/>
    <w:rsid w:val="005855B0"/>
    <w:rsid w:val="005857A3"/>
    <w:rsid w:val="005859D1"/>
    <w:rsid w:val="00585AEC"/>
    <w:rsid w:val="00585E5F"/>
    <w:rsid w:val="00585F5B"/>
    <w:rsid w:val="00585FAD"/>
    <w:rsid w:val="0058620A"/>
    <w:rsid w:val="0058626F"/>
    <w:rsid w:val="00586327"/>
    <w:rsid w:val="00586369"/>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78"/>
    <w:rsid w:val="00590EC1"/>
    <w:rsid w:val="00590F18"/>
    <w:rsid w:val="00590F1B"/>
    <w:rsid w:val="00590FB3"/>
    <w:rsid w:val="00590FCF"/>
    <w:rsid w:val="005910A9"/>
    <w:rsid w:val="005910C3"/>
    <w:rsid w:val="00591238"/>
    <w:rsid w:val="0059158E"/>
    <w:rsid w:val="0059174B"/>
    <w:rsid w:val="005917E9"/>
    <w:rsid w:val="00591889"/>
    <w:rsid w:val="00591A71"/>
    <w:rsid w:val="00591C1E"/>
    <w:rsid w:val="00591C7D"/>
    <w:rsid w:val="00591C83"/>
    <w:rsid w:val="00591D4C"/>
    <w:rsid w:val="00591DA9"/>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2F88"/>
    <w:rsid w:val="00593209"/>
    <w:rsid w:val="00593240"/>
    <w:rsid w:val="00593316"/>
    <w:rsid w:val="0059338D"/>
    <w:rsid w:val="00593474"/>
    <w:rsid w:val="005939E9"/>
    <w:rsid w:val="00593AB9"/>
    <w:rsid w:val="00593CE1"/>
    <w:rsid w:val="00593E65"/>
    <w:rsid w:val="0059400E"/>
    <w:rsid w:val="00594141"/>
    <w:rsid w:val="00594220"/>
    <w:rsid w:val="005943AF"/>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F87"/>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34"/>
    <w:rsid w:val="005A156C"/>
    <w:rsid w:val="005A1665"/>
    <w:rsid w:val="005A1733"/>
    <w:rsid w:val="005A173C"/>
    <w:rsid w:val="005A1776"/>
    <w:rsid w:val="005A199C"/>
    <w:rsid w:val="005A1B4B"/>
    <w:rsid w:val="005A1D4A"/>
    <w:rsid w:val="005A2239"/>
    <w:rsid w:val="005A2245"/>
    <w:rsid w:val="005A269F"/>
    <w:rsid w:val="005A26F7"/>
    <w:rsid w:val="005A27EE"/>
    <w:rsid w:val="005A2829"/>
    <w:rsid w:val="005A29BB"/>
    <w:rsid w:val="005A2BEA"/>
    <w:rsid w:val="005A2CB8"/>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DA4"/>
    <w:rsid w:val="005A4E47"/>
    <w:rsid w:val="005A4F27"/>
    <w:rsid w:val="005A50C8"/>
    <w:rsid w:val="005A5167"/>
    <w:rsid w:val="005A5409"/>
    <w:rsid w:val="005A5514"/>
    <w:rsid w:val="005A574E"/>
    <w:rsid w:val="005A5768"/>
    <w:rsid w:val="005A596C"/>
    <w:rsid w:val="005A5D64"/>
    <w:rsid w:val="005A6124"/>
    <w:rsid w:val="005A6166"/>
    <w:rsid w:val="005A64C0"/>
    <w:rsid w:val="005A669F"/>
    <w:rsid w:val="005A6995"/>
    <w:rsid w:val="005A6B98"/>
    <w:rsid w:val="005A6DCF"/>
    <w:rsid w:val="005A711A"/>
    <w:rsid w:val="005A72D9"/>
    <w:rsid w:val="005A7462"/>
    <w:rsid w:val="005A74E0"/>
    <w:rsid w:val="005A7645"/>
    <w:rsid w:val="005A7799"/>
    <w:rsid w:val="005A77DE"/>
    <w:rsid w:val="005A78E7"/>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91D"/>
    <w:rsid w:val="005B2B52"/>
    <w:rsid w:val="005B2B77"/>
    <w:rsid w:val="005B2BB1"/>
    <w:rsid w:val="005B2C73"/>
    <w:rsid w:val="005B2E2F"/>
    <w:rsid w:val="005B2FCD"/>
    <w:rsid w:val="005B2FD0"/>
    <w:rsid w:val="005B304D"/>
    <w:rsid w:val="005B31FC"/>
    <w:rsid w:val="005B3219"/>
    <w:rsid w:val="005B343E"/>
    <w:rsid w:val="005B34DD"/>
    <w:rsid w:val="005B3754"/>
    <w:rsid w:val="005B38D2"/>
    <w:rsid w:val="005B39B6"/>
    <w:rsid w:val="005B39F7"/>
    <w:rsid w:val="005B3D4A"/>
    <w:rsid w:val="005B3E91"/>
    <w:rsid w:val="005B4176"/>
    <w:rsid w:val="005B439A"/>
    <w:rsid w:val="005B44E9"/>
    <w:rsid w:val="005B4B78"/>
    <w:rsid w:val="005B4C33"/>
    <w:rsid w:val="005B4D3C"/>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3C8"/>
    <w:rsid w:val="005C04D0"/>
    <w:rsid w:val="005C04DA"/>
    <w:rsid w:val="005C0607"/>
    <w:rsid w:val="005C078B"/>
    <w:rsid w:val="005C07BB"/>
    <w:rsid w:val="005C0D14"/>
    <w:rsid w:val="005C0D3B"/>
    <w:rsid w:val="005C0D70"/>
    <w:rsid w:val="005C0FA1"/>
    <w:rsid w:val="005C1018"/>
    <w:rsid w:val="005C1267"/>
    <w:rsid w:val="005C12E3"/>
    <w:rsid w:val="005C1357"/>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C3D"/>
    <w:rsid w:val="005C2DBC"/>
    <w:rsid w:val="005C2E5D"/>
    <w:rsid w:val="005C2F18"/>
    <w:rsid w:val="005C3108"/>
    <w:rsid w:val="005C3151"/>
    <w:rsid w:val="005C3228"/>
    <w:rsid w:val="005C324A"/>
    <w:rsid w:val="005C3280"/>
    <w:rsid w:val="005C32A3"/>
    <w:rsid w:val="005C32C5"/>
    <w:rsid w:val="005C359A"/>
    <w:rsid w:val="005C3743"/>
    <w:rsid w:val="005C37D1"/>
    <w:rsid w:val="005C3899"/>
    <w:rsid w:val="005C3919"/>
    <w:rsid w:val="005C3A1E"/>
    <w:rsid w:val="005C3A8A"/>
    <w:rsid w:val="005C3B86"/>
    <w:rsid w:val="005C3C02"/>
    <w:rsid w:val="005C3CB6"/>
    <w:rsid w:val="005C3D13"/>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423"/>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C7D3D"/>
    <w:rsid w:val="005C7EBB"/>
    <w:rsid w:val="005D00BC"/>
    <w:rsid w:val="005D05CF"/>
    <w:rsid w:val="005D0900"/>
    <w:rsid w:val="005D0D52"/>
    <w:rsid w:val="005D0DBF"/>
    <w:rsid w:val="005D0E4F"/>
    <w:rsid w:val="005D0F53"/>
    <w:rsid w:val="005D0F83"/>
    <w:rsid w:val="005D1101"/>
    <w:rsid w:val="005D1163"/>
    <w:rsid w:val="005D145C"/>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D62"/>
    <w:rsid w:val="005D2E4C"/>
    <w:rsid w:val="005D2FB3"/>
    <w:rsid w:val="005D302A"/>
    <w:rsid w:val="005D3224"/>
    <w:rsid w:val="005D3463"/>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5F2B"/>
    <w:rsid w:val="005D6065"/>
    <w:rsid w:val="005D6187"/>
    <w:rsid w:val="005D648A"/>
    <w:rsid w:val="005D6515"/>
    <w:rsid w:val="005D653C"/>
    <w:rsid w:val="005D66D9"/>
    <w:rsid w:val="005D66F7"/>
    <w:rsid w:val="005D6777"/>
    <w:rsid w:val="005D68D1"/>
    <w:rsid w:val="005D6BF4"/>
    <w:rsid w:val="005D6BF5"/>
    <w:rsid w:val="005D6C4F"/>
    <w:rsid w:val="005D6CDF"/>
    <w:rsid w:val="005D6DB5"/>
    <w:rsid w:val="005D70EC"/>
    <w:rsid w:val="005D713A"/>
    <w:rsid w:val="005D722D"/>
    <w:rsid w:val="005D7490"/>
    <w:rsid w:val="005D7968"/>
    <w:rsid w:val="005D7B20"/>
    <w:rsid w:val="005D7C99"/>
    <w:rsid w:val="005D7E0D"/>
    <w:rsid w:val="005D7EE9"/>
    <w:rsid w:val="005E00B1"/>
    <w:rsid w:val="005E043C"/>
    <w:rsid w:val="005E056E"/>
    <w:rsid w:val="005E05E3"/>
    <w:rsid w:val="005E0640"/>
    <w:rsid w:val="005E0C02"/>
    <w:rsid w:val="005E0E07"/>
    <w:rsid w:val="005E0EDA"/>
    <w:rsid w:val="005E0F91"/>
    <w:rsid w:val="005E1191"/>
    <w:rsid w:val="005E1237"/>
    <w:rsid w:val="005E124D"/>
    <w:rsid w:val="005E1474"/>
    <w:rsid w:val="005E162D"/>
    <w:rsid w:val="005E186E"/>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C2"/>
    <w:rsid w:val="005E2EF2"/>
    <w:rsid w:val="005E3027"/>
    <w:rsid w:val="005E30EA"/>
    <w:rsid w:val="005E32AB"/>
    <w:rsid w:val="005E35CC"/>
    <w:rsid w:val="005E371E"/>
    <w:rsid w:val="005E382A"/>
    <w:rsid w:val="005E387E"/>
    <w:rsid w:val="005E3A53"/>
    <w:rsid w:val="005E3B8F"/>
    <w:rsid w:val="005E3E50"/>
    <w:rsid w:val="005E40CE"/>
    <w:rsid w:val="005E411B"/>
    <w:rsid w:val="005E41A5"/>
    <w:rsid w:val="005E41B3"/>
    <w:rsid w:val="005E420C"/>
    <w:rsid w:val="005E47FC"/>
    <w:rsid w:val="005E4926"/>
    <w:rsid w:val="005E4973"/>
    <w:rsid w:val="005E4BD4"/>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17"/>
    <w:rsid w:val="005E56E1"/>
    <w:rsid w:val="005E5977"/>
    <w:rsid w:val="005E59D0"/>
    <w:rsid w:val="005E5F0B"/>
    <w:rsid w:val="005E5FE0"/>
    <w:rsid w:val="005E60B2"/>
    <w:rsid w:val="005E64C2"/>
    <w:rsid w:val="005E64F5"/>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654"/>
    <w:rsid w:val="005F56FA"/>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C25"/>
    <w:rsid w:val="005F6D1F"/>
    <w:rsid w:val="005F6E58"/>
    <w:rsid w:val="005F6EA8"/>
    <w:rsid w:val="005F6FA6"/>
    <w:rsid w:val="005F6FCD"/>
    <w:rsid w:val="005F72DB"/>
    <w:rsid w:val="005F7337"/>
    <w:rsid w:val="005F738D"/>
    <w:rsid w:val="005F7487"/>
    <w:rsid w:val="005F769D"/>
    <w:rsid w:val="005F77E3"/>
    <w:rsid w:val="005F792E"/>
    <w:rsid w:val="005F79A8"/>
    <w:rsid w:val="005F7ABD"/>
    <w:rsid w:val="005F7B08"/>
    <w:rsid w:val="005F7B39"/>
    <w:rsid w:val="005F7B67"/>
    <w:rsid w:val="005F7D64"/>
    <w:rsid w:val="005F7E1C"/>
    <w:rsid w:val="005F7F01"/>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C28"/>
    <w:rsid w:val="00601CAE"/>
    <w:rsid w:val="006021CA"/>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B1"/>
    <w:rsid w:val="00603CD8"/>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524"/>
    <w:rsid w:val="006076A0"/>
    <w:rsid w:val="006076FB"/>
    <w:rsid w:val="00607721"/>
    <w:rsid w:val="006077D0"/>
    <w:rsid w:val="00607900"/>
    <w:rsid w:val="00607A02"/>
    <w:rsid w:val="00607A2E"/>
    <w:rsid w:val="00607A41"/>
    <w:rsid w:val="00607D81"/>
    <w:rsid w:val="00607F01"/>
    <w:rsid w:val="00607F22"/>
    <w:rsid w:val="0061023B"/>
    <w:rsid w:val="0061036F"/>
    <w:rsid w:val="006103C3"/>
    <w:rsid w:val="0061047A"/>
    <w:rsid w:val="0061058D"/>
    <w:rsid w:val="0061087B"/>
    <w:rsid w:val="00610941"/>
    <w:rsid w:val="00610BC6"/>
    <w:rsid w:val="00610BD7"/>
    <w:rsid w:val="00610D4A"/>
    <w:rsid w:val="00610EDC"/>
    <w:rsid w:val="00610FD0"/>
    <w:rsid w:val="00611145"/>
    <w:rsid w:val="006111E3"/>
    <w:rsid w:val="00611981"/>
    <w:rsid w:val="006119FB"/>
    <w:rsid w:val="00611A43"/>
    <w:rsid w:val="00611A60"/>
    <w:rsid w:val="00611B58"/>
    <w:rsid w:val="00611D99"/>
    <w:rsid w:val="00611DD8"/>
    <w:rsid w:val="00611F46"/>
    <w:rsid w:val="006121A8"/>
    <w:rsid w:val="00612406"/>
    <w:rsid w:val="0061255D"/>
    <w:rsid w:val="00612885"/>
    <w:rsid w:val="006128B3"/>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E2F"/>
    <w:rsid w:val="00614F12"/>
    <w:rsid w:val="00615031"/>
    <w:rsid w:val="00615054"/>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43"/>
    <w:rsid w:val="006169EA"/>
    <w:rsid w:val="00616AAF"/>
    <w:rsid w:val="00616B17"/>
    <w:rsid w:val="00616BAB"/>
    <w:rsid w:val="00616C34"/>
    <w:rsid w:val="00616CF1"/>
    <w:rsid w:val="00616E6E"/>
    <w:rsid w:val="006170D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F53"/>
    <w:rsid w:val="006221CC"/>
    <w:rsid w:val="0062221B"/>
    <w:rsid w:val="0062226E"/>
    <w:rsid w:val="00622844"/>
    <w:rsid w:val="00622A1C"/>
    <w:rsid w:val="00622BC3"/>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BA8"/>
    <w:rsid w:val="00632C51"/>
    <w:rsid w:val="00632C96"/>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FD"/>
    <w:rsid w:val="00647643"/>
    <w:rsid w:val="0064778D"/>
    <w:rsid w:val="006478D7"/>
    <w:rsid w:val="00647BEF"/>
    <w:rsid w:val="00647C77"/>
    <w:rsid w:val="00647CC4"/>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7C5"/>
    <w:rsid w:val="0065194B"/>
    <w:rsid w:val="00651C0E"/>
    <w:rsid w:val="00651DC3"/>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C92"/>
    <w:rsid w:val="00653E96"/>
    <w:rsid w:val="00653EF2"/>
    <w:rsid w:val="00653EFD"/>
    <w:rsid w:val="00653FF7"/>
    <w:rsid w:val="00654068"/>
    <w:rsid w:val="00654126"/>
    <w:rsid w:val="0065419B"/>
    <w:rsid w:val="0065427A"/>
    <w:rsid w:val="00654340"/>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A3C"/>
    <w:rsid w:val="00655B63"/>
    <w:rsid w:val="00655BD6"/>
    <w:rsid w:val="00655E15"/>
    <w:rsid w:val="00655E73"/>
    <w:rsid w:val="0065600E"/>
    <w:rsid w:val="00656140"/>
    <w:rsid w:val="0065625F"/>
    <w:rsid w:val="00656276"/>
    <w:rsid w:val="00656388"/>
    <w:rsid w:val="006569C3"/>
    <w:rsid w:val="00656A2E"/>
    <w:rsid w:val="00656D48"/>
    <w:rsid w:val="00656DDC"/>
    <w:rsid w:val="00656FF1"/>
    <w:rsid w:val="006571F6"/>
    <w:rsid w:val="00657524"/>
    <w:rsid w:val="006576BF"/>
    <w:rsid w:val="00657797"/>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BF"/>
    <w:rsid w:val="00665060"/>
    <w:rsid w:val="00665310"/>
    <w:rsid w:val="006654BC"/>
    <w:rsid w:val="00665509"/>
    <w:rsid w:val="00665563"/>
    <w:rsid w:val="0066560C"/>
    <w:rsid w:val="00665789"/>
    <w:rsid w:val="00665956"/>
    <w:rsid w:val="00665960"/>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AFB"/>
    <w:rsid w:val="00671DE3"/>
    <w:rsid w:val="00671F6A"/>
    <w:rsid w:val="00672121"/>
    <w:rsid w:val="006722CB"/>
    <w:rsid w:val="0067245E"/>
    <w:rsid w:val="0067252F"/>
    <w:rsid w:val="006725C7"/>
    <w:rsid w:val="0067266F"/>
    <w:rsid w:val="006726CF"/>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424B"/>
    <w:rsid w:val="006742FE"/>
    <w:rsid w:val="006743A2"/>
    <w:rsid w:val="006743BC"/>
    <w:rsid w:val="0067446F"/>
    <w:rsid w:val="0067451E"/>
    <w:rsid w:val="006745B4"/>
    <w:rsid w:val="006745B6"/>
    <w:rsid w:val="006746A4"/>
    <w:rsid w:val="00674B39"/>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91"/>
    <w:rsid w:val="006829D4"/>
    <w:rsid w:val="00682AD3"/>
    <w:rsid w:val="00682CCA"/>
    <w:rsid w:val="00682CDE"/>
    <w:rsid w:val="00682CF5"/>
    <w:rsid w:val="00682D2A"/>
    <w:rsid w:val="00682E14"/>
    <w:rsid w:val="00682F8F"/>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DAB"/>
    <w:rsid w:val="00685E4A"/>
    <w:rsid w:val="00685EF4"/>
    <w:rsid w:val="00685F84"/>
    <w:rsid w:val="00685FD4"/>
    <w:rsid w:val="00686151"/>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F1"/>
    <w:rsid w:val="0069173E"/>
    <w:rsid w:val="00691B30"/>
    <w:rsid w:val="00691FE7"/>
    <w:rsid w:val="006924CF"/>
    <w:rsid w:val="006924D1"/>
    <w:rsid w:val="0069254D"/>
    <w:rsid w:val="0069262F"/>
    <w:rsid w:val="0069287E"/>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0B6"/>
    <w:rsid w:val="0069728C"/>
    <w:rsid w:val="006972C7"/>
    <w:rsid w:val="0069737D"/>
    <w:rsid w:val="006974A2"/>
    <w:rsid w:val="006976AE"/>
    <w:rsid w:val="00697733"/>
    <w:rsid w:val="00697A85"/>
    <w:rsid w:val="00697AF1"/>
    <w:rsid w:val="00697B65"/>
    <w:rsid w:val="00697B6C"/>
    <w:rsid w:val="00697C32"/>
    <w:rsid w:val="00697D5A"/>
    <w:rsid w:val="00697F8E"/>
    <w:rsid w:val="00697FAB"/>
    <w:rsid w:val="00697FAF"/>
    <w:rsid w:val="006A0166"/>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7E"/>
    <w:rsid w:val="006A1B44"/>
    <w:rsid w:val="006A1BA2"/>
    <w:rsid w:val="006A1C2B"/>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84A"/>
    <w:rsid w:val="006A3A26"/>
    <w:rsid w:val="006A3AE0"/>
    <w:rsid w:val="006A3CE7"/>
    <w:rsid w:val="006A3D8C"/>
    <w:rsid w:val="006A3E2B"/>
    <w:rsid w:val="006A3E3A"/>
    <w:rsid w:val="006A3E76"/>
    <w:rsid w:val="006A4135"/>
    <w:rsid w:val="006A4140"/>
    <w:rsid w:val="006A42DC"/>
    <w:rsid w:val="006A4448"/>
    <w:rsid w:val="006A465B"/>
    <w:rsid w:val="006A47BC"/>
    <w:rsid w:val="006A47C6"/>
    <w:rsid w:val="006A4962"/>
    <w:rsid w:val="006A4BD7"/>
    <w:rsid w:val="006A4C1B"/>
    <w:rsid w:val="006A4C71"/>
    <w:rsid w:val="006A4E3E"/>
    <w:rsid w:val="006A4EA3"/>
    <w:rsid w:val="006A4EB6"/>
    <w:rsid w:val="006A5521"/>
    <w:rsid w:val="006A582B"/>
    <w:rsid w:val="006A5A29"/>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E5F"/>
    <w:rsid w:val="006B0F06"/>
    <w:rsid w:val="006B108B"/>
    <w:rsid w:val="006B120D"/>
    <w:rsid w:val="006B141B"/>
    <w:rsid w:val="006B14EE"/>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754"/>
    <w:rsid w:val="006B478C"/>
    <w:rsid w:val="006B47CD"/>
    <w:rsid w:val="006B4825"/>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4FD"/>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D87"/>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F7F"/>
    <w:rsid w:val="006D6FEA"/>
    <w:rsid w:val="006D7201"/>
    <w:rsid w:val="006D732F"/>
    <w:rsid w:val="006D73C0"/>
    <w:rsid w:val="006D73E7"/>
    <w:rsid w:val="006D750E"/>
    <w:rsid w:val="006D7546"/>
    <w:rsid w:val="006D77BA"/>
    <w:rsid w:val="006D79D5"/>
    <w:rsid w:val="006D7D8A"/>
    <w:rsid w:val="006D7EB0"/>
    <w:rsid w:val="006D7F51"/>
    <w:rsid w:val="006E0006"/>
    <w:rsid w:val="006E0138"/>
    <w:rsid w:val="006E02E8"/>
    <w:rsid w:val="006E03CF"/>
    <w:rsid w:val="006E044F"/>
    <w:rsid w:val="006E0485"/>
    <w:rsid w:val="006E053B"/>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848"/>
    <w:rsid w:val="006E1877"/>
    <w:rsid w:val="006E194F"/>
    <w:rsid w:val="006E1AE7"/>
    <w:rsid w:val="006E1B87"/>
    <w:rsid w:val="006E1E6E"/>
    <w:rsid w:val="006E2177"/>
    <w:rsid w:val="006E2230"/>
    <w:rsid w:val="006E2529"/>
    <w:rsid w:val="006E2AD4"/>
    <w:rsid w:val="006E2CE4"/>
    <w:rsid w:val="006E2D4E"/>
    <w:rsid w:val="006E2EC5"/>
    <w:rsid w:val="006E2EF1"/>
    <w:rsid w:val="006E2EF6"/>
    <w:rsid w:val="006E2F5F"/>
    <w:rsid w:val="006E2FCC"/>
    <w:rsid w:val="006E31B7"/>
    <w:rsid w:val="006E31FE"/>
    <w:rsid w:val="006E321A"/>
    <w:rsid w:val="006E3270"/>
    <w:rsid w:val="006E336C"/>
    <w:rsid w:val="006E33E0"/>
    <w:rsid w:val="006E365E"/>
    <w:rsid w:val="006E3841"/>
    <w:rsid w:val="006E3BE9"/>
    <w:rsid w:val="006E3D37"/>
    <w:rsid w:val="006E3ED0"/>
    <w:rsid w:val="006E404E"/>
    <w:rsid w:val="006E43AE"/>
    <w:rsid w:val="006E44FF"/>
    <w:rsid w:val="006E45CF"/>
    <w:rsid w:val="006E45F3"/>
    <w:rsid w:val="006E4615"/>
    <w:rsid w:val="006E461E"/>
    <w:rsid w:val="006E4923"/>
    <w:rsid w:val="006E4A2F"/>
    <w:rsid w:val="006E4B25"/>
    <w:rsid w:val="006E4B7E"/>
    <w:rsid w:val="006E4DD4"/>
    <w:rsid w:val="006E4ED4"/>
    <w:rsid w:val="006E504B"/>
    <w:rsid w:val="006E522F"/>
    <w:rsid w:val="006E5408"/>
    <w:rsid w:val="006E54E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643"/>
    <w:rsid w:val="006E69A2"/>
    <w:rsid w:val="006E6A0A"/>
    <w:rsid w:val="006E6AA9"/>
    <w:rsid w:val="006E6AEF"/>
    <w:rsid w:val="006E6CC5"/>
    <w:rsid w:val="006E6E4F"/>
    <w:rsid w:val="006E6F61"/>
    <w:rsid w:val="006E702C"/>
    <w:rsid w:val="006E72F8"/>
    <w:rsid w:val="006E752C"/>
    <w:rsid w:val="006E7571"/>
    <w:rsid w:val="006E75ED"/>
    <w:rsid w:val="006E799D"/>
    <w:rsid w:val="006E79A4"/>
    <w:rsid w:val="006E79B1"/>
    <w:rsid w:val="006E7A52"/>
    <w:rsid w:val="006E7BE3"/>
    <w:rsid w:val="006E7CDD"/>
    <w:rsid w:val="006E7D68"/>
    <w:rsid w:val="006E7E73"/>
    <w:rsid w:val="006E7F13"/>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8F"/>
    <w:rsid w:val="006F46FC"/>
    <w:rsid w:val="006F475D"/>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5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7C"/>
    <w:rsid w:val="007008E3"/>
    <w:rsid w:val="00700A5D"/>
    <w:rsid w:val="00700A82"/>
    <w:rsid w:val="00700B97"/>
    <w:rsid w:val="00700E66"/>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879"/>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1"/>
    <w:rsid w:val="0070708E"/>
    <w:rsid w:val="0070709B"/>
    <w:rsid w:val="00707312"/>
    <w:rsid w:val="0070761B"/>
    <w:rsid w:val="0070782D"/>
    <w:rsid w:val="00707AFD"/>
    <w:rsid w:val="00707C16"/>
    <w:rsid w:val="00707E51"/>
    <w:rsid w:val="00707E86"/>
    <w:rsid w:val="007101B1"/>
    <w:rsid w:val="0071026C"/>
    <w:rsid w:val="007109C2"/>
    <w:rsid w:val="00710AB9"/>
    <w:rsid w:val="00710D84"/>
    <w:rsid w:val="00710E0A"/>
    <w:rsid w:val="0071130C"/>
    <w:rsid w:val="00711340"/>
    <w:rsid w:val="007114EC"/>
    <w:rsid w:val="00711559"/>
    <w:rsid w:val="00711616"/>
    <w:rsid w:val="00711779"/>
    <w:rsid w:val="007117DF"/>
    <w:rsid w:val="007118A4"/>
    <w:rsid w:val="0071195F"/>
    <w:rsid w:val="007119BD"/>
    <w:rsid w:val="00711F58"/>
    <w:rsid w:val="007120E3"/>
    <w:rsid w:val="00712144"/>
    <w:rsid w:val="007123F8"/>
    <w:rsid w:val="00712456"/>
    <w:rsid w:val="00712600"/>
    <w:rsid w:val="007126AC"/>
    <w:rsid w:val="007126C2"/>
    <w:rsid w:val="00712822"/>
    <w:rsid w:val="0071290E"/>
    <w:rsid w:val="00712A46"/>
    <w:rsid w:val="00712BE1"/>
    <w:rsid w:val="00712C2D"/>
    <w:rsid w:val="00712C42"/>
    <w:rsid w:val="00712F37"/>
    <w:rsid w:val="00712FE9"/>
    <w:rsid w:val="007130C0"/>
    <w:rsid w:val="0071351E"/>
    <w:rsid w:val="007135E3"/>
    <w:rsid w:val="00713777"/>
    <w:rsid w:val="00713DE4"/>
    <w:rsid w:val="00713E7A"/>
    <w:rsid w:val="00714084"/>
    <w:rsid w:val="007142AA"/>
    <w:rsid w:val="007142E0"/>
    <w:rsid w:val="007142F0"/>
    <w:rsid w:val="00714536"/>
    <w:rsid w:val="00714660"/>
    <w:rsid w:val="00714C47"/>
    <w:rsid w:val="0071500B"/>
    <w:rsid w:val="007150F8"/>
    <w:rsid w:val="0071515A"/>
    <w:rsid w:val="00715255"/>
    <w:rsid w:val="00715482"/>
    <w:rsid w:val="0071551A"/>
    <w:rsid w:val="0071554E"/>
    <w:rsid w:val="0071558A"/>
    <w:rsid w:val="00715A1D"/>
    <w:rsid w:val="00715B04"/>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5DF"/>
    <w:rsid w:val="00720624"/>
    <w:rsid w:val="00720642"/>
    <w:rsid w:val="00720758"/>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BC9"/>
    <w:rsid w:val="00723E23"/>
    <w:rsid w:val="00723FE8"/>
    <w:rsid w:val="00724204"/>
    <w:rsid w:val="00724318"/>
    <w:rsid w:val="0072432E"/>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05D"/>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A5B"/>
    <w:rsid w:val="00736D14"/>
    <w:rsid w:val="00736D69"/>
    <w:rsid w:val="00736DD8"/>
    <w:rsid w:val="00737066"/>
    <w:rsid w:val="007371A8"/>
    <w:rsid w:val="007372B1"/>
    <w:rsid w:val="00737589"/>
    <w:rsid w:val="00737715"/>
    <w:rsid w:val="007378F6"/>
    <w:rsid w:val="00737AD0"/>
    <w:rsid w:val="00737D73"/>
    <w:rsid w:val="00737E19"/>
    <w:rsid w:val="00737E21"/>
    <w:rsid w:val="007400A4"/>
    <w:rsid w:val="0074036D"/>
    <w:rsid w:val="007405FA"/>
    <w:rsid w:val="0074076A"/>
    <w:rsid w:val="007408BF"/>
    <w:rsid w:val="0074099B"/>
    <w:rsid w:val="00740D87"/>
    <w:rsid w:val="00740DFD"/>
    <w:rsid w:val="00740F92"/>
    <w:rsid w:val="00740FDA"/>
    <w:rsid w:val="007411A1"/>
    <w:rsid w:val="00741224"/>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314"/>
    <w:rsid w:val="007425A5"/>
    <w:rsid w:val="007425BF"/>
    <w:rsid w:val="0074267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A67"/>
    <w:rsid w:val="00745B1A"/>
    <w:rsid w:val="00745CDB"/>
    <w:rsid w:val="00745D4E"/>
    <w:rsid w:val="00745F7E"/>
    <w:rsid w:val="00746130"/>
    <w:rsid w:val="00746207"/>
    <w:rsid w:val="00746222"/>
    <w:rsid w:val="0074625E"/>
    <w:rsid w:val="007462C0"/>
    <w:rsid w:val="0074638D"/>
    <w:rsid w:val="00746484"/>
    <w:rsid w:val="007464A8"/>
    <w:rsid w:val="007465F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19"/>
    <w:rsid w:val="0075065A"/>
    <w:rsid w:val="00750845"/>
    <w:rsid w:val="00750893"/>
    <w:rsid w:val="00750B3D"/>
    <w:rsid w:val="00750BA7"/>
    <w:rsid w:val="00750E28"/>
    <w:rsid w:val="00750E50"/>
    <w:rsid w:val="00750EF1"/>
    <w:rsid w:val="00750F26"/>
    <w:rsid w:val="00750FC0"/>
    <w:rsid w:val="00751091"/>
    <w:rsid w:val="007514A0"/>
    <w:rsid w:val="007515FB"/>
    <w:rsid w:val="00751935"/>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4F88"/>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C2"/>
    <w:rsid w:val="007608D0"/>
    <w:rsid w:val="00760975"/>
    <w:rsid w:val="00760D45"/>
    <w:rsid w:val="007611E2"/>
    <w:rsid w:val="00761593"/>
    <w:rsid w:val="00761645"/>
    <w:rsid w:val="00761732"/>
    <w:rsid w:val="007617AE"/>
    <w:rsid w:val="007617DF"/>
    <w:rsid w:val="0076183D"/>
    <w:rsid w:val="007618A5"/>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83"/>
    <w:rsid w:val="00764592"/>
    <w:rsid w:val="007647F9"/>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C8F"/>
    <w:rsid w:val="00772F8A"/>
    <w:rsid w:val="00773006"/>
    <w:rsid w:val="007731BC"/>
    <w:rsid w:val="0077322A"/>
    <w:rsid w:val="00773323"/>
    <w:rsid w:val="0077336A"/>
    <w:rsid w:val="007734B9"/>
    <w:rsid w:val="007737B7"/>
    <w:rsid w:val="0077393B"/>
    <w:rsid w:val="007739C6"/>
    <w:rsid w:val="00773A73"/>
    <w:rsid w:val="00773BB5"/>
    <w:rsid w:val="00773C9B"/>
    <w:rsid w:val="00773D80"/>
    <w:rsid w:val="00773F1F"/>
    <w:rsid w:val="00773FE2"/>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D60"/>
    <w:rsid w:val="00780ED5"/>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BF6"/>
    <w:rsid w:val="00792FCD"/>
    <w:rsid w:val="00793013"/>
    <w:rsid w:val="007930E9"/>
    <w:rsid w:val="00793280"/>
    <w:rsid w:val="00793434"/>
    <w:rsid w:val="0079343C"/>
    <w:rsid w:val="00793943"/>
    <w:rsid w:val="00793A8D"/>
    <w:rsid w:val="00793AD7"/>
    <w:rsid w:val="00793C46"/>
    <w:rsid w:val="00793CEA"/>
    <w:rsid w:val="00793CF1"/>
    <w:rsid w:val="00793D43"/>
    <w:rsid w:val="00793FB3"/>
    <w:rsid w:val="0079414B"/>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68A"/>
    <w:rsid w:val="0079671B"/>
    <w:rsid w:val="007968C6"/>
    <w:rsid w:val="00796969"/>
    <w:rsid w:val="007969CB"/>
    <w:rsid w:val="00796A9E"/>
    <w:rsid w:val="00796FAF"/>
    <w:rsid w:val="0079728A"/>
    <w:rsid w:val="00797373"/>
    <w:rsid w:val="00797737"/>
    <w:rsid w:val="00797AE0"/>
    <w:rsid w:val="00797E1F"/>
    <w:rsid w:val="00797E26"/>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74A"/>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83E"/>
    <w:rsid w:val="007B08B6"/>
    <w:rsid w:val="007B08C2"/>
    <w:rsid w:val="007B09BB"/>
    <w:rsid w:val="007B09F4"/>
    <w:rsid w:val="007B0ACB"/>
    <w:rsid w:val="007B0C7D"/>
    <w:rsid w:val="007B0CFC"/>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6F04"/>
    <w:rsid w:val="007B7188"/>
    <w:rsid w:val="007B73FB"/>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59"/>
    <w:rsid w:val="007C3EDD"/>
    <w:rsid w:val="007C3FA8"/>
    <w:rsid w:val="007C41E2"/>
    <w:rsid w:val="007C48CE"/>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61"/>
    <w:rsid w:val="007D0EFB"/>
    <w:rsid w:val="007D11B2"/>
    <w:rsid w:val="007D13D9"/>
    <w:rsid w:val="007D13FF"/>
    <w:rsid w:val="007D1452"/>
    <w:rsid w:val="007D14E2"/>
    <w:rsid w:val="007D1789"/>
    <w:rsid w:val="007D18B9"/>
    <w:rsid w:val="007D1AC4"/>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060"/>
    <w:rsid w:val="007D33D0"/>
    <w:rsid w:val="007D348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CA"/>
    <w:rsid w:val="007E0096"/>
    <w:rsid w:val="007E02DC"/>
    <w:rsid w:val="007E044B"/>
    <w:rsid w:val="007E04E8"/>
    <w:rsid w:val="007E06D5"/>
    <w:rsid w:val="007E078B"/>
    <w:rsid w:val="007E07A3"/>
    <w:rsid w:val="007E083C"/>
    <w:rsid w:val="007E0A16"/>
    <w:rsid w:val="007E0AE1"/>
    <w:rsid w:val="007E0B59"/>
    <w:rsid w:val="007E0B65"/>
    <w:rsid w:val="007E0D6C"/>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7FF"/>
    <w:rsid w:val="007E3837"/>
    <w:rsid w:val="007E38E5"/>
    <w:rsid w:val="007E39C2"/>
    <w:rsid w:val="007E3BB4"/>
    <w:rsid w:val="007E3CDA"/>
    <w:rsid w:val="007E3CED"/>
    <w:rsid w:val="007E3D4C"/>
    <w:rsid w:val="007E3E70"/>
    <w:rsid w:val="007E4019"/>
    <w:rsid w:val="007E415C"/>
    <w:rsid w:val="007E42A3"/>
    <w:rsid w:val="007E44D7"/>
    <w:rsid w:val="007E452A"/>
    <w:rsid w:val="007E45B7"/>
    <w:rsid w:val="007E467F"/>
    <w:rsid w:val="007E474A"/>
    <w:rsid w:val="007E47CB"/>
    <w:rsid w:val="007E48F0"/>
    <w:rsid w:val="007E49B4"/>
    <w:rsid w:val="007E4C88"/>
    <w:rsid w:val="007E4EB9"/>
    <w:rsid w:val="007E4EF0"/>
    <w:rsid w:val="007E515C"/>
    <w:rsid w:val="007E5328"/>
    <w:rsid w:val="007E5349"/>
    <w:rsid w:val="007E585E"/>
    <w:rsid w:val="007E586B"/>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A0"/>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3E0"/>
    <w:rsid w:val="007F14D2"/>
    <w:rsid w:val="007F1545"/>
    <w:rsid w:val="007F15A4"/>
    <w:rsid w:val="007F1998"/>
    <w:rsid w:val="007F1A9A"/>
    <w:rsid w:val="007F1B5C"/>
    <w:rsid w:val="007F1B99"/>
    <w:rsid w:val="007F1BFF"/>
    <w:rsid w:val="007F1CF8"/>
    <w:rsid w:val="007F1CFB"/>
    <w:rsid w:val="007F1DB4"/>
    <w:rsid w:val="007F1F23"/>
    <w:rsid w:val="007F2092"/>
    <w:rsid w:val="007F2114"/>
    <w:rsid w:val="007F21EE"/>
    <w:rsid w:val="007F220B"/>
    <w:rsid w:val="007F263D"/>
    <w:rsid w:val="007F27DD"/>
    <w:rsid w:val="007F288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89"/>
    <w:rsid w:val="007F672D"/>
    <w:rsid w:val="007F67E1"/>
    <w:rsid w:val="007F67FB"/>
    <w:rsid w:val="007F6880"/>
    <w:rsid w:val="007F696D"/>
    <w:rsid w:val="007F6A89"/>
    <w:rsid w:val="007F6C98"/>
    <w:rsid w:val="007F6EA7"/>
    <w:rsid w:val="007F6F3E"/>
    <w:rsid w:val="007F71D4"/>
    <w:rsid w:val="007F76B4"/>
    <w:rsid w:val="007F76F2"/>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78"/>
    <w:rsid w:val="00803294"/>
    <w:rsid w:val="0080353C"/>
    <w:rsid w:val="00803661"/>
    <w:rsid w:val="00803667"/>
    <w:rsid w:val="00803726"/>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C98"/>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8B3"/>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718"/>
    <w:rsid w:val="008147FC"/>
    <w:rsid w:val="0081495A"/>
    <w:rsid w:val="00814B72"/>
    <w:rsid w:val="00814C58"/>
    <w:rsid w:val="00814C8A"/>
    <w:rsid w:val="00814C98"/>
    <w:rsid w:val="00814CD9"/>
    <w:rsid w:val="00814E33"/>
    <w:rsid w:val="00814E95"/>
    <w:rsid w:val="00814FBC"/>
    <w:rsid w:val="00814FC2"/>
    <w:rsid w:val="00815132"/>
    <w:rsid w:val="0081518C"/>
    <w:rsid w:val="008156A4"/>
    <w:rsid w:val="0081581D"/>
    <w:rsid w:val="00815894"/>
    <w:rsid w:val="008158B5"/>
    <w:rsid w:val="00815A53"/>
    <w:rsid w:val="00815CB9"/>
    <w:rsid w:val="00815CEC"/>
    <w:rsid w:val="00815D05"/>
    <w:rsid w:val="00815E6A"/>
    <w:rsid w:val="00816095"/>
    <w:rsid w:val="00816674"/>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0BDB"/>
    <w:rsid w:val="0082108C"/>
    <w:rsid w:val="008211CF"/>
    <w:rsid w:val="00821471"/>
    <w:rsid w:val="0082147F"/>
    <w:rsid w:val="0082149D"/>
    <w:rsid w:val="0082154D"/>
    <w:rsid w:val="008215D5"/>
    <w:rsid w:val="008218BE"/>
    <w:rsid w:val="00821A2D"/>
    <w:rsid w:val="00821BA0"/>
    <w:rsid w:val="00821D77"/>
    <w:rsid w:val="00821D79"/>
    <w:rsid w:val="00821E73"/>
    <w:rsid w:val="00821ECB"/>
    <w:rsid w:val="00821F02"/>
    <w:rsid w:val="00822032"/>
    <w:rsid w:val="0082211D"/>
    <w:rsid w:val="008221B3"/>
    <w:rsid w:val="008221FE"/>
    <w:rsid w:val="0082233C"/>
    <w:rsid w:val="0082248E"/>
    <w:rsid w:val="008224DE"/>
    <w:rsid w:val="008226C0"/>
    <w:rsid w:val="0082271C"/>
    <w:rsid w:val="0082298B"/>
    <w:rsid w:val="00822AD0"/>
    <w:rsid w:val="00822D68"/>
    <w:rsid w:val="00822F68"/>
    <w:rsid w:val="00823078"/>
    <w:rsid w:val="00823400"/>
    <w:rsid w:val="00823667"/>
    <w:rsid w:val="008238AC"/>
    <w:rsid w:val="00823A14"/>
    <w:rsid w:val="00823A1B"/>
    <w:rsid w:val="00823AA5"/>
    <w:rsid w:val="00823AF5"/>
    <w:rsid w:val="00823B6D"/>
    <w:rsid w:val="00823C1E"/>
    <w:rsid w:val="00823D91"/>
    <w:rsid w:val="00823FA5"/>
    <w:rsid w:val="00824064"/>
    <w:rsid w:val="008240D6"/>
    <w:rsid w:val="008241C9"/>
    <w:rsid w:val="00824213"/>
    <w:rsid w:val="00824272"/>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6DF"/>
    <w:rsid w:val="008278D2"/>
    <w:rsid w:val="00827BF6"/>
    <w:rsid w:val="00827CB0"/>
    <w:rsid w:val="00827D30"/>
    <w:rsid w:val="00827D4E"/>
    <w:rsid w:val="00827EDD"/>
    <w:rsid w:val="008300B8"/>
    <w:rsid w:val="00830130"/>
    <w:rsid w:val="00830180"/>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545"/>
    <w:rsid w:val="008338AB"/>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4C8"/>
    <w:rsid w:val="0083558D"/>
    <w:rsid w:val="0083577B"/>
    <w:rsid w:val="008358D5"/>
    <w:rsid w:val="008359E0"/>
    <w:rsid w:val="00836008"/>
    <w:rsid w:val="008361F4"/>
    <w:rsid w:val="0083620C"/>
    <w:rsid w:val="0083652C"/>
    <w:rsid w:val="00836539"/>
    <w:rsid w:val="00836546"/>
    <w:rsid w:val="0083669D"/>
    <w:rsid w:val="008366DF"/>
    <w:rsid w:val="008367AD"/>
    <w:rsid w:val="008367E6"/>
    <w:rsid w:val="00836B71"/>
    <w:rsid w:val="00836CDB"/>
    <w:rsid w:val="00836D03"/>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B5"/>
    <w:rsid w:val="008438C6"/>
    <w:rsid w:val="008438DD"/>
    <w:rsid w:val="008438F6"/>
    <w:rsid w:val="00843932"/>
    <w:rsid w:val="008439D9"/>
    <w:rsid w:val="00843B61"/>
    <w:rsid w:val="00843BE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198"/>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C4D"/>
    <w:rsid w:val="00851167"/>
    <w:rsid w:val="0085124D"/>
    <w:rsid w:val="00851361"/>
    <w:rsid w:val="00851370"/>
    <w:rsid w:val="008513F9"/>
    <w:rsid w:val="00851655"/>
    <w:rsid w:val="0085180D"/>
    <w:rsid w:val="00851822"/>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1CB"/>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92B"/>
    <w:rsid w:val="00854BB5"/>
    <w:rsid w:val="00854D8A"/>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135"/>
    <w:rsid w:val="00865354"/>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2A"/>
    <w:rsid w:val="00871913"/>
    <w:rsid w:val="00871917"/>
    <w:rsid w:val="00871AB6"/>
    <w:rsid w:val="00871BB7"/>
    <w:rsid w:val="00871FDD"/>
    <w:rsid w:val="00872018"/>
    <w:rsid w:val="00872128"/>
    <w:rsid w:val="0087222B"/>
    <w:rsid w:val="008723A5"/>
    <w:rsid w:val="008723CF"/>
    <w:rsid w:val="008723D0"/>
    <w:rsid w:val="0087245F"/>
    <w:rsid w:val="00872789"/>
    <w:rsid w:val="00872792"/>
    <w:rsid w:val="008727FD"/>
    <w:rsid w:val="008728AD"/>
    <w:rsid w:val="00872A87"/>
    <w:rsid w:val="00872BCB"/>
    <w:rsid w:val="00872C09"/>
    <w:rsid w:val="00872C33"/>
    <w:rsid w:val="00872D3F"/>
    <w:rsid w:val="00872DD7"/>
    <w:rsid w:val="00873151"/>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0DB"/>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ABB"/>
    <w:rsid w:val="00881BBF"/>
    <w:rsid w:val="00881BEE"/>
    <w:rsid w:val="00881E27"/>
    <w:rsid w:val="0088208A"/>
    <w:rsid w:val="0088234B"/>
    <w:rsid w:val="008823FC"/>
    <w:rsid w:val="00882464"/>
    <w:rsid w:val="00882574"/>
    <w:rsid w:val="008827DA"/>
    <w:rsid w:val="0088284F"/>
    <w:rsid w:val="00882AA8"/>
    <w:rsid w:val="00882B5A"/>
    <w:rsid w:val="00882CA4"/>
    <w:rsid w:val="00882E64"/>
    <w:rsid w:val="008830C1"/>
    <w:rsid w:val="0088331D"/>
    <w:rsid w:val="00883365"/>
    <w:rsid w:val="008833E8"/>
    <w:rsid w:val="00883403"/>
    <w:rsid w:val="00883560"/>
    <w:rsid w:val="008836E6"/>
    <w:rsid w:val="008837B3"/>
    <w:rsid w:val="008837F8"/>
    <w:rsid w:val="008839E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9F4"/>
    <w:rsid w:val="00890A07"/>
    <w:rsid w:val="00890D06"/>
    <w:rsid w:val="00890E7F"/>
    <w:rsid w:val="00891006"/>
    <w:rsid w:val="00891108"/>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5134"/>
    <w:rsid w:val="008951DB"/>
    <w:rsid w:val="00895338"/>
    <w:rsid w:val="00895447"/>
    <w:rsid w:val="0089556C"/>
    <w:rsid w:val="00895631"/>
    <w:rsid w:val="0089572C"/>
    <w:rsid w:val="00895793"/>
    <w:rsid w:val="008958BE"/>
    <w:rsid w:val="00895A5F"/>
    <w:rsid w:val="00895ACD"/>
    <w:rsid w:val="00895AF4"/>
    <w:rsid w:val="00895C5B"/>
    <w:rsid w:val="00895D15"/>
    <w:rsid w:val="00895D29"/>
    <w:rsid w:val="00895E04"/>
    <w:rsid w:val="00895E67"/>
    <w:rsid w:val="00895F5E"/>
    <w:rsid w:val="008964D0"/>
    <w:rsid w:val="008966CE"/>
    <w:rsid w:val="008967B7"/>
    <w:rsid w:val="00896AD0"/>
    <w:rsid w:val="00896C81"/>
    <w:rsid w:val="00896D83"/>
    <w:rsid w:val="00896E89"/>
    <w:rsid w:val="00896F41"/>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3FA"/>
    <w:rsid w:val="008A24A0"/>
    <w:rsid w:val="008A2840"/>
    <w:rsid w:val="008A28B6"/>
    <w:rsid w:val="008A2A0C"/>
    <w:rsid w:val="008A2BB1"/>
    <w:rsid w:val="008A2BC8"/>
    <w:rsid w:val="008A2D13"/>
    <w:rsid w:val="008A2D2B"/>
    <w:rsid w:val="008A2DBF"/>
    <w:rsid w:val="008A2E92"/>
    <w:rsid w:val="008A2F46"/>
    <w:rsid w:val="008A3466"/>
    <w:rsid w:val="008A3561"/>
    <w:rsid w:val="008A3574"/>
    <w:rsid w:val="008A367B"/>
    <w:rsid w:val="008A374E"/>
    <w:rsid w:val="008A37FB"/>
    <w:rsid w:val="008A389F"/>
    <w:rsid w:val="008A391E"/>
    <w:rsid w:val="008A3987"/>
    <w:rsid w:val="008A3A5A"/>
    <w:rsid w:val="008A3BB0"/>
    <w:rsid w:val="008A3D02"/>
    <w:rsid w:val="008A4029"/>
    <w:rsid w:val="008A4084"/>
    <w:rsid w:val="008A40D0"/>
    <w:rsid w:val="008A41CD"/>
    <w:rsid w:val="008A4223"/>
    <w:rsid w:val="008A4373"/>
    <w:rsid w:val="008A43C1"/>
    <w:rsid w:val="008A44B8"/>
    <w:rsid w:val="008A4575"/>
    <w:rsid w:val="008A4D47"/>
    <w:rsid w:val="008A4D60"/>
    <w:rsid w:val="008A4D8E"/>
    <w:rsid w:val="008A57E2"/>
    <w:rsid w:val="008A5879"/>
    <w:rsid w:val="008A58D9"/>
    <w:rsid w:val="008A5940"/>
    <w:rsid w:val="008A5A88"/>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5A"/>
    <w:rsid w:val="008A77B0"/>
    <w:rsid w:val="008A7862"/>
    <w:rsid w:val="008A7A3C"/>
    <w:rsid w:val="008A7D0F"/>
    <w:rsid w:val="008A7D5D"/>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528"/>
    <w:rsid w:val="008B5595"/>
    <w:rsid w:val="008B5988"/>
    <w:rsid w:val="008B59CB"/>
    <w:rsid w:val="008B5A5F"/>
    <w:rsid w:val="008B5AB0"/>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3A4"/>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7"/>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64F"/>
    <w:rsid w:val="008D674E"/>
    <w:rsid w:val="008D68A2"/>
    <w:rsid w:val="008D68F9"/>
    <w:rsid w:val="008D6B7C"/>
    <w:rsid w:val="008D6C9B"/>
    <w:rsid w:val="008D6D16"/>
    <w:rsid w:val="008D6D7B"/>
    <w:rsid w:val="008D6DBF"/>
    <w:rsid w:val="008D6EE5"/>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06B"/>
    <w:rsid w:val="008E04AD"/>
    <w:rsid w:val="008E06D2"/>
    <w:rsid w:val="008E0808"/>
    <w:rsid w:val="008E08C3"/>
    <w:rsid w:val="008E0907"/>
    <w:rsid w:val="008E0C00"/>
    <w:rsid w:val="008E0C2C"/>
    <w:rsid w:val="008E0DB2"/>
    <w:rsid w:val="008E0EB8"/>
    <w:rsid w:val="008E10A6"/>
    <w:rsid w:val="008E1241"/>
    <w:rsid w:val="008E1258"/>
    <w:rsid w:val="008E1271"/>
    <w:rsid w:val="008E13E1"/>
    <w:rsid w:val="008E1463"/>
    <w:rsid w:val="008E148E"/>
    <w:rsid w:val="008E167D"/>
    <w:rsid w:val="008E174B"/>
    <w:rsid w:val="008E178F"/>
    <w:rsid w:val="008E18C1"/>
    <w:rsid w:val="008E1AE3"/>
    <w:rsid w:val="008E1CE0"/>
    <w:rsid w:val="008E1E48"/>
    <w:rsid w:val="008E1E97"/>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01"/>
    <w:rsid w:val="008E324D"/>
    <w:rsid w:val="008E32EE"/>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337"/>
    <w:rsid w:val="008E54FB"/>
    <w:rsid w:val="008E556D"/>
    <w:rsid w:val="008E5754"/>
    <w:rsid w:val="008E57F6"/>
    <w:rsid w:val="008E5B2F"/>
    <w:rsid w:val="008E5BF0"/>
    <w:rsid w:val="008E5BF2"/>
    <w:rsid w:val="008E5C6D"/>
    <w:rsid w:val="008E5C81"/>
    <w:rsid w:val="008E6268"/>
    <w:rsid w:val="008E630B"/>
    <w:rsid w:val="008E6342"/>
    <w:rsid w:val="008E6344"/>
    <w:rsid w:val="008E640D"/>
    <w:rsid w:val="008E698F"/>
    <w:rsid w:val="008E6AA0"/>
    <w:rsid w:val="008E6ADF"/>
    <w:rsid w:val="008E6D07"/>
    <w:rsid w:val="008E6D94"/>
    <w:rsid w:val="008E72AA"/>
    <w:rsid w:val="008E72C6"/>
    <w:rsid w:val="008E737A"/>
    <w:rsid w:val="008E743A"/>
    <w:rsid w:val="008E7542"/>
    <w:rsid w:val="008E75BD"/>
    <w:rsid w:val="008E76EE"/>
    <w:rsid w:val="008E7BF9"/>
    <w:rsid w:val="008E7D40"/>
    <w:rsid w:val="008E7D97"/>
    <w:rsid w:val="008E7E80"/>
    <w:rsid w:val="008E7EFE"/>
    <w:rsid w:val="008F0467"/>
    <w:rsid w:val="008F04D9"/>
    <w:rsid w:val="008F091A"/>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7A"/>
    <w:rsid w:val="008F5EEF"/>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9D"/>
    <w:rsid w:val="008F7697"/>
    <w:rsid w:val="008F7968"/>
    <w:rsid w:val="008F7ABB"/>
    <w:rsid w:val="008F7CD1"/>
    <w:rsid w:val="008F7EA0"/>
    <w:rsid w:val="008F7ECA"/>
    <w:rsid w:val="00900111"/>
    <w:rsid w:val="009006DA"/>
    <w:rsid w:val="00900752"/>
    <w:rsid w:val="009007FE"/>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79D"/>
    <w:rsid w:val="009057DE"/>
    <w:rsid w:val="00905B25"/>
    <w:rsid w:val="00905D28"/>
    <w:rsid w:val="00905E93"/>
    <w:rsid w:val="00905F05"/>
    <w:rsid w:val="00906399"/>
    <w:rsid w:val="009063D4"/>
    <w:rsid w:val="00906448"/>
    <w:rsid w:val="00906748"/>
    <w:rsid w:val="00906778"/>
    <w:rsid w:val="0090681C"/>
    <w:rsid w:val="0090696D"/>
    <w:rsid w:val="00906970"/>
    <w:rsid w:val="00906ACB"/>
    <w:rsid w:val="00906B4B"/>
    <w:rsid w:val="00906BDD"/>
    <w:rsid w:val="00906BDE"/>
    <w:rsid w:val="00906C3F"/>
    <w:rsid w:val="00906CD6"/>
    <w:rsid w:val="00906E4D"/>
    <w:rsid w:val="00906F26"/>
    <w:rsid w:val="00906F31"/>
    <w:rsid w:val="009070CC"/>
    <w:rsid w:val="009070CE"/>
    <w:rsid w:val="009071B5"/>
    <w:rsid w:val="0090749B"/>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D12"/>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A98"/>
    <w:rsid w:val="00920AC2"/>
    <w:rsid w:val="00920C58"/>
    <w:rsid w:val="00920E24"/>
    <w:rsid w:val="00920F29"/>
    <w:rsid w:val="009212B2"/>
    <w:rsid w:val="009212DE"/>
    <w:rsid w:val="009216B8"/>
    <w:rsid w:val="009216C0"/>
    <w:rsid w:val="0092176C"/>
    <w:rsid w:val="0092177E"/>
    <w:rsid w:val="0092180D"/>
    <w:rsid w:val="00921841"/>
    <w:rsid w:val="0092198D"/>
    <w:rsid w:val="00921A72"/>
    <w:rsid w:val="00921CCD"/>
    <w:rsid w:val="00921DE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D37"/>
    <w:rsid w:val="00922DC8"/>
    <w:rsid w:val="00922FC7"/>
    <w:rsid w:val="00923017"/>
    <w:rsid w:val="00923084"/>
    <w:rsid w:val="009231C9"/>
    <w:rsid w:val="009232C9"/>
    <w:rsid w:val="009233D7"/>
    <w:rsid w:val="00923608"/>
    <w:rsid w:val="0092365E"/>
    <w:rsid w:val="009236E4"/>
    <w:rsid w:val="009237C1"/>
    <w:rsid w:val="009238E5"/>
    <w:rsid w:val="00923A2E"/>
    <w:rsid w:val="00923B5C"/>
    <w:rsid w:val="00923BA1"/>
    <w:rsid w:val="00923BC0"/>
    <w:rsid w:val="00923D06"/>
    <w:rsid w:val="00923D0C"/>
    <w:rsid w:val="00923E9C"/>
    <w:rsid w:val="00923F01"/>
    <w:rsid w:val="00923F12"/>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BA8"/>
    <w:rsid w:val="00925D0B"/>
    <w:rsid w:val="00925DBC"/>
    <w:rsid w:val="00925FA7"/>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886"/>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2D67"/>
    <w:rsid w:val="00933020"/>
    <w:rsid w:val="00933480"/>
    <w:rsid w:val="009334D9"/>
    <w:rsid w:val="00933517"/>
    <w:rsid w:val="00933603"/>
    <w:rsid w:val="0093360C"/>
    <w:rsid w:val="009336EC"/>
    <w:rsid w:val="00933761"/>
    <w:rsid w:val="00933882"/>
    <w:rsid w:val="00933985"/>
    <w:rsid w:val="009339C6"/>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1F4"/>
    <w:rsid w:val="009425F8"/>
    <w:rsid w:val="009427EC"/>
    <w:rsid w:val="00942888"/>
    <w:rsid w:val="00942C80"/>
    <w:rsid w:val="00942D71"/>
    <w:rsid w:val="00942F9F"/>
    <w:rsid w:val="0094312B"/>
    <w:rsid w:val="00943197"/>
    <w:rsid w:val="009432CA"/>
    <w:rsid w:val="009435F2"/>
    <w:rsid w:val="00943601"/>
    <w:rsid w:val="009436F6"/>
    <w:rsid w:val="009438DE"/>
    <w:rsid w:val="009438E3"/>
    <w:rsid w:val="00943A8F"/>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AAE"/>
    <w:rsid w:val="00945E28"/>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73E"/>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8C"/>
    <w:rsid w:val="009565BE"/>
    <w:rsid w:val="009566DF"/>
    <w:rsid w:val="009567B0"/>
    <w:rsid w:val="009567B2"/>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11A5"/>
    <w:rsid w:val="00961270"/>
    <w:rsid w:val="009612CB"/>
    <w:rsid w:val="00961501"/>
    <w:rsid w:val="0096158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85"/>
    <w:rsid w:val="00973298"/>
    <w:rsid w:val="0097351D"/>
    <w:rsid w:val="0097379E"/>
    <w:rsid w:val="0097380F"/>
    <w:rsid w:val="00973827"/>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827"/>
    <w:rsid w:val="009829F5"/>
    <w:rsid w:val="00982F37"/>
    <w:rsid w:val="0098300B"/>
    <w:rsid w:val="00983088"/>
    <w:rsid w:val="0098319B"/>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29B"/>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544"/>
    <w:rsid w:val="00991562"/>
    <w:rsid w:val="00991565"/>
    <w:rsid w:val="009916D9"/>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C95"/>
    <w:rsid w:val="00995CB4"/>
    <w:rsid w:val="00995D42"/>
    <w:rsid w:val="00995E85"/>
    <w:rsid w:val="00995E9D"/>
    <w:rsid w:val="00996096"/>
    <w:rsid w:val="009961C2"/>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0FB"/>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AD8"/>
    <w:rsid w:val="009A5D3A"/>
    <w:rsid w:val="009A5D6D"/>
    <w:rsid w:val="009A5DCD"/>
    <w:rsid w:val="009A5FA4"/>
    <w:rsid w:val="009A62AE"/>
    <w:rsid w:val="009A6300"/>
    <w:rsid w:val="009A638A"/>
    <w:rsid w:val="009A6391"/>
    <w:rsid w:val="009A652D"/>
    <w:rsid w:val="009A6763"/>
    <w:rsid w:val="009A6A6B"/>
    <w:rsid w:val="009A6C96"/>
    <w:rsid w:val="009A6E5F"/>
    <w:rsid w:val="009A6EC9"/>
    <w:rsid w:val="009A6F94"/>
    <w:rsid w:val="009A6FD7"/>
    <w:rsid w:val="009A7423"/>
    <w:rsid w:val="009A7516"/>
    <w:rsid w:val="009A761C"/>
    <w:rsid w:val="009A76D1"/>
    <w:rsid w:val="009A78E3"/>
    <w:rsid w:val="009A7C17"/>
    <w:rsid w:val="009A7CA6"/>
    <w:rsid w:val="009A7E51"/>
    <w:rsid w:val="009A7E8A"/>
    <w:rsid w:val="009A7F87"/>
    <w:rsid w:val="009B00D9"/>
    <w:rsid w:val="009B01C1"/>
    <w:rsid w:val="009B01ED"/>
    <w:rsid w:val="009B0775"/>
    <w:rsid w:val="009B0888"/>
    <w:rsid w:val="009B0AB2"/>
    <w:rsid w:val="009B0D10"/>
    <w:rsid w:val="009B0E4A"/>
    <w:rsid w:val="009B101C"/>
    <w:rsid w:val="009B1213"/>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322"/>
    <w:rsid w:val="009B439E"/>
    <w:rsid w:val="009B43CE"/>
    <w:rsid w:val="009B44C8"/>
    <w:rsid w:val="009B4519"/>
    <w:rsid w:val="009B45CB"/>
    <w:rsid w:val="009B45D8"/>
    <w:rsid w:val="009B475E"/>
    <w:rsid w:val="009B48B7"/>
    <w:rsid w:val="009B492D"/>
    <w:rsid w:val="009B495F"/>
    <w:rsid w:val="009B4A07"/>
    <w:rsid w:val="009B4AC2"/>
    <w:rsid w:val="009B4BFF"/>
    <w:rsid w:val="009B4DD1"/>
    <w:rsid w:val="009B506B"/>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B9F"/>
    <w:rsid w:val="009C1C17"/>
    <w:rsid w:val="009C1C98"/>
    <w:rsid w:val="009C1D39"/>
    <w:rsid w:val="009C1D77"/>
    <w:rsid w:val="009C208E"/>
    <w:rsid w:val="009C2146"/>
    <w:rsid w:val="009C2169"/>
    <w:rsid w:val="009C2228"/>
    <w:rsid w:val="009C23C7"/>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C32"/>
    <w:rsid w:val="009C4D22"/>
    <w:rsid w:val="009C4D7E"/>
    <w:rsid w:val="009C4D94"/>
    <w:rsid w:val="009C4E00"/>
    <w:rsid w:val="009C4F6B"/>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3"/>
    <w:rsid w:val="009C681C"/>
    <w:rsid w:val="009C68DB"/>
    <w:rsid w:val="009C698F"/>
    <w:rsid w:val="009C6CE0"/>
    <w:rsid w:val="009C6D6E"/>
    <w:rsid w:val="009C6F9C"/>
    <w:rsid w:val="009C6FC2"/>
    <w:rsid w:val="009C7097"/>
    <w:rsid w:val="009C7320"/>
    <w:rsid w:val="009C73F2"/>
    <w:rsid w:val="009C750D"/>
    <w:rsid w:val="009C773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0CC"/>
    <w:rsid w:val="009D166F"/>
    <w:rsid w:val="009D18B5"/>
    <w:rsid w:val="009D1A06"/>
    <w:rsid w:val="009D1A5E"/>
    <w:rsid w:val="009D1A9D"/>
    <w:rsid w:val="009D1BA4"/>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D18"/>
    <w:rsid w:val="009E0FA5"/>
    <w:rsid w:val="009E1139"/>
    <w:rsid w:val="009E119F"/>
    <w:rsid w:val="009E13D7"/>
    <w:rsid w:val="009E1896"/>
    <w:rsid w:val="009E1935"/>
    <w:rsid w:val="009E19A2"/>
    <w:rsid w:val="009E1B7E"/>
    <w:rsid w:val="009E1C68"/>
    <w:rsid w:val="009E1E7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F42"/>
    <w:rsid w:val="009E416D"/>
    <w:rsid w:val="009E419D"/>
    <w:rsid w:val="009E4273"/>
    <w:rsid w:val="009E44D4"/>
    <w:rsid w:val="009E453F"/>
    <w:rsid w:val="009E454F"/>
    <w:rsid w:val="009E45CA"/>
    <w:rsid w:val="009E47C4"/>
    <w:rsid w:val="009E4B16"/>
    <w:rsid w:val="009E4B4A"/>
    <w:rsid w:val="009E4B75"/>
    <w:rsid w:val="009E4E34"/>
    <w:rsid w:val="009E5013"/>
    <w:rsid w:val="009E5532"/>
    <w:rsid w:val="009E5545"/>
    <w:rsid w:val="009E55CC"/>
    <w:rsid w:val="009E567E"/>
    <w:rsid w:val="009E5681"/>
    <w:rsid w:val="009E56F9"/>
    <w:rsid w:val="009E5924"/>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71C"/>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2C1"/>
    <w:rsid w:val="009F24D5"/>
    <w:rsid w:val="009F24F9"/>
    <w:rsid w:val="009F2588"/>
    <w:rsid w:val="009F262F"/>
    <w:rsid w:val="009F2791"/>
    <w:rsid w:val="009F27AD"/>
    <w:rsid w:val="009F28C6"/>
    <w:rsid w:val="009F2973"/>
    <w:rsid w:val="009F2A3F"/>
    <w:rsid w:val="009F2D52"/>
    <w:rsid w:val="009F2E6A"/>
    <w:rsid w:val="009F2F43"/>
    <w:rsid w:val="009F2FC2"/>
    <w:rsid w:val="009F3099"/>
    <w:rsid w:val="009F331D"/>
    <w:rsid w:val="009F335B"/>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B9"/>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2BA"/>
    <w:rsid w:val="009F6A51"/>
    <w:rsid w:val="009F6AD5"/>
    <w:rsid w:val="009F6B37"/>
    <w:rsid w:val="009F6BC2"/>
    <w:rsid w:val="009F6EFF"/>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EF2"/>
    <w:rsid w:val="00A0505C"/>
    <w:rsid w:val="00A05461"/>
    <w:rsid w:val="00A05505"/>
    <w:rsid w:val="00A0555D"/>
    <w:rsid w:val="00A056B8"/>
    <w:rsid w:val="00A057D0"/>
    <w:rsid w:val="00A059C2"/>
    <w:rsid w:val="00A05AA9"/>
    <w:rsid w:val="00A05B72"/>
    <w:rsid w:val="00A05C12"/>
    <w:rsid w:val="00A05C6E"/>
    <w:rsid w:val="00A05D99"/>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B4E"/>
    <w:rsid w:val="00A13D48"/>
    <w:rsid w:val="00A13DB0"/>
    <w:rsid w:val="00A13DBB"/>
    <w:rsid w:val="00A13F80"/>
    <w:rsid w:val="00A141F9"/>
    <w:rsid w:val="00A14596"/>
    <w:rsid w:val="00A14813"/>
    <w:rsid w:val="00A14A0C"/>
    <w:rsid w:val="00A14A61"/>
    <w:rsid w:val="00A14AB7"/>
    <w:rsid w:val="00A14B9F"/>
    <w:rsid w:val="00A14C5D"/>
    <w:rsid w:val="00A14D4E"/>
    <w:rsid w:val="00A14E97"/>
    <w:rsid w:val="00A14FDA"/>
    <w:rsid w:val="00A1566A"/>
    <w:rsid w:val="00A156DE"/>
    <w:rsid w:val="00A156F5"/>
    <w:rsid w:val="00A1576F"/>
    <w:rsid w:val="00A1586D"/>
    <w:rsid w:val="00A1589E"/>
    <w:rsid w:val="00A158F1"/>
    <w:rsid w:val="00A15A46"/>
    <w:rsid w:val="00A15B67"/>
    <w:rsid w:val="00A15C6F"/>
    <w:rsid w:val="00A15C7C"/>
    <w:rsid w:val="00A15E69"/>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F58"/>
    <w:rsid w:val="00A23F7A"/>
    <w:rsid w:val="00A240DF"/>
    <w:rsid w:val="00A241D5"/>
    <w:rsid w:val="00A24353"/>
    <w:rsid w:val="00A244DC"/>
    <w:rsid w:val="00A24548"/>
    <w:rsid w:val="00A24727"/>
    <w:rsid w:val="00A247AD"/>
    <w:rsid w:val="00A247E8"/>
    <w:rsid w:val="00A2484F"/>
    <w:rsid w:val="00A2494B"/>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359"/>
    <w:rsid w:val="00A3046F"/>
    <w:rsid w:val="00A30526"/>
    <w:rsid w:val="00A309C6"/>
    <w:rsid w:val="00A30D13"/>
    <w:rsid w:val="00A30E03"/>
    <w:rsid w:val="00A30E11"/>
    <w:rsid w:val="00A30E69"/>
    <w:rsid w:val="00A30F6A"/>
    <w:rsid w:val="00A3114E"/>
    <w:rsid w:val="00A31287"/>
    <w:rsid w:val="00A31340"/>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0E"/>
    <w:rsid w:val="00A33070"/>
    <w:rsid w:val="00A33172"/>
    <w:rsid w:val="00A3352D"/>
    <w:rsid w:val="00A335B4"/>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589"/>
    <w:rsid w:val="00A366E4"/>
    <w:rsid w:val="00A367E1"/>
    <w:rsid w:val="00A3682B"/>
    <w:rsid w:val="00A36C13"/>
    <w:rsid w:val="00A36ECA"/>
    <w:rsid w:val="00A37133"/>
    <w:rsid w:val="00A3726A"/>
    <w:rsid w:val="00A373AE"/>
    <w:rsid w:val="00A375FA"/>
    <w:rsid w:val="00A376D5"/>
    <w:rsid w:val="00A37788"/>
    <w:rsid w:val="00A377E6"/>
    <w:rsid w:val="00A379AB"/>
    <w:rsid w:val="00A379E1"/>
    <w:rsid w:val="00A37B95"/>
    <w:rsid w:val="00A37BE8"/>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B0"/>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FC1"/>
    <w:rsid w:val="00A51234"/>
    <w:rsid w:val="00A51411"/>
    <w:rsid w:val="00A514BE"/>
    <w:rsid w:val="00A51584"/>
    <w:rsid w:val="00A516C0"/>
    <w:rsid w:val="00A5183E"/>
    <w:rsid w:val="00A5184E"/>
    <w:rsid w:val="00A51A1B"/>
    <w:rsid w:val="00A51F5A"/>
    <w:rsid w:val="00A51FA4"/>
    <w:rsid w:val="00A52650"/>
    <w:rsid w:val="00A5266C"/>
    <w:rsid w:val="00A526B9"/>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6CE4"/>
    <w:rsid w:val="00A56CF9"/>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CA4"/>
    <w:rsid w:val="00A61D41"/>
    <w:rsid w:val="00A61D6E"/>
    <w:rsid w:val="00A61DEC"/>
    <w:rsid w:val="00A62080"/>
    <w:rsid w:val="00A621A9"/>
    <w:rsid w:val="00A6246B"/>
    <w:rsid w:val="00A62515"/>
    <w:rsid w:val="00A62549"/>
    <w:rsid w:val="00A62777"/>
    <w:rsid w:val="00A62BD8"/>
    <w:rsid w:val="00A62C20"/>
    <w:rsid w:val="00A62F51"/>
    <w:rsid w:val="00A63033"/>
    <w:rsid w:val="00A630A2"/>
    <w:rsid w:val="00A6315F"/>
    <w:rsid w:val="00A6320C"/>
    <w:rsid w:val="00A632B8"/>
    <w:rsid w:val="00A63406"/>
    <w:rsid w:val="00A63823"/>
    <w:rsid w:val="00A63969"/>
    <w:rsid w:val="00A639C9"/>
    <w:rsid w:val="00A63AC0"/>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DAD"/>
    <w:rsid w:val="00A64F40"/>
    <w:rsid w:val="00A6540E"/>
    <w:rsid w:val="00A6546C"/>
    <w:rsid w:val="00A65520"/>
    <w:rsid w:val="00A655C7"/>
    <w:rsid w:val="00A656D6"/>
    <w:rsid w:val="00A658F7"/>
    <w:rsid w:val="00A65911"/>
    <w:rsid w:val="00A65A6F"/>
    <w:rsid w:val="00A65B05"/>
    <w:rsid w:val="00A65B2D"/>
    <w:rsid w:val="00A65C23"/>
    <w:rsid w:val="00A65D0D"/>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40E"/>
    <w:rsid w:val="00A70659"/>
    <w:rsid w:val="00A706C1"/>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C8"/>
    <w:rsid w:val="00A721E1"/>
    <w:rsid w:val="00A723DA"/>
    <w:rsid w:val="00A726A0"/>
    <w:rsid w:val="00A726E5"/>
    <w:rsid w:val="00A72B39"/>
    <w:rsid w:val="00A72EEB"/>
    <w:rsid w:val="00A72F5D"/>
    <w:rsid w:val="00A72F83"/>
    <w:rsid w:val="00A73136"/>
    <w:rsid w:val="00A73182"/>
    <w:rsid w:val="00A731F8"/>
    <w:rsid w:val="00A7333A"/>
    <w:rsid w:val="00A73435"/>
    <w:rsid w:val="00A734FF"/>
    <w:rsid w:val="00A7355A"/>
    <w:rsid w:val="00A73569"/>
    <w:rsid w:val="00A73591"/>
    <w:rsid w:val="00A73A07"/>
    <w:rsid w:val="00A73B31"/>
    <w:rsid w:val="00A73D0D"/>
    <w:rsid w:val="00A73D0E"/>
    <w:rsid w:val="00A73D43"/>
    <w:rsid w:val="00A73D95"/>
    <w:rsid w:val="00A73DD6"/>
    <w:rsid w:val="00A73FEE"/>
    <w:rsid w:val="00A7404E"/>
    <w:rsid w:val="00A74123"/>
    <w:rsid w:val="00A741DD"/>
    <w:rsid w:val="00A74754"/>
    <w:rsid w:val="00A74904"/>
    <w:rsid w:val="00A74955"/>
    <w:rsid w:val="00A74A61"/>
    <w:rsid w:val="00A74A92"/>
    <w:rsid w:val="00A74B91"/>
    <w:rsid w:val="00A74CD5"/>
    <w:rsid w:val="00A74F2E"/>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1DF"/>
    <w:rsid w:val="00A8056E"/>
    <w:rsid w:val="00A80713"/>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576"/>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A0"/>
    <w:rsid w:val="00A85EEF"/>
    <w:rsid w:val="00A85F94"/>
    <w:rsid w:val="00A8610F"/>
    <w:rsid w:val="00A8614A"/>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8E8"/>
    <w:rsid w:val="00A87A9B"/>
    <w:rsid w:val="00A87E00"/>
    <w:rsid w:val="00A90131"/>
    <w:rsid w:val="00A901CC"/>
    <w:rsid w:val="00A901DF"/>
    <w:rsid w:val="00A902FF"/>
    <w:rsid w:val="00A90306"/>
    <w:rsid w:val="00A903F9"/>
    <w:rsid w:val="00A90454"/>
    <w:rsid w:val="00A904EF"/>
    <w:rsid w:val="00A90548"/>
    <w:rsid w:val="00A906EF"/>
    <w:rsid w:val="00A906FC"/>
    <w:rsid w:val="00A908E6"/>
    <w:rsid w:val="00A9090F"/>
    <w:rsid w:val="00A9094C"/>
    <w:rsid w:val="00A90A12"/>
    <w:rsid w:val="00A90CFE"/>
    <w:rsid w:val="00A90D46"/>
    <w:rsid w:val="00A90E72"/>
    <w:rsid w:val="00A90E8A"/>
    <w:rsid w:val="00A91149"/>
    <w:rsid w:val="00A91695"/>
    <w:rsid w:val="00A91861"/>
    <w:rsid w:val="00A918B3"/>
    <w:rsid w:val="00A91B87"/>
    <w:rsid w:val="00A91BF2"/>
    <w:rsid w:val="00A91BFF"/>
    <w:rsid w:val="00A91CB2"/>
    <w:rsid w:val="00A91CCE"/>
    <w:rsid w:val="00A91DBD"/>
    <w:rsid w:val="00A91F62"/>
    <w:rsid w:val="00A92095"/>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F6B"/>
    <w:rsid w:val="00A93009"/>
    <w:rsid w:val="00A93153"/>
    <w:rsid w:val="00A9327B"/>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D4F"/>
    <w:rsid w:val="00A95F88"/>
    <w:rsid w:val="00A963C7"/>
    <w:rsid w:val="00A963D6"/>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0FFF"/>
    <w:rsid w:val="00AA1129"/>
    <w:rsid w:val="00AA1309"/>
    <w:rsid w:val="00AA14F8"/>
    <w:rsid w:val="00AA1626"/>
    <w:rsid w:val="00AA1932"/>
    <w:rsid w:val="00AA1A72"/>
    <w:rsid w:val="00AA1C25"/>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DB"/>
    <w:rsid w:val="00AA3523"/>
    <w:rsid w:val="00AA3746"/>
    <w:rsid w:val="00AA3759"/>
    <w:rsid w:val="00AA386E"/>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BD6"/>
    <w:rsid w:val="00AA4E49"/>
    <w:rsid w:val="00AA5177"/>
    <w:rsid w:val="00AA51F5"/>
    <w:rsid w:val="00AA569A"/>
    <w:rsid w:val="00AA58E4"/>
    <w:rsid w:val="00AA5B1A"/>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3E9"/>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C9"/>
    <w:rsid w:val="00AB0CC0"/>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75"/>
    <w:rsid w:val="00AB29A5"/>
    <w:rsid w:val="00AB29CF"/>
    <w:rsid w:val="00AB2BA7"/>
    <w:rsid w:val="00AB2C81"/>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25F"/>
    <w:rsid w:val="00AB7690"/>
    <w:rsid w:val="00AB76EC"/>
    <w:rsid w:val="00AB79A5"/>
    <w:rsid w:val="00AB7C08"/>
    <w:rsid w:val="00AB7C9D"/>
    <w:rsid w:val="00AB7D9B"/>
    <w:rsid w:val="00AC006F"/>
    <w:rsid w:val="00AC00C2"/>
    <w:rsid w:val="00AC011A"/>
    <w:rsid w:val="00AC0149"/>
    <w:rsid w:val="00AC0220"/>
    <w:rsid w:val="00AC0292"/>
    <w:rsid w:val="00AC0351"/>
    <w:rsid w:val="00AC0497"/>
    <w:rsid w:val="00AC0628"/>
    <w:rsid w:val="00AC0705"/>
    <w:rsid w:val="00AC0B10"/>
    <w:rsid w:val="00AC0BA7"/>
    <w:rsid w:val="00AC0BDB"/>
    <w:rsid w:val="00AC0D1B"/>
    <w:rsid w:val="00AC0D8B"/>
    <w:rsid w:val="00AC0E25"/>
    <w:rsid w:val="00AC109B"/>
    <w:rsid w:val="00AC1317"/>
    <w:rsid w:val="00AC1530"/>
    <w:rsid w:val="00AC1609"/>
    <w:rsid w:val="00AC1731"/>
    <w:rsid w:val="00AC1A14"/>
    <w:rsid w:val="00AC1BDD"/>
    <w:rsid w:val="00AC1C24"/>
    <w:rsid w:val="00AC1C3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AD"/>
    <w:rsid w:val="00AC36C0"/>
    <w:rsid w:val="00AC3848"/>
    <w:rsid w:val="00AC3859"/>
    <w:rsid w:val="00AC3B7E"/>
    <w:rsid w:val="00AC3CAD"/>
    <w:rsid w:val="00AC3D8D"/>
    <w:rsid w:val="00AC3E07"/>
    <w:rsid w:val="00AC3F41"/>
    <w:rsid w:val="00AC3F85"/>
    <w:rsid w:val="00AC3FB5"/>
    <w:rsid w:val="00AC40CF"/>
    <w:rsid w:val="00AC424D"/>
    <w:rsid w:val="00AC453D"/>
    <w:rsid w:val="00AC474A"/>
    <w:rsid w:val="00AC479A"/>
    <w:rsid w:val="00AC481A"/>
    <w:rsid w:val="00AC4B94"/>
    <w:rsid w:val="00AC4D9B"/>
    <w:rsid w:val="00AC4F18"/>
    <w:rsid w:val="00AC510F"/>
    <w:rsid w:val="00AC5146"/>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E91"/>
    <w:rsid w:val="00AC6F20"/>
    <w:rsid w:val="00AC6FCC"/>
    <w:rsid w:val="00AC7138"/>
    <w:rsid w:val="00AC7155"/>
    <w:rsid w:val="00AC71C0"/>
    <w:rsid w:val="00AC74DA"/>
    <w:rsid w:val="00AC754A"/>
    <w:rsid w:val="00AC762B"/>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E"/>
    <w:rsid w:val="00AD115D"/>
    <w:rsid w:val="00AD11F7"/>
    <w:rsid w:val="00AD13E9"/>
    <w:rsid w:val="00AD1455"/>
    <w:rsid w:val="00AD14CD"/>
    <w:rsid w:val="00AD156E"/>
    <w:rsid w:val="00AD17CB"/>
    <w:rsid w:val="00AD19EC"/>
    <w:rsid w:val="00AD1DB7"/>
    <w:rsid w:val="00AD1E4A"/>
    <w:rsid w:val="00AD2091"/>
    <w:rsid w:val="00AD20A3"/>
    <w:rsid w:val="00AD215B"/>
    <w:rsid w:val="00AD22BA"/>
    <w:rsid w:val="00AD2592"/>
    <w:rsid w:val="00AD27DC"/>
    <w:rsid w:val="00AD2852"/>
    <w:rsid w:val="00AD2877"/>
    <w:rsid w:val="00AD2882"/>
    <w:rsid w:val="00AD2982"/>
    <w:rsid w:val="00AD299E"/>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A5B"/>
    <w:rsid w:val="00AE0B09"/>
    <w:rsid w:val="00AE0BA0"/>
    <w:rsid w:val="00AE0C56"/>
    <w:rsid w:val="00AE0F6E"/>
    <w:rsid w:val="00AE0FB8"/>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7BF"/>
    <w:rsid w:val="00AE3886"/>
    <w:rsid w:val="00AE3A82"/>
    <w:rsid w:val="00AE3B25"/>
    <w:rsid w:val="00AE3B4E"/>
    <w:rsid w:val="00AE3CE9"/>
    <w:rsid w:val="00AE3D45"/>
    <w:rsid w:val="00AE3DAB"/>
    <w:rsid w:val="00AE4011"/>
    <w:rsid w:val="00AE4219"/>
    <w:rsid w:val="00AE425E"/>
    <w:rsid w:val="00AE444B"/>
    <w:rsid w:val="00AE448B"/>
    <w:rsid w:val="00AE46F3"/>
    <w:rsid w:val="00AE485D"/>
    <w:rsid w:val="00AE49D9"/>
    <w:rsid w:val="00AE4C1C"/>
    <w:rsid w:val="00AE4F11"/>
    <w:rsid w:val="00AE528D"/>
    <w:rsid w:val="00AE532C"/>
    <w:rsid w:val="00AE56BB"/>
    <w:rsid w:val="00AE588F"/>
    <w:rsid w:val="00AE59EC"/>
    <w:rsid w:val="00AE5A8D"/>
    <w:rsid w:val="00AE5B1B"/>
    <w:rsid w:val="00AE5CB5"/>
    <w:rsid w:val="00AE5CF7"/>
    <w:rsid w:val="00AE5D16"/>
    <w:rsid w:val="00AE5D91"/>
    <w:rsid w:val="00AE5E58"/>
    <w:rsid w:val="00AE5EE3"/>
    <w:rsid w:val="00AE5F15"/>
    <w:rsid w:val="00AE6003"/>
    <w:rsid w:val="00AE60F7"/>
    <w:rsid w:val="00AE61B6"/>
    <w:rsid w:val="00AE61B7"/>
    <w:rsid w:val="00AE61DD"/>
    <w:rsid w:val="00AE62A1"/>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746"/>
    <w:rsid w:val="00AF0C78"/>
    <w:rsid w:val="00AF0D2D"/>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1FFE"/>
    <w:rsid w:val="00AF2196"/>
    <w:rsid w:val="00AF227A"/>
    <w:rsid w:val="00AF227F"/>
    <w:rsid w:val="00AF232C"/>
    <w:rsid w:val="00AF25D5"/>
    <w:rsid w:val="00AF2789"/>
    <w:rsid w:val="00AF2873"/>
    <w:rsid w:val="00AF28E7"/>
    <w:rsid w:val="00AF2A0F"/>
    <w:rsid w:val="00AF2A6D"/>
    <w:rsid w:val="00AF2CFD"/>
    <w:rsid w:val="00AF2ED2"/>
    <w:rsid w:val="00AF30F3"/>
    <w:rsid w:val="00AF325E"/>
    <w:rsid w:val="00AF346F"/>
    <w:rsid w:val="00AF3588"/>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5E0"/>
    <w:rsid w:val="00AF5A5F"/>
    <w:rsid w:val="00AF5F03"/>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8F9"/>
    <w:rsid w:val="00B00948"/>
    <w:rsid w:val="00B00BDC"/>
    <w:rsid w:val="00B00F06"/>
    <w:rsid w:val="00B01310"/>
    <w:rsid w:val="00B013D6"/>
    <w:rsid w:val="00B01403"/>
    <w:rsid w:val="00B01661"/>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F6"/>
    <w:rsid w:val="00B04798"/>
    <w:rsid w:val="00B04A9B"/>
    <w:rsid w:val="00B04CDD"/>
    <w:rsid w:val="00B04D51"/>
    <w:rsid w:val="00B04EC1"/>
    <w:rsid w:val="00B04FB2"/>
    <w:rsid w:val="00B05016"/>
    <w:rsid w:val="00B05173"/>
    <w:rsid w:val="00B05625"/>
    <w:rsid w:val="00B05668"/>
    <w:rsid w:val="00B05823"/>
    <w:rsid w:val="00B0588D"/>
    <w:rsid w:val="00B05987"/>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1C4"/>
    <w:rsid w:val="00B12273"/>
    <w:rsid w:val="00B12276"/>
    <w:rsid w:val="00B122A3"/>
    <w:rsid w:val="00B1230C"/>
    <w:rsid w:val="00B1267E"/>
    <w:rsid w:val="00B12836"/>
    <w:rsid w:val="00B12839"/>
    <w:rsid w:val="00B12877"/>
    <w:rsid w:val="00B12B39"/>
    <w:rsid w:val="00B12E09"/>
    <w:rsid w:val="00B12E60"/>
    <w:rsid w:val="00B12F8D"/>
    <w:rsid w:val="00B130C8"/>
    <w:rsid w:val="00B131CE"/>
    <w:rsid w:val="00B1338B"/>
    <w:rsid w:val="00B1344D"/>
    <w:rsid w:val="00B134F4"/>
    <w:rsid w:val="00B13B21"/>
    <w:rsid w:val="00B13CB0"/>
    <w:rsid w:val="00B13CEE"/>
    <w:rsid w:val="00B13DA8"/>
    <w:rsid w:val="00B13F22"/>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B0"/>
    <w:rsid w:val="00B155E9"/>
    <w:rsid w:val="00B156A9"/>
    <w:rsid w:val="00B157BD"/>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03"/>
    <w:rsid w:val="00B17E58"/>
    <w:rsid w:val="00B17E90"/>
    <w:rsid w:val="00B20214"/>
    <w:rsid w:val="00B20384"/>
    <w:rsid w:val="00B20387"/>
    <w:rsid w:val="00B207E7"/>
    <w:rsid w:val="00B20FA6"/>
    <w:rsid w:val="00B21081"/>
    <w:rsid w:val="00B2116A"/>
    <w:rsid w:val="00B215D3"/>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AA"/>
    <w:rsid w:val="00B22FF5"/>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15"/>
    <w:rsid w:val="00B25B40"/>
    <w:rsid w:val="00B25B72"/>
    <w:rsid w:val="00B25D3C"/>
    <w:rsid w:val="00B25DC8"/>
    <w:rsid w:val="00B25DDE"/>
    <w:rsid w:val="00B25DDF"/>
    <w:rsid w:val="00B25FDE"/>
    <w:rsid w:val="00B260B0"/>
    <w:rsid w:val="00B260FC"/>
    <w:rsid w:val="00B26243"/>
    <w:rsid w:val="00B26274"/>
    <w:rsid w:val="00B262B9"/>
    <w:rsid w:val="00B262E9"/>
    <w:rsid w:val="00B2636F"/>
    <w:rsid w:val="00B26442"/>
    <w:rsid w:val="00B268D1"/>
    <w:rsid w:val="00B268DD"/>
    <w:rsid w:val="00B269A4"/>
    <w:rsid w:val="00B26A97"/>
    <w:rsid w:val="00B26AB0"/>
    <w:rsid w:val="00B26AD2"/>
    <w:rsid w:val="00B26CA2"/>
    <w:rsid w:val="00B2730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6E9"/>
    <w:rsid w:val="00B34705"/>
    <w:rsid w:val="00B349F4"/>
    <w:rsid w:val="00B34A9F"/>
    <w:rsid w:val="00B34B62"/>
    <w:rsid w:val="00B34B80"/>
    <w:rsid w:val="00B34E33"/>
    <w:rsid w:val="00B34EBD"/>
    <w:rsid w:val="00B34FB9"/>
    <w:rsid w:val="00B34FD0"/>
    <w:rsid w:val="00B34FED"/>
    <w:rsid w:val="00B35195"/>
    <w:rsid w:val="00B351E1"/>
    <w:rsid w:val="00B354A6"/>
    <w:rsid w:val="00B354D2"/>
    <w:rsid w:val="00B35574"/>
    <w:rsid w:val="00B35800"/>
    <w:rsid w:val="00B3584C"/>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C3F"/>
    <w:rsid w:val="00B36D62"/>
    <w:rsid w:val="00B37081"/>
    <w:rsid w:val="00B37167"/>
    <w:rsid w:val="00B3716B"/>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9C"/>
    <w:rsid w:val="00B40ABC"/>
    <w:rsid w:val="00B40AD5"/>
    <w:rsid w:val="00B40C7B"/>
    <w:rsid w:val="00B40DD0"/>
    <w:rsid w:val="00B40EEA"/>
    <w:rsid w:val="00B40F0B"/>
    <w:rsid w:val="00B41157"/>
    <w:rsid w:val="00B411BD"/>
    <w:rsid w:val="00B412D5"/>
    <w:rsid w:val="00B41379"/>
    <w:rsid w:val="00B41559"/>
    <w:rsid w:val="00B41664"/>
    <w:rsid w:val="00B41764"/>
    <w:rsid w:val="00B41897"/>
    <w:rsid w:val="00B418E8"/>
    <w:rsid w:val="00B41B47"/>
    <w:rsid w:val="00B41EAD"/>
    <w:rsid w:val="00B41EFC"/>
    <w:rsid w:val="00B42285"/>
    <w:rsid w:val="00B4228B"/>
    <w:rsid w:val="00B4231E"/>
    <w:rsid w:val="00B42350"/>
    <w:rsid w:val="00B42439"/>
    <w:rsid w:val="00B42595"/>
    <w:rsid w:val="00B42668"/>
    <w:rsid w:val="00B42678"/>
    <w:rsid w:val="00B4272B"/>
    <w:rsid w:val="00B4274B"/>
    <w:rsid w:val="00B42F2B"/>
    <w:rsid w:val="00B4326A"/>
    <w:rsid w:val="00B4327D"/>
    <w:rsid w:val="00B43287"/>
    <w:rsid w:val="00B4351D"/>
    <w:rsid w:val="00B435B1"/>
    <w:rsid w:val="00B4367F"/>
    <w:rsid w:val="00B436BE"/>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C2B"/>
    <w:rsid w:val="00B46E63"/>
    <w:rsid w:val="00B46F5A"/>
    <w:rsid w:val="00B4712F"/>
    <w:rsid w:val="00B47147"/>
    <w:rsid w:val="00B47267"/>
    <w:rsid w:val="00B47294"/>
    <w:rsid w:val="00B473D0"/>
    <w:rsid w:val="00B4750A"/>
    <w:rsid w:val="00B47685"/>
    <w:rsid w:val="00B4771F"/>
    <w:rsid w:val="00B479E0"/>
    <w:rsid w:val="00B47A3A"/>
    <w:rsid w:val="00B50016"/>
    <w:rsid w:val="00B504FF"/>
    <w:rsid w:val="00B50635"/>
    <w:rsid w:val="00B50859"/>
    <w:rsid w:val="00B508AC"/>
    <w:rsid w:val="00B50A2D"/>
    <w:rsid w:val="00B50BC7"/>
    <w:rsid w:val="00B50BD6"/>
    <w:rsid w:val="00B50D45"/>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224"/>
    <w:rsid w:val="00B53361"/>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57EB9"/>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98C"/>
    <w:rsid w:val="00B61AE2"/>
    <w:rsid w:val="00B61BE2"/>
    <w:rsid w:val="00B61C4B"/>
    <w:rsid w:val="00B61D46"/>
    <w:rsid w:val="00B61D77"/>
    <w:rsid w:val="00B62105"/>
    <w:rsid w:val="00B62160"/>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98"/>
    <w:rsid w:val="00B641AD"/>
    <w:rsid w:val="00B64200"/>
    <w:rsid w:val="00B642BD"/>
    <w:rsid w:val="00B6434B"/>
    <w:rsid w:val="00B64434"/>
    <w:rsid w:val="00B644E5"/>
    <w:rsid w:val="00B64720"/>
    <w:rsid w:val="00B647D9"/>
    <w:rsid w:val="00B648BA"/>
    <w:rsid w:val="00B6497B"/>
    <w:rsid w:val="00B64BE0"/>
    <w:rsid w:val="00B64E83"/>
    <w:rsid w:val="00B6524D"/>
    <w:rsid w:val="00B6554C"/>
    <w:rsid w:val="00B655B1"/>
    <w:rsid w:val="00B65699"/>
    <w:rsid w:val="00B6573B"/>
    <w:rsid w:val="00B657B4"/>
    <w:rsid w:val="00B65D72"/>
    <w:rsid w:val="00B65E28"/>
    <w:rsid w:val="00B660BF"/>
    <w:rsid w:val="00B66169"/>
    <w:rsid w:val="00B665DA"/>
    <w:rsid w:val="00B66654"/>
    <w:rsid w:val="00B6681E"/>
    <w:rsid w:val="00B66AE5"/>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0B4"/>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4A"/>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444"/>
    <w:rsid w:val="00B8346E"/>
    <w:rsid w:val="00B836D3"/>
    <w:rsid w:val="00B836ED"/>
    <w:rsid w:val="00B836EE"/>
    <w:rsid w:val="00B83B4D"/>
    <w:rsid w:val="00B83CBC"/>
    <w:rsid w:val="00B83CDC"/>
    <w:rsid w:val="00B83D84"/>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3BE"/>
    <w:rsid w:val="00B853CD"/>
    <w:rsid w:val="00B85688"/>
    <w:rsid w:val="00B8572F"/>
    <w:rsid w:val="00B858A3"/>
    <w:rsid w:val="00B858EB"/>
    <w:rsid w:val="00B85B1D"/>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376"/>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6AE"/>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DD7"/>
    <w:rsid w:val="00B92F3E"/>
    <w:rsid w:val="00B93204"/>
    <w:rsid w:val="00B9324D"/>
    <w:rsid w:val="00B93312"/>
    <w:rsid w:val="00B934D9"/>
    <w:rsid w:val="00B936D2"/>
    <w:rsid w:val="00B936E3"/>
    <w:rsid w:val="00B93716"/>
    <w:rsid w:val="00B93EF8"/>
    <w:rsid w:val="00B93F77"/>
    <w:rsid w:val="00B93F90"/>
    <w:rsid w:val="00B93FBB"/>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BCC"/>
    <w:rsid w:val="00B95C00"/>
    <w:rsid w:val="00B95D9D"/>
    <w:rsid w:val="00B95F02"/>
    <w:rsid w:val="00B95FA0"/>
    <w:rsid w:val="00B96015"/>
    <w:rsid w:val="00B9609D"/>
    <w:rsid w:val="00B96263"/>
    <w:rsid w:val="00B96374"/>
    <w:rsid w:val="00B96439"/>
    <w:rsid w:val="00B964E3"/>
    <w:rsid w:val="00B966B2"/>
    <w:rsid w:val="00B966BC"/>
    <w:rsid w:val="00B966C2"/>
    <w:rsid w:val="00B966DB"/>
    <w:rsid w:val="00B966FA"/>
    <w:rsid w:val="00B96B23"/>
    <w:rsid w:val="00B96BEF"/>
    <w:rsid w:val="00B96FC0"/>
    <w:rsid w:val="00B97055"/>
    <w:rsid w:val="00B97260"/>
    <w:rsid w:val="00B9731D"/>
    <w:rsid w:val="00B97356"/>
    <w:rsid w:val="00B97504"/>
    <w:rsid w:val="00B97805"/>
    <w:rsid w:val="00B978B7"/>
    <w:rsid w:val="00B97A69"/>
    <w:rsid w:val="00B97B88"/>
    <w:rsid w:val="00B97D05"/>
    <w:rsid w:val="00B97DF0"/>
    <w:rsid w:val="00B97FF1"/>
    <w:rsid w:val="00BA0184"/>
    <w:rsid w:val="00BA037A"/>
    <w:rsid w:val="00BA0438"/>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D0C"/>
    <w:rsid w:val="00BA2E8E"/>
    <w:rsid w:val="00BA2EDA"/>
    <w:rsid w:val="00BA2FEF"/>
    <w:rsid w:val="00BA3090"/>
    <w:rsid w:val="00BA30DF"/>
    <w:rsid w:val="00BA31CD"/>
    <w:rsid w:val="00BA327B"/>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85"/>
    <w:rsid w:val="00BA5FC0"/>
    <w:rsid w:val="00BA5FD1"/>
    <w:rsid w:val="00BA6009"/>
    <w:rsid w:val="00BA60A2"/>
    <w:rsid w:val="00BA6322"/>
    <w:rsid w:val="00BA634F"/>
    <w:rsid w:val="00BA6408"/>
    <w:rsid w:val="00BA642B"/>
    <w:rsid w:val="00BA64B4"/>
    <w:rsid w:val="00BA64CC"/>
    <w:rsid w:val="00BA68BE"/>
    <w:rsid w:val="00BA6929"/>
    <w:rsid w:val="00BA69B6"/>
    <w:rsid w:val="00BA6EA2"/>
    <w:rsid w:val="00BA6EEC"/>
    <w:rsid w:val="00BA6EF2"/>
    <w:rsid w:val="00BA7274"/>
    <w:rsid w:val="00BA7574"/>
    <w:rsid w:val="00BA7624"/>
    <w:rsid w:val="00BA7736"/>
    <w:rsid w:val="00BA78F6"/>
    <w:rsid w:val="00BA7AF3"/>
    <w:rsid w:val="00BA7B05"/>
    <w:rsid w:val="00BA7B2B"/>
    <w:rsid w:val="00BB00DC"/>
    <w:rsid w:val="00BB01AD"/>
    <w:rsid w:val="00BB032F"/>
    <w:rsid w:val="00BB0625"/>
    <w:rsid w:val="00BB0660"/>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9B"/>
    <w:rsid w:val="00BB2DD8"/>
    <w:rsid w:val="00BB2F48"/>
    <w:rsid w:val="00BB2FD3"/>
    <w:rsid w:val="00BB2FDF"/>
    <w:rsid w:val="00BB2FFF"/>
    <w:rsid w:val="00BB3000"/>
    <w:rsid w:val="00BB3129"/>
    <w:rsid w:val="00BB32DB"/>
    <w:rsid w:val="00BB32FF"/>
    <w:rsid w:val="00BB360B"/>
    <w:rsid w:val="00BB362A"/>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B06"/>
    <w:rsid w:val="00BC1C3C"/>
    <w:rsid w:val="00BC1CDB"/>
    <w:rsid w:val="00BC1F54"/>
    <w:rsid w:val="00BC1FA7"/>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75"/>
    <w:rsid w:val="00BD097C"/>
    <w:rsid w:val="00BD0AAF"/>
    <w:rsid w:val="00BD0B06"/>
    <w:rsid w:val="00BD0C85"/>
    <w:rsid w:val="00BD0D05"/>
    <w:rsid w:val="00BD0DE7"/>
    <w:rsid w:val="00BD0E0D"/>
    <w:rsid w:val="00BD0E7E"/>
    <w:rsid w:val="00BD111F"/>
    <w:rsid w:val="00BD129A"/>
    <w:rsid w:val="00BD134C"/>
    <w:rsid w:val="00BD14F3"/>
    <w:rsid w:val="00BD1559"/>
    <w:rsid w:val="00BD15A2"/>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85"/>
    <w:rsid w:val="00BE04D1"/>
    <w:rsid w:val="00BE0689"/>
    <w:rsid w:val="00BE0A01"/>
    <w:rsid w:val="00BE0A4C"/>
    <w:rsid w:val="00BE0ABE"/>
    <w:rsid w:val="00BE0B19"/>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2F47"/>
    <w:rsid w:val="00BE31DC"/>
    <w:rsid w:val="00BE332D"/>
    <w:rsid w:val="00BE345B"/>
    <w:rsid w:val="00BE34EC"/>
    <w:rsid w:val="00BE3639"/>
    <w:rsid w:val="00BE367B"/>
    <w:rsid w:val="00BE390E"/>
    <w:rsid w:val="00BE39CD"/>
    <w:rsid w:val="00BE3A2F"/>
    <w:rsid w:val="00BE3A82"/>
    <w:rsid w:val="00BE3CF1"/>
    <w:rsid w:val="00BE3DDC"/>
    <w:rsid w:val="00BE3E28"/>
    <w:rsid w:val="00BE3F9A"/>
    <w:rsid w:val="00BE4400"/>
    <w:rsid w:val="00BE472F"/>
    <w:rsid w:val="00BE4737"/>
    <w:rsid w:val="00BE493F"/>
    <w:rsid w:val="00BE4B20"/>
    <w:rsid w:val="00BE4B4B"/>
    <w:rsid w:val="00BE4B9C"/>
    <w:rsid w:val="00BE4D31"/>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D2"/>
    <w:rsid w:val="00BE7060"/>
    <w:rsid w:val="00BE718E"/>
    <w:rsid w:val="00BE72DF"/>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0E95"/>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34B"/>
    <w:rsid w:val="00BF4477"/>
    <w:rsid w:val="00BF44F0"/>
    <w:rsid w:val="00BF49B1"/>
    <w:rsid w:val="00BF4BAF"/>
    <w:rsid w:val="00BF4DC4"/>
    <w:rsid w:val="00BF515B"/>
    <w:rsid w:val="00BF5380"/>
    <w:rsid w:val="00BF5411"/>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17"/>
    <w:rsid w:val="00BF6E48"/>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33"/>
    <w:rsid w:val="00C00139"/>
    <w:rsid w:val="00C002F1"/>
    <w:rsid w:val="00C00463"/>
    <w:rsid w:val="00C00472"/>
    <w:rsid w:val="00C004AD"/>
    <w:rsid w:val="00C005FF"/>
    <w:rsid w:val="00C00661"/>
    <w:rsid w:val="00C00821"/>
    <w:rsid w:val="00C0086D"/>
    <w:rsid w:val="00C00A70"/>
    <w:rsid w:val="00C00CA3"/>
    <w:rsid w:val="00C00D1B"/>
    <w:rsid w:val="00C00D38"/>
    <w:rsid w:val="00C00DAC"/>
    <w:rsid w:val="00C00E3B"/>
    <w:rsid w:val="00C00F26"/>
    <w:rsid w:val="00C01068"/>
    <w:rsid w:val="00C0149B"/>
    <w:rsid w:val="00C014CF"/>
    <w:rsid w:val="00C015D5"/>
    <w:rsid w:val="00C01671"/>
    <w:rsid w:val="00C018BB"/>
    <w:rsid w:val="00C01973"/>
    <w:rsid w:val="00C01AEF"/>
    <w:rsid w:val="00C01B01"/>
    <w:rsid w:val="00C01B7A"/>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6"/>
    <w:rsid w:val="00C04078"/>
    <w:rsid w:val="00C042D4"/>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5ED"/>
    <w:rsid w:val="00C0662D"/>
    <w:rsid w:val="00C06750"/>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3A4"/>
    <w:rsid w:val="00C104C1"/>
    <w:rsid w:val="00C104DB"/>
    <w:rsid w:val="00C10671"/>
    <w:rsid w:val="00C106B4"/>
    <w:rsid w:val="00C106FB"/>
    <w:rsid w:val="00C108B3"/>
    <w:rsid w:val="00C10CFC"/>
    <w:rsid w:val="00C10EDC"/>
    <w:rsid w:val="00C1112B"/>
    <w:rsid w:val="00C11235"/>
    <w:rsid w:val="00C11245"/>
    <w:rsid w:val="00C11323"/>
    <w:rsid w:val="00C113BD"/>
    <w:rsid w:val="00C11573"/>
    <w:rsid w:val="00C115B6"/>
    <w:rsid w:val="00C117BE"/>
    <w:rsid w:val="00C11A88"/>
    <w:rsid w:val="00C11D13"/>
    <w:rsid w:val="00C11EE2"/>
    <w:rsid w:val="00C12012"/>
    <w:rsid w:val="00C1215C"/>
    <w:rsid w:val="00C12291"/>
    <w:rsid w:val="00C126AA"/>
    <w:rsid w:val="00C12874"/>
    <w:rsid w:val="00C12940"/>
    <w:rsid w:val="00C12BC1"/>
    <w:rsid w:val="00C12D46"/>
    <w:rsid w:val="00C12F96"/>
    <w:rsid w:val="00C13085"/>
    <w:rsid w:val="00C131DC"/>
    <w:rsid w:val="00C1335E"/>
    <w:rsid w:val="00C13381"/>
    <w:rsid w:val="00C13436"/>
    <w:rsid w:val="00C13589"/>
    <w:rsid w:val="00C135EC"/>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7E"/>
    <w:rsid w:val="00C16ACC"/>
    <w:rsid w:val="00C16AF9"/>
    <w:rsid w:val="00C16C30"/>
    <w:rsid w:val="00C16E7F"/>
    <w:rsid w:val="00C16F54"/>
    <w:rsid w:val="00C16F7B"/>
    <w:rsid w:val="00C17197"/>
    <w:rsid w:val="00C174C3"/>
    <w:rsid w:val="00C174FC"/>
    <w:rsid w:val="00C1755C"/>
    <w:rsid w:val="00C17860"/>
    <w:rsid w:val="00C17907"/>
    <w:rsid w:val="00C17AAC"/>
    <w:rsid w:val="00C17B47"/>
    <w:rsid w:val="00C17D72"/>
    <w:rsid w:val="00C17F74"/>
    <w:rsid w:val="00C20117"/>
    <w:rsid w:val="00C20598"/>
    <w:rsid w:val="00C205F4"/>
    <w:rsid w:val="00C20977"/>
    <w:rsid w:val="00C20A00"/>
    <w:rsid w:val="00C20BE2"/>
    <w:rsid w:val="00C20C9A"/>
    <w:rsid w:val="00C20CBB"/>
    <w:rsid w:val="00C2105D"/>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84B"/>
    <w:rsid w:val="00C26A6C"/>
    <w:rsid w:val="00C26DB8"/>
    <w:rsid w:val="00C27094"/>
    <w:rsid w:val="00C27190"/>
    <w:rsid w:val="00C2742C"/>
    <w:rsid w:val="00C275EF"/>
    <w:rsid w:val="00C27A8A"/>
    <w:rsid w:val="00C27B36"/>
    <w:rsid w:val="00C27F25"/>
    <w:rsid w:val="00C301C6"/>
    <w:rsid w:val="00C30409"/>
    <w:rsid w:val="00C3040C"/>
    <w:rsid w:val="00C30410"/>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6F0"/>
    <w:rsid w:val="00C3184E"/>
    <w:rsid w:val="00C3198B"/>
    <w:rsid w:val="00C319AC"/>
    <w:rsid w:val="00C320EC"/>
    <w:rsid w:val="00C32109"/>
    <w:rsid w:val="00C3212C"/>
    <w:rsid w:val="00C3219C"/>
    <w:rsid w:val="00C32349"/>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709"/>
    <w:rsid w:val="00C338C9"/>
    <w:rsid w:val="00C3392B"/>
    <w:rsid w:val="00C33AD7"/>
    <w:rsid w:val="00C33B0A"/>
    <w:rsid w:val="00C33EF8"/>
    <w:rsid w:val="00C3400F"/>
    <w:rsid w:val="00C340D4"/>
    <w:rsid w:val="00C34141"/>
    <w:rsid w:val="00C34207"/>
    <w:rsid w:val="00C34781"/>
    <w:rsid w:val="00C3488C"/>
    <w:rsid w:val="00C34AE6"/>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E1E"/>
    <w:rsid w:val="00C36F94"/>
    <w:rsid w:val="00C3733F"/>
    <w:rsid w:val="00C3767E"/>
    <w:rsid w:val="00C376BA"/>
    <w:rsid w:val="00C37736"/>
    <w:rsid w:val="00C377D9"/>
    <w:rsid w:val="00C3785D"/>
    <w:rsid w:val="00C378AB"/>
    <w:rsid w:val="00C378FA"/>
    <w:rsid w:val="00C37978"/>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B0"/>
    <w:rsid w:val="00C50DC0"/>
    <w:rsid w:val="00C50E99"/>
    <w:rsid w:val="00C51073"/>
    <w:rsid w:val="00C510BE"/>
    <w:rsid w:val="00C51503"/>
    <w:rsid w:val="00C51A2C"/>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914"/>
    <w:rsid w:val="00C54921"/>
    <w:rsid w:val="00C54B74"/>
    <w:rsid w:val="00C54CC3"/>
    <w:rsid w:val="00C54D71"/>
    <w:rsid w:val="00C54D7C"/>
    <w:rsid w:val="00C5505D"/>
    <w:rsid w:val="00C55127"/>
    <w:rsid w:val="00C551ED"/>
    <w:rsid w:val="00C551F4"/>
    <w:rsid w:val="00C5529A"/>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546"/>
    <w:rsid w:val="00C628B3"/>
    <w:rsid w:val="00C62A21"/>
    <w:rsid w:val="00C62A89"/>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346"/>
    <w:rsid w:val="00C64485"/>
    <w:rsid w:val="00C6470B"/>
    <w:rsid w:val="00C6471D"/>
    <w:rsid w:val="00C647FB"/>
    <w:rsid w:val="00C64AEB"/>
    <w:rsid w:val="00C64E71"/>
    <w:rsid w:val="00C6535C"/>
    <w:rsid w:val="00C6544A"/>
    <w:rsid w:val="00C654D1"/>
    <w:rsid w:val="00C654E0"/>
    <w:rsid w:val="00C65665"/>
    <w:rsid w:val="00C656E8"/>
    <w:rsid w:val="00C65952"/>
    <w:rsid w:val="00C65A6D"/>
    <w:rsid w:val="00C65E67"/>
    <w:rsid w:val="00C65F2E"/>
    <w:rsid w:val="00C65F51"/>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835"/>
    <w:rsid w:val="00C72B17"/>
    <w:rsid w:val="00C72BAE"/>
    <w:rsid w:val="00C72CC6"/>
    <w:rsid w:val="00C72E21"/>
    <w:rsid w:val="00C72FCB"/>
    <w:rsid w:val="00C73101"/>
    <w:rsid w:val="00C73460"/>
    <w:rsid w:val="00C73849"/>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42"/>
    <w:rsid w:val="00C75764"/>
    <w:rsid w:val="00C75A28"/>
    <w:rsid w:val="00C75A6B"/>
    <w:rsid w:val="00C75B54"/>
    <w:rsid w:val="00C75B64"/>
    <w:rsid w:val="00C75C5C"/>
    <w:rsid w:val="00C75DF9"/>
    <w:rsid w:val="00C75E98"/>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83"/>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183"/>
    <w:rsid w:val="00C8134A"/>
    <w:rsid w:val="00C813B4"/>
    <w:rsid w:val="00C815DA"/>
    <w:rsid w:val="00C81769"/>
    <w:rsid w:val="00C81B3C"/>
    <w:rsid w:val="00C81C12"/>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B56"/>
    <w:rsid w:val="00C86E10"/>
    <w:rsid w:val="00C86F19"/>
    <w:rsid w:val="00C87068"/>
    <w:rsid w:val="00C871AD"/>
    <w:rsid w:val="00C87276"/>
    <w:rsid w:val="00C8727B"/>
    <w:rsid w:val="00C87288"/>
    <w:rsid w:val="00C872D3"/>
    <w:rsid w:val="00C8733E"/>
    <w:rsid w:val="00C8739A"/>
    <w:rsid w:val="00C87580"/>
    <w:rsid w:val="00C876C1"/>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9CA"/>
    <w:rsid w:val="00C91A12"/>
    <w:rsid w:val="00C91BE3"/>
    <w:rsid w:val="00C91BF5"/>
    <w:rsid w:val="00C91C13"/>
    <w:rsid w:val="00C91D0A"/>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FCE"/>
    <w:rsid w:val="00C93130"/>
    <w:rsid w:val="00C93266"/>
    <w:rsid w:val="00C93410"/>
    <w:rsid w:val="00C9355C"/>
    <w:rsid w:val="00C93573"/>
    <w:rsid w:val="00C93646"/>
    <w:rsid w:val="00C9369D"/>
    <w:rsid w:val="00C93708"/>
    <w:rsid w:val="00C9380A"/>
    <w:rsid w:val="00C93881"/>
    <w:rsid w:val="00C93988"/>
    <w:rsid w:val="00C93B31"/>
    <w:rsid w:val="00C93B89"/>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76C"/>
    <w:rsid w:val="00C95854"/>
    <w:rsid w:val="00C958CD"/>
    <w:rsid w:val="00C95A3C"/>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B7"/>
    <w:rsid w:val="00CA0C7C"/>
    <w:rsid w:val="00CA0F6C"/>
    <w:rsid w:val="00CA12F8"/>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239"/>
    <w:rsid w:val="00CB042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CF"/>
    <w:rsid w:val="00CB1E5C"/>
    <w:rsid w:val="00CB1FC9"/>
    <w:rsid w:val="00CB215B"/>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1F2"/>
    <w:rsid w:val="00CB420B"/>
    <w:rsid w:val="00CB42B7"/>
    <w:rsid w:val="00CB4435"/>
    <w:rsid w:val="00CB4440"/>
    <w:rsid w:val="00CB4B1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97E"/>
    <w:rsid w:val="00CB6B5E"/>
    <w:rsid w:val="00CB6C0C"/>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AC5"/>
    <w:rsid w:val="00CC0C4A"/>
    <w:rsid w:val="00CC0CF6"/>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57"/>
    <w:rsid w:val="00CC2A7A"/>
    <w:rsid w:val="00CC2BFC"/>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6A"/>
    <w:rsid w:val="00CC4ED5"/>
    <w:rsid w:val="00CC4EE7"/>
    <w:rsid w:val="00CC50D5"/>
    <w:rsid w:val="00CC524D"/>
    <w:rsid w:val="00CC5271"/>
    <w:rsid w:val="00CC551A"/>
    <w:rsid w:val="00CC577B"/>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37C"/>
    <w:rsid w:val="00CC73AE"/>
    <w:rsid w:val="00CC74ED"/>
    <w:rsid w:val="00CC756C"/>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34D"/>
    <w:rsid w:val="00CD355F"/>
    <w:rsid w:val="00CD37D6"/>
    <w:rsid w:val="00CD37F3"/>
    <w:rsid w:val="00CD413C"/>
    <w:rsid w:val="00CD417B"/>
    <w:rsid w:val="00CD424F"/>
    <w:rsid w:val="00CD426D"/>
    <w:rsid w:val="00CD431B"/>
    <w:rsid w:val="00CD465B"/>
    <w:rsid w:val="00CD47A2"/>
    <w:rsid w:val="00CD48C6"/>
    <w:rsid w:val="00CD4CA4"/>
    <w:rsid w:val="00CD4D88"/>
    <w:rsid w:val="00CD4EAB"/>
    <w:rsid w:val="00CD4F2D"/>
    <w:rsid w:val="00CD4F69"/>
    <w:rsid w:val="00CD51F0"/>
    <w:rsid w:val="00CD53E7"/>
    <w:rsid w:val="00CD5512"/>
    <w:rsid w:val="00CD56BE"/>
    <w:rsid w:val="00CD574E"/>
    <w:rsid w:val="00CD593B"/>
    <w:rsid w:val="00CD5A45"/>
    <w:rsid w:val="00CD5DCD"/>
    <w:rsid w:val="00CD6105"/>
    <w:rsid w:val="00CD62ED"/>
    <w:rsid w:val="00CD6345"/>
    <w:rsid w:val="00CD6359"/>
    <w:rsid w:val="00CD64DB"/>
    <w:rsid w:val="00CD651E"/>
    <w:rsid w:val="00CD6571"/>
    <w:rsid w:val="00CD6688"/>
    <w:rsid w:val="00CD6D15"/>
    <w:rsid w:val="00CD6E3D"/>
    <w:rsid w:val="00CD71AB"/>
    <w:rsid w:val="00CD722A"/>
    <w:rsid w:val="00CD73E0"/>
    <w:rsid w:val="00CD74D0"/>
    <w:rsid w:val="00CD75E3"/>
    <w:rsid w:val="00CD77CC"/>
    <w:rsid w:val="00CD7A01"/>
    <w:rsid w:val="00CD7BD3"/>
    <w:rsid w:val="00CD7D8B"/>
    <w:rsid w:val="00CD7E09"/>
    <w:rsid w:val="00CD7ED7"/>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E"/>
    <w:rsid w:val="00CE485A"/>
    <w:rsid w:val="00CE4AB8"/>
    <w:rsid w:val="00CE4C10"/>
    <w:rsid w:val="00CE4C42"/>
    <w:rsid w:val="00CE4CF1"/>
    <w:rsid w:val="00CE4DAB"/>
    <w:rsid w:val="00CE4FC7"/>
    <w:rsid w:val="00CE5279"/>
    <w:rsid w:val="00CE531D"/>
    <w:rsid w:val="00CE55D1"/>
    <w:rsid w:val="00CE5750"/>
    <w:rsid w:val="00CE5767"/>
    <w:rsid w:val="00CE57E6"/>
    <w:rsid w:val="00CE5A31"/>
    <w:rsid w:val="00CE5A78"/>
    <w:rsid w:val="00CE5E8F"/>
    <w:rsid w:val="00CE5F63"/>
    <w:rsid w:val="00CE6135"/>
    <w:rsid w:val="00CE631C"/>
    <w:rsid w:val="00CE6355"/>
    <w:rsid w:val="00CE6519"/>
    <w:rsid w:val="00CE6553"/>
    <w:rsid w:val="00CE65E2"/>
    <w:rsid w:val="00CE6811"/>
    <w:rsid w:val="00CE6C23"/>
    <w:rsid w:val="00CE6C27"/>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40A"/>
    <w:rsid w:val="00CF0616"/>
    <w:rsid w:val="00CF0744"/>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1EB1"/>
    <w:rsid w:val="00D0214A"/>
    <w:rsid w:val="00D024B0"/>
    <w:rsid w:val="00D026B4"/>
    <w:rsid w:val="00D0280E"/>
    <w:rsid w:val="00D02A73"/>
    <w:rsid w:val="00D02B2E"/>
    <w:rsid w:val="00D02BE2"/>
    <w:rsid w:val="00D02C4A"/>
    <w:rsid w:val="00D02CDF"/>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26C"/>
    <w:rsid w:val="00D053EA"/>
    <w:rsid w:val="00D0548C"/>
    <w:rsid w:val="00D054E6"/>
    <w:rsid w:val="00D054FE"/>
    <w:rsid w:val="00D055AF"/>
    <w:rsid w:val="00D056F7"/>
    <w:rsid w:val="00D05BC0"/>
    <w:rsid w:val="00D05C53"/>
    <w:rsid w:val="00D05EA1"/>
    <w:rsid w:val="00D05EA9"/>
    <w:rsid w:val="00D06015"/>
    <w:rsid w:val="00D06175"/>
    <w:rsid w:val="00D062B4"/>
    <w:rsid w:val="00D063E1"/>
    <w:rsid w:val="00D0646C"/>
    <w:rsid w:val="00D066EE"/>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BD7"/>
    <w:rsid w:val="00D11D3C"/>
    <w:rsid w:val="00D11E59"/>
    <w:rsid w:val="00D11F55"/>
    <w:rsid w:val="00D121AF"/>
    <w:rsid w:val="00D12231"/>
    <w:rsid w:val="00D12293"/>
    <w:rsid w:val="00D126F9"/>
    <w:rsid w:val="00D12B2D"/>
    <w:rsid w:val="00D12F51"/>
    <w:rsid w:val="00D13055"/>
    <w:rsid w:val="00D130C8"/>
    <w:rsid w:val="00D13155"/>
    <w:rsid w:val="00D132A7"/>
    <w:rsid w:val="00D13513"/>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E6"/>
    <w:rsid w:val="00D14A8F"/>
    <w:rsid w:val="00D14B72"/>
    <w:rsid w:val="00D14C34"/>
    <w:rsid w:val="00D14C86"/>
    <w:rsid w:val="00D14CFE"/>
    <w:rsid w:val="00D14DB1"/>
    <w:rsid w:val="00D14E27"/>
    <w:rsid w:val="00D14EEB"/>
    <w:rsid w:val="00D14F58"/>
    <w:rsid w:val="00D14FB0"/>
    <w:rsid w:val="00D15162"/>
    <w:rsid w:val="00D151D1"/>
    <w:rsid w:val="00D152C5"/>
    <w:rsid w:val="00D15311"/>
    <w:rsid w:val="00D15473"/>
    <w:rsid w:val="00D154F8"/>
    <w:rsid w:val="00D15576"/>
    <w:rsid w:val="00D155B2"/>
    <w:rsid w:val="00D1569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0DB6"/>
    <w:rsid w:val="00D21094"/>
    <w:rsid w:val="00D21192"/>
    <w:rsid w:val="00D2122E"/>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94A"/>
    <w:rsid w:val="00D32A3C"/>
    <w:rsid w:val="00D32BDE"/>
    <w:rsid w:val="00D32DD7"/>
    <w:rsid w:val="00D32F6E"/>
    <w:rsid w:val="00D3304E"/>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5E1"/>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CC2"/>
    <w:rsid w:val="00D43DFD"/>
    <w:rsid w:val="00D43F7B"/>
    <w:rsid w:val="00D44357"/>
    <w:rsid w:val="00D44385"/>
    <w:rsid w:val="00D44523"/>
    <w:rsid w:val="00D4468F"/>
    <w:rsid w:val="00D446B5"/>
    <w:rsid w:val="00D44877"/>
    <w:rsid w:val="00D4488A"/>
    <w:rsid w:val="00D4494D"/>
    <w:rsid w:val="00D44994"/>
    <w:rsid w:val="00D454E3"/>
    <w:rsid w:val="00D45782"/>
    <w:rsid w:val="00D4585A"/>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CF"/>
    <w:rsid w:val="00D47BAC"/>
    <w:rsid w:val="00D47C29"/>
    <w:rsid w:val="00D47DD0"/>
    <w:rsid w:val="00D47F6C"/>
    <w:rsid w:val="00D47FD1"/>
    <w:rsid w:val="00D50047"/>
    <w:rsid w:val="00D50076"/>
    <w:rsid w:val="00D50183"/>
    <w:rsid w:val="00D501B7"/>
    <w:rsid w:val="00D50362"/>
    <w:rsid w:val="00D50395"/>
    <w:rsid w:val="00D50478"/>
    <w:rsid w:val="00D50539"/>
    <w:rsid w:val="00D50668"/>
    <w:rsid w:val="00D50C3B"/>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AA0"/>
    <w:rsid w:val="00D56CCB"/>
    <w:rsid w:val="00D56DB2"/>
    <w:rsid w:val="00D56E08"/>
    <w:rsid w:val="00D56E81"/>
    <w:rsid w:val="00D56E92"/>
    <w:rsid w:val="00D57146"/>
    <w:rsid w:val="00D5747F"/>
    <w:rsid w:val="00D57495"/>
    <w:rsid w:val="00D574AB"/>
    <w:rsid w:val="00D574E6"/>
    <w:rsid w:val="00D574FA"/>
    <w:rsid w:val="00D57542"/>
    <w:rsid w:val="00D57627"/>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A4"/>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AE5"/>
    <w:rsid w:val="00D66D01"/>
    <w:rsid w:val="00D66D18"/>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2F1"/>
    <w:rsid w:val="00D72683"/>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4AD"/>
    <w:rsid w:val="00D754D6"/>
    <w:rsid w:val="00D7569F"/>
    <w:rsid w:val="00D75923"/>
    <w:rsid w:val="00D75B88"/>
    <w:rsid w:val="00D75B8E"/>
    <w:rsid w:val="00D75C6B"/>
    <w:rsid w:val="00D75D47"/>
    <w:rsid w:val="00D75DD2"/>
    <w:rsid w:val="00D75DEE"/>
    <w:rsid w:val="00D75E12"/>
    <w:rsid w:val="00D75EC5"/>
    <w:rsid w:val="00D75F48"/>
    <w:rsid w:val="00D761AA"/>
    <w:rsid w:val="00D761B0"/>
    <w:rsid w:val="00D764EE"/>
    <w:rsid w:val="00D7650E"/>
    <w:rsid w:val="00D7655D"/>
    <w:rsid w:val="00D766DF"/>
    <w:rsid w:val="00D76858"/>
    <w:rsid w:val="00D769FA"/>
    <w:rsid w:val="00D76E70"/>
    <w:rsid w:val="00D76FAE"/>
    <w:rsid w:val="00D7703E"/>
    <w:rsid w:val="00D7756C"/>
    <w:rsid w:val="00D777D7"/>
    <w:rsid w:val="00D777F3"/>
    <w:rsid w:val="00D778FB"/>
    <w:rsid w:val="00D7799C"/>
    <w:rsid w:val="00D77ACE"/>
    <w:rsid w:val="00D77DE4"/>
    <w:rsid w:val="00D77F82"/>
    <w:rsid w:val="00D80298"/>
    <w:rsid w:val="00D802F2"/>
    <w:rsid w:val="00D803D6"/>
    <w:rsid w:val="00D8046C"/>
    <w:rsid w:val="00D80530"/>
    <w:rsid w:val="00D8059C"/>
    <w:rsid w:val="00D806B2"/>
    <w:rsid w:val="00D807A0"/>
    <w:rsid w:val="00D8081A"/>
    <w:rsid w:val="00D80A38"/>
    <w:rsid w:val="00D80A50"/>
    <w:rsid w:val="00D80AB8"/>
    <w:rsid w:val="00D80B53"/>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23F"/>
    <w:rsid w:val="00D82443"/>
    <w:rsid w:val="00D82494"/>
    <w:rsid w:val="00D824AD"/>
    <w:rsid w:val="00D82675"/>
    <w:rsid w:val="00D826B4"/>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E2B"/>
    <w:rsid w:val="00D842E3"/>
    <w:rsid w:val="00D845FC"/>
    <w:rsid w:val="00D84613"/>
    <w:rsid w:val="00D84712"/>
    <w:rsid w:val="00D847B5"/>
    <w:rsid w:val="00D847CC"/>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CD"/>
    <w:rsid w:val="00D93350"/>
    <w:rsid w:val="00D93415"/>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22"/>
    <w:rsid w:val="00D97424"/>
    <w:rsid w:val="00D974E4"/>
    <w:rsid w:val="00D97501"/>
    <w:rsid w:val="00D97534"/>
    <w:rsid w:val="00D97657"/>
    <w:rsid w:val="00D97884"/>
    <w:rsid w:val="00D97CFB"/>
    <w:rsid w:val="00DA0174"/>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6A8"/>
    <w:rsid w:val="00DA1940"/>
    <w:rsid w:val="00DA1BBF"/>
    <w:rsid w:val="00DA1C31"/>
    <w:rsid w:val="00DA1C50"/>
    <w:rsid w:val="00DA1D5C"/>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32"/>
    <w:rsid w:val="00DA3883"/>
    <w:rsid w:val="00DA38DE"/>
    <w:rsid w:val="00DA3969"/>
    <w:rsid w:val="00DA3E7A"/>
    <w:rsid w:val="00DA3FEE"/>
    <w:rsid w:val="00DA40BF"/>
    <w:rsid w:val="00DA411E"/>
    <w:rsid w:val="00DA417C"/>
    <w:rsid w:val="00DA41FA"/>
    <w:rsid w:val="00DA430C"/>
    <w:rsid w:val="00DA43F9"/>
    <w:rsid w:val="00DA442C"/>
    <w:rsid w:val="00DA4456"/>
    <w:rsid w:val="00DA455A"/>
    <w:rsid w:val="00DA4593"/>
    <w:rsid w:val="00DA47DC"/>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F8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71C"/>
    <w:rsid w:val="00DB0AA2"/>
    <w:rsid w:val="00DB0E39"/>
    <w:rsid w:val="00DB0F76"/>
    <w:rsid w:val="00DB11F8"/>
    <w:rsid w:val="00DB1215"/>
    <w:rsid w:val="00DB1275"/>
    <w:rsid w:val="00DB12DB"/>
    <w:rsid w:val="00DB1498"/>
    <w:rsid w:val="00DB1573"/>
    <w:rsid w:val="00DB159E"/>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8C"/>
    <w:rsid w:val="00DB4FF3"/>
    <w:rsid w:val="00DB51ED"/>
    <w:rsid w:val="00DB52CE"/>
    <w:rsid w:val="00DB53BD"/>
    <w:rsid w:val="00DB553A"/>
    <w:rsid w:val="00DB56A7"/>
    <w:rsid w:val="00DB5873"/>
    <w:rsid w:val="00DB5B3D"/>
    <w:rsid w:val="00DB5B9C"/>
    <w:rsid w:val="00DB5C4E"/>
    <w:rsid w:val="00DB5E56"/>
    <w:rsid w:val="00DB5FB6"/>
    <w:rsid w:val="00DB606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7B7"/>
    <w:rsid w:val="00DC38C0"/>
    <w:rsid w:val="00DC3C0E"/>
    <w:rsid w:val="00DC3DA8"/>
    <w:rsid w:val="00DC3E3A"/>
    <w:rsid w:val="00DC3F01"/>
    <w:rsid w:val="00DC40F0"/>
    <w:rsid w:val="00DC41A4"/>
    <w:rsid w:val="00DC4278"/>
    <w:rsid w:val="00DC4281"/>
    <w:rsid w:val="00DC4329"/>
    <w:rsid w:val="00DC4398"/>
    <w:rsid w:val="00DC4781"/>
    <w:rsid w:val="00DC481B"/>
    <w:rsid w:val="00DC4CC3"/>
    <w:rsid w:val="00DC4D56"/>
    <w:rsid w:val="00DC4DAC"/>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B6"/>
    <w:rsid w:val="00DC7AFA"/>
    <w:rsid w:val="00DC7B4F"/>
    <w:rsid w:val="00DC7EF2"/>
    <w:rsid w:val="00DC7FCA"/>
    <w:rsid w:val="00DD01FA"/>
    <w:rsid w:val="00DD026D"/>
    <w:rsid w:val="00DD051B"/>
    <w:rsid w:val="00DD05BA"/>
    <w:rsid w:val="00DD06D6"/>
    <w:rsid w:val="00DD0707"/>
    <w:rsid w:val="00DD0773"/>
    <w:rsid w:val="00DD0861"/>
    <w:rsid w:val="00DD09A7"/>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1FE6"/>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666"/>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E0"/>
    <w:rsid w:val="00DD6CF7"/>
    <w:rsid w:val="00DD6D16"/>
    <w:rsid w:val="00DD6EA1"/>
    <w:rsid w:val="00DD6F2C"/>
    <w:rsid w:val="00DD6FD8"/>
    <w:rsid w:val="00DD70E9"/>
    <w:rsid w:val="00DD71FA"/>
    <w:rsid w:val="00DD757F"/>
    <w:rsid w:val="00DD771B"/>
    <w:rsid w:val="00DD78FB"/>
    <w:rsid w:val="00DD7908"/>
    <w:rsid w:val="00DD7BB9"/>
    <w:rsid w:val="00DD7BEF"/>
    <w:rsid w:val="00DD7C05"/>
    <w:rsid w:val="00DD7D29"/>
    <w:rsid w:val="00DD7E17"/>
    <w:rsid w:val="00DE0016"/>
    <w:rsid w:val="00DE06BE"/>
    <w:rsid w:val="00DE080E"/>
    <w:rsid w:val="00DE0870"/>
    <w:rsid w:val="00DE0954"/>
    <w:rsid w:val="00DE0B41"/>
    <w:rsid w:val="00DE0C6E"/>
    <w:rsid w:val="00DE0E59"/>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43F"/>
    <w:rsid w:val="00DE2565"/>
    <w:rsid w:val="00DE2610"/>
    <w:rsid w:val="00DE268B"/>
    <w:rsid w:val="00DE27A7"/>
    <w:rsid w:val="00DE2912"/>
    <w:rsid w:val="00DE29DA"/>
    <w:rsid w:val="00DE2ABA"/>
    <w:rsid w:val="00DE2B00"/>
    <w:rsid w:val="00DE2DEE"/>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7E1"/>
    <w:rsid w:val="00DE4B36"/>
    <w:rsid w:val="00DE4B5B"/>
    <w:rsid w:val="00DE4C32"/>
    <w:rsid w:val="00DE4C62"/>
    <w:rsid w:val="00DE4CEA"/>
    <w:rsid w:val="00DE4D8C"/>
    <w:rsid w:val="00DE4E7D"/>
    <w:rsid w:val="00DE4EF9"/>
    <w:rsid w:val="00DE4F26"/>
    <w:rsid w:val="00DE505F"/>
    <w:rsid w:val="00DE50E0"/>
    <w:rsid w:val="00DE5142"/>
    <w:rsid w:val="00DE52E3"/>
    <w:rsid w:val="00DE53A0"/>
    <w:rsid w:val="00DE574C"/>
    <w:rsid w:val="00DE5A7D"/>
    <w:rsid w:val="00DE5A8B"/>
    <w:rsid w:val="00DE5BB0"/>
    <w:rsid w:val="00DE5D39"/>
    <w:rsid w:val="00DE5FB2"/>
    <w:rsid w:val="00DE6236"/>
    <w:rsid w:val="00DE6428"/>
    <w:rsid w:val="00DE6448"/>
    <w:rsid w:val="00DE6463"/>
    <w:rsid w:val="00DE684F"/>
    <w:rsid w:val="00DE6C3A"/>
    <w:rsid w:val="00DE6C73"/>
    <w:rsid w:val="00DE7338"/>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77F"/>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8AB"/>
    <w:rsid w:val="00DF5A63"/>
    <w:rsid w:val="00DF5A99"/>
    <w:rsid w:val="00DF5BD9"/>
    <w:rsid w:val="00DF5BDB"/>
    <w:rsid w:val="00DF5C11"/>
    <w:rsid w:val="00DF5C4E"/>
    <w:rsid w:val="00DF61A9"/>
    <w:rsid w:val="00DF633F"/>
    <w:rsid w:val="00DF6427"/>
    <w:rsid w:val="00DF6458"/>
    <w:rsid w:val="00DF6801"/>
    <w:rsid w:val="00DF6824"/>
    <w:rsid w:val="00DF6A5E"/>
    <w:rsid w:val="00DF6A9D"/>
    <w:rsid w:val="00DF6C8B"/>
    <w:rsid w:val="00DF6D43"/>
    <w:rsid w:val="00DF6F17"/>
    <w:rsid w:val="00DF7003"/>
    <w:rsid w:val="00DF725D"/>
    <w:rsid w:val="00DF72AF"/>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B56"/>
    <w:rsid w:val="00E01CAE"/>
    <w:rsid w:val="00E01DAA"/>
    <w:rsid w:val="00E01E1C"/>
    <w:rsid w:val="00E02222"/>
    <w:rsid w:val="00E023E5"/>
    <w:rsid w:val="00E02432"/>
    <w:rsid w:val="00E024F6"/>
    <w:rsid w:val="00E02635"/>
    <w:rsid w:val="00E0270B"/>
    <w:rsid w:val="00E0291D"/>
    <w:rsid w:val="00E029FE"/>
    <w:rsid w:val="00E02B00"/>
    <w:rsid w:val="00E02FAF"/>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8FB"/>
    <w:rsid w:val="00E049C6"/>
    <w:rsid w:val="00E04A85"/>
    <w:rsid w:val="00E04CB7"/>
    <w:rsid w:val="00E04CDA"/>
    <w:rsid w:val="00E04DF6"/>
    <w:rsid w:val="00E04EEC"/>
    <w:rsid w:val="00E05169"/>
    <w:rsid w:val="00E05638"/>
    <w:rsid w:val="00E056AB"/>
    <w:rsid w:val="00E0578E"/>
    <w:rsid w:val="00E059DB"/>
    <w:rsid w:val="00E05BBD"/>
    <w:rsid w:val="00E05E36"/>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89B"/>
    <w:rsid w:val="00E07B2B"/>
    <w:rsid w:val="00E07B77"/>
    <w:rsid w:val="00E07C4F"/>
    <w:rsid w:val="00E07F0B"/>
    <w:rsid w:val="00E07FAF"/>
    <w:rsid w:val="00E07FF1"/>
    <w:rsid w:val="00E10280"/>
    <w:rsid w:val="00E103F9"/>
    <w:rsid w:val="00E1042A"/>
    <w:rsid w:val="00E105D0"/>
    <w:rsid w:val="00E10823"/>
    <w:rsid w:val="00E10842"/>
    <w:rsid w:val="00E10A1C"/>
    <w:rsid w:val="00E10B32"/>
    <w:rsid w:val="00E10C8D"/>
    <w:rsid w:val="00E10D3C"/>
    <w:rsid w:val="00E11003"/>
    <w:rsid w:val="00E111AB"/>
    <w:rsid w:val="00E11355"/>
    <w:rsid w:val="00E1156B"/>
    <w:rsid w:val="00E115C8"/>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FCB"/>
    <w:rsid w:val="00E22114"/>
    <w:rsid w:val="00E22125"/>
    <w:rsid w:val="00E2228E"/>
    <w:rsid w:val="00E2234C"/>
    <w:rsid w:val="00E2249C"/>
    <w:rsid w:val="00E22511"/>
    <w:rsid w:val="00E22578"/>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C16"/>
    <w:rsid w:val="00E25C30"/>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8B0"/>
    <w:rsid w:val="00E31994"/>
    <w:rsid w:val="00E319FC"/>
    <w:rsid w:val="00E31B8C"/>
    <w:rsid w:val="00E31C1A"/>
    <w:rsid w:val="00E31D10"/>
    <w:rsid w:val="00E31D17"/>
    <w:rsid w:val="00E31D37"/>
    <w:rsid w:val="00E31E83"/>
    <w:rsid w:val="00E31F26"/>
    <w:rsid w:val="00E3207B"/>
    <w:rsid w:val="00E32086"/>
    <w:rsid w:val="00E3223C"/>
    <w:rsid w:val="00E32574"/>
    <w:rsid w:val="00E32AE7"/>
    <w:rsid w:val="00E32B6B"/>
    <w:rsid w:val="00E32D62"/>
    <w:rsid w:val="00E33233"/>
    <w:rsid w:val="00E334B4"/>
    <w:rsid w:val="00E334D5"/>
    <w:rsid w:val="00E33963"/>
    <w:rsid w:val="00E33987"/>
    <w:rsid w:val="00E339DC"/>
    <w:rsid w:val="00E33AFB"/>
    <w:rsid w:val="00E33B88"/>
    <w:rsid w:val="00E33C2E"/>
    <w:rsid w:val="00E33C91"/>
    <w:rsid w:val="00E33CA1"/>
    <w:rsid w:val="00E33D9F"/>
    <w:rsid w:val="00E33E1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390"/>
    <w:rsid w:val="00E3548C"/>
    <w:rsid w:val="00E354AA"/>
    <w:rsid w:val="00E3550D"/>
    <w:rsid w:val="00E355CE"/>
    <w:rsid w:val="00E35B9C"/>
    <w:rsid w:val="00E35BC4"/>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17D"/>
    <w:rsid w:val="00E37304"/>
    <w:rsid w:val="00E37345"/>
    <w:rsid w:val="00E37383"/>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A52"/>
    <w:rsid w:val="00E43F37"/>
    <w:rsid w:val="00E44093"/>
    <w:rsid w:val="00E4418B"/>
    <w:rsid w:val="00E442F7"/>
    <w:rsid w:val="00E4431D"/>
    <w:rsid w:val="00E444D2"/>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425"/>
    <w:rsid w:val="00E46712"/>
    <w:rsid w:val="00E46984"/>
    <w:rsid w:val="00E46C39"/>
    <w:rsid w:val="00E46C40"/>
    <w:rsid w:val="00E46E09"/>
    <w:rsid w:val="00E47044"/>
    <w:rsid w:val="00E4739B"/>
    <w:rsid w:val="00E47436"/>
    <w:rsid w:val="00E474FF"/>
    <w:rsid w:val="00E476AA"/>
    <w:rsid w:val="00E477DF"/>
    <w:rsid w:val="00E4791B"/>
    <w:rsid w:val="00E47980"/>
    <w:rsid w:val="00E47A30"/>
    <w:rsid w:val="00E47A6A"/>
    <w:rsid w:val="00E47E31"/>
    <w:rsid w:val="00E47FE6"/>
    <w:rsid w:val="00E503DB"/>
    <w:rsid w:val="00E50562"/>
    <w:rsid w:val="00E5085D"/>
    <w:rsid w:val="00E508AF"/>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C18"/>
    <w:rsid w:val="00E51D64"/>
    <w:rsid w:val="00E51DDD"/>
    <w:rsid w:val="00E51EB0"/>
    <w:rsid w:val="00E51FDD"/>
    <w:rsid w:val="00E5205F"/>
    <w:rsid w:val="00E52125"/>
    <w:rsid w:val="00E52435"/>
    <w:rsid w:val="00E524EA"/>
    <w:rsid w:val="00E52A33"/>
    <w:rsid w:val="00E52AF9"/>
    <w:rsid w:val="00E52D20"/>
    <w:rsid w:val="00E53122"/>
    <w:rsid w:val="00E53251"/>
    <w:rsid w:val="00E53364"/>
    <w:rsid w:val="00E534C2"/>
    <w:rsid w:val="00E5351B"/>
    <w:rsid w:val="00E536D9"/>
    <w:rsid w:val="00E53773"/>
    <w:rsid w:val="00E537F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8E8"/>
    <w:rsid w:val="00E55983"/>
    <w:rsid w:val="00E559D5"/>
    <w:rsid w:val="00E55A8C"/>
    <w:rsid w:val="00E55B52"/>
    <w:rsid w:val="00E55B6F"/>
    <w:rsid w:val="00E55C7C"/>
    <w:rsid w:val="00E55DE7"/>
    <w:rsid w:val="00E561AB"/>
    <w:rsid w:val="00E56230"/>
    <w:rsid w:val="00E56282"/>
    <w:rsid w:val="00E562A3"/>
    <w:rsid w:val="00E5652A"/>
    <w:rsid w:val="00E56558"/>
    <w:rsid w:val="00E56625"/>
    <w:rsid w:val="00E566E9"/>
    <w:rsid w:val="00E56923"/>
    <w:rsid w:val="00E56933"/>
    <w:rsid w:val="00E5695F"/>
    <w:rsid w:val="00E56A6A"/>
    <w:rsid w:val="00E56DE7"/>
    <w:rsid w:val="00E56F89"/>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08FC"/>
    <w:rsid w:val="00E60DC1"/>
    <w:rsid w:val="00E61156"/>
    <w:rsid w:val="00E61183"/>
    <w:rsid w:val="00E6120C"/>
    <w:rsid w:val="00E613AF"/>
    <w:rsid w:val="00E61627"/>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19"/>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68"/>
    <w:rsid w:val="00E65BBC"/>
    <w:rsid w:val="00E65D01"/>
    <w:rsid w:val="00E65E50"/>
    <w:rsid w:val="00E66013"/>
    <w:rsid w:val="00E66083"/>
    <w:rsid w:val="00E6609D"/>
    <w:rsid w:val="00E662CB"/>
    <w:rsid w:val="00E66397"/>
    <w:rsid w:val="00E6645C"/>
    <w:rsid w:val="00E66554"/>
    <w:rsid w:val="00E6659E"/>
    <w:rsid w:val="00E6661C"/>
    <w:rsid w:val="00E66683"/>
    <w:rsid w:val="00E6670C"/>
    <w:rsid w:val="00E667A4"/>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CE7"/>
    <w:rsid w:val="00E71E35"/>
    <w:rsid w:val="00E71FE7"/>
    <w:rsid w:val="00E7209E"/>
    <w:rsid w:val="00E723FA"/>
    <w:rsid w:val="00E7265A"/>
    <w:rsid w:val="00E7296A"/>
    <w:rsid w:val="00E72A19"/>
    <w:rsid w:val="00E72ADA"/>
    <w:rsid w:val="00E72B52"/>
    <w:rsid w:val="00E72BB6"/>
    <w:rsid w:val="00E72C01"/>
    <w:rsid w:val="00E72D36"/>
    <w:rsid w:val="00E72D8D"/>
    <w:rsid w:val="00E72DCA"/>
    <w:rsid w:val="00E72ECC"/>
    <w:rsid w:val="00E72FF3"/>
    <w:rsid w:val="00E73088"/>
    <w:rsid w:val="00E731D4"/>
    <w:rsid w:val="00E73547"/>
    <w:rsid w:val="00E73B08"/>
    <w:rsid w:val="00E73BEA"/>
    <w:rsid w:val="00E73C54"/>
    <w:rsid w:val="00E74069"/>
    <w:rsid w:val="00E740DA"/>
    <w:rsid w:val="00E741AC"/>
    <w:rsid w:val="00E745D4"/>
    <w:rsid w:val="00E7462E"/>
    <w:rsid w:val="00E74721"/>
    <w:rsid w:val="00E7486D"/>
    <w:rsid w:val="00E748E4"/>
    <w:rsid w:val="00E74A6F"/>
    <w:rsid w:val="00E74B04"/>
    <w:rsid w:val="00E74D09"/>
    <w:rsid w:val="00E74D19"/>
    <w:rsid w:val="00E74DCF"/>
    <w:rsid w:val="00E75082"/>
    <w:rsid w:val="00E75150"/>
    <w:rsid w:val="00E75174"/>
    <w:rsid w:val="00E751AD"/>
    <w:rsid w:val="00E752F9"/>
    <w:rsid w:val="00E756C4"/>
    <w:rsid w:val="00E7570D"/>
    <w:rsid w:val="00E75769"/>
    <w:rsid w:val="00E7585D"/>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021"/>
    <w:rsid w:val="00E83141"/>
    <w:rsid w:val="00E83474"/>
    <w:rsid w:val="00E8387E"/>
    <w:rsid w:val="00E83900"/>
    <w:rsid w:val="00E83A29"/>
    <w:rsid w:val="00E83BED"/>
    <w:rsid w:val="00E8407E"/>
    <w:rsid w:val="00E8414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864"/>
    <w:rsid w:val="00E859FA"/>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341"/>
    <w:rsid w:val="00EA0407"/>
    <w:rsid w:val="00EA0599"/>
    <w:rsid w:val="00EA063A"/>
    <w:rsid w:val="00EA0678"/>
    <w:rsid w:val="00EA06F6"/>
    <w:rsid w:val="00EA0B45"/>
    <w:rsid w:val="00EA0B65"/>
    <w:rsid w:val="00EA0D07"/>
    <w:rsid w:val="00EA0D46"/>
    <w:rsid w:val="00EA0E4A"/>
    <w:rsid w:val="00EA133D"/>
    <w:rsid w:val="00EA136E"/>
    <w:rsid w:val="00EA13AC"/>
    <w:rsid w:val="00EA1410"/>
    <w:rsid w:val="00EA1458"/>
    <w:rsid w:val="00EA155A"/>
    <w:rsid w:val="00EA16EA"/>
    <w:rsid w:val="00EA17AA"/>
    <w:rsid w:val="00EA187A"/>
    <w:rsid w:val="00EA197D"/>
    <w:rsid w:val="00EA19C1"/>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5F7"/>
    <w:rsid w:val="00EA66A3"/>
    <w:rsid w:val="00EA696E"/>
    <w:rsid w:val="00EA6B9C"/>
    <w:rsid w:val="00EA6BF2"/>
    <w:rsid w:val="00EA6E2F"/>
    <w:rsid w:val="00EA740F"/>
    <w:rsid w:val="00EA74A3"/>
    <w:rsid w:val="00EA75A4"/>
    <w:rsid w:val="00EA76BD"/>
    <w:rsid w:val="00EA7816"/>
    <w:rsid w:val="00EA784A"/>
    <w:rsid w:val="00EA7B48"/>
    <w:rsid w:val="00EA7BCC"/>
    <w:rsid w:val="00EA7DDC"/>
    <w:rsid w:val="00EA7FCF"/>
    <w:rsid w:val="00EB0388"/>
    <w:rsid w:val="00EB0426"/>
    <w:rsid w:val="00EB04A3"/>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C"/>
    <w:rsid w:val="00EC0FAD"/>
    <w:rsid w:val="00EC1092"/>
    <w:rsid w:val="00EC1243"/>
    <w:rsid w:val="00EC150C"/>
    <w:rsid w:val="00EC1585"/>
    <w:rsid w:val="00EC15BD"/>
    <w:rsid w:val="00EC1844"/>
    <w:rsid w:val="00EC1929"/>
    <w:rsid w:val="00EC199F"/>
    <w:rsid w:val="00EC1ACA"/>
    <w:rsid w:val="00EC1C0E"/>
    <w:rsid w:val="00EC1C16"/>
    <w:rsid w:val="00EC1D57"/>
    <w:rsid w:val="00EC1D66"/>
    <w:rsid w:val="00EC1D6D"/>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80"/>
    <w:rsid w:val="00EC5A8B"/>
    <w:rsid w:val="00EC6025"/>
    <w:rsid w:val="00EC6057"/>
    <w:rsid w:val="00EC605D"/>
    <w:rsid w:val="00EC62EE"/>
    <w:rsid w:val="00EC6511"/>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8EA"/>
    <w:rsid w:val="00ED794C"/>
    <w:rsid w:val="00ED79F5"/>
    <w:rsid w:val="00ED7AA8"/>
    <w:rsid w:val="00ED7BF5"/>
    <w:rsid w:val="00ED7FAD"/>
    <w:rsid w:val="00ED7FD4"/>
    <w:rsid w:val="00EE02C0"/>
    <w:rsid w:val="00EE0342"/>
    <w:rsid w:val="00EE04D4"/>
    <w:rsid w:val="00EE0595"/>
    <w:rsid w:val="00EE05A8"/>
    <w:rsid w:val="00EE070D"/>
    <w:rsid w:val="00EE0862"/>
    <w:rsid w:val="00EE0BBA"/>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9AA"/>
    <w:rsid w:val="00EE6C6C"/>
    <w:rsid w:val="00EE6C97"/>
    <w:rsid w:val="00EE6D73"/>
    <w:rsid w:val="00EE6F1E"/>
    <w:rsid w:val="00EE7076"/>
    <w:rsid w:val="00EE7084"/>
    <w:rsid w:val="00EE73A9"/>
    <w:rsid w:val="00EE76DA"/>
    <w:rsid w:val="00EE7BEA"/>
    <w:rsid w:val="00EE7F2F"/>
    <w:rsid w:val="00EE7FC7"/>
    <w:rsid w:val="00EF0035"/>
    <w:rsid w:val="00EF0059"/>
    <w:rsid w:val="00EF0330"/>
    <w:rsid w:val="00EF0348"/>
    <w:rsid w:val="00EF042F"/>
    <w:rsid w:val="00EF04D3"/>
    <w:rsid w:val="00EF07B9"/>
    <w:rsid w:val="00EF07EC"/>
    <w:rsid w:val="00EF092C"/>
    <w:rsid w:val="00EF0A7B"/>
    <w:rsid w:val="00EF0B53"/>
    <w:rsid w:val="00EF0B83"/>
    <w:rsid w:val="00EF0BEE"/>
    <w:rsid w:val="00EF0C7B"/>
    <w:rsid w:val="00EF0EF9"/>
    <w:rsid w:val="00EF1187"/>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4261"/>
    <w:rsid w:val="00EF4366"/>
    <w:rsid w:val="00EF43C6"/>
    <w:rsid w:val="00EF43C8"/>
    <w:rsid w:val="00EF44A2"/>
    <w:rsid w:val="00EF4578"/>
    <w:rsid w:val="00EF481A"/>
    <w:rsid w:val="00EF486F"/>
    <w:rsid w:val="00EF489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A"/>
    <w:rsid w:val="00F02802"/>
    <w:rsid w:val="00F0297D"/>
    <w:rsid w:val="00F02B5B"/>
    <w:rsid w:val="00F02B96"/>
    <w:rsid w:val="00F02E27"/>
    <w:rsid w:val="00F031C0"/>
    <w:rsid w:val="00F0323D"/>
    <w:rsid w:val="00F0329B"/>
    <w:rsid w:val="00F032C1"/>
    <w:rsid w:val="00F0354F"/>
    <w:rsid w:val="00F037B6"/>
    <w:rsid w:val="00F03817"/>
    <w:rsid w:val="00F0397A"/>
    <w:rsid w:val="00F03DE4"/>
    <w:rsid w:val="00F03E79"/>
    <w:rsid w:val="00F0448F"/>
    <w:rsid w:val="00F047A0"/>
    <w:rsid w:val="00F0484B"/>
    <w:rsid w:val="00F04A50"/>
    <w:rsid w:val="00F04FF0"/>
    <w:rsid w:val="00F0505E"/>
    <w:rsid w:val="00F052DC"/>
    <w:rsid w:val="00F05906"/>
    <w:rsid w:val="00F05914"/>
    <w:rsid w:val="00F05A09"/>
    <w:rsid w:val="00F05C0E"/>
    <w:rsid w:val="00F05EC3"/>
    <w:rsid w:val="00F0628D"/>
    <w:rsid w:val="00F062F0"/>
    <w:rsid w:val="00F06320"/>
    <w:rsid w:val="00F0632C"/>
    <w:rsid w:val="00F065D8"/>
    <w:rsid w:val="00F06651"/>
    <w:rsid w:val="00F06689"/>
    <w:rsid w:val="00F067AD"/>
    <w:rsid w:val="00F06897"/>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1C8"/>
    <w:rsid w:val="00F122F7"/>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915"/>
    <w:rsid w:val="00F13ECD"/>
    <w:rsid w:val="00F14278"/>
    <w:rsid w:val="00F143C5"/>
    <w:rsid w:val="00F144A3"/>
    <w:rsid w:val="00F14673"/>
    <w:rsid w:val="00F1495D"/>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C0"/>
    <w:rsid w:val="00F174E5"/>
    <w:rsid w:val="00F17697"/>
    <w:rsid w:val="00F176AD"/>
    <w:rsid w:val="00F1774A"/>
    <w:rsid w:val="00F177E5"/>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D33"/>
    <w:rsid w:val="00F20E26"/>
    <w:rsid w:val="00F20E87"/>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76"/>
    <w:rsid w:val="00F249B5"/>
    <w:rsid w:val="00F249BC"/>
    <w:rsid w:val="00F249D7"/>
    <w:rsid w:val="00F24B0C"/>
    <w:rsid w:val="00F24BE6"/>
    <w:rsid w:val="00F24E94"/>
    <w:rsid w:val="00F25013"/>
    <w:rsid w:val="00F251CB"/>
    <w:rsid w:val="00F25227"/>
    <w:rsid w:val="00F259F8"/>
    <w:rsid w:val="00F25BAC"/>
    <w:rsid w:val="00F25E80"/>
    <w:rsid w:val="00F26367"/>
    <w:rsid w:val="00F26383"/>
    <w:rsid w:val="00F2640F"/>
    <w:rsid w:val="00F26815"/>
    <w:rsid w:val="00F2681F"/>
    <w:rsid w:val="00F268B3"/>
    <w:rsid w:val="00F268EA"/>
    <w:rsid w:val="00F269C8"/>
    <w:rsid w:val="00F269DB"/>
    <w:rsid w:val="00F269FF"/>
    <w:rsid w:val="00F26D2C"/>
    <w:rsid w:val="00F26F04"/>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0ECD"/>
    <w:rsid w:val="00F311C9"/>
    <w:rsid w:val="00F31225"/>
    <w:rsid w:val="00F313C5"/>
    <w:rsid w:val="00F31530"/>
    <w:rsid w:val="00F3153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4C"/>
    <w:rsid w:val="00F41274"/>
    <w:rsid w:val="00F4144D"/>
    <w:rsid w:val="00F41542"/>
    <w:rsid w:val="00F41935"/>
    <w:rsid w:val="00F41955"/>
    <w:rsid w:val="00F41A2F"/>
    <w:rsid w:val="00F41C7D"/>
    <w:rsid w:val="00F41EC5"/>
    <w:rsid w:val="00F41EE1"/>
    <w:rsid w:val="00F41F05"/>
    <w:rsid w:val="00F42218"/>
    <w:rsid w:val="00F4224F"/>
    <w:rsid w:val="00F422AA"/>
    <w:rsid w:val="00F42381"/>
    <w:rsid w:val="00F42430"/>
    <w:rsid w:val="00F4245E"/>
    <w:rsid w:val="00F42711"/>
    <w:rsid w:val="00F4292B"/>
    <w:rsid w:val="00F42979"/>
    <w:rsid w:val="00F42A5E"/>
    <w:rsid w:val="00F42ADC"/>
    <w:rsid w:val="00F42B32"/>
    <w:rsid w:val="00F42B79"/>
    <w:rsid w:val="00F42C98"/>
    <w:rsid w:val="00F42C9B"/>
    <w:rsid w:val="00F42E17"/>
    <w:rsid w:val="00F42E67"/>
    <w:rsid w:val="00F42F66"/>
    <w:rsid w:val="00F4305A"/>
    <w:rsid w:val="00F43265"/>
    <w:rsid w:val="00F43317"/>
    <w:rsid w:val="00F433BD"/>
    <w:rsid w:val="00F433FC"/>
    <w:rsid w:val="00F4351F"/>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DAB"/>
    <w:rsid w:val="00F45DCF"/>
    <w:rsid w:val="00F45E61"/>
    <w:rsid w:val="00F45E82"/>
    <w:rsid w:val="00F45F55"/>
    <w:rsid w:val="00F45FA4"/>
    <w:rsid w:val="00F460EA"/>
    <w:rsid w:val="00F4616D"/>
    <w:rsid w:val="00F461ED"/>
    <w:rsid w:val="00F46212"/>
    <w:rsid w:val="00F462FF"/>
    <w:rsid w:val="00F4679F"/>
    <w:rsid w:val="00F4699B"/>
    <w:rsid w:val="00F469A2"/>
    <w:rsid w:val="00F46B8D"/>
    <w:rsid w:val="00F46C8F"/>
    <w:rsid w:val="00F46D35"/>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B80"/>
    <w:rsid w:val="00F54C8A"/>
    <w:rsid w:val="00F54CCB"/>
    <w:rsid w:val="00F54CCF"/>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06D"/>
    <w:rsid w:val="00F573C1"/>
    <w:rsid w:val="00F574EE"/>
    <w:rsid w:val="00F57649"/>
    <w:rsid w:val="00F5780D"/>
    <w:rsid w:val="00F578CE"/>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42C"/>
    <w:rsid w:val="00F65514"/>
    <w:rsid w:val="00F65538"/>
    <w:rsid w:val="00F656E4"/>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839"/>
    <w:rsid w:val="00F6686F"/>
    <w:rsid w:val="00F66A27"/>
    <w:rsid w:val="00F66A8C"/>
    <w:rsid w:val="00F66B92"/>
    <w:rsid w:val="00F66F54"/>
    <w:rsid w:val="00F67006"/>
    <w:rsid w:val="00F670F7"/>
    <w:rsid w:val="00F6724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D48"/>
    <w:rsid w:val="00F70DBE"/>
    <w:rsid w:val="00F70DE5"/>
    <w:rsid w:val="00F70E10"/>
    <w:rsid w:val="00F70E79"/>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90C"/>
    <w:rsid w:val="00F7290D"/>
    <w:rsid w:val="00F729A0"/>
    <w:rsid w:val="00F72B46"/>
    <w:rsid w:val="00F72BDA"/>
    <w:rsid w:val="00F72C9B"/>
    <w:rsid w:val="00F72D48"/>
    <w:rsid w:val="00F72DCB"/>
    <w:rsid w:val="00F72F5C"/>
    <w:rsid w:val="00F7302F"/>
    <w:rsid w:val="00F7313E"/>
    <w:rsid w:val="00F73296"/>
    <w:rsid w:val="00F732EC"/>
    <w:rsid w:val="00F7374E"/>
    <w:rsid w:val="00F738BA"/>
    <w:rsid w:val="00F73D08"/>
    <w:rsid w:val="00F73D87"/>
    <w:rsid w:val="00F74259"/>
    <w:rsid w:val="00F74870"/>
    <w:rsid w:val="00F7493E"/>
    <w:rsid w:val="00F74B28"/>
    <w:rsid w:val="00F74EFF"/>
    <w:rsid w:val="00F75020"/>
    <w:rsid w:val="00F7504A"/>
    <w:rsid w:val="00F7512E"/>
    <w:rsid w:val="00F7515C"/>
    <w:rsid w:val="00F7529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D6"/>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D2"/>
    <w:rsid w:val="00F8457A"/>
    <w:rsid w:val="00F84762"/>
    <w:rsid w:val="00F847AE"/>
    <w:rsid w:val="00F84BFC"/>
    <w:rsid w:val="00F84C35"/>
    <w:rsid w:val="00F84C91"/>
    <w:rsid w:val="00F84D11"/>
    <w:rsid w:val="00F85045"/>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F39"/>
    <w:rsid w:val="00F87117"/>
    <w:rsid w:val="00F8736C"/>
    <w:rsid w:val="00F87475"/>
    <w:rsid w:val="00F8757F"/>
    <w:rsid w:val="00F878FE"/>
    <w:rsid w:val="00F879C6"/>
    <w:rsid w:val="00F87B4B"/>
    <w:rsid w:val="00F87B59"/>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923"/>
    <w:rsid w:val="00F91CA7"/>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31C7"/>
    <w:rsid w:val="00F9321F"/>
    <w:rsid w:val="00F93251"/>
    <w:rsid w:val="00F9327E"/>
    <w:rsid w:val="00F9330C"/>
    <w:rsid w:val="00F93502"/>
    <w:rsid w:val="00F93559"/>
    <w:rsid w:val="00F93614"/>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B16"/>
    <w:rsid w:val="00F95CE1"/>
    <w:rsid w:val="00F95E02"/>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2BE"/>
    <w:rsid w:val="00F9747C"/>
    <w:rsid w:val="00F975C2"/>
    <w:rsid w:val="00F9769F"/>
    <w:rsid w:val="00F977C1"/>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330"/>
    <w:rsid w:val="00FA1365"/>
    <w:rsid w:val="00FA1388"/>
    <w:rsid w:val="00FA1475"/>
    <w:rsid w:val="00FA148A"/>
    <w:rsid w:val="00FA151B"/>
    <w:rsid w:val="00FA1B8A"/>
    <w:rsid w:val="00FA1C7E"/>
    <w:rsid w:val="00FA1DA5"/>
    <w:rsid w:val="00FA1DB8"/>
    <w:rsid w:val="00FA1DD4"/>
    <w:rsid w:val="00FA1EF4"/>
    <w:rsid w:val="00FA2095"/>
    <w:rsid w:val="00FA20A2"/>
    <w:rsid w:val="00FA20B2"/>
    <w:rsid w:val="00FA2329"/>
    <w:rsid w:val="00FA2394"/>
    <w:rsid w:val="00FA24FA"/>
    <w:rsid w:val="00FA2687"/>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8E3"/>
    <w:rsid w:val="00FA4A5C"/>
    <w:rsid w:val="00FA4C2F"/>
    <w:rsid w:val="00FA4D01"/>
    <w:rsid w:val="00FA4D66"/>
    <w:rsid w:val="00FA505F"/>
    <w:rsid w:val="00FA5186"/>
    <w:rsid w:val="00FA52A8"/>
    <w:rsid w:val="00FA5395"/>
    <w:rsid w:val="00FA54FF"/>
    <w:rsid w:val="00FA567C"/>
    <w:rsid w:val="00FA580C"/>
    <w:rsid w:val="00FA5871"/>
    <w:rsid w:val="00FA5A4E"/>
    <w:rsid w:val="00FA5B87"/>
    <w:rsid w:val="00FA5BDE"/>
    <w:rsid w:val="00FA5E2B"/>
    <w:rsid w:val="00FA60A6"/>
    <w:rsid w:val="00FA6217"/>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BF"/>
    <w:rsid w:val="00FB0FFA"/>
    <w:rsid w:val="00FB1192"/>
    <w:rsid w:val="00FB11FF"/>
    <w:rsid w:val="00FB1269"/>
    <w:rsid w:val="00FB1335"/>
    <w:rsid w:val="00FB1527"/>
    <w:rsid w:val="00FB153B"/>
    <w:rsid w:val="00FB1575"/>
    <w:rsid w:val="00FB15BD"/>
    <w:rsid w:val="00FB15C8"/>
    <w:rsid w:val="00FB1607"/>
    <w:rsid w:val="00FB1879"/>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7F"/>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75F"/>
    <w:rsid w:val="00FB77D8"/>
    <w:rsid w:val="00FB7B6B"/>
    <w:rsid w:val="00FB7D89"/>
    <w:rsid w:val="00FB7F04"/>
    <w:rsid w:val="00FC0015"/>
    <w:rsid w:val="00FC00D9"/>
    <w:rsid w:val="00FC0150"/>
    <w:rsid w:val="00FC024E"/>
    <w:rsid w:val="00FC03AB"/>
    <w:rsid w:val="00FC03BA"/>
    <w:rsid w:val="00FC04AC"/>
    <w:rsid w:val="00FC0806"/>
    <w:rsid w:val="00FC0988"/>
    <w:rsid w:val="00FC0EA8"/>
    <w:rsid w:val="00FC0F54"/>
    <w:rsid w:val="00FC1264"/>
    <w:rsid w:val="00FC127E"/>
    <w:rsid w:val="00FC1986"/>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66D"/>
    <w:rsid w:val="00FC36E5"/>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EDD"/>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714C"/>
    <w:rsid w:val="00FC7179"/>
    <w:rsid w:val="00FC7528"/>
    <w:rsid w:val="00FC7545"/>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239"/>
    <w:rsid w:val="00FD435E"/>
    <w:rsid w:val="00FD44E3"/>
    <w:rsid w:val="00FD4589"/>
    <w:rsid w:val="00FD464F"/>
    <w:rsid w:val="00FD4676"/>
    <w:rsid w:val="00FD46D4"/>
    <w:rsid w:val="00FD473E"/>
    <w:rsid w:val="00FD49C3"/>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6F92"/>
    <w:rsid w:val="00FD70E4"/>
    <w:rsid w:val="00FD713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74C"/>
    <w:rsid w:val="00FE081E"/>
    <w:rsid w:val="00FE090C"/>
    <w:rsid w:val="00FE0A60"/>
    <w:rsid w:val="00FE0B51"/>
    <w:rsid w:val="00FE0B78"/>
    <w:rsid w:val="00FE0C1B"/>
    <w:rsid w:val="00FE0C34"/>
    <w:rsid w:val="00FE0C96"/>
    <w:rsid w:val="00FE0D61"/>
    <w:rsid w:val="00FE0ED4"/>
    <w:rsid w:val="00FE1512"/>
    <w:rsid w:val="00FE151C"/>
    <w:rsid w:val="00FE154A"/>
    <w:rsid w:val="00FE1690"/>
    <w:rsid w:val="00FE1969"/>
    <w:rsid w:val="00FE1974"/>
    <w:rsid w:val="00FE1CB5"/>
    <w:rsid w:val="00FE1D85"/>
    <w:rsid w:val="00FE1EAB"/>
    <w:rsid w:val="00FE202D"/>
    <w:rsid w:val="00FE2030"/>
    <w:rsid w:val="00FE217B"/>
    <w:rsid w:val="00FE22DA"/>
    <w:rsid w:val="00FE23B1"/>
    <w:rsid w:val="00FE241D"/>
    <w:rsid w:val="00FE2658"/>
    <w:rsid w:val="00FE2712"/>
    <w:rsid w:val="00FE2813"/>
    <w:rsid w:val="00FE2B9E"/>
    <w:rsid w:val="00FE2C4A"/>
    <w:rsid w:val="00FE2E68"/>
    <w:rsid w:val="00FE32FF"/>
    <w:rsid w:val="00FE33A9"/>
    <w:rsid w:val="00FE3465"/>
    <w:rsid w:val="00FE371A"/>
    <w:rsid w:val="00FE380D"/>
    <w:rsid w:val="00FE3A4B"/>
    <w:rsid w:val="00FE40B3"/>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3E"/>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9D6"/>
    <w:rsid w:val="00FE7A20"/>
    <w:rsid w:val="00FE7A93"/>
    <w:rsid w:val="00FE7BA5"/>
    <w:rsid w:val="00FE7BCC"/>
    <w:rsid w:val="00FF0378"/>
    <w:rsid w:val="00FF0428"/>
    <w:rsid w:val="00FF04B4"/>
    <w:rsid w:val="00FF0676"/>
    <w:rsid w:val="00FF068E"/>
    <w:rsid w:val="00FF07A4"/>
    <w:rsid w:val="00FF07C8"/>
    <w:rsid w:val="00FF0901"/>
    <w:rsid w:val="00FF0B90"/>
    <w:rsid w:val="00FF0E9B"/>
    <w:rsid w:val="00FF0F75"/>
    <w:rsid w:val="00FF0FEE"/>
    <w:rsid w:val="00FF1143"/>
    <w:rsid w:val="00FF11B8"/>
    <w:rsid w:val="00FF126D"/>
    <w:rsid w:val="00FF14AA"/>
    <w:rsid w:val="00FF14B5"/>
    <w:rsid w:val="00FF14DB"/>
    <w:rsid w:val="00FF16DD"/>
    <w:rsid w:val="00FF1A08"/>
    <w:rsid w:val="00FF1AE2"/>
    <w:rsid w:val="00FF1BFF"/>
    <w:rsid w:val="00FF1D38"/>
    <w:rsid w:val="00FF1E26"/>
    <w:rsid w:val="00FF2035"/>
    <w:rsid w:val="00FF20C4"/>
    <w:rsid w:val="00FF212A"/>
    <w:rsid w:val="00FF2310"/>
    <w:rsid w:val="00FF248F"/>
    <w:rsid w:val="00FF26DA"/>
    <w:rsid w:val="00FF296C"/>
    <w:rsid w:val="00FF2B49"/>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512"/>
    <w:rsid w:val="00FF7563"/>
    <w:rsid w:val="00FF7627"/>
    <w:rsid w:val="00FF767C"/>
    <w:rsid w:val="00FF76CA"/>
    <w:rsid w:val="00FF775C"/>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FD3404"/>
    <w:rsid w:val="1303368A"/>
    <w:rsid w:val="13234CA3"/>
    <w:rsid w:val="14085D2C"/>
    <w:rsid w:val="15990B27"/>
    <w:rsid w:val="16D21E4E"/>
    <w:rsid w:val="17437DBD"/>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67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8"/>
    <w:qFormat/>
    <w:pPr>
      <w:keepNext/>
      <w:numPr>
        <w:numId w:val="1"/>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0"/>
    <w:next w:val="a0"/>
    <w:link w:val="2Char"/>
    <w:qFormat/>
    <w:pPr>
      <w:keepNext/>
      <w:numPr>
        <w:ilvl w:val="1"/>
        <w:numId w:val="1"/>
      </w:numPr>
      <w:tabs>
        <w:tab w:val="left" w:pos="432"/>
      </w:tabs>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aliases w:val="H5"/>
    <w:basedOn w:val="a0"/>
    <w:next w:val="a0"/>
    <w:link w:val="5Char1"/>
    <w:uiPriority w:val="8"/>
    <w:qFormat/>
    <w:pPr>
      <w:keepNext/>
      <w:numPr>
        <w:ilvl w:val="4"/>
        <w:numId w:val="1"/>
      </w:numPr>
      <w:spacing w:before="120"/>
      <w:outlineLvl w:val="4"/>
    </w:pPr>
    <w:rPr>
      <w:b/>
      <w:bCs/>
      <w:i/>
      <w:iCs/>
      <w:szCs w:val="26"/>
    </w:rPr>
  </w:style>
  <w:style w:type="paragraph" w:styleId="6">
    <w:name w:val="heading 6"/>
    <w:basedOn w:val="a0"/>
    <w:next w:val="a0"/>
    <w:link w:val="6Char"/>
    <w:uiPriority w:val="8"/>
    <w:qFormat/>
    <w:pPr>
      <w:numPr>
        <w:ilvl w:val="5"/>
        <w:numId w:val="1"/>
      </w:numPr>
      <w:spacing w:before="240" w:after="60"/>
      <w:outlineLvl w:val="5"/>
    </w:pPr>
    <w:rPr>
      <w:b/>
      <w:bCs/>
    </w:rPr>
  </w:style>
  <w:style w:type="paragraph" w:styleId="7">
    <w:name w:val="heading 7"/>
    <w:basedOn w:val="a0"/>
    <w:next w:val="a0"/>
    <w:link w:val="7Char"/>
    <w:uiPriority w:val="8"/>
    <w:qFormat/>
    <w:pPr>
      <w:numPr>
        <w:ilvl w:val="6"/>
        <w:numId w:val="1"/>
      </w:numPr>
      <w:spacing w:before="240" w:after="60"/>
      <w:outlineLvl w:val="6"/>
    </w:pPr>
    <w:rPr>
      <w:sz w:val="24"/>
      <w:szCs w:val="24"/>
    </w:rPr>
  </w:style>
  <w:style w:type="paragraph" w:styleId="8">
    <w:name w:val="heading 8"/>
    <w:aliases w:val="Table Heading"/>
    <w:basedOn w:val="a0"/>
    <w:next w:val="a0"/>
    <w:link w:val="8Char"/>
    <w:uiPriority w:val="8"/>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aliases w:val="cap,cap Char,Caption Char,Caption Char1 Char,cap Char Char1,Caption Char Char1 Char,cap Char2,条目"/>
    <w:basedOn w:val="a0"/>
    <w:next w:val="a0"/>
    <w:link w:val="Char"/>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aliases w:val="b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link w:val="Char6"/>
    <w:qFormat/>
    <w:rPr>
      <w:rFonts w:ascii="Tahoma" w:hAnsi="Tahoma" w:cs="Tahoma"/>
      <w:sz w:val="16"/>
      <w:szCs w:val="16"/>
    </w:rPr>
  </w:style>
  <w:style w:type="paragraph" w:styleId="ad">
    <w:name w:val="footer"/>
    <w:basedOn w:val="a0"/>
    <w:link w:val="Char7"/>
    <w:qFormat/>
    <w:pPr>
      <w:tabs>
        <w:tab w:val="center" w:pos="4680"/>
        <w:tab w:val="right" w:pos="9360"/>
      </w:tabs>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9"/>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link w:val="2Char1"/>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a"/>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b"/>
    <w:unhideWhenUsed/>
    <w:qFormat/>
    <w:rPr>
      <w:b/>
      <w:bCs/>
    </w:rPr>
  </w:style>
  <w:style w:type="table" w:styleId="af4">
    <w:name w:val="Table Grid"/>
    <w:aliases w:val="Table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aliases w:val="bt Char"/>
    <w:basedOn w:val="a1"/>
    <w:link w:val="a9"/>
    <w:qFormat/>
  </w:style>
  <w:style w:type="character" w:customStyle="1" w:styleId="Char">
    <w:name w:val="题注 Char"/>
    <w:aliases w:val="cap Char1,cap Char Char,Caption Char Char,Caption Char1 Char Char,cap Char Char1 Char,Caption Char Char1 Char Char,cap Char2 Char,条目 Char"/>
    <w:basedOn w:val="a1"/>
    <w:link w:val="a4"/>
    <w:qFormat/>
    <w:rPr>
      <w:b/>
      <w:bCs/>
    </w:rPr>
  </w:style>
  <w:style w:type="paragraph" w:customStyle="1" w:styleId="References">
    <w:name w:val="References"/>
    <w:basedOn w:val="a0"/>
    <w:qFormat/>
    <w:pPr>
      <w:tabs>
        <w:tab w:val="left" w:pos="360"/>
      </w:tabs>
      <w:adjustRightInd/>
      <w:spacing w:after="60"/>
      <w:ind w:left="360" w:hanging="3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qFormat/>
    <w:rPr>
      <w:sz w:val="22"/>
      <w:szCs w:val="22"/>
    </w:rPr>
  </w:style>
  <w:style w:type="character" w:customStyle="1" w:styleId="Char7">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Lista1,中等深浅网格 1 - 着色 21,¥ê¥¹¥È¶ÎÂä,¥¡¡¡¡ì¬º¥¹¥È¶ÎÂä,ÁÐ³ö¶ÎÂä,列表段落1,—ño’i—Ž,1st level - Bullet List Paragraph,Lettre d'introduction,Paragrafo elenco,Normal bullet 2,Bullet list,목록단락,列,列表段落11,Task Body,P,B,목록 단락,列表段落,List Paragraph"/>
    <w:basedOn w:val="a0"/>
    <w:link w:val="Charc"/>
    <w:uiPriority w:val="34"/>
    <w:qFormat/>
    <w:pPr>
      <w:ind w:left="720"/>
      <w:contextualSpacing/>
    </w:pPr>
  </w:style>
  <w:style w:type="character" w:customStyle="1" w:styleId="Char2">
    <w:name w:val="批注文字 Char"/>
    <w:basedOn w:val="a1"/>
    <w:link w:val="a8"/>
    <w:qFormat/>
  </w:style>
  <w:style w:type="character" w:customStyle="1" w:styleId="Charb">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rPr>
  </w:style>
  <w:style w:type="character" w:customStyle="1" w:styleId="Charc">
    <w:name w:val="列出段落 Char"/>
    <w:aliases w:val="?? ?? Char,????? Char,???? Char,Lista1 Char,中等深浅网格 1 - 着色 21 Char,¥ê¥¹¥È¶ÎÂä Char,¥¡¡¡¡ì¬º¥¹¥È¶ÎÂä Char,ÁÐ³ö¶ÎÂä Char,列表段落1 Char,—ño’i—Ž Char,1st level - Bullet List Paragraph Char,Lettre d'introduction Char,Paragrafo elenco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a">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9">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rPr>
  </w:style>
  <w:style w:type="paragraph" w:customStyle="1" w:styleId="Revision2">
    <w:name w:val="Revision2"/>
    <w:hidden/>
    <w:uiPriority w:val="99"/>
    <w:semiHidden/>
    <w:qFormat/>
    <w:pPr>
      <w:spacing w:after="160" w:line="259" w:lineRule="auto"/>
      <w:jc w:val="both"/>
    </w:pPr>
    <w:rPr>
      <w:sz w:val="22"/>
      <w:szCs w:val="22"/>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6"/>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rPr>
  </w:style>
  <w:style w:type="paragraph" w:customStyle="1" w:styleId="Revision3">
    <w:name w:val="Revision3"/>
    <w:hidden/>
    <w:uiPriority w:val="99"/>
    <w:semiHidden/>
    <w:qFormat/>
    <w:pPr>
      <w:spacing w:after="160" w:line="259" w:lineRule="auto"/>
      <w:jc w:val="both"/>
    </w:pPr>
    <w:rPr>
      <w:sz w:val="22"/>
      <w:szCs w:val="22"/>
    </w:rPr>
  </w:style>
  <w:style w:type="paragraph" w:customStyle="1" w:styleId="Revision4">
    <w:name w:val="Revision4"/>
    <w:hidden/>
    <w:uiPriority w:val="99"/>
    <w:semiHidden/>
    <w:qFormat/>
    <w:pPr>
      <w:spacing w:after="160" w:line="259" w:lineRule="auto"/>
      <w:jc w:val="both"/>
    </w:pPr>
    <w:rPr>
      <w:sz w:val="22"/>
      <w:szCs w:val="22"/>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pPr>
      <w:spacing w:after="160" w:line="259" w:lineRule="auto"/>
      <w:jc w:val="both"/>
    </w:pPr>
    <w:rPr>
      <w:sz w:val="22"/>
      <w:szCs w:val="22"/>
    </w:rPr>
  </w:style>
  <w:style w:type="paragraph" w:customStyle="1" w:styleId="aff0">
    <w:name w:val="图样式"/>
    <w:basedOn w:val="a0"/>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0"/>
    <w:qFormat/>
    <w:pPr>
      <w:numPr>
        <w:numId w:val="21"/>
      </w:numPr>
      <w:autoSpaceDE/>
      <w:autoSpaceDN/>
      <w:spacing w:afterLines="30" w:after="30" w:line="276" w:lineRule="auto"/>
      <w:ind w:leftChars="100" w:left="100"/>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0"/>
    <w:link w:val="3GPPAgreementsChar"/>
    <w:qFormat/>
    <w:pPr>
      <w:numPr>
        <w:numId w:val="2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5">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CA12F8"/>
    <w:rPr>
      <w:rFonts w:ascii="Arial" w:hAnsi="Arial"/>
      <w:b/>
      <w:szCs w:val="26"/>
      <w:lang w:val="en-GB" w:eastAsia="x-none"/>
    </w:rPr>
  </w:style>
  <w:style w:type="paragraph" w:customStyle="1" w:styleId="TdocHeader2">
    <w:name w:val="Tdoc_Header_2"/>
    <w:basedOn w:val="a0"/>
    <w:rsid w:val="00CA12F8"/>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10"/>
    <w:next w:val="a9"/>
    <w:autoRedefine/>
    <w:rsid w:val="00CA12F8"/>
    <w:pPr>
      <w:keepNext w:val="0"/>
      <w:widowControl w:val="0"/>
      <w:numPr>
        <w:numId w:val="0"/>
      </w:numPr>
      <w:tabs>
        <w:tab w:val="clear" w:pos="432"/>
        <w:tab w:val="num" w:pos="360"/>
      </w:tabs>
      <w:autoSpaceDE/>
      <w:autoSpaceDN/>
      <w:adjustRightInd/>
      <w:snapToGrid/>
      <w:spacing w:before="240" w:line="240" w:lineRule="auto"/>
      <w:ind w:left="357" w:hanging="357"/>
    </w:pPr>
    <w:rPr>
      <w:rFonts w:ascii="Arial" w:eastAsia="Batang" w:hAnsi="Arial"/>
      <w:bCs w:val="0"/>
      <w:noProof/>
      <w:kern w:val="28"/>
      <w:sz w:val="24"/>
      <w:szCs w:val="20"/>
      <w:lang w:eastAsia="x-none"/>
    </w:rPr>
  </w:style>
  <w:style w:type="paragraph" w:customStyle="1" w:styleId="TdocHeader1">
    <w:name w:val="Tdoc_Header_1"/>
    <w:basedOn w:val="ae"/>
    <w:rsid w:val="00CA12F8"/>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a0"/>
    <w:rsid w:val="00CA12F8"/>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a0"/>
    <w:rsid w:val="00CA12F8"/>
    <w:pPr>
      <w:autoSpaceDE/>
      <w:autoSpaceDN/>
      <w:adjustRightInd/>
      <w:snapToGrid/>
      <w:spacing w:after="0" w:line="240" w:lineRule="auto"/>
      <w:jc w:val="left"/>
    </w:pPr>
    <w:rPr>
      <w:rFonts w:ascii="Times" w:eastAsia="Batang" w:hAnsi="Times"/>
      <w:sz w:val="20"/>
      <w:szCs w:val="24"/>
      <w:lang w:val="en-GB"/>
    </w:rPr>
  </w:style>
  <w:style w:type="paragraph" w:customStyle="1" w:styleId="aff1">
    <w:basedOn w:val="a0"/>
    <w:next w:val="a0"/>
    <w:autoRedefine/>
    <w:uiPriority w:val="39"/>
    <w:rsid w:val="00CA12F8"/>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0">
    <w:name w:val="Char Char1 Char Char Char Char Char Char Char Char Char Char Char Char Char Char Char"/>
    <w:semiHidden/>
    <w:rsid w:val="00CA12F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2">
    <w:name w:val="Date"/>
    <w:basedOn w:val="a0"/>
    <w:next w:val="a0"/>
    <w:link w:val="Char10"/>
    <w:rsid w:val="00CA12F8"/>
    <w:pPr>
      <w:autoSpaceDE/>
      <w:autoSpaceDN/>
      <w:adjustRightInd/>
      <w:snapToGrid/>
      <w:spacing w:after="0" w:line="240" w:lineRule="auto"/>
      <w:jc w:val="left"/>
    </w:pPr>
    <w:rPr>
      <w:rFonts w:ascii="Times" w:eastAsia="Batang" w:hAnsi="Times"/>
      <w:sz w:val="20"/>
      <w:szCs w:val="24"/>
      <w:lang w:val="en-GB" w:eastAsia="x-none"/>
    </w:rPr>
  </w:style>
  <w:style w:type="character" w:customStyle="1" w:styleId="Chard">
    <w:name w:val="日期 Char"/>
    <w:basedOn w:val="a1"/>
    <w:semiHidden/>
    <w:rsid w:val="00CA12F8"/>
    <w:rPr>
      <w:sz w:val="22"/>
      <w:szCs w:val="22"/>
    </w:rPr>
  </w:style>
  <w:style w:type="paragraph" w:customStyle="1" w:styleId="Statement">
    <w:name w:val="Statement"/>
    <w:basedOn w:val="a0"/>
    <w:rsid w:val="00CA12F8"/>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CA12F8"/>
    <w:rPr>
      <w:rFonts w:ascii="Arial" w:hAnsi="Arial" w:cs="Arial"/>
      <w:color w:val="auto"/>
      <w:sz w:val="20"/>
      <w:szCs w:val="20"/>
    </w:rPr>
  </w:style>
  <w:style w:type="numbering" w:customStyle="1" w:styleId="StyleBulleted">
    <w:name w:val="Style Bulleted"/>
    <w:rsid w:val="00CA12F8"/>
    <w:pPr>
      <w:numPr>
        <w:numId w:val="73"/>
      </w:numPr>
    </w:pPr>
  </w:style>
  <w:style w:type="paragraph" w:customStyle="1" w:styleId="StatementBody">
    <w:name w:val="Statement Body"/>
    <w:basedOn w:val="a0"/>
    <w:link w:val="StatementBodyChar"/>
    <w:rsid w:val="00CA12F8"/>
    <w:pPr>
      <w:numPr>
        <w:numId w:val="74"/>
      </w:numPr>
      <w:autoSpaceDE/>
      <w:autoSpaceDN/>
      <w:adjustRightInd/>
      <w:snapToGrid/>
      <w:spacing w:after="100" w:afterAutospacing="1" w:line="240" w:lineRule="auto"/>
      <w:contextualSpacing/>
      <w:jc w:val="left"/>
    </w:pPr>
    <w:rPr>
      <w:rFonts w:eastAsia="Times New Roman"/>
      <w:sz w:val="20"/>
      <w:szCs w:val="24"/>
      <w:lang w:val="x-none" w:eastAsia="ko-KR"/>
    </w:rPr>
  </w:style>
  <w:style w:type="character" w:customStyle="1" w:styleId="StatementBodyChar">
    <w:name w:val="Statement Body Char"/>
    <w:link w:val="StatementBody"/>
    <w:rsid w:val="00CA12F8"/>
    <w:rPr>
      <w:rFonts w:eastAsia="Times New Roman"/>
      <w:szCs w:val="24"/>
      <w:lang w:val="x-none" w:eastAsia="ko-KR"/>
    </w:rPr>
  </w:style>
  <w:style w:type="character" w:customStyle="1" w:styleId="aff3">
    <w:name w:val="批注文字 字符"/>
    <w:rsid w:val="00CA12F8"/>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10"/>
    <w:rsid w:val="00CA12F8"/>
    <w:pPr>
      <w:keepNext w:val="0"/>
      <w:widowControl w:val="0"/>
      <w:numPr>
        <w:numId w:val="0"/>
      </w:numPr>
      <w:tabs>
        <w:tab w:val="num" w:pos="432"/>
      </w:tabs>
      <w:autoSpaceDE/>
      <w:autoSpaceDN/>
      <w:adjustRightInd/>
      <w:snapToGrid/>
      <w:spacing w:before="240" w:after="60" w:line="240" w:lineRule="auto"/>
      <w:ind w:left="432" w:hanging="432"/>
      <w:jc w:val="left"/>
    </w:pPr>
    <w:rPr>
      <w:rFonts w:ascii="Arial" w:eastAsia="Batang" w:hAnsi="Arial"/>
      <w:kern w:val="32"/>
      <w:szCs w:val="32"/>
      <w:lang w:val="en-GB" w:eastAsia="x-none"/>
    </w:rPr>
  </w:style>
  <w:style w:type="character" w:customStyle="1" w:styleId="Alcatel-Lucent2">
    <w:name w:val="Alcatel-Lucent2"/>
    <w:semiHidden/>
    <w:rsid w:val="00CA12F8"/>
    <w:rPr>
      <w:rFonts w:ascii="Arial" w:hAnsi="Arial" w:cs="Arial"/>
      <w:color w:val="auto"/>
      <w:sz w:val="20"/>
      <w:szCs w:val="20"/>
    </w:rPr>
  </w:style>
  <w:style w:type="character" w:customStyle="1" w:styleId="UnresolvedMention">
    <w:name w:val="Unresolved Mention"/>
    <w:uiPriority w:val="99"/>
    <w:semiHidden/>
    <w:unhideWhenUsed/>
    <w:rsid w:val="00CA12F8"/>
    <w:rPr>
      <w:color w:val="808080"/>
      <w:shd w:val="clear" w:color="auto" w:fill="E6E6E6"/>
    </w:rPr>
  </w:style>
  <w:style w:type="paragraph" w:customStyle="1" w:styleId="Comments">
    <w:name w:val="Comments"/>
    <w:basedOn w:val="a0"/>
    <w:link w:val="CommentsChar"/>
    <w:qFormat/>
    <w:rsid w:val="00CA12F8"/>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rsid w:val="00CA12F8"/>
    <w:rPr>
      <w:rFonts w:ascii="Arial" w:eastAsia="MS Mincho" w:hAnsi="Arial"/>
      <w:i/>
      <w:sz w:val="18"/>
      <w:szCs w:val="24"/>
      <w:lang w:val="en-GB" w:eastAsia="en-GB"/>
    </w:rPr>
  </w:style>
  <w:style w:type="character" w:customStyle="1" w:styleId="52">
    <w:name w:val="(文字) (文字)5"/>
    <w:semiHidden/>
    <w:rsid w:val="00CA12F8"/>
    <w:rPr>
      <w:rFonts w:ascii="Times New Roman" w:hAnsi="Times New Roman"/>
      <w:lang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sid w:val="00CA12F8"/>
    <w:rPr>
      <w:rFonts w:ascii="Arial" w:hAnsi="Arial"/>
      <w:b/>
      <w:i/>
      <w:szCs w:val="26"/>
      <w:lang w:val="en-GB" w:eastAsia="x-none"/>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12F8"/>
    <w:rPr>
      <w:rFonts w:ascii="Times" w:hAnsi="Times"/>
      <w:szCs w:val="24"/>
      <w:lang w:val="en-GB" w:eastAsia="en-US"/>
    </w:rPr>
  </w:style>
  <w:style w:type="paragraph" w:customStyle="1" w:styleId="TableCell0">
    <w:name w:val="TableCell"/>
    <w:basedOn w:val="a0"/>
    <w:qFormat/>
    <w:rsid w:val="00CA12F8"/>
    <w:pPr>
      <w:spacing w:before="20" w:after="20" w:line="240" w:lineRule="auto"/>
      <w:jc w:val="left"/>
    </w:pPr>
    <w:rPr>
      <w:rFonts w:eastAsia="Times New Roman"/>
      <w:sz w:val="20"/>
      <w:szCs w:val="21"/>
      <w:lang w:eastAsia="zh-CN"/>
    </w:rPr>
  </w:style>
  <w:style w:type="character" w:customStyle="1" w:styleId="aff5">
    <w:name w:val="页脚 字符"/>
    <w:rsid w:val="00CA12F8"/>
    <w:rPr>
      <w:rFonts w:ascii="Times" w:hAnsi="Times"/>
      <w:szCs w:val="24"/>
      <w:lang w:val="en-GB" w:eastAsia="en-US"/>
    </w:rPr>
  </w:style>
  <w:style w:type="character" w:customStyle="1" w:styleId="aff6">
    <w:name w:val="题注 字符"/>
    <w:aliases w:val="cap 字符,cap Char 字符,Caption Char 字符,Caption Char1 Char 字符,cap Char Char1 字符,Caption Char Char1 Char 字符,cap Char2 字符,条目 字符"/>
    <w:uiPriority w:val="99"/>
    <w:rsid w:val="00CA12F8"/>
    <w:rPr>
      <w:rFonts w:eastAsia="Times New Roman"/>
      <w:b/>
      <w:lang w:val="en-GB" w:eastAsia="ar-SA"/>
    </w:rPr>
  </w:style>
  <w:style w:type="numbering" w:customStyle="1" w:styleId="StyleBulletedSymbolsymbolLeft025Hanging0">
    <w:name w:val="Style Bulleted Symbol (symbol) Left:  0.25&quot; Hanging:  0."/>
    <w:basedOn w:val="a3"/>
    <w:rsid w:val="00CA12F8"/>
    <w:pPr>
      <w:numPr>
        <w:numId w:val="78"/>
      </w:numPr>
    </w:pPr>
  </w:style>
  <w:style w:type="character" w:customStyle="1" w:styleId="5Char1">
    <w:name w:val="标题 5 Char1"/>
    <w:aliases w:val="H5 Char"/>
    <w:link w:val="5"/>
    <w:uiPriority w:val="8"/>
    <w:rsid w:val="00CA12F8"/>
    <w:rPr>
      <w:b/>
      <w:bCs/>
      <w:i/>
      <w:iCs/>
      <w:sz w:val="22"/>
      <w:szCs w:val="26"/>
    </w:rPr>
  </w:style>
  <w:style w:type="paragraph" w:customStyle="1" w:styleId="ListParagraph3">
    <w:name w:val="List Paragraph3"/>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6Char">
    <w:name w:val="标题 6 Char"/>
    <w:link w:val="6"/>
    <w:uiPriority w:val="8"/>
    <w:rsid w:val="00CA12F8"/>
    <w:rPr>
      <w:b/>
      <w:bCs/>
      <w:sz w:val="22"/>
      <w:szCs w:val="22"/>
    </w:rPr>
  </w:style>
  <w:style w:type="character" w:customStyle="1" w:styleId="7Char">
    <w:name w:val="标题 7 Char"/>
    <w:link w:val="7"/>
    <w:uiPriority w:val="8"/>
    <w:rsid w:val="00CA12F8"/>
    <w:rPr>
      <w:sz w:val="24"/>
      <w:szCs w:val="24"/>
    </w:rPr>
  </w:style>
  <w:style w:type="character" w:customStyle="1" w:styleId="8Char">
    <w:name w:val="标题 8 Char"/>
    <w:aliases w:val="Table Heading Char"/>
    <w:link w:val="8"/>
    <w:uiPriority w:val="8"/>
    <w:rsid w:val="00CA12F8"/>
    <w:rPr>
      <w:i/>
      <w:iCs/>
      <w:sz w:val="24"/>
      <w:szCs w:val="24"/>
    </w:rPr>
  </w:style>
  <w:style w:type="character" w:customStyle="1" w:styleId="9Char">
    <w:name w:val="标题 9 Char"/>
    <w:aliases w:val="Figure Heading Char,FH Char"/>
    <w:link w:val="9"/>
    <w:uiPriority w:val="98"/>
    <w:rsid w:val="00CA12F8"/>
    <w:rPr>
      <w:rFonts w:ascii="Arial" w:hAnsi="Arial" w:cs="Arial"/>
      <w:sz w:val="22"/>
      <w:szCs w:val="22"/>
    </w:rPr>
  </w:style>
  <w:style w:type="character" w:customStyle="1" w:styleId="aff7">
    <w:name w:val="正文文本 字符"/>
    <w:aliases w:val="bt 字符"/>
    <w:rsid w:val="00CA12F8"/>
    <w:rPr>
      <w:rFonts w:ascii="Times" w:hAnsi="Times"/>
      <w:szCs w:val="24"/>
      <w:lang w:val="en-GB"/>
    </w:rPr>
  </w:style>
  <w:style w:type="character" w:customStyle="1" w:styleId="aff8">
    <w:name w:val="脚注文本 字符"/>
    <w:semiHidden/>
    <w:rsid w:val="00CA12F8"/>
    <w:rPr>
      <w:rFonts w:ascii="Times" w:hAnsi="Times"/>
    </w:rPr>
  </w:style>
  <w:style w:type="character" w:customStyle="1" w:styleId="aff9">
    <w:name w:val="文档结构图 字符"/>
    <w:semiHidden/>
    <w:rsid w:val="00CA12F8"/>
    <w:rPr>
      <w:rFonts w:ascii="Tahoma" w:hAnsi="Tahoma" w:cs="Tahoma"/>
      <w:szCs w:val="24"/>
      <w:shd w:val="clear" w:color="auto" w:fill="000080"/>
      <w:lang w:val="en-GB"/>
    </w:rPr>
  </w:style>
  <w:style w:type="character" w:customStyle="1" w:styleId="Char6">
    <w:name w:val="批注框文本 Char"/>
    <w:link w:val="ac"/>
    <w:rsid w:val="00CA12F8"/>
    <w:rPr>
      <w:rFonts w:ascii="Tahoma" w:hAnsi="Tahoma" w:cs="Tahoma"/>
      <w:sz w:val="16"/>
      <w:szCs w:val="16"/>
    </w:rPr>
  </w:style>
  <w:style w:type="character" w:customStyle="1" w:styleId="Char10">
    <w:name w:val="日期 Char1"/>
    <w:link w:val="aff2"/>
    <w:rsid w:val="00CA12F8"/>
    <w:rPr>
      <w:rFonts w:ascii="Times" w:eastAsia="Batang" w:hAnsi="Times"/>
      <w:szCs w:val="24"/>
      <w:lang w:val="en-GB" w:eastAsia="x-none"/>
    </w:rPr>
  </w:style>
  <w:style w:type="character" w:customStyle="1" w:styleId="affa">
    <w:name w:val="批注主题 字符"/>
    <w:semiHidden/>
    <w:rsid w:val="00CA12F8"/>
    <w:rPr>
      <w:rFonts w:ascii="Times" w:hAnsi="Times"/>
      <w:b/>
      <w:bCs/>
      <w:lang w:val="en-GB"/>
    </w:rPr>
  </w:style>
  <w:style w:type="paragraph" w:customStyle="1" w:styleId="ListParagraph2">
    <w:name w:val="List Paragraph2"/>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b">
    <w:name w:val="纯文本 字符"/>
    <w:uiPriority w:val="99"/>
    <w:rsid w:val="00CA12F8"/>
    <w:rPr>
      <w:rFonts w:ascii="Arial" w:eastAsia="MS Gothic" w:hAnsi="Arial"/>
      <w:color w:val="000000"/>
      <w:lang w:val="x-none"/>
    </w:rPr>
  </w:style>
  <w:style w:type="paragraph" w:customStyle="1" w:styleId="ListParagraph5">
    <w:name w:val="List Paragraph5"/>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paragraph" w:styleId="1a">
    <w:name w:val="index 1"/>
    <w:basedOn w:val="a0"/>
    <w:rsid w:val="00CA12F8"/>
    <w:pPr>
      <w:keepLines/>
      <w:overflowPunct w:val="0"/>
      <w:snapToGrid/>
      <w:spacing w:after="0" w:line="240" w:lineRule="auto"/>
      <w:jc w:val="left"/>
      <w:textAlignment w:val="baseline"/>
    </w:pPr>
    <w:rPr>
      <w:rFonts w:eastAsia="Times New Roman"/>
      <w:sz w:val="20"/>
      <w:szCs w:val="20"/>
      <w:lang w:val="en-GB" w:eastAsia="en-GB"/>
    </w:rPr>
  </w:style>
  <w:style w:type="character" w:styleId="affc">
    <w:name w:val="Subtle Emphasis"/>
    <w:uiPriority w:val="19"/>
    <w:qFormat/>
    <w:rsid w:val="00CA12F8"/>
    <w:rPr>
      <w:i/>
      <w:iCs/>
      <w:color w:val="404040"/>
    </w:rPr>
  </w:style>
  <w:style w:type="character" w:customStyle="1" w:styleId="5Char">
    <w:name w:val="标题 5 Char"/>
    <w:aliases w:val="H5 Char1"/>
    <w:rsid w:val="00CA12F8"/>
    <w:rPr>
      <w:rFonts w:ascii="Arial" w:hAnsi="Arial"/>
    </w:rPr>
  </w:style>
  <w:style w:type="paragraph" w:customStyle="1" w:styleId="62">
    <w:name w:val="标题 62"/>
    <w:basedOn w:val="a0"/>
    <w:rsid w:val="00CA12F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0"/>
    <w:rsid w:val="00CA12F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CA12F8"/>
    <w:pPr>
      <w:numPr>
        <w:numId w:val="6"/>
      </w:numPr>
      <w:tabs>
        <w:tab w:val="clear" w:pos="432"/>
        <w:tab w:val="clear" w:pos="1145"/>
        <w:tab w:val="clear" w:pos="1996"/>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ListParagraph7">
    <w:name w:val="List Paragraph7"/>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b">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CA12F8"/>
    <w:rPr>
      <w:rFonts w:ascii="Arial" w:hAnsi="Arial"/>
      <w:b/>
      <w:bCs/>
      <w:kern w:val="32"/>
      <w:sz w:val="32"/>
      <w:szCs w:val="32"/>
      <w:lang w:val="en-GB" w:eastAsia="x-none"/>
    </w:rPr>
  </w:style>
  <w:style w:type="character" w:customStyle="1" w:styleId="28">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sid w:val="00CA12F8"/>
    <w:rPr>
      <w:rFonts w:ascii="Arial" w:hAnsi="Arial"/>
      <w:b/>
      <w:bCs/>
      <w:i/>
      <w:iCs/>
      <w:sz w:val="24"/>
      <w:szCs w:val="28"/>
      <w:lang w:val="en-GB" w:eastAsia="x-none"/>
    </w:rPr>
  </w:style>
  <w:style w:type="paragraph" w:customStyle="1" w:styleId="61">
    <w:name w:val="标题 61"/>
    <w:basedOn w:val="a0"/>
    <w:rsid w:val="00CA12F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0"/>
    <w:qFormat/>
    <w:rsid w:val="00CA12F8"/>
    <w:pPr>
      <w:autoSpaceDE/>
      <w:autoSpaceDN/>
      <w:adjustRightInd/>
      <w:snapToGrid/>
      <w:spacing w:after="0" w:line="240" w:lineRule="auto"/>
      <w:ind w:left="720"/>
      <w:contextualSpacing/>
      <w:jc w:val="left"/>
    </w:pPr>
    <w:rPr>
      <w:rFonts w:eastAsia="Times New Roman"/>
      <w:sz w:val="24"/>
      <w:szCs w:val="24"/>
      <w:lang w:eastAsia="zh-CN"/>
    </w:rPr>
  </w:style>
  <w:style w:type="paragraph" w:styleId="affd">
    <w:name w:val="No Spacing"/>
    <w:uiPriority w:val="1"/>
    <w:qFormat/>
    <w:rsid w:val="00CA12F8"/>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0"/>
    <w:rsid w:val="00CA12F8"/>
    <w:pPr>
      <w:keepNext w:val="0"/>
      <w:widowControl w:val="0"/>
      <w:numPr>
        <w:numId w:val="75"/>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0"/>
    <w:rsid w:val="00CA12F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0"/>
    <w:rsid w:val="00CA12F8"/>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a0"/>
    <w:rsid w:val="00CA12F8"/>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a0"/>
    <w:rsid w:val="00CA12F8"/>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a9"/>
    <w:link w:val="IvDbodytextChar"/>
    <w:qFormat/>
    <w:rsid w:val="00CA12F8"/>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x-none"/>
    </w:rPr>
  </w:style>
  <w:style w:type="character" w:customStyle="1" w:styleId="IvDbodytextChar">
    <w:name w:val="IvD bodytext Char"/>
    <w:link w:val="IvDbodytext"/>
    <w:rsid w:val="00CA12F8"/>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40"/>
    <w:rsid w:val="00CA12F8"/>
    <w:pPr>
      <w:numPr>
        <w:numId w:val="6"/>
      </w:numPr>
      <w:tabs>
        <w:tab w:val="clear" w:pos="432"/>
        <w:tab w:val="clear" w:pos="864"/>
      </w:tabs>
      <w:autoSpaceDE/>
      <w:autoSpaceDN/>
      <w:adjustRightInd/>
      <w:snapToGrid/>
      <w:spacing w:before="240" w:after="60" w:line="240" w:lineRule="auto"/>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CA12F8"/>
    <w:rPr>
      <w:rFonts w:eastAsia="MS Gothic"/>
      <w:sz w:val="24"/>
      <w:szCs w:val="24"/>
      <w:lang w:val="en-GB" w:eastAsia="en-US"/>
    </w:rPr>
  </w:style>
  <w:style w:type="table" w:styleId="-1">
    <w:name w:val="Colorful List Accent 1"/>
    <w:basedOn w:val="a2"/>
    <w:link w:val="130"/>
    <w:uiPriority w:val="34"/>
    <w:rsid w:val="00CA12F8"/>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A12F8"/>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CA12F8"/>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0"/>
    <w:rsid w:val="00CA12F8"/>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CA12F8"/>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rsid w:val="00CA12F8"/>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rsid w:val="00CA12F8"/>
    <w:pPr>
      <w:numPr>
        <w:numId w:val="5"/>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x-none"/>
    </w:rPr>
  </w:style>
  <w:style w:type="character" w:customStyle="1" w:styleId="Mention">
    <w:name w:val="Mention"/>
    <w:uiPriority w:val="99"/>
    <w:semiHidden/>
    <w:unhideWhenUsed/>
    <w:rsid w:val="00CA12F8"/>
    <w:rPr>
      <w:color w:val="2B579A"/>
      <w:shd w:val="clear" w:color="auto" w:fill="E6E6E6"/>
    </w:rPr>
  </w:style>
  <w:style w:type="paragraph" w:styleId="affe">
    <w:name w:val="Revision"/>
    <w:hidden/>
    <w:uiPriority w:val="99"/>
    <w:semiHidden/>
    <w:rsid w:val="00CA12F8"/>
    <w:pPr>
      <w:ind w:left="720" w:hanging="360"/>
    </w:pPr>
    <w:rPr>
      <w:rFonts w:ascii="Times" w:eastAsia="Batang" w:hAnsi="Times"/>
      <w:szCs w:val="24"/>
      <w:lang w:val="en-GB"/>
    </w:rPr>
  </w:style>
  <w:style w:type="paragraph" w:customStyle="1" w:styleId="xmsonormal">
    <w:name w:val="x_msonormal"/>
    <w:basedOn w:val="a0"/>
    <w:rsid w:val="00CA12F8"/>
    <w:pPr>
      <w:autoSpaceDE/>
      <w:autoSpaceDN/>
      <w:adjustRightInd/>
      <w:snapToGrid/>
      <w:spacing w:after="0" w:line="240" w:lineRule="auto"/>
      <w:jc w:val="left"/>
    </w:pPr>
    <w:rPr>
      <w:rFonts w:ascii="Calibri" w:eastAsia="Calibri" w:hAnsi="Calibri" w:cs="Calibri"/>
    </w:rPr>
  </w:style>
  <w:style w:type="character" w:customStyle="1" w:styleId="afff">
    <w:name w:val="未处理的提及"/>
    <w:uiPriority w:val="99"/>
    <w:semiHidden/>
    <w:unhideWhenUsed/>
    <w:rsid w:val="00CA12F8"/>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A12F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A12F8"/>
    <w:rPr>
      <w:rFonts w:ascii="Arial" w:hAnsi="Arial"/>
      <w:b/>
      <w:i/>
      <w:szCs w:val="26"/>
      <w:lang w:val="en-GB" w:eastAsia="x-none"/>
    </w:rPr>
  </w:style>
  <w:style w:type="character" w:customStyle="1" w:styleId="2Char1">
    <w:name w:val="正文文本 2 Char"/>
    <w:link w:val="24"/>
    <w:rsid w:val="00CA12F8"/>
    <w:rPr>
      <w:sz w:val="22"/>
    </w:rPr>
  </w:style>
  <w:style w:type="paragraph" w:customStyle="1" w:styleId="Paragraph0">
    <w:name w:val="Paragraph"/>
    <w:basedOn w:val="a0"/>
    <w:link w:val="ParagraphChar"/>
    <w:qFormat/>
    <w:rsid w:val="00CA12F8"/>
    <w:pPr>
      <w:autoSpaceDE/>
      <w:autoSpaceDN/>
      <w:adjustRightInd/>
      <w:snapToGrid/>
      <w:spacing w:before="220" w:after="0" w:line="240" w:lineRule="auto"/>
      <w:jc w:val="left"/>
    </w:pPr>
    <w:rPr>
      <w:szCs w:val="20"/>
      <w:lang w:val="en-GB"/>
    </w:rPr>
  </w:style>
  <w:style w:type="character" w:customStyle="1" w:styleId="ParagraphChar">
    <w:name w:val="Paragraph Char"/>
    <w:link w:val="Paragraph0"/>
    <w:locked/>
    <w:rsid w:val="00CA12F8"/>
    <w:rPr>
      <w:sz w:val="22"/>
      <w:lang w:val="en-GB"/>
    </w:rPr>
  </w:style>
  <w:style w:type="character" w:customStyle="1" w:styleId="ColorfulList-Accent1Char">
    <w:name w:val="Colorful List - Accent 1 Char"/>
    <w:uiPriority w:val="34"/>
    <w:locked/>
    <w:rsid w:val="00CA12F8"/>
    <w:rPr>
      <w:rFonts w:eastAsia="MS Gothic"/>
      <w:sz w:val="24"/>
      <w:szCs w:val="24"/>
      <w:lang w:eastAsia="en-US"/>
    </w:rPr>
  </w:style>
  <w:style w:type="table" w:styleId="4-5">
    <w:name w:val="Grid Table 4 Accent 5"/>
    <w:basedOn w:val="a2"/>
    <w:uiPriority w:val="49"/>
    <w:rsid w:val="00CA12F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A12F8"/>
    <w:rPr>
      <w:color w:val="000000"/>
    </w:rPr>
  </w:style>
  <w:style w:type="numbering" w:customStyle="1" w:styleId="StyleBulletedSymbolsymbolLeft025Hanging025">
    <w:name w:val="Style Bulleted Symbol (symbol) Left:  0.25&quot; Hanging:  0.25&quot;"/>
    <w:basedOn w:val="a3"/>
    <w:rsid w:val="00CA12F8"/>
    <w:pPr>
      <w:numPr>
        <w:numId w:val="76"/>
      </w:numPr>
    </w:pPr>
  </w:style>
  <w:style w:type="numbering" w:customStyle="1" w:styleId="StyleBulletedSymbolsymbolLeft025Hanging0251">
    <w:name w:val="Style Bulleted Symbol (symbol) Left:  0.25&quot; Hanging:  0.25&quot;1"/>
    <w:basedOn w:val="a3"/>
    <w:rsid w:val="00CA12F8"/>
    <w:pPr>
      <w:numPr>
        <w:numId w:val="77"/>
      </w:numPr>
    </w:pPr>
  </w:style>
  <w:style w:type="numbering" w:customStyle="1" w:styleId="StyleBulletedSymbolsymbolLeft025Hanging0252">
    <w:name w:val="Style Bulleted Symbol (symbol) Left:  0.25&quot; Hanging:  0.25&quot;2"/>
    <w:basedOn w:val="a3"/>
    <w:rsid w:val="00CA12F8"/>
    <w:pPr>
      <w:numPr>
        <w:numId w:val="79"/>
      </w:numPr>
    </w:pPr>
  </w:style>
  <w:style w:type="character" w:customStyle="1" w:styleId="1c">
    <w:name w:val="列表段落 字符1"/>
    <w:aliases w:val="Paragrafo elenco 字符,Normal bullet 2 字符,Bullet list 字符"/>
    <w:uiPriority w:val="34"/>
    <w:qFormat/>
    <w:rsid w:val="00CA12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647622">
      <w:bodyDiv w:val="1"/>
      <w:marLeft w:val="0"/>
      <w:marRight w:val="0"/>
      <w:marTop w:val="0"/>
      <w:marBottom w:val="0"/>
      <w:divBdr>
        <w:top w:val="none" w:sz="0" w:space="0" w:color="auto"/>
        <w:left w:val="none" w:sz="0" w:space="0" w:color="auto"/>
        <w:bottom w:val="none" w:sz="0" w:space="0" w:color="auto"/>
        <w:right w:val="none" w:sz="0" w:space="0" w:color="auto"/>
      </w:divBdr>
    </w:div>
    <w:div w:id="1723287286">
      <w:bodyDiv w:val="1"/>
      <w:marLeft w:val="0"/>
      <w:marRight w:val="0"/>
      <w:marTop w:val="0"/>
      <w:marBottom w:val="0"/>
      <w:divBdr>
        <w:top w:val="none" w:sz="0" w:space="0" w:color="auto"/>
        <w:left w:val="none" w:sz="0" w:space="0" w:color="auto"/>
        <w:bottom w:val="none" w:sz="0" w:space="0" w:color="auto"/>
        <w:right w:val="none" w:sz="0" w:space="0" w:color="auto"/>
      </w:divBdr>
    </w:div>
    <w:div w:id="1766921255">
      <w:bodyDiv w:val="1"/>
      <w:marLeft w:val="0"/>
      <w:marRight w:val="0"/>
      <w:marTop w:val="0"/>
      <w:marBottom w:val="0"/>
      <w:divBdr>
        <w:top w:val="none" w:sz="0" w:space="0" w:color="auto"/>
        <w:left w:val="none" w:sz="0" w:space="0" w:color="auto"/>
        <w:bottom w:val="none" w:sz="0" w:space="0" w:color="auto"/>
        <w:right w:val="none" w:sz="0" w:space="0" w:color="auto"/>
      </w:divBdr>
    </w:div>
    <w:div w:id="193790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jf20@lenovo.com" TargetMode="External"/><Relationship Id="rId13" Type="http://schemas.openxmlformats.org/officeDocument/2006/relationships/hyperlink" Target="mailto:fan.yang@mavenir.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mailto:vpourahmadi@lenovo.com" TargetMode="External"/><Relationship Id="rId12" Type="http://schemas.openxmlformats.org/officeDocument/2006/relationships/hyperlink" Target="mailto:haruhi.echigo.fw@nttdocomo.co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mailto:isfar.tariq@att.co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83776</Words>
  <Characters>477528</Characters>
  <Application>Microsoft Office Word</Application>
  <DocSecurity>0</DocSecurity>
  <Lines>3979</Lines>
  <Paragraphs>1120</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560184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2023-03-02T15:39:00Z</dcterms:created>
  <dcterms:modified xsi:type="dcterms:W3CDTF">2023-03-05T14:42:00Z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(3)Z6TRez3RU2ihktBcYTwg9FpeSK0ACbq9N7cNfw3fF4l6QLRn89kkh/4tFvCqRWDicZikiudR
4jsXwAJImsQRjarCTOxTxaK4R6zb873nrcfxXLi53bwsG5IN8Z6oaupYN4TbOcNnIkHj8ASN
IWgtAAdg2oCJkPqpRKTv+3K1by64AJtZ+GViYFWb53YdNNbBNP8y0UCenSO731U2y7tF3sV9
mxBUz+OWHpznCYNgos</vt:lpwstr>
  </property>
  <property fmtid="{D5CDD505-2E9C-101B-9397-08002B2CF9AE}" pid="3" name="_2015_ms_pID_7253431">
    <vt:lpwstr>nSQOwEsSHjoW2y0yZ8nX2JNW7FoXEZdDN7eKfFvfcOqXYm3szv3go6
erv/NdyIbMM6uqXl1PcbMlrLwtlGaIdImUFHz8PQu5rZjYMaR66rBdKk3yTR6xCIJzABqpTY
cwJaZJwX3DnHFKSwi2XTqFKpB70b7tLj8JhehNdOZ7as3SysAxzX28MAjCtn5FeNSxOBGecO
+oUENB0fCtiAq/tfojmX3qRbyNLRFycO8JrN</vt:lpwstr>
  </property>
  <property fmtid="{D5CDD505-2E9C-101B-9397-08002B2CF9AE}" pid="4" name="_2015_ms_pID_7253432">
    <vt:lpwstr>CA==</vt:lpwstr>
  </property>
</Properties>
</file>