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DCA35" w14:textId="45BDC56A" w:rsidR="00FE0325" w:rsidRPr="00E918D5" w:rsidRDefault="00FE0325" w:rsidP="00D1453E">
      <w:pPr>
        <w:tabs>
          <w:tab w:val="right" w:pos="9216"/>
        </w:tabs>
        <w:spacing w:after="0"/>
        <w:jc w:val="left"/>
        <w:rPr>
          <w:b/>
          <w:kern w:val="2"/>
          <w:lang w:val="en-GB"/>
        </w:rPr>
      </w:pPr>
      <w:bookmarkStart w:id="0" w:name="_GoBack"/>
      <w:r w:rsidRPr="00E918D5">
        <w:rPr>
          <w:b/>
          <w:kern w:val="2"/>
          <w:lang w:val="en-GB"/>
        </w:rPr>
        <w:t>3GPP TSG</w:t>
      </w:r>
      <w:r w:rsidRPr="00E918D5">
        <w:rPr>
          <w:b/>
          <w:kern w:val="2"/>
          <w:lang w:val="en-GB" w:eastAsia="zh-CN"/>
        </w:rPr>
        <w:t>-</w:t>
      </w:r>
      <w:r w:rsidRPr="00E918D5">
        <w:rPr>
          <w:b/>
          <w:kern w:val="2"/>
          <w:lang w:val="en-GB"/>
        </w:rPr>
        <w:t>RAN WG1 Meeting #1</w:t>
      </w:r>
      <w:r w:rsidR="00B2187D">
        <w:rPr>
          <w:b/>
          <w:kern w:val="2"/>
          <w:lang w:val="en-GB"/>
        </w:rPr>
        <w:t>10</w:t>
      </w:r>
      <w:r w:rsidR="00270A51">
        <w:rPr>
          <w:rFonts w:hint="eastAsia"/>
          <w:b/>
          <w:kern w:val="2"/>
          <w:lang w:val="en-GB" w:eastAsia="zh-CN"/>
        </w:rPr>
        <w:t>bis-e</w:t>
      </w:r>
      <w:r w:rsidRPr="00E918D5">
        <w:rPr>
          <w:b/>
          <w:kern w:val="2"/>
          <w:lang w:val="en-GB"/>
        </w:rPr>
        <w:tab/>
      </w:r>
      <w:r w:rsidR="00FF3E92" w:rsidRPr="00FF3E92">
        <w:rPr>
          <w:b/>
          <w:kern w:val="2"/>
          <w:lang w:val="en-GB"/>
        </w:rPr>
        <w:t>R1-</w:t>
      </w:r>
      <w:r w:rsidR="00B802BB" w:rsidRPr="00B802BB">
        <w:rPr>
          <w:b/>
          <w:kern w:val="2"/>
          <w:lang w:val="en-GB"/>
        </w:rPr>
        <w:t>2208439</w:t>
      </w:r>
      <w:r w:rsidR="00B802BB" w:rsidRPr="00B802BB" w:rsidDel="00B802BB">
        <w:rPr>
          <w:b/>
          <w:kern w:val="2"/>
          <w:highlight w:val="yellow"/>
          <w:lang w:val="en-GB"/>
        </w:rPr>
        <w:t xml:space="preserve"> </w:t>
      </w:r>
    </w:p>
    <w:p w14:paraId="5D02F618" w14:textId="316E4FD2" w:rsidR="00FE0325" w:rsidRPr="00E918D5" w:rsidRDefault="00270A51" w:rsidP="00B2187D">
      <w:pPr>
        <w:tabs>
          <w:tab w:val="right" w:pos="9216"/>
        </w:tabs>
        <w:spacing w:afterLines="50" w:after="156"/>
        <w:jc w:val="left"/>
        <w:rPr>
          <w:b/>
          <w:kern w:val="2"/>
          <w:lang w:val="en-GB"/>
        </w:rPr>
      </w:pPr>
      <w:r>
        <w:rPr>
          <w:rFonts w:hint="eastAsia"/>
          <w:b/>
          <w:kern w:val="2"/>
          <w:lang w:eastAsia="zh-CN"/>
        </w:rPr>
        <w:t>e-Meeting</w:t>
      </w:r>
      <w:r w:rsidR="00B8159B">
        <w:rPr>
          <w:rFonts w:hint="eastAsia"/>
          <w:b/>
          <w:kern w:val="2"/>
          <w:lang w:eastAsia="zh-CN"/>
        </w:rPr>
        <w:t>,</w:t>
      </w:r>
      <w:r w:rsidR="00B8159B">
        <w:rPr>
          <w:b/>
          <w:kern w:val="2"/>
          <w:lang w:eastAsia="zh-CN"/>
        </w:rPr>
        <w:t xml:space="preserve"> </w:t>
      </w:r>
      <w:r>
        <w:rPr>
          <w:rFonts w:hint="eastAsia"/>
          <w:b/>
          <w:kern w:val="2"/>
          <w:lang w:eastAsia="zh-CN"/>
        </w:rPr>
        <w:t>October</w:t>
      </w:r>
      <w:r>
        <w:rPr>
          <w:b/>
          <w:kern w:val="2"/>
          <w:lang w:eastAsia="zh-CN"/>
        </w:rPr>
        <w:t xml:space="preserve"> 10 </w:t>
      </w:r>
      <w:r w:rsidR="00FE0325" w:rsidRPr="00E918D5">
        <w:rPr>
          <w:b/>
          <w:kern w:val="2"/>
        </w:rPr>
        <w:t xml:space="preserve">– </w:t>
      </w:r>
      <w:r>
        <w:rPr>
          <w:b/>
          <w:kern w:val="2"/>
        </w:rPr>
        <w:t>19</w:t>
      </w:r>
      <w:r w:rsidR="00FE0325" w:rsidRPr="00E918D5">
        <w:rPr>
          <w:b/>
          <w:kern w:val="2"/>
        </w:rPr>
        <w:t>, 2022</w:t>
      </w:r>
    </w:p>
    <w:p w14:paraId="55A7E251" w14:textId="77777777" w:rsidR="00FE0325" w:rsidRPr="00E918D5" w:rsidRDefault="00FE0325" w:rsidP="00D1453E">
      <w:pPr>
        <w:pBdr>
          <w:top w:val="single" w:sz="4" w:space="1" w:color="auto"/>
        </w:pBdr>
        <w:spacing w:after="0"/>
        <w:jc w:val="left"/>
        <w:rPr>
          <w:rFonts w:eastAsiaTheme="minorEastAsia"/>
          <w:b/>
          <w:kern w:val="2"/>
          <w:lang w:val="en-GB"/>
        </w:rPr>
      </w:pPr>
    </w:p>
    <w:p w14:paraId="24A210F9" w14:textId="77777777" w:rsidR="00FE0325" w:rsidRPr="00E918D5" w:rsidRDefault="00FE0325" w:rsidP="00D1453E">
      <w:pPr>
        <w:spacing w:after="0"/>
        <w:ind w:left="1555" w:hanging="1555"/>
        <w:jc w:val="left"/>
        <w:rPr>
          <w:b/>
          <w:kern w:val="2"/>
          <w:lang w:val="en-GB"/>
        </w:rPr>
      </w:pPr>
      <w:r w:rsidRPr="00E918D5">
        <w:rPr>
          <w:b/>
          <w:kern w:val="2"/>
          <w:lang w:val="en-GB"/>
        </w:rPr>
        <w:t>Agenda Item:</w:t>
      </w:r>
      <w:r w:rsidRPr="00E918D5">
        <w:rPr>
          <w:b/>
          <w:kern w:val="2"/>
          <w:lang w:val="en-GB"/>
        </w:rPr>
        <w:tab/>
      </w:r>
      <w:r w:rsidR="00EE70E8" w:rsidRPr="00E918D5">
        <w:rPr>
          <w:b/>
          <w:kern w:val="2"/>
          <w:lang w:val="en-GB"/>
        </w:rPr>
        <w:t>9.1.1.1</w:t>
      </w:r>
    </w:p>
    <w:p w14:paraId="7871E83C" w14:textId="77777777" w:rsidR="00FE0325" w:rsidRPr="00E918D5" w:rsidRDefault="00FE0325" w:rsidP="00D1453E">
      <w:pPr>
        <w:spacing w:after="0"/>
        <w:ind w:left="1555" w:hanging="1555"/>
        <w:jc w:val="left"/>
        <w:rPr>
          <w:b/>
          <w:kern w:val="2"/>
          <w:lang w:val="en-GB"/>
        </w:rPr>
      </w:pPr>
      <w:r w:rsidRPr="00E918D5">
        <w:rPr>
          <w:b/>
          <w:kern w:val="2"/>
          <w:lang w:val="en-GB"/>
        </w:rPr>
        <w:t>Source:</w:t>
      </w:r>
      <w:r w:rsidRPr="00E918D5">
        <w:rPr>
          <w:b/>
          <w:kern w:val="2"/>
          <w:lang w:val="en-GB"/>
        </w:rPr>
        <w:tab/>
        <w:t xml:space="preserve">Huawei, </w:t>
      </w:r>
      <w:proofErr w:type="spellStart"/>
      <w:r w:rsidRPr="00E918D5">
        <w:rPr>
          <w:b/>
          <w:kern w:val="2"/>
          <w:lang w:val="en-GB"/>
        </w:rPr>
        <w:t>HiSilicon</w:t>
      </w:r>
      <w:proofErr w:type="spellEnd"/>
    </w:p>
    <w:p w14:paraId="44E74673" w14:textId="05311B62" w:rsidR="00FE0325" w:rsidRPr="00E918D5" w:rsidRDefault="00FE0325" w:rsidP="00D1453E">
      <w:pPr>
        <w:spacing w:after="0"/>
        <w:ind w:left="1555" w:hanging="1555"/>
        <w:jc w:val="left"/>
        <w:rPr>
          <w:b/>
          <w:kern w:val="2"/>
          <w:lang w:val="en-GB"/>
        </w:rPr>
      </w:pPr>
      <w:r w:rsidRPr="00E918D5">
        <w:rPr>
          <w:b/>
          <w:kern w:val="2"/>
          <w:lang w:val="en-GB"/>
        </w:rPr>
        <w:t>Title:</w:t>
      </w:r>
      <w:r w:rsidRPr="00E918D5">
        <w:rPr>
          <w:b/>
          <w:kern w:val="2"/>
          <w:lang w:val="en-GB"/>
        </w:rPr>
        <w:tab/>
      </w:r>
      <w:r w:rsidR="00F2569B" w:rsidRPr="00E918D5">
        <w:rPr>
          <w:b/>
          <w:kern w:val="2"/>
          <w:lang w:val="en-GB"/>
        </w:rPr>
        <w:t>Discussion</w:t>
      </w:r>
      <w:r w:rsidR="00EE70E8" w:rsidRPr="00E918D5">
        <w:rPr>
          <w:b/>
          <w:kern w:val="2"/>
          <w:lang w:val="en-GB"/>
        </w:rPr>
        <w:t xml:space="preserve"> on unified TCI framework extension for multi-TRP</w:t>
      </w:r>
    </w:p>
    <w:p w14:paraId="77867EF8" w14:textId="77777777" w:rsidR="00FE0325" w:rsidRPr="00E918D5" w:rsidRDefault="00FE0325" w:rsidP="00D1453E">
      <w:pPr>
        <w:spacing w:after="0"/>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D1453E">
      <w:pPr>
        <w:pBdr>
          <w:bottom w:val="single" w:sz="4" w:space="1" w:color="auto"/>
        </w:pBdr>
        <w:spacing w:after="0"/>
        <w:jc w:val="left"/>
        <w:rPr>
          <w:b/>
          <w:kern w:val="2"/>
          <w:lang w:val="en-GB"/>
        </w:rPr>
      </w:pPr>
    </w:p>
    <w:p w14:paraId="1171E4B6" w14:textId="77777777" w:rsidR="00FE0325" w:rsidRPr="00E918D5" w:rsidRDefault="00FE0325" w:rsidP="00FE0325">
      <w:pPr>
        <w:pStyle w:val="1"/>
        <w:rPr>
          <w:szCs w:val="20"/>
          <w:lang w:eastAsia="zh-CN"/>
        </w:rPr>
      </w:pPr>
      <w:r w:rsidRPr="00E918D5">
        <w:rPr>
          <w:szCs w:val="20"/>
          <w:lang w:eastAsia="zh-CN"/>
        </w:rPr>
        <w:t>Introduction</w:t>
      </w:r>
    </w:p>
    <w:p w14:paraId="656110F5" w14:textId="77777777" w:rsidR="00F51345" w:rsidRPr="00E918D5" w:rsidRDefault="00F51345" w:rsidP="00F51345">
      <w:pPr>
        <w:pStyle w:val="a6"/>
        <w:numPr>
          <w:ilvl w:val="0"/>
          <w:numId w:val="7"/>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5231BDDB" w14:textId="08C71EA4" w:rsidR="00E26832" w:rsidRPr="00E918D5" w:rsidRDefault="00F51345" w:rsidP="00BE7463">
      <w:pPr>
        <w:spacing w:beforeLines="50" w:before="156" w:after="0"/>
        <w:rPr>
          <w:kern w:val="2"/>
          <w:lang w:eastAsia="zh-CN"/>
        </w:rPr>
      </w:pPr>
      <w:r w:rsidRPr="00E918D5">
        <w:rPr>
          <w:kern w:val="2"/>
          <w:lang w:eastAsia="zh-CN"/>
        </w:rPr>
        <w:t xml:space="preserve">In this paper, we share </w:t>
      </w:r>
      <w:r w:rsidR="00D50A1C" w:rsidRPr="00E918D5">
        <w:rPr>
          <w:kern w:val="2"/>
          <w:lang w:eastAsia="zh-CN"/>
        </w:rPr>
        <w:t>our</w:t>
      </w:r>
      <w:r w:rsidRPr="00E918D5">
        <w:rPr>
          <w:kern w:val="2"/>
          <w:lang w:eastAsia="zh-CN"/>
        </w:rPr>
        <w:t xml:space="preserve"> </w:t>
      </w:r>
      <w:r w:rsidR="00E04E88" w:rsidRPr="00E918D5">
        <w:rPr>
          <w:kern w:val="2"/>
          <w:lang w:eastAsia="zh-CN"/>
        </w:rPr>
        <w:t>views on</w:t>
      </w:r>
      <w:r w:rsidRPr="00E918D5">
        <w:rPr>
          <w:kern w:val="2"/>
          <w:lang w:eastAsia="zh-CN"/>
        </w:rPr>
        <w:t xml:space="preserve"> </w:t>
      </w:r>
      <w:r w:rsidR="00572C30" w:rsidRPr="00E918D5">
        <w:rPr>
          <w:kern w:val="2"/>
          <w:lang w:eastAsia="zh-CN"/>
        </w:rPr>
        <w:t>unified TCI framework</w:t>
      </w:r>
      <w:r w:rsidR="00D50A1C" w:rsidRPr="00E918D5">
        <w:rPr>
          <w:kern w:val="2"/>
          <w:lang w:eastAsia="zh-CN"/>
        </w:rPr>
        <w:t xml:space="preserve"> extension</w:t>
      </w:r>
      <w:r w:rsidR="00572C30" w:rsidRPr="00E918D5">
        <w:rPr>
          <w:kern w:val="2"/>
          <w:lang w:eastAsia="zh-CN"/>
        </w:rPr>
        <w:t xml:space="preserve"> for m</w:t>
      </w:r>
      <w:r w:rsidR="00D90B46" w:rsidRPr="00E918D5">
        <w:rPr>
          <w:kern w:val="2"/>
          <w:lang w:eastAsia="zh-CN"/>
        </w:rPr>
        <w:t>ulti-</w:t>
      </w:r>
      <w:r w:rsidR="00572C30" w:rsidRPr="00E918D5">
        <w:rPr>
          <w:kern w:val="2"/>
          <w:lang w:eastAsia="zh-CN"/>
        </w:rPr>
        <w:t>TRP</w:t>
      </w:r>
      <w:r w:rsidR="00562EE4" w:rsidRPr="00E918D5">
        <w:rPr>
          <w:kern w:val="2"/>
          <w:lang w:eastAsia="zh-CN"/>
        </w:rPr>
        <w:t xml:space="preserve"> including some FFS issues from </w:t>
      </w:r>
      <w:r w:rsidR="00BE707B">
        <w:rPr>
          <w:kern w:val="2"/>
          <w:lang w:eastAsia="zh-CN"/>
        </w:rPr>
        <w:t xml:space="preserve">the </w:t>
      </w:r>
      <w:r w:rsidR="00562EE4" w:rsidRPr="00E918D5">
        <w:rPr>
          <w:kern w:val="2"/>
          <w:lang w:eastAsia="zh-CN"/>
        </w:rPr>
        <w:t>previous meeting</w:t>
      </w:r>
      <w:r w:rsidRPr="00E918D5">
        <w:rPr>
          <w:kern w:val="2"/>
          <w:lang w:eastAsia="zh-CN"/>
        </w:rPr>
        <w:t>.</w:t>
      </w:r>
    </w:p>
    <w:p w14:paraId="7F7F690D" w14:textId="1D7E289F" w:rsidR="00DF6369" w:rsidRDefault="001C562D" w:rsidP="000275F5">
      <w:pPr>
        <w:pStyle w:val="1"/>
      </w:pPr>
      <w:r w:rsidRPr="00FB57E6">
        <w:rPr>
          <w:rFonts w:eastAsiaTheme="minorEastAsia"/>
          <w:lang w:val="en-GB" w:eastAsia="zh-CN"/>
        </w:rPr>
        <w:t xml:space="preserve">Unified </w:t>
      </w:r>
      <w:r w:rsidR="00D2269C" w:rsidRPr="00E918D5">
        <w:t>TCI framework extension for multi-TRP</w:t>
      </w:r>
    </w:p>
    <w:p w14:paraId="4124D4BB" w14:textId="127E85AE" w:rsidR="00DF6369" w:rsidRDefault="00DF6369" w:rsidP="00DF6369">
      <w:pPr>
        <w:pStyle w:val="2"/>
        <w:rPr>
          <w:lang w:eastAsia="zh-CN"/>
        </w:rPr>
      </w:pPr>
      <w:r w:rsidRPr="004E4C76">
        <w:rPr>
          <w:lang w:eastAsia="zh-CN"/>
        </w:rPr>
        <w:t xml:space="preserve">Max number </w:t>
      </w:r>
      <w:r>
        <w:rPr>
          <w:lang w:eastAsia="zh-CN"/>
        </w:rPr>
        <w:t xml:space="preserve">and supported combinations </w:t>
      </w:r>
      <w:r w:rsidRPr="004E4C76">
        <w:rPr>
          <w:lang w:eastAsia="zh-CN"/>
        </w:rPr>
        <w:t>of indicated TCI states</w:t>
      </w:r>
    </w:p>
    <w:p w14:paraId="548A7B8A" w14:textId="23DB003B" w:rsidR="00ED37D6" w:rsidRDefault="00ED37D6" w:rsidP="00ED37D6">
      <w:pPr>
        <w:rPr>
          <w:lang w:eastAsia="zh-CN"/>
        </w:rPr>
      </w:pPr>
      <w:r>
        <w:rPr>
          <w:rFonts w:hint="eastAsia"/>
          <w:lang w:eastAsia="zh-CN"/>
        </w:rPr>
        <w:t>R</w:t>
      </w:r>
      <w:r>
        <w:rPr>
          <w:lang w:eastAsia="zh-CN"/>
        </w:rPr>
        <w:t xml:space="preserve">egarding the </w:t>
      </w:r>
      <w:r w:rsidRPr="00447108">
        <w:rPr>
          <w:color w:val="000000"/>
        </w:rPr>
        <w:t>target use cases</w:t>
      </w:r>
      <w:r>
        <w:rPr>
          <w:color w:val="000000"/>
        </w:rPr>
        <w:t xml:space="preserve"> and the maximum number of TCI states for </w:t>
      </w:r>
      <w:r w:rsidRPr="00447108">
        <w:rPr>
          <w:color w:val="000000"/>
        </w:rPr>
        <w:t>unified TCI framework extension</w:t>
      </w:r>
      <w:r>
        <w:rPr>
          <w:color w:val="000000"/>
        </w:rPr>
        <w:t>, following agreement</w:t>
      </w:r>
      <w:r w:rsidR="00145E2C">
        <w:rPr>
          <w:color w:val="000000"/>
        </w:rPr>
        <w:t>s</w:t>
      </w:r>
      <w:r>
        <w:rPr>
          <w:color w:val="000000"/>
        </w:rPr>
        <w:t xml:space="preserve"> were achieved in previous meetings:</w:t>
      </w:r>
    </w:p>
    <w:tbl>
      <w:tblPr>
        <w:tblStyle w:val="a3"/>
        <w:tblW w:w="0" w:type="auto"/>
        <w:tblLook w:val="04A0" w:firstRow="1" w:lastRow="0" w:firstColumn="1" w:lastColumn="0" w:noHBand="0" w:noVBand="1"/>
      </w:tblPr>
      <w:tblGrid>
        <w:gridCol w:w="9016"/>
      </w:tblGrid>
      <w:tr w:rsidR="006E0FBF" w14:paraId="3997912F" w14:textId="77777777" w:rsidTr="006E0FBF">
        <w:tc>
          <w:tcPr>
            <w:tcW w:w="9016" w:type="dxa"/>
          </w:tcPr>
          <w:p w14:paraId="06A99271" w14:textId="128890EA" w:rsidR="006E0FBF" w:rsidRPr="00447108" w:rsidRDefault="006E0FBF" w:rsidP="006E0FBF">
            <w:pPr>
              <w:rPr>
                <w:b/>
                <w:bCs/>
                <w:highlight w:val="green"/>
              </w:rPr>
            </w:pPr>
            <w:r w:rsidRPr="00447108">
              <w:rPr>
                <w:b/>
                <w:bCs/>
                <w:highlight w:val="green"/>
              </w:rPr>
              <w:t>Agreement</w:t>
            </w:r>
            <w:r>
              <w:rPr>
                <w:b/>
                <w:bCs/>
                <w:highlight w:val="green"/>
              </w:rPr>
              <w:t xml:space="preserve"> (RAN1 110)</w:t>
            </w:r>
          </w:p>
          <w:p w14:paraId="3263AEC7" w14:textId="77777777" w:rsidR="006E0FBF" w:rsidRPr="00447108" w:rsidRDefault="006E0FBF" w:rsidP="006E0FBF">
            <w:pPr>
              <w:rPr>
                <w:color w:val="000000"/>
              </w:rPr>
            </w:pPr>
            <w:r w:rsidRPr="00447108">
              <w:rPr>
                <w:color w:val="000000"/>
              </w:rPr>
              <w:t xml:space="preserve">On unified TCI framework extension, </w:t>
            </w:r>
            <w:r w:rsidRPr="00447108">
              <w:rPr>
                <w:strike/>
                <w:color w:val="FF0000"/>
              </w:rPr>
              <w:t>at least</w:t>
            </w:r>
            <w:r w:rsidRPr="00447108">
              <w:rPr>
                <w:color w:val="000000"/>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3534C4D6" w14:textId="77777777" w:rsidR="006E0FBF" w:rsidRPr="00447108" w:rsidRDefault="006E0FBF" w:rsidP="006E0FBF">
            <w:pPr>
              <w:pStyle w:val="a6"/>
              <w:numPr>
                <w:ilvl w:val="0"/>
                <w:numId w:val="67"/>
              </w:numPr>
              <w:contextualSpacing/>
              <w:jc w:val="left"/>
              <w:rPr>
                <w:rFonts w:ascii="Times New Roman" w:hAnsi="Times New Roman"/>
                <w:color w:val="000000"/>
                <w:szCs w:val="20"/>
              </w:rPr>
            </w:pPr>
            <w:r w:rsidRPr="00447108">
              <w:rPr>
                <w:rFonts w:ascii="Times New Roman" w:hAnsi="Times New Roman"/>
                <w:color w:val="000000"/>
                <w:szCs w:val="20"/>
              </w:rPr>
              <w:t>FFS: The possible combination(s) of joint/DL/UL TCI states that can be indicated to DL receptions and/or UL transmissions in a BWP/CC/TRP</w:t>
            </w:r>
          </w:p>
          <w:p w14:paraId="44701697" w14:textId="77777777" w:rsidR="006E0FBF" w:rsidRPr="00447108" w:rsidRDefault="006E0FBF" w:rsidP="006E0FBF">
            <w:pPr>
              <w:pStyle w:val="a6"/>
              <w:numPr>
                <w:ilvl w:val="0"/>
                <w:numId w:val="67"/>
              </w:numPr>
              <w:contextualSpacing/>
              <w:jc w:val="left"/>
              <w:rPr>
                <w:rFonts w:ascii="Times New Roman" w:hAnsi="Times New Roman"/>
                <w:color w:val="000000"/>
                <w:szCs w:val="20"/>
              </w:rPr>
            </w:pPr>
            <w:r w:rsidRPr="00447108">
              <w:rPr>
                <w:rFonts w:ascii="Times New Roman" w:hAnsi="Times New Roman"/>
                <w:color w:val="000000"/>
                <w:szCs w:val="20"/>
              </w:rPr>
              <w:t>Note: This agreement does not imply that there will be more than 2 DL or UL or joint TCI states indicated in a CC/BWP for the target use cases agreed in RAN1#109-e in AI 9.1.1.1</w:t>
            </w:r>
          </w:p>
          <w:p w14:paraId="1B1F7853" w14:textId="77777777" w:rsidR="006E0FBF" w:rsidRPr="00447108" w:rsidRDefault="006E0FBF" w:rsidP="006E0FBF">
            <w:pPr>
              <w:pStyle w:val="a6"/>
              <w:numPr>
                <w:ilvl w:val="0"/>
                <w:numId w:val="67"/>
              </w:numPr>
              <w:contextualSpacing/>
              <w:jc w:val="left"/>
              <w:rPr>
                <w:rFonts w:ascii="Times New Roman" w:eastAsia="PMingLiU" w:hAnsi="Times New Roman"/>
                <w:color w:val="FF0000"/>
                <w:szCs w:val="20"/>
                <w:lang w:eastAsia="zh-TW"/>
              </w:rPr>
            </w:pPr>
            <w:r w:rsidRPr="00447108">
              <w:rPr>
                <w:rFonts w:ascii="Times New Roman" w:eastAsia="PMingLiU" w:hAnsi="Times New Roman" w:hint="eastAsia"/>
                <w:color w:val="FF0000"/>
                <w:szCs w:val="20"/>
                <w:lang w:eastAsia="zh-TW"/>
              </w:rPr>
              <w:t>N</w:t>
            </w:r>
            <w:r w:rsidRPr="00447108">
              <w:rPr>
                <w:rFonts w:ascii="Times New Roman" w:eastAsia="PMingLiU" w:hAnsi="Times New Roman"/>
                <w:color w:val="FF0000"/>
                <w:szCs w:val="20"/>
                <w:lang w:eastAsia="zh-TW"/>
              </w:rPr>
              <w:t>ote: The maximum number of TCI states that can be indicated to each of the target use cases agreed in RAN1#109-e in AI 9.1.1.1 is remained the same as in Rel-16/17</w:t>
            </w:r>
          </w:p>
          <w:p w14:paraId="2157B6FC" w14:textId="77777777" w:rsidR="006E0FBF" w:rsidRPr="00447108" w:rsidRDefault="006E0FBF" w:rsidP="006E0FBF">
            <w:pPr>
              <w:pStyle w:val="a6"/>
              <w:ind w:left="0"/>
              <w:contextualSpacing/>
              <w:rPr>
                <w:rFonts w:ascii="Times New Roman" w:hAnsi="Times New Roman"/>
                <w:color w:val="FF0000"/>
                <w:szCs w:val="20"/>
              </w:rPr>
            </w:pPr>
            <w:r w:rsidRPr="00447108">
              <w:rPr>
                <w:rFonts w:ascii="Times New Roman" w:hAnsi="Times New Roman"/>
                <w:color w:val="FF0000"/>
                <w:szCs w:val="20"/>
              </w:rPr>
              <w:t xml:space="preserve">Note: The maximum number of TCI states that can be </w:t>
            </w:r>
            <w:r w:rsidRPr="00447108">
              <w:rPr>
                <w:rFonts w:ascii="Times New Roman" w:eastAsia="PMingLiU" w:hAnsi="Times New Roman"/>
                <w:color w:val="FF0000"/>
                <w:szCs w:val="20"/>
                <w:lang w:eastAsia="zh-TW"/>
              </w:rPr>
              <w:t xml:space="preserve">indicated </w:t>
            </w:r>
            <w:r w:rsidRPr="00447108">
              <w:rPr>
                <w:rFonts w:ascii="Times New Roman" w:hAnsi="Times New Roman"/>
                <w:color w:val="FF0000"/>
                <w:szCs w:val="20"/>
              </w:rPr>
              <w:t>simultaneously to CJT-based PDSCH reception and the required type(s) of TCI states (i.e., DL /UL/joint) are independently discussed in this AI</w:t>
            </w:r>
          </w:p>
          <w:p w14:paraId="181ACB44" w14:textId="77777777" w:rsidR="006E0FBF" w:rsidRDefault="006E0FBF" w:rsidP="006E0FBF">
            <w:pPr>
              <w:rPr>
                <w:lang w:eastAsia="zh-CN"/>
              </w:rPr>
            </w:pPr>
          </w:p>
          <w:p w14:paraId="56F4BB88" w14:textId="1B12F2C6" w:rsidR="008D6DA0" w:rsidRPr="002054A4" w:rsidRDefault="008D6DA0" w:rsidP="008D6DA0">
            <w:pPr>
              <w:rPr>
                <w:rStyle w:val="af4"/>
                <w:rFonts w:eastAsia="PMingLiU"/>
                <w:bCs w:val="0"/>
                <w:highlight w:val="green"/>
                <w:lang w:eastAsia="zh-TW"/>
              </w:rPr>
            </w:pPr>
            <w:r w:rsidRPr="002054A4">
              <w:rPr>
                <w:rStyle w:val="af4"/>
                <w:bCs w:val="0"/>
                <w:highlight w:val="green"/>
                <w:lang w:eastAsia="zh-TW"/>
              </w:rPr>
              <w:t>Agreement (RAN1 109-e)</w:t>
            </w:r>
          </w:p>
          <w:p w14:paraId="05CB235B" w14:textId="77777777" w:rsidR="008D6DA0" w:rsidRPr="00DF5B12" w:rsidRDefault="008D6DA0" w:rsidP="008D6DA0">
            <w:r w:rsidRPr="00DF5B12">
              <w:t>On unified TCI framework extension, consider all the intra and inter-cell MTRP schemes specified in Rel-16 and Rel-17</w:t>
            </w:r>
          </w:p>
          <w:p w14:paraId="5D181075" w14:textId="77777777" w:rsidR="008D6DA0" w:rsidRPr="00DF5B12" w:rsidRDefault="008D6DA0" w:rsidP="008D6DA0">
            <w:pPr>
              <w:pStyle w:val="a6"/>
              <w:numPr>
                <w:ilvl w:val="0"/>
                <w:numId w:val="31"/>
              </w:numPr>
              <w:overflowPunct w:val="0"/>
              <w:autoSpaceDE w:val="0"/>
              <w:autoSpaceDN w:val="0"/>
              <w:adjustRightInd w:val="0"/>
              <w:spacing w:after="180"/>
              <w:contextualSpacing/>
              <w:jc w:val="left"/>
              <w:textAlignment w:val="baseline"/>
              <w:rPr>
                <w:rFonts w:eastAsia="Times New Roman"/>
              </w:rPr>
            </w:pPr>
            <w:r w:rsidRPr="00DF5B12">
              <w:rPr>
                <w:rFonts w:eastAsia="Times New Roman"/>
              </w:rPr>
              <w:t xml:space="preserve">Consider, if </w:t>
            </w:r>
            <w:proofErr w:type="spellStart"/>
            <w:r w:rsidRPr="00DF5B12">
              <w:rPr>
                <w:rFonts w:eastAsia="Times New Roman"/>
              </w:rPr>
              <w:t>STxMP</w:t>
            </w:r>
            <w:proofErr w:type="spellEnd"/>
            <w:r w:rsidRPr="00DF5B12">
              <w:rPr>
                <w:rFonts w:eastAsia="Times New Roman"/>
              </w:rPr>
              <w:t xml:space="preserve"> is supported, Rel-18 MTRP scheme(s) with </w:t>
            </w:r>
            <w:proofErr w:type="spellStart"/>
            <w:r w:rsidRPr="00DF5B12">
              <w:rPr>
                <w:rFonts w:eastAsia="Times New Roman"/>
              </w:rPr>
              <w:t>STxMP</w:t>
            </w:r>
            <w:proofErr w:type="spellEnd"/>
            <w:r w:rsidRPr="00DF5B12">
              <w:rPr>
                <w:rFonts w:eastAsia="Times New Roman"/>
              </w:rPr>
              <w:t xml:space="preserve"> </w:t>
            </w:r>
          </w:p>
          <w:p w14:paraId="16619B82" w14:textId="08C8BD82" w:rsidR="008D6DA0" w:rsidRDefault="008D6DA0" w:rsidP="006E0FBF">
            <w:pPr>
              <w:rPr>
                <w:lang w:eastAsia="zh-CN"/>
              </w:rPr>
            </w:pPr>
          </w:p>
        </w:tc>
      </w:tr>
    </w:tbl>
    <w:p w14:paraId="794B619E" w14:textId="77777777" w:rsidR="006E0FBF" w:rsidRPr="00FB57E6" w:rsidRDefault="006E0FBF" w:rsidP="000275F5">
      <w:pPr>
        <w:rPr>
          <w:lang w:eastAsia="zh-CN"/>
        </w:rPr>
      </w:pPr>
    </w:p>
    <w:p w14:paraId="09B1D574" w14:textId="74D34DD3" w:rsidR="00DF6369" w:rsidRDefault="00DF6369" w:rsidP="00DF6369">
      <w:pPr>
        <w:pStyle w:val="3"/>
        <w:rPr>
          <w:lang w:eastAsia="zh-CN"/>
        </w:rPr>
      </w:pPr>
      <w:bookmarkStart w:id="1" w:name="_Ref115126567"/>
      <w:r>
        <w:rPr>
          <w:lang w:eastAsia="zh-CN"/>
        </w:rPr>
        <w:t>T</w:t>
      </w:r>
      <w:r w:rsidRPr="004E4C76">
        <w:rPr>
          <w:lang w:eastAsia="zh-CN"/>
        </w:rPr>
        <w:t>arget use cases agreed in AI 9.1.1.1</w:t>
      </w:r>
      <w:r w:rsidR="008D6DA0">
        <w:rPr>
          <w:lang w:eastAsia="zh-CN"/>
        </w:rPr>
        <w:t xml:space="preserve"> in RAN1#109-e</w:t>
      </w:r>
      <w:bookmarkEnd w:id="1"/>
    </w:p>
    <w:p w14:paraId="519A8579" w14:textId="3B3F2E57" w:rsidR="00E75D4F" w:rsidRDefault="008F1B5E" w:rsidP="008F1B5E">
      <w:pPr>
        <w:rPr>
          <w:lang w:eastAsia="zh-CN"/>
        </w:rPr>
      </w:pPr>
      <w:r>
        <w:rPr>
          <w:rFonts w:hint="eastAsia"/>
          <w:lang w:eastAsia="zh-CN"/>
        </w:rPr>
        <w:t>I</w:t>
      </w:r>
      <w:r>
        <w:rPr>
          <w:lang w:eastAsia="zh-CN"/>
        </w:rPr>
        <w:t>n the last meeting, it was agreed that up to 4 TCI state</w:t>
      </w:r>
      <w:r>
        <w:rPr>
          <w:rFonts w:hint="eastAsia"/>
          <w:lang w:eastAsia="zh-CN"/>
        </w:rPr>
        <w:t>s</w:t>
      </w:r>
      <w:r>
        <w:rPr>
          <w:lang w:eastAsia="zh-CN"/>
        </w:rPr>
        <w:t xml:space="preserve"> </w:t>
      </w:r>
      <w:r>
        <w:rPr>
          <w:rFonts w:hint="eastAsia"/>
          <w:lang w:eastAsia="zh-CN"/>
        </w:rPr>
        <w:t>c</w:t>
      </w:r>
      <w:r>
        <w:rPr>
          <w:lang w:eastAsia="zh-CN"/>
        </w:rPr>
        <w:t>an be indicated</w:t>
      </w:r>
      <w:r w:rsidR="00BB6743">
        <w:rPr>
          <w:lang w:eastAsia="zh-CN"/>
        </w:rPr>
        <w:t xml:space="preserve"> </w:t>
      </w:r>
      <w:r w:rsidR="00BB6743" w:rsidRPr="00447108">
        <w:rPr>
          <w:color w:val="000000"/>
        </w:rPr>
        <w:t>in a CC/BWP or a set of CCs/BWPs in a CC list</w:t>
      </w:r>
      <w:r>
        <w:rPr>
          <w:lang w:eastAsia="zh-CN"/>
        </w:rPr>
        <w:t xml:space="preserve">. </w:t>
      </w:r>
      <w:r w:rsidR="00BB6743" w:rsidRPr="00447108">
        <w:rPr>
          <w:color w:val="000000"/>
          <w:szCs w:val="20"/>
        </w:rPr>
        <w:t>The possible combination(s) of joint/DL/UL TCI states that can be indicated to DL receptions and/or UL transmissions in a BWP/CC/TRP</w:t>
      </w:r>
      <w:r w:rsidR="00BB6743" w:rsidDel="00BB6743">
        <w:rPr>
          <w:lang w:eastAsia="zh-CN"/>
        </w:rPr>
        <w:t xml:space="preserve"> </w:t>
      </w:r>
      <w:r w:rsidR="00BB6743">
        <w:rPr>
          <w:lang w:eastAsia="zh-CN"/>
        </w:rPr>
        <w:t>was left for further study</w:t>
      </w:r>
      <w:r w:rsidRPr="00A01150">
        <w:rPr>
          <w:lang w:eastAsia="zh-CN"/>
        </w:rPr>
        <w:t xml:space="preserve">. </w:t>
      </w:r>
      <w:r w:rsidR="00BB6743">
        <w:rPr>
          <w:lang w:eastAsia="zh-CN"/>
        </w:rPr>
        <w:t xml:space="preserve">In our view, first, it should be clarified that the list of indicated TCI states and the list of applicable TCI states are different: </w:t>
      </w:r>
      <w:r w:rsidR="00E75D4F">
        <w:rPr>
          <w:lang w:eastAsia="zh-CN"/>
        </w:rPr>
        <w:t xml:space="preserve">for a UE to perform </w:t>
      </w:r>
      <w:r w:rsidR="00BB6743">
        <w:rPr>
          <w:lang w:eastAsia="zh-CN"/>
        </w:rPr>
        <w:t xml:space="preserve">m-TRP </w:t>
      </w:r>
      <w:r w:rsidR="00E75D4F">
        <w:rPr>
          <w:lang w:eastAsia="zh-CN"/>
        </w:rPr>
        <w:t xml:space="preserve">based </w:t>
      </w:r>
      <w:r w:rsidR="00BB6743">
        <w:rPr>
          <w:lang w:eastAsia="zh-CN"/>
        </w:rPr>
        <w:t xml:space="preserve">DL reception and UL transmission under </w:t>
      </w:r>
      <w:r w:rsidR="007E2FEA">
        <w:rPr>
          <w:lang w:eastAsia="zh-CN"/>
        </w:rPr>
        <w:t xml:space="preserve">the </w:t>
      </w:r>
      <w:r w:rsidR="00BB6743">
        <w:rPr>
          <w:lang w:eastAsia="zh-CN"/>
        </w:rPr>
        <w:t xml:space="preserve">unified TCI regime, </w:t>
      </w:r>
      <w:r w:rsidR="007E2FEA">
        <w:rPr>
          <w:lang w:eastAsia="zh-CN"/>
        </w:rPr>
        <w:t xml:space="preserve">depending on whether the </w:t>
      </w:r>
      <w:r w:rsidR="007E2FEA" w:rsidRPr="00A01150">
        <w:rPr>
          <w:lang w:eastAsia="zh-CN"/>
        </w:rPr>
        <w:t xml:space="preserve">separate TCI mode is configured </w:t>
      </w:r>
      <w:r w:rsidR="007E2FEA">
        <w:t xml:space="preserve">for no, one, or both TRP(s), </w:t>
      </w:r>
      <w:r w:rsidR="00E75D4F">
        <w:rPr>
          <w:lang w:eastAsia="zh-CN"/>
        </w:rPr>
        <w:t xml:space="preserve">one of the </w:t>
      </w:r>
      <w:r w:rsidR="00BA08B8">
        <w:rPr>
          <w:lang w:eastAsia="zh-CN"/>
        </w:rPr>
        <w:t>following sets of TCI state combinations</w:t>
      </w:r>
      <w:r w:rsidR="002F604E">
        <w:rPr>
          <w:lang w:eastAsia="zh-CN"/>
        </w:rPr>
        <w:t xml:space="preserve"> </w:t>
      </w:r>
      <w:r w:rsidR="007E2FEA">
        <w:rPr>
          <w:lang w:eastAsia="zh-CN"/>
        </w:rPr>
        <w:t>is applicable.</w:t>
      </w:r>
    </w:p>
    <w:p w14:paraId="1551F221" w14:textId="03C2A69F" w:rsidR="00CD558B" w:rsidRPr="00BD6AA3" w:rsidRDefault="00CD558B" w:rsidP="008F1B5E">
      <w:pPr>
        <w:rPr>
          <w:szCs w:val="20"/>
          <w:lang w:eastAsia="zh-CN"/>
        </w:rPr>
      </w:pPr>
    </w:p>
    <w:p w14:paraId="56EA871D" w14:textId="5488325D" w:rsidR="00984081" w:rsidRPr="000275F5" w:rsidRDefault="00984081" w:rsidP="000275F5">
      <w:pPr>
        <w:pStyle w:val="af6"/>
        <w:keepNext/>
        <w:jc w:val="center"/>
        <w:rPr>
          <w:b/>
          <w:szCs w:val="20"/>
          <w:lang w:eastAsia="zh-CN"/>
        </w:rPr>
      </w:pPr>
      <w:r w:rsidRPr="000275F5">
        <w:rPr>
          <w:b/>
          <w:i w:val="0"/>
          <w:iCs w:val="0"/>
          <w:color w:val="auto"/>
          <w:sz w:val="22"/>
          <w:szCs w:val="20"/>
          <w:lang w:eastAsia="zh-CN"/>
        </w:rPr>
        <w:t xml:space="preserve">Table 1: Applicable TCI state combinations for different TCI mode </w:t>
      </w:r>
      <w:r w:rsidRPr="00BD6AA3">
        <w:rPr>
          <w:b/>
          <w:i w:val="0"/>
          <w:iCs w:val="0"/>
          <w:color w:val="auto"/>
          <w:sz w:val="22"/>
          <w:szCs w:val="20"/>
          <w:lang w:eastAsia="zh-CN"/>
        </w:rPr>
        <w:t>configurations</w:t>
      </w:r>
    </w:p>
    <w:tbl>
      <w:tblPr>
        <w:tblStyle w:val="a3"/>
        <w:tblW w:w="0" w:type="auto"/>
        <w:tblLook w:val="04A0" w:firstRow="1" w:lastRow="0" w:firstColumn="1" w:lastColumn="0" w:noHBand="0" w:noVBand="1"/>
      </w:tblPr>
      <w:tblGrid>
        <w:gridCol w:w="1705"/>
        <w:gridCol w:w="2430"/>
        <w:gridCol w:w="2627"/>
        <w:gridCol w:w="2254"/>
      </w:tblGrid>
      <w:tr w:rsidR="00CD558B" w14:paraId="3ED7E00C" w14:textId="77777777" w:rsidTr="000275F5">
        <w:tc>
          <w:tcPr>
            <w:tcW w:w="1705" w:type="dxa"/>
          </w:tcPr>
          <w:p w14:paraId="74F13E97" w14:textId="746B68C6" w:rsidR="00CD558B" w:rsidRDefault="00984081" w:rsidP="008F1B5E">
            <w:pPr>
              <w:rPr>
                <w:lang w:eastAsia="zh-CN"/>
              </w:rPr>
            </w:pPr>
            <w:r w:rsidRPr="00A01150">
              <w:rPr>
                <w:lang w:eastAsia="zh-CN"/>
              </w:rPr>
              <w:t xml:space="preserve">TCI mode </w:t>
            </w:r>
            <w:r>
              <w:rPr>
                <w:lang w:eastAsia="zh-CN"/>
              </w:rPr>
              <w:t>configuration</w:t>
            </w:r>
          </w:p>
        </w:tc>
        <w:tc>
          <w:tcPr>
            <w:tcW w:w="2430" w:type="dxa"/>
          </w:tcPr>
          <w:p w14:paraId="65FB0F14" w14:textId="0503065C" w:rsidR="00CD558B" w:rsidRDefault="00CD558B" w:rsidP="008F1B5E">
            <w:pPr>
              <w:rPr>
                <w:lang w:eastAsia="zh-CN"/>
              </w:rPr>
            </w:pPr>
            <w:r>
              <w:t>S</w:t>
            </w:r>
            <w:r w:rsidRPr="00A01150">
              <w:rPr>
                <w:lang w:eastAsia="zh-CN"/>
              </w:rPr>
              <w:t>eparate TCI mode configured for both TRPs</w:t>
            </w:r>
          </w:p>
        </w:tc>
        <w:tc>
          <w:tcPr>
            <w:tcW w:w="2627" w:type="dxa"/>
          </w:tcPr>
          <w:p w14:paraId="6B7E6594" w14:textId="0F5F1391" w:rsidR="00CD558B" w:rsidRDefault="00CD558B" w:rsidP="008F1B5E">
            <w:pPr>
              <w:rPr>
                <w:lang w:eastAsia="zh-CN"/>
              </w:rPr>
            </w:pPr>
            <w:r w:rsidRPr="00A01150">
              <w:rPr>
                <w:lang w:eastAsia="zh-CN"/>
              </w:rPr>
              <w:t xml:space="preserve">separate TCI mode configured </w:t>
            </w:r>
            <w:r>
              <w:t>for only one of the two</w:t>
            </w:r>
            <w:r w:rsidRPr="00A01150">
              <w:rPr>
                <w:lang w:eastAsia="zh-CN"/>
              </w:rPr>
              <w:t xml:space="preserve"> TRPs</w:t>
            </w:r>
          </w:p>
        </w:tc>
        <w:tc>
          <w:tcPr>
            <w:tcW w:w="2254" w:type="dxa"/>
          </w:tcPr>
          <w:p w14:paraId="6B0BCD82" w14:textId="46EA9B9C" w:rsidR="00CD558B" w:rsidRDefault="00CD558B" w:rsidP="008F1B5E">
            <w:pPr>
              <w:rPr>
                <w:lang w:eastAsia="zh-CN"/>
              </w:rPr>
            </w:pPr>
            <w:r w:rsidRPr="00A01150">
              <w:rPr>
                <w:lang w:eastAsia="zh-CN"/>
              </w:rPr>
              <w:t xml:space="preserve">separate TCI </w:t>
            </w:r>
            <w:proofErr w:type="gramStart"/>
            <w:r w:rsidRPr="00A01150">
              <w:rPr>
                <w:lang w:eastAsia="zh-CN"/>
              </w:rPr>
              <w:t xml:space="preserve">mode  </w:t>
            </w:r>
            <w:r>
              <w:t>not</w:t>
            </w:r>
            <w:proofErr w:type="gramEnd"/>
            <w:r>
              <w:t xml:space="preserve"> </w:t>
            </w:r>
            <w:r w:rsidRPr="00A01150">
              <w:rPr>
                <w:lang w:eastAsia="zh-CN"/>
              </w:rPr>
              <w:t xml:space="preserve">configured </w:t>
            </w:r>
            <w:r>
              <w:t>for either of the two</w:t>
            </w:r>
            <w:r w:rsidRPr="00A01150">
              <w:rPr>
                <w:lang w:eastAsia="zh-CN"/>
              </w:rPr>
              <w:t xml:space="preserve"> TRPs</w:t>
            </w:r>
          </w:p>
        </w:tc>
      </w:tr>
      <w:tr w:rsidR="00CD558B" w14:paraId="2A177B50" w14:textId="77777777" w:rsidTr="000275F5">
        <w:tc>
          <w:tcPr>
            <w:tcW w:w="1705" w:type="dxa"/>
          </w:tcPr>
          <w:p w14:paraId="7ABB14E2" w14:textId="43969D50" w:rsidR="00CD558B" w:rsidRDefault="00984081" w:rsidP="008F1B5E">
            <w:pPr>
              <w:rPr>
                <w:lang w:eastAsia="zh-CN"/>
              </w:rPr>
            </w:pPr>
            <w:r>
              <w:rPr>
                <w:lang w:eastAsia="zh-CN"/>
              </w:rPr>
              <w:t>Applicable TCI state combinations</w:t>
            </w:r>
          </w:p>
        </w:tc>
        <w:tc>
          <w:tcPr>
            <w:tcW w:w="2430" w:type="dxa"/>
          </w:tcPr>
          <w:p w14:paraId="761D0AD9" w14:textId="2C7E184B" w:rsidR="00CD558B" w:rsidRDefault="00CD558B" w:rsidP="00BD6AA3">
            <w:pPr>
              <w:rPr>
                <w:lang w:eastAsia="zh-CN"/>
              </w:rPr>
            </w:pPr>
            <w:r>
              <w:t>2 DL TCI states + 2 UL TCI states</w:t>
            </w:r>
          </w:p>
        </w:tc>
        <w:tc>
          <w:tcPr>
            <w:tcW w:w="2627" w:type="dxa"/>
          </w:tcPr>
          <w:p w14:paraId="2DF4D7F5" w14:textId="77777777" w:rsidR="00CD558B" w:rsidRDefault="00CD558B" w:rsidP="000275F5">
            <w:r w:rsidRPr="00A01150">
              <w:t>1 UL TCI state + 1 DL TCI state + 1 joint TCI</w:t>
            </w:r>
            <w:r>
              <w:t xml:space="preserve"> state</w:t>
            </w:r>
          </w:p>
          <w:p w14:paraId="533624A3" w14:textId="77777777" w:rsidR="00CD558B" w:rsidRDefault="00CD558B" w:rsidP="008F1B5E">
            <w:pPr>
              <w:rPr>
                <w:lang w:eastAsia="zh-CN"/>
              </w:rPr>
            </w:pPr>
          </w:p>
        </w:tc>
        <w:tc>
          <w:tcPr>
            <w:tcW w:w="2254" w:type="dxa"/>
          </w:tcPr>
          <w:p w14:paraId="5F285A27" w14:textId="7C13C5D6" w:rsidR="00CD558B" w:rsidRDefault="00CD558B" w:rsidP="008F1B5E">
            <w:pPr>
              <w:rPr>
                <w:lang w:eastAsia="zh-CN"/>
              </w:rPr>
            </w:pPr>
            <w:r>
              <w:t>2</w:t>
            </w:r>
            <w:r w:rsidRPr="00A01150">
              <w:rPr>
                <w:lang w:eastAsia="zh-CN"/>
              </w:rPr>
              <w:t xml:space="preserve"> joint TCI</w:t>
            </w:r>
            <w:r>
              <w:t xml:space="preserve"> states</w:t>
            </w:r>
          </w:p>
        </w:tc>
      </w:tr>
    </w:tbl>
    <w:p w14:paraId="4FAE5CDD" w14:textId="77777777" w:rsidR="007E2FEA" w:rsidRDefault="007E2FEA" w:rsidP="000275F5">
      <w:pPr>
        <w:pStyle w:val="a6"/>
        <w:ind w:left="1554"/>
      </w:pPr>
    </w:p>
    <w:p w14:paraId="4D8393DA" w14:textId="72E16CE7" w:rsidR="00E75D4F" w:rsidRDefault="007E2FEA" w:rsidP="007E2FEA">
      <w:pPr>
        <w:rPr>
          <w:color w:val="000000"/>
          <w:szCs w:val="20"/>
        </w:rPr>
      </w:pPr>
      <w:r>
        <w:t xml:space="preserve">However, </w:t>
      </w:r>
      <w:r w:rsidR="002F604E">
        <w:t>for each TCI mode</w:t>
      </w:r>
      <w:r w:rsidR="008B1FEE">
        <w:t xml:space="preserve"> configuration</w:t>
      </w:r>
      <w:r w:rsidR="002F604E">
        <w:t xml:space="preserve">, </w:t>
      </w:r>
      <w:proofErr w:type="spellStart"/>
      <w:r w:rsidRPr="00A01150">
        <w:t>gNB</w:t>
      </w:r>
      <w:proofErr w:type="spellEnd"/>
      <w:r w:rsidRPr="00A01150">
        <w:t xml:space="preserve"> may </w:t>
      </w:r>
      <w:r>
        <w:t xml:space="preserve">use DCI/MAC-CE to </w:t>
      </w:r>
      <w:r w:rsidR="008B1FEE">
        <w:t>indicate</w:t>
      </w:r>
      <w:r w:rsidRPr="00A01150">
        <w:t xml:space="preserve"> </w:t>
      </w:r>
      <w:r>
        <w:t xml:space="preserve">only a </w:t>
      </w:r>
      <w:r w:rsidRPr="00A01150">
        <w:t xml:space="preserve">part or all of the TCI states </w:t>
      </w:r>
      <w:r>
        <w:t>listed</w:t>
      </w:r>
      <w:r w:rsidR="002F604E">
        <w:t xml:space="preserve"> above</w:t>
      </w:r>
      <w:r>
        <w:t xml:space="preserve">. In particular, the </w:t>
      </w:r>
      <w:r w:rsidRPr="00BD6AA3">
        <w:rPr>
          <w:color w:val="000000"/>
          <w:szCs w:val="20"/>
        </w:rPr>
        <w:t>possible TCI state combination(s) that can be indicated to the UE</w:t>
      </w:r>
      <w:r w:rsidRPr="006C3984">
        <w:rPr>
          <w:color w:val="000000"/>
          <w:szCs w:val="20"/>
        </w:rPr>
        <w:t xml:space="preserve"> are as follows: </w:t>
      </w:r>
    </w:p>
    <w:p w14:paraId="7D01755A" w14:textId="3BFFEDF0" w:rsidR="001E5150" w:rsidRDefault="001E5150" w:rsidP="007E2FEA"/>
    <w:p w14:paraId="1C4F597E" w14:textId="7911D871" w:rsidR="001E5150" w:rsidRPr="008F1330" w:rsidRDefault="001E5150" w:rsidP="001E5150">
      <w:pPr>
        <w:pStyle w:val="af6"/>
        <w:keepNext/>
        <w:jc w:val="center"/>
        <w:rPr>
          <w:b/>
          <w:i w:val="0"/>
          <w:iCs w:val="0"/>
          <w:color w:val="auto"/>
          <w:sz w:val="22"/>
          <w:szCs w:val="20"/>
          <w:lang w:eastAsia="zh-CN"/>
        </w:rPr>
      </w:pPr>
      <w:r w:rsidRPr="008F1330">
        <w:rPr>
          <w:b/>
          <w:i w:val="0"/>
          <w:iCs w:val="0"/>
          <w:color w:val="auto"/>
          <w:sz w:val="22"/>
          <w:szCs w:val="20"/>
          <w:lang w:eastAsia="zh-CN"/>
        </w:rPr>
        <w:t xml:space="preserve">Table </w:t>
      </w:r>
      <w:r w:rsidR="008B1FEE">
        <w:rPr>
          <w:b/>
          <w:i w:val="0"/>
          <w:iCs w:val="0"/>
          <w:color w:val="auto"/>
          <w:sz w:val="22"/>
          <w:szCs w:val="20"/>
          <w:lang w:eastAsia="zh-CN"/>
        </w:rPr>
        <w:t>2</w:t>
      </w:r>
      <w:r w:rsidRPr="008F1330">
        <w:rPr>
          <w:b/>
          <w:i w:val="0"/>
          <w:iCs w:val="0"/>
          <w:color w:val="auto"/>
          <w:sz w:val="22"/>
          <w:szCs w:val="20"/>
          <w:lang w:eastAsia="zh-CN"/>
        </w:rPr>
        <w:t xml:space="preserve">: </w:t>
      </w:r>
      <w:r w:rsidR="008B1FEE">
        <w:rPr>
          <w:b/>
          <w:i w:val="0"/>
          <w:iCs w:val="0"/>
          <w:color w:val="auto"/>
          <w:sz w:val="22"/>
          <w:szCs w:val="20"/>
          <w:lang w:eastAsia="zh-CN"/>
        </w:rPr>
        <w:t>Possible indicated</w:t>
      </w:r>
      <w:r w:rsidRPr="008F1330">
        <w:rPr>
          <w:b/>
          <w:i w:val="0"/>
          <w:iCs w:val="0"/>
          <w:color w:val="auto"/>
          <w:sz w:val="22"/>
          <w:szCs w:val="20"/>
          <w:lang w:eastAsia="zh-CN"/>
        </w:rPr>
        <w:t xml:space="preserve"> TCI state combinations for different TCI mode configurations</w:t>
      </w:r>
    </w:p>
    <w:tbl>
      <w:tblPr>
        <w:tblStyle w:val="a3"/>
        <w:tblW w:w="0" w:type="auto"/>
        <w:tblLook w:val="04A0" w:firstRow="1" w:lastRow="0" w:firstColumn="1" w:lastColumn="0" w:noHBand="0" w:noVBand="1"/>
      </w:tblPr>
      <w:tblGrid>
        <w:gridCol w:w="1705"/>
        <w:gridCol w:w="2430"/>
        <w:gridCol w:w="2627"/>
        <w:gridCol w:w="2254"/>
      </w:tblGrid>
      <w:tr w:rsidR="001E5150" w14:paraId="10689AF7" w14:textId="77777777" w:rsidTr="00670E6B">
        <w:tc>
          <w:tcPr>
            <w:tcW w:w="1705" w:type="dxa"/>
          </w:tcPr>
          <w:p w14:paraId="2B28F9B0" w14:textId="77777777" w:rsidR="001E5150" w:rsidRDefault="001E5150" w:rsidP="00670E6B">
            <w:pPr>
              <w:rPr>
                <w:lang w:eastAsia="zh-CN"/>
              </w:rPr>
            </w:pPr>
            <w:r w:rsidRPr="00A01150">
              <w:rPr>
                <w:lang w:eastAsia="zh-CN"/>
              </w:rPr>
              <w:t xml:space="preserve">TCI mode </w:t>
            </w:r>
            <w:r>
              <w:rPr>
                <w:lang w:eastAsia="zh-CN"/>
              </w:rPr>
              <w:t>configuration</w:t>
            </w:r>
          </w:p>
        </w:tc>
        <w:tc>
          <w:tcPr>
            <w:tcW w:w="2430" w:type="dxa"/>
          </w:tcPr>
          <w:p w14:paraId="5DFF9047" w14:textId="77777777" w:rsidR="001E5150" w:rsidRDefault="001E5150" w:rsidP="00670E6B">
            <w:pPr>
              <w:rPr>
                <w:lang w:eastAsia="zh-CN"/>
              </w:rPr>
            </w:pPr>
            <w:r>
              <w:t>S</w:t>
            </w:r>
            <w:r w:rsidRPr="00A01150">
              <w:rPr>
                <w:lang w:eastAsia="zh-CN"/>
              </w:rPr>
              <w:t>eparate TCI mode configured for both TRPs</w:t>
            </w:r>
          </w:p>
        </w:tc>
        <w:tc>
          <w:tcPr>
            <w:tcW w:w="2627" w:type="dxa"/>
          </w:tcPr>
          <w:p w14:paraId="304EEE9A" w14:textId="0AB6553C" w:rsidR="001E5150" w:rsidRDefault="001E5150" w:rsidP="00670E6B">
            <w:pPr>
              <w:rPr>
                <w:lang w:eastAsia="zh-CN"/>
              </w:rPr>
            </w:pPr>
            <w:r w:rsidRPr="00A01150">
              <w:rPr>
                <w:lang w:eastAsia="zh-CN"/>
              </w:rPr>
              <w:t xml:space="preserve">separate TCI mode configured </w:t>
            </w:r>
            <w:r>
              <w:t>for only one of the two</w:t>
            </w:r>
            <w:r w:rsidRPr="00A01150">
              <w:rPr>
                <w:lang w:eastAsia="zh-CN"/>
              </w:rPr>
              <w:t xml:space="preserve"> TRPs</w:t>
            </w:r>
          </w:p>
        </w:tc>
        <w:tc>
          <w:tcPr>
            <w:tcW w:w="2254" w:type="dxa"/>
          </w:tcPr>
          <w:p w14:paraId="5F24589E" w14:textId="77777777" w:rsidR="001E5150" w:rsidRDefault="001E5150" w:rsidP="00670E6B">
            <w:pPr>
              <w:rPr>
                <w:lang w:eastAsia="zh-CN"/>
              </w:rPr>
            </w:pPr>
            <w:r w:rsidRPr="00A01150">
              <w:rPr>
                <w:lang w:eastAsia="zh-CN"/>
              </w:rPr>
              <w:t xml:space="preserve">separate TCI </w:t>
            </w:r>
            <w:proofErr w:type="gramStart"/>
            <w:r w:rsidRPr="00A01150">
              <w:rPr>
                <w:lang w:eastAsia="zh-CN"/>
              </w:rPr>
              <w:t xml:space="preserve">mode  </w:t>
            </w:r>
            <w:r>
              <w:t>not</w:t>
            </w:r>
            <w:proofErr w:type="gramEnd"/>
            <w:r>
              <w:t xml:space="preserve"> </w:t>
            </w:r>
            <w:r w:rsidRPr="00A01150">
              <w:rPr>
                <w:lang w:eastAsia="zh-CN"/>
              </w:rPr>
              <w:t xml:space="preserve">configured </w:t>
            </w:r>
            <w:r>
              <w:t>for either of the two</w:t>
            </w:r>
            <w:r w:rsidRPr="00A01150">
              <w:rPr>
                <w:lang w:eastAsia="zh-CN"/>
              </w:rPr>
              <w:t xml:space="preserve"> TRPs</w:t>
            </w:r>
          </w:p>
        </w:tc>
      </w:tr>
      <w:tr w:rsidR="001E5150" w14:paraId="4817BE5A" w14:textId="77777777" w:rsidTr="00670E6B">
        <w:tc>
          <w:tcPr>
            <w:tcW w:w="1705" w:type="dxa"/>
          </w:tcPr>
          <w:p w14:paraId="180DA8FC" w14:textId="3FA6350D" w:rsidR="001E5150" w:rsidRDefault="00E66D87" w:rsidP="00670E6B">
            <w:pPr>
              <w:rPr>
                <w:lang w:eastAsia="zh-CN"/>
              </w:rPr>
            </w:pPr>
            <w:r w:rsidRPr="000275F5">
              <w:rPr>
                <w:lang w:eastAsia="zh-CN"/>
              </w:rPr>
              <w:t>Possible indicated</w:t>
            </w:r>
            <w:r w:rsidR="001E5150">
              <w:rPr>
                <w:lang w:eastAsia="zh-CN"/>
              </w:rPr>
              <w:t xml:space="preserve"> TCI state combinations</w:t>
            </w:r>
          </w:p>
        </w:tc>
        <w:tc>
          <w:tcPr>
            <w:tcW w:w="2430" w:type="dxa"/>
          </w:tcPr>
          <w:p w14:paraId="700159FE" w14:textId="77777777" w:rsidR="008B1FEE" w:rsidRPr="008F1330" w:rsidRDefault="008B1FEE" w:rsidP="000275F5">
            <w:pPr>
              <w:pStyle w:val="a6"/>
              <w:numPr>
                <w:ilvl w:val="0"/>
                <w:numId w:val="72"/>
              </w:numPr>
            </w:pPr>
            <w:r w:rsidRPr="008F1330">
              <w:t>1 DL TCI state</w:t>
            </w:r>
          </w:p>
          <w:p w14:paraId="7EE649C0" w14:textId="77777777" w:rsidR="008B1FEE" w:rsidRPr="008F1330" w:rsidRDefault="008B1FEE" w:rsidP="000275F5">
            <w:pPr>
              <w:pStyle w:val="a6"/>
              <w:numPr>
                <w:ilvl w:val="0"/>
                <w:numId w:val="72"/>
              </w:numPr>
            </w:pPr>
            <w:bookmarkStart w:id="2" w:name="_Hlk115116686"/>
            <w:r w:rsidRPr="008F1330">
              <w:t>1 UL TCI state</w:t>
            </w:r>
          </w:p>
          <w:bookmarkEnd w:id="2"/>
          <w:p w14:paraId="63A83AEA" w14:textId="77777777" w:rsidR="008B1FEE" w:rsidRPr="008F1330" w:rsidRDefault="008B1FEE" w:rsidP="000275F5">
            <w:pPr>
              <w:pStyle w:val="a6"/>
              <w:numPr>
                <w:ilvl w:val="0"/>
                <w:numId w:val="72"/>
              </w:numPr>
            </w:pPr>
            <w:r w:rsidRPr="008F1330">
              <w:t>1 DL TCI state + 1 UL TCI state</w:t>
            </w:r>
          </w:p>
          <w:p w14:paraId="47E92010" w14:textId="77777777" w:rsidR="008B1FEE" w:rsidRPr="008F1330" w:rsidRDefault="008B1FEE" w:rsidP="000275F5">
            <w:pPr>
              <w:pStyle w:val="a6"/>
              <w:numPr>
                <w:ilvl w:val="0"/>
                <w:numId w:val="72"/>
              </w:numPr>
            </w:pPr>
            <w:r w:rsidRPr="008F1330">
              <w:t>2 DL TCI state</w:t>
            </w:r>
          </w:p>
          <w:p w14:paraId="557FE5B8" w14:textId="77777777" w:rsidR="008B1FEE" w:rsidRPr="008F1330" w:rsidRDefault="008B1FEE" w:rsidP="000275F5">
            <w:pPr>
              <w:pStyle w:val="a6"/>
              <w:numPr>
                <w:ilvl w:val="0"/>
                <w:numId w:val="72"/>
              </w:numPr>
            </w:pPr>
            <w:r w:rsidRPr="008F1330">
              <w:t>2 UL TCI state</w:t>
            </w:r>
          </w:p>
          <w:p w14:paraId="269CB0DE" w14:textId="77777777" w:rsidR="008B1FEE" w:rsidRPr="008F1330" w:rsidRDefault="008B1FEE" w:rsidP="000275F5">
            <w:pPr>
              <w:pStyle w:val="a6"/>
              <w:numPr>
                <w:ilvl w:val="0"/>
                <w:numId w:val="72"/>
              </w:numPr>
            </w:pPr>
            <w:r w:rsidRPr="008F1330">
              <w:t>2 DL TCI state + 1 UL TCI state</w:t>
            </w:r>
          </w:p>
          <w:p w14:paraId="6439F323" w14:textId="77777777" w:rsidR="008B1FEE" w:rsidRPr="008F1330" w:rsidRDefault="008B1FEE" w:rsidP="000275F5">
            <w:pPr>
              <w:pStyle w:val="a6"/>
              <w:numPr>
                <w:ilvl w:val="0"/>
                <w:numId w:val="72"/>
              </w:numPr>
            </w:pPr>
            <w:r w:rsidRPr="008F1330">
              <w:t>2 UL TCI state + 1 UL TCI state</w:t>
            </w:r>
          </w:p>
          <w:p w14:paraId="1E31724A" w14:textId="77777777" w:rsidR="008B1FEE" w:rsidRPr="008F1330" w:rsidRDefault="008B1FEE" w:rsidP="000275F5">
            <w:pPr>
              <w:pStyle w:val="a6"/>
              <w:numPr>
                <w:ilvl w:val="0"/>
                <w:numId w:val="72"/>
              </w:numPr>
            </w:pPr>
            <w:r w:rsidRPr="008F1330">
              <w:t>2 DL TCI state + 2 UL TCI state</w:t>
            </w:r>
          </w:p>
          <w:p w14:paraId="5F188850" w14:textId="22068AA3" w:rsidR="001E5150" w:rsidRDefault="001E5150" w:rsidP="00670E6B">
            <w:pPr>
              <w:rPr>
                <w:lang w:eastAsia="zh-CN"/>
              </w:rPr>
            </w:pPr>
          </w:p>
        </w:tc>
        <w:tc>
          <w:tcPr>
            <w:tcW w:w="2627" w:type="dxa"/>
          </w:tcPr>
          <w:p w14:paraId="230C319E" w14:textId="77777777" w:rsidR="008B1FEE" w:rsidRPr="008F1330" w:rsidRDefault="008B1FEE" w:rsidP="000275F5">
            <w:pPr>
              <w:pStyle w:val="a6"/>
              <w:numPr>
                <w:ilvl w:val="0"/>
                <w:numId w:val="72"/>
              </w:numPr>
            </w:pPr>
            <w:r w:rsidRPr="008F1330">
              <w:t>1 DL TCI state</w:t>
            </w:r>
          </w:p>
          <w:p w14:paraId="25D83631" w14:textId="77777777" w:rsidR="008B1FEE" w:rsidRPr="008F1330" w:rsidRDefault="008B1FEE" w:rsidP="000275F5">
            <w:pPr>
              <w:pStyle w:val="a6"/>
              <w:numPr>
                <w:ilvl w:val="0"/>
                <w:numId w:val="72"/>
              </w:numPr>
            </w:pPr>
            <w:r w:rsidRPr="008F1330">
              <w:t>1 UL TCI state</w:t>
            </w:r>
          </w:p>
          <w:p w14:paraId="72A3CDB0" w14:textId="77777777" w:rsidR="008B1FEE" w:rsidRPr="008F1330" w:rsidRDefault="008B1FEE" w:rsidP="000275F5">
            <w:pPr>
              <w:pStyle w:val="a6"/>
              <w:numPr>
                <w:ilvl w:val="0"/>
                <w:numId w:val="72"/>
              </w:numPr>
            </w:pPr>
            <w:r w:rsidRPr="008F1330">
              <w:t>1 joint TCI state</w:t>
            </w:r>
          </w:p>
          <w:p w14:paraId="1116DB9E" w14:textId="77777777" w:rsidR="008B1FEE" w:rsidRPr="008F1330" w:rsidRDefault="008B1FEE" w:rsidP="000275F5">
            <w:pPr>
              <w:pStyle w:val="a6"/>
              <w:numPr>
                <w:ilvl w:val="0"/>
                <w:numId w:val="72"/>
              </w:numPr>
            </w:pPr>
            <w:r w:rsidRPr="008F1330">
              <w:t>1 joint TCI state + 1 DL TCI state</w:t>
            </w:r>
          </w:p>
          <w:p w14:paraId="34F3E77C" w14:textId="77777777" w:rsidR="008B1FEE" w:rsidRPr="008F1330" w:rsidRDefault="008B1FEE" w:rsidP="000275F5">
            <w:pPr>
              <w:pStyle w:val="a6"/>
              <w:numPr>
                <w:ilvl w:val="0"/>
                <w:numId w:val="72"/>
              </w:numPr>
            </w:pPr>
            <w:r w:rsidRPr="008F1330">
              <w:t>1 joint TCI state + 1 UL TCI state</w:t>
            </w:r>
          </w:p>
          <w:p w14:paraId="636D0106" w14:textId="77777777" w:rsidR="001E5150" w:rsidRDefault="001E5150" w:rsidP="00670E6B">
            <w:pPr>
              <w:rPr>
                <w:lang w:eastAsia="zh-CN"/>
              </w:rPr>
            </w:pPr>
          </w:p>
        </w:tc>
        <w:tc>
          <w:tcPr>
            <w:tcW w:w="2254" w:type="dxa"/>
          </w:tcPr>
          <w:p w14:paraId="461DFFE1" w14:textId="77777777" w:rsidR="008B1FEE" w:rsidRDefault="008B1FEE" w:rsidP="000275F5">
            <w:pPr>
              <w:pStyle w:val="a6"/>
              <w:numPr>
                <w:ilvl w:val="0"/>
                <w:numId w:val="72"/>
              </w:numPr>
            </w:pPr>
            <w:r w:rsidRPr="008F1330">
              <w:t>1 joint TCI state</w:t>
            </w:r>
          </w:p>
          <w:p w14:paraId="07EE3CE6" w14:textId="77777777" w:rsidR="008B1FEE" w:rsidRPr="008F1330" w:rsidRDefault="008B1FEE" w:rsidP="000275F5">
            <w:pPr>
              <w:pStyle w:val="a6"/>
              <w:numPr>
                <w:ilvl w:val="0"/>
                <w:numId w:val="72"/>
              </w:numPr>
            </w:pPr>
            <w:r w:rsidRPr="008F1330">
              <w:t>2 joint TCI state</w:t>
            </w:r>
          </w:p>
          <w:p w14:paraId="67CD3FDC" w14:textId="6A1516F1" w:rsidR="001E5150" w:rsidRDefault="001E5150" w:rsidP="00670E6B">
            <w:pPr>
              <w:rPr>
                <w:lang w:eastAsia="zh-CN"/>
              </w:rPr>
            </w:pPr>
          </w:p>
        </w:tc>
      </w:tr>
    </w:tbl>
    <w:p w14:paraId="6457EDEC" w14:textId="77777777" w:rsidR="001E5150" w:rsidRDefault="001E5150" w:rsidP="00BD6AA3"/>
    <w:p w14:paraId="3B305963" w14:textId="4E304007" w:rsidR="00D60C01" w:rsidRDefault="002F604E" w:rsidP="008F1B5E">
      <w:pPr>
        <w:rPr>
          <w:lang w:eastAsia="zh-CN"/>
        </w:rPr>
      </w:pPr>
      <w:r>
        <w:rPr>
          <w:lang w:eastAsia="zh-CN"/>
        </w:rPr>
        <w:t>Note that, similar to the Rel-17 behavior</w:t>
      </w:r>
      <w:r w:rsidR="006F153D">
        <w:rPr>
          <w:lang w:eastAsia="zh-CN"/>
        </w:rPr>
        <w:t xml:space="preserve"> for the s-TRP </w:t>
      </w:r>
      <w:r w:rsidR="00D60C01">
        <w:rPr>
          <w:lang w:eastAsia="zh-CN"/>
        </w:rPr>
        <w:t>scenario</w:t>
      </w:r>
      <w:r>
        <w:rPr>
          <w:lang w:eastAsia="zh-CN"/>
        </w:rPr>
        <w:t xml:space="preserve">, for each TCI mode configuration, if </w:t>
      </w:r>
      <w:proofErr w:type="spellStart"/>
      <w:r>
        <w:rPr>
          <w:lang w:eastAsia="zh-CN"/>
        </w:rPr>
        <w:t>gNB</w:t>
      </w:r>
      <w:proofErr w:type="spellEnd"/>
      <w:r>
        <w:rPr>
          <w:lang w:eastAsia="zh-CN"/>
        </w:rPr>
        <w:t xml:space="preserve"> indicates only a subset of applicable TCI states, UE keeps applying the current TCI states for the subset of TCI states that are not indicated</w:t>
      </w:r>
      <w:r w:rsidR="006F153D">
        <w:rPr>
          <w:lang w:eastAsia="zh-CN"/>
        </w:rPr>
        <w:t xml:space="preserve"> in the last </w:t>
      </w:r>
      <w:r w:rsidR="00CD558B">
        <w:rPr>
          <w:lang w:eastAsia="zh-CN"/>
        </w:rPr>
        <w:t>MAC-CE/DCI</w:t>
      </w:r>
      <w:r>
        <w:rPr>
          <w:lang w:eastAsia="zh-CN"/>
        </w:rPr>
        <w:t xml:space="preserve">. For instance, if </w:t>
      </w:r>
      <w:r w:rsidR="00CD558B">
        <w:rPr>
          <w:lang w:eastAsia="zh-CN"/>
        </w:rPr>
        <w:t xml:space="preserve">the </w:t>
      </w:r>
      <w:r w:rsidRPr="00A01150">
        <w:rPr>
          <w:lang w:eastAsia="zh-CN"/>
        </w:rPr>
        <w:t>separate TCI mode is configured for both TRPs</w:t>
      </w:r>
      <w:r w:rsidR="006F153D">
        <w:rPr>
          <w:lang w:eastAsia="zh-CN"/>
        </w:rPr>
        <w:t xml:space="preserve"> and only one</w:t>
      </w:r>
      <w:r w:rsidR="006F153D" w:rsidRPr="006F153D">
        <w:rPr>
          <w:lang w:eastAsia="zh-CN"/>
        </w:rPr>
        <w:t xml:space="preserve"> UL TCI state</w:t>
      </w:r>
      <w:r w:rsidR="006F153D">
        <w:rPr>
          <w:lang w:eastAsia="zh-CN"/>
        </w:rPr>
        <w:t xml:space="preserve"> for TRP2 is indicated in </w:t>
      </w:r>
      <w:r w:rsidR="00CD558B">
        <w:rPr>
          <w:lang w:eastAsia="zh-CN"/>
        </w:rPr>
        <w:t xml:space="preserve">the last </w:t>
      </w:r>
      <w:r w:rsidR="006F153D">
        <w:rPr>
          <w:lang w:eastAsia="zh-CN"/>
        </w:rPr>
        <w:t xml:space="preserve">MAC-CE/DCI, the UE keeps </w:t>
      </w:r>
      <w:r w:rsidR="00CD558B">
        <w:rPr>
          <w:lang w:eastAsia="zh-CN"/>
        </w:rPr>
        <w:t>applying</w:t>
      </w:r>
      <w:r w:rsidR="006F153D">
        <w:rPr>
          <w:lang w:eastAsia="zh-CN"/>
        </w:rPr>
        <w:t xml:space="preserve"> the current TCI states for the D</w:t>
      </w:r>
      <w:r w:rsidR="006F153D" w:rsidRPr="006F153D">
        <w:rPr>
          <w:lang w:eastAsia="zh-CN"/>
        </w:rPr>
        <w:t>L TCI state</w:t>
      </w:r>
      <w:r w:rsidR="006F153D">
        <w:rPr>
          <w:lang w:eastAsia="zh-CN"/>
        </w:rPr>
        <w:t xml:space="preserve"> for TRP2 as well as the UL and DL TCI states of TRP1.</w:t>
      </w:r>
      <w:r w:rsidR="00CD558B">
        <w:rPr>
          <w:lang w:eastAsia="zh-CN"/>
        </w:rPr>
        <w:t xml:space="preserve"> Further, note that we do not need to independently discuss </w:t>
      </w:r>
      <w:r w:rsidR="008B1FEE">
        <w:rPr>
          <w:lang w:eastAsia="zh-CN"/>
        </w:rPr>
        <w:t xml:space="preserve">the case of </w:t>
      </w:r>
      <w:r w:rsidR="00CD558B">
        <w:rPr>
          <w:lang w:eastAsia="zh-CN"/>
        </w:rPr>
        <w:t xml:space="preserve">DL-only TRPs, </w:t>
      </w:r>
      <w:r w:rsidR="008B1FEE">
        <w:rPr>
          <w:lang w:eastAsia="zh-CN"/>
        </w:rPr>
        <w:t xml:space="preserve">as the </w:t>
      </w:r>
      <w:r w:rsidR="00D60C01">
        <w:rPr>
          <w:lang w:eastAsia="zh-CN"/>
        </w:rPr>
        <w:t>p</w:t>
      </w:r>
      <w:r w:rsidR="008B1FEE" w:rsidRPr="000275F5">
        <w:rPr>
          <w:lang w:eastAsia="zh-CN"/>
        </w:rPr>
        <w:t xml:space="preserve">ossible indicated TCI state combinations for DL-only TRPs is a subset of </w:t>
      </w:r>
      <w:r w:rsidR="00D60C01">
        <w:rPr>
          <w:lang w:eastAsia="zh-CN"/>
        </w:rPr>
        <w:t>p</w:t>
      </w:r>
      <w:r w:rsidR="008B1FEE" w:rsidRPr="000275F5">
        <w:rPr>
          <w:lang w:eastAsia="zh-CN"/>
        </w:rPr>
        <w:t>ossible indicated TCI state combinations for the TRPs that support both DL and UL.</w:t>
      </w:r>
    </w:p>
    <w:p w14:paraId="2F2F714C" w14:textId="0873CE20" w:rsidR="002F604E" w:rsidRPr="000275F5" w:rsidRDefault="00D60C01" w:rsidP="00D60C01">
      <w:pPr>
        <w:rPr>
          <w:b/>
          <w:lang w:eastAsia="zh-CN"/>
        </w:rPr>
      </w:pPr>
      <w:r w:rsidRPr="000275F5">
        <w:rPr>
          <w:b/>
          <w:lang w:eastAsia="zh-CN"/>
        </w:rPr>
        <w:t xml:space="preserve">Observation 1: Similar to the Rel-17 behavior for the s-TRP scenario, for each TCI mode configuration, if </w:t>
      </w:r>
      <w:proofErr w:type="spellStart"/>
      <w:r w:rsidRPr="000275F5">
        <w:rPr>
          <w:b/>
          <w:lang w:eastAsia="zh-CN"/>
        </w:rPr>
        <w:t>gNB</w:t>
      </w:r>
      <w:proofErr w:type="spellEnd"/>
      <w:r w:rsidRPr="000275F5">
        <w:rPr>
          <w:b/>
          <w:lang w:eastAsia="zh-CN"/>
        </w:rPr>
        <w:t xml:space="preserve"> indicates only a subset of applicable TCI states, UE keeps applying the current TCI states for the subset of TCI states that are not indicated in the last MAC-CE/DCI.</w:t>
      </w:r>
    </w:p>
    <w:p w14:paraId="4292DE72" w14:textId="5FF4968B" w:rsidR="00D60C01" w:rsidRPr="000275F5" w:rsidRDefault="00D60C01" w:rsidP="00D60C01">
      <w:pPr>
        <w:rPr>
          <w:b/>
          <w:lang w:eastAsia="zh-CN"/>
        </w:rPr>
      </w:pPr>
      <w:r w:rsidRPr="000275F5">
        <w:rPr>
          <w:b/>
          <w:lang w:eastAsia="zh-CN"/>
        </w:rPr>
        <w:t>Observation 2: It is not necessary to independently discuss the possible indicated</w:t>
      </w:r>
      <w:r w:rsidRPr="00BD6AA3">
        <w:rPr>
          <w:b/>
          <w:lang w:eastAsia="zh-CN"/>
        </w:rPr>
        <w:t xml:space="preserve"> TCI state combinations for</w:t>
      </w:r>
      <w:r w:rsidRPr="000275F5">
        <w:rPr>
          <w:b/>
          <w:lang w:eastAsia="zh-CN"/>
        </w:rPr>
        <w:t xml:space="preserve"> case of DL-only TRPs, as the possible indicated TCI state combinations for DL-</w:t>
      </w:r>
      <w:r w:rsidRPr="000275F5">
        <w:rPr>
          <w:b/>
          <w:lang w:eastAsia="zh-CN"/>
        </w:rPr>
        <w:lastRenderedPageBreak/>
        <w:t>only TRPs is a subset of possible indicated TCI state combinations for the TRPs that support both DL and UL.</w:t>
      </w:r>
    </w:p>
    <w:p w14:paraId="062B3428" w14:textId="6ED8F58C" w:rsidR="00317216" w:rsidRPr="00BD6AA3" w:rsidRDefault="00317216" w:rsidP="00317216">
      <w:pPr>
        <w:spacing w:before="120"/>
        <w:rPr>
          <w:b/>
          <w:lang w:eastAsia="zh-CN"/>
        </w:rPr>
      </w:pPr>
      <w:r w:rsidRPr="00BD6AA3">
        <w:rPr>
          <w:rFonts w:hint="eastAsia"/>
          <w:b/>
          <w:lang w:eastAsia="zh-CN"/>
        </w:rPr>
        <w:t>P</w:t>
      </w:r>
      <w:r w:rsidRPr="00BD6AA3">
        <w:rPr>
          <w:b/>
          <w:lang w:eastAsia="zh-CN"/>
        </w:rPr>
        <w:t xml:space="preserve">roposal 1: </w:t>
      </w:r>
      <w:r w:rsidR="00E66D87" w:rsidRPr="000275F5">
        <w:rPr>
          <w:b/>
        </w:rPr>
        <w:t xml:space="preserve">For each TCI mode configuration, </w:t>
      </w:r>
      <w:proofErr w:type="spellStart"/>
      <w:r w:rsidR="00E66D87" w:rsidRPr="000275F5">
        <w:rPr>
          <w:b/>
        </w:rPr>
        <w:t>gNB</w:t>
      </w:r>
      <w:proofErr w:type="spellEnd"/>
      <w:r w:rsidR="00E66D87" w:rsidRPr="000275F5">
        <w:rPr>
          <w:b/>
        </w:rPr>
        <w:t xml:space="preserve"> may use DCI/MAC-CE to indicate only a part or all of the applicable TCI states. The </w:t>
      </w:r>
      <w:r w:rsidR="00E66D87" w:rsidRPr="000275F5">
        <w:rPr>
          <w:b/>
          <w:color w:val="000000"/>
          <w:szCs w:val="20"/>
        </w:rPr>
        <w:t>possible TCI state combination(s) that can be indicated to the UE are as follows</w:t>
      </w:r>
      <w:r w:rsidRPr="00BD6AA3">
        <w:rPr>
          <w:b/>
          <w:lang w:eastAsia="zh-CN"/>
        </w:rPr>
        <w:t>.</w:t>
      </w:r>
    </w:p>
    <w:tbl>
      <w:tblPr>
        <w:tblStyle w:val="a3"/>
        <w:tblW w:w="0" w:type="auto"/>
        <w:tblLook w:val="04A0" w:firstRow="1" w:lastRow="0" w:firstColumn="1" w:lastColumn="0" w:noHBand="0" w:noVBand="1"/>
      </w:tblPr>
      <w:tblGrid>
        <w:gridCol w:w="1705"/>
        <w:gridCol w:w="2430"/>
        <w:gridCol w:w="2627"/>
        <w:gridCol w:w="2254"/>
      </w:tblGrid>
      <w:tr w:rsidR="00E66D87" w:rsidRPr="00BE0160" w14:paraId="5704BB4B" w14:textId="77777777" w:rsidTr="00670E6B">
        <w:tc>
          <w:tcPr>
            <w:tcW w:w="1705" w:type="dxa"/>
          </w:tcPr>
          <w:p w14:paraId="1E1CADE4" w14:textId="77777777" w:rsidR="00E66D87" w:rsidRPr="000275F5" w:rsidRDefault="00E66D87" w:rsidP="00670E6B">
            <w:pPr>
              <w:rPr>
                <w:b/>
                <w:lang w:eastAsia="zh-CN"/>
              </w:rPr>
            </w:pPr>
            <w:r w:rsidRPr="000275F5">
              <w:rPr>
                <w:b/>
                <w:lang w:eastAsia="zh-CN"/>
              </w:rPr>
              <w:t>TCI mode configuration</w:t>
            </w:r>
          </w:p>
        </w:tc>
        <w:tc>
          <w:tcPr>
            <w:tcW w:w="2430" w:type="dxa"/>
          </w:tcPr>
          <w:p w14:paraId="4D47C158" w14:textId="77777777" w:rsidR="00E66D87" w:rsidRPr="000275F5" w:rsidRDefault="00E66D87" w:rsidP="00670E6B">
            <w:pPr>
              <w:rPr>
                <w:b/>
                <w:lang w:eastAsia="zh-CN"/>
              </w:rPr>
            </w:pPr>
            <w:r w:rsidRPr="000275F5">
              <w:rPr>
                <w:b/>
              </w:rPr>
              <w:t>S</w:t>
            </w:r>
            <w:r w:rsidRPr="000275F5">
              <w:rPr>
                <w:b/>
                <w:lang w:eastAsia="zh-CN"/>
              </w:rPr>
              <w:t>eparate TCI mode configured for both TRPs</w:t>
            </w:r>
          </w:p>
        </w:tc>
        <w:tc>
          <w:tcPr>
            <w:tcW w:w="2627" w:type="dxa"/>
          </w:tcPr>
          <w:p w14:paraId="54D12BAD" w14:textId="2B465A36" w:rsidR="00E66D87" w:rsidRPr="000275F5" w:rsidRDefault="00E66D87" w:rsidP="00670E6B">
            <w:pPr>
              <w:rPr>
                <w:b/>
                <w:lang w:eastAsia="zh-CN"/>
              </w:rPr>
            </w:pPr>
            <w:r w:rsidRPr="000275F5">
              <w:rPr>
                <w:b/>
                <w:lang w:eastAsia="zh-CN"/>
              </w:rPr>
              <w:t xml:space="preserve">separate TCI mode configured </w:t>
            </w:r>
            <w:r w:rsidRPr="000275F5">
              <w:rPr>
                <w:b/>
              </w:rPr>
              <w:t>for only one of the two</w:t>
            </w:r>
            <w:r w:rsidRPr="000275F5">
              <w:rPr>
                <w:b/>
                <w:lang w:eastAsia="zh-CN"/>
              </w:rPr>
              <w:t xml:space="preserve"> TRPs</w:t>
            </w:r>
          </w:p>
        </w:tc>
        <w:tc>
          <w:tcPr>
            <w:tcW w:w="2254" w:type="dxa"/>
          </w:tcPr>
          <w:p w14:paraId="77857C76" w14:textId="5DDF70BE" w:rsidR="00E66D87" w:rsidRPr="000275F5" w:rsidRDefault="00E66D87" w:rsidP="00670E6B">
            <w:pPr>
              <w:rPr>
                <w:b/>
                <w:lang w:eastAsia="zh-CN"/>
              </w:rPr>
            </w:pPr>
            <w:r w:rsidRPr="000275F5">
              <w:rPr>
                <w:b/>
                <w:lang w:eastAsia="zh-CN"/>
              </w:rPr>
              <w:t>separate TCI mode not</w:t>
            </w:r>
            <w:r w:rsidRPr="000275F5">
              <w:rPr>
                <w:b/>
              </w:rPr>
              <w:t xml:space="preserve"> </w:t>
            </w:r>
            <w:r w:rsidRPr="000275F5">
              <w:rPr>
                <w:b/>
                <w:lang w:eastAsia="zh-CN"/>
              </w:rPr>
              <w:t xml:space="preserve">configured </w:t>
            </w:r>
            <w:r w:rsidRPr="000275F5">
              <w:rPr>
                <w:b/>
              </w:rPr>
              <w:t>for either of the two</w:t>
            </w:r>
            <w:r w:rsidRPr="000275F5">
              <w:rPr>
                <w:b/>
                <w:lang w:eastAsia="zh-CN"/>
              </w:rPr>
              <w:t xml:space="preserve"> TRPs</w:t>
            </w:r>
          </w:p>
        </w:tc>
      </w:tr>
      <w:tr w:rsidR="00E66D87" w:rsidRPr="00BE0160" w14:paraId="467BED87" w14:textId="77777777" w:rsidTr="00670E6B">
        <w:tc>
          <w:tcPr>
            <w:tcW w:w="1705" w:type="dxa"/>
          </w:tcPr>
          <w:p w14:paraId="6B9212F8" w14:textId="0EF71FFA" w:rsidR="00E66D87" w:rsidRPr="000275F5" w:rsidRDefault="00E66D87" w:rsidP="00670E6B">
            <w:pPr>
              <w:rPr>
                <w:b/>
                <w:lang w:eastAsia="zh-CN"/>
              </w:rPr>
            </w:pPr>
            <w:r w:rsidRPr="000275F5">
              <w:rPr>
                <w:b/>
                <w:lang w:eastAsia="zh-CN"/>
              </w:rPr>
              <w:t>Possible indicated TCI state combinations</w:t>
            </w:r>
          </w:p>
        </w:tc>
        <w:tc>
          <w:tcPr>
            <w:tcW w:w="2430" w:type="dxa"/>
          </w:tcPr>
          <w:p w14:paraId="5DEEB56B" w14:textId="77777777" w:rsidR="00E66D87" w:rsidRPr="000275F5" w:rsidRDefault="00E66D87" w:rsidP="00670E6B">
            <w:pPr>
              <w:pStyle w:val="a6"/>
              <w:numPr>
                <w:ilvl w:val="0"/>
                <w:numId w:val="72"/>
              </w:numPr>
              <w:rPr>
                <w:b/>
              </w:rPr>
            </w:pPr>
            <w:r w:rsidRPr="000275F5">
              <w:rPr>
                <w:b/>
              </w:rPr>
              <w:t>1 DL TCI state</w:t>
            </w:r>
          </w:p>
          <w:p w14:paraId="29B2B77E" w14:textId="77777777" w:rsidR="00E66D87" w:rsidRPr="000275F5" w:rsidRDefault="00E66D87" w:rsidP="00670E6B">
            <w:pPr>
              <w:pStyle w:val="a6"/>
              <w:numPr>
                <w:ilvl w:val="0"/>
                <w:numId w:val="72"/>
              </w:numPr>
              <w:rPr>
                <w:b/>
              </w:rPr>
            </w:pPr>
            <w:r w:rsidRPr="000275F5">
              <w:rPr>
                <w:b/>
              </w:rPr>
              <w:t>1 UL TCI state</w:t>
            </w:r>
          </w:p>
          <w:p w14:paraId="48362CA6" w14:textId="77777777" w:rsidR="00E66D87" w:rsidRPr="000275F5" w:rsidRDefault="00E66D87" w:rsidP="00670E6B">
            <w:pPr>
              <w:pStyle w:val="a6"/>
              <w:numPr>
                <w:ilvl w:val="0"/>
                <w:numId w:val="72"/>
              </w:numPr>
              <w:rPr>
                <w:b/>
              </w:rPr>
            </w:pPr>
            <w:r w:rsidRPr="000275F5">
              <w:rPr>
                <w:b/>
              </w:rPr>
              <w:t>1 DL TCI state + 1 UL TCI state</w:t>
            </w:r>
          </w:p>
          <w:p w14:paraId="615BA7E8" w14:textId="77777777" w:rsidR="00E66D87" w:rsidRPr="000275F5" w:rsidRDefault="00E66D87" w:rsidP="00670E6B">
            <w:pPr>
              <w:pStyle w:val="a6"/>
              <w:numPr>
                <w:ilvl w:val="0"/>
                <w:numId w:val="72"/>
              </w:numPr>
              <w:rPr>
                <w:b/>
              </w:rPr>
            </w:pPr>
            <w:r w:rsidRPr="000275F5">
              <w:rPr>
                <w:b/>
              </w:rPr>
              <w:t>2 DL TCI state</w:t>
            </w:r>
          </w:p>
          <w:p w14:paraId="144553B0" w14:textId="77777777" w:rsidR="00E66D87" w:rsidRPr="000275F5" w:rsidRDefault="00E66D87" w:rsidP="00670E6B">
            <w:pPr>
              <w:pStyle w:val="a6"/>
              <w:numPr>
                <w:ilvl w:val="0"/>
                <w:numId w:val="72"/>
              </w:numPr>
              <w:rPr>
                <w:b/>
              </w:rPr>
            </w:pPr>
            <w:r w:rsidRPr="000275F5">
              <w:rPr>
                <w:b/>
              </w:rPr>
              <w:t>2 UL TCI state</w:t>
            </w:r>
          </w:p>
          <w:p w14:paraId="42A849B3" w14:textId="77777777" w:rsidR="00E66D87" w:rsidRPr="000275F5" w:rsidRDefault="00E66D87" w:rsidP="00670E6B">
            <w:pPr>
              <w:pStyle w:val="a6"/>
              <w:numPr>
                <w:ilvl w:val="0"/>
                <w:numId w:val="72"/>
              </w:numPr>
              <w:rPr>
                <w:b/>
              </w:rPr>
            </w:pPr>
            <w:r w:rsidRPr="000275F5">
              <w:rPr>
                <w:b/>
              </w:rPr>
              <w:t>2 DL TCI state + 1 UL TCI state</w:t>
            </w:r>
          </w:p>
          <w:p w14:paraId="4D202BCC" w14:textId="77777777" w:rsidR="00E66D87" w:rsidRPr="000275F5" w:rsidRDefault="00E66D87" w:rsidP="00670E6B">
            <w:pPr>
              <w:pStyle w:val="a6"/>
              <w:numPr>
                <w:ilvl w:val="0"/>
                <w:numId w:val="72"/>
              </w:numPr>
              <w:rPr>
                <w:b/>
              </w:rPr>
            </w:pPr>
            <w:r w:rsidRPr="000275F5">
              <w:rPr>
                <w:b/>
              </w:rPr>
              <w:t>2 UL TCI state + 1 UL TCI state</w:t>
            </w:r>
          </w:p>
          <w:p w14:paraId="663D0DCB" w14:textId="77777777" w:rsidR="00E66D87" w:rsidRPr="000275F5" w:rsidRDefault="00E66D87" w:rsidP="00670E6B">
            <w:pPr>
              <w:pStyle w:val="a6"/>
              <w:numPr>
                <w:ilvl w:val="0"/>
                <w:numId w:val="72"/>
              </w:numPr>
              <w:rPr>
                <w:b/>
              </w:rPr>
            </w:pPr>
            <w:r w:rsidRPr="000275F5">
              <w:rPr>
                <w:b/>
              </w:rPr>
              <w:t>2 DL TCI state + 2 UL TCI state</w:t>
            </w:r>
          </w:p>
          <w:p w14:paraId="4F471909" w14:textId="77777777" w:rsidR="00E66D87" w:rsidRPr="000275F5" w:rsidRDefault="00E66D87" w:rsidP="00670E6B">
            <w:pPr>
              <w:rPr>
                <w:b/>
                <w:lang w:eastAsia="zh-CN"/>
              </w:rPr>
            </w:pPr>
          </w:p>
        </w:tc>
        <w:tc>
          <w:tcPr>
            <w:tcW w:w="2627" w:type="dxa"/>
          </w:tcPr>
          <w:p w14:paraId="75984482" w14:textId="77777777" w:rsidR="00E66D87" w:rsidRPr="000275F5" w:rsidRDefault="00E66D87" w:rsidP="00670E6B">
            <w:pPr>
              <w:pStyle w:val="a6"/>
              <w:numPr>
                <w:ilvl w:val="0"/>
                <w:numId w:val="72"/>
              </w:numPr>
              <w:rPr>
                <w:b/>
              </w:rPr>
            </w:pPr>
            <w:r w:rsidRPr="000275F5">
              <w:rPr>
                <w:b/>
              </w:rPr>
              <w:t>1 DL TCI state</w:t>
            </w:r>
          </w:p>
          <w:p w14:paraId="6D89320D" w14:textId="77777777" w:rsidR="00E66D87" w:rsidRPr="000275F5" w:rsidRDefault="00E66D87" w:rsidP="00670E6B">
            <w:pPr>
              <w:pStyle w:val="a6"/>
              <w:numPr>
                <w:ilvl w:val="0"/>
                <w:numId w:val="72"/>
              </w:numPr>
              <w:rPr>
                <w:b/>
              </w:rPr>
            </w:pPr>
            <w:r w:rsidRPr="000275F5">
              <w:rPr>
                <w:b/>
              </w:rPr>
              <w:t>1 UL TCI state</w:t>
            </w:r>
          </w:p>
          <w:p w14:paraId="4351FC42" w14:textId="77777777" w:rsidR="00E66D87" w:rsidRPr="000275F5" w:rsidRDefault="00E66D87" w:rsidP="00670E6B">
            <w:pPr>
              <w:pStyle w:val="a6"/>
              <w:numPr>
                <w:ilvl w:val="0"/>
                <w:numId w:val="72"/>
              </w:numPr>
              <w:rPr>
                <w:b/>
              </w:rPr>
            </w:pPr>
            <w:r w:rsidRPr="000275F5">
              <w:rPr>
                <w:b/>
              </w:rPr>
              <w:t>1 joint TCI state</w:t>
            </w:r>
          </w:p>
          <w:p w14:paraId="3B473A3B" w14:textId="77777777" w:rsidR="00E66D87" w:rsidRPr="000275F5" w:rsidRDefault="00E66D87" w:rsidP="00670E6B">
            <w:pPr>
              <w:pStyle w:val="a6"/>
              <w:numPr>
                <w:ilvl w:val="0"/>
                <w:numId w:val="72"/>
              </w:numPr>
              <w:rPr>
                <w:b/>
              </w:rPr>
            </w:pPr>
            <w:r w:rsidRPr="000275F5">
              <w:rPr>
                <w:b/>
              </w:rPr>
              <w:t>1 joint TCI state + 1 DL TCI state</w:t>
            </w:r>
          </w:p>
          <w:p w14:paraId="3691C380" w14:textId="77777777" w:rsidR="00E66D87" w:rsidRPr="000275F5" w:rsidRDefault="00E66D87" w:rsidP="00670E6B">
            <w:pPr>
              <w:pStyle w:val="a6"/>
              <w:numPr>
                <w:ilvl w:val="0"/>
                <w:numId w:val="72"/>
              </w:numPr>
              <w:rPr>
                <w:b/>
              </w:rPr>
            </w:pPr>
            <w:r w:rsidRPr="000275F5">
              <w:rPr>
                <w:b/>
              </w:rPr>
              <w:t>1 joint TCI state + 1 UL TCI state</w:t>
            </w:r>
          </w:p>
          <w:p w14:paraId="1105C5B7" w14:textId="77777777" w:rsidR="00E66D87" w:rsidRPr="000275F5" w:rsidRDefault="00E66D87" w:rsidP="00670E6B">
            <w:pPr>
              <w:rPr>
                <w:b/>
                <w:lang w:eastAsia="zh-CN"/>
              </w:rPr>
            </w:pPr>
          </w:p>
        </w:tc>
        <w:tc>
          <w:tcPr>
            <w:tcW w:w="2254" w:type="dxa"/>
          </w:tcPr>
          <w:p w14:paraId="257ECA82" w14:textId="77777777" w:rsidR="00E66D87" w:rsidRPr="000275F5" w:rsidRDefault="00E66D87" w:rsidP="00670E6B">
            <w:pPr>
              <w:pStyle w:val="a6"/>
              <w:numPr>
                <w:ilvl w:val="0"/>
                <w:numId w:val="72"/>
              </w:numPr>
              <w:rPr>
                <w:b/>
              </w:rPr>
            </w:pPr>
            <w:r w:rsidRPr="000275F5">
              <w:rPr>
                <w:b/>
              </w:rPr>
              <w:t>1 joint TCI state</w:t>
            </w:r>
          </w:p>
          <w:p w14:paraId="0C2BAC94" w14:textId="77777777" w:rsidR="00E66D87" w:rsidRPr="000275F5" w:rsidRDefault="00E66D87" w:rsidP="00670E6B">
            <w:pPr>
              <w:pStyle w:val="a6"/>
              <w:numPr>
                <w:ilvl w:val="0"/>
                <w:numId w:val="72"/>
              </w:numPr>
              <w:rPr>
                <w:b/>
              </w:rPr>
            </w:pPr>
            <w:r w:rsidRPr="000275F5">
              <w:rPr>
                <w:b/>
              </w:rPr>
              <w:t>2 joint TCI state</w:t>
            </w:r>
          </w:p>
          <w:p w14:paraId="02886AF5" w14:textId="77777777" w:rsidR="00E66D87" w:rsidRPr="000275F5" w:rsidRDefault="00E66D87" w:rsidP="00670E6B">
            <w:pPr>
              <w:rPr>
                <w:b/>
                <w:lang w:eastAsia="zh-CN"/>
              </w:rPr>
            </w:pPr>
          </w:p>
        </w:tc>
      </w:tr>
    </w:tbl>
    <w:p w14:paraId="0656811C" w14:textId="77777777" w:rsidR="00DF6369" w:rsidRPr="00DF6369" w:rsidRDefault="00DF6369" w:rsidP="00DF6369">
      <w:pPr>
        <w:pStyle w:val="3"/>
        <w:rPr>
          <w:lang w:eastAsia="zh-CN"/>
        </w:rPr>
      </w:pPr>
      <w:r>
        <w:rPr>
          <w:lang w:eastAsia="zh-CN"/>
        </w:rPr>
        <w:t xml:space="preserve">Rel-18 </w:t>
      </w:r>
      <w:proofErr w:type="spellStart"/>
      <w:r>
        <w:rPr>
          <w:lang w:eastAsia="zh-CN"/>
        </w:rPr>
        <w:t>mTRP</w:t>
      </w:r>
      <w:proofErr w:type="spellEnd"/>
      <w:r>
        <w:rPr>
          <w:lang w:eastAsia="zh-CN"/>
        </w:rPr>
        <w:t xml:space="preserve"> CJT</w:t>
      </w:r>
    </w:p>
    <w:p w14:paraId="6E04F8EB" w14:textId="0D8F3393" w:rsidR="00616743" w:rsidRDefault="00C078DE" w:rsidP="00C6672B">
      <w:pPr>
        <w:rPr>
          <w:lang w:eastAsia="zh-CN"/>
        </w:rPr>
      </w:pPr>
      <w:r w:rsidRPr="00BD6AA3">
        <w:rPr>
          <w:lang w:eastAsia="zh-CN"/>
        </w:rPr>
        <w:t>In RAN1#109e, it has been agreed to support</w:t>
      </w:r>
      <w:r w:rsidRPr="006C3984">
        <w:rPr>
          <w:lang w:eastAsia="zh-CN"/>
        </w:rPr>
        <w:t xml:space="preserve"> up to four cooperating TRPs for CJT</w:t>
      </w:r>
      <w:r w:rsidR="00EE0A55">
        <w:rPr>
          <w:lang w:eastAsia="zh-CN"/>
        </w:rPr>
        <w:t>-</w:t>
      </w:r>
      <w:r w:rsidRPr="00BD6AA3">
        <w:rPr>
          <w:lang w:eastAsia="zh-CN"/>
        </w:rPr>
        <w:t xml:space="preserve">based </w:t>
      </w:r>
      <w:r w:rsidRPr="006C3984">
        <w:rPr>
          <w:lang w:eastAsia="zh-CN"/>
        </w:rPr>
        <w:t>CSI report.</w:t>
      </w:r>
      <w:r w:rsidR="00E66D87" w:rsidRPr="006C3984">
        <w:rPr>
          <w:lang w:eastAsia="zh-CN"/>
        </w:rPr>
        <w:t xml:space="preserve"> Further, it was agreed in RAN1#110 in AI 9.1.1.1 that “</w:t>
      </w:r>
      <w:r w:rsidR="00E66D87" w:rsidRPr="000275F5">
        <w:rPr>
          <w:lang w:eastAsia="zh-CN"/>
        </w:rPr>
        <w:t>The maximum number of TCI states that can be indicated simultaneously to CJT-based PDSCH reception and the required type(s) of TCI states (i.e., DL /UL/joint) are independently discussed in this AI</w:t>
      </w:r>
      <w:r w:rsidR="00E66D87" w:rsidRPr="00BD6AA3">
        <w:rPr>
          <w:lang w:eastAsia="zh-CN"/>
        </w:rPr>
        <w:t xml:space="preserve">”. </w:t>
      </w:r>
    </w:p>
    <w:p w14:paraId="21328AFD" w14:textId="7418BE35" w:rsidR="00EE0A55" w:rsidRDefault="00E66D87" w:rsidP="00EE0A55">
      <w:pPr>
        <w:rPr>
          <w:lang w:eastAsia="zh-CN"/>
        </w:rPr>
      </w:pPr>
      <w:r w:rsidRPr="00BD6AA3">
        <w:rPr>
          <w:lang w:eastAsia="zh-CN"/>
        </w:rPr>
        <w:t xml:space="preserve">It has been argued by some companies that </w:t>
      </w:r>
      <w:proofErr w:type="spellStart"/>
      <w:r w:rsidR="00C6672B" w:rsidRPr="000275F5">
        <w:t>mTRP</w:t>
      </w:r>
      <w:proofErr w:type="spellEnd"/>
      <w:r w:rsidR="00C6672B" w:rsidRPr="000275F5">
        <w:t xml:space="preserve"> CJT </w:t>
      </w:r>
      <w:r w:rsidR="00227C1A">
        <w:t xml:space="preserve">may be </w:t>
      </w:r>
      <w:r w:rsidR="006331C2">
        <w:t>supported</w:t>
      </w:r>
      <w:r w:rsidR="00C6672B" w:rsidRPr="000275F5">
        <w:t xml:space="preserve"> with </w:t>
      </w:r>
      <w:r w:rsidR="006331C2">
        <w:t xml:space="preserve">only </w:t>
      </w:r>
      <w:r w:rsidR="00C6672B" w:rsidRPr="000275F5">
        <w:t xml:space="preserve">one </w:t>
      </w:r>
      <w:r w:rsidR="00616743">
        <w:t xml:space="preserve">indicated </w:t>
      </w:r>
      <w:r w:rsidR="00C6672B" w:rsidRPr="000275F5">
        <w:t>TCI state</w:t>
      </w:r>
      <w:r w:rsidR="00616743">
        <w:t>.</w:t>
      </w:r>
      <w:r w:rsidR="00C6672B" w:rsidRPr="000275F5">
        <w:t xml:space="preserve"> </w:t>
      </w:r>
      <w:r w:rsidR="00616743">
        <w:t xml:space="preserve">In our view, although </w:t>
      </w:r>
      <w:proofErr w:type="spellStart"/>
      <w:r w:rsidR="00616743" w:rsidRPr="008F1330">
        <w:t>mTRP</w:t>
      </w:r>
      <w:proofErr w:type="spellEnd"/>
      <w:r w:rsidR="00616743" w:rsidRPr="008F1330">
        <w:t xml:space="preserve"> CJT </w:t>
      </w:r>
      <w:r w:rsidR="00616743">
        <w:t>may still be functional with only one</w:t>
      </w:r>
      <w:r w:rsidR="00616743" w:rsidRPr="008F1330">
        <w:t xml:space="preserve"> </w:t>
      </w:r>
      <w:r w:rsidR="00616743">
        <w:t xml:space="preserve">indicated </w:t>
      </w:r>
      <w:r w:rsidR="00616743" w:rsidRPr="008F1330">
        <w:t>TCI state</w:t>
      </w:r>
      <w:r w:rsidR="00EE0A55">
        <w:t xml:space="preserve"> in theory</w:t>
      </w:r>
      <w:r w:rsidR="00616743">
        <w:t xml:space="preserve">, such a solution </w:t>
      </w:r>
      <w:r w:rsidR="005B5746">
        <w:t>requires</w:t>
      </w:r>
      <w:r w:rsidR="00616743">
        <w:t xml:space="preserve"> a</w:t>
      </w:r>
      <w:r w:rsidR="00C6672B" w:rsidRPr="000275F5">
        <w:t xml:space="preserve"> UE</w:t>
      </w:r>
      <w:r w:rsidR="00EE0A55">
        <w:t>-</w:t>
      </w:r>
      <w:r w:rsidR="00C6672B" w:rsidRPr="000275F5">
        <w:t>specific TRS transmission and</w:t>
      </w:r>
      <w:r w:rsidR="00616743">
        <w:t>, as a result,</w:t>
      </w:r>
      <w:r w:rsidR="00C6672B" w:rsidRPr="000275F5">
        <w:t xml:space="preserve"> a prohibitive overhead at the network side.</w:t>
      </w:r>
      <w:r w:rsidR="00616743">
        <w:t xml:space="preserve"> To explain this, let us</w:t>
      </w:r>
      <w:r w:rsidR="00C6672B" w:rsidRPr="000275F5">
        <w:rPr>
          <w:lang w:eastAsia="zh-CN"/>
        </w:rPr>
        <w:t xml:space="preserve"> assume the </w:t>
      </w:r>
      <w:r w:rsidR="006331C2">
        <w:rPr>
          <w:lang w:eastAsia="zh-CN"/>
        </w:rPr>
        <w:t xml:space="preserve">CJT </w:t>
      </w:r>
      <w:r w:rsidR="00C6672B" w:rsidRPr="000275F5">
        <w:rPr>
          <w:lang w:eastAsia="zh-CN"/>
        </w:rPr>
        <w:t xml:space="preserve">TRP set for UE1 is TRP1, TRP2, TRP3, and TRP4. In theory, it is possible that only one </w:t>
      </w:r>
      <w:r w:rsidR="006331C2">
        <w:rPr>
          <w:lang w:eastAsia="zh-CN"/>
        </w:rPr>
        <w:t>TCI state is indicated to</w:t>
      </w:r>
      <w:r w:rsidR="00C6672B" w:rsidRPr="000275F5">
        <w:rPr>
          <w:lang w:eastAsia="zh-CN"/>
        </w:rPr>
        <w:t xml:space="preserve"> the UE1 and TRP1, TRP2, TRP3, and TRP4 </w:t>
      </w:r>
      <w:r w:rsidR="00EE0A55">
        <w:rPr>
          <w:lang w:eastAsia="zh-CN"/>
        </w:rPr>
        <w:t xml:space="preserve">coherently </w:t>
      </w:r>
      <w:r w:rsidR="00C6672B" w:rsidRPr="000275F5">
        <w:rPr>
          <w:lang w:eastAsia="zh-CN"/>
        </w:rPr>
        <w:t xml:space="preserve">send the same TRS </w:t>
      </w:r>
      <w:r w:rsidR="006331C2">
        <w:rPr>
          <w:lang w:eastAsia="zh-CN"/>
        </w:rPr>
        <w:t xml:space="preserve">(with the same configuration) </w:t>
      </w:r>
      <w:r w:rsidR="00C6672B" w:rsidRPr="000275F5">
        <w:rPr>
          <w:lang w:eastAsia="zh-CN"/>
        </w:rPr>
        <w:t xml:space="preserve">to </w:t>
      </w:r>
      <w:r w:rsidR="00EE0A55">
        <w:rPr>
          <w:lang w:eastAsia="zh-CN"/>
        </w:rPr>
        <w:t>UE1</w:t>
      </w:r>
      <w:r w:rsidR="00C6672B" w:rsidRPr="000275F5">
        <w:rPr>
          <w:lang w:eastAsia="zh-CN"/>
        </w:rPr>
        <w:t>. Th</w:t>
      </w:r>
      <w:r w:rsidR="006331C2">
        <w:rPr>
          <w:lang w:eastAsia="zh-CN"/>
        </w:rPr>
        <w:t>e</w:t>
      </w:r>
      <w:r w:rsidR="00C6672B" w:rsidRPr="000275F5">
        <w:rPr>
          <w:lang w:eastAsia="zh-CN"/>
        </w:rPr>
        <w:t xml:space="preserve"> </w:t>
      </w:r>
      <w:r w:rsidR="00EE0A55">
        <w:rPr>
          <w:lang w:eastAsia="zh-CN"/>
        </w:rPr>
        <w:t xml:space="preserve">coherently </w:t>
      </w:r>
      <w:r w:rsidR="006331C2">
        <w:rPr>
          <w:lang w:eastAsia="zh-CN"/>
        </w:rPr>
        <w:t xml:space="preserve">transmitted </w:t>
      </w:r>
      <w:r w:rsidR="00C6672B" w:rsidRPr="000275F5">
        <w:rPr>
          <w:lang w:eastAsia="zh-CN"/>
        </w:rPr>
        <w:t>TRS</w:t>
      </w:r>
      <w:r w:rsidR="006331C2">
        <w:rPr>
          <w:lang w:eastAsia="zh-CN"/>
        </w:rPr>
        <w:t>s</w:t>
      </w:r>
      <w:r w:rsidR="00C6672B" w:rsidRPr="000275F5">
        <w:rPr>
          <w:lang w:eastAsia="zh-CN"/>
        </w:rPr>
        <w:t xml:space="preserve"> are mixed over the air and UE </w:t>
      </w:r>
      <w:proofErr w:type="gramStart"/>
      <w:r w:rsidR="00C6672B" w:rsidRPr="000275F5">
        <w:rPr>
          <w:lang w:eastAsia="zh-CN"/>
        </w:rPr>
        <w:t>receive</w:t>
      </w:r>
      <w:r w:rsidR="00EE0A55">
        <w:rPr>
          <w:lang w:eastAsia="zh-CN"/>
        </w:rPr>
        <w:t>s</w:t>
      </w:r>
      <w:proofErr w:type="gramEnd"/>
      <w:r w:rsidR="00C6672B" w:rsidRPr="000275F5">
        <w:rPr>
          <w:lang w:eastAsia="zh-CN"/>
        </w:rPr>
        <w:t xml:space="preserve"> the mixed effect, calculates the delay</w:t>
      </w:r>
      <w:r w:rsidR="006331C2">
        <w:rPr>
          <w:lang w:eastAsia="zh-CN"/>
        </w:rPr>
        <w:t>/</w:t>
      </w:r>
      <w:r w:rsidR="00C6672B" w:rsidRPr="000275F5">
        <w:rPr>
          <w:lang w:eastAsia="zh-CN"/>
        </w:rPr>
        <w:t xml:space="preserve">doppler </w:t>
      </w:r>
      <w:r w:rsidR="006331C2">
        <w:rPr>
          <w:lang w:eastAsia="zh-CN"/>
        </w:rPr>
        <w:t xml:space="preserve">average </w:t>
      </w:r>
      <w:r w:rsidR="00C6672B" w:rsidRPr="000275F5">
        <w:rPr>
          <w:lang w:eastAsia="zh-CN"/>
        </w:rPr>
        <w:t>and use</w:t>
      </w:r>
      <w:r w:rsidR="00EE0A55">
        <w:rPr>
          <w:lang w:eastAsia="zh-CN"/>
        </w:rPr>
        <w:t>s</w:t>
      </w:r>
      <w:r w:rsidR="00C6672B" w:rsidRPr="000275F5">
        <w:rPr>
          <w:lang w:eastAsia="zh-CN"/>
        </w:rPr>
        <w:t xml:space="preserve"> these </w:t>
      </w:r>
      <w:r w:rsidR="006331C2">
        <w:rPr>
          <w:lang w:eastAsia="zh-CN"/>
        </w:rPr>
        <w:t>measurements</w:t>
      </w:r>
      <w:r w:rsidR="00C6672B" w:rsidRPr="000275F5">
        <w:rPr>
          <w:lang w:eastAsia="zh-CN"/>
        </w:rPr>
        <w:t xml:space="preserve"> to receive the </w:t>
      </w:r>
      <w:proofErr w:type="spellStart"/>
      <w:r w:rsidR="00C6672B" w:rsidRPr="000275F5">
        <w:rPr>
          <w:lang w:eastAsia="zh-CN"/>
        </w:rPr>
        <w:t>CJTed</w:t>
      </w:r>
      <w:proofErr w:type="spellEnd"/>
      <w:r w:rsidR="00C6672B" w:rsidRPr="000275F5">
        <w:rPr>
          <w:lang w:eastAsia="zh-CN"/>
        </w:rPr>
        <w:t xml:space="preserve"> DL channel. The problem is that, there </w:t>
      </w:r>
      <w:r w:rsidR="006331C2">
        <w:rPr>
          <w:lang w:eastAsia="zh-CN"/>
        </w:rPr>
        <w:t>may</w:t>
      </w:r>
      <w:r w:rsidR="00C6672B" w:rsidRPr="000275F5">
        <w:rPr>
          <w:lang w:eastAsia="zh-CN"/>
        </w:rPr>
        <w:t xml:space="preserve"> also </w:t>
      </w:r>
      <w:r w:rsidR="006331C2">
        <w:rPr>
          <w:lang w:eastAsia="zh-CN"/>
        </w:rPr>
        <w:t xml:space="preserve">be </w:t>
      </w:r>
      <w:r w:rsidR="00C6672B" w:rsidRPr="000275F5">
        <w:rPr>
          <w:lang w:eastAsia="zh-CN"/>
        </w:rPr>
        <w:t xml:space="preserve">a UE2 whose TRP set is, say, TRP2, TR3, TRP4, and TRP5. The question is, can the same TRS that is </w:t>
      </w:r>
      <w:r w:rsidR="002054A4">
        <w:rPr>
          <w:lang w:eastAsia="zh-CN"/>
        </w:rPr>
        <w:t>transmitted</w:t>
      </w:r>
      <w:r w:rsidR="00C6672B" w:rsidRPr="000275F5">
        <w:rPr>
          <w:lang w:eastAsia="zh-CN"/>
        </w:rPr>
        <w:t xml:space="preserve"> for UE1 also be </w:t>
      </w:r>
      <w:r w:rsidR="00EE0A55">
        <w:rPr>
          <w:lang w:eastAsia="zh-CN"/>
        </w:rPr>
        <w:t>transmitted</w:t>
      </w:r>
      <w:r w:rsidR="00C6672B" w:rsidRPr="000275F5">
        <w:rPr>
          <w:lang w:eastAsia="zh-CN"/>
        </w:rPr>
        <w:t xml:space="preserve"> for UE2? </w:t>
      </w:r>
      <w:r w:rsidR="006331C2">
        <w:rPr>
          <w:lang w:eastAsia="zh-CN"/>
        </w:rPr>
        <w:t>If the same TRS configuration is used for both UE1 and UE2, t</w:t>
      </w:r>
      <w:r w:rsidR="00C6672B" w:rsidRPr="000275F5">
        <w:rPr>
          <w:lang w:eastAsia="zh-CN"/>
        </w:rPr>
        <w:t>hen TRP 5 also sends the same TRS signal</w:t>
      </w:r>
      <w:r w:rsidR="000147BC">
        <w:rPr>
          <w:lang w:eastAsia="zh-CN"/>
        </w:rPr>
        <w:t xml:space="preserve"> along with TRP1, …, TRP4</w:t>
      </w:r>
      <w:r w:rsidR="00C6672B" w:rsidRPr="000275F5">
        <w:rPr>
          <w:lang w:eastAsia="zh-CN"/>
        </w:rPr>
        <w:t xml:space="preserve">. The problem is that the TRS from TRP5 </w:t>
      </w:r>
      <w:r w:rsidR="006331C2">
        <w:rPr>
          <w:lang w:eastAsia="zh-CN"/>
        </w:rPr>
        <w:t>would</w:t>
      </w:r>
      <w:r w:rsidR="00C6672B" w:rsidRPr="000275F5">
        <w:rPr>
          <w:lang w:eastAsia="zh-CN"/>
        </w:rPr>
        <w:t xml:space="preserve"> also be mixed with those of TR1, </w:t>
      </w:r>
      <w:r w:rsidR="000147BC">
        <w:rPr>
          <w:lang w:eastAsia="zh-CN"/>
        </w:rPr>
        <w:t xml:space="preserve">…, </w:t>
      </w:r>
      <w:r w:rsidR="00C6672B" w:rsidRPr="000275F5">
        <w:rPr>
          <w:lang w:eastAsia="zh-CN"/>
        </w:rPr>
        <w:t xml:space="preserve">TRP4. </w:t>
      </w:r>
      <w:r w:rsidR="00FC448A">
        <w:rPr>
          <w:lang w:eastAsia="zh-CN"/>
        </w:rPr>
        <w:t>Therefore</w:t>
      </w:r>
      <w:r w:rsidR="006331C2">
        <w:rPr>
          <w:lang w:eastAsia="zh-CN"/>
        </w:rPr>
        <w:t xml:space="preserve">, </w:t>
      </w:r>
      <w:r w:rsidR="006331C2" w:rsidRPr="008F1330">
        <w:rPr>
          <w:lang w:eastAsia="zh-CN"/>
        </w:rPr>
        <w:t>delay</w:t>
      </w:r>
      <w:r w:rsidR="006331C2">
        <w:rPr>
          <w:lang w:eastAsia="zh-CN"/>
        </w:rPr>
        <w:t>/</w:t>
      </w:r>
      <w:r w:rsidR="006331C2" w:rsidRPr="008F1330">
        <w:rPr>
          <w:lang w:eastAsia="zh-CN"/>
        </w:rPr>
        <w:t xml:space="preserve">doppler </w:t>
      </w:r>
      <w:r w:rsidR="006331C2">
        <w:rPr>
          <w:lang w:eastAsia="zh-CN"/>
        </w:rPr>
        <w:t>average that are</w:t>
      </w:r>
      <w:r w:rsidR="00C6672B" w:rsidRPr="000275F5">
        <w:rPr>
          <w:lang w:eastAsia="zh-CN"/>
        </w:rPr>
        <w:t xml:space="preserve"> calculated at UE1 would be </w:t>
      </w:r>
      <w:r w:rsidR="006331C2">
        <w:rPr>
          <w:lang w:eastAsia="zh-CN"/>
        </w:rPr>
        <w:t xml:space="preserve">the </w:t>
      </w:r>
      <w:r w:rsidR="006331C2" w:rsidRPr="008F1330">
        <w:rPr>
          <w:lang w:eastAsia="zh-CN"/>
        </w:rPr>
        <w:t>delay</w:t>
      </w:r>
      <w:r w:rsidR="006331C2">
        <w:rPr>
          <w:lang w:eastAsia="zh-CN"/>
        </w:rPr>
        <w:t>/</w:t>
      </w:r>
      <w:r w:rsidR="002054A4" w:rsidRPr="008F1330">
        <w:rPr>
          <w:lang w:eastAsia="zh-CN"/>
        </w:rPr>
        <w:t>Doppler</w:t>
      </w:r>
      <w:r w:rsidR="006331C2" w:rsidRPr="008F1330">
        <w:rPr>
          <w:lang w:eastAsia="zh-CN"/>
        </w:rPr>
        <w:t xml:space="preserve"> </w:t>
      </w:r>
      <w:r w:rsidR="006331C2">
        <w:rPr>
          <w:lang w:eastAsia="zh-CN"/>
        </w:rPr>
        <w:t>average</w:t>
      </w:r>
      <w:r w:rsidR="00C6672B" w:rsidRPr="000275F5">
        <w:rPr>
          <w:lang w:eastAsia="zh-CN"/>
        </w:rPr>
        <w:t xml:space="preserve"> </w:t>
      </w:r>
      <w:proofErr w:type="spellStart"/>
      <w:r w:rsidR="00C6672B" w:rsidRPr="000275F5">
        <w:rPr>
          <w:lang w:eastAsia="zh-CN"/>
        </w:rPr>
        <w:t>wrt</w:t>
      </w:r>
      <w:proofErr w:type="spellEnd"/>
      <w:r w:rsidR="00C6672B" w:rsidRPr="000275F5">
        <w:rPr>
          <w:lang w:eastAsia="zh-CN"/>
        </w:rPr>
        <w:t xml:space="preserve"> (TRP</w:t>
      </w:r>
      <w:proofErr w:type="gramStart"/>
      <w:r w:rsidR="00C6672B" w:rsidRPr="000275F5">
        <w:rPr>
          <w:lang w:eastAsia="zh-CN"/>
        </w:rPr>
        <w:t>1,…</w:t>
      </w:r>
      <w:proofErr w:type="gramEnd"/>
      <w:r w:rsidR="00C6672B" w:rsidRPr="000275F5">
        <w:rPr>
          <w:lang w:eastAsia="zh-CN"/>
        </w:rPr>
        <w:t xml:space="preserve">, TRP5) instead of the correct set of (TRP1,…, TRP4). Similarly, the </w:t>
      </w:r>
      <w:r w:rsidR="006331C2" w:rsidRPr="008F1330">
        <w:rPr>
          <w:lang w:eastAsia="zh-CN"/>
        </w:rPr>
        <w:t>delay</w:t>
      </w:r>
      <w:r w:rsidR="006331C2">
        <w:rPr>
          <w:lang w:eastAsia="zh-CN"/>
        </w:rPr>
        <w:t>/</w:t>
      </w:r>
      <w:r w:rsidR="006331C2" w:rsidRPr="008F1330">
        <w:rPr>
          <w:lang w:eastAsia="zh-CN"/>
        </w:rPr>
        <w:t xml:space="preserve">doppler </w:t>
      </w:r>
      <w:r w:rsidR="006331C2">
        <w:rPr>
          <w:lang w:eastAsia="zh-CN"/>
        </w:rPr>
        <w:t>average</w:t>
      </w:r>
      <w:r w:rsidR="006331C2" w:rsidRPr="00BD6AA3">
        <w:rPr>
          <w:lang w:eastAsia="zh-CN"/>
        </w:rPr>
        <w:t xml:space="preserve"> </w:t>
      </w:r>
      <w:r w:rsidR="00C6672B" w:rsidRPr="000275F5">
        <w:rPr>
          <w:lang w:eastAsia="zh-CN"/>
        </w:rPr>
        <w:t xml:space="preserve">that is calculated at UE2 would be the </w:t>
      </w:r>
      <w:r w:rsidR="006331C2" w:rsidRPr="008F1330">
        <w:rPr>
          <w:lang w:eastAsia="zh-CN"/>
        </w:rPr>
        <w:t>delay</w:t>
      </w:r>
      <w:r w:rsidR="006331C2">
        <w:rPr>
          <w:lang w:eastAsia="zh-CN"/>
        </w:rPr>
        <w:t>/</w:t>
      </w:r>
      <w:r w:rsidR="002054A4" w:rsidRPr="008F1330">
        <w:rPr>
          <w:lang w:eastAsia="zh-CN"/>
        </w:rPr>
        <w:t>Doppler</w:t>
      </w:r>
      <w:r w:rsidR="006331C2" w:rsidRPr="008F1330">
        <w:rPr>
          <w:lang w:eastAsia="zh-CN"/>
        </w:rPr>
        <w:t xml:space="preserve"> </w:t>
      </w:r>
      <w:r w:rsidR="006331C2">
        <w:rPr>
          <w:lang w:eastAsia="zh-CN"/>
        </w:rPr>
        <w:t>average</w:t>
      </w:r>
      <w:r w:rsidR="00C6672B" w:rsidRPr="000275F5">
        <w:rPr>
          <w:lang w:eastAsia="zh-CN"/>
        </w:rPr>
        <w:t xml:space="preserve"> </w:t>
      </w:r>
      <w:proofErr w:type="spellStart"/>
      <w:r w:rsidR="00C6672B" w:rsidRPr="000275F5">
        <w:rPr>
          <w:lang w:eastAsia="zh-CN"/>
        </w:rPr>
        <w:t>wrt</w:t>
      </w:r>
      <w:proofErr w:type="spellEnd"/>
      <w:r w:rsidR="00C6672B" w:rsidRPr="000275F5">
        <w:rPr>
          <w:lang w:eastAsia="zh-CN"/>
        </w:rPr>
        <w:t xml:space="preserve"> (TRP</w:t>
      </w:r>
      <w:proofErr w:type="gramStart"/>
      <w:r w:rsidR="00C6672B" w:rsidRPr="000275F5">
        <w:rPr>
          <w:lang w:eastAsia="zh-CN"/>
        </w:rPr>
        <w:t>1,…</w:t>
      </w:r>
      <w:proofErr w:type="gramEnd"/>
      <w:r w:rsidR="00C6672B" w:rsidRPr="000275F5">
        <w:rPr>
          <w:lang w:eastAsia="zh-CN"/>
        </w:rPr>
        <w:t>, TRP5) instead of the correct set of (TRP2,…, TRP5)</w:t>
      </w:r>
      <w:r w:rsidR="00FC448A">
        <w:rPr>
          <w:lang w:eastAsia="zh-CN"/>
        </w:rPr>
        <w:t>. As a result, b</w:t>
      </w:r>
      <w:r w:rsidR="00C6672B" w:rsidRPr="000275F5">
        <w:rPr>
          <w:lang w:eastAsia="zh-CN"/>
        </w:rPr>
        <w:t xml:space="preserve">oth calculated pairs of (average delay, average doppler) at UE1 and UE2 </w:t>
      </w:r>
      <w:r w:rsidR="00FC448A">
        <w:rPr>
          <w:lang w:eastAsia="zh-CN"/>
        </w:rPr>
        <w:t>would be incorrect.</w:t>
      </w:r>
      <w:r w:rsidR="00C6672B" w:rsidRPr="000275F5">
        <w:rPr>
          <w:lang w:eastAsia="zh-CN"/>
        </w:rPr>
        <w:t xml:space="preserve"> </w:t>
      </w:r>
      <w:r w:rsidR="00FC448A">
        <w:rPr>
          <w:lang w:eastAsia="zh-CN"/>
        </w:rPr>
        <w:t>Clearly</w:t>
      </w:r>
      <w:r w:rsidR="00C6672B" w:rsidRPr="000275F5">
        <w:rPr>
          <w:lang w:eastAsia="zh-CN"/>
        </w:rPr>
        <w:t xml:space="preserve">, </w:t>
      </w:r>
      <w:r w:rsidR="00FC448A">
        <w:rPr>
          <w:lang w:eastAsia="zh-CN"/>
        </w:rPr>
        <w:t>this</w:t>
      </w:r>
      <w:r w:rsidR="00C6672B" w:rsidRPr="000275F5">
        <w:rPr>
          <w:lang w:eastAsia="zh-CN"/>
        </w:rPr>
        <w:t xml:space="preserve"> is only a toy example and </w:t>
      </w:r>
      <w:r w:rsidR="00FC448A">
        <w:rPr>
          <w:lang w:eastAsia="zh-CN"/>
        </w:rPr>
        <w:t xml:space="preserve">the above problem would </w:t>
      </w:r>
      <w:r w:rsidR="00C6672B" w:rsidRPr="000275F5">
        <w:rPr>
          <w:lang w:eastAsia="zh-CN"/>
        </w:rPr>
        <w:t xml:space="preserve">be exacerbated </w:t>
      </w:r>
      <w:r w:rsidR="00FC448A">
        <w:rPr>
          <w:lang w:eastAsia="zh-CN"/>
        </w:rPr>
        <w:t xml:space="preserve">as </w:t>
      </w:r>
      <w:r w:rsidR="00C6672B" w:rsidRPr="000275F5">
        <w:rPr>
          <w:lang w:eastAsia="zh-CN"/>
        </w:rPr>
        <w:t>the number of TRPs and UEs in the network</w:t>
      </w:r>
      <w:r w:rsidR="00FC448A">
        <w:rPr>
          <w:lang w:eastAsia="zh-CN"/>
        </w:rPr>
        <w:t xml:space="preserve"> </w:t>
      </w:r>
      <w:r w:rsidR="005B5746">
        <w:rPr>
          <w:lang w:eastAsia="zh-CN"/>
        </w:rPr>
        <w:t>increase</w:t>
      </w:r>
      <w:r w:rsidR="00C6672B" w:rsidRPr="000275F5">
        <w:rPr>
          <w:lang w:eastAsia="zh-CN"/>
        </w:rPr>
        <w:t xml:space="preserve">. </w:t>
      </w:r>
      <w:r w:rsidR="00FC448A">
        <w:rPr>
          <w:lang w:eastAsia="zh-CN"/>
        </w:rPr>
        <w:t>T</w:t>
      </w:r>
      <w:r w:rsidR="00C6672B" w:rsidRPr="000275F5">
        <w:rPr>
          <w:lang w:eastAsia="zh-CN"/>
        </w:rPr>
        <w:t xml:space="preserve">o avoid such erroneous (average delay, average doppler) estimations at the UE side while still maintaining one TRS </w:t>
      </w:r>
      <w:r w:rsidR="00FC448A">
        <w:rPr>
          <w:lang w:eastAsia="zh-CN"/>
        </w:rPr>
        <w:t>transmission</w:t>
      </w:r>
      <w:r w:rsidR="00C6672B" w:rsidRPr="000275F5">
        <w:rPr>
          <w:lang w:eastAsia="zh-CN"/>
        </w:rPr>
        <w:t xml:space="preserve"> (or one TCI state</w:t>
      </w:r>
      <w:r w:rsidR="00FC448A">
        <w:rPr>
          <w:lang w:eastAsia="zh-CN"/>
        </w:rPr>
        <w:t xml:space="preserve"> indication</w:t>
      </w:r>
      <w:r w:rsidR="00C6672B" w:rsidRPr="000275F5">
        <w:rPr>
          <w:lang w:eastAsia="zh-CN"/>
        </w:rPr>
        <w:t>) per UE</w:t>
      </w:r>
      <w:r w:rsidR="00FC448A">
        <w:rPr>
          <w:lang w:eastAsia="zh-CN"/>
        </w:rPr>
        <w:t>,</w:t>
      </w:r>
      <w:r w:rsidR="00C6672B" w:rsidRPr="000275F5">
        <w:rPr>
          <w:lang w:eastAsia="zh-CN"/>
        </w:rPr>
        <w:t xml:space="preserve"> </w:t>
      </w:r>
      <w:r w:rsidR="00FC448A">
        <w:rPr>
          <w:lang w:eastAsia="zh-CN"/>
        </w:rPr>
        <w:t>the network has to resort to</w:t>
      </w:r>
      <w:r w:rsidR="00C6672B" w:rsidRPr="000275F5">
        <w:rPr>
          <w:lang w:eastAsia="zh-CN"/>
        </w:rPr>
        <w:t xml:space="preserve"> the transmission of UE-specific TRS</w:t>
      </w:r>
      <w:r w:rsidR="00FC448A">
        <w:rPr>
          <w:lang w:eastAsia="zh-CN"/>
        </w:rPr>
        <w:t>:</w:t>
      </w:r>
      <w:r w:rsidR="00C6672B" w:rsidRPr="000275F5">
        <w:rPr>
          <w:lang w:eastAsia="zh-CN"/>
        </w:rPr>
        <w:t xml:space="preserve"> One TRS is configured for UE1 and is </w:t>
      </w:r>
      <w:r w:rsidR="000147BC">
        <w:rPr>
          <w:lang w:eastAsia="zh-CN"/>
        </w:rPr>
        <w:t>coherently</w:t>
      </w:r>
      <w:r w:rsidR="00C6672B" w:rsidRPr="000275F5">
        <w:rPr>
          <w:lang w:eastAsia="zh-CN"/>
        </w:rPr>
        <w:t xml:space="preserve"> transmitted from the corresponding TRP set (TRP1,…,TRP4) and another TRS is configured </w:t>
      </w:r>
      <w:r w:rsidR="00C6672B" w:rsidRPr="000275F5">
        <w:rPr>
          <w:lang w:eastAsia="zh-CN"/>
        </w:rPr>
        <w:lastRenderedPageBreak/>
        <w:t xml:space="preserve">for UE2 and is </w:t>
      </w:r>
      <w:r w:rsidR="000147BC">
        <w:rPr>
          <w:lang w:eastAsia="zh-CN"/>
        </w:rPr>
        <w:t>coherently</w:t>
      </w:r>
      <w:r w:rsidR="00C6672B" w:rsidRPr="000275F5">
        <w:rPr>
          <w:lang w:eastAsia="zh-CN"/>
        </w:rPr>
        <w:t xml:space="preserve"> transmitted from the corresponding TRP set (TRP2,…,TRP5). </w:t>
      </w:r>
      <w:r w:rsidR="00FC448A">
        <w:rPr>
          <w:lang w:eastAsia="zh-CN"/>
        </w:rPr>
        <w:t xml:space="preserve">However, such a solution causes a problem of its own </w:t>
      </w:r>
      <w:r w:rsidR="00EE0A55">
        <w:rPr>
          <w:lang w:eastAsia="zh-CN"/>
        </w:rPr>
        <w:t xml:space="preserve">as </w:t>
      </w:r>
      <w:r w:rsidR="00C6672B" w:rsidRPr="000275F5">
        <w:rPr>
          <w:lang w:eastAsia="zh-CN"/>
        </w:rPr>
        <w:t xml:space="preserve">TRP2, TRP3, TRP4 now have to transmit two TRSs:  </w:t>
      </w:r>
      <w:r w:rsidR="00EE0A55">
        <w:rPr>
          <w:lang w:eastAsia="zh-CN"/>
        </w:rPr>
        <w:t>O</w:t>
      </w:r>
      <w:r w:rsidR="00C6672B" w:rsidRPr="000275F5">
        <w:rPr>
          <w:lang w:eastAsia="zh-CN"/>
        </w:rPr>
        <w:t>ne for UE1 and one for UE</w:t>
      </w:r>
      <w:r w:rsidR="00EE0A55">
        <w:rPr>
          <w:lang w:eastAsia="zh-CN"/>
        </w:rPr>
        <w:t xml:space="preserve">2. In other words, the TRPs would need to transmit UE-specific TRSs. </w:t>
      </w:r>
      <w:r w:rsidR="00C6672B" w:rsidRPr="000275F5">
        <w:rPr>
          <w:lang w:eastAsia="zh-CN"/>
        </w:rPr>
        <w:t xml:space="preserve">Again, above </w:t>
      </w:r>
      <w:r w:rsidR="00EE0A55">
        <w:rPr>
          <w:lang w:eastAsia="zh-CN"/>
        </w:rPr>
        <w:t>is</w:t>
      </w:r>
      <w:r w:rsidR="00C6672B" w:rsidRPr="000275F5">
        <w:rPr>
          <w:lang w:eastAsia="zh-CN"/>
        </w:rPr>
        <w:t xml:space="preserve"> only a toy example: In general, if </w:t>
      </w:r>
      <w:proofErr w:type="spellStart"/>
      <w:r w:rsidR="00C6672B" w:rsidRPr="000275F5">
        <w:rPr>
          <w:lang w:eastAsia="zh-CN"/>
        </w:rPr>
        <w:t>TRPx</w:t>
      </w:r>
      <w:proofErr w:type="spellEnd"/>
      <w:r w:rsidR="00C6672B" w:rsidRPr="000275F5">
        <w:rPr>
          <w:lang w:eastAsia="zh-CN"/>
        </w:rPr>
        <w:t xml:space="preserve"> is in the CJT </w:t>
      </w:r>
      <w:r w:rsidR="000147BC">
        <w:rPr>
          <w:lang w:eastAsia="zh-CN"/>
        </w:rPr>
        <w:t>transmission</w:t>
      </w:r>
      <w:r w:rsidR="00C6672B" w:rsidRPr="000275F5">
        <w:rPr>
          <w:lang w:eastAsia="zh-CN"/>
        </w:rPr>
        <w:t xml:space="preserve"> set of </w:t>
      </w:r>
      <w:proofErr w:type="gramStart"/>
      <w:r w:rsidR="00C6672B" w:rsidRPr="000275F5">
        <w:rPr>
          <w:lang w:eastAsia="zh-CN"/>
        </w:rPr>
        <w:t>n</w:t>
      </w:r>
      <w:proofErr w:type="gramEnd"/>
      <w:r w:rsidR="00C6672B" w:rsidRPr="000275F5">
        <w:rPr>
          <w:lang w:eastAsia="zh-CN"/>
        </w:rPr>
        <w:t xml:space="preserve"> UEs, it would have to transmit n different TRSs each configured for one of the n UEs. </w:t>
      </w:r>
      <w:r w:rsidR="00EE0A55">
        <w:rPr>
          <w:lang w:eastAsia="zh-CN"/>
        </w:rPr>
        <w:t xml:space="preserve">Therefore, such a solution </w:t>
      </w:r>
      <w:r w:rsidR="00C6672B" w:rsidRPr="000275F5">
        <w:rPr>
          <w:lang w:eastAsia="zh-CN"/>
        </w:rPr>
        <w:t xml:space="preserve">would </w:t>
      </w:r>
      <w:r w:rsidR="00EE0A55">
        <w:rPr>
          <w:lang w:eastAsia="zh-CN"/>
        </w:rPr>
        <w:t>cause</w:t>
      </w:r>
      <w:r w:rsidR="00C6672B" w:rsidRPr="000275F5">
        <w:rPr>
          <w:lang w:eastAsia="zh-CN"/>
        </w:rPr>
        <w:t xml:space="preserve"> a prohibitive overhead at the network side and should be avoided. </w:t>
      </w:r>
    </w:p>
    <w:p w14:paraId="2C4F92B0" w14:textId="77ED4168" w:rsidR="00EE0A55" w:rsidRPr="00B22338" w:rsidRDefault="00EE0A55" w:rsidP="00EE0A55">
      <w:pPr>
        <w:spacing w:beforeLines="50" w:before="156" w:after="0"/>
        <w:rPr>
          <w:b/>
          <w:lang w:eastAsia="zh-CN"/>
        </w:rPr>
      </w:pPr>
      <w:r w:rsidRPr="00B22338">
        <w:rPr>
          <w:b/>
          <w:kern w:val="2"/>
          <w:lang w:eastAsia="zh-CN"/>
        </w:rPr>
        <w:t xml:space="preserve">Observation </w:t>
      </w:r>
      <w:r>
        <w:rPr>
          <w:b/>
          <w:kern w:val="2"/>
          <w:lang w:eastAsia="zh-CN"/>
        </w:rPr>
        <w:t>3</w:t>
      </w:r>
      <w:r w:rsidRPr="00B22338">
        <w:rPr>
          <w:b/>
          <w:kern w:val="2"/>
          <w:lang w:eastAsia="zh-CN"/>
        </w:rPr>
        <w:t xml:space="preserve">: </w:t>
      </w:r>
      <w:r w:rsidRPr="00B22338">
        <w:rPr>
          <w:b/>
          <w:lang w:eastAsia="zh-CN"/>
        </w:rPr>
        <w:t xml:space="preserve">For Rel-18 </w:t>
      </w:r>
      <w:proofErr w:type="spellStart"/>
      <w:r w:rsidRPr="00B22338">
        <w:rPr>
          <w:b/>
          <w:lang w:eastAsia="zh-CN"/>
        </w:rPr>
        <w:t>mTRP</w:t>
      </w:r>
      <w:proofErr w:type="spellEnd"/>
      <w:r w:rsidRPr="00B22338">
        <w:rPr>
          <w:b/>
          <w:lang w:eastAsia="zh-CN"/>
        </w:rPr>
        <w:t xml:space="preserve"> CJT, </w:t>
      </w:r>
      <w:r w:rsidRPr="00B22338">
        <w:rPr>
          <w:b/>
          <w:kern w:val="2"/>
          <w:lang w:eastAsia="zh-CN"/>
        </w:rPr>
        <w:t xml:space="preserve">as different UEs are associated with different coherent TRP sets, </w:t>
      </w:r>
      <w:r w:rsidRPr="00B22338">
        <w:rPr>
          <w:b/>
          <w:lang w:eastAsia="zh-CN"/>
        </w:rPr>
        <w:t xml:space="preserve">transmitting TRS </w:t>
      </w:r>
      <w:r w:rsidRPr="00B22338">
        <w:rPr>
          <w:b/>
          <w:kern w:val="2"/>
          <w:lang w:eastAsia="zh-CN"/>
        </w:rPr>
        <w:t xml:space="preserve">coherently requires the UE-specific </w:t>
      </w:r>
      <w:r w:rsidRPr="00B22338">
        <w:rPr>
          <w:b/>
          <w:lang w:eastAsia="zh-CN"/>
        </w:rPr>
        <w:t>TRS transmission which entails a prohibitive TRS overhead in MU-MIMO scenario.</w:t>
      </w:r>
    </w:p>
    <w:p w14:paraId="3F219461" w14:textId="77777777" w:rsidR="00CA4C5D" w:rsidRDefault="00CA4C5D" w:rsidP="00EE0A55">
      <w:pPr>
        <w:rPr>
          <w:lang w:eastAsia="zh-CN"/>
        </w:rPr>
      </w:pPr>
    </w:p>
    <w:p w14:paraId="28397631" w14:textId="11BD48CA" w:rsidR="00C6672B" w:rsidRPr="000275F5" w:rsidRDefault="00EE0A55" w:rsidP="000275F5">
      <w:pPr>
        <w:rPr>
          <w:lang w:eastAsia="zh-CN"/>
        </w:rPr>
      </w:pPr>
      <w:r>
        <w:rPr>
          <w:lang w:eastAsia="zh-CN"/>
        </w:rPr>
        <w:t xml:space="preserve">To avoid such a problem, each TRP </w:t>
      </w:r>
      <w:r w:rsidR="00CA4C5D">
        <w:rPr>
          <w:lang w:eastAsia="zh-CN"/>
        </w:rPr>
        <w:t>should</w:t>
      </w:r>
      <w:r>
        <w:rPr>
          <w:lang w:eastAsia="zh-CN"/>
        </w:rPr>
        <w:t xml:space="preserve"> transmit a cell-specific TRS as in the legacy releases:</w:t>
      </w:r>
      <w:r w:rsidR="00C6672B" w:rsidRPr="000275F5">
        <w:rPr>
          <w:lang w:eastAsia="zh-CN"/>
        </w:rPr>
        <w:t xml:space="preserve"> Each TRP sends one TRS over the whole network and</w:t>
      </w:r>
      <w:r>
        <w:rPr>
          <w:lang w:eastAsia="zh-CN"/>
        </w:rPr>
        <w:t xml:space="preserve"> </w:t>
      </w:r>
      <w:r w:rsidR="00C6672B" w:rsidRPr="000275F5">
        <w:rPr>
          <w:lang w:eastAsia="zh-CN"/>
        </w:rPr>
        <w:t xml:space="preserve">UE is indicated with one TCI </w:t>
      </w:r>
      <w:r w:rsidR="002054A4" w:rsidRPr="002054A4">
        <w:rPr>
          <w:lang w:eastAsia="zh-CN"/>
        </w:rPr>
        <w:t>state per</w:t>
      </w:r>
      <w:r w:rsidR="00C6672B" w:rsidRPr="000275F5">
        <w:rPr>
          <w:lang w:eastAsia="zh-CN"/>
        </w:rPr>
        <w:t xml:space="preserve"> each of the TRPs in its CJT TRP set. Consequently, UE measures the cell-specific TRSs of </w:t>
      </w:r>
      <w:r w:rsidR="00776F65">
        <w:rPr>
          <w:lang w:eastAsia="zh-CN"/>
        </w:rPr>
        <w:t>every</w:t>
      </w:r>
      <w:r w:rsidR="00C6672B" w:rsidRPr="000275F5">
        <w:rPr>
          <w:lang w:eastAsia="zh-CN"/>
        </w:rPr>
        <w:t xml:space="preserve"> </w:t>
      </w:r>
      <w:r w:rsidR="00776F65">
        <w:rPr>
          <w:lang w:eastAsia="zh-CN"/>
        </w:rPr>
        <w:t xml:space="preserve">TRP in </w:t>
      </w:r>
      <w:r w:rsidR="002054A4" w:rsidRPr="002054A4">
        <w:rPr>
          <w:lang w:eastAsia="zh-CN"/>
        </w:rPr>
        <w:t>its CJT</w:t>
      </w:r>
      <w:r w:rsidR="00C6672B" w:rsidRPr="000275F5">
        <w:rPr>
          <w:lang w:eastAsia="zh-CN"/>
        </w:rPr>
        <w:t xml:space="preserve"> TRP set to calculate the correct average delay and doppler of the CJT TRP set.</w:t>
      </w:r>
      <w:r w:rsidR="00CA4C5D">
        <w:rPr>
          <w:lang w:eastAsia="zh-CN"/>
        </w:rPr>
        <w:t xml:space="preserve"> </w:t>
      </w:r>
      <w:r w:rsidR="00C6672B" w:rsidRPr="000275F5">
        <w:rPr>
          <w:lang w:eastAsia="zh-CN"/>
        </w:rPr>
        <w:t xml:space="preserve"> </w:t>
      </w:r>
    </w:p>
    <w:p w14:paraId="0668BA35" w14:textId="778754EE" w:rsidR="00C078DE" w:rsidRDefault="00B22338" w:rsidP="0079786D">
      <w:pPr>
        <w:spacing w:beforeLines="50" w:before="156" w:after="0"/>
        <w:rPr>
          <w:lang w:eastAsia="zh-CN"/>
        </w:rPr>
      </w:pPr>
      <w:r>
        <w:rPr>
          <w:lang w:eastAsia="zh-CN"/>
        </w:rPr>
        <w:t xml:space="preserve">System level simulation results are </w:t>
      </w:r>
      <w:r w:rsidR="00CA4C5D">
        <w:rPr>
          <w:lang w:eastAsia="zh-CN"/>
        </w:rPr>
        <w:t xml:space="preserve">also </w:t>
      </w:r>
      <w:r>
        <w:rPr>
          <w:lang w:eastAsia="zh-CN"/>
        </w:rPr>
        <w:t xml:space="preserve">provided in Table </w:t>
      </w:r>
      <w:r w:rsidR="00CA4C5D">
        <w:rPr>
          <w:lang w:eastAsia="zh-CN"/>
        </w:rPr>
        <w:t xml:space="preserve">3 </w:t>
      </w:r>
      <w:r>
        <w:rPr>
          <w:lang w:eastAsia="zh-CN"/>
        </w:rPr>
        <w:t xml:space="preserve">to </w:t>
      </w:r>
      <w:r w:rsidRPr="00801C1C">
        <w:rPr>
          <w:lang w:eastAsia="zh-CN"/>
        </w:rPr>
        <w:t xml:space="preserve">illustrate the proportion of </w:t>
      </w:r>
      <w:r w:rsidR="00105402">
        <w:rPr>
          <w:lang w:eastAsia="zh-CN"/>
        </w:rPr>
        <w:t xml:space="preserve">the </w:t>
      </w:r>
      <w:r w:rsidRPr="00801C1C">
        <w:rPr>
          <w:lang w:eastAsia="zh-CN"/>
        </w:rPr>
        <w:t>UEs connected to different numbers of TRPs</w:t>
      </w:r>
      <w:r>
        <w:rPr>
          <w:lang w:eastAsia="zh-CN"/>
        </w:rPr>
        <w:t xml:space="preserve"> assuming </w:t>
      </w:r>
      <w:r w:rsidR="0041629F">
        <w:rPr>
          <w:lang w:eastAsia="zh-CN"/>
        </w:rPr>
        <w:t xml:space="preserve">that </w:t>
      </w:r>
      <w:r>
        <w:rPr>
          <w:lang w:eastAsia="zh-CN"/>
        </w:rPr>
        <w:t>the RSRP gap between coherent TRPs is 10dB</w:t>
      </w:r>
      <w:r w:rsidRPr="00801C1C">
        <w:rPr>
          <w:lang w:eastAsia="zh-CN"/>
        </w:rPr>
        <w:t>.</w:t>
      </w:r>
      <w:r>
        <w:rPr>
          <w:lang w:eastAsia="zh-CN"/>
        </w:rPr>
        <w:t xml:space="preserve"> It can be observed that </w:t>
      </w:r>
      <w:r w:rsidR="0041629F">
        <w:rPr>
          <w:lang w:eastAsia="zh-CN"/>
        </w:rPr>
        <w:t xml:space="preserve">19.5% of the </w:t>
      </w:r>
      <w:r>
        <w:rPr>
          <w:lang w:eastAsia="zh-CN"/>
        </w:rPr>
        <w:t xml:space="preserve">UEs </w:t>
      </w:r>
      <w:r w:rsidR="0041629F">
        <w:rPr>
          <w:lang w:eastAsia="zh-CN"/>
        </w:rPr>
        <w:t xml:space="preserve">are </w:t>
      </w:r>
      <w:r>
        <w:rPr>
          <w:lang w:eastAsia="zh-CN"/>
        </w:rPr>
        <w:t xml:space="preserve">connected </w:t>
      </w:r>
      <w:r w:rsidR="0041629F">
        <w:rPr>
          <w:lang w:eastAsia="zh-CN"/>
        </w:rPr>
        <w:t>to</w:t>
      </w:r>
      <w:r>
        <w:rPr>
          <w:lang w:eastAsia="zh-CN"/>
        </w:rPr>
        <w:t xml:space="preserve"> 3 TRPs</w:t>
      </w:r>
      <w:r w:rsidR="0041629F">
        <w:rPr>
          <w:lang w:eastAsia="zh-CN"/>
        </w:rPr>
        <w:t xml:space="preserve"> and 22.9% of the UEs are connected to 4 TRPs </w:t>
      </w:r>
      <w:r>
        <w:rPr>
          <w:lang w:eastAsia="zh-CN"/>
        </w:rPr>
        <w:t xml:space="preserve">which means </w:t>
      </w:r>
      <w:r w:rsidR="0041629F">
        <w:rPr>
          <w:lang w:eastAsia="zh-CN"/>
        </w:rPr>
        <w:t xml:space="preserve">that </w:t>
      </w:r>
      <w:r>
        <w:rPr>
          <w:lang w:eastAsia="zh-CN"/>
        </w:rPr>
        <w:t xml:space="preserve">a large proportion of </w:t>
      </w:r>
      <w:r w:rsidR="0041629F">
        <w:rPr>
          <w:lang w:eastAsia="zh-CN"/>
        </w:rPr>
        <w:t xml:space="preserve">the </w:t>
      </w:r>
      <w:r>
        <w:rPr>
          <w:lang w:eastAsia="zh-CN"/>
        </w:rPr>
        <w:t xml:space="preserve">UEs </w:t>
      </w:r>
      <w:r w:rsidR="0041629F">
        <w:rPr>
          <w:lang w:eastAsia="zh-CN"/>
        </w:rPr>
        <w:t xml:space="preserve">are </w:t>
      </w:r>
      <w:r>
        <w:rPr>
          <w:lang w:eastAsia="zh-CN"/>
        </w:rPr>
        <w:t xml:space="preserve">connected </w:t>
      </w:r>
      <w:r w:rsidR="00CA4C5D">
        <w:rPr>
          <w:lang w:eastAsia="zh-CN"/>
        </w:rPr>
        <w:t xml:space="preserve">to </w:t>
      </w:r>
      <w:r>
        <w:rPr>
          <w:lang w:eastAsia="zh-CN"/>
        </w:rPr>
        <w:t xml:space="preserve">more than two TRPs. </w:t>
      </w:r>
      <w:r w:rsidR="0041629F">
        <w:rPr>
          <w:lang w:eastAsia="zh-CN"/>
        </w:rPr>
        <w:t>Therefore, a</w:t>
      </w:r>
      <w:r w:rsidR="00C078DE">
        <w:rPr>
          <w:lang w:eastAsia="zh-CN"/>
        </w:rPr>
        <w:t>s t</w:t>
      </w:r>
      <w:r w:rsidR="00C078DE" w:rsidRPr="00CC63AB">
        <w:rPr>
          <w:lang w:eastAsia="zh-CN"/>
        </w:rPr>
        <w:t>he maximum</w:t>
      </w:r>
      <w:r w:rsidR="00C078DE">
        <w:rPr>
          <w:lang w:eastAsia="zh-CN"/>
        </w:rPr>
        <w:t xml:space="preserve"> number</w:t>
      </w:r>
      <w:r w:rsidR="00C078DE" w:rsidRPr="00CC63AB">
        <w:rPr>
          <w:lang w:eastAsia="zh-CN"/>
        </w:rPr>
        <w:t xml:space="preserve"> of </w:t>
      </w:r>
      <w:r w:rsidR="00105402">
        <w:rPr>
          <w:lang w:eastAsia="zh-CN"/>
        </w:rPr>
        <w:t xml:space="preserve">the </w:t>
      </w:r>
      <w:r w:rsidR="00C078DE" w:rsidRPr="00CC63AB">
        <w:rPr>
          <w:lang w:eastAsia="zh-CN"/>
        </w:rPr>
        <w:t xml:space="preserve">supported TCI states </w:t>
      </w:r>
      <w:r w:rsidR="00C078DE">
        <w:rPr>
          <w:lang w:eastAsia="zh-CN"/>
        </w:rPr>
        <w:t>under current</w:t>
      </w:r>
      <w:r w:rsidR="00C078DE" w:rsidRPr="00CC63AB">
        <w:rPr>
          <w:lang w:eastAsia="zh-CN"/>
        </w:rPr>
        <w:t xml:space="preserve"> </w:t>
      </w:r>
      <w:proofErr w:type="spellStart"/>
      <w:r w:rsidR="00C078DE" w:rsidRPr="00CC63AB">
        <w:rPr>
          <w:lang w:eastAsia="zh-CN"/>
        </w:rPr>
        <w:t>mTRP</w:t>
      </w:r>
      <w:proofErr w:type="spellEnd"/>
      <w:r w:rsidR="00C078DE" w:rsidRPr="00CC63AB">
        <w:rPr>
          <w:lang w:eastAsia="zh-CN"/>
        </w:rPr>
        <w:t xml:space="preserve"> </w:t>
      </w:r>
      <w:r w:rsidR="00C078DE">
        <w:rPr>
          <w:lang w:eastAsia="zh-CN"/>
        </w:rPr>
        <w:t>framework</w:t>
      </w:r>
      <w:r w:rsidR="00C078DE" w:rsidRPr="00CC63AB">
        <w:rPr>
          <w:lang w:eastAsia="zh-CN"/>
        </w:rPr>
        <w:t xml:space="preserve"> is 2</w:t>
      </w:r>
      <w:r w:rsidR="00C078DE">
        <w:rPr>
          <w:lang w:eastAsia="zh-CN"/>
        </w:rPr>
        <w:t>, extending the</w:t>
      </w:r>
      <w:r w:rsidR="00C078DE" w:rsidRPr="00CC63AB">
        <w:rPr>
          <w:lang w:eastAsia="zh-CN"/>
        </w:rPr>
        <w:t xml:space="preserve"> </w:t>
      </w:r>
      <w:r w:rsidR="00C078DE">
        <w:rPr>
          <w:lang w:eastAsia="zh-CN"/>
        </w:rPr>
        <w:t xml:space="preserve">maximum number of </w:t>
      </w:r>
      <w:r w:rsidR="00C078DE" w:rsidRPr="00CC63AB">
        <w:rPr>
          <w:lang w:eastAsia="zh-CN"/>
        </w:rPr>
        <w:t>indicated TCI states</w:t>
      </w:r>
      <w:r w:rsidR="00CA4C5D">
        <w:rPr>
          <w:lang w:eastAsia="zh-CN"/>
        </w:rPr>
        <w:t xml:space="preserve"> for the 4 TRP CJT transmission scheme should be considered</w:t>
      </w:r>
      <w:r w:rsidR="00C078DE" w:rsidRPr="00CC63AB">
        <w:rPr>
          <w:lang w:eastAsia="zh-CN"/>
        </w:rPr>
        <w:t xml:space="preserve">. </w:t>
      </w:r>
    </w:p>
    <w:p w14:paraId="0FFB31B3" w14:textId="77777777" w:rsidR="0079786D" w:rsidRDefault="0079786D" w:rsidP="0079786D">
      <w:pPr>
        <w:spacing w:beforeLines="50" w:before="156" w:after="0"/>
        <w:rPr>
          <w:lang w:eastAsia="zh-CN"/>
        </w:rPr>
      </w:pPr>
    </w:p>
    <w:p w14:paraId="32AE65A3" w14:textId="54A3AF8E" w:rsidR="0079786D" w:rsidRPr="00AD7EAC" w:rsidRDefault="0079786D" w:rsidP="00AD7EAC">
      <w:pPr>
        <w:pStyle w:val="af6"/>
        <w:keepNext/>
        <w:jc w:val="center"/>
        <w:rPr>
          <w:b/>
          <w:i w:val="0"/>
          <w:iCs w:val="0"/>
          <w:color w:val="auto"/>
          <w:sz w:val="22"/>
          <w:szCs w:val="20"/>
          <w:lang w:eastAsia="zh-CN"/>
        </w:rPr>
      </w:pPr>
      <w:r w:rsidRPr="00AD7EAC">
        <w:rPr>
          <w:b/>
          <w:i w:val="0"/>
          <w:iCs w:val="0"/>
          <w:color w:val="auto"/>
          <w:sz w:val="22"/>
          <w:szCs w:val="20"/>
          <w:lang w:eastAsia="zh-CN"/>
        </w:rPr>
        <w:t xml:space="preserve">Table </w:t>
      </w:r>
      <w:r w:rsidR="00CA4C5D" w:rsidRPr="00AD7EAC">
        <w:rPr>
          <w:b/>
          <w:i w:val="0"/>
          <w:iCs w:val="0"/>
          <w:color w:val="auto"/>
          <w:sz w:val="22"/>
          <w:szCs w:val="20"/>
          <w:lang w:eastAsia="zh-CN"/>
        </w:rPr>
        <w:t>3</w:t>
      </w:r>
      <w:r w:rsidRPr="00AD7EAC">
        <w:rPr>
          <w:b/>
          <w:i w:val="0"/>
          <w:iCs w:val="0"/>
          <w:color w:val="auto"/>
          <w:sz w:val="22"/>
          <w:szCs w:val="20"/>
          <w:lang w:eastAsia="zh-CN"/>
        </w:rPr>
        <w:t>: The proportion of UEs connected to different numbers of TRPs</w:t>
      </w:r>
    </w:p>
    <w:tbl>
      <w:tblPr>
        <w:tblStyle w:val="a3"/>
        <w:tblW w:w="0" w:type="auto"/>
        <w:jc w:val="center"/>
        <w:tblLook w:val="04A0" w:firstRow="1" w:lastRow="0" w:firstColumn="1" w:lastColumn="0" w:noHBand="0" w:noVBand="1"/>
      </w:tblPr>
      <w:tblGrid>
        <w:gridCol w:w="2835"/>
        <w:gridCol w:w="785"/>
        <w:gridCol w:w="785"/>
        <w:gridCol w:w="785"/>
        <w:gridCol w:w="785"/>
      </w:tblGrid>
      <w:tr w:rsidR="0079786D" w14:paraId="4A54BC39" w14:textId="77777777" w:rsidTr="00537326">
        <w:trPr>
          <w:jc w:val="center"/>
        </w:trPr>
        <w:tc>
          <w:tcPr>
            <w:tcW w:w="2835" w:type="dxa"/>
          </w:tcPr>
          <w:p w14:paraId="677DEE3C" w14:textId="77777777" w:rsidR="0079786D" w:rsidRDefault="0079786D" w:rsidP="00537326">
            <w:pPr>
              <w:spacing w:beforeLines="50" w:before="156" w:after="0"/>
              <w:rPr>
                <w:lang w:eastAsia="zh-CN"/>
              </w:rPr>
            </w:pPr>
            <w:r w:rsidRPr="00696935">
              <w:rPr>
                <w:lang w:eastAsia="zh-CN"/>
              </w:rPr>
              <w:t>Number of connected TRPs</w:t>
            </w:r>
          </w:p>
        </w:tc>
        <w:tc>
          <w:tcPr>
            <w:tcW w:w="785" w:type="dxa"/>
          </w:tcPr>
          <w:p w14:paraId="652973B3" w14:textId="77777777" w:rsidR="0079786D" w:rsidRDefault="0079786D" w:rsidP="00537326">
            <w:pPr>
              <w:spacing w:beforeLines="50" w:before="156" w:after="0"/>
              <w:rPr>
                <w:lang w:eastAsia="zh-CN"/>
              </w:rPr>
            </w:pPr>
            <w:r>
              <w:rPr>
                <w:rFonts w:hint="eastAsia"/>
                <w:lang w:eastAsia="zh-CN"/>
              </w:rPr>
              <w:t>1</w:t>
            </w:r>
          </w:p>
        </w:tc>
        <w:tc>
          <w:tcPr>
            <w:tcW w:w="785" w:type="dxa"/>
          </w:tcPr>
          <w:p w14:paraId="02487631" w14:textId="77777777" w:rsidR="0079786D" w:rsidRDefault="0079786D" w:rsidP="00537326">
            <w:pPr>
              <w:spacing w:beforeLines="50" w:before="156" w:after="0"/>
              <w:rPr>
                <w:lang w:eastAsia="zh-CN"/>
              </w:rPr>
            </w:pPr>
            <w:r>
              <w:rPr>
                <w:rFonts w:hint="eastAsia"/>
                <w:lang w:eastAsia="zh-CN"/>
              </w:rPr>
              <w:t>2</w:t>
            </w:r>
          </w:p>
        </w:tc>
        <w:tc>
          <w:tcPr>
            <w:tcW w:w="785" w:type="dxa"/>
          </w:tcPr>
          <w:p w14:paraId="30EAF950" w14:textId="77777777" w:rsidR="0079786D" w:rsidRDefault="0079786D" w:rsidP="00537326">
            <w:pPr>
              <w:spacing w:beforeLines="50" w:before="156" w:after="0"/>
              <w:rPr>
                <w:lang w:eastAsia="zh-CN"/>
              </w:rPr>
            </w:pPr>
            <w:r>
              <w:rPr>
                <w:rFonts w:hint="eastAsia"/>
                <w:lang w:eastAsia="zh-CN"/>
              </w:rPr>
              <w:t>3</w:t>
            </w:r>
          </w:p>
        </w:tc>
        <w:tc>
          <w:tcPr>
            <w:tcW w:w="785" w:type="dxa"/>
          </w:tcPr>
          <w:p w14:paraId="416B3ECB" w14:textId="77777777" w:rsidR="0079786D" w:rsidRDefault="0079786D" w:rsidP="00537326">
            <w:pPr>
              <w:spacing w:beforeLines="50" w:before="156" w:after="0"/>
              <w:rPr>
                <w:lang w:eastAsia="zh-CN"/>
              </w:rPr>
            </w:pPr>
            <w:r>
              <w:rPr>
                <w:rFonts w:hint="eastAsia"/>
                <w:lang w:eastAsia="zh-CN"/>
              </w:rPr>
              <w:t>4</w:t>
            </w:r>
          </w:p>
        </w:tc>
      </w:tr>
      <w:tr w:rsidR="0079786D" w14:paraId="10D4EA4F" w14:textId="77777777" w:rsidTr="00537326">
        <w:trPr>
          <w:jc w:val="center"/>
        </w:trPr>
        <w:tc>
          <w:tcPr>
            <w:tcW w:w="2835" w:type="dxa"/>
          </w:tcPr>
          <w:p w14:paraId="2FC5C5AD" w14:textId="77777777" w:rsidR="0079786D" w:rsidRDefault="0079786D" w:rsidP="00537326">
            <w:pPr>
              <w:spacing w:beforeLines="50" w:before="156" w:after="0"/>
              <w:rPr>
                <w:lang w:eastAsia="zh-CN"/>
              </w:rPr>
            </w:pPr>
            <w:r>
              <w:rPr>
                <w:rFonts w:hint="eastAsia"/>
                <w:lang w:eastAsia="zh-CN"/>
              </w:rPr>
              <w:t>U</w:t>
            </w:r>
            <w:r>
              <w:rPr>
                <w:lang w:eastAsia="zh-CN"/>
              </w:rPr>
              <w:t>E proportion</w:t>
            </w:r>
          </w:p>
        </w:tc>
        <w:tc>
          <w:tcPr>
            <w:tcW w:w="785" w:type="dxa"/>
          </w:tcPr>
          <w:p w14:paraId="513D5810" w14:textId="77777777" w:rsidR="0079786D" w:rsidRDefault="0079786D" w:rsidP="00537326">
            <w:pPr>
              <w:spacing w:beforeLines="50" w:before="156" w:after="0"/>
              <w:rPr>
                <w:lang w:eastAsia="zh-CN"/>
              </w:rPr>
            </w:pPr>
            <w:r>
              <w:rPr>
                <w:rFonts w:hint="eastAsia"/>
                <w:lang w:eastAsia="zh-CN"/>
              </w:rPr>
              <w:t>3</w:t>
            </w:r>
            <w:r>
              <w:rPr>
                <w:lang w:eastAsia="zh-CN"/>
              </w:rPr>
              <w:t>0.0%</w:t>
            </w:r>
          </w:p>
        </w:tc>
        <w:tc>
          <w:tcPr>
            <w:tcW w:w="785" w:type="dxa"/>
          </w:tcPr>
          <w:p w14:paraId="39682BF7" w14:textId="77777777" w:rsidR="0079786D" w:rsidRDefault="0079786D" w:rsidP="00537326">
            <w:pPr>
              <w:spacing w:beforeLines="50" w:before="156" w:after="0"/>
              <w:rPr>
                <w:lang w:eastAsia="zh-CN"/>
              </w:rPr>
            </w:pPr>
            <w:r>
              <w:rPr>
                <w:rFonts w:hint="eastAsia"/>
                <w:lang w:eastAsia="zh-CN"/>
              </w:rPr>
              <w:t>2</w:t>
            </w:r>
            <w:r>
              <w:rPr>
                <w:lang w:eastAsia="zh-CN"/>
              </w:rPr>
              <w:t>7.6%</w:t>
            </w:r>
          </w:p>
        </w:tc>
        <w:tc>
          <w:tcPr>
            <w:tcW w:w="785" w:type="dxa"/>
          </w:tcPr>
          <w:p w14:paraId="6C6B6783" w14:textId="77777777" w:rsidR="0079786D" w:rsidRDefault="0079786D" w:rsidP="00537326">
            <w:pPr>
              <w:spacing w:beforeLines="50" w:before="156" w:after="0"/>
              <w:rPr>
                <w:lang w:eastAsia="zh-CN"/>
              </w:rPr>
            </w:pPr>
            <w:r>
              <w:rPr>
                <w:rFonts w:hint="eastAsia"/>
                <w:lang w:eastAsia="zh-CN"/>
              </w:rPr>
              <w:t>1</w:t>
            </w:r>
            <w:r>
              <w:rPr>
                <w:lang w:eastAsia="zh-CN"/>
              </w:rPr>
              <w:t>9.5%</w:t>
            </w:r>
          </w:p>
        </w:tc>
        <w:tc>
          <w:tcPr>
            <w:tcW w:w="785" w:type="dxa"/>
          </w:tcPr>
          <w:p w14:paraId="6F6F030D" w14:textId="77777777" w:rsidR="0079786D" w:rsidRDefault="0079786D" w:rsidP="00537326">
            <w:pPr>
              <w:spacing w:beforeLines="50" w:before="156" w:after="0"/>
              <w:rPr>
                <w:lang w:eastAsia="zh-CN"/>
              </w:rPr>
            </w:pPr>
            <w:r>
              <w:rPr>
                <w:rFonts w:hint="eastAsia"/>
                <w:lang w:eastAsia="zh-CN"/>
              </w:rPr>
              <w:t>2</w:t>
            </w:r>
            <w:r>
              <w:rPr>
                <w:lang w:eastAsia="zh-CN"/>
              </w:rPr>
              <w:t>2.9%</w:t>
            </w:r>
          </w:p>
        </w:tc>
      </w:tr>
    </w:tbl>
    <w:p w14:paraId="62E8C98D" w14:textId="4733EA1A" w:rsidR="0079786D" w:rsidRPr="00CC63AB" w:rsidRDefault="0079786D" w:rsidP="000275F5">
      <w:pPr>
        <w:spacing w:beforeLines="50" w:before="156" w:after="0"/>
        <w:jc w:val="center"/>
        <w:rPr>
          <w:lang w:eastAsia="zh-CN"/>
        </w:rPr>
      </w:pPr>
    </w:p>
    <w:p w14:paraId="723CF18B" w14:textId="2DA8CBDA" w:rsidR="00C078DE" w:rsidRPr="00715400" w:rsidRDefault="00C078DE" w:rsidP="00C078DE">
      <w:pPr>
        <w:rPr>
          <w:lang w:eastAsia="zh-CN"/>
        </w:rPr>
      </w:pPr>
      <w:r w:rsidRPr="00B506C9">
        <w:rPr>
          <w:lang w:eastAsia="zh-CN"/>
        </w:rPr>
        <w:t xml:space="preserve">Based on </w:t>
      </w:r>
      <w:r>
        <w:rPr>
          <w:lang w:eastAsia="zh-CN"/>
        </w:rPr>
        <w:t xml:space="preserve">the </w:t>
      </w:r>
      <w:r w:rsidRPr="00B506C9">
        <w:rPr>
          <w:lang w:eastAsia="zh-CN"/>
        </w:rPr>
        <w:t xml:space="preserve">above analysis, </w:t>
      </w:r>
      <w:r>
        <w:rPr>
          <w:lang w:eastAsia="zh-CN"/>
        </w:rPr>
        <w:t xml:space="preserve">we </w:t>
      </w:r>
      <w:r w:rsidR="00361B5B">
        <w:rPr>
          <w:lang w:eastAsia="zh-CN"/>
        </w:rPr>
        <w:t xml:space="preserve">prefer to support 4 </w:t>
      </w:r>
      <w:r w:rsidR="003B00CF">
        <w:rPr>
          <w:lang w:eastAsia="zh-CN"/>
        </w:rPr>
        <w:t>TCI state</w:t>
      </w:r>
      <w:r w:rsidR="00361B5B">
        <w:rPr>
          <w:lang w:eastAsia="zh-CN"/>
        </w:rPr>
        <w:t xml:space="preserve"> for </w:t>
      </w:r>
      <w:r w:rsidR="00CA4C5D">
        <w:rPr>
          <w:lang w:eastAsia="zh-CN"/>
        </w:rPr>
        <w:t xml:space="preserve">the 4 TRP based </w:t>
      </w:r>
      <w:r w:rsidR="00361B5B">
        <w:rPr>
          <w:lang w:eastAsia="zh-CN"/>
        </w:rPr>
        <w:t xml:space="preserve">CJT transmission. As CJT transmission is only adopted in downlink, supporting 4 DL </w:t>
      </w:r>
      <w:r w:rsidR="003B00CF">
        <w:rPr>
          <w:lang w:eastAsia="zh-CN"/>
        </w:rPr>
        <w:t>TCI state</w:t>
      </w:r>
      <w:r w:rsidR="00361B5B">
        <w:rPr>
          <w:lang w:eastAsia="zh-CN"/>
        </w:rPr>
        <w:t xml:space="preserve"> is enough. There is no need to support 4 joint </w:t>
      </w:r>
      <w:r w:rsidR="003B00CF">
        <w:rPr>
          <w:lang w:eastAsia="zh-CN"/>
        </w:rPr>
        <w:t>TCI state</w:t>
      </w:r>
      <w:r w:rsidR="00361B5B">
        <w:rPr>
          <w:lang w:eastAsia="zh-CN"/>
        </w:rPr>
        <w:t xml:space="preserve"> or 4 UL </w:t>
      </w:r>
      <w:r w:rsidR="003B00CF">
        <w:rPr>
          <w:lang w:eastAsia="zh-CN"/>
        </w:rPr>
        <w:t>TCI state</w:t>
      </w:r>
      <w:r w:rsidR="00361B5B">
        <w:rPr>
          <w:lang w:eastAsia="zh-CN"/>
        </w:rPr>
        <w:t xml:space="preserve"> for CJT. </w:t>
      </w:r>
      <w:r w:rsidR="00CA4C5D">
        <w:rPr>
          <w:lang w:eastAsia="zh-CN"/>
        </w:rPr>
        <w:t>Therefore</w:t>
      </w:r>
      <w:r w:rsidR="00361B5B">
        <w:rPr>
          <w:lang w:eastAsia="zh-CN"/>
        </w:rPr>
        <w:t xml:space="preserve">, we </w:t>
      </w:r>
      <w:r>
        <w:rPr>
          <w:lang w:eastAsia="zh-CN"/>
        </w:rPr>
        <w:t>suggest the following proposal</w:t>
      </w:r>
      <w:r w:rsidRPr="00B506C9">
        <w:rPr>
          <w:lang w:eastAsia="zh-CN"/>
        </w:rPr>
        <w:t>:</w:t>
      </w:r>
      <w:r w:rsidRPr="00CC63AB">
        <w:rPr>
          <w:lang w:eastAsia="zh-CN"/>
        </w:rPr>
        <w:t xml:space="preserve"> </w:t>
      </w:r>
    </w:p>
    <w:p w14:paraId="36587948" w14:textId="3FA12CF5" w:rsidR="00E66D87" w:rsidRDefault="00C078DE" w:rsidP="00C078DE">
      <w:pPr>
        <w:rPr>
          <w:b/>
          <w:iCs/>
          <w:lang w:eastAsia="zh-CN"/>
        </w:rPr>
      </w:pPr>
      <w:r w:rsidRPr="00B45A2F">
        <w:rPr>
          <w:b/>
          <w:lang w:eastAsia="zh-CN"/>
        </w:rPr>
        <w:t>Proposal</w:t>
      </w:r>
      <w:r>
        <w:rPr>
          <w:b/>
          <w:lang w:eastAsia="zh-CN"/>
        </w:rPr>
        <w:t xml:space="preserve"> </w:t>
      </w:r>
      <w:r w:rsidR="00076B17">
        <w:rPr>
          <w:b/>
          <w:lang w:eastAsia="zh-CN"/>
        </w:rPr>
        <w:t>2</w:t>
      </w:r>
      <w:r w:rsidRPr="00E918D5">
        <w:rPr>
          <w:b/>
          <w:lang w:eastAsia="zh-CN"/>
        </w:rPr>
        <w:t xml:space="preserve">: </w:t>
      </w:r>
      <w:r>
        <w:rPr>
          <w:b/>
          <w:iCs/>
        </w:rPr>
        <w:t>F</w:t>
      </w:r>
      <w:r w:rsidRPr="00E918D5">
        <w:rPr>
          <w:b/>
          <w:iCs/>
        </w:rPr>
        <w:t xml:space="preserve">or </w:t>
      </w:r>
      <w:r>
        <w:rPr>
          <w:b/>
          <w:iCs/>
        </w:rPr>
        <w:t xml:space="preserve">CJT based </w:t>
      </w:r>
      <w:proofErr w:type="spellStart"/>
      <w:r>
        <w:rPr>
          <w:b/>
          <w:iCs/>
        </w:rPr>
        <w:t>m</w:t>
      </w:r>
      <w:r w:rsidRPr="00E918D5">
        <w:rPr>
          <w:b/>
          <w:iCs/>
        </w:rPr>
        <w:t>TRP</w:t>
      </w:r>
      <w:proofErr w:type="spellEnd"/>
      <w:r w:rsidRPr="00E918D5">
        <w:rPr>
          <w:b/>
          <w:iCs/>
        </w:rPr>
        <w:t xml:space="preserve"> operation at least for FR1</w:t>
      </w:r>
      <w:r>
        <w:rPr>
          <w:b/>
          <w:iCs/>
        </w:rPr>
        <w:t xml:space="preserve">, </w:t>
      </w:r>
      <w:r w:rsidRPr="00E918D5">
        <w:rPr>
          <w:b/>
          <w:iCs/>
        </w:rPr>
        <w:t xml:space="preserve">support up to 4 indicated </w:t>
      </w:r>
      <w:r>
        <w:rPr>
          <w:b/>
          <w:iCs/>
        </w:rPr>
        <w:t>DL TCI states per BWP per CC</w:t>
      </w:r>
      <w:r>
        <w:rPr>
          <w:rFonts w:hint="eastAsia"/>
          <w:b/>
          <w:iCs/>
          <w:lang w:eastAsia="zh-CN"/>
        </w:rPr>
        <w:t>.</w:t>
      </w:r>
    </w:p>
    <w:p w14:paraId="7DCBBE11" w14:textId="254686C7" w:rsidR="00562EE4" w:rsidRDefault="002852DF" w:rsidP="00562EE4">
      <w:pPr>
        <w:pStyle w:val="2"/>
      </w:pPr>
      <w:r>
        <w:t>RRC configuration of TCI states</w:t>
      </w:r>
    </w:p>
    <w:p w14:paraId="449EDE9C" w14:textId="49D38F3B" w:rsidR="001D7D41" w:rsidRDefault="000036DF" w:rsidP="00556462">
      <w:pPr>
        <w:rPr>
          <w:lang w:eastAsia="zh-CN"/>
        </w:rPr>
      </w:pPr>
      <w:r>
        <w:rPr>
          <w:lang w:eastAsia="zh-CN"/>
        </w:rPr>
        <w:t xml:space="preserve">In Rel-17, the TCI state pool configuration for unified TCI was discussed for </w:t>
      </w:r>
      <w:proofErr w:type="spellStart"/>
      <w:r>
        <w:rPr>
          <w:lang w:eastAsia="zh-CN"/>
        </w:rPr>
        <w:t>sTRP</w:t>
      </w:r>
      <w:proofErr w:type="spellEnd"/>
      <w:r>
        <w:rPr>
          <w:lang w:eastAsia="zh-CN"/>
        </w:rPr>
        <w:t xml:space="preserve"> case. </w:t>
      </w:r>
      <w:r w:rsidR="00380657">
        <w:rPr>
          <w:lang w:eastAsia="zh-CN"/>
        </w:rPr>
        <w:t xml:space="preserve">Subject to </w:t>
      </w:r>
      <w:r w:rsidR="00FF5140">
        <w:rPr>
          <w:lang w:eastAsia="zh-CN"/>
        </w:rPr>
        <w:t xml:space="preserve">a </w:t>
      </w:r>
      <w:r w:rsidR="00380657">
        <w:rPr>
          <w:lang w:eastAsia="zh-CN"/>
        </w:rPr>
        <w:t>UE capability, t</w:t>
      </w:r>
      <w:r>
        <w:rPr>
          <w:lang w:eastAsia="zh-CN"/>
        </w:rPr>
        <w:t xml:space="preserve">he maximum number of </w:t>
      </w:r>
      <w:r w:rsidR="003D6739">
        <w:rPr>
          <w:lang w:eastAsia="zh-CN"/>
        </w:rPr>
        <w:t xml:space="preserve">configured </w:t>
      </w:r>
      <w:r>
        <w:rPr>
          <w:lang w:eastAsia="zh-CN"/>
        </w:rPr>
        <w:t>TCI states is 128 for DL</w:t>
      </w:r>
      <w:r w:rsidR="00380657">
        <w:rPr>
          <w:lang w:eastAsia="zh-CN"/>
        </w:rPr>
        <w:t xml:space="preserve"> or </w:t>
      </w:r>
      <w:r>
        <w:rPr>
          <w:lang w:eastAsia="zh-CN"/>
        </w:rPr>
        <w:t xml:space="preserve">joint TCI states and </w:t>
      </w:r>
      <w:r w:rsidR="00FF5140">
        <w:rPr>
          <w:lang w:eastAsia="zh-CN"/>
        </w:rPr>
        <w:t xml:space="preserve">is </w:t>
      </w:r>
      <w:r>
        <w:rPr>
          <w:lang w:eastAsia="zh-CN"/>
        </w:rPr>
        <w:t>64</w:t>
      </w:r>
      <w:r w:rsidR="00AB0517">
        <w:rPr>
          <w:lang w:eastAsia="zh-CN"/>
        </w:rPr>
        <w:t xml:space="preserve"> for</w:t>
      </w:r>
      <w:r>
        <w:rPr>
          <w:lang w:eastAsia="zh-CN"/>
        </w:rPr>
        <w:t xml:space="preserve"> UL TCI states per BWP</w:t>
      </w:r>
      <w:r w:rsidR="003D6739">
        <w:rPr>
          <w:lang w:eastAsia="zh-CN"/>
        </w:rPr>
        <w:t xml:space="preserve"> per CC</w:t>
      </w:r>
      <w:r>
        <w:rPr>
          <w:lang w:eastAsia="zh-CN"/>
        </w:rPr>
        <w:t xml:space="preserve">. For the extension of unified TCI </w:t>
      </w:r>
      <w:r w:rsidR="00055EE3">
        <w:rPr>
          <w:lang w:eastAsia="zh-CN"/>
        </w:rPr>
        <w:t xml:space="preserve">to </w:t>
      </w:r>
      <w:proofErr w:type="spellStart"/>
      <w:r>
        <w:rPr>
          <w:lang w:eastAsia="zh-CN"/>
        </w:rPr>
        <w:t>mTRP</w:t>
      </w:r>
      <w:proofErr w:type="spellEnd"/>
      <w:r>
        <w:rPr>
          <w:lang w:eastAsia="zh-CN"/>
        </w:rPr>
        <w:t xml:space="preserve">, </w:t>
      </w:r>
      <w:r w:rsidR="002A2144">
        <w:rPr>
          <w:lang w:eastAsia="zh-CN"/>
        </w:rPr>
        <w:t xml:space="preserve">we think </w:t>
      </w:r>
      <w:r w:rsidR="001D7D41">
        <w:rPr>
          <w:lang w:eastAsia="zh-CN"/>
        </w:rPr>
        <w:t xml:space="preserve">the TCI state pool should </w:t>
      </w:r>
      <w:r w:rsidR="002A2144">
        <w:rPr>
          <w:lang w:eastAsia="zh-CN"/>
        </w:rPr>
        <w:t xml:space="preserve">also </w:t>
      </w:r>
      <w:r w:rsidR="001D7D41">
        <w:rPr>
          <w:lang w:eastAsia="zh-CN"/>
        </w:rPr>
        <w:t>be configured per BWP</w:t>
      </w:r>
      <w:r w:rsidR="002A2144">
        <w:rPr>
          <w:lang w:eastAsia="zh-CN"/>
        </w:rPr>
        <w:t xml:space="preserve"> per CC</w:t>
      </w:r>
      <w:r w:rsidR="00C74C7D">
        <w:rPr>
          <w:lang w:eastAsia="zh-CN"/>
        </w:rPr>
        <w:t>, rather than per TRP</w:t>
      </w:r>
      <w:r w:rsidR="001D7D41">
        <w:rPr>
          <w:lang w:eastAsia="zh-CN"/>
        </w:rPr>
        <w:t xml:space="preserve">. </w:t>
      </w:r>
    </w:p>
    <w:p w14:paraId="353B735D" w14:textId="598FCD8D" w:rsidR="005425FB" w:rsidRDefault="005425FB" w:rsidP="00556462">
      <w:pPr>
        <w:rPr>
          <w:lang w:eastAsia="zh-CN"/>
        </w:rPr>
      </w:pPr>
      <w:r>
        <w:rPr>
          <w:lang w:eastAsia="zh-CN"/>
        </w:rPr>
        <w:t xml:space="preserve">Since Rel-16, TCI state configuration for </w:t>
      </w:r>
      <w:proofErr w:type="spellStart"/>
      <w:r>
        <w:rPr>
          <w:lang w:eastAsia="zh-CN"/>
        </w:rPr>
        <w:t>mTRP</w:t>
      </w:r>
      <w:proofErr w:type="spellEnd"/>
      <w:r>
        <w:rPr>
          <w:lang w:eastAsia="zh-CN"/>
        </w:rPr>
        <w:t xml:space="preserve"> scenario is per BWP per CC. It can avoid introducing </w:t>
      </w:r>
      <w:r w:rsidR="00FF5140">
        <w:rPr>
          <w:lang w:eastAsia="zh-CN"/>
        </w:rPr>
        <w:t xml:space="preserve">a </w:t>
      </w:r>
      <w:r>
        <w:rPr>
          <w:lang w:eastAsia="zh-CN"/>
        </w:rPr>
        <w:t>TRP like ID and TRP is transparent to UE in TCI configuration. To avoid complicating the whole TCI framework,</w:t>
      </w:r>
      <w:r w:rsidR="00D77AD5">
        <w:rPr>
          <w:lang w:eastAsia="zh-CN"/>
        </w:rPr>
        <w:t xml:space="preserve"> </w:t>
      </w:r>
      <w:r>
        <w:rPr>
          <w:lang w:eastAsia="zh-CN"/>
        </w:rPr>
        <w:t xml:space="preserve">legacy TCI framework and </w:t>
      </w:r>
      <w:r w:rsidR="00D77AD5">
        <w:rPr>
          <w:lang w:eastAsia="zh-CN"/>
        </w:rPr>
        <w:t xml:space="preserve">the </w:t>
      </w:r>
      <w:r>
        <w:rPr>
          <w:lang w:eastAsia="zh-CN"/>
        </w:rPr>
        <w:t xml:space="preserve">unified TCI framework </w:t>
      </w:r>
      <w:r w:rsidR="00D77AD5">
        <w:rPr>
          <w:lang w:eastAsia="zh-CN"/>
        </w:rPr>
        <w:t xml:space="preserve">for </w:t>
      </w:r>
      <w:proofErr w:type="spellStart"/>
      <w:r w:rsidR="00D77AD5">
        <w:rPr>
          <w:lang w:eastAsia="zh-CN"/>
        </w:rPr>
        <w:t>mTRP</w:t>
      </w:r>
      <w:proofErr w:type="spellEnd"/>
      <w:r w:rsidR="00D77AD5">
        <w:rPr>
          <w:lang w:eastAsia="zh-CN"/>
        </w:rPr>
        <w:t xml:space="preserve"> should use similar design principles and, therefore,</w:t>
      </w:r>
      <w:r>
        <w:rPr>
          <w:lang w:eastAsia="zh-CN"/>
        </w:rPr>
        <w:t xml:space="preserve"> TCI state configuration should also be per BWP per CC for unified TCI in </w:t>
      </w:r>
      <w:proofErr w:type="spellStart"/>
      <w:r w:rsidR="00D77AD5">
        <w:rPr>
          <w:lang w:eastAsia="zh-CN"/>
        </w:rPr>
        <w:t>mTRP</w:t>
      </w:r>
      <w:proofErr w:type="spellEnd"/>
      <w:r w:rsidR="00D77AD5">
        <w:rPr>
          <w:lang w:eastAsia="zh-CN"/>
        </w:rPr>
        <w:t xml:space="preserve"> </w:t>
      </w:r>
      <w:r>
        <w:rPr>
          <w:lang w:eastAsia="zh-CN"/>
        </w:rPr>
        <w:t>scenario.</w:t>
      </w:r>
    </w:p>
    <w:p w14:paraId="31BA2643" w14:textId="7CCD7CD3" w:rsidR="00D22BDA" w:rsidRPr="00FC6F6E" w:rsidRDefault="00D22BDA" w:rsidP="00D22BDA">
      <w:pPr>
        <w:pStyle w:val="a4"/>
        <w:rPr>
          <w:b/>
          <w:sz w:val="21"/>
        </w:rPr>
      </w:pPr>
      <w:r w:rsidRPr="00FC6F6E">
        <w:rPr>
          <w:b/>
          <w:sz w:val="21"/>
        </w:rPr>
        <w:t xml:space="preserve">Proposal </w:t>
      </w:r>
      <w:r w:rsidR="00076B17">
        <w:rPr>
          <w:b/>
          <w:sz w:val="21"/>
        </w:rPr>
        <w:t>3</w:t>
      </w:r>
      <w:r w:rsidRPr="00FC6F6E">
        <w:rPr>
          <w:b/>
          <w:sz w:val="21"/>
        </w:rPr>
        <w:t xml:space="preserve">: </w:t>
      </w:r>
      <w:r w:rsidR="00E56750">
        <w:rPr>
          <w:b/>
          <w:sz w:val="21"/>
        </w:rPr>
        <w:t xml:space="preserve">For </w:t>
      </w:r>
      <w:r w:rsidR="00E56750" w:rsidRPr="00E918D5">
        <w:rPr>
          <w:b/>
        </w:rPr>
        <w:t xml:space="preserve">unified TCI framework extension </w:t>
      </w:r>
      <w:r w:rsidR="00E56750">
        <w:rPr>
          <w:b/>
        </w:rPr>
        <w:t>to</w:t>
      </w:r>
      <w:r w:rsidR="00E56750" w:rsidRPr="00E918D5">
        <w:rPr>
          <w:b/>
        </w:rPr>
        <w:t xml:space="preserve"> </w:t>
      </w:r>
      <w:proofErr w:type="spellStart"/>
      <w:r w:rsidR="00E56750">
        <w:rPr>
          <w:b/>
        </w:rPr>
        <w:t>m</w:t>
      </w:r>
      <w:r w:rsidR="00E56750" w:rsidRPr="00E918D5">
        <w:rPr>
          <w:b/>
        </w:rPr>
        <w:t>TRP</w:t>
      </w:r>
      <w:proofErr w:type="spellEnd"/>
      <w:r w:rsidR="00E56750">
        <w:rPr>
          <w:b/>
        </w:rPr>
        <w:t>,</w:t>
      </w:r>
      <w:r w:rsidR="00E56750" w:rsidRPr="00FC6F6E">
        <w:rPr>
          <w:b/>
          <w:sz w:val="21"/>
        </w:rPr>
        <w:t xml:space="preserve"> </w:t>
      </w:r>
      <w:r w:rsidR="00E56750">
        <w:rPr>
          <w:b/>
          <w:sz w:val="21"/>
        </w:rPr>
        <w:t>s</w:t>
      </w:r>
      <w:r w:rsidRPr="00FC6F6E">
        <w:rPr>
          <w:b/>
          <w:sz w:val="21"/>
        </w:rPr>
        <w:t xml:space="preserve">upport configuration of a single </w:t>
      </w:r>
      <w:r w:rsidR="002F41B4">
        <w:rPr>
          <w:b/>
          <w:sz w:val="21"/>
        </w:rPr>
        <w:t>DL</w:t>
      </w:r>
      <w:r w:rsidR="002F41B4">
        <w:rPr>
          <w:rFonts w:hint="eastAsia"/>
          <w:b/>
          <w:sz w:val="21"/>
          <w:lang w:eastAsia="zh-CN"/>
        </w:rPr>
        <w:t>/</w:t>
      </w:r>
      <w:r w:rsidR="002F41B4">
        <w:rPr>
          <w:b/>
          <w:sz w:val="21"/>
          <w:lang w:eastAsia="zh-CN"/>
        </w:rPr>
        <w:t xml:space="preserve">joint </w:t>
      </w:r>
      <w:r w:rsidRPr="00FC6F6E">
        <w:rPr>
          <w:b/>
          <w:sz w:val="21"/>
        </w:rPr>
        <w:t>TCI state pool</w:t>
      </w:r>
      <w:r w:rsidR="002F41B4">
        <w:rPr>
          <w:b/>
          <w:sz w:val="21"/>
        </w:rPr>
        <w:t xml:space="preserve"> and</w:t>
      </w:r>
      <w:r w:rsidR="002F41B4">
        <w:rPr>
          <w:rFonts w:hint="eastAsia"/>
          <w:b/>
          <w:sz w:val="21"/>
          <w:lang w:eastAsia="zh-CN"/>
        </w:rPr>
        <w:t>/</w:t>
      </w:r>
      <w:r w:rsidR="002F41B4">
        <w:rPr>
          <w:b/>
          <w:sz w:val="21"/>
          <w:lang w:eastAsia="zh-CN"/>
        </w:rPr>
        <w:t>or a UL TCI state pool</w:t>
      </w:r>
      <w:r w:rsidRPr="00FC6F6E">
        <w:rPr>
          <w:b/>
          <w:sz w:val="21"/>
        </w:rPr>
        <w:t xml:space="preserve"> per BWP per CC</w:t>
      </w:r>
      <w:r w:rsidR="0054392C">
        <w:rPr>
          <w:b/>
          <w:sz w:val="21"/>
        </w:rPr>
        <w:t xml:space="preserve"> </w:t>
      </w:r>
      <w:r w:rsidR="00E56750">
        <w:rPr>
          <w:b/>
          <w:sz w:val="21"/>
        </w:rPr>
        <w:t>similar to</w:t>
      </w:r>
      <w:r w:rsidR="00D77AD5">
        <w:rPr>
          <w:b/>
          <w:sz w:val="21"/>
        </w:rPr>
        <w:t xml:space="preserve"> the</w:t>
      </w:r>
      <w:r w:rsidR="00E56750">
        <w:rPr>
          <w:b/>
          <w:sz w:val="21"/>
        </w:rPr>
        <w:t xml:space="preserve"> </w:t>
      </w:r>
      <w:r w:rsidR="0053655D">
        <w:rPr>
          <w:b/>
          <w:sz w:val="21"/>
        </w:rPr>
        <w:t>legacy TCI framework</w:t>
      </w:r>
      <w:r w:rsidRPr="00FC6F6E">
        <w:rPr>
          <w:b/>
          <w:sz w:val="21"/>
        </w:rPr>
        <w:t>.</w:t>
      </w:r>
    </w:p>
    <w:p w14:paraId="340ECA73" w14:textId="31A9D6B0" w:rsidR="003F2754" w:rsidRDefault="00B53240" w:rsidP="008A52FD">
      <w:pPr>
        <w:rPr>
          <w:lang w:eastAsia="zh-CN"/>
        </w:rPr>
      </w:pPr>
      <w:r>
        <w:rPr>
          <w:lang w:eastAsia="zh-CN"/>
        </w:rPr>
        <w:t xml:space="preserve">In Rel-17 unified TCI framework, </w:t>
      </w:r>
      <w:r w:rsidR="009C525D">
        <w:rPr>
          <w:lang w:eastAsia="zh-CN"/>
        </w:rPr>
        <w:t xml:space="preserve">two TCI state </w:t>
      </w:r>
      <w:r w:rsidR="000563DC">
        <w:rPr>
          <w:lang w:eastAsia="zh-CN"/>
        </w:rPr>
        <w:t>mode</w:t>
      </w:r>
      <w:r w:rsidR="00717C73">
        <w:rPr>
          <w:lang w:eastAsia="zh-CN"/>
        </w:rPr>
        <w:t>s</w:t>
      </w:r>
      <w:r w:rsidR="000563DC">
        <w:rPr>
          <w:lang w:eastAsia="zh-CN"/>
        </w:rPr>
        <w:t xml:space="preserve"> </w:t>
      </w:r>
      <w:r>
        <w:rPr>
          <w:lang w:eastAsia="zh-CN"/>
        </w:rPr>
        <w:t>are applicable</w:t>
      </w:r>
      <w:r w:rsidR="009C525D">
        <w:rPr>
          <w:lang w:eastAsia="zh-CN"/>
        </w:rPr>
        <w:t>: joint and separate DL/UL. The DL and joint TCI states share the same pool</w:t>
      </w:r>
      <w:r w:rsidR="00DF570A">
        <w:rPr>
          <w:lang w:eastAsia="zh-CN"/>
        </w:rPr>
        <w:t xml:space="preserve"> </w:t>
      </w:r>
      <w:r>
        <w:rPr>
          <w:lang w:eastAsia="zh-CN"/>
        </w:rPr>
        <w:t xml:space="preserve">while </w:t>
      </w:r>
      <w:r w:rsidR="00DF570A">
        <w:rPr>
          <w:lang w:eastAsia="zh-CN"/>
        </w:rPr>
        <w:t>UL TCI states are separately configured.</w:t>
      </w:r>
      <w:r w:rsidR="009C525D">
        <w:rPr>
          <w:lang w:eastAsia="zh-CN"/>
        </w:rPr>
        <w:t xml:space="preserve"> </w:t>
      </w:r>
      <w:r w:rsidR="00DF570A" w:rsidRPr="00BD6AA3">
        <w:rPr>
          <w:lang w:eastAsia="zh-CN"/>
        </w:rPr>
        <w:t>F</w:t>
      </w:r>
      <w:r w:rsidR="009C525D" w:rsidRPr="00BD6AA3">
        <w:rPr>
          <w:lang w:eastAsia="zh-CN"/>
        </w:rPr>
        <w:t>or a UE</w:t>
      </w:r>
      <w:r w:rsidR="00DF570A" w:rsidRPr="00BD6AA3">
        <w:rPr>
          <w:lang w:eastAsia="zh-CN"/>
        </w:rPr>
        <w:t>,</w:t>
      </w:r>
      <w:r w:rsidR="009C525D" w:rsidRPr="00BD6AA3">
        <w:rPr>
          <w:lang w:eastAsia="zh-CN"/>
        </w:rPr>
        <w:t xml:space="preserve"> </w:t>
      </w:r>
      <w:r w:rsidR="009C525D">
        <w:rPr>
          <w:lang w:eastAsia="zh-CN"/>
        </w:rPr>
        <w:t>both UL TCI states and DL/joint TCI states can be configured</w:t>
      </w:r>
      <w:r w:rsidR="00DF570A">
        <w:rPr>
          <w:lang w:eastAsia="zh-CN"/>
        </w:rPr>
        <w:t xml:space="preserve"> simultaneously</w:t>
      </w:r>
      <w:r w:rsidR="009C525D">
        <w:rPr>
          <w:lang w:eastAsia="zh-CN"/>
        </w:rPr>
        <w:t xml:space="preserve">. The </w:t>
      </w:r>
      <w:r>
        <w:rPr>
          <w:lang w:eastAsia="zh-CN"/>
        </w:rPr>
        <w:t xml:space="preserve">network </w:t>
      </w:r>
      <w:r w:rsidR="009C525D">
        <w:rPr>
          <w:lang w:eastAsia="zh-CN"/>
        </w:rPr>
        <w:t xml:space="preserve">can select </w:t>
      </w:r>
      <w:r w:rsidR="009C525D">
        <w:rPr>
          <w:lang w:eastAsia="zh-CN"/>
        </w:rPr>
        <w:lastRenderedPageBreak/>
        <w:t xml:space="preserve">one </w:t>
      </w:r>
      <w:r w:rsidR="000563DC">
        <w:rPr>
          <w:lang w:eastAsia="zh-CN"/>
        </w:rPr>
        <w:t>of the joint or separate DL/UL TCI state modes</w:t>
      </w:r>
      <w:r w:rsidR="009C525D">
        <w:rPr>
          <w:lang w:eastAsia="zh-CN"/>
        </w:rPr>
        <w:t xml:space="preserve"> for a UE by setting the configuration </w:t>
      </w:r>
      <w:proofErr w:type="spellStart"/>
      <w:r w:rsidR="009C525D" w:rsidRPr="009C525D">
        <w:rPr>
          <w:i/>
          <w:lang w:eastAsia="zh-CN"/>
        </w:rPr>
        <w:t>unified</w:t>
      </w:r>
      <w:r w:rsidR="005F0A4B">
        <w:rPr>
          <w:i/>
          <w:lang w:eastAsia="zh-CN"/>
        </w:rPr>
        <w:t>TCI</w:t>
      </w:r>
      <w:proofErr w:type="spellEnd"/>
      <w:r w:rsidR="005F0A4B">
        <w:rPr>
          <w:i/>
          <w:lang w:eastAsia="zh-CN"/>
        </w:rPr>
        <w:t xml:space="preserve"> </w:t>
      </w:r>
      <w:proofErr w:type="spellStart"/>
      <w:r w:rsidR="005F0A4B">
        <w:rPr>
          <w:i/>
          <w:lang w:eastAsia="zh-CN"/>
        </w:rPr>
        <w:t>state</w:t>
      </w:r>
      <w:r w:rsidR="009C525D" w:rsidRPr="009C525D">
        <w:rPr>
          <w:i/>
          <w:lang w:eastAsia="zh-CN"/>
        </w:rPr>
        <w:t>Type</w:t>
      </w:r>
      <w:proofErr w:type="spellEnd"/>
      <w:r w:rsidR="009C525D">
        <w:rPr>
          <w:lang w:eastAsia="zh-CN"/>
        </w:rPr>
        <w:t xml:space="preserve"> </w:t>
      </w:r>
      <w:r w:rsidR="000563DC">
        <w:rPr>
          <w:lang w:eastAsia="zh-CN"/>
        </w:rPr>
        <w:t xml:space="preserve">in </w:t>
      </w:r>
      <w:proofErr w:type="spellStart"/>
      <w:r w:rsidR="009C525D" w:rsidRPr="009C525D">
        <w:rPr>
          <w:i/>
          <w:lang w:eastAsia="zh-CN"/>
        </w:rPr>
        <w:t>ServingCellConfig</w:t>
      </w:r>
      <w:proofErr w:type="spellEnd"/>
      <w:r w:rsidR="009C525D">
        <w:rPr>
          <w:lang w:eastAsia="zh-CN"/>
        </w:rPr>
        <w:t>.</w:t>
      </w:r>
      <w:r w:rsidR="00AA137E">
        <w:rPr>
          <w:lang w:eastAsia="zh-CN"/>
        </w:rPr>
        <w:t xml:space="preserve"> The separate DL/UL TCI mode</w:t>
      </w:r>
      <w:r w:rsidR="000C16E5">
        <w:rPr>
          <w:lang w:eastAsia="zh-CN"/>
        </w:rPr>
        <w:t>s</w:t>
      </w:r>
      <w:r w:rsidR="00AA137E">
        <w:rPr>
          <w:lang w:eastAsia="zh-CN"/>
        </w:rPr>
        <w:t xml:space="preserve"> </w:t>
      </w:r>
      <w:r w:rsidR="000C16E5">
        <w:rPr>
          <w:lang w:eastAsia="zh-CN"/>
        </w:rPr>
        <w:t>serves the scenario where</w:t>
      </w:r>
      <w:r w:rsidR="00AA137E">
        <w:rPr>
          <w:lang w:eastAsia="zh-CN"/>
        </w:rPr>
        <w:t xml:space="preserve"> the correspondence between DL and UL </w:t>
      </w:r>
      <w:r w:rsidR="00023BF4">
        <w:rPr>
          <w:lang w:eastAsia="zh-CN"/>
        </w:rPr>
        <w:t>beams</w:t>
      </w:r>
      <w:r w:rsidR="000C16E5">
        <w:rPr>
          <w:lang w:eastAsia="zh-CN"/>
        </w:rPr>
        <w:t xml:space="preserve"> does not hold due to, for instance, </w:t>
      </w:r>
      <w:r w:rsidR="00AA137E">
        <w:rPr>
          <w:lang w:eastAsia="zh-CN"/>
        </w:rPr>
        <w:t xml:space="preserve">the MPE </w:t>
      </w:r>
      <w:r w:rsidR="000C16E5">
        <w:rPr>
          <w:lang w:eastAsia="zh-CN"/>
        </w:rPr>
        <w:t>restrictions</w:t>
      </w:r>
      <w:r w:rsidR="00AA137E">
        <w:rPr>
          <w:lang w:eastAsia="zh-CN"/>
        </w:rPr>
        <w:t>.</w:t>
      </w:r>
      <w:r w:rsidR="009C525D">
        <w:rPr>
          <w:lang w:eastAsia="zh-CN"/>
        </w:rPr>
        <w:t xml:space="preserve"> </w:t>
      </w:r>
      <w:r w:rsidR="00D9063D">
        <w:rPr>
          <w:lang w:eastAsia="zh-CN"/>
        </w:rPr>
        <w:t xml:space="preserve">As discussed in Section 2.1.1, the UE requires to apply two </w:t>
      </w:r>
      <w:r w:rsidR="00AA137E">
        <w:rPr>
          <w:lang w:eastAsia="zh-CN"/>
        </w:rPr>
        <w:t>(pair</w:t>
      </w:r>
      <w:r w:rsidR="00023BF4">
        <w:rPr>
          <w:lang w:eastAsia="zh-CN"/>
        </w:rPr>
        <w:t>s</w:t>
      </w:r>
      <w:r w:rsidR="00AA137E">
        <w:rPr>
          <w:lang w:eastAsia="zh-CN"/>
        </w:rPr>
        <w:t xml:space="preserve"> of) TCI states</w:t>
      </w:r>
      <w:r w:rsidR="00D9063D">
        <w:rPr>
          <w:lang w:eastAsia="zh-CN"/>
        </w:rPr>
        <w:t xml:space="preserve"> in the unified TCI framework for two TRPs</w:t>
      </w:r>
      <w:r w:rsidR="00AA137E">
        <w:rPr>
          <w:lang w:eastAsia="zh-CN"/>
        </w:rPr>
        <w:t xml:space="preserve">. It is possible that </w:t>
      </w:r>
      <w:r w:rsidR="00023BF4">
        <w:rPr>
          <w:lang w:eastAsia="zh-CN"/>
        </w:rPr>
        <w:t>UL and DL beam correspondence</w:t>
      </w:r>
      <w:r w:rsidR="00AA137E">
        <w:rPr>
          <w:lang w:eastAsia="zh-CN"/>
        </w:rPr>
        <w:t xml:space="preserve"> </w:t>
      </w:r>
      <w:r w:rsidR="00023BF4">
        <w:rPr>
          <w:lang w:eastAsia="zh-CN"/>
        </w:rPr>
        <w:t>hold</w:t>
      </w:r>
      <w:r w:rsidR="00C66F7A">
        <w:rPr>
          <w:lang w:eastAsia="zh-CN"/>
        </w:rPr>
        <w:t>s</w:t>
      </w:r>
      <w:r w:rsidR="00023BF4">
        <w:rPr>
          <w:lang w:eastAsia="zh-CN"/>
        </w:rPr>
        <w:t xml:space="preserve"> only for </w:t>
      </w:r>
      <w:r w:rsidR="00D9063D">
        <w:rPr>
          <w:lang w:eastAsia="zh-CN"/>
        </w:rPr>
        <w:t xml:space="preserve">one </w:t>
      </w:r>
      <w:r w:rsidR="00023BF4">
        <w:rPr>
          <w:lang w:eastAsia="zh-CN"/>
        </w:rPr>
        <w:t xml:space="preserve">of the </w:t>
      </w:r>
      <w:r w:rsidR="00D9063D">
        <w:rPr>
          <w:lang w:eastAsia="zh-CN"/>
        </w:rPr>
        <w:t xml:space="preserve">two </w:t>
      </w:r>
      <w:r w:rsidR="00023BF4">
        <w:rPr>
          <w:lang w:eastAsia="zh-CN"/>
        </w:rPr>
        <w:t xml:space="preserve">beam </w:t>
      </w:r>
      <w:r w:rsidR="00AA137E">
        <w:rPr>
          <w:lang w:eastAsia="zh-CN"/>
        </w:rPr>
        <w:t xml:space="preserve">pair links. </w:t>
      </w:r>
      <w:r w:rsidR="00717C73">
        <w:rPr>
          <w:lang w:eastAsia="zh-CN"/>
        </w:rPr>
        <w:t>As an example</w:t>
      </w:r>
      <w:r w:rsidR="00023BF4">
        <w:rPr>
          <w:lang w:eastAsia="zh-CN"/>
        </w:rPr>
        <w:t>,</w:t>
      </w:r>
      <w:r w:rsidR="00AA137E">
        <w:rPr>
          <w:lang w:eastAsia="zh-CN"/>
        </w:rPr>
        <w:t xml:space="preserve"> the MPE </w:t>
      </w:r>
      <w:r w:rsidR="00717C73">
        <w:rPr>
          <w:lang w:eastAsia="zh-CN"/>
        </w:rPr>
        <w:t xml:space="preserve">restriction </w:t>
      </w:r>
      <w:r w:rsidR="007D453B">
        <w:rPr>
          <w:lang w:eastAsia="zh-CN"/>
        </w:rPr>
        <w:t>may only be</w:t>
      </w:r>
      <w:r w:rsidR="00717C73">
        <w:rPr>
          <w:lang w:eastAsia="zh-CN"/>
        </w:rPr>
        <w:t xml:space="preserve"> applicable to one </w:t>
      </w:r>
      <w:r w:rsidR="00AA137E">
        <w:rPr>
          <w:lang w:eastAsia="zh-CN"/>
        </w:rPr>
        <w:t>UE panel</w:t>
      </w:r>
      <w:r w:rsidR="00717C73">
        <w:rPr>
          <w:lang w:eastAsia="zh-CN"/>
        </w:rPr>
        <w:t xml:space="preserve"> whose</w:t>
      </w:r>
      <w:r w:rsidR="00AA137E">
        <w:rPr>
          <w:lang w:eastAsia="zh-CN"/>
        </w:rPr>
        <w:t xml:space="preserve"> UL beam is towards </w:t>
      </w:r>
      <w:r w:rsidR="00717C73">
        <w:rPr>
          <w:lang w:eastAsia="zh-CN"/>
        </w:rPr>
        <w:t xml:space="preserve">a single </w:t>
      </w:r>
      <w:r w:rsidR="00AA137E">
        <w:rPr>
          <w:lang w:eastAsia="zh-CN"/>
        </w:rPr>
        <w:t xml:space="preserve">TRP. In </w:t>
      </w:r>
      <w:r w:rsidR="00717C73">
        <w:rPr>
          <w:lang w:eastAsia="zh-CN"/>
        </w:rPr>
        <w:t xml:space="preserve">such a </w:t>
      </w:r>
      <w:r w:rsidR="00AA137E">
        <w:rPr>
          <w:lang w:eastAsia="zh-CN"/>
        </w:rPr>
        <w:t>case</w:t>
      </w:r>
      <w:r w:rsidR="00717C73">
        <w:rPr>
          <w:lang w:eastAsia="zh-CN"/>
        </w:rPr>
        <w:t>,</w:t>
      </w:r>
      <w:r w:rsidR="00AA137E">
        <w:rPr>
          <w:lang w:eastAsia="zh-CN"/>
        </w:rPr>
        <w:t xml:space="preserve"> the beam pair link between UE’s other panel and other TRP should not be impacted. It is </w:t>
      </w:r>
      <w:r w:rsidR="00717C73">
        <w:rPr>
          <w:lang w:eastAsia="zh-CN"/>
        </w:rPr>
        <w:t xml:space="preserve">therefore </w:t>
      </w:r>
      <w:r w:rsidR="00AA137E">
        <w:rPr>
          <w:lang w:eastAsia="zh-CN"/>
        </w:rPr>
        <w:t>beneficial to support per TRP TCI state mode</w:t>
      </w:r>
      <w:r w:rsidR="00DF570A">
        <w:rPr>
          <w:lang w:eastAsia="zh-CN"/>
        </w:rPr>
        <w:t xml:space="preserve"> configuration</w:t>
      </w:r>
      <w:r w:rsidR="00AA137E">
        <w:rPr>
          <w:lang w:eastAsia="zh-CN"/>
        </w:rPr>
        <w:t xml:space="preserve"> for the sake of </w:t>
      </w:r>
      <w:r w:rsidR="00717C73">
        <w:rPr>
          <w:lang w:eastAsia="zh-CN"/>
        </w:rPr>
        <w:t>transmission f</w:t>
      </w:r>
      <w:r w:rsidR="008447F4">
        <w:rPr>
          <w:lang w:eastAsia="zh-CN"/>
        </w:rPr>
        <w:t>lexibility</w:t>
      </w:r>
      <w:r w:rsidR="00AA137E">
        <w:rPr>
          <w:lang w:eastAsia="zh-CN"/>
        </w:rPr>
        <w:t>.</w:t>
      </w:r>
    </w:p>
    <w:p w14:paraId="4E834D74" w14:textId="2DD725DF" w:rsidR="008A52FD" w:rsidRDefault="008A52FD" w:rsidP="008A52FD">
      <w:pPr>
        <w:rPr>
          <w:b/>
          <w:lang w:eastAsia="zh-CN"/>
        </w:rPr>
      </w:pPr>
      <w:r w:rsidRPr="00752443">
        <w:rPr>
          <w:b/>
          <w:lang w:eastAsia="zh-CN"/>
        </w:rPr>
        <w:t>Proposal</w:t>
      </w:r>
      <w:r w:rsidR="00AA137E">
        <w:rPr>
          <w:b/>
          <w:lang w:eastAsia="zh-CN"/>
        </w:rPr>
        <w:t xml:space="preserve"> </w:t>
      </w:r>
      <w:r w:rsidR="00076B17">
        <w:rPr>
          <w:b/>
          <w:lang w:eastAsia="zh-CN"/>
        </w:rPr>
        <w:t>4</w:t>
      </w:r>
      <w:r w:rsidRPr="00752443">
        <w:rPr>
          <w:b/>
          <w:lang w:eastAsia="zh-CN"/>
        </w:rPr>
        <w:t>:</w:t>
      </w:r>
      <w:r>
        <w:rPr>
          <w:b/>
          <w:lang w:eastAsia="zh-CN"/>
        </w:rPr>
        <w:t xml:space="preserve"> Support per</w:t>
      </w:r>
      <w:r w:rsidR="008447F4">
        <w:rPr>
          <w:b/>
          <w:lang w:eastAsia="zh-CN"/>
        </w:rPr>
        <w:t>-</w:t>
      </w:r>
      <w:r>
        <w:rPr>
          <w:b/>
          <w:lang w:eastAsia="zh-CN"/>
        </w:rPr>
        <w:t>TRP</w:t>
      </w:r>
      <w:r w:rsidR="00AA137E">
        <w:rPr>
          <w:b/>
          <w:lang w:eastAsia="zh-CN"/>
        </w:rPr>
        <w:t xml:space="preserve"> </w:t>
      </w:r>
      <w:r>
        <w:rPr>
          <w:b/>
          <w:lang w:eastAsia="zh-CN"/>
        </w:rPr>
        <w:t>TCI state mode</w:t>
      </w:r>
      <w:r w:rsidR="008447F4">
        <w:rPr>
          <w:b/>
          <w:lang w:eastAsia="zh-CN"/>
        </w:rPr>
        <w:t xml:space="preserve"> configuration</w:t>
      </w:r>
      <w:r>
        <w:rPr>
          <w:b/>
          <w:lang w:eastAsia="zh-CN"/>
        </w:rPr>
        <w:t xml:space="preserve">, </w:t>
      </w:r>
      <w:r w:rsidR="008447F4">
        <w:rPr>
          <w:b/>
          <w:lang w:eastAsia="zh-CN"/>
        </w:rPr>
        <w:t>that is,</w:t>
      </w:r>
      <w:r w:rsidR="00F0256F">
        <w:rPr>
          <w:b/>
          <w:lang w:eastAsia="zh-CN"/>
        </w:rPr>
        <w:t xml:space="preserve"> </w:t>
      </w:r>
      <w:r w:rsidR="008447F4">
        <w:rPr>
          <w:b/>
          <w:lang w:eastAsia="zh-CN"/>
        </w:rPr>
        <w:t xml:space="preserve">support </w:t>
      </w:r>
      <w:r>
        <w:rPr>
          <w:b/>
          <w:lang w:eastAsia="zh-CN"/>
        </w:rPr>
        <w:t xml:space="preserve">the combination of indicated </w:t>
      </w:r>
      <w:r w:rsidR="008447F4">
        <w:rPr>
          <w:b/>
          <w:lang w:eastAsia="zh-CN"/>
        </w:rPr>
        <w:t xml:space="preserve">“joint” </w:t>
      </w:r>
      <w:r>
        <w:rPr>
          <w:b/>
          <w:lang w:eastAsia="zh-CN"/>
        </w:rPr>
        <w:t xml:space="preserve">TCI state </w:t>
      </w:r>
      <w:r w:rsidR="00DF570A">
        <w:rPr>
          <w:b/>
          <w:lang w:eastAsia="zh-CN"/>
        </w:rPr>
        <w:t>for one TRP and “</w:t>
      </w:r>
      <w:r w:rsidR="006339BE">
        <w:rPr>
          <w:b/>
          <w:lang w:eastAsia="zh-CN"/>
        </w:rPr>
        <w:t>separate</w:t>
      </w:r>
      <w:r>
        <w:rPr>
          <w:b/>
          <w:lang w:eastAsia="zh-CN"/>
        </w:rPr>
        <w:t xml:space="preserve">” </w:t>
      </w:r>
      <w:r w:rsidR="008447F4">
        <w:rPr>
          <w:b/>
          <w:lang w:eastAsia="zh-CN"/>
        </w:rPr>
        <w:t xml:space="preserve">UL/DL TCI states </w:t>
      </w:r>
      <w:r>
        <w:rPr>
          <w:b/>
          <w:lang w:eastAsia="zh-CN"/>
        </w:rPr>
        <w:t>for</w:t>
      </w:r>
      <w:r w:rsidR="00731B54">
        <w:rPr>
          <w:b/>
          <w:lang w:eastAsia="zh-CN"/>
        </w:rPr>
        <w:t xml:space="preserve"> </w:t>
      </w:r>
      <w:r w:rsidR="008447F4">
        <w:rPr>
          <w:b/>
          <w:lang w:eastAsia="zh-CN"/>
        </w:rPr>
        <w:t xml:space="preserve">the other </w:t>
      </w:r>
      <w:r>
        <w:rPr>
          <w:b/>
          <w:lang w:eastAsia="zh-CN"/>
        </w:rPr>
        <w:t>TRP.</w:t>
      </w:r>
    </w:p>
    <w:p w14:paraId="381E6283" w14:textId="44746A5B" w:rsidR="00D773BF" w:rsidRDefault="00D773BF" w:rsidP="00D773BF">
      <w:pPr>
        <w:pStyle w:val="2"/>
        <w:rPr>
          <w:lang w:eastAsia="zh-CN"/>
        </w:rPr>
      </w:pPr>
      <w:r w:rsidRPr="00D773BF">
        <w:rPr>
          <w:lang w:eastAsia="zh-CN"/>
        </w:rPr>
        <w:t>TCI states activation</w:t>
      </w:r>
      <w:r w:rsidR="00607F1D">
        <w:rPr>
          <w:lang w:eastAsia="zh-CN"/>
        </w:rPr>
        <w:t>,</w:t>
      </w:r>
      <w:r w:rsidRPr="00D773BF">
        <w:rPr>
          <w:lang w:eastAsia="zh-CN"/>
        </w:rPr>
        <w:t xml:space="preserve"> indication</w:t>
      </w:r>
      <w:r w:rsidR="00607F1D">
        <w:rPr>
          <w:lang w:eastAsia="zh-CN"/>
        </w:rPr>
        <w:t xml:space="preserve"> and association</w:t>
      </w:r>
      <w:r w:rsidRPr="00D773BF">
        <w:rPr>
          <w:lang w:eastAsia="zh-CN"/>
        </w:rPr>
        <w:t xml:space="preserve"> for m-DCI based transmission</w:t>
      </w:r>
      <w:r w:rsidR="000C6C7A">
        <w:rPr>
          <w:lang w:eastAsia="zh-CN"/>
        </w:rPr>
        <w:t xml:space="preserve"> schemes</w:t>
      </w:r>
    </w:p>
    <w:p w14:paraId="55580495" w14:textId="390300FB" w:rsidR="00ED37D6" w:rsidRDefault="00ED37D6" w:rsidP="00ED37D6">
      <w:pPr>
        <w:rPr>
          <w:lang w:eastAsia="zh-CN"/>
        </w:rPr>
      </w:pPr>
      <w:r>
        <w:rPr>
          <w:rFonts w:hint="eastAsia"/>
          <w:lang w:eastAsia="zh-CN"/>
        </w:rPr>
        <w:t>F</w:t>
      </w:r>
      <w:r>
        <w:rPr>
          <w:lang w:eastAsia="zh-CN"/>
        </w:rPr>
        <w:t xml:space="preserve">or </w:t>
      </w:r>
      <w:r w:rsidRPr="006B6F46">
        <w:rPr>
          <w:lang w:eastAsia="zh-CN"/>
        </w:rPr>
        <w:t>M-DCI based MTRP</w:t>
      </w:r>
      <w:r>
        <w:rPr>
          <w:lang w:eastAsia="zh-CN"/>
        </w:rPr>
        <w:t xml:space="preserve">, RAN1 has </w:t>
      </w:r>
      <w:r w:rsidR="00105402">
        <w:rPr>
          <w:lang w:eastAsia="zh-CN"/>
        </w:rPr>
        <w:t xml:space="preserve">the </w:t>
      </w:r>
      <w:r>
        <w:rPr>
          <w:lang w:eastAsia="zh-CN"/>
        </w:rPr>
        <w:t xml:space="preserve">following agreement during </w:t>
      </w:r>
      <w:r w:rsidR="00105402">
        <w:rPr>
          <w:lang w:eastAsia="zh-CN"/>
        </w:rPr>
        <w:t xml:space="preserve">the </w:t>
      </w:r>
      <w:r>
        <w:rPr>
          <w:lang w:eastAsia="zh-CN"/>
        </w:rPr>
        <w:t>last meeting:</w:t>
      </w:r>
    </w:p>
    <w:tbl>
      <w:tblPr>
        <w:tblStyle w:val="a3"/>
        <w:tblW w:w="0" w:type="auto"/>
        <w:tblLook w:val="04A0" w:firstRow="1" w:lastRow="0" w:firstColumn="1" w:lastColumn="0" w:noHBand="0" w:noVBand="1"/>
      </w:tblPr>
      <w:tblGrid>
        <w:gridCol w:w="9016"/>
      </w:tblGrid>
      <w:tr w:rsidR="000D0001" w14:paraId="2C40C363" w14:textId="77777777" w:rsidTr="000D0001">
        <w:tc>
          <w:tcPr>
            <w:tcW w:w="9016" w:type="dxa"/>
          </w:tcPr>
          <w:p w14:paraId="3599784C" w14:textId="40F9B9AE" w:rsidR="000D0001" w:rsidRPr="00DA0DD8" w:rsidRDefault="000D0001" w:rsidP="000D0001">
            <w:pPr>
              <w:rPr>
                <w:rStyle w:val="af4"/>
                <w:rFonts w:eastAsia="PMingLiU" w:cs="Times"/>
                <w:b w:val="0"/>
                <w:bCs w:val="0"/>
                <w:highlight w:val="green"/>
                <w:lang w:eastAsia="zh-TW"/>
              </w:rPr>
            </w:pPr>
            <w:r w:rsidRPr="00A5080A">
              <w:rPr>
                <w:rStyle w:val="af4"/>
                <w:rFonts w:cs="Times"/>
                <w:bCs w:val="0"/>
                <w:highlight w:val="green"/>
                <w:lang w:eastAsia="zh-TW"/>
              </w:rPr>
              <w:t xml:space="preserve">Agreement </w:t>
            </w:r>
            <w:r w:rsidRPr="00A5080A">
              <w:rPr>
                <w:rStyle w:val="af4"/>
                <w:rFonts w:cs="Times"/>
                <w:highlight w:val="green"/>
                <w:lang w:eastAsia="zh-TW"/>
              </w:rPr>
              <w:t>(</w:t>
            </w:r>
            <w:r>
              <w:rPr>
                <w:rStyle w:val="af4"/>
                <w:rFonts w:cs="Times"/>
                <w:highlight w:val="green"/>
                <w:lang w:eastAsia="zh-TW"/>
              </w:rPr>
              <w:t>RAN1 109-e)</w:t>
            </w:r>
          </w:p>
          <w:p w14:paraId="5BA8D167" w14:textId="77777777" w:rsidR="000D0001" w:rsidRPr="00051983" w:rsidRDefault="000D0001" w:rsidP="000D0001">
            <w:pPr>
              <w:ind w:left="2" w:hanging="2"/>
              <w:rPr>
                <w:rFonts w:cs="Times"/>
                <w:lang w:eastAsia="zh-TW"/>
              </w:rPr>
            </w:pPr>
            <w:r w:rsidRPr="00051983">
              <w:rPr>
                <w:rFonts w:cs="Times"/>
                <w:lang w:eastAsia="zh-TW"/>
              </w:rPr>
              <w:t>On unified TCI framework extension for M-DCI based MTRP, consider the following alternatives for TCI state update:</w:t>
            </w:r>
          </w:p>
          <w:p w14:paraId="7676356E" w14:textId="77777777" w:rsidR="000D0001" w:rsidRPr="00051983" w:rsidRDefault="000D0001" w:rsidP="000D0001">
            <w:pPr>
              <w:pStyle w:val="a6"/>
              <w:numPr>
                <w:ilvl w:val="0"/>
                <w:numId w:val="33"/>
              </w:numPr>
              <w:overflowPunct w:val="0"/>
              <w:autoSpaceDE w:val="0"/>
              <w:autoSpaceDN w:val="0"/>
              <w:adjustRightInd w:val="0"/>
              <w:spacing w:after="180"/>
              <w:contextualSpacing/>
              <w:jc w:val="left"/>
              <w:textAlignment w:val="baseline"/>
              <w:rPr>
                <w:lang w:eastAsia="zh-TW"/>
              </w:rPr>
            </w:pPr>
            <w:r w:rsidRPr="00051983">
              <w:rPr>
                <w:lang w:eastAsia="zh-TW"/>
              </w:rPr>
              <w:t>Alt1: Reuse the same TCI state update scheme for S-DCI based MTRP</w:t>
            </w:r>
          </w:p>
          <w:p w14:paraId="2FECB513" w14:textId="4120FCA6" w:rsidR="000D0001" w:rsidRPr="00051983" w:rsidRDefault="000D0001" w:rsidP="000D0001">
            <w:pPr>
              <w:pStyle w:val="a6"/>
              <w:numPr>
                <w:ilvl w:val="0"/>
                <w:numId w:val="33"/>
              </w:numPr>
              <w:overflowPunct w:val="0"/>
              <w:autoSpaceDE w:val="0"/>
              <w:autoSpaceDN w:val="0"/>
              <w:adjustRightInd w:val="0"/>
              <w:spacing w:after="180"/>
              <w:contextualSpacing/>
              <w:jc w:val="left"/>
              <w:textAlignment w:val="baseline"/>
              <w:rPr>
                <w:lang w:eastAsia="zh-TW"/>
              </w:rPr>
            </w:pPr>
            <w:r w:rsidRPr="00051983">
              <w:rPr>
                <w:lang w:eastAsia="zh-TW"/>
              </w:rPr>
              <w:t>A</w:t>
            </w:r>
            <w:r w:rsidR="00FD1E1A">
              <w:rPr>
                <w:lang w:eastAsia="zh-TW"/>
              </w:rPr>
              <w:t>l</w:t>
            </w:r>
            <w:r w:rsidRPr="00051983">
              <w:rPr>
                <w:lang w:eastAsia="zh-TW"/>
              </w:rPr>
              <w:t xml:space="preserve">t2: Use the existing TCI field in the DCI format 1_1/1_2 (with or without DL assignment) associated with one of </w:t>
            </w:r>
            <w:proofErr w:type="spellStart"/>
            <w:r w:rsidRPr="00DA0DD8">
              <w:rPr>
                <w:i/>
                <w:iCs/>
                <w:lang w:eastAsia="zh-TW"/>
              </w:rPr>
              <w:t>CORESETPoolIndex</w:t>
            </w:r>
            <w:proofErr w:type="spellEnd"/>
            <w:r w:rsidRPr="00DA0DD8">
              <w:rPr>
                <w:i/>
                <w:iCs/>
                <w:lang w:eastAsia="zh-TW"/>
              </w:rPr>
              <w:t xml:space="preserve"> </w:t>
            </w:r>
            <w:r w:rsidRPr="00051983">
              <w:rPr>
                <w:lang w:eastAsia="zh-TW"/>
              </w:rPr>
              <w:t xml:space="preserve">values to indicate the joint/DL/UL TCI state(s) corresponding to the same </w:t>
            </w:r>
            <w:proofErr w:type="spellStart"/>
            <w:r w:rsidRPr="00DA0DD8">
              <w:rPr>
                <w:i/>
                <w:iCs/>
                <w:lang w:eastAsia="zh-TW"/>
              </w:rPr>
              <w:t>CORESETPoolIndex</w:t>
            </w:r>
            <w:proofErr w:type="spellEnd"/>
            <w:r w:rsidRPr="00DA0DD8">
              <w:rPr>
                <w:i/>
                <w:iCs/>
                <w:lang w:eastAsia="zh-TW"/>
              </w:rPr>
              <w:t xml:space="preserve"> </w:t>
            </w:r>
            <w:r w:rsidRPr="00051983">
              <w:rPr>
                <w:lang w:eastAsia="zh-TW"/>
              </w:rPr>
              <w:t>value</w:t>
            </w:r>
          </w:p>
          <w:p w14:paraId="26EB53F9" w14:textId="77777777" w:rsidR="000D0001" w:rsidRPr="00051983" w:rsidRDefault="000D0001" w:rsidP="000D0001">
            <w:pPr>
              <w:pStyle w:val="a6"/>
              <w:numPr>
                <w:ilvl w:val="0"/>
                <w:numId w:val="33"/>
              </w:numPr>
              <w:overflowPunct w:val="0"/>
              <w:autoSpaceDE w:val="0"/>
              <w:autoSpaceDN w:val="0"/>
              <w:adjustRightInd w:val="0"/>
              <w:spacing w:after="180"/>
              <w:contextualSpacing/>
              <w:jc w:val="left"/>
              <w:textAlignment w:val="baseline"/>
              <w:rPr>
                <w:lang w:eastAsia="zh-TW"/>
              </w:rPr>
            </w:pPr>
            <w:r w:rsidRPr="00051983">
              <w:rPr>
                <w:lang w:eastAsia="zh-TW"/>
              </w:rPr>
              <w:t xml:space="preserve">Alt3: Use the existing TCI field in any DCI format 1_1/1_2 (with or without DL assignment) to indicate all joint/DL/UL TCI states corresponding to both </w:t>
            </w:r>
            <w:proofErr w:type="spellStart"/>
            <w:r w:rsidRPr="00DA0DD8">
              <w:rPr>
                <w:i/>
                <w:iCs/>
                <w:lang w:eastAsia="zh-TW"/>
              </w:rPr>
              <w:t>CORESETPoolIndex</w:t>
            </w:r>
            <w:proofErr w:type="spellEnd"/>
            <w:r w:rsidRPr="00DA0DD8">
              <w:rPr>
                <w:i/>
                <w:iCs/>
                <w:lang w:eastAsia="zh-TW"/>
              </w:rPr>
              <w:t xml:space="preserve"> </w:t>
            </w:r>
            <w:r w:rsidRPr="00051983">
              <w:rPr>
                <w:lang w:eastAsia="zh-TW"/>
              </w:rPr>
              <w:t>values</w:t>
            </w:r>
          </w:p>
          <w:p w14:paraId="2D014888" w14:textId="77777777" w:rsidR="000D0001" w:rsidRPr="00051983" w:rsidRDefault="000D0001" w:rsidP="000D0001">
            <w:pPr>
              <w:pStyle w:val="a6"/>
              <w:numPr>
                <w:ilvl w:val="1"/>
                <w:numId w:val="33"/>
              </w:numPr>
              <w:overflowPunct w:val="0"/>
              <w:autoSpaceDE w:val="0"/>
              <w:autoSpaceDN w:val="0"/>
              <w:adjustRightInd w:val="0"/>
              <w:spacing w:after="180"/>
              <w:contextualSpacing/>
              <w:jc w:val="left"/>
              <w:textAlignment w:val="baseline"/>
              <w:rPr>
                <w:lang w:eastAsia="zh-TW"/>
              </w:rPr>
            </w:pPr>
            <w:r w:rsidRPr="00051983">
              <w:rPr>
                <w:lang w:eastAsia="zh-TW"/>
              </w:rPr>
              <w:t xml:space="preserve">Study the association between the indicated joint/DL/UL TCI state(s) and a </w:t>
            </w:r>
            <w:proofErr w:type="spellStart"/>
            <w:r w:rsidRPr="00DA0DD8">
              <w:rPr>
                <w:i/>
                <w:iCs/>
                <w:lang w:eastAsia="zh-TW"/>
              </w:rPr>
              <w:t>CORESETPoolIndex</w:t>
            </w:r>
            <w:proofErr w:type="spellEnd"/>
            <w:r w:rsidRPr="00DA0DD8">
              <w:rPr>
                <w:i/>
                <w:iCs/>
                <w:lang w:eastAsia="zh-TW"/>
              </w:rPr>
              <w:t xml:space="preserve"> </w:t>
            </w:r>
            <w:r w:rsidRPr="00051983">
              <w:rPr>
                <w:lang w:eastAsia="zh-TW"/>
              </w:rPr>
              <w:t>value</w:t>
            </w:r>
          </w:p>
          <w:p w14:paraId="2548516A" w14:textId="77777777" w:rsidR="000D0001" w:rsidRPr="00051983" w:rsidRDefault="000D0001" w:rsidP="000D0001">
            <w:pPr>
              <w:pStyle w:val="a6"/>
              <w:numPr>
                <w:ilvl w:val="0"/>
                <w:numId w:val="33"/>
              </w:numPr>
              <w:overflowPunct w:val="0"/>
              <w:autoSpaceDE w:val="0"/>
              <w:autoSpaceDN w:val="0"/>
              <w:adjustRightInd w:val="0"/>
              <w:spacing w:after="180"/>
              <w:contextualSpacing/>
              <w:jc w:val="left"/>
              <w:textAlignment w:val="baseline"/>
              <w:rPr>
                <w:lang w:eastAsia="zh-TW"/>
              </w:rPr>
            </w:pPr>
            <w:r w:rsidRPr="00051983">
              <w:rPr>
                <w:lang w:eastAsia="zh-TW"/>
              </w:rPr>
              <w:t>Alt4: Use the existing TCI field in the DCI format 1_1/1_2 (with or without DL assignment) associated with one of</w:t>
            </w:r>
            <w:r>
              <w:rPr>
                <w:lang w:eastAsia="zh-TW"/>
              </w:rPr>
              <w:t xml:space="preserve"> </w:t>
            </w:r>
            <w:proofErr w:type="spellStart"/>
            <w:r w:rsidRPr="00DA0DD8">
              <w:rPr>
                <w:i/>
                <w:iCs/>
                <w:lang w:eastAsia="zh-TW"/>
              </w:rPr>
              <w:t>CORESETPoolIndex</w:t>
            </w:r>
            <w:proofErr w:type="spellEnd"/>
            <w:r w:rsidRPr="00DA0DD8">
              <w:rPr>
                <w:i/>
                <w:iCs/>
                <w:lang w:eastAsia="zh-TW"/>
              </w:rPr>
              <w:t xml:space="preserve"> </w:t>
            </w:r>
            <w:r w:rsidRPr="00051983">
              <w:rPr>
                <w:lang w:eastAsia="zh-TW"/>
              </w:rPr>
              <w:t xml:space="preserve">values to indicate joint/DL/UL TCI state(s) corresponding to the same or different </w:t>
            </w:r>
            <w:proofErr w:type="spellStart"/>
            <w:r w:rsidRPr="00DA0DD8">
              <w:rPr>
                <w:i/>
                <w:iCs/>
                <w:lang w:eastAsia="zh-TW"/>
              </w:rPr>
              <w:t>CORESETPoolIndex</w:t>
            </w:r>
            <w:proofErr w:type="spellEnd"/>
            <w:r w:rsidRPr="00DA0DD8">
              <w:rPr>
                <w:i/>
                <w:iCs/>
                <w:lang w:eastAsia="zh-TW"/>
              </w:rPr>
              <w:t xml:space="preserve"> </w:t>
            </w:r>
            <w:r w:rsidRPr="00051983">
              <w:rPr>
                <w:lang w:eastAsia="zh-TW"/>
              </w:rPr>
              <w:t>value.</w:t>
            </w:r>
          </w:p>
          <w:p w14:paraId="62681856" w14:textId="77777777" w:rsidR="000D0001" w:rsidRPr="00051983" w:rsidRDefault="000D0001" w:rsidP="000D0001">
            <w:pPr>
              <w:pStyle w:val="a6"/>
              <w:numPr>
                <w:ilvl w:val="1"/>
                <w:numId w:val="33"/>
              </w:numPr>
              <w:overflowPunct w:val="0"/>
              <w:autoSpaceDE w:val="0"/>
              <w:autoSpaceDN w:val="0"/>
              <w:adjustRightInd w:val="0"/>
              <w:spacing w:after="180"/>
              <w:contextualSpacing/>
              <w:jc w:val="left"/>
              <w:textAlignment w:val="baseline"/>
              <w:rPr>
                <w:lang w:eastAsia="zh-TW"/>
              </w:rPr>
            </w:pPr>
            <w:r w:rsidRPr="00051983">
              <w:rPr>
                <w:lang w:eastAsia="zh-TW"/>
              </w:rPr>
              <w:t xml:space="preserve">Study whether the indicated joint/DL/UL TCI state(s) applies to the channels/signals associated with the same </w:t>
            </w:r>
            <w:proofErr w:type="spellStart"/>
            <w:r w:rsidRPr="00DA0DD8">
              <w:rPr>
                <w:i/>
                <w:iCs/>
                <w:lang w:eastAsia="zh-TW"/>
              </w:rPr>
              <w:t>CORESETPoolIndex</w:t>
            </w:r>
            <w:proofErr w:type="spellEnd"/>
            <w:r w:rsidRPr="00DA0DD8">
              <w:rPr>
                <w:i/>
                <w:iCs/>
                <w:lang w:eastAsia="zh-TW"/>
              </w:rPr>
              <w:t xml:space="preserve"> </w:t>
            </w:r>
            <w:r w:rsidRPr="00051983">
              <w:rPr>
                <w:lang w:eastAsia="zh-TW"/>
              </w:rPr>
              <w:t xml:space="preserve">value or different </w:t>
            </w:r>
            <w:proofErr w:type="spellStart"/>
            <w:r w:rsidRPr="00DA0DD8">
              <w:rPr>
                <w:i/>
                <w:iCs/>
                <w:lang w:eastAsia="zh-TW"/>
              </w:rPr>
              <w:t>CORESETPoolIndex</w:t>
            </w:r>
            <w:proofErr w:type="spellEnd"/>
            <w:r w:rsidRPr="00051983">
              <w:rPr>
                <w:lang w:eastAsia="zh-TW"/>
              </w:rPr>
              <w:t xml:space="preserve"> value is indicated by DCI</w:t>
            </w:r>
          </w:p>
          <w:p w14:paraId="7D43C746" w14:textId="77777777" w:rsidR="000D0001" w:rsidRDefault="000D0001" w:rsidP="000D0001">
            <w:pPr>
              <w:rPr>
                <w:lang w:eastAsia="zh-CN"/>
              </w:rPr>
            </w:pPr>
          </w:p>
        </w:tc>
      </w:tr>
    </w:tbl>
    <w:p w14:paraId="28A2652C" w14:textId="77777777" w:rsidR="000D0001" w:rsidRPr="000275F5" w:rsidRDefault="000D0001">
      <w:pPr>
        <w:rPr>
          <w:lang w:eastAsia="zh-CN"/>
        </w:rPr>
      </w:pPr>
    </w:p>
    <w:p w14:paraId="2E4BA672" w14:textId="3955A69B" w:rsidR="00D773BF" w:rsidRDefault="00D773BF" w:rsidP="00D773BF">
      <w:pPr>
        <w:rPr>
          <w:lang w:eastAsia="zh-CN"/>
        </w:rPr>
      </w:pPr>
      <w:r w:rsidRPr="00FB0212">
        <w:rPr>
          <w:rFonts w:hint="eastAsia"/>
          <w:lang w:eastAsia="zh-CN"/>
        </w:rPr>
        <w:t>F</w:t>
      </w:r>
      <w:r w:rsidRPr="00FB0212">
        <w:rPr>
          <w:lang w:eastAsia="zh-CN"/>
        </w:rPr>
        <w:t xml:space="preserve">or </w:t>
      </w:r>
      <w:proofErr w:type="spellStart"/>
      <w:r>
        <w:rPr>
          <w:lang w:eastAsia="zh-CN"/>
        </w:rPr>
        <w:t>mDCI</w:t>
      </w:r>
      <w:proofErr w:type="spellEnd"/>
      <w:r w:rsidRPr="00FB0212">
        <w:rPr>
          <w:lang w:eastAsia="zh-CN"/>
        </w:rPr>
        <w:t xml:space="preserve"> based </w:t>
      </w:r>
      <w:proofErr w:type="spellStart"/>
      <w:r w:rsidRPr="00FB0212">
        <w:rPr>
          <w:lang w:eastAsia="zh-CN"/>
        </w:rPr>
        <w:t>mTRP</w:t>
      </w:r>
      <w:proofErr w:type="spellEnd"/>
      <w:r w:rsidRPr="00FB0212">
        <w:rPr>
          <w:lang w:eastAsia="zh-CN"/>
        </w:rPr>
        <w:t xml:space="preserve"> scenario</w:t>
      </w:r>
      <w:r>
        <w:rPr>
          <w:lang w:eastAsia="zh-CN"/>
        </w:rPr>
        <w:t xml:space="preserve"> in Rel-16, one reserved bit of the Rel-15 TCI state activation MAC-CE was used to indicate </w:t>
      </w:r>
      <w:proofErr w:type="spellStart"/>
      <w:r w:rsidRPr="00067AF2">
        <w:rPr>
          <w:i/>
          <w:lang w:eastAsia="zh-CN"/>
        </w:rPr>
        <w:t>CORESETPoolIndex</w:t>
      </w:r>
      <w:proofErr w:type="spellEnd"/>
      <w:r>
        <w:rPr>
          <w:lang w:eastAsia="zh-CN"/>
        </w:rPr>
        <w:t xml:space="preserve">. Then, the TCI states activated by the MAC-CE are mapped to the TCI codepoints for the DCI corresponding to the </w:t>
      </w:r>
      <w:proofErr w:type="spellStart"/>
      <w:r w:rsidRPr="00D654D0">
        <w:rPr>
          <w:i/>
          <w:lang w:eastAsia="zh-CN"/>
        </w:rPr>
        <w:t>CORESETPoolIndex</w:t>
      </w:r>
      <w:proofErr w:type="spellEnd"/>
      <w:r>
        <w:rPr>
          <w:lang w:eastAsia="zh-CN"/>
        </w:rPr>
        <w:t xml:space="preserve"> in the </w:t>
      </w:r>
      <w:r w:rsidRPr="00DA2A2C">
        <w:rPr>
          <w:lang w:eastAsia="zh-CN"/>
        </w:rPr>
        <w:t>MAC-CE.</w:t>
      </w:r>
      <w:r>
        <w:rPr>
          <w:lang w:eastAsia="zh-CN"/>
        </w:rPr>
        <w:t xml:space="preserve"> Similarly, in Rel-18 </w:t>
      </w:r>
      <w:r w:rsidRPr="005F0A4B">
        <w:rPr>
          <w:lang w:eastAsia="zh-CN"/>
        </w:rPr>
        <w:t>unified TCI extension for multi-TRP</w:t>
      </w:r>
      <w:r>
        <w:rPr>
          <w:lang w:eastAsia="zh-CN"/>
        </w:rPr>
        <w:t xml:space="preserve">, one reserved bit of the Rel-17 unified TCI state activation MAC-CE can be used to indicate </w:t>
      </w:r>
      <w:proofErr w:type="spellStart"/>
      <w:r w:rsidRPr="006B2302">
        <w:rPr>
          <w:i/>
          <w:lang w:eastAsia="zh-CN"/>
        </w:rPr>
        <w:t>CORESETPoolIndex</w:t>
      </w:r>
      <w:proofErr w:type="spellEnd"/>
      <w:r>
        <w:rPr>
          <w:lang w:eastAsia="zh-CN"/>
        </w:rPr>
        <w:t xml:space="preserve">. </w:t>
      </w:r>
    </w:p>
    <w:p w14:paraId="273D3264" w14:textId="4FFFCE15" w:rsidR="00D773BF" w:rsidRPr="00BD6AA3" w:rsidRDefault="00D773BF" w:rsidP="00D773BF">
      <w:pPr>
        <w:rPr>
          <w:b/>
          <w:lang w:eastAsia="zh-CN"/>
        </w:rPr>
      </w:pPr>
      <w:r w:rsidRPr="00BD6AA3">
        <w:rPr>
          <w:b/>
          <w:lang w:eastAsia="zh-CN"/>
        </w:rPr>
        <w:t xml:space="preserve">Proposal </w:t>
      </w:r>
      <w:r w:rsidR="00076B17" w:rsidRPr="00BD6AA3">
        <w:rPr>
          <w:b/>
          <w:lang w:eastAsia="zh-CN"/>
        </w:rPr>
        <w:t>5</w:t>
      </w:r>
      <w:r w:rsidRPr="00BD6AA3">
        <w:rPr>
          <w:b/>
          <w:lang w:eastAsia="zh-CN"/>
        </w:rPr>
        <w:t xml:space="preserve">: For </w:t>
      </w:r>
      <w:proofErr w:type="spellStart"/>
      <w:r w:rsidRPr="00BD6AA3">
        <w:rPr>
          <w:b/>
          <w:lang w:eastAsia="zh-CN"/>
        </w:rPr>
        <w:t>mDCI</w:t>
      </w:r>
      <w:proofErr w:type="spellEnd"/>
      <w:r w:rsidRPr="00BD6AA3">
        <w:rPr>
          <w:b/>
          <w:lang w:eastAsia="zh-CN"/>
        </w:rPr>
        <w:t xml:space="preserve"> based </w:t>
      </w:r>
      <w:proofErr w:type="spellStart"/>
      <w:r w:rsidRPr="00BD6AA3">
        <w:rPr>
          <w:b/>
          <w:lang w:eastAsia="zh-CN"/>
        </w:rPr>
        <w:t>mTRP</w:t>
      </w:r>
      <w:proofErr w:type="spellEnd"/>
      <w:r w:rsidRPr="00BD6AA3">
        <w:rPr>
          <w:b/>
          <w:lang w:eastAsia="zh-CN"/>
        </w:rPr>
        <w:t xml:space="preserve"> scenario, legacy unified TCI state activation MAC-CE can be reused to activate TCI state(s) corresponding to </w:t>
      </w:r>
      <w:r w:rsidR="00BD6AA3">
        <w:rPr>
          <w:b/>
          <w:lang w:eastAsia="zh-CN"/>
        </w:rPr>
        <w:t>a</w:t>
      </w:r>
      <w:r w:rsidRPr="00BD6AA3">
        <w:rPr>
          <w:b/>
          <w:lang w:eastAsia="zh-CN"/>
        </w:rPr>
        <w:t xml:space="preserve"> </w:t>
      </w:r>
      <w:proofErr w:type="spellStart"/>
      <w:r w:rsidRPr="000275F5">
        <w:rPr>
          <w:b/>
          <w:i/>
          <w:lang w:eastAsia="zh-CN"/>
        </w:rPr>
        <w:t>CORESETPoolIndex</w:t>
      </w:r>
      <w:proofErr w:type="spellEnd"/>
      <w:r w:rsidRPr="00BD6AA3">
        <w:rPr>
          <w:b/>
          <w:lang w:eastAsia="zh-CN"/>
        </w:rPr>
        <w:t xml:space="preserve"> indicate</w:t>
      </w:r>
      <w:r w:rsidR="00BE0160" w:rsidRPr="00BD6AA3">
        <w:rPr>
          <w:b/>
          <w:lang w:eastAsia="zh-CN"/>
        </w:rPr>
        <w:t xml:space="preserve">d </w:t>
      </w:r>
      <w:r w:rsidR="00BD6AA3">
        <w:rPr>
          <w:b/>
          <w:lang w:eastAsia="zh-CN"/>
        </w:rPr>
        <w:t>using a single bit field in</w:t>
      </w:r>
      <w:r w:rsidR="00BE0160" w:rsidRPr="00BD6AA3">
        <w:rPr>
          <w:b/>
          <w:lang w:eastAsia="zh-CN"/>
        </w:rPr>
        <w:t xml:space="preserve"> the MAC-CE</w:t>
      </w:r>
      <w:r w:rsidRPr="00BD6AA3">
        <w:rPr>
          <w:b/>
          <w:lang w:eastAsia="zh-CN"/>
        </w:rPr>
        <w:t>.</w:t>
      </w:r>
    </w:p>
    <w:p w14:paraId="1C5B7856" w14:textId="428B8535" w:rsidR="00D773BF" w:rsidRDefault="00D773BF" w:rsidP="00D773BF">
      <w:pPr>
        <w:rPr>
          <w:lang w:eastAsia="zh-CN"/>
        </w:rPr>
      </w:pPr>
      <w:r>
        <w:rPr>
          <w:rFonts w:hint="eastAsia"/>
          <w:lang w:eastAsia="zh-CN"/>
        </w:rPr>
        <w:t>F</w:t>
      </w:r>
      <w:r>
        <w:rPr>
          <w:lang w:eastAsia="zh-CN"/>
        </w:rPr>
        <w:t xml:space="preserve">or </w:t>
      </w:r>
      <w:proofErr w:type="spellStart"/>
      <w:r>
        <w:rPr>
          <w:lang w:eastAsia="zh-CN"/>
        </w:rPr>
        <w:t>mDCI</w:t>
      </w:r>
      <w:proofErr w:type="spellEnd"/>
      <w:r>
        <w:rPr>
          <w:lang w:eastAsia="zh-CN"/>
        </w:rPr>
        <w:t xml:space="preserve"> based </w:t>
      </w:r>
      <w:proofErr w:type="spellStart"/>
      <w:r>
        <w:rPr>
          <w:lang w:eastAsia="zh-CN"/>
        </w:rPr>
        <w:t>mTRP</w:t>
      </w:r>
      <w:proofErr w:type="spellEnd"/>
      <w:r>
        <w:rPr>
          <w:lang w:eastAsia="zh-CN"/>
        </w:rPr>
        <w:t xml:space="preserve">, similar </w:t>
      </w:r>
      <w:r w:rsidR="00E37B27">
        <w:rPr>
          <w:lang w:eastAsia="zh-CN"/>
        </w:rPr>
        <w:t>to</w:t>
      </w:r>
      <w:r>
        <w:rPr>
          <w:lang w:eastAsia="zh-CN"/>
        </w:rPr>
        <w:t xml:space="preserve"> Rel-16, TCI field of a </w:t>
      </w:r>
      <w:r w:rsidR="00BD6AA3">
        <w:rPr>
          <w:lang w:eastAsia="zh-CN"/>
        </w:rPr>
        <w:t>DCI</w:t>
      </w:r>
      <w:r>
        <w:rPr>
          <w:lang w:eastAsia="zh-CN"/>
        </w:rPr>
        <w:t xml:space="preserve"> </w:t>
      </w:r>
      <w:r w:rsidR="005E0421">
        <w:rPr>
          <w:lang w:eastAsia="zh-CN"/>
        </w:rPr>
        <w:t>should be</w:t>
      </w:r>
      <w:r>
        <w:rPr>
          <w:lang w:eastAsia="zh-CN"/>
        </w:rPr>
        <w:t xml:space="preserve"> mapped to the TCI state(s) activated by the MAC-CE corresponding to the same </w:t>
      </w:r>
      <w:proofErr w:type="spellStart"/>
      <w:r w:rsidRPr="000275F5">
        <w:rPr>
          <w:i/>
          <w:lang w:eastAsia="zh-CN"/>
        </w:rPr>
        <w:t>CORESETPoolIndex</w:t>
      </w:r>
      <w:proofErr w:type="spellEnd"/>
      <w:r>
        <w:rPr>
          <w:lang w:eastAsia="zh-CN"/>
        </w:rPr>
        <w:t xml:space="preserve"> as the </w:t>
      </w:r>
      <w:r w:rsidR="00BD6AA3">
        <w:t>CORESET</w:t>
      </w:r>
      <w:r w:rsidR="00BD6AA3">
        <w:rPr>
          <w:lang w:eastAsia="zh-CN"/>
        </w:rPr>
        <w:t xml:space="preserve"> carrying the DCI</w:t>
      </w:r>
      <w:r>
        <w:rPr>
          <w:lang w:eastAsia="zh-CN"/>
        </w:rPr>
        <w:t xml:space="preserve">. Then, the indicated TCI state is determined according to the codepoint of the TCI field. </w:t>
      </w:r>
    </w:p>
    <w:p w14:paraId="7C242D71" w14:textId="5A000B3A" w:rsidR="00D773BF" w:rsidRDefault="00D773BF" w:rsidP="00BD6AA3">
      <w:pPr>
        <w:rPr>
          <w:b/>
          <w:lang w:eastAsia="zh-CN"/>
        </w:rPr>
      </w:pPr>
      <w:r>
        <w:rPr>
          <w:b/>
          <w:lang w:eastAsia="zh-CN"/>
        </w:rPr>
        <w:lastRenderedPageBreak/>
        <w:t xml:space="preserve">Proposal </w:t>
      </w:r>
      <w:r w:rsidR="00076B17">
        <w:rPr>
          <w:b/>
          <w:lang w:eastAsia="zh-CN"/>
        </w:rPr>
        <w:t>6</w:t>
      </w:r>
      <w:r>
        <w:rPr>
          <w:b/>
          <w:lang w:eastAsia="zh-CN"/>
        </w:rPr>
        <w:t xml:space="preserve">: In </w:t>
      </w:r>
      <w:proofErr w:type="spellStart"/>
      <w:r>
        <w:rPr>
          <w:b/>
          <w:lang w:eastAsia="zh-CN"/>
        </w:rPr>
        <w:t>mDCI</w:t>
      </w:r>
      <w:proofErr w:type="spellEnd"/>
      <w:r>
        <w:rPr>
          <w:b/>
          <w:lang w:eastAsia="zh-CN"/>
        </w:rPr>
        <w:t xml:space="preserve"> based </w:t>
      </w:r>
      <w:proofErr w:type="spellStart"/>
      <w:r>
        <w:rPr>
          <w:b/>
          <w:lang w:eastAsia="zh-CN"/>
        </w:rPr>
        <w:t>mTRP</w:t>
      </w:r>
      <w:proofErr w:type="spellEnd"/>
      <w:r>
        <w:rPr>
          <w:b/>
          <w:lang w:eastAsia="zh-CN"/>
        </w:rPr>
        <w:t xml:space="preserve"> scenario, </w:t>
      </w:r>
      <w:r w:rsidRPr="00FA3D0B">
        <w:rPr>
          <w:b/>
          <w:lang w:eastAsia="zh-CN"/>
        </w:rPr>
        <w:t xml:space="preserve">TCI field of a </w:t>
      </w:r>
      <w:r w:rsidR="00BD6AA3">
        <w:rPr>
          <w:b/>
          <w:lang w:eastAsia="zh-CN"/>
        </w:rPr>
        <w:t>DCI</w:t>
      </w:r>
      <w:r w:rsidRPr="00FA3D0B">
        <w:rPr>
          <w:b/>
          <w:lang w:eastAsia="zh-CN"/>
        </w:rPr>
        <w:t xml:space="preserve"> is mapped to the TCI state(s) activated by the MAC-CE corresponding to the same </w:t>
      </w:r>
      <w:proofErr w:type="spellStart"/>
      <w:r w:rsidRPr="000275F5">
        <w:rPr>
          <w:b/>
          <w:i/>
          <w:lang w:eastAsia="zh-CN"/>
        </w:rPr>
        <w:t>CORESETPoolIndex</w:t>
      </w:r>
      <w:proofErr w:type="spellEnd"/>
      <w:r w:rsidRPr="00FA3D0B">
        <w:rPr>
          <w:b/>
          <w:lang w:eastAsia="zh-CN"/>
        </w:rPr>
        <w:t xml:space="preserve"> as </w:t>
      </w:r>
      <w:r w:rsidR="00A37157">
        <w:rPr>
          <w:b/>
          <w:lang w:eastAsia="zh-CN"/>
        </w:rPr>
        <w:t xml:space="preserve">that of </w:t>
      </w:r>
      <w:r w:rsidRPr="00FA3D0B">
        <w:rPr>
          <w:b/>
          <w:lang w:eastAsia="zh-CN"/>
        </w:rPr>
        <w:t xml:space="preserve">the </w:t>
      </w:r>
      <w:r w:rsidR="005E0421">
        <w:rPr>
          <w:b/>
          <w:lang w:eastAsia="zh-CN"/>
        </w:rPr>
        <w:t>CORESET carrying the DCI</w:t>
      </w:r>
      <w:r w:rsidRPr="00FA3D0B">
        <w:rPr>
          <w:b/>
          <w:lang w:eastAsia="zh-CN"/>
        </w:rPr>
        <w:t>.</w:t>
      </w:r>
      <w:r w:rsidR="005E0421">
        <w:rPr>
          <w:b/>
          <w:lang w:eastAsia="zh-CN"/>
        </w:rPr>
        <w:t xml:space="preserve"> </w:t>
      </w:r>
      <w:r w:rsidR="00BD6AA3" w:rsidRPr="00BD6AA3">
        <w:rPr>
          <w:b/>
          <w:lang w:eastAsia="zh-CN"/>
        </w:rPr>
        <w:t>(Alt2 in RAN1 109-e agreement)</w:t>
      </w:r>
    </w:p>
    <w:p w14:paraId="65817AC2" w14:textId="7A8BAF42" w:rsidR="005E0421" w:rsidRDefault="005E0421" w:rsidP="005E0421">
      <w:pPr>
        <w:rPr>
          <w:lang w:eastAsia="zh-CN"/>
        </w:rPr>
      </w:pPr>
      <w:r>
        <w:rPr>
          <w:lang w:eastAsia="zh-CN"/>
        </w:rPr>
        <w:t xml:space="preserve">In </w:t>
      </w:r>
      <w:proofErr w:type="spellStart"/>
      <w:r>
        <w:rPr>
          <w:lang w:eastAsia="zh-CN"/>
        </w:rPr>
        <w:t>mDCI</w:t>
      </w:r>
      <w:proofErr w:type="spellEnd"/>
      <w:r>
        <w:rPr>
          <w:lang w:eastAsia="zh-CN"/>
        </w:rPr>
        <w:t xml:space="preserve"> scenario, PDSCH corresponding to each TRP </w:t>
      </w:r>
      <w:r w:rsidR="00973783">
        <w:rPr>
          <w:lang w:eastAsia="zh-CN"/>
        </w:rPr>
        <w:t>is</w:t>
      </w:r>
      <w:r>
        <w:rPr>
          <w:lang w:eastAsia="zh-CN"/>
        </w:rPr>
        <w:t xml:space="preserve"> scheduled independently. Therefore, there is no need to </w:t>
      </w:r>
      <w:r w:rsidR="00A37157">
        <w:rPr>
          <w:lang w:eastAsia="zh-CN"/>
        </w:rPr>
        <w:t xml:space="preserve">use one DCI to </w:t>
      </w:r>
      <w:r>
        <w:rPr>
          <w:lang w:eastAsia="zh-CN"/>
        </w:rPr>
        <w:t>indicate TCI</w:t>
      </w:r>
      <w:r w:rsidR="00A37157">
        <w:rPr>
          <w:lang w:eastAsia="zh-CN"/>
        </w:rPr>
        <w:t xml:space="preserve"> </w:t>
      </w:r>
      <w:r>
        <w:rPr>
          <w:lang w:eastAsia="zh-CN"/>
        </w:rPr>
        <w:t xml:space="preserve">states of both TRPs and, hence, Alt 1 and Alt 3 </w:t>
      </w:r>
      <w:r w:rsidR="00973783" w:rsidRPr="000275F5">
        <w:rPr>
          <w:lang w:eastAsia="zh-CN"/>
        </w:rPr>
        <w:t>in RAN1 109-e agreement</w:t>
      </w:r>
      <w:r w:rsidR="00973783">
        <w:rPr>
          <w:lang w:eastAsia="zh-CN"/>
        </w:rPr>
        <w:t xml:space="preserve"> do not need to be supported</w:t>
      </w:r>
      <w:r>
        <w:rPr>
          <w:lang w:eastAsia="zh-CN"/>
        </w:rPr>
        <w:t>. For Alt 4</w:t>
      </w:r>
      <w:r w:rsidR="00973783">
        <w:rPr>
          <w:lang w:eastAsia="zh-CN"/>
        </w:rPr>
        <w:t xml:space="preserve"> </w:t>
      </w:r>
      <w:r w:rsidR="00973783" w:rsidRPr="000275F5">
        <w:rPr>
          <w:lang w:eastAsia="zh-CN"/>
        </w:rPr>
        <w:t>in RAN1 109-e agreement</w:t>
      </w:r>
      <w:r>
        <w:rPr>
          <w:lang w:eastAsia="zh-CN"/>
        </w:rPr>
        <w:t xml:space="preserve">, it was argued that it allows cross-TRP TCI indication. However, </w:t>
      </w:r>
      <w:r w:rsidR="00973783">
        <w:rPr>
          <w:lang w:eastAsia="zh-CN"/>
        </w:rPr>
        <w:t xml:space="preserve">such a cross-TRP TCI indication may also be </w:t>
      </w:r>
      <w:r>
        <w:rPr>
          <w:lang w:eastAsia="zh-CN"/>
        </w:rPr>
        <w:t xml:space="preserve">supported </w:t>
      </w:r>
      <w:r w:rsidR="00A37157">
        <w:rPr>
          <w:lang w:eastAsia="zh-CN"/>
        </w:rPr>
        <w:t>using</w:t>
      </w:r>
      <w:r>
        <w:rPr>
          <w:lang w:eastAsia="zh-CN"/>
        </w:rPr>
        <w:t xml:space="preserve"> Alt 2 </w:t>
      </w:r>
      <w:r w:rsidR="00973783" w:rsidRPr="000275F5">
        <w:rPr>
          <w:lang w:eastAsia="zh-CN"/>
        </w:rPr>
        <w:t>in RAN1 109-e agreement</w:t>
      </w:r>
      <w:r w:rsidR="00973783">
        <w:rPr>
          <w:lang w:eastAsia="zh-CN"/>
        </w:rPr>
        <w:t xml:space="preserve"> </w:t>
      </w:r>
      <w:r>
        <w:rPr>
          <w:lang w:eastAsia="zh-CN"/>
        </w:rPr>
        <w:t xml:space="preserve">by </w:t>
      </w:r>
      <w:proofErr w:type="spellStart"/>
      <w:r>
        <w:rPr>
          <w:lang w:eastAsia="zh-CN"/>
        </w:rPr>
        <w:t>gNB</w:t>
      </w:r>
      <w:proofErr w:type="spellEnd"/>
      <w:r>
        <w:rPr>
          <w:lang w:eastAsia="zh-CN"/>
        </w:rPr>
        <w:t xml:space="preserve"> implementation</w:t>
      </w:r>
      <w:r w:rsidR="00A806BE">
        <w:rPr>
          <w:lang w:eastAsia="zh-CN"/>
        </w:rPr>
        <w:t xml:space="preserve">: Note that although </w:t>
      </w:r>
      <w:r w:rsidR="00A37157">
        <w:t>each of the two</w:t>
      </w:r>
      <w:r w:rsidR="00A37157" w:rsidRPr="00400AA7">
        <w:t xml:space="preserve"> TRPs </w:t>
      </w:r>
      <w:r w:rsidR="00A37157">
        <w:t>is</w:t>
      </w:r>
      <w:r w:rsidR="00A37157" w:rsidRPr="00400AA7">
        <w:t xml:space="preserve"> associated with </w:t>
      </w:r>
      <w:r w:rsidR="00A37157">
        <w:t xml:space="preserve">one of the two </w:t>
      </w:r>
      <w:proofErr w:type="spellStart"/>
      <w:r w:rsidR="00A37157" w:rsidRPr="00067AF2">
        <w:rPr>
          <w:i/>
        </w:rPr>
        <w:t>CORESETpoolindex</w:t>
      </w:r>
      <w:proofErr w:type="spellEnd"/>
      <w:r w:rsidR="00A806BE" w:rsidRPr="000275F5">
        <w:rPr>
          <w:lang w:eastAsia="zh-CN"/>
        </w:rPr>
        <w:t xml:space="preserve">, </w:t>
      </w:r>
      <w:r w:rsidR="00A37157" w:rsidRPr="000275F5">
        <w:rPr>
          <w:lang w:eastAsia="zh-CN"/>
        </w:rPr>
        <w:t xml:space="preserve">the TRPs are still transparent to the UE. As such, assuming that </w:t>
      </w:r>
      <w:proofErr w:type="spellStart"/>
      <w:r w:rsidR="00A37157" w:rsidRPr="000275F5">
        <w:rPr>
          <w:i/>
          <w:lang w:eastAsia="zh-CN"/>
        </w:rPr>
        <w:t>CORESETPoolIndex</w:t>
      </w:r>
      <w:proofErr w:type="spellEnd"/>
      <w:r w:rsidR="00A37157" w:rsidRPr="000275F5">
        <w:rPr>
          <w:lang w:eastAsia="zh-CN"/>
        </w:rPr>
        <w:t xml:space="preserve"> x is associated with </w:t>
      </w:r>
      <w:proofErr w:type="spellStart"/>
      <w:r w:rsidR="00A37157" w:rsidRPr="000275F5">
        <w:rPr>
          <w:lang w:eastAsia="zh-CN"/>
        </w:rPr>
        <w:t>TRPx</w:t>
      </w:r>
      <w:proofErr w:type="spellEnd"/>
      <w:r w:rsidR="00A37157" w:rsidRPr="000275F5">
        <w:rPr>
          <w:lang w:eastAsia="zh-CN"/>
        </w:rPr>
        <w:t xml:space="preserve"> (x=0,1)</w:t>
      </w:r>
      <w:r w:rsidR="00A37157">
        <w:rPr>
          <w:lang w:eastAsia="zh-CN"/>
        </w:rPr>
        <w:t>,</w:t>
      </w:r>
      <w:r w:rsidR="00A37157" w:rsidRPr="000275F5">
        <w:rPr>
          <w:lang w:eastAsia="zh-CN"/>
        </w:rPr>
        <w:t xml:space="preserve"> TRP0 can still update the TCI states associated with TRP1 </w:t>
      </w:r>
      <w:r w:rsidR="00A37157">
        <w:rPr>
          <w:lang w:eastAsia="zh-CN"/>
        </w:rPr>
        <w:t>by sending a</w:t>
      </w:r>
      <w:r w:rsidR="00A37157" w:rsidRPr="000275F5">
        <w:rPr>
          <w:lang w:eastAsia="zh-CN"/>
        </w:rPr>
        <w:t xml:space="preserve"> MAC-CE with </w:t>
      </w:r>
      <w:proofErr w:type="spellStart"/>
      <w:r w:rsidR="00A37157" w:rsidRPr="000275F5">
        <w:rPr>
          <w:i/>
          <w:lang w:eastAsia="zh-CN"/>
        </w:rPr>
        <w:t>CORESETPoolIndex</w:t>
      </w:r>
      <w:proofErr w:type="spellEnd"/>
      <w:r w:rsidR="00A37157" w:rsidRPr="000275F5">
        <w:rPr>
          <w:lang w:eastAsia="zh-CN"/>
        </w:rPr>
        <w:t xml:space="preserve"> </w:t>
      </w:r>
      <w:r w:rsidR="00A37157">
        <w:rPr>
          <w:lang w:eastAsia="zh-CN"/>
        </w:rPr>
        <w:t xml:space="preserve">field </w:t>
      </w:r>
      <w:r w:rsidR="00A37157" w:rsidRPr="000275F5">
        <w:rPr>
          <w:lang w:eastAsia="zh-CN"/>
        </w:rPr>
        <w:t xml:space="preserve">equal to 1. </w:t>
      </w:r>
      <w:r w:rsidR="00887B57">
        <w:t>DCI format 1_1/1_2 in Rel-17 can be reused which includ</w:t>
      </w:r>
      <w:r w:rsidR="00E37B27">
        <w:t>es</w:t>
      </w:r>
      <w:r w:rsidR="00887B57">
        <w:t xml:space="preserve"> one TCI field to indicate the codepoint mapped by </w:t>
      </w:r>
      <w:r w:rsidR="00E37B27">
        <w:t xml:space="preserve">the </w:t>
      </w:r>
      <w:r w:rsidR="00887B57">
        <w:t xml:space="preserve">corresponding MAC-CE. </w:t>
      </w:r>
      <w:r w:rsidR="00E37B27">
        <w:rPr>
          <w:lang w:eastAsia="zh-CN"/>
        </w:rPr>
        <w:t>Similarly</w:t>
      </w:r>
      <w:r w:rsidR="00A37157" w:rsidRPr="000275F5">
        <w:rPr>
          <w:lang w:eastAsia="zh-CN"/>
        </w:rPr>
        <w:t xml:space="preserve">, a DCI that is carried in a CORESET with </w:t>
      </w:r>
      <w:proofErr w:type="spellStart"/>
      <w:r w:rsidR="00A37157" w:rsidRPr="000275F5">
        <w:rPr>
          <w:i/>
          <w:lang w:eastAsia="zh-CN"/>
        </w:rPr>
        <w:t>CORESETPoolIndex</w:t>
      </w:r>
      <w:proofErr w:type="spellEnd"/>
      <w:r w:rsidR="00A37157" w:rsidRPr="000275F5">
        <w:rPr>
          <w:lang w:eastAsia="zh-CN"/>
        </w:rPr>
        <w:t xml:space="preserve"> equal to 1 may be transmitted from TRP 0. </w:t>
      </w:r>
      <w:r w:rsidR="00E37B27">
        <w:rPr>
          <w:lang w:eastAsia="zh-CN"/>
        </w:rPr>
        <w:t xml:space="preserve">Note that since </w:t>
      </w:r>
      <w:r w:rsidR="00E37B27">
        <w:t xml:space="preserve">the </w:t>
      </w:r>
      <w:proofErr w:type="spellStart"/>
      <w:r w:rsidR="00E37B27" w:rsidRPr="00067AF2">
        <w:rPr>
          <w:i/>
        </w:rPr>
        <w:t>CORESETPoolIndex</w:t>
      </w:r>
      <w:proofErr w:type="spellEnd"/>
      <w:r w:rsidR="00E37B27">
        <w:t xml:space="preserve"> is configured, UE could determine that only one TCI field is included in the DCI.</w:t>
      </w:r>
    </w:p>
    <w:p w14:paraId="27CD1340" w14:textId="782285CD" w:rsidR="00D773BF" w:rsidRDefault="00D773BF" w:rsidP="00BD6AA3">
      <w:r w:rsidRPr="005124B0">
        <w:rPr>
          <w:lang w:eastAsia="zh-CN"/>
        </w:rPr>
        <w:t xml:space="preserve">For the </w:t>
      </w:r>
      <w:proofErr w:type="spellStart"/>
      <w:r>
        <w:rPr>
          <w:lang w:eastAsia="zh-CN"/>
        </w:rPr>
        <w:t>mDCI</w:t>
      </w:r>
      <w:proofErr w:type="spellEnd"/>
      <w:r w:rsidRPr="005124B0">
        <w:rPr>
          <w:lang w:eastAsia="zh-CN"/>
        </w:rPr>
        <w:t xml:space="preserve"> based NCJT</w:t>
      </w:r>
      <w:r>
        <w:rPr>
          <w:lang w:eastAsia="zh-CN"/>
        </w:rPr>
        <w:t xml:space="preserve"> </w:t>
      </w:r>
      <w:r w:rsidRPr="00D50032">
        <w:rPr>
          <w:lang w:eastAsia="zh-CN"/>
        </w:rPr>
        <w:t>transmission,</w:t>
      </w:r>
      <w:r w:rsidRPr="00400AA7">
        <w:t xml:space="preserve"> </w:t>
      </w:r>
      <w:r w:rsidR="001B2D2E">
        <w:t xml:space="preserve">since </w:t>
      </w:r>
      <w:r>
        <w:t xml:space="preserve">the two unified TCI states are indicated by two </w:t>
      </w:r>
      <w:r w:rsidR="001B2D2E">
        <w:t>DCI</w:t>
      </w:r>
      <w:r>
        <w:t>s each of which correspond</w:t>
      </w:r>
      <w:r w:rsidR="001B2D2E">
        <w:t>ing</w:t>
      </w:r>
      <w:r>
        <w:t xml:space="preserve"> to one of the two different </w:t>
      </w:r>
      <w:proofErr w:type="spellStart"/>
      <w:r w:rsidRPr="00067AF2">
        <w:rPr>
          <w:i/>
        </w:rPr>
        <w:t>CORESETPoolIndex</w:t>
      </w:r>
      <w:r w:rsidR="001B2D2E">
        <w:rPr>
          <w:i/>
        </w:rPr>
        <w:t>es</w:t>
      </w:r>
      <w:proofErr w:type="spellEnd"/>
      <w:r w:rsidR="001B2D2E">
        <w:t>, f</w:t>
      </w:r>
      <w:r>
        <w:t xml:space="preserve">or simplicity, the TCI state indicated by a </w:t>
      </w:r>
      <w:r w:rsidR="001B2D2E">
        <w:t>DCI</w:t>
      </w:r>
      <w:r>
        <w:t xml:space="preserve"> corresponding to a </w:t>
      </w:r>
      <w:proofErr w:type="spellStart"/>
      <w:r w:rsidRPr="00067AF2">
        <w:rPr>
          <w:i/>
        </w:rPr>
        <w:t>CORESETPoolIndex</w:t>
      </w:r>
      <w:proofErr w:type="spellEnd"/>
      <w:r>
        <w:t xml:space="preserve"> should be applied to the PDSCH scheduled by </w:t>
      </w:r>
      <w:r w:rsidR="001B2D2E">
        <w:t xml:space="preserve">a DCI </w:t>
      </w:r>
      <w:r>
        <w:t xml:space="preserve">corresponding to the same </w:t>
      </w:r>
      <w:proofErr w:type="spellStart"/>
      <w:r w:rsidRPr="00067AF2">
        <w:rPr>
          <w:i/>
        </w:rPr>
        <w:t>CORESETPoolIndex</w:t>
      </w:r>
      <w:proofErr w:type="spellEnd"/>
      <w:r>
        <w:t>.</w:t>
      </w:r>
    </w:p>
    <w:p w14:paraId="2BB05C2E" w14:textId="6B45BEC7" w:rsidR="00D773BF" w:rsidRDefault="00D773BF" w:rsidP="00D773BF">
      <w:pPr>
        <w:rPr>
          <w:b/>
          <w:lang w:eastAsia="zh-CN"/>
        </w:rPr>
      </w:pPr>
      <w:r w:rsidRPr="006D0BA7">
        <w:rPr>
          <w:b/>
          <w:lang w:eastAsia="zh-CN"/>
        </w:rPr>
        <w:t xml:space="preserve">Proposal </w:t>
      </w:r>
      <w:r w:rsidR="00076B17">
        <w:rPr>
          <w:b/>
          <w:lang w:eastAsia="zh-CN"/>
        </w:rPr>
        <w:t>7</w:t>
      </w:r>
      <w:r w:rsidRPr="006D0BA7">
        <w:rPr>
          <w:b/>
          <w:lang w:eastAsia="zh-CN"/>
        </w:rPr>
        <w:t xml:space="preserve">: </w:t>
      </w:r>
      <w:r w:rsidRPr="006C3984">
        <w:rPr>
          <w:b/>
        </w:rPr>
        <w:t xml:space="preserve">For </w:t>
      </w:r>
      <w:proofErr w:type="spellStart"/>
      <w:r w:rsidRPr="006C3984">
        <w:rPr>
          <w:b/>
        </w:rPr>
        <w:t>mDCI</w:t>
      </w:r>
      <w:proofErr w:type="spellEnd"/>
      <w:r w:rsidRPr="006C3984">
        <w:rPr>
          <w:b/>
        </w:rPr>
        <w:t xml:space="preserve"> based NCJT transmission, </w:t>
      </w:r>
      <w:r w:rsidR="001B2D2E" w:rsidRPr="000275F5">
        <w:rPr>
          <w:b/>
        </w:rPr>
        <w:t xml:space="preserve">the TCI state indicated by a DCI corresponding to a </w:t>
      </w:r>
      <w:proofErr w:type="spellStart"/>
      <w:r w:rsidR="001B2D2E" w:rsidRPr="000275F5">
        <w:rPr>
          <w:b/>
          <w:i/>
        </w:rPr>
        <w:t>CORESETPoolIndex</w:t>
      </w:r>
      <w:proofErr w:type="spellEnd"/>
      <w:r w:rsidR="001B2D2E" w:rsidRPr="000275F5">
        <w:rPr>
          <w:b/>
        </w:rPr>
        <w:t xml:space="preserve"> should be applied to the PDSCH scheduled by a DCI corresponding to the same </w:t>
      </w:r>
      <w:proofErr w:type="spellStart"/>
      <w:r w:rsidR="001B2D2E" w:rsidRPr="000275F5">
        <w:rPr>
          <w:b/>
          <w:i/>
        </w:rPr>
        <w:t>CORESETPoolIndex</w:t>
      </w:r>
      <w:proofErr w:type="spellEnd"/>
      <w:r w:rsidR="001B2D2E">
        <w:rPr>
          <w:b/>
          <w:i/>
        </w:rPr>
        <w:t>.</w:t>
      </w:r>
      <w:r w:rsidR="001B2D2E" w:rsidRPr="006D0BA7" w:rsidDel="001B2D2E">
        <w:rPr>
          <w:b/>
        </w:rPr>
        <w:t xml:space="preserve"> </w:t>
      </w:r>
    </w:p>
    <w:p w14:paraId="1613C0DA" w14:textId="6DB4B653" w:rsidR="005E7504" w:rsidRDefault="005E7504">
      <w:pPr>
        <w:pStyle w:val="2"/>
        <w:rPr>
          <w:lang w:eastAsia="zh-CN"/>
        </w:rPr>
      </w:pPr>
      <w:r w:rsidRPr="005E7504">
        <w:rPr>
          <w:lang w:eastAsia="zh-CN"/>
        </w:rPr>
        <w:t>TCI states activation, indication and association for s-DCI based transmission schemes</w:t>
      </w:r>
    </w:p>
    <w:p w14:paraId="7DD176A6" w14:textId="2726F221" w:rsidR="003E5C34" w:rsidRPr="002E5F69" w:rsidRDefault="00B73565" w:rsidP="003E5C34">
      <w:pPr>
        <w:pStyle w:val="3"/>
        <w:rPr>
          <w:lang w:eastAsia="zh-CN"/>
        </w:rPr>
      </w:pPr>
      <w:r w:rsidRPr="00B73565">
        <w:rPr>
          <w:lang w:eastAsia="zh-CN"/>
        </w:rPr>
        <w:t>TCI</w:t>
      </w:r>
      <w:r>
        <w:rPr>
          <w:lang w:eastAsia="zh-CN"/>
        </w:rPr>
        <w:t xml:space="preserve"> state</w:t>
      </w:r>
      <w:r w:rsidRPr="00B73565">
        <w:rPr>
          <w:lang w:eastAsia="zh-CN"/>
        </w:rPr>
        <w:t xml:space="preserve"> activation</w:t>
      </w:r>
      <w:r w:rsidR="00376DA2">
        <w:rPr>
          <w:rFonts w:hint="eastAsia"/>
          <w:lang w:eastAsia="zh-CN"/>
        </w:rPr>
        <w:t>/</w:t>
      </w:r>
      <w:r w:rsidR="00376DA2">
        <w:rPr>
          <w:lang w:eastAsia="zh-CN"/>
        </w:rPr>
        <w:t>indication</w:t>
      </w:r>
      <w:r w:rsidRPr="00B73565">
        <w:rPr>
          <w:lang w:eastAsia="zh-CN"/>
        </w:rPr>
        <w:t xml:space="preserve"> in MAC-CE</w:t>
      </w:r>
    </w:p>
    <w:p w14:paraId="4CFD764E" w14:textId="2A0AB906" w:rsidR="006D4964" w:rsidRDefault="00BB78F1">
      <w:pPr>
        <w:rPr>
          <w:lang w:eastAsia="zh-CN"/>
        </w:rPr>
      </w:pPr>
      <w:r w:rsidRPr="00FB0212">
        <w:rPr>
          <w:rFonts w:hint="eastAsia"/>
          <w:lang w:eastAsia="zh-CN"/>
        </w:rPr>
        <w:t>F</w:t>
      </w:r>
      <w:r w:rsidRPr="00FB0212">
        <w:rPr>
          <w:lang w:eastAsia="zh-CN"/>
        </w:rPr>
        <w:t xml:space="preserve">or </w:t>
      </w:r>
      <w:proofErr w:type="spellStart"/>
      <w:r w:rsidR="00CD60C6">
        <w:rPr>
          <w:lang w:eastAsia="zh-CN"/>
        </w:rPr>
        <w:t>sDCI</w:t>
      </w:r>
      <w:proofErr w:type="spellEnd"/>
      <w:r w:rsidRPr="00FB0212">
        <w:rPr>
          <w:lang w:eastAsia="zh-CN"/>
        </w:rPr>
        <w:t xml:space="preserve"> based </w:t>
      </w:r>
      <w:proofErr w:type="spellStart"/>
      <w:r w:rsidRPr="00FB0212">
        <w:rPr>
          <w:lang w:eastAsia="zh-CN"/>
        </w:rPr>
        <w:t>mTRP</w:t>
      </w:r>
      <w:proofErr w:type="spellEnd"/>
      <w:r w:rsidRPr="00FB0212">
        <w:rPr>
          <w:lang w:eastAsia="zh-CN"/>
        </w:rPr>
        <w:t xml:space="preserve"> scenario</w:t>
      </w:r>
      <w:r>
        <w:rPr>
          <w:lang w:eastAsia="zh-CN"/>
        </w:rPr>
        <w:t xml:space="preserve"> in Rel-1</w:t>
      </w:r>
      <w:r w:rsidR="006D4964">
        <w:rPr>
          <w:lang w:eastAsia="zh-CN"/>
        </w:rPr>
        <w:t xml:space="preserve">7, one TCI codepoint can be used to indicate up to two </w:t>
      </w:r>
      <w:r w:rsidR="005F0A4B">
        <w:rPr>
          <w:lang w:eastAsia="zh-CN"/>
        </w:rPr>
        <w:t>TCI state</w:t>
      </w:r>
      <w:r w:rsidR="006D4964">
        <w:rPr>
          <w:lang w:eastAsia="zh-CN"/>
        </w:rPr>
        <w:t>s (UL+DL) for one TRP. In Rel-18</w:t>
      </w:r>
      <w:r w:rsidR="007D453B">
        <w:rPr>
          <w:lang w:eastAsia="zh-CN"/>
        </w:rPr>
        <w:t xml:space="preserve"> unified TCI framework </w:t>
      </w:r>
      <w:r w:rsidR="006D4964">
        <w:rPr>
          <w:lang w:eastAsia="zh-CN"/>
        </w:rPr>
        <w:t>with two TRPs, up to 4 TCI states may need to be indicated</w:t>
      </w:r>
      <w:r w:rsidR="000062B9">
        <w:rPr>
          <w:lang w:eastAsia="zh-CN"/>
        </w:rPr>
        <w:t xml:space="preserve"> in </w:t>
      </w:r>
      <w:proofErr w:type="spellStart"/>
      <w:r w:rsidR="000062B9">
        <w:rPr>
          <w:lang w:eastAsia="zh-CN"/>
        </w:rPr>
        <w:t>sDCI</w:t>
      </w:r>
      <w:proofErr w:type="spellEnd"/>
      <w:r w:rsidR="000062B9">
        <w:rPr>
          <w:lang w:eastAsia="zh-CN"/>
        </w:rPr>
        <w:t xml:space="preserve"> based </w:t>
      </w:r>
      <w:proofErr w:type="spellStart"/>
      <w:r w:rsidR="000062B9">
        <w:rPr>
          <w:lang w:eastAsia="zh-CN"/>
        </w:rPr>
        <w:t>mTRP</w:t>
      </w:r>
      <w:proofErr w:type="spellEnd"/>
      <w:r w:rsidR="000062B9">
        <w:rPr>
          <w:lang w:eastAsia="zh-CN"/>
        </w:rPr>
        <w:t xml:space="preserve"> scenario</w:t>
      </w:r>
      <w:r w:rsidR="006D4964">
        <w:rPr>
          <w:lang w:eastAsia="zh-CN"/>
        </w:rPr>
        <w:t>. To indicate up to 4 TCI</w:t>
      </w:r>
      <w:r w:rsidR="007D453B">
        <w:rPr>
          <w:lang w:eastAsia="zh-CN"/>
        </w:rPr>
        <w:t xml:space="preserve"> </w:t>
      </w:r>
      <w:r w:rsidR="006D4964">
        <w:rPr>
          <w:lang w:eastAsia="zh-CN"/>
        </w:rPr>
        <w:t xml:space="preserve">states for two TRPs, the following alternative solutions </w:t>
      </w:r>
      <w:r w:rsidR="007D453B">
        <w:rPr>
          <w:lang w:eastAsia="zh-CN"/>
        </w:rPr>
        <w:t xml:space="preserve">may </w:t>
      </w:r>
      <w:r w:rsidR="006D4964">
        <w:rPr>
          <w:lang w:eastAsia="zh-CN"/>
        </w:rPr>
        <w:t xml:space="preserve">be considered. </w:t>
      </w:r>
    </w:p>
    <w:p w14:paraId="32B06B2C" w14:textId="101174A1" w:rsidR="006D4964" w:rsidRPr="00827213" w:rsidRDefault="006D4964" w:rsidP="000275F5">
      <w:pPr>
        <w:pStyle w:val="a6"/>
        <w:numPr>
          <w:ilvl w:val="0"/>
          <w:numId w:val="48"/>
        </w:numPr>
        <w:snapToGrid w:val="0"/>
      </w:pPr>
      <w:r w:rsidRPr="004303F8">
        <w:rPr>
          <w:rFonts w:ascii="Times New Roman" w:hAnsi="Times New Roman" w:cs="Times New Roman"/>
        </w:rPr>
        <w:t>Alt</w:t>
      </w:r>
      <w:r>
        <w:rPr>
          <w:rFonts w:ascii="Times New Roman" w:hAnsi="Times New Roman" w:cs="Times New Roman"/>
        </w:rPr>
        <w:t xml:space="preserve">. </w:t>
      </w:r>
      <w:r w:rsidRPr="004303F8">
        <w:rPr>
          <w:rFonts w:ascii="Times New Roman" w:hAnsi="Times New Roman" w:cs="Times New Roman"/>
        </w:rPr>
        <w:t xml:space="preserve">1: </w:t>
      </w:r>
      <w:r>
        <w:rPr>
          <w:rFonts w:ascii="Times New Roman" w:hAnsi="Times New Roman" w:cs="Times New Roman"/>
        </w:rPr>
        <w:t>U</w:t>
      </w:r>
      <w:r w:rsidRPr="00067AF2">
        <w:rPr>
          <w:rFonts w:ascii="Times New Roman" w:hAnsi="Times New Roman" w:cs="Times New Roman"/>
        </w:rPr>
        <w:t xml:space="preserve">p to 4 </w:t>
      </w:r>
      <w:r w:rsidR="005F0A4B">
        <w:rPr>
          <w:rFonts w:ascii="Times New Roman" w:hAnsi="Times New Roman" w:cs="Times New Roman"/>
        </w:rPr>
        <w:t>TCI state</w:t>
      </w:r>
      <w:r w:rsidRPr="00067AF2">
        <w:rPr>
          <w:rFonts w:ascii="Times New Roman" w:hAnsi="Times New Roman" w:cs="Times New Roman"/>
        </w:rPr>
        <w:t>s (</w:t>
      </w:r>
      <w:r w:rsidR="009965B4">
        <w:rPr>
          <w:rFonts w:ascii="Times New Roman" w:hAnsi="Times New Roman" w:cs="Times New Roman"/>
        </w:rPr>
        <w:t xml:space="preserve">two </w:t>
      </w:r>
      <w:r w:rsidRPr="00067AF2">
        <w:rPr>
          <w:rFonts w:ascii="Times New Roman" w:hAnsi="Times New Roman" w:cs="Times New Roman"/>
        </w:rPr>
        <w:t>UL + DL TCI</w:t>
      </w:r>
      <w:r w:rsidR="009965B4">
        <w:rPr>
          <w:rFonts w:ascii="Times New Roman" w:hAnsi="Times New Roman" w:cs="Times New Roman"/>
        </w:rPr>
        <w:t xml:space="preserve"> </w:t>
      </w:r>
      <w:r w:rsidRPr="00067AF2">
        <w:rPr>
          <w:rFonts w:ascii="Times New Roman" w:hAnsi="Times New Roman" w:cs="Times New Roman"/>
        </w:rPr>
        <w:t xml:space="preserve">state </w:t>
      </w:r>
      <w:r w:rsidR="009965B4">
        <w:rPr>
          <w:rFonts w:ascii="Times New Roman" w:hAnsi="Times New Roman" w:cs="Times New Roman"/>
        </w:rPr>
        <w:t>pairs for two</w:t>
      </w:r>
      <w:r w:rsidRPr="00067AF2">
        <w:rPr>
          <w:rFonts w:ascii="Times New Roman" w:hAnsi="Times New Roman" w:cs="Times New Roman"/>
        </w:rPr>
        <w:t xml:space="preserve"> TRPs) can be indicated by one TCI codepoint</w:t>
      </w:r>
    </w:p>
    <w:p w14:paraId="350C52D9" w14:textId="2BFE8180" w:rsidR="006D4964" w:rsidRPr="00827213" w:rsidRDefault="006D4964" w:rsidP="000275F5">
      <w:pPr>
        <w:pStyle w:val="a6"/>
        <w:numPr>
          <w:ilvl w:val="0"/>
          <w:numId w:val="48"/>
        </w:numPr>
        <w:snapToGrid w:val="0"/>
      </w:pPr>
      <w:r w:rsidRPr="00067AF2">
        <w:rPr>
          <w:rFonts w:ascii="Times New Roman" w:hAnsi="Times New Roman" w:cs="Times New Roman"/>
        </w:rPr>
        <w:t>Alt</w:t>
      </w:r>
      <w:r>
        <w:rPr>
          <w:rFonts w:ascii="Times New Roman" w:hAnsi="Times New Roman" w:cs="Times New Roman"/>
        </w:rPr>
        <w:t xml:space="preserve">. </w:t>
      </w:r>
      <w:r w:rsidRPr="00067AF2">
        <w:rPr>
          <w:rFonts w:ascii="Times New Roman" w:hAnsi="Times New Roman" w:cs="Times New Roman"/>
        </w:rPr>
        <w:t xml:space="preserve">2: </w:t>
      </w:r>
      <w:r>
        <w:rPr>
          <w:rFonts w:ascii="Times New Roman" w:hAnsi="Times New Roman" w:cs="Times New Roman"/>
        </w:rPr>
        <w:t>U</w:t>
      </w:r>
      <w:r w:rsidRPr="00067AF2">
        <w:rPr>
          <w:rFonts w:ascii="Times New Roman" w:hAnsi="Times New Roman" w:cs="Times New Roman"/>
        </w:rPr>
        <w:t xml:space="preserve">p to 2 </w:t>
      </w:r>
      <w:r w:rsidR="005F0A4B">
        <w:rPr>
          <w:rFonts w:ascii="Times New Roman" w:hAnsi="Times New Roman" w:cs="Times New Roman"/>
        </w:rPr>
        <w:t>TCI state</w:t>
      </w:r>
      <w:r w:rsidRPr="00067AF2">
        <w:rPr>
          <w:rFonts w:ascii="Times New Roman" w:hAnsi="Times New Roman" w:cs="Times New Roman"/>
        </w:rPr>
        <w:t>s (</w:t>
      </w:r>
      <w:r w:rsidR="009965B4">
        <w:rPr>
          <w:rFonts w:ascii="Times New Roman" w:hAnsi="Times New Roman" w:cs="Times New Roman"/>
        </w:rPr>
        <w:t xml:space="preserve">one </w:t>
      </w:r>
      <w:r w:rsidRPr="00067AF2">
        <w:rPr>
          <w:rFonts w:ascii="Times New Roman" w:hAnsi="Times New Roman" w:cs="Times New Roman"/>
        </w:rPr>
        <w:t>UL + DL TCI</w:t>
      </w:r>
      <w:r w:rsidR="009965B4">
        <w:rPr>
          <w:rFonts w:ascii="Times New Roman" w:hAnsi="Times New Roman" w:cs="Times New Roman"/>
        </w:rPr>
        <w:t xml:space="preserve"> </w:t>
      </w:r>
      <w:r w:rsidRPr="00067AF2">
        <w:rPr>
          <w:rFonts w:ascii="Times New Roman" w:hAnsi="Times New Roman" w:cs="Times New Roman"/>
        </w:rPr>
        <w:t xml:space="preserve">state </w:t>
      </w:r>
      <w:r w:rsidR="009965B4">
        <w:rPr>
          <w:rFonts w:ascii="Times New Roman" w:hAnsi="Times New Roman" w:cs="Times New Roman"/>
        </w:rPr>
        <w:t>pair for</w:t>
      </w:r>
      <w:r w:rsidRPr="00067AF2">
        <w:rPr>
          <w:rFonts w:ascii="Times New Roman" w:hAnsi="Times New Roman" w:cs="Times New Roman"/>
        </w:rPr>
        <w:t xml:space="preserve"> one TRP) can be indicated by one TCI codepoint</w:t>
      </w:r>
    </w:p>
    <w:p w14:paraId="3A54DD26" w14:textId="79850D5D" w:rsidR="00240812" w:rsidRDefault="006D4964">
      <w:pPr>
        <w:spacing w:before="120"/>
        <w:rPr>
          <w:lang w:eastAsia="zh-CN"/>
        </w:rPr>
      </w:pPr>
      <w:r>
        <w:rPr>
          <w:lang w:eastAsia="zh-CN"/>
        </w:rPr>
        <w:t xml:space="preserve">In Alt. 1, </w:t>
      </w:r>
      <w:r w:rsidR="009965B4">
        <w:t xml:space="preserve">two </w:t>
      </w:r>
      <w:r w:rsidR="009965B4" w:rsidRPr="00067AF2">
        <w:t>UL + DL TCI</w:t>
      </w:r>
      <w:r w:rsidR="009965B4">
        <w:t xml:space="preserve"> </w:t>
      </w:r>
      <w:r w:rsidR="009965B4" w:rsidRPr="00067AF2">
        <w:t xml:space="preserve">state </w:t>
      </w:r>
      <w:r w:rsidR="009965B4">
        <w:t>pairs for two</w:t>
      </w:r>
      <w:r w:rsidR="009965B4" w:rsidRPr="00067AF2">
        <w:t xml:space="preserve"> TRPs</w:t>
      </w:r>
      <w:r w:rsidR="009965B4" w:rsidDel="009965B4">
        <w:rPr>
          <w:lang w:eastAsia="zh-CN"/>
        </w:rPr>
        <w:t xml:space="preserve"> </w:t>
      </w:r>
      <w:r>
        <w:rPr>
          <w:lang w:eastAsia="zh-CN"/>
        </w:rPr>
        <w:t>can be indicated by one TCI codepoint</w:t>
      </w:r>
      <w:r w:rsidR="009965B4">
        <w:rPr>
          <w:lang w:eastAsia="zh-CN"/>
        </w:rPr>
        <w:t xml:space="preserve"> and no</w:t>
      </w:r>
      <w:r>
        <w:rPr>
          <w:lang w:eastAsia="zh-CN"/>
        </w:rPr>
        <w:t xml:space="preserve"> spec change is needed for DCI design</w:t>
      </w:r>
      <w:r w:rsidR="009965B4">
        <w:rPr>
          <w:lang w:eastAsia="zh-CN"/>
        </w:rPr>
        <w:t xml:space="preserve">. However, </w:t>
      </w:r>
      <w:r w:rsidR="00240812">
        <w:rPr>
          <w:lang w:eastAsia="zh-CN"/>
        </w:rPr>
        <w:t>Alt. 1 has the following disadvantages:</w:t>
      </w:r>
    </w:p>
    <w:p w14:paraId="47632C57" w14:textId="3A4BC343" w:rsidR="00B52AE0" w:rsidRDefault="00240812" w:rsidP="000275F5">
      <w:pPr>
        <w:pStyle w:val="a6"/>
        <w:numPr>
          <w:ilvl w:val="0"/>
          <w:numId w:val="59"/>
        </w:numPr>
        <w:snapToGrid w:val="0"/>
        <w:rPr>
          <w:rFonts w:ascii="Times New Roman" w:hAnsi="Times New Roman" w:cs="Times New Roman"/>
          <w:sz w:val="22"/>
          <w:szCs w:val="22"/>
          <w:lang w:eastAsia="en-US"/>
        </w:rPr>
      </w:pPr>
      <w:r w:rsidRPr="002748FB">
        <w:rPr>
          <w:rFonts w:ascii="Times New Roman" w:hAnsi="Times New Roman" w:cs="Times New Roman"/>
          <w:b/>
          <w:sz w:val="22"/>
          <w:szCs w:val="22"/>
          <w:lang w:eastAsia="en-US"/>
        </w:rPr>
        <w:t xml:space="preserve">Specification effort for </w:t>
      </w:r>
      <w:r w:rsidR="00560F5C">
        <w:rPr>
          <w:rFonts w:ascii="Times New Roman" w:hAnsi="Times New Roman" w:cs="Times New Roman"/>
          <w:b/>
          <w:sz w:val="22"/>
          <w:szCs w:val="22"/>
          <w:lang w:eastAsia="en-US"/>
        </w:rPr>
        <w:t xml:space="preserve">the </w:t>
      </w:r>
      <w:r w:rsidRPr="002748FB">
        <w:rPr>
          <w:rFonts w:ascii="Times New Roman" w:hAnsi="Times New Roman" w:cs="Times New Roman"/>
          <w:b/>
          <w:sz w:val="22"/>
          <w:szCs w:val="22"/>
          <w:lang w:eastAsia="en-US"/>
        </w:rPr>
        <w:t>MAC-CE</w:t>
      </w:r>
      <w:r w:rsidR="00703E15" w:rsidRPr="002748FB">
        <w:rPr>
          <w:rFonts w:ascii="Times New Roman" w:hAnsi="Times New Roman" w:cs="Times New Roman"/>
          <w:b/>
          <w:sz w:val="22"/>
          <w:szCs w:val="22"/>
          <w:lang w:eastAsia="en-US"/>
        </w:rPr>
        <w:t xml:space="preserve"> design</w:t>
      </w:r>
      <w:r w:rsidRPr="002748FB">
        <w:rPr>
          <w:rFonts w:ascii="Times New Roman" w:hAnsi="Times New Roman" w:cs="Times New Roman"/>
          <w:b/>
          <w:sz w:val="22"/>
          <w:szCs w:val="22"/>
          <w:lang w:eastAsia="en-US"/>
        </w:rPr>
        <w:t>:</w:t>
      </w:r>
      <w:r w:rsidRPr="002748FB">
        <w:rPr>
          <w:rFonts w:ascii="Times New Roman" w:hAnsi="Times New Roman" w:cs="Times New Roman"/>
          <w:sz w:val="22"/>
          <w:szCs w:val="22"/>
          <w:lang w:eastAsia="en-US"/>
        </w:rPr>
        <w:t xml:space="preserve"> Alt. 1 requires a </w:t>
      </w:r>
      <w:r w:rsidR="006D4964" w:rsidRPr="002748FB">
        <w:rPr>
          <w:rFonts w:ascii="Times New Roman" w:hAnsi="Times New Roman" w:cs="Times New Roman"/>
          <w:sz w:val="22"/>
          <w:szCs w:val="22"/>
          <w:lang w:eastAsia="en-US"/>
        </w:rPr>
        <w:t xml:space="preserve">large spec change </w:t>
      </w:r>
      <w:r w:rsidRPr="002748FB">
        <w:rPr>
          <w:rFonts w:ascii="Times New Roman" w:hAnsi="Times New Roman" w:cs="Times New Roman"/>
          <w:sz w:val="22"/>
          <w:szCs w:val="22"/>
          <w:lang w:eastAsia="en-US"/>
        </w:rPr>
        <w:t>in</w:t>
      </w:r>
      <w:r w:rsidR="006D4964" w:rsidRPr="002748FB">
        <w:rPr>
          <w:rFonts w:ascii="Times New Roman" w:hAnsi="Times New Roman" w:cs="Times New Roman"/>
          <w:sz w:val="22"/>
          <w:szCs w:val="22"/>
          <w:lang w:eastAsia="en-US"/>
        </w:rPr>
        <w:t xml:space="preserve"> MAC-CE design and TCI codepoint mapping</w:t>
      </w:r>
      <w:r w:rsidR="00376DA2" w:rsidRPr="002748FB">
        <w:rPr>
          <w:rFonts w:ascii="Times New Roman" w:hAnsi="Times New Roman" w:cs="Times New Roman"/>
          <w:sz w:val="22"/>
          <w:szCs w:val="22"/>
          <w:lang w:eastAsia="en-US"/>
        </w:rPr>
        <w:t xml:space="preserve"> for the </w:t>
      </w:r>
      <w:proofErr w:type="spellStart"/>
      <w:r w:rsidR="00CD60C6">
        <w:rPr>
          <w:rFonts w:ascii="Times New Roman" w:hAnsi="Times New Roman" w:cs="Times New Roman"/>
          <w:sz w:val="22"/>
          <w:szCs w:val="22"/>
          <w:lang w:eastAsia="en-US"/>
        </w:rPr>
        <w:t>sDCI</w:t>
      </w:r>
      <w:proofErr w:type="spellEnd"/>
      <w:r w:rsidR="00376DA2" w:rsidRPr="002748FB">
        <w:rPr>
          <w:rFonts w:ascii="Times New Roman" w:hAnsi="Times New Roman" w:cs="Times New Roman"/>
          <w:sz w:val="22"/>
          <w:szCs w:val="22"/>
          <w:lang w:eastAsia="en-US"/>
        </w:rPr>
        <w:t xml:space="preserve"> case</w:t>
      </w:r>
      <w:r w:rsidRPr="002748FB">
        <w:rPr>
          <w:rFonts w:ascii="Times New Roman" w:hAnsi="Times New Roman" w:cs="Times New Roman"/>
          <w:sz w:val="22"/>
          <w:szCs w:val="22"/>
          <w:lang w:eastAsia="en-US"/>
        </w:rPr>
        <w:t xml:space="preserve">. In Rel-17 unified TCI </w:t>
      </w:r>
      <w:r w:rsidR="00BB3DED">
        <w:rPr>
          <w:rFonts w:ascii="Times New Roman" w:hAnsi="Times New Roman" w:cs="Times New Roman"/>
          <w:sz w:val="22"/>
          <w:szCs w:val="22"/>
          <w:lang w:eastAsia="en-US"/>
        </w:rPr>
        <w:t>s</w:t>
      </w:r>
      <w:r w:rsidRPr="002748FB">
        <w:rPr>
          <w:rFonts w:ascii="Times New Roman" w:hAnsi="Times New Roman" w:cs="Times New Roman"/>
          <w:sz w:val="22"/>
          <w:szCs w:val="22"/>
          <w:lang w:eastAsia="en-US"/>
        </w:rPr>
        <w:t xml:space="preserve">tates activation/deactivation </w:t>
      </w:r>
      <w:r w:rsidR="00F6742D">
        <w:rPr>
          <w:rFonts w:ascii="Times New Roman" w:hAnsi="Times New Roman" w:cs="Times New Roman"/>
          <w:sz w:val="22"/>
          <w:szCs w:val="22"/>
          <w:lang w:eastAsia="en-US"/>
        </w:rPr>
        <w:t>MAC-CE</w:t>
      </w:r>
      <w:r w:rsidRPr="002748FB">
        <w:rPr>
          <w:rFonts w:ascii="Times New Roman" w:hAnsi="Times New Roman" w:cs="Times New Roman"/>
          <w:sz w:val="22"/>
          <w:szCs w:val="22"/>
          <w:lang w:eastAsia="en-US"/>
        </w:rPr>
        <w:t>, one or two TCI states are mapped to a single TCI field codepoint. A single bit Pi per codepoint is used to indicate whether one or two TCI states are mapped to the codepoint i. Further, a single D/</w:t>
      </w:r>
      <w:r w:rsidR="00703E15" w:rsidRPr="002748FB">
        <w:rPr>
          <w:rFonts w:ascii="Times New Roman" w:hAnsi="Times New Roman" w:cs="Times New Roman"/>
          <w:sz w:val="22"/>
          <w:szCs w:val="22"/>
          <w:lang w:eastAsia="en-US"/>
        </w:rPr>
        <w:t>U bit</w:t>
      </w:r>
      <w:r w:rsidRPr="002748FB">
        <w:rPr>
          <w:rFonts w:ascii="Times New Roman" w:hAnsi="Times New Roman" w:cs="Times New Roman"/>
          <w:sz w:val="22"/>
          <w:szCs w:val="22"/>
          <w:lang w:eastAsia="en-US"/>
        </w:rPr>
        <w:t xml:space="preserve"> is used </w:t>
      </w:r>
      <w:r w:rsidR="00703E15" w:rsidRPr="002748FB">
        <w:rPr>
          <w:rFonts w:ascii="Times New Roman" w:hAnsi="Times New Roman" w:cs="Times New Roman"/>
          <w:sz w:val="22"/>
          <w:szCs w:val="22"/>
          <w:lang w:eastAsia="en-US"/>
        </w:rPr>
        <w:t>per TCI state to indicate whether the TCI state is for joint/DL or for UL. If Alt. 1 is used, one, two, three, or four TCI states would be mapped to a single TCI field codepoint</w:t>
      </w:r>
      <w:r w:rsidR="00703E15">
        <w:rPr>
          <w:rFonts w:ascii="Times New Roman" w:hAnsi="Times New Roman" w:cs="Times New Roman"/>
          <w:sz w:val="22"/>
          <w:szCs w:val="22"/>
          <w:lang w:eastAsia="en-US"/>
        </w:rPr>
        <w:t xml:space="preserve"> and various combinations </w:t>
      </w:r>
      <w:r w:rsidR="009D3DC0">
        <w:rPr>
          <w:rFonts w:ascii="Times New Roman" w:hAnsi="Times New Roman" w:cs="Times New Roman"/>
          <w:sz w:val="22"/>
          <w:szCs w:val="22"/>
          <w:lang w:eastAsia="en-US"/>
        </w:rPr>
        <w:t xml:space="preserve">of </w:t>
      </w:r>
      <w:r w:rsidR="00703E15">
        <w:rPr>
          <w:rFonts w:ascii="Times New Roman" w:hAnsi="Times New Roman" w:cs="Times New Roman"/>
          <w:sz w:val="22"/>
          <w:szCs w:val="22"/>
          <w:lang w:eastAsia="en-US"/>
        </w:rPr>
        <w:t>UL</w:t>
      </w:r>
      <w:r w:rsidR="00B52AE0">
        <w:rPr>
          <w:rFonts w:ascii="Times New Roman" w:hAnsi="Times New Roman" w:cs="Times New Roman"/>
          <w:sz w:val="22"/>
          <w:szCs w:val="22"/>
          <w:lang w:eastAsia="en-US"/>
        </w:rPr>
        <w:t xml:space="preserve">, </w:t>
      </w:r>
      <w:r w:rsidR="00703E15">
        <w:rPr>
          <w:rFonts w:ascii="Times New Roman" w:hAnsi="Times New Roman" w:cs="Times New Roman"/>
          <w:sz w:val="22"/>
          <w:szCs w:val="22"/>
          <w:lang w:eastAsia="en-US"/>
        </w:rPr>
        <w:t>DL</w:t>
      </w:r>
      <w:r w:rsidR="00B52AE0">
        <w:rPr>
          <w:rFonts w:ascii="Times New Roman" w:hAnsi="Times New Roman" w:cs="Times New Roman"/>
          <w:sz w:val="22"/>
          <w:szCs w:val="22"/>
          <w:lang w:eastAsia="en-US"/>
        </w:rPr>
        <w:t>, and joint</w:t>
      </w:r>
      <w:r w:rsidR="00540D87">
        <w:rPr>
          <w:rFonts w:ascii="Times New Roman" w:hAnsi="Times New Roman" w:cs="Times New Roman"/>
          <w:sz w:val="22"/>
          <w:szCs w:val="22"/>
          <w:lang w:eastAsia="en-US"/>
        </w:rPr>
        <w:t xml:space="preserve"> </w:t>
      </w:r>
      <w:r w:rsidR="00B52AE0">
        <w:rPr>
          <w:rFonts w:ascii="Times New Roman" w:hAnsi="Times New Roman" w:cs="Times New Roman"/>
          <w:sz w:val="22"/>
          <w:szCs w:val="22"/>
          <w:lang w:eastAsia="en-US"/>
        </w:rPr>
        <w:t xml:space="preserve">TCI states should be supported per </w:t>
      </w:r>
      <w:r w:rsidR="00B52AE0" w:rsidRPr="008442E6">
        <w:rPr>
          <w:rFonts w:ascii="Times New Roman" w:hAnsi="Times New Roman" w:cs="Times New Roman"/>
          <w:sz w:val="22"/>
          <w:szCs w:val="22"/>
          <w:lang w:eastAsia="en-US"/>
        </w:rPr>
        <w:t>TCI field codepoint</w:t>
      </w:r>
      <w:r w:rsidR="00B52AE0">
        <w:rPr>
          <w:rFonts w:ascii="Times New Roman" w:hAnsi="Times New Roman" w:cs="Times New Roman"/>
          <w:sz w:val="22"/>
          <w:szCs w:val="22"/>
          <w:lang w:eastAsia="en-US"/>
        </w:rPr>
        <w:t>. Therefore, the current MAC-CE design may need to be substantially changed.</w:t>
      </w:r>
    </w:p>
    <w:p w14:paraId="5620B1B2" w14:textId="53489D6A" w:rsidR="00B52AE0" w:rsidRDefault="00B52AE0" w:rsidP="000275F5">
      <w:pPr>
        <w:pStyle w:val="a6"/>
        <w:numPr>
          <w:ilvl w:val="0"/>
          <w:numId w:val="59"/>
        </w:numPr>
        <w:snapToGrid w:val="0"/>
      </w:pPr>
      <w:r w:rsidRPr="00FE2F9A">
        <w:rPr>
          <w:rFonts w:ascii="Times New Roman" w:hAnsi="Times New Roman" w:cs="Times New Roman"/>
          <w:b/>
          <w:sz w:val="22"/>
          <w:szCs w:val="22"/>
          <w:lang w:eastAsia="en-US"/>
        </w:rPr>
        <w:t>MAC-CE overhead</w:t>
      </w:r>
      <w:r w:rsidRPr="009D3DC0">
        <w:rPr>
          <w:rFonts w:ascii="Times New Roman" w:hAnsi="Times New Roman" w:cs="Times New Roman"/>
          <w:b/>
          <w:sz w:val="22"/>
          <w:szCs w:val="22"/>
          <w:lang w:eastAsia="en-US"/>
        </w:rPr>
        <w:t xml:space="preserve">: </w:t>
      </w:r>
      <w:r w:rsidR="006D4964" w:rsidRPr="00B52AE0">
        <w:rPr>
          <w:rFonts w:ascii="Times New Roman" w:hAnsi="Times New Roman" w:cs="Times New Roman"/>
          <w:sz w:val="22"/>
          <w:szCs w:val="22"/>
          <w:lang w:eastAsia="en-US"/>
        </w:rPr>
        <w:t xml:space="preserve">In addition, </w:t>
      </w:r>
      <w:r>
        <w:rPr>
          <w:rFonts w:ascii="Times New Roman" w:hAnsi="Times New Roman" w:cs="Times New Roman"/>
          <w:sz w:val="22"/>
          <w:szCs w:val="22"/>
          <w:lang w:eastAsia="en-US"/>
        </w:rPr>
        <w:t xml:space="preserve">if Alt. 1 is supported, </w:t>
      </w:r>
      <w:r w:rsidR="006D4964" w:rsidRPr="00B52AE0">
        <w:rPr>
          <w:rFonts w:ascii="Times New Roman" w:hAnsi="Times New Roman" w:cs="Times New Roman"/>
          <w:sz w:val="22"/>
          <w:szCs w:val="22"/>
          <w:lang w:eastAsia="en-US"/>
        </w:rPr>
        <w:t xml:space="preserve">the MAC-CE </w:t>
      </w:r>
      <w:r w:rsidR="00BB3DED">
        <w:rPr>
          <w:rFonts w:ascii="Times New Roman" w:hAnsi="Times New Roman" w:cs="Times New Roman"/>
          <w:sz w:val="22"/>
          <w:szCs w:val="22"/>
          <w:lang w:eastAsia="en-US"/>
        </w:rPr>
        <w:t xml:space="preserve">overhead </w:t>
      </w:r>
      <w:r>
        <w:rPr>
          <w:rFonts w:ascii="Times New Roman" w:hAnsi="Times New Roman" w:cs="Times New Roman"/>
          <w:sz w:val="22"/>
          <w:szCs w:val="22"/>
          <w:lang w:eastAsia="en-US"/>
        </w:rPr>
        <w:t xml:space="preserve">can be very </w:t>
      </w:r>
      <w:r w:rsidR="006D4964" w:rsidRPr="00B52AE0">
        <w:rPr>
          <w:rFonts w:ascii="Times New Roman" w:hAnsi="Times New Roman" w:cs="Times New Roman"/>
          <w:sz w:val="22"/>
          <w:szCs w:val="22"/>
          <w:lang w:eastAsia="en-US"/>
        </w:rPr>
        <w:t xml:space="preserve">large. </w:t>
      </w:r>
      <w:r>
        <w:rPr>
          <w:rFonts w:ascii="Times New Roman" w:hAnsi="Times New Roman" w:cs="Times New Roman"/>
          <w:sz w:val="22"/>
          <w:szCs w:val="22"/>
          <w:lang w:eastAsia="en-US"/>
        </w:rPr>
        <w:t xml:space="preserve">If MAC-CE is designed based on Alt. 1, it </w:t>
      </w:r>
      <w:r w:rsidR="006D4964" w:rsidRPr="00B52AE0">
        <w:rPr>
          <w:rFonts w:ascii="Times New Roman" w:hAnsi="Times New Roman" w:cs="Times New Roman"/>
          <w:sz w:val="22"/>
          <w:szCs w:val="22"/>
          <w:lang w:eastAsia="en-US"/>
        </w:rPr>
        <w:t>activate</w:t>
      </w:r>
      <w:r>
        <w:rPr>
          <w:rFonts w:ascii="Times New Roman" w:hAnsi="Times New Roman" w:cs="Times New Roman"/>
          <w:sz w:val="22"/>
          <w:szCs w:val="22"/>
          <w:lang w:eastAsia="en-US"/>
        </w:rPr>
        <w:t>s</w:t>
      </w:r>
      <w:r w:rsidR="006D4964" w:rsidRPr="00B52AE0">
        <w:rPr>
          <w:rFonts w:ascii="Times New Roman" w:hAnsi="Times New Roman" w:cs="Times New Roman"/>
          <w:sz w:val="22"/>
          <w:szCs w:val="22"/>
          <w:lang w:eastAsia="en-US"/>
        </w:rPr>
        <w:t xml:space="preserve"> up to 8 TCI</w:t>
      </w:r>
      <w:r>
        <w:rPr>
          <w:rFonts w:ascii="Times New Roman" w:hAnsi="Times New Roman" w:cs="Times New Roman"/>
          <w:sz w:val="22"/>
          <w:szCs w:val="22"/>
          <w:lang w:eastAsia="en-US"/>
        </w:rPr>
        <w:t xml:space="preserve"> </w:t>
      </w:r>
      <w:r w:rsidR="006D4964" w:rsidRPr="00B52AE0">
        <w:rPr>
          <w:rFonts w:ascii="Times New Roman" w:hAnsi="Times New Roman" w:cs="Times New Roman"/>
          <w:sz w:val="22"/>
          <w:szCs w:val="22"/>
          <w:lang w:eastAsia="en-US"/>
        </w:rPr>
        <w:t xml:space="preserve">state combinations </w:t>
      </w:r>
      <w:r>
        <w:rPr>
          <w:rFonts w:ascii="Times New Roman" w:hAnsi="Times New Roman" w:cs="Times New Roman"/>
          <w:sz w:val="22"/>
          <w:szCs w:val="22"/>
          <w:lang w:eastAsia="en-US"/>
        </w:rPr>
        <w:t>where</w:t>
      </w:r>
      <w:r w:rsidRPr="00B52AE0">
        <w:rPr>
          <w:rFonts w:ascii="Times New Roman" w:hAnsi="Times New Roman" w:cs="Times New Roman"/>
          <w:sz w:val="22"/>
          <w:szCs w:val="22"/>
          <w:lang w:eastAsia="en-US"/>
        </w:rPr>
        <w:t xml:space="preserve"> </w:t>
      </w:r>
      <w:r w:rsidR="006D4964" w:rsidRPr="00B52AE0">
        <w:rPr>
          <w:rFonts w:ascii="Times New Roman" w:hAnsi="Times New Roman" w:cs="Times New Roman"/>
          <w:sz w:val="22"/>
          <w:szCs w:val="22"/>
          <w:lang w:eastAsia="en-US"/>
        </w:rPr>
        <w:t xml:space="preserve">each combination </w:t>
      </w:r>
      <w:r w:rsidRPr="00B52AE0">
        <w:rPr>
          <w:rFonts w:ascii="Times New Roman" w:hAnsi="Times New Roman" w:cs="Times New Roman"/>
          <w:sz w:val="22"/>
          <w:szCs w:val="22"/>
          <w:lang w:eastAsia="en-US"/>
        </w:rPr>
        <w:t>includ</w:t>
      </w:r>
      <w:r>
        <w:rPr>
          <w:rFonts w:ascii="Times New Roman" w:hAnsi="Times New Roman" w:cs="Times New Roman"/>
          <w:sz w:val="22"/>
          <w:szCs w:val="22"/>
          <w:lang w:eastAsia="en-US"/>
        </w:rPr>
        <w:t>es</w:t>
      </w:r>
      <w:r w:rsidRPr="00B52AE0">
        <w:rPr>
          <w:rFonts w:ascii="Times New Roman" w:hAnsi="Times New Roman" w:cs="Times New Roman"/>
          <w:sz w:val="22"/>
          <w:szCs w:val="22"/>
          <w:lang w:eastAsia="en-US"/>
        </w:rPr>
        <w:t xml:space="preserve"> </w:t>
      </w:r>
      <w:r w:rsidR="006D4964" w:rsidRPr="00B52AE0">
        <w:rPr>
          <w:rFonts w:ascii="Times New Roman" w:hAnsi="Times New Roman" w:cs="Times New Roman"/>
          <w:sz w:val="22"/>
          <w:szCs w:val="22"/>
          <w:lang w:eastAsia="en-US"/>
        </w:rPr>
        <w:t xml:space="preserve">up to 4 </w:t>
      </w:r>
      <w:r w:rsidR="005F0A4B">
        <w:rPr>
          <w:rFonts w:ascii="Times New Roman" w:hAnsi="Times New Roman" w:cs="Times New Roman"/>
          <w:sz w:val="22"/>
          <w:szCs w:val="22"/>
          <w:lang w:eastAsia="en-US"/>
        </w:rPr>
        <w:t>TCI state</w:t>
      </w:r>
      <w:r w:rsidR="006D4964" w:rsidRPr="00B52AE0">
        <w:rPr>
          <w:rFonts w:ascii="Times New Roman" w:hAnsi="Times New Roman" w:cs="Times New Roman"/>
          <w:sz w:val="22"/>
          <w:szCs w:val="22"/>
          <w:lang w:eastAsia="en-US"/>
        </w:rPr>
        <w:t xml:space="preserve">s. </w:t>
      </w:r>
      <w:r>
        <w:rPr>
          <w:rFonts w:ascii="Times New Roman" w:hAnsi="Times New Roman" w:cs="Times New Roman"/>
          <w:sz w:val="22"/>
          <w:szCs w:val="22"/>
          <w:lang w:eastAsia="en-US"/>
        </w:rPr>
        <w:t>This substantially increases the p</w:t>
      </w:r>
      <w:r w:rsidR="006D4964" w:rsidRPr="00B52AE0">
        <w:rPr>
          <w:rFonts w:ascii="Times New Roman" w:hAnsi="Times New Roman" w:cs="Times New Roman"/>
          <w:sz w:val="22"/>
          <w:szCs w:val="22"/>
          <w:lang w:eastAsia="en-US"/>
        </w:rPr>
        <w:t>ayload of the MAC-CE</w:t>
      </w:r>
      <w:r>
        <w:rPr>
          <w:rFonts w:ascii="Times New Roman" w:hAnsi="Times New Roman" w:cs="Times New Roman"/>
          <w:sz w:val="22"/>
          <w:szCs w:val="22"/>
          <w:lang w:eastAsia="en-US"/>
        </w:rPr>
        <w:t xml:space="preserve"> compared to the </w:t>
      </w:r>
      <w:r w:rsidR="00560F5C">
        <w:rPr>
          <w:rFonts w:ascii="Times New Roman" w:hAnsi="Times New Roman" w:cs="Times New Roman"/>
          <w:sz w:val="22"/>
          <w:szCs w:val="22"/>
          <w:lang w:eastAsia="en-US"/>
        </w:rPr>
        <w:t xml:space="preserve">Rel-17 </w:t>
      </w:r>
      <w:r w:rsidR="00560F5C" w:rsidRPr="002748FB">
        <w:rPr>
          <w:rFonts w:ascii="Times New Roman" w:hAnsi="Times New Roman" w:cs="Times New Roman"/>
          <w:sz w:val="22"/>
          <w:szCs w:val="22"/>
          <w:lang w:eastAsia="en-US"/>
        </w:rPr>
        <w:t xml:space="preserve">unified TCI state </w:t>
      </w:r>
      <w:r w:rsidR="00F6742D">
        <w:rPr>
          <w:rFonts w:ascii="Times New Roman" w:hAnsi="Times New Roman" w:cs="Times New Roman"/>
          <w:sz w:val="22"/>
          <w:szCs w:val="22"/>
          <w:lang w:eastAsia="en-US"/>
        </w:rPr>
        <w:t>MAC-CE</w:t>
      </w:r>
      <w:r w:rsidR="006D4964" w:rsidRPr="00B52AE0">
        <w:rPr>
          <w:rFonts w:ascii="Times New Roman" w:hAnsi="Times New Roman" w:cs="Times New Roman"/>
          <w:sz w:val="22"/>
          <w:szCs w:val="22"/>
          <w:lang w:eastAsia="en-US"/>
        </w:rPr>
        <w:t xml:space="preserve">. </w:t>
      </w:r>
    </w:p>
    <w:p w14:paraId="7CA374F9" w14:textId="4EA41EF3" w:rsidR="00AC2068" w:rsidRDefault="00560F5C" w:rsidP="000275F5">
      <w:pPr>
        <w:pStyle w:val="a6"/>
        <w:numPr>
          <w:ilvl w:val="0"/>
          <w:numId w:val="59"/>
        </w:numPr>
        <w:snapToGrid w:val="0"/>
      </w:pPr>
      <w:r w:rsidRPr="002748FB">
        <w:rPr>
          <w:rFonts w:ascii="Times New Roman" w:hAnsi="Times New Roman" w:cs="Times New Roman"/>
          <w:b/>
          <w:sz w:val="22"/>
          <w:szCs w:val="22"/>
          <w:lang w:eastAsia="en-US"/>
        </w:rPr>
        <w:t>Frequent MAC-CE transmission:</w:t>
      </w:r>
      <w:r w:rsidRPr="00560F5C">
        <w:rPr>
          <w:rFonts w:ascii="Times New Roman" w:hAnsi="Times New Roman" w:cs="Times New Roman"/>
          <w:sz w:val="22"/>
          <w:szCs w:val="22"/>
          <w:lang w:eastAsia="en-US"/>
        </w:rPr>
        <w:t xml:space="preserve"> </w:t>
      </w:r>
      <w:r w:rsidR="00021326">
        <w:rPr>
          <w:rFonts w:ascii="Times New Roman" w:hAnsi="Times New Roman" w:cs="Times New Roman"/>
          <w:sz w:val="22"/>
          <w:szCs w:val="22"/>
          <w:lang w:eastAsia="en-US"/>
        </w:rPr>
        <w:t xml:space="preserve">If Alt. 1 is used, with 8 activated TCI </w:t>
      </w:r>
      <w:r w:rsidR="00021326" w:rsidRPr="008442E6">
        <w:rPr>
          <w:rFonts w:ascii="Times New Roman" w:hAnsi="Times New Roman" w:cs="Times New Roman"/>
          <w:sz w:val="22"/>
          <w:szCs w:val="22"/>
          <w:lang w:eastAsia="en-US"/>
        </w:rPr>
        <w:t>state combinati</w:t>
      </w:r>
      <w:r w:rsidR="00021326">
        <w:rPr>
          <w:rFonts w:ascii="Times New Roman" w:hAnsi="Times New Roman" w:cs="Times New Roman"/>
          <w:sz w:val="22"/>
          <w:szCs w:val="22"/>
          <w:lang w:eastAsia="en-US"/>
        </w:rPr>
        <w:t xml:space="preserve">ons in total over two links, the number of activated TCI </w:t>
      </w:r>
      <w:r w:rsidR="00021326" w:rsidRPr="008442E6">
        <w:rPr>
          <w:rFonts w:ascii="Times New Roman" w:hAnsi="Times New Roman" w:cs="Times New Roman"/>
          <w:sz w:val="22"/>
          <w:szCs w:val="22"/>
          <w:lang w:eastAsia="en-US"/>
        </w:rPr>
        <w:t>state</w:t>
      </w:r>
      <w:r w:rsidR="00021326">
        <w:rPr>
          <w:rFonts w:ascii="Times New Roman" w:hAnsi="Times New Roman" w:cs="Times New Roman"/>
          <w:sz w:val="22"/>
          <w:szCs w:val="22"/>
          <w:lang w:eastAsia="en-US"/>
        </w:rPr>
        <w:t>s (or TCI state pairs) for</w:t>
      </w:r>
      <w:r w:rsidR="00021326" w:rsidRPr="008442E6">
        <w:rPr>
          <w:rFonts w:ascii="Times New Roman" w:hAnsi="Times New Roman" w:cs="Times New Roman"/>
          <w:sz w:val="22"/>
          <w:szCs w:val="22"/>
          <w:lang w:eastAsia="en-US"/>
        </w:rPr>
        <w:t xml:space="preserve"> each link can </w:t>
      </w:r>
      <w:r w:rsidR="00021326" w:rsidRPr="008442E6">
        <w:rPr>
          <w:rFonts w:ascii="Times New Roman" w:hAnsi="Times New Roman" w:cs="Times New Roman"/>
          <w:sz w:val="22"/>
          <w:szCs w:val="22"/>
          <w:lang w:eastAsia="en-US"/>
        </w:rPr>
        <w:lastRenderedPageBreak/>
        <w:t>be very limited.</w:t>
      </w:r>
      <w:r w:rsidR="00021326">
        <w:rPr>
          <w:rFonts w:ascii="Times New Roman" w:hAnsi="Times New Roman" w:cs="Times New Roman"/>
          <w:sz w:val="22"/>
          <w:szCs w:val="22"/>
          <w:lang w:eastAsia="en-US"/>
        </w:rPr>
        <w:t xml:space="preserve"> Table </w:t>
      </w:r>
      <w:r w:rsidR="00791A05">
        <w:rPr>
          <w:rFonts w:ascii="Times New Roman" w:hAnsi="Times New Roman" w:cs="Times New Roman"/>
          <w:sz w:val="22"/>
          <w:szCs w:val="22"/>
          <w:lang w:eastAsia="en-US"/>
        </w:rPr>
        <w:t xml:space="preserve">4 </w:t>
      </w:r>
      <w:r w:rsidR="00021326">
        <w:rPr>
          <w:rFonts w:ascii="Times New Roman" w:hAnsi="Times New Roman" w:cs="Times New Roman"/>
          <w:sz w:val="22"/>
          <w:szCs w:val="22"/>
          <w:lang w:eastAsia="en-US"/>
        </w:rPr>
        <w:t>shows an e</w:t>
      </w:r>
      <w:r w:rsidR="00021326" w:rsidRPr="00AC2068">
        <w:rPr>
          <w:rFonts w:ascii="Times New Roman" w:hAnsi="Times New Roman" w:cs="Times New Roman"/>
          <w:sz w:val="22"/>
          <w:szCs w:val="22"/>
          <w:lang w:eastAsia="en-US"/>
        </w:rPr>
        <w:t xml:space="preserve">xample of </w:t>
      </w:r>
      <w:r w:rsidR="00446605" w:rsidRPr="00AC2068">
        <w:rPr>
          <w:rFonts w:ascii="Times New Roman" w:hAnsi="Times New Roman" w:cs="Times New Roman"/>
          <w:sz w:val="22"/>
          <w:szCs w:val="22"/>
          <w:lang w:eastAsia="en-US"/>
        </w:rPr>
        <w:t xml:space="preserve">the </w:t>
      </w:r>
      <w:r w:rsidR="00021326" w:rsidRPr="00AC2068">
        <w:rPr>
          <w:rFonts w:ascii="Times New Roman" w:hAnsi="Times New Roman" w:cs="Times New Roman"/>
          <w:sz w:val="22"/>
          <w:szCs w:val="22"/>
          <w:lang w:eastAsia="en-US"/>
        </w:rPr>
        <w:t>activated TCI state combinations in MAC-CE with 4 TCI state</w:t>
      </w:r>
      <w:r w:rsidR="00446605" w:rsidRPr="00AC2068">
        <w:rPr>
          <w:rFonts w:ascii="Times New Roman" w:hAnsi="Times New Roman" w:cs="Times New Roman"/>
          <w:sz w:val="22"/>
          <w:szCs w:val="22"/>
          <w:lang w:eastAsia="en-US"/>
        </w:rPr>
        <w:t>s</w:t>
      </w:r>
      <w:r w:rsidR="00021326" w:rsidRPr="00AC2068">
        <w:rPr>
          <w:rFonts w:ascii="Times New Roman" w:hAnsi="Times New Roman" w:cs="Times New Roman"/>
          <w:sz w:val="22"/>
          <w:szCs w:val="22"/>
          <w:lang w:eastAsia="en-US"/>
        </w:rPr>
        <w:t xml:space="preserve"> per TCI field codepoint according to Alt. 1. As can be observed, only two pairs of (DL, UL) TCI states </w:t>
      </w:r>
      <w:proofErr w:type="gramStart"/>
      <w:r w:rsidR="00021326" w:rsidRPr="00AC2068">
        <w:rPr>
          <w:rFonts w:ascii="Times New Roman" w:hAnsi="Times New Roman" w:cs="Times New Roman"/>
          <w:sz w:val="22"/>
          <w:szCs w:val="22"/>
          <w:lang w:eastAsia="en-US"/>
        </w:rPr>
        <w:t>={</w:t>
      </w:r>
      <w:proofErr w:type="gramEnd"/>
      <w:r w:rsidR="00021326" w:rsidRPr="00AC2068">
        <w:rPr>
          <w:rFonts w:ascii="Times New Roman" w:hAnsi="Times New Roman" w:cs="Times New Roman"/>
          <w:sz w:val="22"/>
          <w:szCs w:val="22"/>
          <w:lang w:eastAsia="en-US"/>
        </w:rPr>
        <w:t>(</w:t>
      </w:r>
      <w:r w:rsidR="00446605" w:rsidRPr="00AC2068">
        <w:rPr>
          <w:rFonts w:ascii="Times New Roman" w:hAnsi="Times New Roman" w:cs="Times New Roman"/>
          <w:sz w:val="22"/>
          <w:szCs w:val="22"/>
          <w:lang w:eastAsia="en-US"/>
        </w:rPr>
        <w:t>#</w:t>
      </w:r>
      <w:r w:rsidR="00021326" w:rsidRPr="00AC2068">
        <w:rPr>
          <w:rFonts w:ascii="Times New Roman" w:hAnsi="Times New Roman" w:cs="Times New Roman"/>
          <w:sz w:val="22"/>
          <w:szCs w:val="22"/>
          <w:lang w:eastAsia="en-US"/>
        </w:rPr>
        <w:t>5,</w:t>
      </w:r>
      <w:r w:rsidR="00446605" w:rsidRPr="00AC2068">
        <w:rPr>
          <w:rFonts w:ascii="Times New Roman" w:hAnsi="Times New Roman" w:cs="Times New Roman"/>
          <w:sz w:val="22"/>
          <w:szCs w:val="22"/>
          <w:lang w:eastAsia="en-US"/>
        </w:rPr>
        <w:t>#</w:t>
      </w:r>
      <w:r w:rsidR="00021326" w:rsidRPr="00AC2068">
        <w:rPr>
          <w:rFonts w:ascii="Times New Roman" w:hAnsi="Times New Roman" w:cs="Times New Roman"/>
          <w:sz w:val="22"/>
          <w:szCs w:val="22"/>
          <w:lang w:eastAsia="en-US"/>
        </w:rPr>
        <w:t>7), (</w:t>
      </w:r>
      <w:r w:rsidR="00446605" w:rsidRPr="00AC2068">
        <w:rPr>
          <w:rFonts w:ascii="Times New Roman" w:hAnsi="Times New Roman" w:cs="Times New Roman"/>
          <w:sz w:val="22"/>
          <w:szCs w:val="22"/>
          <w:lang w:eastAsia="en-US"/>
        </w:rPr>
        <w:t>#</w:t>
      </w:r>
      <w:r w:rsidR="00021326" w:rsidRPr="00AC2068">
        <w:rPr>
          <w:rFonts w:ascii="Times New Roman" w:hAnsi="Times New Roman" w:cs="Times New Roman"/>
          <w:sz w:val="22"/>
          <w:szCs w:val="22"/>
          <w:lang w:eastAsia="en-US"/>
        </w:rPr>
        <w:t>6,</w:t>
      </w:r>
      <w:r w:rsidR="00446605" w:rsidRPr="00AC2068">
        <w:rPr>
          <w:rFonts w:ascii="Times New Roman" w:hAnsi="Times New Roman" w:cs="Times New Roman"/>
          <w:sz w:val="22"/>
          <w:szCs w:val="22"/>
          <w:lang w:eastAsia="en-US"/>
        </w:rPr>
        <w:t>#</w:t>
      </w:r>
      <w:r w:rsidR="00021326" w:rsidRPr="00AC2068">
        <w:rPr>
          <w:rFonts w:ascii="Times New Roman" w:hAnsi="Times New Roman" w:cs="Times New Roman"/>
          <w:sz w:val="22"/>
          <w:szCs w:val="22"/>
          <w:lang w:eastAsia="en-US"/>
        </w:rPr>
        <w:t>7)} can be activated for the UE</w:t>
      </w:r>
      <w:r w:rsidR="009D3DC0">
        <w:rPr>
          <w:rFonts w:ascii="Times New Roman" w:hAnsi="Times New Roman" w:cs="Times New Roman"/>
          <w:sz w:val="22"/>
          <w:szCs w:val="22"/>
          <w:lang w:eastAsia="en-US"/>
        </w:rPr>
        <w:t>-</w:t>
      </w:r>
      <w:r w:rsidR="00021326" w:rsidRPr="00AC2068">
        <w:rPr>
          <w:rFonts w:ascii="Times New Roman" w:hAnsi="Times New Roman" w:cs="Times New Roman"/>
          <w:sz w:val="22"/>
          <w:szCs w:val="22"/>
          <w:lang w:eastAsia="en-US"/>
        </w:rPr>
        <w:t>TRP2</w:t>
      </w:r>
      <w:r w:rsidR="009D3DC0">
        <w:rPr>
          <w:rFonts w:ascii="Times New Roman" w:hAnsi="Times New Roman" w:cs="Times New Roman"/>
          <w:sz w:val="22"/>
          <w:szCs w:val="22"/>
          <w:lang w:eastAsia="en-US"/>
        </w:rPr>
        <w:t xml:space="preserve"> link</w:t>
      </w:r>
      <w:r w:rsidR="00021326" w:rsidRPr="00AC2068">
        <w:rPr>
          <w:rFonts w:ascii="Times New Roman" w:hAnsi="Times New Roman" w:cs="Times New Roman"/>
          <w:sz w:val="22"/>
          <w:szCs w:val="22"/>
          <w:lang w:eastAsia="en-US"/>
        </w:rPr>
        <w:t xml:space="preserve">. In such a case, once the best UL TCI state of the link towards TRP2 changes </w:t>
      </w:r>
      <w:r w:rsidR="00446605" w:rsidRPr="00AC2068">
        <w:rPr>
          <w:rFonts w:ascii="Times New Roman" w:hAnsi="Times New Roman" w:cs="Times New Roman"/>
          <w:sz w:val="22"/>
          <w:szCs w:val="22"/>
          <w:lang w:eastAsia="en-US"/>
        </w:rPr>
        <w:t xml:space="preserve">from UL TCI state #7 </w:t>
      </w:r>
      <w:r w:rsidR="00021326" w:rsidRPr="00AC2068">
        <w:rPr>
          <w:rFonts w:ascii="Times New Roman" w:hAnsi="Times New Roman" w:cs="Times New Roman"/>
          <w:sz w:val="22"/>
          <w:szCs w:val="22"/>
          <w:lang w:eastAsia="en-US"/>
        </w:rPr>
        <w:t>due to</w:t>
      </w:r>
      <w:r w:rsidR="00791A05">
        <w:rPr>
          <w:rFonts w:ascii="Times New Roman" w:hAnsi="Times New Roman" w:cs="Times New Roman"/>
          <w:sz w:val="22"/>
          <w:szCs w:val="22"/>
          <w:lang w:eastAsia="en-US"/>
        </w:rPr>
        <w:t xml:space="preserve"> </w:t>
      </w:r>
      <w:r w:rsidR="00021326" w:rsidRPr="00AC2068">
        <w:rPr>
          <w:rFonts w:ascii="Times New Roman" w:hAnsi="Times New Roman" w:cs="Times New Roman"/>
          <w:sz w:val="22"/>
          <w:szCs w:val="22"/>
          <w:lang w:eastAsia="en-US"/>
        </w:rPr>
        <w:t xml:space="preserve">UE mobility, </w:t>
      </w:r>
      <w:r w:rsidR="00446605" w:rsidRPr="00AC2068">
        <w:rPr>
          <w:rFonts w:ascii="Times New Roman" w:hAnsi="Times New Roman" w:cs="Times New Roman"/>
          <w:sz w:val="22"/>
          <w:szCs w:val="22"/>
          <w:lang w:eastAsia="en-US"/>
        </w:rPr>
        <w:t xml:space="preserve">none of the 8 activated TCI state combinations would be applicable and a </w:t>
      </w:r>
      <w:r w:rsidR="009D3DC0">
        <w:rPr>
          <w:rFonts w:ascii="Times New Roman" w:hAnsi="Times New Roman" w:cs="Times New Roman"/>
          <w:sz w:val="22"/>
          <w:szCs w:val="22"/>
          <w:lang w:eastAsia="en-US"/>
        </w:rPr>
        <w:t xml:space="preserve">new </w:t>
      </w:r>
      <w:r w:rsidR="00446605" w:rsidRPr="00AC2068">
        <w:rPr>
          <w:rFonts w:ascii="Times New Roman" w:hAnsi="Times New Roman" w:cs="Times New Roman"/>
          <w:sz w:val="22"/>
          <w:szCs w:val="22"/>
          <w:lang w:eastAsia="en-US"/>
        </w:rPr>
        <w:t>MAC-CE needs to be transmitted to activate a new set of TCI state combinations.</w:t>
      </w:r>
      <w:r w:rsidR="00AC2068" w:rsidRPr="00AC2068">
        <w:rPr>
          <w:rFonts w:ascii="Times New Roman" w:hAnsi="Times New Roman" w:cs="Times New Roman"/>
          <w:sz w:val="22"/>
          <w:szCs w:val="22"/>
          <w:lang w:eastAsia="en-US"/>
        </w:rPr>
        <w:t xml:space="preserve"> Considering the large payload of the Alt.1 based MAC-CE, the overhead of such frequent transmission is unacceptable.   </w:t>
      </w:r>
    </w:p>
    <w:p w14:paraId="530122BA" w14:textId="1794CCA0" w:rsidR="00AC2068" w:rsidRPr="004261B8" w:rsidRDefault="00AC2068" w:rsidP="004261B8">
      <w:pPr>
        <w:pStyle w:val="af6"/>
        <w:keepNext/>
        <w:jc w:val="center"/>
        <w:rPr>
          <w:b/>
          <w:i w:val="0"/>
          <w:iCs w:val="0"/>
          <w:color w:val="auto"/>
          <w:sz w:val="22"/>
          <w:szCs w:val="20"/>
          <w:lang w:eastAsia="zh-CN"/>
        </w:rPr>
      </w:pPr>
      <w:r w:rsidRPr="004261B8">
        <w:rPr>
          <w:b/>
          <w:i w:val="0"/>
          <w:iCs w:val="0"/>
          <w:color w:val="auto"/>
          <w:sz w:val="22"/>
          <w:szCs w:val="20"/>
          <w:lang w:eastAsia="zh-CN"/>
        </w:rPr>
        <w:t xml:space="preserve">Table </w:t>
      </w:r>
      <w:r w:rsidR="00791A05" w:rsidRPr="004261B8">
        <w:rPr>
          <w:b/>
          <w:i w:val="0"/>
          <w:iCs w:val="0"/>
          <w:color w:val="auto"/>
          <w:sz w:val="22"/>
          <w:szCs w:val="20"/>
          <w:lang w:eastAsia="zh-CN"/>
        </w:rPr>
        <w:t xml:space="preserve">4: </w:t>
      </w:r>
      <w:r w:rsidRPr="004261B8">
        <w:rPr>
          <w:b/>
          <w:i w:val="0"/>
          <w:iCs w:val="0"/>
          <w:color w:val="auto"/>
          <w:sz w:val="22"/>
          <w:szCs w:val="20"/>
          <w:lang w:eastAsia="zh-CN"/>
        </w:rPr>
        <w:t>Example of activated TCI state combinations in MAC-CE with 4 TCI state per TCI field codepoint</w:t>
      </w:r>
    </w:p>
    <w:tbl>
      <w:tblPr>
        <w:tblStyle w:val="a3"/>
        <w:tblW w:w="0" w:type="auto"/>
        <w:jc w:val="center"/>
        <w:tblLook w:val="04A0" w:firstRow="1" w:lastRow="0" w:firstColumn="1" w:lastColumn="0" w:noHBand="0" w:noVBand="1"/>
      </w:tblPr>
      <w:tblGrid>
        <w:gridCol w:w="992"/>
        <w:gridCol w:w="992"/>
        <w:gridCol w:w="992"/>
        <w:gridCol w:w="993"/>
      </w:tblGrid>
      <w:tr w:rsidR="00AC2068" w:rsidRPr="00431588" w14:paraId="08F6D908" w14:textId="77777777" w:rsidTr="00980C90">
        <w:trPr>
          <w:jc w:val="center"/>
        </w:trPr>
        <w:tc>
          <w:tcPr>
            <w:tcW w:w="992" w:type="dxa"/>
          </w:tcPr>
          <w:p w14:paraId="6D9E1EB9" w14:textId="77777777" w:rsidR="00AC2068" w:rsidRPr="00067AF2" w:rsidRDefault="00AC2068" w:rsidP="00980C90">
            <w:pPr>
              <w:spacing w:after="0"/>
              <w:rPr>
                <w:sz w:val="18"/>
                <w:lang w:eastAsia="zh-CN"/>
              </w:rPr>
            </w:pPr>
            <w:r w:rsidRPr="00067AF2">
              <w:rPr>
                <w:sz w:val="18"/>
                <w:lang w:eastAsia="zh-CN"/>
              </w:rPr>
              <w:t>TRP1 DL</w:t>
            </w:r>
          </w:p>
        </w:tc>
        <w:tc>
          <w:tcPr>
            <w:tcW w:w="992" w:type="dxa"/>
          </w:tcPr>
          <w:p w14:paraId="660D8149" w14:textId="77777777" w:rsidR="00AC2068" w:rsidRPr="00067AF2" w:rsidRDefault="00AC2068" w:rsidP="00980C90">
            <w:pPr>
              <w:spacing w:after="0"/>
              <w:rPr>
                <w:sz w:val="18"/>
                <w:lang w:eastAsia="zh-CN"/>
              </w:rPr>
            </w:pPr>
            <w:r w:rsidRPr="00067AF2">
              <w:rPr>
                <w:sz w:val="18"/>
                <w:lang w:eastAsia="zh-CN"/>
              </w:rPr>
              <w:t>TRP1 UL</w:t>
            </w:r>
          </w:p>
        </w:tc>
        <w:tc>
          <w:tcPr>
            <w:tcW w:w="992" w:type="dxa"/>
          </w:tcPr>
          <w:p w14:paraId="2F25C4E2" w14:textId="77777777" w:rsidR="00AC2068" w:rsidRPr="00067AF2" w:rsidRDefault="00AC2068" w:rsidP="00980C90">
            <w:pPr>
              <w:spacing w:after="0"/>
              <w:rPr>
                <w:sz w:val="18"/>
                <w:lang w:eastAsia="zh-CN"/>
              </w:rPr>
            </w:pPr>
            <w:r w:rsidRPr="00067AF2">
              <w:rPr>
                <w:sz w:val="18"/>
                <w:lang w:eastAsia="zh-CN"/>
              </w:rPr>
              <w:t>TRP2 DL</w:t>
            </w:r>
          </w:p>
        </w:tc>
        <w:tc>
          <w:tcPr>
            <w:tcW w:w="993" w:type="dxa"/>
          </w:tcPr>
          <w:p w14:paraId="56FED323" w14:textId="77777777" w:rsidR="00AC2068" w:rsidRPr="00067AF2" w:rsidRDefault="00AC2068" w:rsidP="00980C90">
            <w:pPr>
              <w:spacing w:after="0"/>
              <w:rPr>
                <w:sz w:val="18"/>
                <w:lang w:eastAsia="zh-CN"/>
              </w:rPr>
            </w:pPr>
            <w:r w:rsidRPr="00067AF2">
              <w:rPr>
                <w:sz w:val="18"/>
                <w:lang w:eastAsia="zh-CN"/>
              </w:rPr>
              <w:t>TRP2 UL</w:t>
            </w:r>
          </w:p>
        </w:tc>
      </w:tr>
      <w:tr w:rsidR="00AC2068" w:rsidRPr="00431588" w14:paraId="4885ABCE" w14:textId="77777777" w:rsidTr="00980C90">
        <w:trPr>
          <w:jc w:val="center"/>
        </w:trPr>
        <w:tc>
          <w:tcPr>
            <w:tcW w:w="992" w:type="dxa"/>
          </w:tcPr>
          <w:p w14:paraId="00F0D04B" w14:textId="77777777" w:rsidR="00AC2068" w:rsidRPr="00067AF2" w:rsidRDefault="00AC2068" w:rsidP="00980C90">
            <w:pPr>
              <w:spacing w:after="0"/>
              <w:rPr>
                <w:sz w:val="18"/>
                <w:lang w:eastAsia="zh-CN"/>
              </w:rPr>
            </w:pPr>
            <w:r w:rsidRPr="00067AF2">
              <w:rPr>
                <w:sz w:val="18"/>
                <w:lang w:eastAsia="zh-CN"/>
              </w:rPr>
              <w:t>#1</w:t>
            </w:r>
          </w:p>
        </w:tc>
        <w:tc>
          <w:tcPr>
            <w:tcW w:w="992" w:type="dxa"/>
          </w:tcPr>
          <w:p w14:paraId="31736C31" w14:textId="77777777" w:rsidR="00AC2068" w:rsidRPr="00067AF2" w:rsidRDefault="00AC2068" w:rsidP="00980C90">
            <w:pPr>
              <w:spacing w:after="0"/>
              <w:rPr>
                <w:sz w:val="18"/>
                <w:lang w:eastAsia="zh-CN"/>
              </w:rPr>
            </w:pPr>
            <w:r w:rsidRPr="00067AF2">
              <w:rPr>
                <w:sz w:val="18"/>
                <w:lang w:eastAsia="zh-CN"/>
              </w:rPr>
              <w:t>#3</w:t>
            </w:r>
          </w:p>
        </w:tc>
        <w:tc>
          <w:tcPr>
            <w:tcW w:w="992" w:type="dxa"/>
          </w:tcPr>
          <w:p w14:paraId="340A6E51" w14:textId="77777777" w:rsidR="00AC2068" w:rsidRPr="00067AF2" w:rsidRDefault="00AC2068" w:rsidP="00980C90">
            <w:pPr>
              <w:spacing w:after="0"/>
              <w:rPr>
                <w:sz w:val="18"/>
                <w:lang w:eastAsia="zh-CN"/>
              </w:rPr>
            </w:pPr>
            <w:r w:rsidRPr="00067AF2">
              <w:rPr>
                <w:sz w:val="18"/>
                <w:lang w:eastAsia="zh-CN"/>
              </w:rPr>
              <w:t>#5</w:t>
            </w:r>
          </w:p>
        </w:tc>
        <w:tc>
          <w:tcPr>
            <w:tcW w:w="993" w:type="dxa"/>
          </w:tcPr>
          <w:p w14:paraId="0F36E897" w14:textId="77777777" w:rsidR="00AC2068" w:rsidRPr="00067AF2" w:rsidRDefault="00AC2068" w:rsidP="00980C90">
            <w:pPr>
              <w:spacing w:after="0"/>
              <w:rPr>
                <w:sz w:val="18"/>
                <w:lang w:eastAsia="zh-CN"/>
              </w:rPr>
            </w:pPr>
            <w:r w:rsidRPr="00067AF2">
              <w:rPr>
                <w:sz w:val="18"/>
                <w:lang w:eastAsia="zh-CN"/>
              </w:rPr>
              <w:t>#7</w:t>
            </w:r>
          </w:p>
        </w:tc>
      </w:tr>
      <w:tr w:rsidR="00AC2068" w:rsidRPr="00431588" w14:paraId="1EC53BFB" w14:textId="77777777" w:rsidTr="00980C90">
        <w:trPr>
          <w:jc w:val="center"/>
        </w:trPr>
        <w:tc>
          <w:tcPr>
            <w:tcW w:w="992" w:type="dxa"/>
          </w:tcPr>
          <w:p w14:paraId="4B1CCFD8" w14:textId="77777777" w:rsidR="00AC2068" w:rsidRPr="00067AF2" w:rsidRDefault="00AC2068" w:rsidP="00980C90">
            <w:pPr>
              <w:spacing w:after="0"/>
              <w:rPr>
                <w:sz w:val="18"/>
                <w:lang w:eastAsia="zh-CN"/>
              </w:rPr>
            </w:pPr>
            <w:r w:rsidRPr="00067AF2">
              <w:rPr>
                <w:sz w:val="18"/>
                <w:lang w:eastAsia="zh-CN"/>
              </w:rPr>
              <w:t>#1</w:t>
            </w:r>
          </w:p>
        </w:tc>
        <w:tc>
          <w:tcPr>
            <w:tcW w:w="992" w:type="dxa"/>
          </w:tcPr>
          <w:p w14:paraId="2B5E7713" w14:textId="77777777" w:rsidR="00AC2068" w:rsidRPr="00067AF2" w:rsidRDefault="00AC2068" w:rsidP="00980C90">
            <w:pPr>
              <w:spacing w:after="0"/>
              <w:rPr>
                <w:sz w:val="18"/>
                <w:lang w:eastAsia="zh-CN"/>
              </w:rPr>
            </w:pPr>
            <w:r w:rsidRPr="00067AF2">
              <w:rPr>
                <w:sz w:val="18"/>
                <w:lang w:eastAsia="zh-CN"/>
              </w:rPr>
              <w:t>#3</w:t>
            </w:r>
          </w:p>
        </w:tc>
        <w:tc>
          <w:tcPr>
            <w:tcW w:w="992" w:type="dxa"/>
          </w:tcPr>
          <w:p w14:paraId="620AD311" w14:textId="77777777" w:rsidR="00AC2068" w:rsidRPr="00067AF2" w:rsidRDefault="00AC2068" w:rsidP="00980C90">
            <w:pPr>
              <w:spacing w:after="0"/>
              <w:rPr>
                <w:sz w:val="18"/>
                <w:lang w:eastAsia="zh-CN"/>
              </w:rPr>
            </w:pPr>
            <w:r w:rsidRPr="00067AF2">
              <w:rPr>
                <w:sz w:val="18"/>
                <w:lang w:eastAsia="zh-CN"/>
              </w:rPr>
              <w:t>#6</w:t>
            </w:r>
          </w:p>
        </w:tc>
        <w:tc>
          <w:tcPr>
            <w:tcW w:w="993" w:type="dxa"/>
          </w:tcPr>
          <w:p w14:paraId="545011BC" w14:textId="77777777" w:rsidR="00AC2068" w:rsidRPr="00067AF2" w:rsidRDefault="00AC2068" w:rsidP="00980C90">
            <w:pPr>
              <w:spacing w:after="0"/>
              <w:rPr>
                <w:sz w:val="18"/>
                <w:lang w:eastAsia="zh-CN"/>
              </w:rPr>
            </w:pPr>
            <w:r w:rsidRPr="00067AF2">
              <w:rPr>
                <w:sz w:val="18"/>
                <w:lang w:eastAsia="zh-CN"/>
              </w:rPr>
              <w:t>#7</w:t>
            </w:r>
          </w:p>
        </w:tc>
      </w:tr>
      <w:tr w:rsidR="00AC2068" w:rsidRPr="00431588" w14:paraId="2F66D75E" w14:textId="77777777" w:rsidTr="00980C90">
        <w:trPr>
          <w:jc w:val="center"/>
        </w:trPr>
        <w:tc>
          <w:tcPr>
            <w:tcW w:w="992" w:type="dxa"/>
          </w:tcPr>
          <w:p w14:paraId="0F9AC821" w14:textId="77777777" w:rsidR="00AC2068" w:rsidRPr="00067AF2" w:rsidRDefault="00AC2068" w:rsidP="00980C90">
            <w:pPr>
              <w:spacing w:after="0"/>
              <w:rPr>
                <w:sz w:val="18"/>
                <w:lang w:eastAsia="zh-CN"/>
              </w:rPr>
            </w:pPr>
            <w:r w:rsidRPr="00067AF2">
              <w:rPr>
                <w:sz w:val="18"/>
                <w:lang w:eastAsia="zh-CN"/>
              </w:rPr>
              <w:t>#1</w:t>
            </w:r>
          </w:p>
        </w:tc>
        <w:tc>
          <w:tcPr>
            <w:tcW w:w="992" w:type="dxa"/>
          </w:tcPr>
          <w:p w14:paraId="3FFC5974" w14:textId="77777777" w:rsidR="00AC2068" w:rsidRPr="00067AF2" w:rsidRDefault="00AC2068" w:rsidP="00980C90">
            <w:pPr>
              <w:spacing w:after="0"/>
              <w:rPr>
                <w:sz w:val="18"/>
                <w:lang w:eastAsia="zh-CN"/>
              </w:rPr>
            </w:pPr>
            <w:r w:rsidRPr="00067AF2">
              <w:rPr>
                <w:sz w:val="18"/>
                <w:lang w:eastAsia="zh-CN"/>
              </w:rPr>
              <w:t>#4</w:t>
            </w:r>
          </w:p>
        </w:tc>
        <w:tc>
          <w:tcPr>
            <w:tcW w:w="992" w:type="dxa"/>
          </w:tcPr>
          <w:p w14:paraId="4F008B36" w14:textId="77777777" w:rsidR="00AC2068" w:rsidRPr="00067AF2" w:rsidRDefault="00AC2068" w:rsidP="00980C90">
            <w:pPr>
              <w:spacing w:after="0"/>
              <w:rPr>
                <w:sz w:val="18"/>
                <w:lang w:eastAsia="zh-CN"/>
              </w:rPr>
            </w:pPr>
            <w:r w:rsidRPr="00067AF2">
              <w:rPr>
                <w:sz w:val="18"/>
                <w:lang w:eastAsia="zh-CN"/>
              </w:rPr>
              <w:t>#5</w:t>
            </w:r>
          </w:p>
        </w:tc>
        <w:tc>
          <w:tcPr>
            <w:tcW w:w="993" w:type="dxa"/>
          </w:tcPr>
          <w:p w14:paraId="62E968D0" w14:textId="77777777" w:rsidR="00AC2068" w:rsidRPr="00067AF2" w:rsidRDefault="00AC2068" w:rsidP="00980C90">
            <w:pPr>
              <w:spacing w:after="0"/>
              <w:rPr>
                <w:sz w:val="18"/>
                <w:lang w:eastAsia="zh-CN"/>
              </w:rPr>
            </w:pPr>
            <w:r w:rsidRPr="00067AF2">
              <w:rPr>
                <w:sz w:val="18"/>
                <w:lang w:eastAsia="zh-CN"/>
              </w:rPr>
              <w:t>#7</w:t>
            </w:r>
          </w:p>
        </w:tc>
      </w:tr>
      <w:tr w:rsidR="00AC2068" w:rsidRPr="00431588" w14:paraId="1E828F62" w14:textId="77777777" w:rsidTr="00980C90">
        <w:trPr>
          <w:jc w:val="center"/>
        </w:trPr>
        <w:tc>
          <w:tcPr>
            <w:tcW w:w="992" w:type="dxa"/>
          </w:tcPr>
          <w:p w14:paraId="176108E4" w14:textId="77777777" w:rsidR="00AC2068" w:rsidRPr="00067AF2" w:rsidRDefault="00AC2068" w:rsidP="00980C90">
            <w:pPr>
              <w:spacing w:after="0"/>
              <w:rPr>
                <w:sz w:val="18"/>
                <w:lang w:eastAsia="zh-CN"/>
              </w:rPr>
            </w:pPr>
            <w:r w:rsidRPr="00067AF2">
              <w:rPr>
                <w:sz w:val="18"/>
                <w:lang w:eastAsia="zh-CN"/>
              </w:rPr>
              <w:t>#1</w:t>
            </w:r>
          </w:p>
        </w:tc>
        <w:tc>
          <w:tcPr>
            <w:tcW w:w="992" w:type="dxa"/>
          </w:tcPr>
          <w:p w14:paraId="009EE135" w14:textId="77777777" w:rsidR="00AC2068" w:rsidRPr="00067AF2" w:rsidRDefault="00AC2068" w:rsidP="00980C90">
            <w:pPr>
              <w:spacing w:after="0"/>
              <w:rPr>
                <w:sz w:val="18"/>
                <w:lang w:eastAsia="zh-CN"/>
              </w:rPr>
            </w:pPr>
            <w:r w:rsidRPr="00067AF2">
              <w:rPr>
                <w:sz w:val="18"/>
                <w:lang w:eastAsia="zh-CN"/>
              </w:rPr>
              <w:t>#4</w:t>
            </w:r>
          </w:p>
        </w:tc>
        <w:tc>
          <w:tcPr>
            <w:tcW w:w="992" w:type="dxa"/>
          </w:tcPr>
          <w:p w14:paraId="6A326194" w14:textId="77777777" w:rsidR="00AC2068" w:rsidRPr="00067AF2" w:rsidRDefault="00AC2068" w:rsidP="00980C90">
            <w:pPr>
              <w:spacing w:after="0"/>
              <w:rPr>
                <w:sz w:val="18"/>
                <w:lang w:eastAsia="zh-CN"/>
              </w:rPr>
            </w:pPr>
            <w:r w:rsidRPr="00067AF2">
              <w:rPr>
                <w:sz w:val="18"/>
                <w:lang w:eastAsia="zh-CN"/>
              </w:rPr>
              <w:t>#6</w:t>
            </w:r>
          </w:p>
        </w:tc>
        <w:tc>
          <w:tcPr>
            <w:tcW w:w="993" w:type="dxa"/>
          </w:tcPr>
          <w:p w14:paraId="29D654DE" w14:textId="77777777" w:rsidR="00AC2068" w:rsidRPr="00067AF2" w:rsidRDefault="00AC2068" w:rsidP="00980C90">
            <w:pPr>
              <w:spacing w:after="0"/>
              <w:rPr>
                <w:sz w:val="18"/>
                <w:lang w:eastAsia="zh-CN"/>
              </w:rPr>
            </w:pPr>
            <w:r w:rsidRPr="00067AF2">
              <w:rPr>
                <w:sz w:val="18"/>
                <w:lang w:eastAsia="zh-CN"/>
              </w:rPr>
              <w:t>#7</w:t>
            </w:r>
          </w:p>
        </w:tc>
      </w:tr>
      <w:tr w:rsidR="00AC2068" w:rsidRPr="00431588" w14:paraId="1BB98996" w14:textId="77777777" w:rsidTr="00980C90">
        <w:trPr>
          <w:jc w:val="center"/>
        </w:trPr>
        <w:tc>
          <w:tcPr>
            <w:tcW w:w="992" w:type="dxa"/>
          </w:tcPr>
          <w:p w14:paraId="11C36810" w14:textId="77777777" w:rsidR="00AC2068" w:rsidRPr="00067AF2" w:rsidRDefault="00AC2068" w:rsidP="00980C90">
            <w:pPr>
              <w:spacing w:after="0"/>
              <w:rPr>
                <w:sz w:val="18"/>
                <w:lang w:eastAsia="zh-CN"/>
              </w:rPr>
            </w:pPr>
            <w:r w:rsidRPr="00067AF2">
              <w:rPr>
                <w:sz w:val="18"/>
                <w:lang w:eastAsia="zh-CN"/>
              </w:rPr>
              <w:t>#2</w:t>
            </w:r>
          </w:p>
        </w:tc>
        <w:tc>
          <w:tcPr>
            <w:tcW w:w="992" w:type="dxa"/>
          </w:tcPr>
          <w:p w14:paraId="107BEFE7" w14:textId="77777777" w:rsidR="00AC2068" w:rsidRPr="00067AF2" w:rsidRDefault="00AC2068" w:rsidP="00980C90">
            <w:pPr>
              <w:spacing w:after="0"/>
              <w:rPr>
                <w:sz w:val="18"/>
                <w:lang w:eastAsia="zh-CN"/>
              </w:rPr>
            </w:pPr>
            <w:r w:rsidRPr="00067AF2">
              <w:rPr>
                <w:sz w:val="18"/>
                <w:lang w:eastAsia="zh-CN"/>
              </w:rPr>
              <w:t>#3</w:t>
            </w:r>
          </w:p>
        </w:tc>
        <w:tc>
          <w:tcPr>
            <w:tcW w:w="992" w:type="dxa"/>
          </w:tcPr>
          <w:p w14:paraId="7DAF2C55" w14:textId="77777777" w:rsidR="00AC2068" w:rsidRPr="00067AF2" w:rsidRDefault="00AC2068" w:rsidP="00980C90">
            <w:pPr>
              <w:spacing w:after="0"/>
              <w:rPr>
                <w:sz w:val="18"/>
                <w:lang w:eastAsia="zh-CN"/>
              </w:rPr>
            </w:pPr>
            <w:r w:rsidRPr="00067AF2">
              <w:rPr>
                <w:sz w:val="18"/>
                <w:lang w:eastAsia="zh-CN"/>
              </w:rPr>
              <w:t>#5</w:t>
            </w:r>
          </w:p>
        </w:tc>
        <w:tc>
          <w:tcPr>
            <w:tcW w:w="993" w:type="dxa"/>
          </w:tcPr>
          <w:p w14:paraId="4444BAA8" w14:textId="77777777" w:rsidR="00AC2068" w:rsidRPr="00067AF2" w:rsidRDefault="00AC2068" w:rsidP="00980C90">
            <w:pPr>
              <w:spacing w:after="0"/>
              <w:rPr>
                <w:sz w:val="18"/>
                <w:lang w:eastAsia="zh-CN"/>
              </w:rPr>
            </w:pPr>
            <w:r w:rsidRPr="00067AF2">
              <w:rPr>
                <w:sz w:val="18"/>
                <w:lang w:eastAsia="zh-CN"/>
              </w:rPr>
              <w:t>#7</w:t>
            </w:r>
          </w:p>
        </w:tc>
      </w:tr>
      <w:tr w:rsidR="00AC2068" w:rsidRPr="00431588" w14:paraId="2986EE8B" w14:textId="77777777" w:rsidTr="00980C90">
        <w:trPr>
          <w:jc w:val="center"/>
        </w:trPr>
        <w:tc>
          <w:tcPr>
            <w:tcW w:w="992" w:type="dxa"/>
          </w:tcPr>
          <w:p w14:paraId="37E00F11" w14:textId="77777777" w:rsidR="00AC2068" w:rsidRPr="00067AF2" w:rsidRDefault="00AC2068" w:rsidP="00980C90">
            <w:pPr>
              <w:spacing w:after="0"/>
              <w:rPr>
                <w:sz w:val="18"/>
                <w:lang w:eastAsia="zh-CN"/>
              </w:rPr>
            </w:pPr>
            <w:r w:rsidRPr="00067AF2">
              <w:rPr>
                <w:sz w:val="18"/>
                <w:lang w:eastAsia="zh-CN"/>
              </w:rPr>
              <w:t>#2</w:t>
            </w:r>
          </w:p>
        </w:tc>
        <w:tc>
          <w:tcPr>
            <w:tcW w:w="992" w:type="dxa"/>
          </w:tcPr>
          <w:p w14:paraId="29AED545" w14:textId="77777777" w:rsidR="00AC2068" w:rsidRPr="00067AF2" w:rsidRDefault="00AC2068" w:rsidP="00980C90">
            <w:pPr>
              <w:spacing w:after="0"/>
              <w:rPr>
                <w:sz w:val="18"/>
                <w:lang w:eastAsia="zh-CN"/>
              </w:rPr>
            </w:pPr>
            <w:r w:rsidRPr="00067AF2">
              <w:rPr>
                <w:sz w:val="18"/>
                <w:lang w:eastAsia="zh-CN"/>
              </w:rPr>
              <w:t>#3</w:t>
            </w:r>
          </w:p>
        </w:tc>
        <w:tc>
          <w:tcPr>
            <w:tcW w:w="992" w:type="dxa"/>
          </w:tcPr>
          <w:p w14:paraId="33388698" w14:textId="77777777" w:rsidR="00AC2068" w:rsidRPr="00067AF2" w:rsidRDefault="00AC2068" w:rsidP="00980C90">
            <w:pPr>
              <w:spacing w:after="0"/>
              <w:rPr>
                <w:sz w:val="18"/>
                <w:lang w:eastAsia="zh-CN"/>
              </w:rPr>
            </w:pPr>
            <w:r w:rsidRPr="00067AF2">
              <w:rPr>
                <w:sz w:val="18"/>
                <w:lang w:eastAsia="zh-CN"/>
              </w:rPr>
              <w:t>#6</w:t>
            </w:r>
          </w:p>
        </w:tc>
        <w:tc>
          <w:tcPr>
            <w:tcW w:w="993" w:type="dxa"/>
          </w:tcPr>
          <w:p w14:paraId="1A90367C" w14:textId="77777777" w:rsidR="00AC2068" w:rsidRPr="00067AF2" w:rsidRDefault="00AC2068" w:rsidP="00980C90">
            <w:pPr>
              <w:spacing w:after="0"/>
              <w:rPr>
                <w:sz w:val="18"/>
                <w:lang w:eastAsia="zh-CN"/>
              </w:rPr>
            </w:pPr>
            <w:r w:rsidRPr="00067AF2">
              <w:rPr>
                <w:sz w:val="18"/>
                <w:lang w:eastAsia="zh-CN"/>
              </w:rPr>
              <w:t>#7</w:t>
            </w:r>
          </w:p>
        </w:tc>
      </w:tr>
      <w:tr w:rsidR="00AC2068" w:rsidRPr="00431588" w14:paraId="585BBE0C" w14:textId="77777777" w:rsidTr="00980C90">
        <w:trPr>
          <w:jc w:val="center"/>
        </w:trPr>
        <w:tc>
          <w:tcPr>
            <w:tcW w:w="992" w:type="dxa"/>
          </w:tcPr>
          <w:p w14:paraId="387A0684" w14:textId="77777777" w:rsidR="00AC2068" w:rsidRPr="00067AF2" w:rsidRDefault="00AC2068" w:rsidP="00980C90">
            <w:pPr>
              <w:spacing w:after="0"/>
              <w:rPr>
                <w:sz w:val="18"/>
                <w:lang w:eastAsia="zh-CN"/>
              </w:rPr>
            </w:pPr>
            <w:r w:rsidRPr="00067AF2">
              <w:rPr>
                <w:sz w:val="18"/>
                <w:lang w:eastAsia="zh-CN"/>
              </w:rPr>
              <w:t>#2</w:t>
            </w:r>
          </w:p>
        </w:tc>
        <w:tc>
          <w:tcPr>
            <w:tcW w:w="992" w:type="dxa"/>
          </w:tcPr>
          <w:p w14:paraId="3C58BC63" w14:textId="77777777" w:rsidR="00AC2068" w:rsidRPr="00067AF2" w:rsidRDefault="00AC2068" w:rsidP="00980C90">
            <w:pPr>
              <w:spacing w:after="0"/>
              <w:rPr>
                <w:sz w:val="18"/>
                <w:lang w:eastAsia="zh-CN"/>
              </w:rPr>
            </w:pPr>
            <w:r w:rsidRPr="00067AF2">
              <w:rPr>
                <w:sz w:val="18"/>
                <w:lang w:eastAsia="zh-CN"/>
              </w:rPr>
              <w:t>#4</w:t>
            </w:r>
          </w:p>
        </w:tc>
        <w:tc>
          <w:tcPr>
            <w:tcW w:w="992" w:type="dxa"/>
          </w:tcPr>
          <w:p w14:paraId="333FF1EA" w14:textId="77777777" w:rsidR="00AC2068" w:rsidRPr="00067AF2" w:rsidRDefault="00AC2068" w:rsidP="00980C90">
            <w:pPr>
              <w:spacing w:after="0"/>
              <w:rPr>
                <w:sz w:val="18"/>
                <w:lang w:eastAsia="zh-CN"/>
              </w:rPr>
            </w:pPr>
            <w:r w:rsidRPr="00067AF2">
              <w:rPr>
                <w:sz w:val="18"/>
                <w:lang w:eastAsia="zh-CN"/>
              </w:rPr>
              <w:t>#5</w:t>
            </w:r>
          </w:p>
        </w:tc>
        <w:tc>
          <w:tcPr>
            <w:tcW w:w="993" w:type="dxa"/>
          </w:tcPr>
          <w:p w14:paraId="37307094" w14:textId="77777777" w:rsidR="00AC2068" w:rsidRPr="00067AF2" w:rsidRDefault="00AC2068" w:rsidP="00980C90">
            <w:pPr>
              <w:spacing w:after="0"/>
              <w:rPr>
                <w:sz w:val="18"/>
                <w:lang w:eastAsia="zh-CN"/>
              </w:rPr>
            </w:pPr>
            <w:r w:rsidRPr="00067AF2">
              <w:rPr>
                <w:sz w:val="18"/>
                <w:lang w:eastAsia="zh-CN"/>
              </w:rPr>
              <w:t>#7</w:t>
            </w:r>
          </w:p>
        </w:tc>
      </w:tr>
      <w:tr w:rsidR="00AC2068" w:rsidRPr="00431588" w14:paraId="7DD4FD44" w14:textId="77777777" w:rsidTr="00980C90">
        <w:trPr>
          <w:jc w:val="center"/>
        </w:trPr>
        <w:tc>
          <w:tcPr>
            <w:tcW w:w="992" w:type="dxa"/>
          </w:tcPr>
          <w:p w14:paraId="5296BBDC" w14:textId="77777777" w:rsidR="00AC2068" w:rsidRPr="00067AF2" w:rsidRDefault="00AC2068" w:rsidP="00980C90">
            <w:pPr>
              <w:spacing w:after="0"/>
              <w:rPr>
                <w:sz w:val="18"/>
                <w:lang w:eastAsia="zh-CN"/>
              </w:rPr>
            </w:pPr>
            <w:r w:rsidRPr="00067AF2">
              <w:rPr>
                <w:sz w:val="18"/>
                <w:lang w:eastAsia="zh-CN"/>
              </w:rPr>
              <w:t>#2</w:t>
            </w:r>
          </w:p>
        </w:tc>
        <w:tc>
          <w:tcPr>
            <w:tcW w:w="992" w:type="dxa"/>
          </w:tcPr>
          <w:p w14:paraId="7BB1B72B" w14:textId="77777777" w:rsidR="00AC2068" w:rsidRPr="00067AF2" w:rsidRDefault="00AC2068" w:rsidP="00980C90">
            <w:pPr>
              <w:spacing w:after="0"/>
              <w:rPr>
                <w:sz w:val="18"/>
                <w:lang w:eastAsia="zh-CN"/>
              </w:rPr>
            </w:pPr>
            <w:r w:rsidRPr="00067AF2">
              <w:rPr>
                <w:sz w:val="18"/>
                <w:lang w:eastAsia="zh-CN"/>
              </w:rPr>
              <w:t>#4</w:t>
            </w:r>
          </w:p>
        </w:tc>
        <w:tc>
          <w:tcPr>
            <w:tcW w:w="992" w:type="dxa"/>
          </w:tcPr>
          <w:p w14:paraId="6BCCDB10" w14:textId="77777777" w:rsidR="00AC2068" w:rsidRPr="00067AF2" w:rsidRDefault="00AC2068" w:rsidP="00980C90">
            <w:pPr>
              <w:spacing w:after="0"/>
              <w:rPr>
                <w:sz w:val="18"/>
                <w:lang w:eastAsia="zh-CN"/>
              </w:rPr>
            </w:pPr>
            <w:r w:rsidRPr="00067AF2">
              <w:rPr>
                <w:sz w:val="18"/>
                <w:lang w:eastAsia="zh-CN"/>
              </w:rPr>
              <w:t>#6</w:t>
            </w:r>
          </w:p>
        </w:tc>
        <w:tc>
          <w:tcPr>
            <w:tcW w:w="993" w:type="dxa"/>
          </w:tcPr>
          <w:p w14:paraId="2CFCEB20" w14:textId="77777777" w:rsidR="00AC2068" w:rsidRPr="00067AF2" w:rsidRDefault="00AC2068" w:rsidP="00980C90">
            <w:pPr>
              <w:spacing w:after="0"/>
              <w:rPr>
                <w:sz w:val="18"/>
                <w:lang w:eastAsia="zh-CN"/>
              </w:rPr>
            </w:pPr>
            <w:r w:rsidRPr="00067AF2">
              <w:rPr>
                <w:sz w:val="18"/>
                <w:lang w:eastAsia="zh-CN"/>
              </w:rPr>
              <w:t>#7</w:t>
            </w:r>
          </w:p>
        </w:tc>
      </w:tr>
    </w:tbl>
    <w:p w14:paraId="2ADEB219" w14:textId="25CB6A9F" w:rsidR="00021326" w:rsidRPr="00AC2068" w:rsidRDefault="00AC2068" w:rsidP="002748FB">
      <w:r w:rsidRPr="00AC2068">
        <w:t xml:space="preserve"> </w:t>
      </w:r>
      <w:r w:rsidR="00446605" w:rsidRPr="00AC2068">
        <w:t xml:space="preserve">    </w:t>
      </w:r>
    </w:p>
    <w:p w14:paraId="59851D32" w14:textId="7BD9E783" w:rsidR="006D4964" w:rsidRDefault="006D4964" w:rsidP="006D4964">
      <w:pPr>
        <w:spacing w:before="120"/>
        <w:rPr>
          <w:lang w:eastAsia="zh-CN"/>
        </w:rPr>
      </w:pPr>
      <w:r>
        <w:t xml:space="preserve">The only advantage of Alt. 1 is that it enables simultaneous </w:t>
      </w:r>
      <w:r w:rsidR="005F0A4B">
        <w:t>TCI state</w:t>
      </w:r>
      <w:r>
        <w:t xml:space="preserve"> </w:t>
      </w:r>
      <w:r w:rsidR="00AC2068">
        <w:t>activation/</w:t>
      </w:r>
      <w:r>
        <w:t xml:space="preserve">indication </w:t>
      </w:r>
      <w:r w:rsidR="00791A05">
        <w:t xml:space="preserve">for the </w:t>
      </w:r>
      <w:r>
        <w:t>two TRPs</w:t>
      </w:r>
      <w:r>
        <w:rPr>
          <w:lang w:eastAsia="zh-CN"/>
        </w:rPr>
        <w:t xml:space="preserve">. However, the channel </w:t>
      </w:r>
      <w:r w:rsidR="00AC2068">
        <w:rPr>
          <w:lang w:eastAsia="zh-CN"/>
        </w:rPr>
        <w:t xml:space="preserve">change </w:t>
      </w:r>
      <w:r>
        <w:rPr>
          <w:lang w:eastAsia="zh-CN"/>
        </w:rPr>
        <w:t xml:space="preserve">of the two TRPs are </w:t>
      </w:r>
      <w:r w:rsidR="00AC2068">
        <w:rPr>
          <w:lang w:eastAsia="zh-CN"/>
        </w:rPr>
        <w:t xml:space="preserve">typically </w:t>
      </w:r>
      <w:r>
        <w:rPr>
          <w:lang w:eastAsia="zh-CN"/>
        </w:rPr>
        <w:t>independent during UE mobility</w:t>
      </w:r>
      <w:r w:rsidR="00791A05">
        <w:rPr>
          <w:lang w:eastAsia="zh-CN"/>
        </w:rPr>
        <w:t xml:space="preserve"> and the p</w:t>
      </w:r>
      <w:r>
        <w:rPr>
          <w:lang w:eastAsia="zh-CN"/>
        </w:rPr>
        <w:t xml:space="preserve">robability that the </w:t>
      </w:r>
      <w:r w:rsidR="00AC2068">
        <w:rPr>
          <w:lang w:eastAsia="zh-CN"/>
        </w:rPr>
        <w:t xml:space="preserve">TCI states of both TRPs need to be </w:t>
      </w:r>
      <w:r>
        <w:rPr>
          <w:lang w:eastAsia="zh-CN"/>
        </w:rPr>
        <w:t>update</w:t>
      </w:r>
      <w:r w:rsidR="00AC2068">
        <w:rPr>
          <w:lang w:eastAsia="zh-CN"/>
        </w:rPr>
        <w:t>d</w:t>
      </w:r>
      <w:r>
        <w:rPr>
          <w:lang w:eastAsia="zh-CN"/>
        </w:rPr>
        <w:t xml:space="preserve"> exactly in the same slot is very low. Hence, simultaneous TCI</w:t>
      </w:r>
      <w:r w:rsidR="00AC2068">
        <w:rPr>
          <w:lang w:eastAsia="zh-CN"/>
        </w:rPr>
        <w:t xml:space="preserve"> </w:t>
      </w:r>
      <w:r>
        <w:rPr>
          <w:lang w:eastAsia="zh-CN"/>
        </w:rPr>
        <w:t xml:space="preserve">state </w:t>
      </w:r>
      <w:r w:rsidR="00AC2068">
        <w:rPr>
          <w:lang w:eastAsia="zh-CN"/>
        </w:rPr>
        <w:t>activation for</w:t>
      </w:r>
      <w:r>
        <w:rPr>
          <w:lang w:eastAsia="zh-CN"/>
        </w:rPr>
        <w:t xml:space="preserve"> two TRPs is not necessary.</w:t>
      </w:r>
      <w:r w:rsidR="00AC2068">
        <w:rPr>
          <w:lang w:eastAsia="zh-CN"/>
        </w:rPr>
        <w:t xml:space="preserve"> </w:t>
      </w:r>
    </w:p>
    <w:p w14:paraId="38472B57" w14:textId="79D72FAF" w:rsidR="006F62A0" w:rsidRDefault="00AC2068" w:rsidP="006F62A0">
      <w:pPr>
        <w:spacing w:before="120"/>
        <w:rPr>
          <w:lang w:eastAsia="zh-CN"/>
        </w:rPr>
      </w:pPr>
      <w:r w:rsidRPr="00BC00C1">
        <w:rPr>
          <w:lang w:eastAsia="zh-CN"/>
        </w:rPr>
        <w:t xml:space="preserve">For Alt. 2, </w:t>
      </w:r>
      <w:r w:rsidR="006F62A0" w:rsidRPr="00BC00C1">
        <w:rPr>
          <w:lang w:eastAsia="zh-CN"/>
        </w:rPr>
        <w:t>each TCI</w:t>
      </w:r>
      <w:r w:rsidR="006F62A0">
        <w:rPr>
          <w:rFonts w:hint="eastAsia"/>
          <w:lang w:eastAsia="zh-CN"/>
        </w:rPr>
        <w:t xml:space="preserve"> codepoint is mapped to TCI</w:t>
      </w:r>
      <w:r w:rsidR="00BC00C1">
        <w:rPr>
          <w:lang w:eastAsia="zh-CN"/>
        </w:rPr>
        <w:t xml:space="preserve"> </w:t>
      </w:r>
      <w:r w:rsidR="006F62A0">
        <w:rPr>
          <w:rFonts w:hint="eastAsia"/>
          <w:lang w:eastAsia="zh-CN"/>
        </w:rPr>
        <w:t>state(</w:t>
      </w:r>
      <w:r w:rsidR="006F62A0">
        <w:rPr>
          <w:lang w:eastAsia="zh-CN"/>
        </w:rPr>
        <w:t>s</w:t>
      </w:r>
      <w:r w:rsidR="006F62A0">
        <w:rPr>
          <w:rFonts w:hint="eastAsia"/>
          <w:lang w:eastAsia="zh-CN"/>
        </w:rPr>
        <w:t>)</w:t>
      </w:r>
      <w:r w:rsidR="006F62A0">
        <w:rPr>
          <w:lang w:eastAsia="zh-CN"/>
        </w:rPr>
        <w:t xml:space="preserve"> of one TRP</w:t>
      </w:r>
      <w:r>
        <w:rPr>
          <w:lang w:eastAsia="zh-CN"/>
        </w:rPr>
        <w:t xml:space="preserve"> and, therefore, </w:t>
      </w:r>
      <w:r w:rsidR="006F62A0">
        <w:rPr>
          <w:lang w:eastAsia="zh-CN"/>
        </w:rPr>
        <w:t>the legacy MAC-CE can be directly</w:t>
      </w:r>
      <w:r w:rsidR="00BB3DED">
        <w:rPr>
          <w:lang w:eastAsia="zh-CN"/>
        </w:rPr>
        <w:t xml:space="preserve"> or with slight changes</w:t>
      </w:r>
      <w:r w:rsidR="006F62A0">
        <w:rPr>
          <w:lang w:eastAsia="zh-CN"/>
        </w:rPr>
        <w:t xml:space="preserve"> reused. </w:t>
      </w:r>
      <w:r w:rsidRPr="00043A41">
        <w:rPr>
          <w:lang w:eastAsia="zh-CN"/>
        </w:rPr>
        <w:t>Further, p</w:t>
      </w:r>
      <w:r w:rsidR="006F62A0" w:rsidRPr="00043A41">
        <w:rPr>
          <w:lang w:eastAsia="zh-CN"/>
        </w:rPr>
        <w:t>ayload</w:t>
      </w:r>
      <w:r w:rsidR="006F62A0">
        <w:rPr>
          <w:lang w:eastAsia="zh-CN"/>
        </w:rPr>
        <w:t xml:space="preserve"> of the MAC-CE is smaller than </w:t>
      </w:r>
      <w:r w:rsidR="00BC00C1">
        <w:rPr>
          <w:lang w:eastAsia="zh-CN"/>
        </w:rPr>
        <w:t xml:space="preserve">that of the </w:t>
      </w:r>
      <w:r w:rsidR="006F62A0">
        <w:rPr>
          <w:lang w:eastAsia="zh-CN"/>
        </w:rPr>
        <w:t>Alt. 1</w:t>
      </w:r>
      <w:r w:rsidR="00BC00C1">
        <w:rPr>
          <w:lang w:eastAsia="zh-CN"/>
        </w:rPr>
        <w:t xml:space="preserve"> based MAC-CE</w:t>
      </w:r>
      <w:r w:rsidR="006F62A0">
        <w:rPr>
          <w:lang w:eastAsia="zh-CN"/>
        </w:rPr>
        <w:t xml:space="preserve">. </w:t>
      </w:r>
      <w:r w:rsidR="007204F2">
        <w:rPr>
          <w:lang w:eastAsia="zh-CN"/>
        </w:rPr>
        <w:t>Finally</w:t>
      </w:r>
      <w:r w:rsidR="006F62A0">
        <w:rPr>
          <w:lang w:eastAsia="zh-CN"/>
        </w:rPr>
        <w:t>,</w:t>
      </w:r>
      <w:r w:rsidR="00BC00C1">
        <w:rPr>
          <w:lang w:eastAsia="zh-CN"/>
        </w:rPr>
        <w:t xml:space="preserve"> compared to Alt. 1 based MAC-CE,</w:t>
      </w:r>
      <w:r w:rsidR="006F62A0">
        <w:rPr>
          <w:lang w:eastAsia="zh-CN"/>
        </w:rPr>
        <w:t xml:space="preserve"> </w:t>
      </w:r>
      <w:proofErr w:type="spellStart"/>
      <w:r w:rsidR="00BC00C1">
        <w:rPr>
          <w:lang w:eastAsia="zh-CN"/>
        </w:rPr>
        <w:t>gNB</w:t>
      </w:r>
      <w:proofErr w:type="spellEnd"/>
      <w:r w:rsidR="00BC00C1">
        <w:rPr>
          <w:lang w:eastAsia="zh-CN"/>
        </w:rPr>
        <w:t xml:space="preserve"> needs to less frequently transmit</w:t>
      </w:r>
      <w:r w:rsidR="006F62A0">
        <w:rPr>
          <w:lang w:eastAsia="zh-CN"/>
        </w:rPr>
        <w:t xml:space="preserve"> MAC-CE </w:t>
      </w:r>
      <w:r w:rsidR="00BC00C1">
        <w:rPr>
          <w:lang w:eastAsia="zh-CN"/>
        </w:rPr>
        <w:t>to update</w:t>
      </w:r>
      <w:r w:rsidR="006F62A0">
        <w:rPr>
          <w:lang w:eastAsia="zh-CN"/>
        </w:rPr>
        <w:t xml:space="preserve"> </w:t>
      </w:r>
      <w:r w:rsidR="005F0A4B">
        <w:rPr>
          <w:lang w:eastAsia="zh-CN"/>
        </w:rPr>
        <w:t xml:space="preserve">the </w:t>
      </w:r>
      <w:r w:rsidR="006F62A0">
        <w:rPr>
          <w:lang w:eastAsia="zh-CN"/>
        </w:rPr>
        <w:t>TCI</w:t>
      </w:r>
      <w:r w:rsidR="00BC00C1">
        <w:rPr>
          <w:lang w:eastAsia="zh-CN"/>
        </w:rPr>
        <w:t xml:space="preserve"> </w:t>
      </w:r>
      <w:r w:rsidR="006F62A0">
        <w:rPr>
          <w:lang w:eastAsia="zh-CN"/>
        </w:rPr>
        <w:t>state combination</w:t>
      </w:r>
      <w:r w:rsidR="00BC00C1">
        <w:rPr>
          <w:lang w:eastAsia="zh-CN"/>
        </w:rPr>
        <w:t>s</w:t>
      </w:r>
      <w:r w:rsidR="006F62A0">
        <w:rPr>
          <w:lang w:eastAsia="zh-CN"/>
        </w:rPr>
        <w:t xml:space="preserve">. This is because </w:t>
      </w:r>
      <w:r w:rsidR="005F0A4B">
        <w:rPr>
          <w:lang w:eastAsia="zh-CN"/>
        </w:rPr>
        <w:t>all of the activated 8 TCI state combinations in each MAC-CE transmission correspond to only one link (one TRP) as opposed to two TRPs in the Alt. 1 based MAC-CE. Therefore</w:t>
      </w:r>
      <w:r w:rsidR="006F62A0">
        <w:rPr>
          <w:lang w:eastAsia="zh-CN"/>
        </w:rPr>
        <w:t xml:space="preserve">, </w:t>
      </w:r>
      <w:r w:rsidR="005F0A4B">
        <w:rPr>
          <w:lang w:eastAsia="zh-CN"/>
        </w:rPr>
        <w:t xml:space="preserve">as shown as an example in Table </w:t>
      </w:r>
      <w:r w:rsidR="00791A05">
        <w:rPr>
          <w:lang w:eastAsia="zh-CN"/>
        </w:rPr>
        <w:t>5</w:t>
      </w:r>
      <w:r w:rsidR="005F0A4B">
        <w:rPr>
          <w:lang w:eastAsia="zh-CN"/>
        </w:rPr>
        <w:t xml:space="preserve">, </w:t>
      </w:r>
      <w:r w:rsidR="006F62A0">
        <w:rPr>
          <w:lang w:eastAsia="zh-CN"/>
        </w:rPr>
        <w:t xml:space="preserve">the number of </w:t>
      </w:r>
      <w:r w:rsidR="005F0A4B">
        <w:rPr>
          <w:lang w:eastAsia="zh-CN"/>
        </w:rPr>
        <w:t>activated</w:t>
      </w:r>
      <w:r w:rsidR="006F62A0">
        <w:rPr>
          <w:lang w:eastAsia="zh-CN"/>
        </w:rPr>
        <w:t xml:space="preserve"> TCI</w:t>
      </w:r>
      <w:r w:rsidR="005F0A4B">
        <w:rPr>
          <w:lang w:eastAsia="zh-CN"/>
        </w:rPr>
        <w:t xml:space="preserve"> </w:t>
      </w:r>
      <w:r w:rsidR="006F62A0">
        <w:rPr>
          <w:lang w:eastAsia="zh-CN"/>
        </w:rPr>
        <w:t>state</w:t>
      </w:r>
      <w:r w:rsidR="005F0A4B">
        <w:rPr>
          <w:lang w:eastAsia="zh-CN"/>
        </w:rPr>
        <w:t xml:space="preserve"> combinations</w:t>
      </w:r>
      <w:r w:rsidR="006F62A0">
        <w:rPr>
          <w:lang w:eastAsia="zh-CN"/>
        </w:rPr>
        <w:t xml:space="preserve"> </w:t>
      </w:r>
      <w:r w:rsidR="005F0A4B" w:rsidRPr="002748FB">
        <w:rPr>
          <w:i/>
          <w:lang w:eastAsia="zh-CN"/>
        </w:rPr>
        <w:t>per</w:t>
      </w:r>
      <w:r w:rsidR="006F62A0" w:rsidRPr="002748FB">
        <w:rPr>
          <w:i/>
          <w:lang w:eastAsia="zh-CN"/>
        </w:rPr>
        <w:t xml:space="preserve"> link</w:t>
      </w:r>
      <w:r w:rsidR="005F0A4B">
        <w:rPr>
          <w:lang w:eastAsia="zh-CN"/>
        </w:rPr>
        <w:t xml:space="preserve"> (TRP)</w:t>
      </w:r>
      <w:r w:rsidR="006F62A0">
        <w:rPr>
          <w:lang w:eastAsia="zh-CN"/>
        </w:rPr>
        <w:t xml:space="preserve"> is larger </w:t>
      </w:r>
      <w:r w:rsidR="005F0A4B">
        <w:rPr>
          <w:lang w:eastAsia="zh-CN"/>
        </w:rPr>
        <w:t xml:space="preserve">than in Alt. 1 based MAC-CE </w:t>
      </w:r>
      <w:r w:rsidR="006F62A0">
        <w:rPr>
          <w:lang w:eastAsia="zh-CN"/>
        </w:rPr>
        <w:t>and</w:t>
      </w:r>
      <w:r w:rsidR="005F0A4B">
        <w:rPr>
          <w:lang w:eastAsia="zh-CN"/>
        </w:rPr>
        <w:t>,</w:t>
      </w:r>
      <w:r w:rsidR="006F62A0">
        <w:rPr>
          <w:lang w:eastAsia="zh-CN"/>
        </w:rPr>
        <w:t xml:space="preserve"> thus</w:t>
      </w:r>
      <w:r w:rsidR="005F0A4B">
        <w:rPr>
          <w:lang w:eastAsia="zh-CN"/>
        </w:rPr>
        <w:t>,</w:t>
      </w:r>
      <w:r w:rsidR="006F62A0">
        <w:rPr>
          <w:lang w:eastAsia="zh-CN"/>
        </w:rPr>
        <w:t xml:space="preserve"> the probability that the new best </w:t>
      </w:r>
      <w:r w:rsidR="005F0A4B">
        <w:rPr>
          <w:lang w:eastAsia="zh-CN"/>
        </w:rPr>
        <w:t>TCI state</w:t>
      </w:r>
      <w:r w:rsidR="006F62A0">
        <w:rPr>
          <w:lang w:eastAsia="zh-CN"/>
        </w:rPr>
        <w:t xml:space="preserve"> combination is </w:t>
      </w:r>
      <w:r w:rsidR="005F0A4B">
        <w:rPr>
          <w:lang w:eastAsia="zh-CN"/>
        </w:rPr>
        <w:t>not one of the currently</w:t>
      </w:r>
      <w:r w:rsidR="006F62A0">
        <w:rPr>
          <w:lang w:eastAsia="zh-CN"/>
        </w:rPr>
        <w:t xml:space="preserve"> activated 8 combinations is lower </w:t>
      </w:r>
      <w:r w:rsidR="005F0A4B">
        <w:rPr>
          <w:lang w:eastAsia="zh-CN"/>
        </w:rPr>
        <w:t xml:space="preserve">than </w:t>
      </w:r>
      <w:r w:rsidR="006F62A0">
        <w:rPr>
          <w:lang w:eastAsia="zh-CN"/>
        </w:rPr>
        <w:t xml:space="preserve">that </w:t>
      </w:r>
      <w:r w:rsidR="005F0A4B">
        <w:rPr>
          <w:lang w:eastAsia="zh-CN"/>
        </w:rPr>
        <w:t>of A</w:t>
      </w:r>
      <w:r w:rsidR="006F62A0">
        <w:rPr>
          <w:lang w:eastAsia="zh-CN"/>
        </w:rPr>
        <w:t>lt. 1</w:t>
      </w:r>
      <w:r w:rsidR="005F0A4B">
        <w:rPr>
          <w:lang w:eastAsia="zh-CN"/>
        </w:rPr>
        <w:t xml:space="preserve"> based MAC-CE</w:t>
      </w:r>
      <w:r w:rsidR="006F62A0">
        <w:rPr>
          <w:lang w:eastAsia="zh-CN"/>
        </w:rPr>
        <w:t xml:space="preserve">. Hence, the overall overhead of </w:t>
      </w:r>
      <w:r w:rsidR="005F0A4B">
        <w:rPr>
          <w:lang w:eastAsia="zh-CN"/>
        </w:rPr>
        <w:t xml:space="preserve">MAC-CE transmission in </w:t>
      </w:r>
      <w:r w:rsidR="006F62A0">
        <w:rPr>
          <w:lang w:eastAsia="zh-CN"/>
        </w:rPr>
        <w:t xml:space="preserve">Alt. 2 is </w:t>
      </w:r>
      <w:r w:rsidR="005F0A4B">
        <w:rPr>
          <w:lang w:eastAsia="zh-CN"/>
        </w:rPr>
        <w:t>lower</w:t>
      </w:r>
      <w:r w:rsidR="006F62A0">
        <w:rPr>
          <w:lang w:eastAsia="zh-CN"/>
        </w:rPr>
        <w:t xml:space="preserve"> than </w:t>
      </w:r>
      <w:r w:rsidR="005F0A4B">
        <w:rPr>
          <w:lang w:eastAsia="zh-CN"/>
        </w:rPr>
        <w:t xml:space="preserve">that of </w:t>
      </w:r>
      <w:r w:rsidR="006F62A0">
        <w:rPr>
          <w:lang w:eastAsia="zh-CN"/>
        </w:rPr>
        <w:t>Alt. 1.</w:t>
      </w:r>
    </w:p>
    <w:p w14:paraId="1D5681C6" w14:textId="5D06EC39" w:rsidR="006F62A0" w:rsidRPr="004261B8" w:rsidRDefault="006F62A0" w:rsidP="006F62A0">
      <w:pPr>
        <w:spacing w:before="120"/>
        <w:jc w:val="center"/>
        <w:rPr>
          <w:b/>
          <w:szCs w:val="20"/>
          <w:lang w:eastAsia="zh-CN"/>
        </w:rPr>
      </w:pPr>
      <w:r w:rsidRPr="004261B8">
        <w:rPr>
          <w:b/>
          <w:szCs w:val="20"/>
          <w:lang w:eastAsia="zh-CN"/>
        </w:rPr>
        <w:t xml:space="preserve">Table </w:t>
      </w:r>
      <w:r w:rsidR="00791A05" w:rsidRPr="004261B8">
        <w:rPr>
          <w:b/>
          <w:szCs w:val="20"/>
          <w:lang w:eastAsia="zh-CN"/>
        </w:rPr>
        <w:t xml:space="preserve">5 </w:t>
      </w:r>
      <w:r w:rsidR="007204F2" w:rsidRPr="004261B8">
        <w:rPr>
          <w:b/>
          <w:szCs w:val="20"/>
          <w:lang w:eastAsia="zh-CN"/>
        </w:rPr>
        <w:t>Example of activated TCI state combinations in MAC-CE with 2 TCI state per TCI field codepoint</w:t>
      </w:r>
      <w:r w:rsidR="007204F2" w:rsidRPr="004261B8" w:rsidDel="007204F2">
        <w:rPr>
          <w:b/>
          <w:szCs w:val="20"/>
          <w:lang w:eastAsia="zh-CN"/>
        </w:rPr>
        <w:t xml:space="preserve"> </w:t>
      </w:r>
    </w:p>
    <w:tbl>
      <w:tblPr>
        <w:tblStyle w:val="a3"/>
        <w:tblW w:w="0" w:type="auto"/>
        <w:jc w:val="center"/>
        <w:tblLook w:val="04A0" w:firstRow="1" w:lastRow="0" w:firstColumn="1" w:lastColumn="0" w:noHBand="0" w:noVBand="1"/>
      </w:tblPr>
      <w:tblGrid>
        <w:gridCol w:w="992"/>
        <w:gridCol w:w="992"/>
      </w:tblGrid>
      <w:tr w:rsidR="006F62A0" w:rsidRPr="006B2302" w14:paraId="3D0E0601" w14:textId="77777777" w:rsidTr="006732E1">
        <w:trPr>
          <w:jc w:val="center"/>
        </w:trPr>
        <w:tc>
          <w:tcPr>
            <w:tcW w:w="992" w:type="dxa"/>
          </w:tcPr>
          <w:p w14:paraId="1ABD4241" w14:textId="77777777" w:rsidR="006F62A0" w:rsidRPr="006B2302" w:rsidRDefault="006F62A0" w:rsidP="006732E1">
            <w:pPr>
              <w:spacing w:after="0"/>
              <w:rPr>
                <w:sz w:val="18"/>
                <w:lang w:eastAsia="zh-CN"/>
              </w:rPr>
            </w:pPr>
            <w:r w:rsidRPr="006B2302">
              <w:rPr>
                <w:rFonts w:hint="eastAsia"/>
                <w:sz w:val="18"/>
                <w:lang w:eastAsia="zh-CN"/>
              </w:rPr>
              <w:t>T</w:t>
            </w:r>
            <w:r w:rsidRPr="006B2302">
              <w:rPr>
                <w:sz w:val="18"/>
                <w:lang w:eastAsia="zh-CN"/>
              </w:rPr>
              <w:t>RP1 DL</w:t>
            </w:r>
          </w:p>
        </w:tc>
        <w:tc>
          <w:tcPr>
            <w:tcW w:w="992" w:type="dxa"/>
          </w:tcPr>
          <w:p w14:paraId="69A3695D" w14:textId="77777777" w:rsidR="006F62A0" w:rsidRPr="006B2302" w:rsidRDefault="006F62A0" w:rsidP="006732E1">
            <w:pPr>
              <w:spacing w:after="0"/>
              <w:rPr>
                <w:sz w:val="18"/>
                <w:lang w:eastAsia="zh-CN"/>
              </w:rPr>
            </w:pPr>
            <w:r w:rsidRPr="006B2302">
              <w:rPr>
                <w:rFonts w:hint="eastAsia"/>
                <w:sz w:val="18"/>
                <w:lang w:eastAsia="zh-CN"/>
              </w:rPr>
              <w:t>T</w:t>
            </w:r>
            <w:r w:rsidRPr="006B2302">
              <w:rPr>
                <w:sz w:val="18"/>
                <w:lang w:eastAsia="zh-CN"/>
              </w:rPr>
              <w:t>RP1 UL</w:t>
            </w:r>
          </w:p>
        </w:tc>
      </w:tr>
      <w:tr w:rsidR="006F62A0" w:rsidRPr="006B2302" w14:paraId="1CC1A3FE" w14:textId="77777777" w:rsidTr="006732E1">
        <w:trPr>
          <w:jc w:val="center"/>
        </w:trPr>
        <w:tc>
          <w:tcPr>
            <w:tcW w:w="992" w:type="dxa"/>
          </w:tcPr>
          <w:p w14:paraId="5E091972" w14:textId="77777777" w:rsidR="006F62A0" w:rsidRPr="006B2302" w:rsidRDefault="006F62A0" w:rsidP="006732E1">
            <w:pPr>
              <w:spacing w:after="0"/>
              <w:rPr>
                <w:sz w:val="18"/>
                <w:lang w:eastAsia="zh-CN"/>
              </w:rPr>
            </w:pPr>
            <w:r w:rsidRPr="006B2302">
              <w:rPr>
                <w:rFonts w:hint="eastAsia"/>
                <w:sz w:val="18"/>
                <w:lang w:eastAsia="zh-CN"/>
              </w:rPr>
              <w:t>#</w:t>
            </w:r>
            <w:r w:rsidRPr="006B2302">
              <w:rPr>
                <w:sz w:val="18"/>
                <w:lang w:eastAsia="zh-CN"/>
              </w:rPr>
              <w:t>1</w:t>
            </w:r>
          </w:p>
        </w:tc>
        <w:tc>
          <w:tcPr>
            <w:tcW w:w="992" w:type="dxa"/>
          </w:tcPr>
          <w:p w14:paraId="1E221663"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4</w:t>
            </w:r>
          </w:p>
        </w:tc>
      </w:tr>
      <w:tr w:rsidR="006F62A0" w:rsidRPr="006B2302" w14:paraId="6E7B860F" w14:textId="77777777" w:rsidTr="006732E1">
        <w:trPr>
          <w:jc w:val="center"/>
        </w:trPr>
        <w:tc>
          <w:tcPr>
            <w:tcW w:w="992" w:type="dxa"/>
          </w:tcPr>
          <w:p w14:paraId="4BBCFA73" w14:textId="77777777" w:rsidR="006F62A0" w:rsidRPr="006B2302" w:rsidRDefault="006F62A0" w:rsidP="006732E1">
            <w:pPr>
              <w:spacing w:after="0"/>
              <w:rPr>
                <w:sz w:val="18"/>
                <w:lang w:eastAsia="zh-CN"/>
              </w:rPr>
            </w:pPr>
            <w:r w:rsidRPr="006B2302">
              <w:rPr>
                <w:rFonts w:hint="eastAsia"/>
                <w:sz w:val="18"/>
                <w:lang w:eastAsia="zh-CN"/>
              </w:rPr>
              <w:t>#</w:t>
            </w:r>
            <w:r w:rsidRPr="006B2302">
              <w:rPr>
                <w:sz w:val="18"/>
                <w:lang w:eastAsia="zh-CN"/>
              </w:rPr>
              <w:t>1</w:t>
            </w:r>
          </w:p>
        </w:tc>
        <w:tc>
          <w:tcPr>
            <w:tcW w:w="992" w:type="dxa"/>
          </w:tcPr>
          <w:p w14:paraId="2BE0E9F1"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5</w:t>
            </w:r>
          </w:p>
        </w:tc>
      </w:tr>
      <w:tr w:rsidR="006F62A0" w:rsidRPr="006B2302" w14:paraId="505C0D21" w14:textId="77777777" w:rsidTr="006732E1">
        <w:trPr>
          <w:jc w:val="center"/>
        </w:trPr>
        <w:tc>
          <w:tcPr>
            <w:tcW w:w="992" w:type="dxa"/>
          </w:tcPr>
          <w:p w14:paraId="13D2E08B"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1</w:t>
            </w:r>
          </w:p>
        </w:tc>
        <w:tc>
          <w:tcPr>
            <w:tcW w:w="992" w:type="dxa"/>
          </w:tcPr>
          <w:p w14:paraId="1BFCE7F9"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6</w:t>
            </w:r>
          </w:p>
        </w:tc>
      </w:tr>
      <w:tr w:rsidR="006F62A0" w:rsidRPr="006B2302" w14:paraId="0EC2DFFC" w14:textId="77777777" w:rsidTr="006732E1">
        <w:trPr>
          <w:jc w:val="center"/>
        </w:trPr>
        <w:tc>
          <w:tcPr>
            <w:tcW w:w="992" w:type="dxa"/>
          </w:tcPr>
          <w:p w14:paraId="76708460"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2</w:t>
            </w:r>
          </w:p>
        </w:tc>
        <w:tc>
          <w:tcPr>
            <w:tcW w:w="992" w:type="dxa"/>
          </w:tcPr>
          <w:p w14:paraId="55934B76"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4</w:t>
            </w:r>
          </w:p>
        </w:tc>
      </w:tr>
      <w:tr w:rsidR="006F62A0" w:rsidRPr="006B2302" w14:paraId="0EC50BD6" w14:textId="77777777" w:rsidTr="006732E1">
        <w:trPr>
          <w:jc w:val="center"/>
        </w:trPr>
        <w:tc>
          <w:tcPr>
            <w:tcW w:w="992" w:type="dxa"/>
          </w:tcPr>
          <w:p w14:paraId="65179286"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2</w:t>
            </w:r>
          </w:p>
        </w:tc>
        <w:tc>
          <w:tcPr>
            <w:tcW w:w="992" w:type="dxa"/>
          </w:tcPr>
          <w:p w14:paraId="545CFF90"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5</w:t>
            </w:r>
          </w:p>
        </w:tc>
      </w:tr>
      <w:tr w:rsidR="006F62A0" w:rsidRPr="006B2302" w14:paraId="2267CAF8" w14:textId="77777777" w:rsidTr="006732E1">
        <w:trPr>
          <w:jc w:val="center"/>
        </w:trPr>
        <w:tc>
          <w:tcPr>
            <w:tcW w:w="992" w:type="dxa"/>
          </w:tcPr>
          <w:p w14:paraId="3863C006"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2</w:t>
            </w:r>
          </w:p>
        </w:tc>
        <w:tc>
          <w:tcPr>
            <w:tcW w:w="992" w:type="dxa"/>
          </w:tcPr>
          <w:p w14:paraId="65CA7141"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6</w:t>
            </w:r>
          </w:p>
        </w:tc>
      </w:tr>
      <w:tr w:rsidR="006F62A0" w:rsidRPr="006B2302" w14:paraId="15831A18" w14:textId="77777777" w:rsidTr="006732E1">
        <w:trPr>
          <w:jc w:val="center"/>
        </w:trPr>
        <w:tc>
          <w:tcPr>
            <w:tcW w:w="992" w:type="dxa"/>
          </w:tcPr>
          <w:p w14:paraId="02E24558"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3</w:t>
            </w:r>
          </w:p>
        </w:tc>
        <w:tc>
          <w:tcPr>
            <w:tcW w:w="992" w:type="dxa"/>
          </w:tcPr>
          <w:p w14:paraId="3D8AEBC1"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4</w:t>
            </w:r>
          </w:p>
        </w:tc>
      </w:tr>
      <w:tr w:rsidR="006F62A0" w:rsidRPr="006B2302" w14:paraId="7BEF2365" w14:textId="77777777" w:rsidTr="006732E1">
        <w:trPr>
          <w:jc w:val="center"/>
        </w:trPr>
        <w:tc>
          <w:tcPr>
            <w:tcW w:w="992" w:type="dxa"/>
          </w:tcPr>
          <w:p w14:paraId="618CC011"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3</w:t>
            </w:r>
          </w:p>
        </w:tc>
        <w:tc>
          <w:tcPr>
            <w:tcW w:w="992" w:type="dxa"/>
          </w:tcPr>
          <w:p w14:paraId="6FB1329A"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5</w:t>
            </w:r>
          </w:p>
        </w:tc>
      </w:tr>
    </w:tbl>
    <w:p w14:paraId="26F9E5F7" w14:textId="77777777" w:rsidR="00B02DDC" w:rsidRDefault="00B02DDC" w:rsidP="00376DA2">
      <w:pPr>
        <w:rPr>
          <w:b/>
          <w:lang w:eastAsia="zh-CN"/>
        </w:rPr>
      </w:pPr>
    </w:p>
    <w:p w14:paraId="1A0ECE3F" w14:textId="6DA14017" w:rsidR="005F0A4B" w:rsidRDefault="006F62A0" w:rsidP="00376DA2">
      <w:pPr>
        <w:rPr>
          <w:b/>
          <w:lang w:eastAsia="zh-CN"/>
        </w:rPr>
      </w:pPr>
      <w:r w:rsidRPr="0011070F">
        <w:rPr>
          <w:b/>
          <w:lang w:eastAsia="zh-CN"/>
        </w:rPr>
        <w:t>Observation</w:t>
      </w:r>
      <w:r>
        <w:rPr>
          <w:b/>
          <w:lang w:eastAsia="zh-CN"/>
        </w:rPr>
        <w:t xml:space="preserve"> </w:t>
      </w:r>
      <w:r w:rsidR="00791A05">
        <w:rPr>
          <w:b/>
          <w:lang w:eastAsia="zh-CN"/>
        </w:rPr>
        <w:t>4</w:t>
      </w:r>
      <w:r w:rsidRPr="0011070F">
        <w:rPr>
          <w:b/>
          <w:lang w:eastAsia="zh-CN"/>
        </w:rPr>
        <w:t xml:space="preserve">: </w:t>
      </w:r>
      <w:r w:rsidR="005F0A4B">
        <w:rPr>
          <w:b/>
          <w:lang w:eastAsia="zh-CN"/>
        </w:rPr>
        <w:t>Mapping of up to four TCI states (</w:t>
      </w:r>
      <w:r w:rsidR="005F0A4B" w:rsidRPr="002748FB">
        <w:rPr>
          <w:b/>
          <w:lang w:eastAsia="zh-CN"/>
        </w:rPr>
        <w:t>two UL + DL TCI state pairs for two TRPs</w:t>
      </w:r>
      <w:r w:rsidR="005F0A4B">
        <w:rPr>
          <w:b/>
          <w:lang w:eastAsia="zh-CN"/>
        </w:rPr>
        <w:t xml:space="preserve">) to </w:t>
      </w:r>
      <w:r w:rsidR="00A34E61">
        <w:rPr>
          <w:b/>
          <w:lang w:eastAsia="zh-CN"/>
        </w:rPr>
        <w:t>one</w:t>
      </w:r>
      <w:r w:rsidR="005F0A4B">
        <w:rPr>
          <w:b/>
          <w:lang w:eastAsia="zh-CN"/>
        </w:rPr>
        <w:t xml:space="preserve"> TCI field</w:t>
      </w:r>
      <w:r>
        <w:rPr>
          <w:b/>
          <w:lang w:eastAsia="zh-CN"/>
        </w:rPr>
        <w:t xml:space="preserve"> codepoint </w:t>
      </w:r>
      <w:r w:rsidR="005F0A4B">
        <w:rPr>
          <w:b/>
          <w:lang w:eastAsia="zh-CN"/>
        </w:rPr>
        <w:t xml:space="preserve">results in a large specification impact, MAC-CE payload, and MAC-CE signaling overhead. </w:t>
      </w:r>
    </w:p>
    <w:p w14:paraId="2BCB6B2A" w14:textId="2BA70392" w:rsidR="002C3425" w:rsidRDefault="002C3425" w:rsidP="00BE7799">
      <w:pPr>
        <w:rPr>
          <w:b/>
          <w:lang w:eastAsia="zh-CN"/>
        </w:rPr>
      </w:pPr>
      <w:r w:rsidRPr="00752443">
        <w:rPr>
          <w:b/>
          <w:lang w:eastAsia="zh-CN"/>
        </w:rPr>
        <w:t>Proposal</w:t>
      </w:r>
      <w:r>
        <w:rPr>
          <w:b/>
          <w:lang w:eastAsia="zh-CN"/>
        </w:rPr>
        <w:t xml:space="preserve"> </w:t>
      </w:r>
      <w:r w:rsidR="00076B17">
        <w:rPr>
          <w:b/>
          <w:lang w:eastAsia="zh-CN"/>
        </w:rPr>
        <w:t>8</w:t>
      </w:r>
      <w:r w:rsidRPr="00752443">
        <w:rPr>
          <w:b/>
          <w:lang w:eastAsia="zh-CN"/>
        </w:rPr>
        <w:t>:</w:t>
      </w:r>
      <w:r>
        <w:rPr>
          <w:b/>
          <w:lang w:eastAsia="zh-CN"/>
        </w:rPr>
        <w:t xml:space="preserve"> </w:t>
      </w:r>
      <w:r w:rsidR="00BC585D" w:rsidRPr="00BD6AA3">
        <w:rPr>
          <w:b/>
          <w:lang w:eastAsia="zh-CN"/>
        </w:rPr>
        <w:t xml:space="preserve">For </w:t>
      </w:r>
      <w:proofErr w:type="spellStart"/>
      <w:r w:rsidR="00BC585D">
        <w:rPr>
          <w:b/>
          <w:lang w:eastAsia="zh-CN"/>
        </w:rPr>
        <w:t>s</w:t>
      </w:r>
      <w:r w:rsidR="00BC585D" w:rsidRPr="00BD6AA3">
        <w:rPr>
          <w:b/>
          <w:lang w:eastAsia="zh-CN"/>
        </w:rPr>
        <w:t>DCI</w:t>
      </w:r>
      <w:proofErr w:type="spellEnd"/>
      <w:r w:rsidR="00BC585D" w:rsidRPr="00BD6AA3">
        <w:rPr>
          <w:b/>
          <w:lang w:eastAsia="zh-CN"/>
        </w:rPr>
        <w:t xml:space="preserve"> based </w:t>
      </w:r>
      <w:proofErr w:type="spellStart"/>
      <w:r w:rsidR="00BC585D" w:rsidRPr="00BD6AA3">
        <w:rPr>
          <w:b/>
          <w:lang w:eastAsia="zh-CN"/>
        </w:rPr>
        <w:t>mTRP</w:t>
      </w:r>
      <w:proofErr w:type="spellEnd"/>
      <w:r w:rsidR="00BC585D" w:rsidRPr="00BD6AA3">
        <w:rPr>
          <w:b/>
          <w:lang w:eastAsia="zh-CN"/>
        </w:rPr>
        <w:t xml:space="preserve"> scenario</w:t>
      </w:r>
      <w:r w:rsidR="00BC585D">
        <w:rPr>
          <w:b/>
          <w:lang w:eastAsia="zh-CN"/>
        </w:rPr>
        <w:t xml:space="preserve">, support </w:t>
      </w:r>
      <w:r>
        <w:rPr>
          <w:b/>
          <w:lang w:eastAsia="zh-CN"/>
        </w:rPr>
        <w:t>mapping up to two TC</w:t>
      </w:r>
      <w:r w:rsidR="00125140">
        <w:rPr>
          <w:b/>
          <w:lang w:eastAsia="zh-CN"/>
        </w:rPr>
        <w:t xml:space="preserve">I </w:t>
      </w:r>
      <w:r>
        <w:rPr>
          <w:b/>
          <w:lang w:eastAsia="zh-CN"/>
        </w:rPr>
        <w:t xml:space="preserve">states </w:t>
      </w:r>
      <w:r w:rsidR="00125140">
        <w:rPr>
          <w:b/>
          <w:lang w:eastAsia="zh-CN"/>
        </w:rPr>
        <w:t>of the same TRP</w:t>
      </w:r>
      <w:r w:rsidR="00A34E61">
        <w:rPr>
          <w:b/>
          <w:lang w:eastAsia="zh-CN"/>
        </w:rPr>
        <w:t xml:space="preserve"> to</w:t>
      </w:r>
      <w:r w:rsidR="00A34E61" w:rsidRPr="00A34E61">
        <w:rPr>
          <w:b/>
          <w:lang w:eastAsia="zh-CN"/>
        </w:rPr>
        <w:t xml:space="preserve"> </w:t>
      </w:r>
      <w:r w:rsidR="00EE7799">
        <w:rPr>
          <w:b/>
          <w:lang w:eastAsia="zh-CN"/>
        </w:rPr>
        <w:t>each</w:t>
      </w:r>
      <w:r w:rsidR="00A34E61">
        <w:rPr>
          <w:b/>
          <w:lang w:eastAsia="zh-CN"/>
        </w:rPr>
        <w:t xml:space="preserve"> TCI codepoint.</w:t>
      </w:r>
    </w:p>
    <w:p w14:paraId="0E991FC9" w14:textId="755FE839" w:rsidR="00AC25FC" w:rsidRDefault="007D1836" w:rsidP="00AC25FC">
      <w:pPr>
        <w:jc w:val="center"/>
      </w:pPr>
      <w:r w:rsidRPr="000B2AEF">
        <w:lastRenderedPageBreak/>
        <w:pict w14:anchorId="0D223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in;height:222.9pt">
            <v:imagedata r:id="rId8" o:title=""/>
          </v:shape>
        </w:pict>
      </w:r>
    </w:p>
    <w:p w14:paraId="397057CD" w14:textId="4140CD3C" w:rsidR="00AC25FC" w:rsidRPr="00AC25FC" w:rsidRDefault="00AC25FC" w:rsidP="00AC25FC">
      <w:pPr>
        <w:jc w:val="center"/>
        <w:rPr>
          <w:lang w:eastAsia="zh-CN"/>
        </w:rPr>
      </w:pPr>
      <w:r w:rsidRPr="00AC25FC">
        <w:rPr>
          <w:rFonts w:hint="eastAsia"/>
          <w:lang w:eastAsia="zh-CN"/>
        </w:rPr>
        <w:t>F</w:t>
      </w:r>
      <w:r w:rsidRPr="00AC25FC">
        <w:rPr>
          <w:lang w:eastAsia="zh-CN"/>
        </w:rPr>
        <w:t xml:space="preserve">igure </w:t>
      </w:r>
      <w:r w:rsidR="00670E6B">
        <w:rPr>
          <w:lang w:eastAsia="zh-CN"/>
        </w:rPr>
        <w:t>1</w:t>
      </w:r>
      <w:r w:rsidRPr="00AC25FC">
        <w:rPr>
          <w:lang w:eastAsia="zh-CN"/>
        </w:rPr>
        <w:t>: Legacy unified TCI activation MAC-CE</w:t>
      </w:r>
    </w:p>
    <w:p w14:paraId="581DA789" w14:textId="294907EE" w:rsidR="00670E6B" w:rsidRDefault="00125140" w:rsidP="00670E6B">
      <w:pPr>
        <w:rPr>
          <w:lang w:eastAsia="zh-CN"/>
        </w:rPr>
      </w:pPr>
      <w:r>
        <w:rPr>
          <w:rFonts w:hint="eastAsia"/>
          <w:lang w:eastAsia="zh-CN"/>
        </w:rPr>
        <w:t>M</w:t>
      </w:r>
      <w:r>
        <w:rPr>
          <w:lang w:eastAsia="zh-CN"/>
        </w:rPr>
        <w:t xml:space="preserve">apping </w:t>
      </w:r>
      <w:r w:rsidR="00BC585D">
        <w:rPr>
          <w:lang w:eastAsia="zh-CN"/>
        </w:rPr>
        <w:t xml:space="preserve">of </w:t>
      </w:r>
      <w:r w:rsidR="00CA611D">
        <w:rPr>
          <w:lang w:eastAsia="zh-CN"/>
        </w:rPr>
        <w:t xml:space="preserve">up to two </w:t>
      </w:r>
      <w:r w:rsidR="00F6742D">
        <w:rPr>
          <w:lang w:eastAsia="zh-CN"/>
        </w:rPr>
        <w:t>TCI state</w:t>
      </w:r>
      <w:r w:rsidR="00441D08">
        <w:rPr>
          <w:lang w:eastAsia="zh-CN"/>
        </w:rPr>
        <w:t>s</w:t>
      </w:r>
      <w:r w:rsidR="00CA611D">
        <w:rPr>
          <w:lang w:eastAsia="zh-CN"/>
        </w:rPr>
        <w:t xml:space="preserve"> of the same TRP </w:t>
      </w:r>
      <w:r w:rsidR="00BC585D">
        <w:rPr>
          <w:lang w:eastAsia="zh-CN"/>
        </w:rPr>
        <w:t xml:space="preserve">to </w:t>
      </w:r>
      <w:r w:rsidR="00EE7799">
        <w:rPr>
          <w:lang w:eastAsia="zh-CN"/>
        </w:rPr>
        <w:t>each</w:t>
      </w:r>
      <w:r>
        <w:rPr>
          <w:lang w:eastAsia="zh-CN"/>
        </w:rPr>
        <w:t xml:space="preserve"> TCI codepoint is already supported </w:t>
      </w:r>
      <w:r w:rsidR="00884C40">
        <w:rPr>
          <w:lang w:eastAsia="zh-CN"/>
        </w:rPr>
        <w:t>by</w:t>
      </w:r>
      <w:r>
        <w:rPr>
          <w:lang w:eastAsia="zh-CN"/>
        </w:rPr>
        <w:t xml:space="preserve"> </w:t>
      </w:r>
      <w:r w:rsidR="00BC585D">
        <w:rPr>
          <w:lang w:eastAsia="zh-CN"/>
        </w:rPr>
        <w:t xml:space="preserve">Rel-17 </w:t>
      </w:r>
      <w:r w:rsidR="009B0D96">
        <w:rPr>
          <w:lang w:eastAsia="zh-CN"/>
        </w:rPr>
        <w:t>unified TCI activation MAC-CE</w:t>
      </w:r>
      <w:r w:rsidR="00605036">
        <w:rPr>
          <w:lang w:eastAsia="zh-CN"/>
        </w:rPr>
        <w:t xml:space="preserve"> (Fig. </w:t>
      </w:r>
      <w:r w:rsidR="00670E6B">
        <w:rPr>
          <w:lang w:eastAsia="zh-CN"/>
        </w:rPr>
        <w:t>1</w:t>
      </w:r>
      <w:r w:rsidR="00605036">
        <w:rPr>
          <w:lang w:eastAsia="zh-CN"/>
        </w:rPr>
        <w:t>)</w:t>
      </w:r>
      <w:r w:rsidR="009B0D96">
        <w:rPr>
          <w:lang w:eastAsia="zh-CN"/>
        </w:rPr>
        <w:t xml:space="preserve">. </w:t>
      </w:r>
      <w:r w:rsidR="00670E6B">
        <w:rPr>
          <w:lang w:eastAsia="zh-CN"/>
        </w:rPr>
        <w:t>The only required modification to Rel-17 unified TCI activation MAC-CE is to use</w:t>
      </w:r>
      <w:r w:rsidR="00441D08">
        <w:rPr>
          <w:lang w:eastAsia="zh-CN"/>
        </w:rPr>
        <w:t xml:space="preserve">, for </w:t>
      </w:r>
      <w:r w:rsidR="006C2367">
        <w:rPr>
          <w:lang w:eastAsia="zh-CN"/>
        </w:rPr>
        <w:t>instance</w:t>
      </w:r>
      <w:r w:rsidR="00441D08">
        <w:rPr>
          <w:lang w:eastAsia="zh-CN"/>
        </w:rPr>
        <w:t>, the first</w:t>
      </w:r>
      <w:r w:rsidR="00670E6B">
        <w:rPr>
          <w:lang w:eastAsia="zh-CN"/>
        </w:rPr>
        <w:t xml:space="preserve"> reserved bit as a field to indicate </w:t>
      </w:r>
      <w:r w:rsidR="006C2367">
        <w:rPr>
          <w:lang w:eastAsia="zh-CN"/>
        </w:rPr>
        <w:t xml:space="preserve">that </w:t>
      </w:r>
      <w:r w:rsidR="00670E6B">
        <w:rPr>
          <w:lang w:eastAsia="zh-CN"/>
        </w:rPr>
        <w:t>the activated set of TCI states correspond to which TRP.</w:t>
      </w:r>
      <w:r w:rsidR="00E55039">
        <w:rPr>
          <w:lang w:eastAsia="zh-CN"/>
        </w:rPr>
        <w:t xml:space="preserve"> </w:t>
      </w:r>
    </w:p>
    <w:p w14:paraId="4309CB35" w14:textId="08D2215A" w:rsidR="00670E6B" w:rsidRPr="008E3086" w:rsidRDefault="00670E6B" w:rsidP="00BE7799">
      <w:pPr>
        <w:rPr>
          <w:lang w:eastAsia="zh-CN"/>
        </w:rPr>
      </w:pPr>
      <w:r>
        <w:rPr>
          <w:lang w:eastAsia="zh-CN"/>
        </w:rPr>
        <w:t xml:space="preserve">Note also that if above design is used, a single MAC-CE design can be used for the TCI state activation </w:t>
      </w:r>
      <w:r w:rsidR="006C3984">
        <w:rPr>
          <w:lang w:eastAsia="zh-CN"/>
        </w:rPr>
        <w:t>for</w:t>
      </w:r>
      <w:r>
        <w:rPr>
          <w:lang w:eastAsia="zh-CN"/>
        </w:rPr>
        <w:t xml:space="preserve"> both </w:t>
      </w:r>
      <w:proofErr w:type="spellStart"/>
      <w:r>
        <w:rPr>
          <w:lang w:eastAsia="zh-CN"/>
        </w:rPr>
        <w:t>sDCI</w:t>
      </w:r>
      <w:proofErr w:type="spellEnd"/>
      <w:r>
        <w:rPr>
          <w:lang w:eastAsia="zh-CN"/>
        </w:rPr>
        <w:t xml:space="preserve"> </w:t>
      </w:r>
      <w:r w:rsidR="006C3984">
        <w:rPr>
          <w:lang w:eastAsia="zh-CN"/>
        </w:rPr>
        <w:t xml:space="preserve">based </w:t>
      </w:r>
      <w:r>
        <w:rPr>
          <w:lang w:eastAsia="zh-CN"/>
        </w:rPr>
        <w:t xml:space="preserve">and </w:t>
      </w:r>
      <w:proofErr w:type="spellStart"/>
      <w:r>
        <w:rPr>
          <w:lang w:eastAsia="zh-CN"/>
        </w:rPr>
        <w:t>mDCI</w:t>
      </w:r>
      <w:proofErr w:type="spellEnd"/>
      <w:r>
        <w:rPr>
          <w:lang w:eastAsia="zh-CN"/>
        </w:rPr>
        <w:t xml:space="preserve"> </w:t>
      </w:r>
      <w:r w:rsidR="006C3984">
        <w:rPr>
          <w:lang w:eastAsia="zh-CN"/>
        </w:rPr>
        <w:t xml:space="preserve">based </w:t>
      </w:r>
      <w:proofErr w:type="spellStart"/>
      <w:r>
        <w:rPr>
          <w:lang w:eastAsia="zh-CN"/>
        </w:rPr>
        <w:t>mTRP</w:t>
      </w:r>
      <w:proofErr w:type="spellEnd"/>
      <w:r>
        <w:rPr>
          <w:lang w:eastAsia="zh-CN"/>
        </w:rPr>
        <w:t xml:space="preserve"> scenarios: </w:t>
      </w:r>
      <w:r w:rsidR="006C3984">
        <w:rPr>
          <w:lang w:eastAsia="zh-CN"/>
        </w:rPr>
        <w:t xml:space="preserve">In </w:t>
      </w:r>
      <w:proofErr w:type="spellStart"/>
      <w:r w:rsidR="006C3984">
        <w:rPr>
          <w:lang w:eastAsia="zh-CN"/>
        </w:rPr>
        <w:t>mDCI</w:t>
      </w:r>
      <w:proofErr w:type="spellEnd"/>
      <w:r w:rsidR="006C3984">
        <w:rPr>
          <w:lang w:eastAsia="zh-CN"/>
        </w:rPr>
        <w:t xml:space="preserve"> based </w:t>
      </w:r>
      <w:proofErr w:type="spellStart"/>
      <w:r w:rsidR="006C3984">
        <w:rPr>
          <w:lang w:eastAsia="zh-CN"/>
        </w:rPr>
        <w:t>mTRP</w:t>
      </w:r>
      <w:proofErr w:type="spellEnd"/>
      <w:r w:rsidR="006C3984">
        <w:rPr>
          <w:lang w:eastAsia="zh-CN"/>
        </w:rPr>
        <w:t xml:space="preserve"> scenario,  </w:t>
      </w:r>
      <w:proofErr w:type="spellStart"/>
      <w:r w:rsidR="006C3984" w:rsidRPr="000275F5">
        <w:rPr>
          <w:i/>
          <w:lang w:eastAsia="zh-CN"/>
        </w:rPr>
        <w:t>CORESETPoolIndex</w:t>
      </w:r>
      <w:proofErr w:type="spellEnd"/>
      <w:r w:rsidR="006C3984">
        <w:rPr>
          <w:lang w:eastAsia="zh-CN"/>
        </w:rPr>
        <w:t xml:space="preserve"> is configured and the UE interprets the single bit field in MAC-CE as the </w:t>
      </w:r>
      <w:proofErr w:type="spellStart"/>
      <w:r w:rsidR="006C3984" w:rsidRPr="008F1330">
        <w:rPr>
          <w:i/>
          <w:lang w:eastAsia="zh-CN"/>
        </w:rPr>
        <w:t>CORESETPoolIndex</w:t>
      </w:r>
      <w:proofErr w:type="spellEnd"/>
      <w:r w:rsidR="006C3984">
        <w:rPr>
          <w:i/>
          <w:lang w:eastAsia="zh-CN"/>
        </w:rPr>
        <w:t xml:space="preserve"> </w:t>
      </w:r>
      <w:r w:rsidR="006C3984" w:rsidRPr="000275F5">
        <w:rPr>
          <w:lang w:eastAsia="zh-CN"/>
        </w:rPr>
        <w:t>while</w:t>
      </w:r>
      <w:r w:rsidR="00441D08">
        <w:rPr>
          <w:lang w:eastAsia="zh-CN"/>
        </w:rPr>
        <w:t>,</w:t>
      </w:r>
      <w:r w:rsidR="006C3984" w:rsidRPr="000275F5">
        <w:rPr>
          <w:lang w:eastAsia="zh-CN"/>
        </w:rPr>
        <w:t xml:space="preserve"> in</w:t>
      </w:r>
      <w:r w:rsidR="006C3984">
        <w:rPr>
          <w:lang w:eastAsia="zh-CN"/>
        </w:rPr>
        <w:t xml:space="preserve"> </w:t>
      </w:r>
      <w:proofErr w:type="spellStart"/>
      <w:r w:rsidR="006C3984">
        <w:rPr>
          <w:lang w:eastAsia="zh-CN"/>
        </w:rPr>
        <w:t>sDCI</w:t>
      </w:r>
      <w:proofErr w:type="spellEnd"/>
      <w:r w:rsidR="006C3984">
        <w:rPr>
          <w:lang w:eastAsia="zh-CN"/>
        </w:rPr>
        <w:t xml:space="preserve"> based </w:t>
      </w:r>
      <w:proofErr w:type="spellStart"/>
      <w:r w:rsidR="006C3984">
        <w:rPr>
          <w:lang w:eastAsia="zh-CN"/>
        </w:rPr>
        <w:t>mTRP</w:t>
      </w:r>
      <w:proofErr w:type="spellEnd"/>
      <w:r w:rsidR="006C3984">
        <w:rPr>
          <w:lang w:eastAsia="zh-CN"/>
        </w:rPr>
        <w:t xml:space="preserve"> scenario, </w:t>
      </w:r>
      <w:proofErr w:type="spellStart"/>
      <w:r w:rsidR="006C3984" w:rsidRPr="008F1330">
        <w:rPr>
          <w:i/>
          <w:lang w:eastAsia="zh-CN"/>
        </w:rPr>
        <w:t>CORESETPoolIndex</w:t>
      </w:r>
      <w:proofErr w:type="spellEnd"/>
      <w:r w:rsidR="006C3984">
        <w:rPr>
          <w:lang w:eastAsia="zh-CN"/>
        </w:rPr>
        <w:t xml:space="preserve"> is not configured and the UE uses the single bit field in MAC-CE to differentiate the two </w:t>
      </w:r>
      <w:r w:rsidR="006C3984" w:rsidRPr="000B6CD3">
        <w:rPr>
          <w:lang w:eastAsia="zh-CN"/>
        </w:rPr>
        <w:t xml:space="preserve">TRPs. </w:t>
      </w:r>
      <w:r w:rsidR="00887B57" w:rsidRPr="000B6CD3">
        <w:rPr>
          <w:lang w:eastAsia="zh-CN"/>
        </w:rPr>
        <w:t xml:space="preserve">Regarding the TCI fields in the DCI for </w:t>
      </w:r>
      <w:proofErr w:type="spellStart"/>
      <w:r w:rsidR="00887B57" w:rsidRPr="000B6CD3">
        <w:rPr>
          <w:lang w:eastAsia="zh-CN"/>
        </w:rPr>
        <w:t>sDCI</w:t>
      </w:r>
      <w:proofErr w:type="spellEnd"/>
      <w:r w:rsidR="00887B57" w:rsidRPr="000B6CD3">
        <w:rPr>
          <w:lang w:eastAsia="zh-CN"/>
        </w:rPr>
        <w:t xml:space="preserve"> based </w:t>
      </w:r>
      <w:proofErr w:type="spellStart"/>
      <w:r w:rsidR="00887B57" w:rsidRPr="000B6CD3">
        <w:rPr>
          <w:lang w:eastAsia="zh-CN"/>
        </w:rPr>
        <w:t>mTRP</w:t>
      </w:r>
      <w:proofErr w:type="spellEnd"/>
      <w:r w:rsidR="00887B57" w:rsidRPr="000B6CD3">
        <w:rPr>
          <w:lang w:eastAsia="zh-CN"/>
        </w:rPr>
        <w:t>, RRC configuration could be used for UE to determine either one or two TCI fields exist in the DCI format 1_1/1_2</w:t>
      </w:r>
      <w:r w:rsidR="008E3086" w:rsidRPr="000B6CD3">
        <w:rPr>
          <w:lang w:eastAsia="zh-CN"/>
        </w:rPr>
        <w:t>.</w:t>
      </w:r>
      <w:r w:rsidR="006C3984" w:rsidRPr="000275F5">
        <w:rPr>
          <w:lang w:eastAsia="zh-CN"/>
        </w:rPr>
        <w:t xml:space="preserve"> </w:t>
      </w:r>
    </w:p>
    <w:p w14:paraId="315C605C" w14:textId="399F0BB0" w:rsidR="00F16F52" w:rsidRDefault="00A52B13">
      <w:pPr>
        <w:rPr>
          <w:b/>
          <w:lang w:eastAsia="zh-CN"/>
        </w:rPr>
      </w:pPr>
      <w:r w:rsidRPr="00752443">
        <w:rPr>
          <w:b/>
          <w:lang w:eastAsia="zh-CN"/>
        </w:rPr>
        <w:t>Proposal</w:t>
      </w:r>
      <w:r>
        <w:rPr>
          <w:b/>
          <w:lang w:eastAsia="zh-CN"/>
        </w:rPr>
        <w:t xml:space="preserve"> </w:t>
      </w:r>
      <w:r w:rsidR="00076B17">
        <w:rPr>
          <w:b/>
          <w:lang w:eastAsia="zh-CN"/>
        </w:rPr>
        <w:t>9</w:t>
      </w:r>
      <w:r w:rsidRPr="00752443">
        <w:rPr>
          <w:b/>
          <w:lang w:eastAsia="zh-CN"/>
        </w:rPr>
        <w:t>:</w:t>
      </w:r>
      <w:r>
        <w:rPr>
          <w:b/>
          <w:lang w:eastAsia="zh-CN"/>
        </w:rPr>
        <w:t xml:space="preserve"> </w:t>
      </w:r>
      <w:r w:rsidR="00CD60C6">
        <w:rPr>
          <w:b/>
          <w:lang w:eastAsia="zh-CN"/>
        </w:rPr>
        <w:t xml:space="preserve">For </w:t>
      </w:r>
      <w:proofErr w:type="spellStart"/>
      <w:r w:rsidR="00CD60C6">
        <w:rPr>
          <w:b/>
          <w:lang w:eastAsia="zh-CN"/>
        </w:rPr>
        <w:t>sDCI</w:t>
      </w:r>
      <w:proofErr w:type="spellEnd"/>
      <w:r w:rsidR="00CD60C6">
        <w:rPr>
          <w:b/>
          <w:lang w:eastAsia="zh-CN"/>
        </w:rPr>
        <w:t xml:space="preserve"> based </w:t>
      </w:r>
      <w:proofErr w:type="spellStart"/>
      <w:r w:rsidR="00CD60C6">
        <w:rPr>
          <w:b/>
          <w:lang w:eastAsia="zh-CN"/>
        </w:rPr>
        <w:t>mT</w:t>
      </w:r>
      <w:r w:rsidR="00CD60C6">
        <w:rPr>
          <w:rFonts w:hint="eastAsia"/>
          <w:b/>
          <w:lang w:eastAsia="zh-CN"/>
        </w:rPr>
        <w:t>RP</w:t>
      </w:r>
      <w:proofErr w:type="spellEnd"/>
      <w:r w:rsidR="00CD60C6">
        <w:rPr>
          <w:b/>
          <w:lang w:eastAsia="zh-CN"/>
        </w:rPr>
        <w:t xml:space="preserve"> scenario, </w:t>
      </w:r>
      <w:r w:rsidR="00441D08">
        <w:rPr>
          <w:b/>
          <w:lang w:eastAsia="zh-CN"/>
        </w:rPr>
        <w:t xml:space="preserve">Rel-17 </w:t>
      </w:r>
      <w:r>
        <w:rPr>
          <w:b/>
          <w:lang w:eastAsia="zh-CN"/>
        </w:rPr>
        <w:t xml:space="preserve">unified TCI state activation MAC-CE can be </w:t>
      </w:r>
      <w:r w:rsidR="00BB78F1">
        <w:rPr>
          <w:b/>
          <w:lang w:eastAsia="zh-CN"/>
        </w:rPr>
        <w:t>re</w:t>
      </w:r>
      <w:r>
        <w:rPr>
          <w:b/>
          <w:lang w:eastAsia="zh-CN"/>
        </w:rPr>
        <w:t xml:space="preserve">used to activate </w:t>
      </w:r>
      <w:r w:rsidR="00F6742D">
        <w:rPr>
          <w:b/>
          <w:lang w:eastAsia="zh-CN"/>
        </w:rPr>
        <w:t>TCI state</w:t>
      </w:r>
      <w:r>
        <w:rPr>
          <w:b/>
          <w:lang w:eastAsia="zh-CN"/>
        </w:rPr>
        <w:t>(s) of a TRP with</w:t>
      </w:r>
      <w:r w:rsidR="00441D08">
        <w:rPr>
          <w:b/>
          <w:lang w:eastAsia="zh-CN"/>
        </w:rPr>
        <w:t xml:space="preserve"> the following slight modification: The first</w:t>
      </w:r>
      <w:r w:rsidR="00F16F52">
        <w:rPr>
          <w:b/>
          <w:lang w:eastAsia="zh-CN"/>
        </w:rPr>
        <w:t xml:space="preserve"> reserved</w:t>
      </w:r>
      <w:r w:rsidR="00670E6B">
        <w:rPr>
          <w:b/>
          <w:lang w:eastAsia="zh-CN"/>
        </w:rPr>
        <w:t xml:space="preserve"> </w:t>
      </w:r>
      <w:r>
        <w:rPr>
          <w:b/>
          <w:lang w:eastAsia="zh-CN"/>
        </w:rPr>
        <w:t>bit of the MAC-CE</w:t>
      </w:r>
      <w:r w:rsidR="009262CE">
        <w:rPr>
          <w:b/>
          <w:lang w:eastAsia="zh-CN"/>
        </w:rPr>
        <w:t xml:space="preserve"> </w:t>
      </w:r>
      <w:r w:rsidR="00441D08">
        <w:rPr>
          <w:b/>
          <w:lang w:eastAsia="zh-CN"/>
        </w:rPr>
        <w:t xml:space="preserve">is </w:t>
      </w:r>
      <w:r w:rsidR="009262CE">
        <w:rPr>
          <w:b/>
          <w:lang w:eastAsia="zh-CN"/>
        </w:rPr>
        <w:t>used</w:t>
      </w:r>
      <w:r>
        <w:rPr>
          <w:b/>
          <w:lang w:eastAsia="zh-CN"/>
        </w:rPr>
        <w:t xml:space="preserve"> to </w:t>
      </w:r>
      <w:r w:rsidR="006C3984">
        <w:rPr>
          <w:b/>
          <w:lang w:eastAsia="zh-CN"/>
        </w:rPr>
        <w:t xml:space="preserve">associate the </w:t>
      </w:r>
      <w:r>
        <w:rPr>
          <w:b/>
          <w:lang w:eastAsia="zh-CN"/>
        </w:rPr>
        <w:t xml:space="preserve">MAC-CE </w:t>
      </w:r>
      <w:r w:rsidR="006C3984">
        <w:rPr>
          <w:b/>
          <w:lang w:eastAsia="zh-CN"/>
        </w:rPr>
        <w:t>to either of the two TRPs.</w:t>
      </w:r>
    </w:p>
    <w:p w14:paraId="5C6AD8A0" w14:textId="2B4B2782" w:rsidR="006645C4" w:rsidRPr="000275F5" w:rsidRDefault="00F16F52">
      <w:pPr>
        <w:rPr>
          <w:b/>
          <w:lang w:eastAsia="zh-CN"/>
        </w:rPr>
      </w:pPr>
      <w:r w:rsidRPr="006645C4">
        <w:rPr>
          <w:b/>
          <w:lang w:eastAsia="zh-CN"/>
        </w:rPr>
        <w:t xml:space="preserve">Observation 5: </w:t>
      </w:r>
      <w:r w:rsidR="00B25664">
        <w:rPr>
          <w:b/>
          <w:lang w:eastAsia="zh-CN"/>
        </w:rPr>
        <w:t>F</w:t>
      </w:r>
      <w:r w:rsidR="006645C4" w:rsidRPr="006645C4">
        <w:rPr>
          <w:b/>
          <w:lang w:eastAsia="zh-CN"/>
        </w:rPr>
        <w:t xml:space="preserve">or </w:t>
      </w:r>
      <w:proofErr w:type="spellStart"/>
      <w:r w:rsidR="006645C4" w:rsidRPr="006645C4">
        <w:rPr>
          <w:b/>
          <w:lang w:eastAsia="zh-CN"/>
        </w:rPr>
        <w:t>sDCI</w:t>
      </w:r>
      <w:proofErr w:type="spellEnd"/>
      <w:r w:rsidR="006645C4" w:rsidRPr="006645C4">
        <w:rPr>
          <w:b/>
          <w:lang w:eastAsia="zh-CN"/>
        </w:rPr>
        <w:t xml:space="preserve"> based </w:t>
      </w:r>
      <w:proofErr w:type="spellStart"/>
      <w:r w:rsidR="006645C4" w:rsidRPr="006645C4">
        <w:rPr>
          <w:b/>
          <w:lang w:eastAsia="zh-CN"/>
        </w:rPr>
        <w:t>mT</w:t>
      </w:r>
      <w:r w:rsidR="006645C4" w:rsidRPr="006645C4">
        <w:rPr>
          <w:rFonts w:hint="eastAsia"/>
          <w:b/>
          <w:lang w:eastAsia="zh-CN"/>
        </w:rPr>
        <w:t>RP</w:t>
      </w:r>
      <w:proofErr w:type="spellEnd"/>
      <w:r w:rsidR="006645C4" w:rsidRPr="006645C4">
        <w:rPr>
          <w:b/>
          <w:lang w:eastAsia="zh-CN"/>
        </w:rPr>
        <w:t xml:space="preserve"> scenario</w:t>
      </w:r>
      <w:r w:rsidR="006645C4" w:rsidRPr="000275F5">
        <w:rPr>
          <w:b/>
          <w:lang w:eastAsia="zh-CN"/>
        </w:rPr>
        <w:t xml:space="preserve">, if the MAC-CE </w:t>
      </w:r>
      <w:r w:rsidR="006645C4" w:rsidRPr="006645C4">
        <w:rPr>
          <w:b/>
          <w:lang w:eastAsia="zh-CN"/>
        </w:rPr>
        <w:t xml:space="preserve">maps up to two TCI states of the same TRP to each TCI codepoint, </w:t>
      </w:r>
      <w:r w:rsidR="006645C4" w:rsidRPr="000275F5">
        <w:rPr>
          <w:b/>
          <w:lang w:eastAsia="zh-CN"/>
        </w:rPr>
        <w:t xml:space="preserve">a single MAC-CE design can be used for the TCI state activation for both </w:t>
      </w:r>
      <w:proofErr w:type="spellStart"/>
      <w:r w:rsidR="006645C4" w:rsidRPr="000275F5">
        <w:rPr>
          <w:b/>
          <w:lang w:eastAsia="zh-CN"/>
        </w:rPr>
        <w:t>sDCI</w:t>
      </w:r>
      <w:proofErr w:type="spellEnd"/>
      <w:r w:rsidR="006645C4" w:rsidRPr="000275F5">
        <w:rPr>
          <w:b/>
          <w:lang w:eastAsia="zh-CN"/>
        </w:rPr>
        <w:t xml:space="preserve"> based and </w:t>
      </w:r>
      <w:proofErr w:type="spellStart"/>
      <w:r w:rsidR="006645C4" w:rsidRPr="000275F5">
        <w:rPr>
          <w:b/>
          <w:lang w:eastAsia="zh-CN"/>
        </w:rPr>
        <w:t>mDCI</w:t>
      </w:r>
      <w:proofErr w:type="spellEnd"/>
      <w:r w:rsidR="006645C4" w:rsidRPr="000275F5">
        <w:rPr>
          <w:b/>
          <w:lang w:eastAsia="zh-CN"/>
        </w:rPr>
        <w:t xml:space="preserve"> based </w:t>
      </w:r>
      <w:proofErr w:type="spellStart"/>
      <w:r w:rsidR="006645C4" w:rsidRPr="000275F5">
        <w:rPr>
          <w:b/>
          <w:lang w:eastAsia="zh-CN"/>
        </w:rPr>
        <w:t>mTRP</w:t>
      </w:r>
      <w:proofErr w:type="spellEnd"/>
      <w:r w:rsidR="006645C4" w:rsidRPr="000275F5">
        <w:rPr>
          <w:b/>
          <w:lang w:eastAsia="zh-CN"/>
        </w:rPr>
        <w:t xml:space="preserve"> scenarios.</w:t>
      </w:r>
    </w:p>
    <w:p w14:paraId="288A8E48" w14:textId="54A5178A" w:rsidR="00376DA2" w:rsidRDefault="00376DA2" w:rsidP="00376DA2">
      <w:pPr>
        <w:rPr>
          <w:lang w:eastAsia="zh-CN"/>
        </w:rPr>
      </w:pPr>
      <w:r>
        <w:t>In Rel-17</w:t>
      </w:r>
      <w:r>
        <w:rPr>
          <w:rFonts w:hint="eastAsia"/>
          <w:lang w:eastAsia="zh-CN"/>
        </w:rPr>
        <w:t>,</w:t>
      </w:r>
      <w:r>
        <w:rPr>
          <w:lang w:eastAsia="zh-CN"/>
        </w:rPr>
        <w:t xml:space="preserve"> both DCI based and MAC-CE based </w:t>
      </w:r>
      <w:r w:rsidR="005F0A4B">
        <w:rPr>
          <w:lang w:eastAsia="zh-CN"/>
        </w:rPr>
        <w:t>TCI state</w:t>
      </w:r>
      <w:r>
        <w:rPr>
          <w:lang w:eastAsia="zh-CN"/>
        </w:rPr>
        <w:t xml:space="preserve"> indication</w:t>
      </w:r>
      <w:r w:rsidR="00441D08">
        <w:rPr>
          <w:lang w:eastAsia="zh-CN"/>
        </w:rPr>
        <w:t>s</w:t>
      </w:r>
      <w:r>
        <w:rPr>
          <w:lang w:eastAsia="zh-CN"/>
        </w:rPr>
        <w:t xml:space="preserve"> are supported. In MAC-CE based </w:t>
      </w:r>
      <w:r w:rsidR="005F0A4B">
        <w:rPr>
          <w:lang w:eastAsia="zh-CN"/>
        </w:rPr>
        <w:t>TCI state</w:t>
      </w:r>
      <w:r>
        <w:rPr>
          <w:lang w:eastAsia="zh-CN"/>
        </w:rPr>
        <w:t xml:space="preserve"> indication, one joint </w:t>
      </w:r>
      <w:r w:rsidR="005F0A4B">
        <w:rPr>
          <w:lang w:eastAsia="zh-CN"/>
        </w:rPr>
        <w:t>TCI state</w:t>
      </w:r>
      <w:r>
        <w:rPr>
          <w:lang w:eastAsia="zh-CN"/>
        </w:rPr>
        <w:t xml:space="preserve"> or one pair of </w:t>
      </w:r>
      <w:proofErr w:type="gramStart"/>
      <w:r>
        <w:rPr>
          <w:lang w:eastAsia="zh-CN"/>
        </w:rPr>
        <w:t>UL</w:t>
      </w:r>
      <w:proofErr w:type="gramEnd"/>
      <w:r>
        <w:rPr>
          <w:lang w:eastAsia="zh-CN"/>
        </w:rPr>
        <w:t xml:space="preserve">+DL </w:t>
      </w:r>
      <w:r w:rsidR="005F0A4B">
        <w:rPr>
          <w:lang w:eastAsia="zh-CN"/>
        </w:rPr>
        <w:t>TCI state</w:t>
      </w:r>
      <w:r>
        <w:rPr>
          <w:lang w:eastAsia="zh-CN"/>
        </w:rPr>
        <w:t>s can be indicated. Similarly, in Rel-18</w:t>
      </w:r>
      <w:r>
        <w:rPr>
          <w:rFonts w:hint="eastAsia"/>
          <w:lang w:eastAsia="zh-CN"/>
        </w:rPr>
        <w:t>,</w:t>
      </w:r>
      <w:r>
        <w:rPr>
          <w:lang w:eastAsia="zh-CN"/>
        </w:rPr>
        <w:t xml:space="preserve"> MAC-CE based </w:t>
      </w:r>
      <w:r w:rsidR="005F0A4B">
        <w:rPr>
          <w:lang w:eastAsia="zh-CN"/>
        </w:rPr>
        <w:t>TCI state</w:t>
      </w:r>
      <w:r>
        <w:rPr>
          <w:lang w:eastAsia="zh-CN"/>
        </w:rPr>
        <w:t xml:space="preserve"> indication for </w:t>
      </w:r>
      <w:proofErr w:type="spellStart"/>
      <w:r>
        <w:rPr>
          <w:lang w:eastAsia="zh-CN"/>
        </w:rPr>
        <w:t>mTRP</w:t>
      </w:r>
      <w:proofErr w:type="spellEnd"/>
      <w:r>
        <w:rPr>
          <w:lang w:eastAsia="zh-CN"/>
        </w:rPr>
        <w:t xml:space="preserve"> case should also be supported. </w:t>
      </w:r>
      <w:r>
        <w:rPr>
          <w:color w:val="000000"/>
        </w:rPr>
        <w:t xml:space="preserve">If the activation MAC-CE maps </w:t>
      </w:r>
      <w:r w:rsidRPr="007B2368">
        <w:rPr>
          <w:color w:val="000000"/>
        </w:rPr>
        <w:t>TCI</w:t>
      </w:r>
      <w:r>
        <w:rPr>
          <w:color w:val="000000"/>
        </w:rPr>
        <w:t xml:space="preserve"> state(s)</w:t>
      </w:r>
      <w:r>
        <w:rPr>
          <w:i/>
          <w:iCs/>
          <w:color w:val="000000"/>
        </w:rPr>
        <w:t xml:space="preserve"> </w:t>
      </w:r>
      <w:r>
        <w:rPr>
          <w:color w:val="000000"/>
        </w:rPr>
        <w:t xml:space="preserve">to only one codepoint, the UE shall apply </w:t>
      </w:r>
      <w:r w:rsidR="007B2368">
        <w:rPr>
          <w:color w:val="000000"/>
        </w:rPr>
        <w:t>the indicated TCI state(s) in MAC-CE</w:t>
      </w:r>
      <w:r>
        <w:rPr>
          <w:color w:val="000000"/>
        </w:rPr>
        <w:t>.</w:t>
      </w:r>
    </w:p>
    <w:p w14:paraId="6681295C" w14:textId="5C84FE78" w:rsidR="00376DA2" w:rsidRPr="002D06A6" w:rsidRDefault="00376DA2" w:rsidP="00376DA2">
      <w:pPr>
        <w:rPr>
          <w:b/>
          <w:lang w:eastAsia="zh-CN"/>
        </w:rPr>
      </w:pPr>
      <w:r w:rsidRPr="002D06A6">
        <w:rPr>
          <w:b/>
          <w:lang w:eastAsia="zh-CN"/>
        </w:rPr>
        <w:t xml:space="preserve">Proposal </w:t>
      </w:r>
      <w:r w:rsidR="00076B17">
        <w:rPr>
          <w:b/>
          <w:lang w:eastAsia="zh-CN"/>
        </w:rPr>
        <w:t>10</w:t>
      </w:r>
      <w:r w:rsidRPr="002D06A6">
        <w:rPr>
          <w:b/>
          <w:lang w:eastAsia="zh-CN"/>
        </w:rPr>
        <w:t xml:space="preserve">: </w:t>
      </w:r>
      <w:r w:rsidR="007B2368" w:rsidRPr="002D06A6">
        <w:rPr>
          <w:b/>
          <w:lang w:eastAsia="zh-CN"/>
        </w:rPr>
        <w:t xml:space="preserve">Similar to </w:t>
      </w:r>
      <w:r w:rsidR="006645C4">
        <w:rPr>
          <w:b/>
          <w:lang w:eastAsia="zh-CN"/>
        </w:rPr>
        <w:t xml:space="preserve">the </w:t>
      </w:r>
      <w:r w:rsidR="002D06A6" w:rsidRPr="002748FB">
        <w:rPr>
          <w:b/>
          <w:lang w:eastAsia="zh-CN"/>
        </w:rPr>
        <w:t xml:space="preserve">unified TCI state framework in Rel-17, </w:t>
      </w:r>
      <w:r w:rsidR="002D06A6" w:rsidRPr="002D06A6">
        <w:rPr>
          <w:b/>
          <w:lang w:eastAsia="zh-CN"/>
        </w:rPr>
        <w:t>th</w:t>
      </w:r>
      <w:r w:rsidRPr="002D06A6">
        <w:rPr>
          <w:b/>
          <w:lang w:eastAsia="zh-CN"/>
        </w:rPr>
        <w:t xml:space="preserve">e MAC-CE only based </w:t>
      </w:r>
      <w:r w:rsidR="005F0A4B" w:rsidRPr="002D06A6">
        <w:rPr>
          <w:b/>
          <w:lang w:eastAsia="zh-CN"/>
        </w:rPr>
        <w:t>TCI state</w:t>
      </w:r>
      <w:r w:rsidRPr="002D06A6">
        <w:rPr>
          <w:b/>
          <w:lang w:eastAsia="zh-CN"/>
        </w:rPr>
        <w:t xml:space="preserve"> indication for </w:t>
      </w:r>
      <w:proofErr w:type="spellStart"/>
      <w:r w:rsidRPr="002D06A6">
        <w:rPr>
          <w:b/>
          <w:lang w:eastAsia="zh-CN"/>
        </w:rPr>
        <w:t>mTRP</w:t>
      </w:r>
      <w:proofErr w:type="spellEnd"/>
      <w:r w:rsidRPr="002D06A6">
        <w:rPr>
          <w:b/>
          <w:lang w:eastAsia="zh-CN"/>
        </w:rPr>
        <w:t xml:space="preserve"> should be supported.</w:t>
      </w:r>
    </w:p>
    <w:p w14:paraId="034BD44A" w14:textId="30C197BA" w:rsidR="00594EC7" w:rsidRDefault="00594EC7" w:rsidP="00EB0216">
      <w:pPr>
        <w:pStyle w:val="3"/>
        <w:rPr>
          <w:lang w:eastAsia="zh-CN"/>
        </w:rPr>
      </w:pPr>
      <w:r w:rsidRPr="00B73565">
        <w:rPr>
          <w:lang w:eastAsia="zh-CN"/>
        </w:rPr>
        <w:t>TCI</w:t>
      </w:r>
      <w:r>
        <w:rPr>
          <w:lang w:eastAsia="zh-CN"/>
        </w:rPr>
        <w:t xml:space="preserve"> state</w:t>
      </w:r>
      <w:r w:rsidRPr="00B73565">
        <w:rPr>
          <w:lang w:eastAsia="zh-CN"/>
        </w:rPr>
        <w:t xml:space="preserve"> </w:t>
      </w:r>
      <w:r>
        <w:rPr>
          <w:lang w:eastAsia="zh-CN"/>
        </w:rPr>
        <w:t>indication</w:t>
      </w:r>
      <w:r w:rsidRPr="00B73565">
        <w:rPr>
          <w:lang w:eastAsia="zh-CN"/>
        </w:rPr>
        <w:t xml:space="preserve"> in</w:t>
      </w:r>
      <w:r>
        <w:rPr>
          <w:lang w:eastAsia="zh-CN"/>
        </w:rPr>
        <w:t xml:space="preserve"> DCI</w:t>
      </w:r>
    </w:p>
    <w:p w14:paraId="1ACFBE5B" w14:textId="148F4E95" w:rsidR="00376DA2" w:rsidRDefault="006F62A0" w:rsidP="00376DA2">
      <w:pPr>
        <w:rPr>
          <w:lang w:eastAsia="zh-CN"/>
        </w:rPr>
      </w:pPr>
      <w:r>
        <w:rPr>
          <w:rFonts w:hint="eastAsia"/>
          <w:lang w:eastAsia="zh-CN"/>
        </w:rPr>
        <w:t>F</w:t>
      </w:r>
      <w:r>
        <w:rPr>
          <w:lang w:eastAsia="zh-CN"/>
        </w:rPr>
        <w:t xml:space="preserve">or </w:t>
      </w:r>
      <w:proofErr w:type="spellStart"/>
      <w:r w:rsidR="00CD60C6">
        <w:rPr>
          <w:lang w:eastAsia="zh-CN"/>
        </w:rPr>
        <w:t>sDCI</w:t>
      </w:r>
      <w:proofErr w:type="spellEnd"/>
      <w:r>
        <w:rPr>
          <w:lang w:eastAsia="zh-CN"/>
        </w:rPr>
        <w:t xml:space="preserve"> based </w:t>
      </w:r>
      <w:proofErr w:type="spellStart"/>
      <w:r>
        <w:rPr>
          <w:lang w:eastAsia="zh-CN"/>
        </w:rPr>
        <w:t>mTRP</w:t>
      </w:r>
      <w:proofErr w:type="spellEnd"/>
      <w:r>
        <w:rPr>
          <w:lang w:eastAsia="zh-CN"/>
        </w:rPr>
        <w:t xml:space="preserve">, </w:t>
      </w:r>
      <w:r w:rsidR="00AC758B">
        <w:rPr>
          <w:lang w:eastAsia="zh-CN"/>
        </w:rPr>
        <w:t>following</w:t>
      </w:r>
      <w:r>
        <w:rPr>
          <w:lang w:eastAsia="zh-CN"/>
        </w:rPr>
        <w:t xml:space="preserve"> our discussion in </w:t>
      </w:r>
      <w:r w:rsidR="00441D08">
        <w:rPr>
          <w:lang w:eastAsia="zh-CN"/>
        </w:rPr>
        <w:t xml:space="preserve">Section </w:t>
      </w:r>
      <w:r>
        <w:rPr>
          <w:lang w:eastAsia="zh-CN"/>
        </w:rPr>
        <w:t>2.</w:t>
      </w:r>
      <w:r w:rsidR="0063154C">
        <w:rPr>
          <w:lang w:eastAsia="zh-CN"/>
        </w:rPr>
        <w:t>4</w:t>
      </w:r>
      <w:r>
        <w:rPr>
          <w:lang w:eastAsia="zh-CN"/>
        </w:rPr>
        <w:t xml:space="preserve">.1, </w:t>
      </w:r>
      <w:r w:rsidR="00376DA2">
        <w:rPr>
          <w:lang w:eastAsia="zh-CN"/>
        </w:rPr>
        <w:t xml:space="preserve">one TCI codepoint is used to indicate </w:t>
      </w:r>
      <w:r w:rsidR="005F0A4B">
        <w:rPr>
          <w:lang w:eastAsia="zh-CN"/>
        </w:rPr>
        <w:t>TCI state</w:t>
      </w:r>
      <w:r w:rsidR="00376DA2">
        <w:rPr>
          <w:lang w:eastAsia="zh-CN"/>
        </w:rPr>
        <w:t xml:space="preserve">(s) of one TRP. In order to indicate </w:t>
      </w:r>
      <w:r w:rsidR="005F0A4B">
        <w:rPr>
          <w:lang w:eastAsia="zh-CN"/>
        </w:rPr>
        <w:t>TCI state</w:t>
      </w:r>
      <w:r w:rsidR="00376DA2">
        <w:rPr>
          <w:lang w:eastAsia="zh-CN"/>
        </w:rPr>
        <w:t xml:space="preserve">(s) of two TRPs, </w:t>
      </w:r>
      <w:bookmarkStart w:id="3" w:name="_Hlk113629506"/>
      <w:r w:rsidR="008C7E1F">
        <w:rPr>
          <w:lang w:eastAsia="zh-CN"/>
        </w:rPr>
        <w:t>another TCI field can be introduced in the DCI, with the first and the second TCI field</w:t>
      </w:r>
      <w:r w:rsidR="00441D08">
        <w:rPr>
          <w:lang w:eastAsia="zh-CN"/>
        </w:rPr>
        <w:t>s</w:t>
      </w:r>
      <w:r w:rsidR="008C7E1F">
        <w:rPr>
          <w:lang w:eastAsia="zh-CN"/>
        </w:rPr>
        <w:t xml:space="preserve"> mapped to the TCI states activated by the </w:t>
      </w:r>
      <w:r w:rsidR="00F6742D">
        <w:rPr>
          <w:lang w:eastAsia="zh-CN"/>
        </w:rPr>
        <w:t>MAC-CE</w:t>
      </w:r>
      <w:r w:rsidR="008C7E1F">
        <w:rPr>
          <w:lang w:eastAsia="zh-CN"/>
        </w:rPr>
        <w:t xml:space="preserve"> with the first bit equal to 0 and 1, respectively</w:t>
      </w:r>
      <w:bookmarkEnd w:id="3"/>
      <w:r w:rsidR="008C7E1F">
        <w:rPr>
          <w:lang w:eastAsia="zh-CN"/>
        </w:rPr>
        <w:t>.</w:t>
      </w:r>
      <w:r w:rsidR="00376DA2">
        <w:rPr>
          <w:lang w:eastAsia="zh-CN"/>
        </w:rPr>
        <w:t xml:space="preserve"> </w:t>
      </w:r>
    </w:p>
    <w:p w14:paraId="3CFB8299" w14:textId="58C663D3" w:rsidR="006D4964" w:rsidRPr="002748FB" w:rsidRDefault="008C7E1F" w:rsidP="008C7E1F">
      <w:pPr>
        <w:rPr>
          <w:b/>
        </w:rPr>
      </w:pPr>
      <w:r w:rsidRPr="008C7E1F">
        <w:rPr>
          <w:b/>
        </w:rPr>
        <w:lastRenderedPageBreak/>
        <w:t xml:space="preserve">Proposal </w:t>
      </w:r>
      <w:r w:rsidR="00076B17">
        <w:rPr>
          <w:b/>
        </w:rPr>
        <w:t>11</w:t>
      </w:r>
      <w:r w:rsidRPr="008C7E1F">
        <w:rPr>
          <w:b/>
        </w:rPr>
        <w:t xml:space="preserve">: In </w:t>
      </w:r>
      <w:proofErr w:type="spellStart"/>
      <w:r>
        <w:rPr>
          <w:b/>
        </w:rPr>
        <w:t>s</w:t>
      </w:r>
      <w:r w:rsidRPr="008C7E1F">
        <w:rPr>
          <w:b/>
        </w:rPr>
        <w:t>DCI</w:t>
      </w:r>
      <w:proofErr w:type="spellEnd"/>
      <w:r w:rsidRPr="008C7E1F">
        <w:rPr>
          <w:b/>
        </w:rPr>
        <w:t xml:space="preserve"> based </w:t>
      </w:r>
      <w:proofErr w:type="spellStart"/>
      <w:r w:rsidRPr="008C7E1F">
        <w:rPr>
          <w:b/>
        </w:rPr>
        <w:t>mTRP</w:t>
      </w:r>
      <w:proofErr w:type="spellEnd"/>
      <w:r w:rsidRPr="008C7E1F">
        <w:rPr>
          <w:b/>
        </w:rPr>
        <w:t xml:space="preserve"> scenario, another TCI field can be introduced in the DCI, </w:t>
      </w:r>
      <w:r>
        <w:rPr>
          <w:b/>
        </w:rPr>
        <w:t>with</w:t>
      </w:r>
      <w:r w:rsidRPr="008C7E1F">
        <w:rPr>
          <w:b/>
        </w:rPr>
        <w:t xml:space="preserve"> the first and the second TCI field</w:t>
      </w:r>
      <w:r w:rsidR="003A246A">
        <w:rPr>
          <w:b/>
        </w:rPr>
        <w:t>s</w:t>
      </w:r>
      <w:r w:rsidRPr="008C7E1F">
        <w:rPr>
          <w:b/>
        </w:rPr>
        <w:t xml:space="preserve"> mapped to the TCI states activated by the MAC</w:t>
      </w:r>
      <w:r w:rsidR="006E3285">
        <w:rPr>
          <w:b/>
        </w:rPr>
        <w:t>-</w:t>
      </w:r>
      <w:r w:rsidRPr="008C7E1F">
        <w:rPr>
          <w:b/>
        </w:rPr>
        <w:t>CE with the first bit equal to 0 and 1, respectively</w:t>
      </w:r>
      <w:r w:rsidR="0062209D">
        <w:rPr>
          <w:b/>
        </w:rPr>
        <w:t>.</w:t>
      </w:r>
    </w:p>
    <w:p w14:paraId="17CE041F" w14:textId="77777777" w:rsidR="006D4964" w:rsidRPr="00E918D5" w:rsidRDefault="006D4964" w:rsidP="000275F5">
      <w:pPr>
        <w:pStyle w:val="3"/>
      </w:pPr>
      <w:r w:rsidRPr="00E918D5">
        <w:t>TCI state association/mapping</w:t>
      </w:r>
    </w:p>
    <w:p w14:paraId="5580D940" w14:textId="4DF06A3F" w:rsidR="006D4964" w:rsidRPr="00D50032" w:rsidRDefault="006D4964" w:rsidP="006D4964">
      <w:pPr>
        <w:rPr>
          <w:lang w:eastAsia="zh-CN"/>
        </w:rPr>
      </w:pPr>
      <w:r w:rsidRPr="00D50032">
        <w:t>The TCI state association/mapping between indicated TCI states and channel</w:t>
      </w:r>
      <w:r w:rsidR="00CA062A">
        <w:t>s</w:t>
      </w:r>
      <w:r w:rsidRPr="00D50032">
        <w:t xml:space="preserve"> for two TRPs was discussed </w:t>
      </w:r>
      <w:r w:rsidR="00D33476">
        <w:t>in the previous meetings</w:t>
      </w:r>
      <w:r w:rsidRPr="00D50032">
        <w:t>.</w:t>
      </w:r>
      <w:r w:rsidRPr="00D50032">
        <w:rPr>
          <w:lang w:eastAsia="zh-CN"/>
        </w:rPr>
        <w:t xml:space="preserve"> Considering </w:t>
      </w:r>
      <w:r w:rsidR="00CA062A">
        <w:rPr>
          <w:lang w:eastAsia="zh-CN"/>
        </w:rPr>
        <w:t>that transmission pattern</w:t>
      </w:r>
      <w:r w:rsidR="00CA062A">
        <w:rPr>
          <w:rFonts w:hint="eastAsia"/>
          <w:lang w:eastAsia="zh-CN"/>
        </w:rPr>
        <w:t>s</w:t>
      </w:r>
      <w:r w:rsidR="00CA062A">
        <w:rPr>
          <w:lang w:eastAsia="zh-CN"/>
        </w:rPr>
        <w:t>/</w:t>
      </w:r>
      <w:r w:rsidR="00CA062A">
        <w:rPr>
          <w:rFonts w:hint="eastAsia"/>
          <w:lang w:eastAsia="zh-CN"/>
        </w:rPr>
        <w:t>schemes</w:t>
      </w:r>
      <w:r w:rsidR="00CA062A">
        <w:rPr>
          <w:lang w:eastAsia="zh-CN"/>
        </w:rPr>
        <w:t xml:space="preserve"> </w:t>
      </w:r>
      <w:r w:rsidR="00CA062A">
        <w:rPr>
          <w:rFonts w:hint="eastAsia"/>
          <w:lang w:eastAsia="zh-CN"/>
        </w:rPr>
        <w:t>for</w:t>
      </w:r>
      <w:r w:rsidR="00CA062A">
        <w:rPr>
          <w:lang w:eastAsia="zh-CN"/>
        </w:rPr>
        <w:t xml:space="preserve"> different channels are different</w:t>
      </w:r>
      <w:r w:rsidRPr="00D50032">
        <w:rPr>
          <w:lang w:eastAsia="zh-CN"/>
        </w:rPr>
        <w:t>, different association/mapping rules</w:t>
      </w:r>
      <w:r>
        <w:rPr>
          <w:lang w:eastAsia="zh-CN"/>
        </w:rPr>
        <w:t xml:space="preserve"> </w:t>
      </w:r>
      <w:r w:rsidR="00926CA1">
        <w:rPr>
          <w:lang w:eastAsia="zh-CN"/>
        </w:rPr>
        <w:t xml:space="preserve">may be </w:t>
      </w:r>
      <w:r>
        <w:rPr>
          <w:lang w:eastAsia="zh-CN"/>
        </w:rPr>
        <w:t>needed</w:t>
      </w:r>
      <w:r w:rsidR="000B5751">
        <w:rPr>
          <w:lang w:eastAsia="zh-CN"/>
        </w:rPr>
        <w:t xml:space="preserve"> for different channels</w:t>
      </w:r>
      <w:r w:rsidRPr="00D50032">
        <w:rPr>
          <w:lang w:eastAsia="zh-CN"/>
        </w:rPr>
        <w:t>.</w:t>
      </w:r>
      <w:r>
        <w:rPr>
          <w:lang w:eastAsia="zh-CN"/>
        </w:rPr>
        <w:t xml:space="preserve"> </w:t>
      </w:r>
      <w:r w:rsidR="00926CA1">
        <w:rPr>
          <w:lang w:eastAsia="zh-CN"/>
        </w:rPr>
        <w:t xml:space="preserve">The common </w:t>
      </w:r>
      <w:r w:rsidR="00CA062A">
        <w:rPr>
          <w:lang w:eastAsia="zh-CN"/>
        </w:rPr>
        <w:t xml:space="preserve">point </w:t>
      </w:r>
      <w:r w:rsidR="00926CA1">
        <w:rPr>
          <w:lang w:eastAsia="zh-CN"/>
        </w:rPr>
        <w:t>for different channels</w:t>
      </w:r>
      <w:r w:rsidRPr="00D50032">
        <w:rPr>
          <w:lang w:eastAsia="zh-CN"/>
        </w:rPr>
        <w:t xml:space="preserve"> </w:t>
      </w:r>
      <w:r w:rsidR="00926CA1">
        <w:rPr>
          <w:lang w:eastAsia="zh-CN"/>
        </w:rPr>
        <w:t xml:space="preserve">is that there </w:t>
      </w:r>
      <w:r w:rsidR="002E292D">
        <w:rPr>
          <w:lang w:eastAsia="zh-CN"/>
        </w:rPr>
        <w:t>is</w:t>
      </w:r>
      <w:r w:rsidR="00926CA1">
        <w:rPr>
          <w:lang w:eastAsia="zh-CN"/>
        </w:rPr>
        <w:t xml:space="preserve"> </w:t>
      </w:r>
      <w:r w:rsidRPr="00D50032">
        <w:rPr>
          <w:lang w:eastAsia="zh-CN"/>
        </w:rPr>
        <w:t xml:space="preserve">always two indicated </w:t>
      </w:r>
      <w:r w:rsidR="002E292D">
        <w:rPr>
          <w:lang w:eastAsia="zh-CN"/>
        </w:rPr>
        <w:t xml:space="preserve">joint </w:t>
      </w:r>
      <w:r w:rsidRPr="00D50032">
        <w:rPr>
          <w:lang w:eastAsia="zh-CN"/>
        </w:rPr>
        <w:t>TCI states</w:t>
      </w:r>
      <w:r w:rsidR="00A11CFC">
        <w:rPr>
          <w:lang w:eastAsia="zh-CN"/>
        </w:rPr>
        <w:t>,</w:t>
      </w:r>
      <w:r w:rsidRPr="00D50032">
        <w:rPr>
          <w:lang w:eastAsia="zh-CN"/>
        </w:rPr>
        <w:t xml:space="preserve"> </w:t>
      </w:r>
      <w:r w:rsidR="002E292D">
        <w:rPr>
          <w:lang w:eastAsia="zh-CN"/>
        </w:rPr>
        <w:t xml:space="preserve">two pairs of indicated </w:t>
      </w:r>
      <w:r w:rsidR="00A11CFC">
        <w:rPr>
          <w:lang w:eastAsia="zh-CN"/>
        </w:rPr>
        <w:t xml:space="preserve">(UL, DL) </w:t>
      </w:r>
      <w:r w:rsidR="002E292D">
        <w:rPr>
          <w:lang w:eastAsia="zh-CN"/>
        </w:rPr>
        <w:t>TCI states</w:t>
      </w:r>
      <w:r w:rsidR="00A11CFC">
        <w:rPr>
          <w:lang w:eastAsia="zh-CN"/>
        </w:rPr>
        <w:t>, or one indicated joint TCI state and one pair of indicated (UL, DL) TCI states</w:t>
      </w:r>
      <w:r w:rsidR="002E292D">
        <w:rPr>
          <w:lang w:eastAsia="zh-CN"/>
        </w:rPr>
        <w:t xml:space="preserve"> for the two TRP </w:t>
      </w:r>
      <w:r w:rsidRPr="00D50032">
        <w:rPr>
          <w:lang w:eastAsia="zh-CN"/>
        </w:rPr>
        <w:t>transmission/reception</w:t>
      </w:r>
      <w:r w:rsidR="002E292D">
        <w:rPr>
          <w:lang w:eastAsia="zh-CN"/>
        </w:rPr>
        <w:t xml:space="preserve"> scenarios</w:t>
      </w:r>
      <w:r w:rsidRPr="00D50032">
        <w:rPr>
          <w:lang w:eastAsia="zh-CN"/>
        </w:rPr>
        <w:t xml:space="preserve">. </w:t>
      </w:r>
      <w:r w:rsidR="0002636D">
        <w:rPr>
          <w:lang w:eastAsia="zh-CN"/>
        </w:rPr>
        <w:t>T</w:t>
      </w:r>
      <w:r w:rsidRPr="00D50032">
        <w:rPr>
          <w:lang w:eastAsia="zh-CN"/>
        </w:rPr>
        <w:t xml:space="preserve">he </w:t>
      </w:r>
      <w:r w:rsidR="0002636D">
        <w:rPr>
          <w:lang w:eastAsia="zh-CN"/>
        </w:rPr>
        <w:t>main</w:t>
      </w:r>
      <w:r w:rsidR="0002636D" w:rsidRPr="00D50032">
        <w:rPr>
          <w:lang w:eastAsia="zh-CN"/>
        </w:rPr>
        <w:t xml:space="preserve"> </w:t>
      </w:r>
      <w:r w:rsidRPr="00D50032">
        <w:rPr>
          <w:lang w:eastAsia="zh-CN"/>
        </w:rPr>
        <w:t>issue is how to associat</w:t>
      </w:r>
      <w:r>
        <w:rPr>
          <w:lang w:eastAsia="zh-CN"/>
        </w:rPr>
        <w:t>e</w:t>
      </w:r>
      <w:r w:rsidRPr="00D50032">
        <w:rPr>
          <w:lang w:eastAsia="zh-CN"/>
        </w:rPr>
        <w:t>/map</w:t>
      </w:r>
      <w:r>
        <w:rPr>
          <w:lang w:eastAsia="zh-CN"/>
        </w:rPr>
        <w:t xml:space="preserve"> the corresponding </w:t>
      </w:r>
      <w:r w:rsidR="005F0A4B">
        <w:rPr>
          <w:lang w:eastAsia="zh-CN"/>
        </w:rPr>
        <w:t>TCI state</w:t>
      </w:r>
      <w:r>
        <w:rPr>
          <w:lang w:eastAsia="zh-CN"/>
        </w:rPr>
        <w:t xml:space="preserve">(s) </w:t>
      </w:r>
      <w:r w:rsidR="00B13079">
        <w:rPr>
          <w:lang w:eastAsia="zh-CN"/>
        </w:rPr>
        <w:t>to</w:t>
      </w:r>
      <w:r>
        <w:rPr>
          <w:lang w:eastAsia="zh-CN"/>
        </w:rPr>
        <w:t xml:space="preserve"> each channel.</w:t>
      </w:r>
      <w:r w:rsidRPr="00D50032">
        <w:rPr>
          <w:lang w:eastAsia="zh-CN"/>
        </w:rPr>
        <w:t xml:space="preserve"> In the following, we discuss </w:t>
      </w:r>
      <w:r w:rsidR="0002636D">
        <w:rPr>
          <w:lang w:eastAsia="zh-CN"/>
        </w:rPr>
        <w:t>this issue</w:t>
      </w:r>
      <w:r w:rsidR="0002636D" w:rsidRPr="00D50032">
        <w:rPr>
          <w:lang w:eastAsia="zh-CN"/>
        </w:rPr>
        <w:t xml:space="preserve"> </w:t>
      </w:r>
      <w:r w:rsidRPr="00D50032">
        <w:rPr>
          <w:lang w:eastAsia="zh-CN"/>
        </w:rPr>
        <w:t>case by case.</w:t>
      </w:r>
    </w:p>
    <w:p w14:paraId="4B1B4ABC" w14:textId="040CC0E6" w:rsidR="006D4964" w:rsidRDefault="006D4964" w:rsidP="00AC2959">
      <w:pPr>
        <w:pStyle w:val="4"/>
      </w:pPr>
      <w:r w:rsidRPr="00A05301">
        <w:t>PDCCH</w:t>
      </w:r>
    </w:p>
    <w:p w14:paraId="7850EDCD" w14:textId="70B6A844" w:rsidR="006E0FBF" w:rsidRDefault="00ED37D6" w:rsidP="006E0FBF">
      <w:r>
        <w:rPr>
          <w:rFonts w:hint="eastAsia"/>
          <w:lang w:eastAsia="zh-CN"/>
        </w:rPr>
        <w:t>F</w:t>
      </w:r>
      <w:r>
        <w:rPr>
          <w:lang w:eastAsia="zh-CN"/>
        </w:rPr>
        <w:t xml:space="preserve">ollowing agreement on </w:t>
      </w:r>
      <w:r w:rsidRPr="00385068">
        <w:rPr>
          <w:rFonts w:cs="Times"/>
          <w:color w:val="000000"/>
          <w:sz w:val="20"/>
        </w:rPr>
        <w:t>S-DCI based MTRP</w:t>
      </w:r>
      <w:r>
        <w:rPr>
          <w:rFonts w:cs="Times"/>
          <w:color w:val="000000"/>
          <w:sz w:val="20"/>
        </w:rPr>
        <w:t xml:space="preserve"> </w:t>
      </w:r>
      <w:r w:rsidR="006C2367">
        <w:rPr>
          <w:rFonts w:cs="Times"/>
          <w:color w:val="000000"/>
          <w:sz w:val="20"/>
        </w:rPr>
        <w:t>was</w:t>
      </w:r>
      <w:r>
        <w:rPr>
          <w:rFonts w:cs="Times"/>
          <w:color w:val="000000"/>
          <w:sz w:val="20"/>
        </w:rPr>
        <w:t xml:space="preserve"> achieved in </w:t>
      </w:r>
      <w:r w:rsidR="006C2367">
        <w:rPr>
          <w:rFonts w:cs="Times"/>
          <w:color w:val="000000"/>
          <w:sz w:val="20"/>
        </w:rPr>
        <w:t xml:space="preserve">the </w:t>
      </w:r>
      <w:r>
        <w:rPr>
          <w:rFonts w:cs="Times"/>
          <w:color w:val="000000"/>
          <w:sz w:val="20"/>
        </w:rPr>
        <w:t>last meeting:</w:t>
      </w:r>
    </w:p>
    <w:tbl>
      <w:tblPr>
        <w:tblStyle w:val="a3"/>
        <w:tblW w:w="0" w:type="auto"/>
        <w:tblLook w:val="04A0" w:firstRow="1" w:lastRow="0" w:firstColumn="1" w:lastColumn="0" w:noHBand="0" w:noVBand="1"/>
      </w:tblPr>
      <w:tblGrid>
        <w:gridCol w:w="9016"/>
      </w:tblGrid>
      <w:tr w:rsidR="006E0FBF" w14:paraId="235A295F" w14:textId="77777777" w:rsidTr="006E0FBF">
        <w:tc>
          <w:tcPr>
            <w:tcW w:w="9016" w:type="dxa"/>
          </w:tcPr>
          <w:p w14:paraId="54F1F6EE" w14:textId="14A89F36" w:rsidR="006E0FBF" w:rsidRPr="008C3F6A" w:rsidRDefault="006E0FBF" w:rsidP="006E0FBF">
            <w:pPr>
              <w:rPr>
                <w:rFonts w:cs="Times"/>
                <w:b/>
                <w:bCs/>
                <w:iCs/>
                <w:color w:val="000000"/>
                <w:highlight w:val="green"/>
              </w:rPr>
            </w:pPr>
            <w:r w:rsidRPr="008C3F6A">
              <w:rPr>
                <w:rFonts w:cs="Times"/>
                <w:b/>
                <w:bCs/>
                <w:iCs/>
                <w:color w:val="000000"/>
                <w:highlight w:val="green"/>
              </w:rPr>
              <w:t>Agreement</w:t>
            </w:r>
            <w:r>
              <w:rPr>
                <w:rFonts w:cs="Times"/>
                <w:b/>
                <w:bCs/>
                <w:iCs/>
                <w:color w:val="000000"/>
                <w:highlight w:val="green"/>
              </w:rPr>
              <w:t xml:space="preserve"> (RAN1 110)</w:t>
            </w:r>
          </w:p>
          <w:p w14:paraId="619AE4FF" w14:textId="77777777" w:rsidR="006E0FBF" w:rsidRPr="008C3F6A" w:rsidRDefault="006E0FBF" w:rsidP="006E0FBF">
            <w:pPr>
              <w:rPr>
                <w:rFonts w:cs="Times"/>
                <w:color w:val="000000"/>
              </w:rPr>
            </w:pPr>
            <w:r w:rsidRPr="008C3F6A">
              <w:rPr>
                <w:rFonts w:cs="Times"/>
                <w:color w:val="000000"/>
              </w:rPr>
              <w:t>On unified TCI framework extension for S-DCI based MTRP, to inform the association with the joint/DL TCI state(s) indicated by DCI/MAC-CE for PDCCH repetition, PDCCH-SFN, and PDCCH w/o repetition/SFN, down-selection at least one alternative from the followings:</w:t>
            </w:r>
          </w:p>
          <w:p w14:paraId="0E4FF0FE" w14:textId="77777777" w:rsidR="006E0FBF" w:rsidRPr="008C3F6A" w:rsidRDefault="006E0FBF" w:rsidP="006E0FBF">
            <w:pPr>
              <w:pStyle w:val="a6"/>
              <w:numPr>
                <w:ilvl w:val="0"/>
                <w:numId w:val="65"/>
              </w:numPr>
              <w:spacing w:line="259" w:lineRule="auto"/>
              <w:contextualSpacing/>
              <w:jc w:val="left"/>
              <w:rPr>
                <w:rFonts w:cs="Times"/>
                <w:color w:val="000000"/>
                <w:szCs w:val="20"/>
              </w:rPr>
            </w:pPr>
            <w:r w:rsidRPr="008C3F6A">
              <w:rPr>
                <w:rFonts w:cs="Times"/>
                <w:color w:val="000000"/>
                <w:szCs w:val="20"/>
              </w:rPr>
              <w:t>Alt1-1: Use RRC parameter(s)</w:t>
            </w:r>
            <w:r w:rsidRPr="008C3F6A">
              <w:rPr>
                <w:rFonts w:eastAsia="PMingLiU" w:cs="Times"/>
                <w:color w:val="000000"/>
                <w:szCs w:val="20"/>
                <w:lang w:eastAsia="zh-TW"/>
              </w:rPr>
              <w:t xml:space="preserve"> </w:t>
            </w:r>
            <w:r w:rsidRPr="008C3F6A">
              <w:rPr>
                <w:rFonts w:cs="Times"/>
                <w:color w:val="000000"/>
                <w:szCs w:val="20"/>
              </w:rPr>
              <w:t>in a CORESET configuration to inform the UE whether and/or which</w:t>
            </w:r>
            <w:r w:rsidRPr="008C3F6A">
              <w:rPr>
                <w:rFonts w:eastAsia="PMingLiU" w:cs="Times"/>
                <w:color w:val="000000"/>
                <w:szCs w:val="20"/>
                <w:lang w:eastAsia="zh-TW"/>
              </w:rPr>
              <w:t xml:space="preserve"> </w:t>
            </w:r>
            <w:r w:rsidRPr="008C3F6A">
              <w:rPr>
                <w:rFonts w:cs="Times"/>
                <w:color w:val="000000"/>
                <w:szCs w:val="20"/>
              </w:rPr>
              <w:t>indicated joint/DL TCI state(s) shall be applied to the corresponding PDCCH receptions on the CORESET</w:t>
            </w:r>
          </w:p>
          <w:p w14:paraId="2BDCF865" w14:textId="77777777" w:rsidR="006E0FBF" w:rsidRDefault="006E0FBF" w:rsidP="006E0FBF">
            <w:pPr>
              <w:pStyle w:val="a6"/>
              <w:numPr>
                <w:ilvl w:val="1"/>
                <w:numId w:val="11"/>
              </w:numPr>
              <w:spacing w:line="259" w:lineRule="auto"/>
              <w:contextualSpacing/>
              <w:jc w:val="left"/>
              <w:rPr>
                <w:rFonts w:cs="Times"/>
                <w:color w:val="000000"/>
                <w:szCs w:val="20"/>
              </w:rPr>
            </w:pPr>
            <w:r w:rsidRPr="008C3F6A">
              <w:rPr>
                <w:rFonts w:cs="Times"/>
                <w:color w:val="000000"/>
                <w:szCs w:val="20"/>
              </w:rPr>
              <w:t>FFS: Whether only the CORESET(s) that always/can share the unified TCI state as defined in Rel-17 unified TCI framework can be associated with the joint/DL TCI state(s) indicated by DCI/MAC-CE</w:t>
            </w:r>
          </w:p>
          <w:p w14:paraId="57321667" w14:textId="77777777" w:rsidR="006E0FBF" w:rsidRPr="008C3F6A" w:rsidRDefault="006E0FBF" w:rsidP="006E0FBF">
            <w:pPr>
              <w:pStyle w:val="a6"/>
              <w:numPr>
                <w:ilvl w:val="0"/>
                <w:numId w:val="65"/>
              </w:numPr>
              <w:spacing w:line="259" w:lineRule="auto"/>
              <w:contextualSpacing/>
              <w:jc w:val="left"/>
              <w:rPr>
                <w:rFonts w:cs="Times"/>
                <w:color w:val="000000"/>
                <w:szCs w:val="20"/>
              </w:rPr>
            </w:pPr>
            <w:r w:rsidRPr="008C3F6A">
              <w:rPr>
                <w:rFonts w:cs="Times"/>
                <w:color w:val="000000"/>
                <w:szCs w:val="20"/>
              </w:rPr>
              <w:t>Alt1-2: Use an RRC parameter in a CORESET configuration to inform that the CORESET belongs to which CORESET group(s), and the indicated joint/DL TCI state(s) is associated with each CORESET group</w:t>
            </w:r>
          </w:p>
          <w:p w14:paraId="379253D9" w14:textId="77777777" w:rsidR="006E0FBF" w:rsidRPr="008C3F6A" w:rsidRDefault="006E0FBF" w:rsidP="006E0FBF">
            <w:pPr>
              <w:pStyle w:val="a6"/>
              <w:numPr>
                <w:ilvl w:val="1"/>
                <w:numId w:val="11"/>
              </w:numPr>
              <w:spacing w:line="259" w:lineRule="auto"/>
              <w:contextualSpacing/>
              <w:jc w:val="left"/>
              <w:rPr>
                <w:rFonts w:cs="Times"/>
                <w:color w:val="000000"/>
                <w:szCs w:val="20"/>
              </w:rPr>
            </w:pPr>
            <w:r w:rsidRPr="008C3F6A">
              <w:rPr>
                <w:rFonts w:cs="Times"/>
                <w:color w:val="000000"/>
                <w:szCs w:val="20"/>
              </w:rPr>
              <w:t>FFS: Whether only the CORESET(s) that always/can share the unified TCI state as defined in Rel-17 unified TCI framework can be associated with the CORESET group(s)</w:t>
            </w:r>
          </w:p>
          <w:p w14:paraId="03A76AED" w14:textId="77777777" w:rsidR="006E0FBF" w:rsidRPr="008C3F6A" w:rsidRDefault="006E0FBF" w:rsidP="006E0FBF">
            <w:pPr>
              <w:pStyle w:val="a6"/>
              <w:numPr>
                <w:ilvl w:val="1"/>
                <w:numId w:val="11"/>
              </w:numPr>
              <w:spacing w:line="259" w:lineRule="auto"/>
              <w:contextualSpacing/>
              <w:jc w:val="left"/>
              <w:rPr>
                <w:rFonts w:cs="Times"/>
                <w:color w:val="000000"/>
                <w:szCs w:val="20"/>
              </w:rPr>
            </w:pPr>
            <w:r w:rsidRPr="008C3F6A">
              <w:rPr>
                <w:rFonts w:eastAsia="PMingLiU" w:cs="Times"/>
                <w:color w:val="000000"/>
                <w:szCs w:val="20"/>
                <w:lang w:eastAsia="zh-TW"/>
              </w:rPr>
              <w:t>FFS: How to associate the indicated</w:t>
            </w:r>
            <w:r w:rsidRPr="008C3F6A">
              <w:rPr>
                <w:rFonts w:cs="Times"/>
                <w:color w:val="000000"/>
                <w:szCs w:val="20"/>
              </w:rPr>
              <w:t xml:space="preserve"> joint/DL TCI state(s) with each CORESET group</w:t>
            </w:r>
          </w:p>
          <w:p w14:paraId="48BDB753" w14:textId="77777777" w:rsidR="006E0FBF" w:rsidRPr="008C3F6A" w:rsidRDefault="006E0FBF" w:rsidP="006E0FBF">
            <w:pPr>
              <w:pStyle w:val="a6"/>
              <w:numPr>
                <w:ilvl w:val="1"/>
                <w:numId w:val="11"/>
              </w:numPr>
              <w:spacing w:line="259" w:lineRule="auto"/>
              <w:contextualSpacing/>
              <w:jc w:val="left"/>
              <w:rPr>
                <w:rFonts w:cs="Times"/>
                <w:color w:val="000000"/>
                <w:szCs w:val="20"/>
              </w:rPr>
            </w:pPr>
            <w:r w:rsidRPr="008C3F6A">
              <w:rPr>
                <w:rFonts w:eastAsia="PMingLiU" w:cs="Times"/>
                <w:color w:val="000000"/>
                <w:szCs w:val="20"/>
                <w:lang w:eastAsia="zh-TW"/>
              </w:rPr>
              <w:t>FFS: The UE applies the indicated</w:t>
            </w:r>
            <w:r w:rsidRPr="008C3F6A">
              <w:rPr>
                <w:rFonts w:cs="Times"/>
                <w:color w:val="000000"/>
                <w:szCs w:val="20"/>
              </w:rPr>
              <w:t xml:space="preserve"> joint/DL TCI state(s) to a CORESET according to the CORESET group(s) the CORESET belongs to, or the UE applies the </w:t>
            </w:r>
            <w:r w:rsidRPr="008C3F6A">
              <w:rPr>
                <w:rFonts w:eastAsia="PMingLiU" w:cs="Times"/>
                <w:color w:val="000000"/>
                <w:szCs w:val="20"/>
                <w:lang w:eastAsia="zh-TW"/>
              </w:rPr>
              <w:t>indicated</w:t>
            </w:r>
            <w:r w:rsidRPr="008C3F6A">
              <w:rPr>
                <w:rFonts w:cs="Times"/>
                <w:color w:val="000000"/>
                <w:szCs w:val="20"/>
              </w:rPr>
              <w:t xml:space="preserve"> joint/DL TCI state(s) associated with the CORESET group(s) in which the beam indication DCI is received to all PDCCH receptions</w:t>
            </w:r>
          </w:p>
          <w:p w14:paraId="312ED1F5" w14:textId="77777777" w:rsidR="006E0FBF" w:rsidRPr="008C3F6A" w:rsidRDefault="006E0FBF" w:rsidP="006E0FBF">
            <w:pPr>
              <w:pStyle w:val="a6"/>
              <w:numPr>
                <w:ilvl w:val="0"/>
                <w:numId w:val="65"/>
              </w:numPr>
              <w:spacing w:line="259" w:lineRule="auto"/>
              <w:contextualSpacing/>
              <w:jc w:val="left"/>
              <w:rPr>
                <w:rFonts w:cs="Times"/>
                <w:color w:val="000000"/>
                <w:szCs w:val="20"/>
              </w:rPr>
            </w:pPr>
            <w:r w:rsidRPr="008C3F6A">
              <w:rPr>
                <w:rFonts w:cs="Times"/>
                <w:color w:val="000000"/>
                <w:szCs w:val="20"/>
              </w:rPr>
              <w:t>Alt2: The association between a CORESET and the indicated joint/DL TCI state(s) is determined based on a fixed rule, and the UE shall apply the indicated joint/DL TCI state(s) to the corresponding PDCCH receptions on the CORESET</w:t>
            </w:r>
          </w:p>
          <w:p w14:paraId="6C395F92" w14:textId="77777777" w:rsidR="006E0FBF" w:rsidRPr="008C3F6A" w:rsidRDefault="006E0FBF" w:rsidP="006E0FBF">
            <w:pPr>
              <w:pStyle w:val="a6"/>
              <w:numPr>
                <w:ilvl w:val="1"/>
                <w:numId w:val="11"/>
              </w:numPr>
              <w:spacing w:line="259" w:lineRule="auto"/>
              <w:contextualSpacing/>
              <w:jc w:val="left"/>
              <w:rPr>
                <w:rFonts w:cs="Times"/>
                <w:color w:val="000000"/>
                <w:szCs w:val="20"/>
              </w:rPr>
            </w:pPr>
            <w:r w:rsidRPr="008C3F6A">
              <w:rPr>
                <w:rFonts w:cs="Times"/>
                <w:color w:val="000000"/>
                <w:szCs w:val="20"/>
              </w:rPr>
              <w:t>FFS: Whether only the CORESET(s) that always/can share the unified TCI state as defined in Rel-17 unified TCI framework can be associated with the joint/DL TCI state(s) indicated by DCI/MAC-CE</w:t>
            </w:r>
          </w:p>
          <w:p w14:paraId="70144D63" w14:textId="77777777" w:rsidR="006E0FBF" w:rsidRPr="008C3F6A" w:rsidRDefault="006E0FBF" w:rsidP="006E0FBF">
            <w:pPr>
              <w:pStyle w:val="a6"/>
              <w:numPr>
                <w:ilvl w:val="0"/>
                <w:numId w:val="65"/>
              </w:numPr>
              <w:spacing w:line="259" w:lineRule="auto"/>
              <w:contextualSpacing/>
              <w:jc w:val="left"/>
              <w:rPr>
                <w:rFonts w:cs="Times"/>
                <w:color w:val="000000"/>
                <w:szCs w:val="20"/>
              </w:rPr>
            </w:pPr>
            <w:r w:rsidRPr="008C3F6A">
              <w:rPr>
                <w:rFonts w:cs="Times"/>
                <w:color w:val="000000"/>
                <w:szCs w:val="20"/>
              </w:rPr>
              <w:t>Alt3: Use MAC-CE to inform the UE whether and/or which indicated joint/DL TCI state(s) shall be applied to the corresponding PDCCH receptions on a CORESET</w:t>
            </w:r>
          </w:p>
          <w:p w14:paraId="55E9B7CA" w14:textId="77777777" w:rsidR="006E0FBF" w:rsidRPr="008C3F6A" w:rsidRDefault="006E0FBF" w:rsidP="006E0FBF">
            <w:pPr>
              <w:pStyle w:val="a6"/>
              <w:numPr>
                <w:ilvl w:val="1"/>
                <w:numId w:val="11"/>
              </w:numPr>
              <w:spacing w:line="259" w:lineRule="auto"/>
              <w:contextualSpacing/>
              <w:jc w:val="left"/>
              <w:rPr>
                <w:rFonts w:cs="Times"/>
                <w:color w:val="000000"/>
                <w:szCs w:val="20"/>
              </w:rPr>
            </w:pPr>
            <w:r w:rsidRPr="008C3F6A">
              <w:rPr>
                <w:rFonts w:cs="Times"/>
                <w:color w:val="000000"/>
                <w:szCs w:val="20"/>
              </w:rPr>
              <w:t xml:space="preserve">FFS: Whether only the CORESET(s) that always/can share the unified TCI state as defined in Rel-17 unified TCI framework can be associated with the joint/DL TCI state(s) </w:t>
            </w:r>
            <w:r w:rsidRPr="008C3F6A">
              <w:rPr>
                <w:rFonts w:cs="Times"/>
                <w:color w:val="000000"/>
                <w:szCs w:val="20"/>
              </w:rPr>
              <w:lastRenderedPageBreak/>
              <w:t>indicated by DCI/MAC-CE</w:t>
            </w:r>
          </w:p>
          <w:p w14:paraId="023C9EB9" w14:textId="77777777" w:rsidR="006E0FBF" w:rsidRPr="008C3F6A" w:rsidRDefault="006E0FBF" w:rsidP="006E0FBF">
            <w:pPr>
              <w:rPr>
                <w:rFonts w:cs="Times"/>
                <w:iCs/>
              </w:rPr>
            </w:pPr>
            <w:r w:rsidRPr="008C3F6A">
              <w:rPr>
                <w:rFonts w:cs="Times"/>
                <w:iCs/>
              </w:rPr>
              <w:t>Switching between multi-TRP and single TRP operation is not precluded</w:t>
            </w:r>
          </w:p>
          <w:p w14:paraId="0C5E93D6" w14:textId="77777777" w:rsidR="006E0FBF" w:rsidRDefault="006E0FBF" w:rsidP="006E0FBF"/>
        </w:tc>
      </w:tr>
    </w:tbl>
    <w:p w14:paraId="7E074C2E" w14:textId="77777777" w:rsidR="006E0FBF" w:rsidRPr="00FB57E6" w:rsidRDefault="006E0FBF" w:rsidP="000275F5"/>
    <w:p w14:paraId="04EFF247" w14:textId="4FC60A34" w:rsidR="006E2748" w:rsidRDefault="00587AE6" w:rsidP="006D4964">
      <w:pPr>
        <w:rPr>
          <w:lang w:eastAsia="zh-CN"/>
        </w:rPr>
      </w:pPr>
      <w:r>
        <w:rPr>
          <w:lang w:eastAsia="zh-CN"/>
        </w:rPr>
        <w:t>For PDCCH, the basic issue is how</w:t>
      </w:r>
      <w:r w:rsidR="00A56A55">
        <w:rPr>
          <w:lang w:eastAsia="zh-CN"/>
        </w:rPr>
        <w:t xml:space="preserve"> can UE</w:t>
      </w:r>
      <w:r w:rsidR="009F0F73">
        <w:rPr>
          <w:lang w:eastAsia="zh-CN"/>
        </w:rPr>
        <w:t xml:space="preserve"> det</w:t>
      </w:r>
      <w:r>
        <w:rPr>
          <w:lang w:eastAsia="zh-CN"/>
        </w:rPr>
        <w:t xml:space="preserve">ermine </w:t>
      </w:r>
      <w:r w:rsidR="009F0F73">
        <w:rPr>
          <w:rFonts w:hint="eastAsia"/>
          <w:lang w:eastAsia="zh-CN"/>
        </w:rPr>
        <w:t>TCI</w:t>
      </w:r>
      <w:r w:rsidR="009F0F73">
        <w:rPr>
          <w:lang w:eastAsia="zh-CN"/>
        </w:rPr>
        <w:t xml:space="preserve"> </w:t>
      </w:r>
      <w:r w:rsidR="009F0F73">
        <w:rPr>
          <w:rFonts w:hint="eastAsia"/>
          <w:lang w:eastAsia="zh-CN"/>
        </w:rPr>
        <w:t>state</w:t>
      </w:r>
      <w:r w:rsidR="008E2B90">
        <w:rPr>
          <w:lang w:eastAsia="zh-CN"/>
        </w:rPr>
        <w:t>(s)</w:t>
      </w:r>
      <w:r w:rsidR="009F0F73">
        <w:rPr>
          <w:lang w:eastAsia="zh-CN"/>
        </w:rPr>
        <w:t xml:space="preserve"> used for </w:t>
      </w:r>
      <w:r>
        <w:rPr>
          <w:lang w:eastAsia="zh-CN"/>
        </w:rPr>
        <w:t>PDCCH</w:t>
      </w:r>
      <w:r w:rsidR="009F0F73">
        <w:rPr>
          <w:lang w:eastAsia="zh-CN"/>
        </w:rPr>
        <w:t xml:space="preserve"> transmission.</w:t>
      </w:r>
      <w:r w:rsidR="00A461D2">
        <w:rPr>
          <w:lang w:eastAsia="zh-CN"/>
        </w:rPr>
        <w:t xml:space="preserve"> Since TCI state</w:t>
      </w:r>
      <w:r w:rsidR="00AA4A1E">
        <w:rPr>
          <w:lang w:eastAsia="zh-CN"/>
        </w:rPr>
        <w:t>(s)</w:t>
      </w:r>
      <w:r w:rsidR="00A461D2">
        <w:rPr>
          <w:lang w:eastAsia="zh-CN"/>
        </w:rPr>
        <w:t xml:space="preserve"> of PDCCH is determined based on</w:t>
      </w:r>
      <w:r w:rsidR="00AA641E">
        <w:rPr>
          <w:lang w:eastAsia="zh-CN"/>
        </w:rPr>
        <w:t xml:space="preserve"> the</w:t>
      </w:r>
      <w:r w:rsidR="00A461D2">
        <w:rPr>
          <w:lang w:eastAsia="zh-CN"/>
        </w:rPr>
        <w:t xml:space="preserve"> CORESET</w:t>
      </w:r>
      <w:r w:rsidR="00AA641E">
        <w:rPr>
          <w:lang w:eastAsia="zh-CN"/>
        </w:rPr>
        <w:t xml:space="preserve"> corresponding to the PDCCH, the basic issue </w:t>
      </w:r>
      <w:r w:rsidR="00447674">
        <w:rPr>
          <w:lang w:eastAsia="zh-CN"/>
        </w:rPr>
        <w:t>can be interpreted as</w:t>
      </w:r>
      <w:r w:rsidR="00AA641E">
        <w:rPr>
          <w:lang w:eastAsia="zh-CN"/>
        </w:rPr>
        <w:t xml:space="preserve"> how to determine TCI state</w:t>
      </w:r>
      <w:r w:rsidR="00AA4A1E">
        <w:rPr>
          <w:lang w:eastAsia="zh-CN"/>
        </w:rPr>
        <w:t>(s)</w:t>
      </w:r>
      <w:r w:rsidR="00AA641E">
        <w:rPr>
          <w:lang w:eastAsia="zh-CN"/>
        </w:rPr>
        <w:t xml:space="preserve"> for each CORESET.</w:t>
      </w:r>
      <w:r w:rsidR="009F0F73">
        <w:rPr>
          <w:lang w:eastAsia="zh-CN"/>
        </w:rPr>
        <w:t xml:space="preserve"> There are several transmission schemes of PDCCH, including </w:t>
      </w:r>
      <w:proofErr w:type="spellStart"/>
      <w:r w:rsidR="001D2785">
        <w:rPr>
          <w:lang w:eastAsia="zh-CN"/>
        </w:rPr>
        <w:t>s</w:t>
      </w:r>
      <w:r w:rsidR="009F0F73">
        <w:rPr>
          <w:rFonts w:hint="eastAsia"/>
          <w:lang w:eastAsia="zh-CN"/>
        </w:rPr>
        <w:t>TRP</w:t>
      </w:r>
      <w:proofErr w:type="spellEnd"/>
      <w:r w:rsidR="001D2785">
        <w:rPr>
          <w:lang w:eastAsia="zh-CN"/>
        </w:rPr>
        <w:t xml:space="preserve"> based PDCCH</w:t>
      </w:r>
      <w:r w:rsidR="009F0F73">
        <w:rPr>
          <w:lang w:eastAsia="zh-CN"/>
        </w:rPr>
        <w:t xml:space="preserve"> </w:t>
      </w:r>
      <w:r w:rsidR="009F0F73">
        <w:rPr>
          <w:rFonts w:hint="eastAsia"/>
          <w:lang w:eastAsia="zh-CN"/>
        </w:rPr>
        <w:t>transmission,</w:t>
      </w:r>
      <w:r w:rsidR="009F0F73">
        <w:rPr>
          <w:lang w:eastAsia="zh-CN"/>
        </w:rPr>
        <w:t xml:space="preserve"> </w:t>
      </w:r>
      <w:proofErr w:type="spellStart"/>
      <w:r w:rsidR="006F6D6D">
        <w:rPr>
          <w:lang w:eastAsia="zh-CN"/>
        </w:rPr>
        <w:t>m</w:t>
      </w:r>
      <w:r w:rsidR="009F0F73">
        <w:rPr>
          <w:lang w:eastAsia="zh-CN"/>
        </w:rPr>
        <w:t>TRP</w:t>
      </w:r>
      <w:proofErr w:type="spellEnd"/>
      <w:r w:rsidR="009F0F73">
        <w:rPr>
          <w:lang w:eastAsia="zh-CN"/>
        </w:rPr>
        <w:t xml:space="preserve"> based PDCCH repetition and SFN </w:t>
      </w:r>
      <w:r w:rsidR="001D2785">
        <w:rPr>
          <w:lang w:eastAsia="zh-CN"/>
        </w:rPr>
        <w:t xml:space="preserve">based PDCCH </w:t>
      </w:r>
      <w:r w:rsidR="009F0F73">
        <w:rPr>
          <w:lang w:eastAsia="zh-CN"/>
        </w:rPr>
        <w:t>transmission.</w:t>
      </w:r>
      <w:r w:rsidR="001D2785">
        <w:rPr>
          <w:lang w:eastAsia="zh-CN"/>
        </w:rPr>
        <w:t xml:space="preserve"> For </w:t>
      </w:r>
      <w:proofErr w:type="spellStart"/>
      <w:r w:rsidR="001D2785">
        <w:rPr>
          <w:lang w:eastAsia="zh-CN"/>
        </w:rPr>
        <w:t>sTRP</w:t>
      </w:r>
      <w:proofErr w:type="spellEnd"/>
      <w:r w:rsidR="001D2785">
        <w:rPr>
          <w:lang w:eastAsia="zh-CN"/>
        </w:rPr>
        <w:t xml:space="preserve"> based PDCCH transmission, </w:t>
      </w:r>
      <w:r w:rsidR="00AB2860">
        <w:rPr>
          <w:lang w:eastAsia="zh-CN"/>
        </w:rPr>
        <w:t xml:space="preserve">PDCCH is transmitted by </w:t>
      </w:r>
      <w:r w:rsidR="00412110">
        <w:rPr>
          <w:lang w:eastAsia="zh-CN"/>
        </w:rPr>
        <w:t>one</w:t>
      </w:r>
      <w:r w:rsidR="00AB2860">
        <w:rPr>
          <w:lang w:eastAsia="zh-CN"/>
        </w:rPr>
        <w:t xml:space="preserve"> TRP based on one CORESET. </w:t>
      </w:r>
      <w:r w:rsidR="008D5CC9" w:rsidRPr="00060719">
        <w:rPr>
          <w:lang w:eastAsia="zh-CN"/>
        </w:rPr>
        <w:t>Hence,</w:t>
      </w:r>
      <w:r w:rsidR="008D5CC9">
        <w:rPr>
          <w:lang w:eastAsia="zh-CN"/>
        </w:rPr>
        <w:t xml:space="preserve"> for the CORESET used for </w:t>
      </w:r>
      <w:proofErr w:type="spellStart"/>
      <w:r w:rsidR="008D5CC9">
        <w:rPr>
          <w:lang w:eastAsia="zh-CN"/>
        </w:rPr>
        <w:t>sTRP</w:t>
      </w:r>
      <w:proofErr w:type="spellEnd"/>
      <w:r w:rsidR="008D5CC9">
        <w:rPr>
          <w:lang w:eastAsia="zh-CN"/>
        </w:rPr>
        <w:t xml:space="preserve"> based PDCCH </w:t>
      </w:r>
      <w:r w:rsidR="00EA3782">
        <w:rPr>
          <w:lang w:eastAsia="zh-CN"/>
        </w:rPr>
        <w:t>transmission</w:t>
      </w:r>
      <w:r w:rsidR="008D5CC9">
        <w:rPr>
          <w:lang w:eastAsia="zh-CN"/>
        </w:rPr>
        <w:t xml:space="preserve">, </w:t>
      </w:r>
      <w:r w:rsidR="001D2785">
        <w:rPr>
          <w:lang w:eastAsia="zh-CN"/>
        </w:rPr>
        <w:t xml:space="preserve">only one </w:t>
      </w:r>
      <w:r w:rsidR="000B64D6">
        <w:rPr>
          <w:lang w:eastAsia="zh-CN"/>
        </w:rPr>
        <w:t xml:space="preserve">of the two indicated </w:t>
      </w:r>
      <w:r w:rsidR="00FE2FD8">
        <w:rPr>
          <w:lang w:eastAsia="zh-CN"/>
        </w:rPr>
        <w:t>joint</w:t>
      </w:r>
      <w:r w:rsidR="00FE2FD8">
        <w:rPr>
          <w:rFonts w:hint="eastAsia"/>
          <w:lang w:eastAsia="zh-CN"/>
        </w:rPr>
        <w:t>/</w:t>
      </w:r>
      <w:r w:rsidR="00FE2FD8">
        <w:rPr>
          <w:lang w:eastAsia="zh-CN"/>
        </w:rPr>
        <w:t xml:space="preserve">DL </w:t>
      </w:r>
      <w:r w:rsidR="001D2785">
        <w:rPr>
          <w:lang w:eastAsia="zh-CN"/>
        </w:rPr>
        <w:t>TCI state</w:t>
      </w:r>
      <w:r w:rsidR="000B64D6">
        <w:rPr>
          <w:lang w:eastAsia="zh-CN"/>
        </w:rPr>
        <w:t>s</w:t>
      </w:r>
      <w:r w:rsidR="001D2785">
        <w:rPr>
          <w:lang w:eastAsia="zh-CN"/>
        </w:rPr>
        <w:t xml:space="preserve"> is </w:t>
      </w:r>
      <w:r w:rsidR="000B64D6">
        <w:rPr>
          <w:lang w:eastAsia="zh-CN"/>
        </w:rPr>
        <w:t>used</w:t>
      </w:r>
      <w:r w:rsidR="001D2785">
        <w:rPr>
          <w:lang w:eastAsia="zh-CN"/>
        </w:rPr>
        <w:t xml:space="preserve">. For </w:t>
      </w:r>
      <w:proofErr w:type="spellStart"/>
      <w:r w:rsidR="001D2785">
        <w:rPr>
          <w:lang w:eastAsia="zh-CN"/>
        </w:rPr>
        <w:t>mTRP</w:t>
      </w:r>
      <w:proofErr w:type="spellEnd"/>
      <w:r w:rsidR="001D2785">
        <w:rPr>
          <w:lang w:eastAsia="zh-CN"/>
        </w:rPr>
        <w:t xml:space="preserve"> based PDCCH </w:t>
      </w:r>
      <w:r w:rsidR="00080D5A">
        <w:rPr>
          <w:lang w:eastAsia="zh-CN"/>
        </w:rPr>
        <w:t>repetition</w:t>
      </w:r>
      <w:r w:rsidR="001D2785">
        <w:rPr>
          <w:lang w:eastAsia="zh-CN"/>
        </w:rPr>
        <w:t xml:space="preserve">, </w:t>
      </w:r>
      <w:r w:rsidR="008D5CC9">
        <w:rPr>
          <w:lang w:eastAsia="zh-CN"/>
        </w:rPr>
        <w:t>two PDCCH duplicates are transmitted by two TRPs based on two CORESETs</w:t>
      </w:r>
      <w:r w:rsidR="005C07E1">
        <w:rPr>
          <w:lang w:eastAsia="zh-CN"/>
        </w:rPr>
        <w:t xml:space="preserve"> with linked search spaces</w:t>
      </w:r>
      <w:r w:rsidR="008D5CC9">
        <w:rPr>
          <w:lang w:eastAsia="zh-CN"/>
        </w:rPr>
        <w:t xml:space="preserve">. Hence, </w:t>
      </w:r>
      <w:r w:rsidR="00E56010">
        <w:rPr>
          <w:lang w:eastAsia="zh-CN"/>
        </w:rPr>
        <w:t xml:space="preserve">one of the </w:t>
      </w:r>
      <w:r w:rsidR="000B64D6">
        <w:rPr>
          <w:lang w:eastAsia="zh-CN"/>
        </w:rPr>
        <w:t xml:space="preserve">two indicated </w:t>
      </w:r>
      <w:r w:rsidR="00FE2FD8">
        <w:rPr>
          <w:lang w:eastAsia="zh-CN"/>
        </w:rPr>
        <w:t>joint</w:t>
      </w:r>
      <w:r w:rsidR="00FE2FD8">
        <w:rPr>
          <w:rFonts w:hint="eastAsia"/>
          <w:lang w:eastAsia="zh-CN"/>
        </w:rPr>
        <w:t>/</w:t>
      </w:r>
      <w:r w:rsidR="00FE2FD8">
        <w:rPr>
          <w:lang w:eastAsia="zh-CN"/>
        </w:rPr>
        <w:t xml:space="preserve">DL </w:t>
      </w:r>
      <w:r w:rsidR="001D2785">
        <w:rPr>
          <w:lang w:eastAsia="zh-CN"/>
        </w:rPr>
        <w:t>TCI state</w:t>
      </w:r>
      <w:r w:rsidR="000B64D6">
        <w:rPr>
          <w:lang w:eastAsia="zh-CN"/>
        </w:rPr>
        <w:t>s</w:t>
      </w:r>
      <w:r w:rsidR="008D5CC9">
        <w:rPr>
          <w:lang w:eastAsia="zh-CN"/>
        </w:rPr>
        <w:t xml:space="preserve"> </w:t>
      </w:r>
      <w:r w:rsidR="00E56010">
        <w:rPr>
          <w:lang w:eastAsia="zh-CN"/>
        </w:rPr>
        <w:t xml:space="preserve">is </w:t>
      </w:r>
      <w:r w:rsidR="00EF2DBC">
        <w:rPr>
          <w:lang w:eastAsia="zh-CN"/>
        </w:rPr>
        <w:t xml:space="preserve">adopted </w:t>
      </w:r>
      <w:r w:rsidR="008D5CC9">
        <w:rPr>
          <w:lang w:eastAsia="zh-CN"/>
        </w:rPr>
        <w:t xml:space="preserve">for </w:t>
      </w:r>
      <w:r w:rsidR="00E56010">
        <w:rPr>
          <w:lang w:eastAsia="zh-CN"/>
        </w:rPr>
        <w:t>one</w:t>
      </w:r>
      <w:r w:rsidR="008D5CC9">
        <w:rPr>
          <w:lang w:eastAsia="zh-CN"/>
        </w:rPr>
        <w:t xml:space="preserve"> CORESET</w:t>
      </w:r>
      <w:r w:rsidR="00E56010">
        <w:rPr>
          <w:lang w:eastAsia="zh-CN"/>
        </w:rPr>
        <w:t xml:space="preserve"> and the other indicated joint</w:t>
      </w:r>
      <w:r w:rsidR="00E56010">
        <w:rPr>
          <w:rFonts w:hint="eastAsia"/>
          <w:lang w:eastAsia="zh-CN"/>
        </w:rPr>
        <w:t>/</w:t>
      </w:r>
      <w:r w:rsidR="00E56010">
        <w:rPr>
          <w:lang w:eastAsia="zh-CN"/>
        </w:rPr>
        <w:t>DL TCI state is adopted for the other CORESET</w:t>
      </w:r>
      <w:r w:rsidR="008D5CC9">
        <w:rPr>
          <w:lang w:eastAsia="zh-CN"/>
        </w:rPr>
        <w:t xml:space="preserve">. </w:t>
      </w:r>
      <w:r w:rsidR="006E2748">
        <w:rPr>
          <w:lang w:eastAsia="zh-CN"/>
        </w:rPr>
        <w:t xml:space="preserve">For SFN based PDCCH transmission, the same PDCCH signal is transmitted by two TRPs based on one CORESET. Hence, the </w:t>
      </w:r>
      <w:r w:rsidR="005C07E1">
        <w:rPr>
          <w:lang w:eastAsia="zh-CN"/>
        </w:rPr>
        <w:t>both</w:t>
      </w:r>
      <w:r w:rsidR="006E2748">
        <w:rPr>
          <w:lang w:eastAsia="zh-CN"/>
        </w:rPr>
        <w:t xml:space="preserve"> indicated </w:t>
      </w:r>
      <w:r w:rsidR="00FE2FD8">
        <w:rPr>
          <w:lang w:eastAsia="zh-CN"/>
        </w:rPr>
        <w:t>joint</w:t>
      </w:r>
      <w:r w:rsidR="00FE2FD8">
        <w:rPr>
          <w:rFonts w:hint="eastAsia"/>
          <w:lang w:eastAsia="zh-CN"/>
        </w:rPr>
        <w:t>/</w:t>
      </w:r>
      <w:r w:rsidR="00FE2FD8">
        <w:rPr>
          <w:lang w:eastAsia="zh-CN"/>
        </w:rPr>
        <w:t xml:space="preserve">DL </w:t>
      </w:r>
      <w:r w:rsidR="006E2748">
        <w:rPr>
          <w:lang w:eastAsia="zh-CN"/>
        </w:rPr>
        <w:t xml:space="preserve">TCI states should be </w:t>
      </w:r>
      <w:r w:rsidR="006C3BAA">
        <w:rPr>
          <w:lang w:eastAsia="zh-CN"/>
        </w:rPr>
        <w:t>ado</w:t>
      </w:r>
      <w:r w:rsidR="00FE2FD8">
        <w:rPr>
          <w:lang w:eastAsia="zh-CN"/>
        </w:rPr>
        <w:t>p</w:t>
      </w:r>
      <w:r w:rsidR="006C3BAA">
        <w:rPr>
          <w:lang w:eastAsia="zh-CN"/>
        </w:rPr>
        <w:t>ted</w:t>
      </w:r>
      <w:r w:rsidR="006E2748">
        <w:rPr>
          <w:lang w:eastAsia="zh-CN"/>
        </w:rPr>
        <w:t xml:space="preserve"> for the CORESET.</w:t>
      </w:r>
    </w:p>
    <w:p w14:paraId="100340A8" w14:textId="505DD55A" w:rsidR="006B55BF" w:rsidRPr="000275F5" w:rsidRDefault="005C07E1" w:rsidP="006D4964">
      <w:pPr>
        <w:rPr>
          <w:strike/>
          <w:lang w:eastAsia="zh-CN"/>
        </w:rPr>
      </w:pPr>
      <w:r>
        <w:rPr>
          <w:lang w:eastAsia="zh-CN"/>
        </w:rPr>
        <w:t>Based on</w:t>
      </w:r>
      <w:r w:rsidR="006E2748">
        <w:rPr>
          <w:lang w:eastAsia="zh-CN"/>
        </w:rPr>
        <w:t xml:space="preserve"> the above analysis, for CORESET</w:t>
      </w:r>
      <w:r w:rsidR="00BE1617">
        <w:rPr>
          <w:lang w:eastAsia="zh-CN"/>
        </w:rPr>
        <w:t>s</w:t>
      </w:r>
      <w:r w:rsidR="006E2748">
        <w:rPr>
          <w:lang w:eastAsia="zh-CN"/>
        </w:rPr>
        <w:t xml:space="preserve"> corresponding to different PDCCH transmission schemes, different</w:t>
      </w:r>
      <w:r w:rsidR="006B61C9">
        <w:rPr>
          <w:lang w:eastAsia="zh-CN"/>
        </w:rPr>
        <w:t xml:space="preserve"> </w:t>
      </w:r>
      <w:r w:rsidR="003B00CF">
        <w:rPr>
          <w:lang w:eastAsia="zh-CN"/>
        </w:rPr>
        <w:t>TCI state</w:t>
      </w:r>
      <w:r w:rsidR="00FF5EC5">
        <w:rPr>
          <w:lang w:eastAsia="zh-CN"/>
        </w:rPr>
        <w:t>(s)</w:t>
      </w:r>
      <w:r w:rsidR="006E2748">
        <w:rPr>
          <w:lang w:eastAsia="zh-CN"/>
        </w:rPr>
        <w:t xml:space="preserve"> should be assumed.</w:t>
      </w:r>
      <w:r w:rsidR="00390B25">
        <w:rPr>
          <w:lang w:eastAsia="zh-CN"/>
        </w:rPr>
        <w:t xml:space="preserve"> </w:t>
      </w:r>
      <w:r w:rsidR="00941CDF">
        <w:rPr>
          <w:lang w:eastAsia="zh-CN"/>
        </w:rPr>
        <w:t xml:space="preserve">In the last meeting, four alternatives </w:t>
      </w:r>
      <w:r w:rsidR="00F97509">
        <w:rPr>
          <w:lang w:eastAsia="zh-CN"/>
        </w:rPr>
        <w:t>we</w:t>
      </w:r>
      <w:r w:rsidR="00941CDF">
        <w:rPr>
          <w:lang w:eastAsia="zh-CN"/>
        </w:rPr>
        <w:t>re listed for UE to determine the TCI state</w:t>
      </w:r>
      <w:r w:rsidR="00C41B8C">
        <w:rPr>
          <w:lang w:eastAsia="zh-CN"/>
        </w:rPr>
        <w:t>(s)</w:t>
      </w:r>
      <w:r w:rsidR="00941CDF">
        <w:rPr>
          <w:lang w:eastAsia="zh-CN"/>
        </w:rPr>
        <w:t xml:space="preserve"> of each CORESET. Generally, t</w:t>
      </w:r>
      <w:r w:rsidR="00390B25">
        <w:rPr>
          <w:lang w:eastAsia="zh-CN"/>
        </w:rPr>
        <w:t xml:space="preserve">o allow for flexibility of </w:t>
      </w:r>
      <w:proofErr w:type="spellStart"/>
      <w:r w:rsidR="00390B25">
        <w:rPr>
          <w:lang w:eastAsia="zh-CN"/>
        </w:rPr>
        <w:t>gNB</w:t>
      </w:r>
      <w:proofErr w:type="spellEnd"/>
      <w:r w:rsidR="00390B25">
        <w:rPr>
          <w:lang w:eastAsia="zh-CN"/>
        </w:rPr>
        <w:t xml:space="preserve"> implementation, </w:t>
      </w:r>
      <w:r w:rsidR="006B55BF">
        <w:rPr>
          <w:lang w:eastAsia="zh-CN"/>
        </w:rPr>
        <w:t xml:space="preserve">RRC/MAC-CE based indication should be supported. </w:t>
      </w:r>
      <w:r w:rsidR="00083E4D">
        <w:rPr>
          <w:lang w:eastAsia="zh-CN"/>
        </w:rPr>
        <w:t>For example, a n</w:t>
      </w:r>
      <w:r w:rsidR="001618E4">
        <w:rPr>
          <w:lang w:eastAsia="zh-CN"/>
        </w:rPr>
        <w:t>ew</w:t>
      </w:r>
      <w:r w:rsidR="006B55BF">
        <w:rPr>
          <w:lang w:eastAsia="zh-CN"/>
        </w:rPr>
        <w:t xml:space="preserve"> RRC parameter can be introduced in the configuration of CORESET to indicate that whether the first or </w:t>
      </w:r>
      <w:r w:rsidR="003613BB">
        <w:rPr>
          <w:lang w:eastAsia="zh-CN"/>
        </w:rPr>
        <w:t xml:space="preserve">the </w:t>
      </w:r>
      <w:r w:rsidR="006B55BF">
        <w:rPr>
          <w:lang w:eastAsia="zh-CN"/>
        </w:rPr>
        <w:t>second or both</w:t>
      </w:r>
      <w:r w:rsidR="003613BB">
        <w:rPr>
          <w:lang w:eastAsia="zh-CN"/>
        </w:rPr>
        <w:t xml:space="preserve"> </w:t>
      </w:r>
      <w:r w:rsidR="006B55BF">
        <w:rPr>
          <w:lang w:eastAsia="zh-CN"/>
        </w:rPr>
        <w:t xml:space="preserve">indicated </w:t>
      </w:r>
      <w:r w:rsidR="006B61C9">
        <w:rPr>
          <w:lang w:eastAsia="zh-CN"/>
        </w:rPr>
        <w:t>joint</w:t>
      </w:r>
      <w:r w:rsidR="006B61C9">
        <w:rPr>
          <w:rFonts w:hint="eastAsia"/>
          <w:lang w:eastAsia="zh-CN"/>
        </w:rPr>
        <w:t>/</w:t>
      </w:r>
      <w:r w:rsidR="006B61C9">
        <w:rPr>
          <w:lang w:eastAsia="zh-CN"/>
        </w:rPr>
        <w:t>DL</w:t>
      </w:r>
      <w:r w:rsidR="006B61C9">
        <w:rPr>
          <w:rFonts w:hint="eastAsia"/>
          <w:lang w:eastAsia="zh-CN"/>
        </w:rPr>
        <w:t xml:space="preserve"> </w:t>
      </w:r>
      <w:r w:rsidR="006B55BF">
        <w:rPr>
          <w:rFonts w:hint="eastAsia"/>
          <w:lang w:eastAsia="zh-CN"/>
        </w:rPr>
        <w:t>TCI</w:t>
      </w:r>
      <w:r w:rsidR="006B55BF">
        <w:rPr>
          <w:lang w:eastAsia="zh-CN"/>
        </w:rPr>
        <w:t xml:space="preserve"> </w:t>
      </w:r>
      <w:r w:rsidR="006B55BF">
        <w:rPr>
          <w:rFonts w:hint="eastAsia"/>
          <w:lang w:eastAsia="zh-CN"/>
        </w:rPr>
        <w:t>states</w:t>
      </w:r>
      <w:r w:rsidR="006B55BF">
        <w:rPr>
          <w:lang w:eastAsia="zh-CN"/>
        </w:rPr>
        <w:t xml:space="preserve"> </w:t>
      </w:r>
      <w:r w:rsidR="006B55BF">
        <w:rPr>
          <w:rFonts w:hint="eastAsia"/>
          <w:lang w:eastAsia="zh-CN"/>
        </w:rPr>
        <w:t>should</w:t>
      </w:r>
      <w:r w:rsidR="006B55BF">
        <w:rPr>
          <w:lang w:eastAsia="zh-CN"/>
        </w:rPr>
        <w:t xml:space="preserve"> be adopted for the CORESET</w:t>
      </w:r>
      <w:r w:rsidR="003E70E1">
        <w:rPr>
          <w:lang w:eastAsia="zh-CN"/>
        </w:rPr>
        <w:t>.</w:t>
      </w:r>
      <w:r w:rsidR="006B55BF">
        <w:rPr>
          <w:lang w:eastAsia="zh-CN"/>
        </w:rPr>
        <w:t xml:space="preserve"> </w:t>
      </w:r>
      <w:r w:rsidR="00083E4D">
        <w:rPr>
          <w:lang w:eastAsia="zh-CN"/>
        </w:rPr>
        <w:t xml:space="preserve">In </w:t>
      </w:r>
      <w:r w:rsidR="00E56010">
        <w:rPr>
          <w:lang w:eastAsia="zh-CN"/>
        </w:rPr>
        <w:t>particular</w:t>
      </w:r>
      <w:r w:rsidR="00083E4D">
        <w:rPr>
          <w:lang w:eastAsia="zh-CN"/>
        </w:rPr>
        <w:t xml:space="preserve">, </w:t>
      </w:r>
      <w:r w:rsidR="00117E54">
        <w:rPr>
          <w:lang w:eastAsia="zh-CN"/>
        </w:rPr>
        <w:t>f</w:t>
      </w:r>
      <w:r w:rsidR="001618E4">
        <w:rPr>
          <w:lang w:eastAsia="zh-CN"/>
        </w:rPr>
        <w:t xml:space="preserve">or </w:t>
      </w:r>
      <w:proofErr w:type="spellStart"/>
      <w:r w:rsidR="001618E4">
        <w:rPr>
          <w:lang w:eastAsia="zh-CN"/>
        </w:rPr>
        <w:t>sTRP</w:t>
      </w:r>
      <w:proofErr w:type="spellEnd"/>
      <w:r w:rsidR="001618E4">
        <w:rPr>
          <w:lang w:eastAsia="zh-CN"/>
        </w:rPr>
        <w:t xml:space="preserve"> </w:t>
      </w:r>
      <w:r w:rsidR="001618E4">
        <w:rPr>
          <w:rFonts w:hint="eastAsia"/>
          <w:lang w:eastAsia="zh-CN"/>
        </w:rPr>
        <w:t>based</w:t>
      </w:r>
      <w:r w:rsidR="001618E4">
        <w:rPr>
          <w:lang w:eastAsia="zh-CN"/>
        </w:rPr>
        <w:t xml:space="preserve"> </w:t>
      </w:r>
      <w:r w:rsidR="001618E4">
        <w:rPr>
          <w:rFonts w:hint="eastAsia"/>
          <w:lang w:eastAsia="zh-CN"/>
        </w:rPr>
        <w:t>PDCCH</w:t>
      </w:r>
      <w:r w:rsidR="001618E4">
        <w:rPr>
          <w:lang w:eastAsia="zh-CN"/>
        </w:rPr>
        <w:t xml:space="preserve"> transmission, the corresponding CORESET can be configured to adopt the first or the second indicated </w:t>
      </w:r>
      <w:r w:rsidR="006B61C9">
        <w:rPr>
          <w:lang w:eastAsia="zh-CN"/>
        </w:rPr>
        <w:t>joint</w:t>
      </w:r>
      <w:r w:rsidR="006B61C9">
        <w:rPr>
          <w:rFonts w:hint="eastAsia"/>
          <w:lang w:eastAsia="zh-CN"/>
        </w:rPr>
        <w:t>/</w:t>
      </w:r>
      <w:r w:rsidR="006B61C9">
        <w:rPr>
          <w:lang w:eastAsia="zh-CN"/>
        </w:rPr>
        <w:t xml:space="preserve">DL </w:t>
      </w:r>
      <w:r w:rsidR="003B00CF">
        <w:rPr>
          <w:lang w:eastAsia="zh-CN"/>
        </w:rPr>
        <w:t>TCI state</w:t>
      </w:r>
      <w:r w:rsidR="001618E4">
        <w:rPr>
          <w:lang w:eastAsia="zh-CN"/>
        </w:rPr>
        <w:t xml:space="preserve">. </w:t>
      </w:r>
      <w:r w:rsidR="00E56010">
        <w:rPr>
          <w:lang w:eastAsia="zh-CN"/>
        </w:rPr>
        <w:t>In turn, f</w:t>
      </w:r>
      <w:r w:rsidR="001618E4">
        <w:rPr>
          <w:lang w:eastAsia="zh-CN"/>
        </w:rPr>
        <w:t xml:space="preserve">or </w:t>
      </w:r>
      <w:r w:rsidR="001618E4">
        <w:rPr>
          <w:rFonts w:hint="eastAsia"/>
          <w:lang w:eastAsia="zh-CN"/>
        </w:rPr>
        <w:t>SFN</w:t>
      </w:r>
      <w:r w:rsidR="001618E4">
        <w:rPr>
          <w:lang w:eastAsia="zh-CN"/>
        </w:rPr>
        <w:t xml:space="preserve"> </w:t>
      </w:r>
      <w:r w:rsidR="001618E4">
        <w:rPr>
          <w:rFonts w:hint="eastAsia"/>
          <w:lang w:eastAsia="zh-CN"/>
        </w:rPr>
        <w:t>based</w:t>
      </w:r>
      <w:r w:rsidR="001618E4">
        <w:rPr>
          <w:lang w:eastAsia="zh-CN"/>
        </w:rPr>
        <w:t xml:space="preserve"> </w:t>
      </w:r>
      <w:r w:rsidR="001618E4">
        <w:rPr>
          <w:rFonts w:hint="eastAsia"/>
          <w:lang w:eastAsia="zh-CN"/>
        </w:rPr>
        <w:t>PDCCH</w:t>
      </w:r>
      <w:r w:rsidR="001618E4">
        <w:rPr>
          <w:lang w:eastAsia="zh-CN"/>
        </w:rPr>
        <w:t xml:space="preserve"> </w:t>
      </w:r>
      <w:r w:rsidR="00F7579F">
        <w:rPr>
          <w:lang w:eastAsia="zh-CN"/>
        </w:rPr>
        <w:t>transmission</w:t>
      </w:r>
      <w:r w:rsidR="00C71E38">
        <w:rPr>
          <w:rFonts w:hint="eastAsia"/>
          <w:lang w:eastAsia="zh-CN"/>
        </w:rPr>
        <w:t>,</w:t>
      </w:r>
      <w:r w:rsidR="00C71E38">
        <w:rPr>
          <w:lang w:eastAsia="zh-CN"/>
        </w:rPr>
        <w:t xml:space="preserve"> the corresponding CORESET can be configured to adopt both </w:t>
      </w:r>
      <w:r w:rsidR="00E56010">
        <w:rPr>
          <w:lang w:eastAsia="zh-CN"/>
        </w:rPr>
        <w:t>of the</w:t>
      </w:r>
      <w:r w:rsidR="00C71E38">
        <w:rPr>
          <w:lang w:eastAsia="zh-CN"/>
        </w:rPr>
        <w:t xml:space="preserve"> indicated</w:t>
      </w:r>
      <w:r w:rsidR="006B61C9">
        <w:rPr>
          <w:lang w:eastAsia="zh-CN"/>
        </w:rPr>
        <w:t xml:space="preserve"> joint</w:t>
      </w:r>
      <w:r w:rsidR="006B61C9">
        <w:rPr>
          <w:rFonts w:hint="eastAsia"/>
          <w:lang w:eastAsia="zh-CN"/>
        </w:rPr>
        <w:t>/</w:t>
      </w:r>
      <w:r w:rsidR="006B61C9">
        <w:rPr>
          <w:lang w:eastAsia="zh-CN"/>
        </w:rPr>
        <w:t>DL</w:t>
      </w:r>
      <w:r w:rsidR="00C71E38">
        <w:rPr>
          <w:lang w:eastAsia="zh-CN"/>
        </w:rPr>
        <w:t xml:space="preserve"> </w:t>
      </w:r>
      <w:r w:rsidR="003B00CF">
        <w:rPr>
          <w:lang w:eastAsia="zh-CN"/>
        </w:rPr>
        <w:t>TCI state</w:t>
      </w:r>
      <w:r w:rsidR="00C71E38">
        <w:rPr>
          <w:lang w:eastAsia="zh-CN"/>
        </w:rPr>
        <w:t xml:space="preserve">. </w:t>
      </w:r>
    </w:p>
    <w:p w14:paraId="6D22F217" w14:textId="110203F0" w:rsidR="006D4964" w:rsidRPr="002F491F" w:rsidRDefault="00BB0666" w:rsidP="000275F5">
      <w:pPr>
        <w:rPr>
          <w:b/>
        </w:rPr>
      </w:pPr>
      <w:r>
        <w:rPr>
          <w:b/>
          <w:lang w:eastAsia="zh-CN"/>
        </w:rPr>
        <w:t xml:space="preserve">Proposal </w:t>
      </w:r>
      <w:r w:rsidR="00076B17">
        <w:rPr>
          <w:b/>
          <w:lang w:eastAsia="zh-CN"/>
        </w:rPr>
        <w:t>12</w:t>
      </w:r>
      <w:r>
        <w:rPr>
          <w:b/>
          <w:lang w:eastAsia="zh-CN"/>
        </w:rPr>
        <w:t xml:space="preserve">: </w:t>
      </w:r>
      <w:r w:rsidR="00C9596C">
        <w:rPr>
          <w:b/>
          <w:lang w:eastAsia="zh-CN"/>
        </w:rPr>
        <w:t>RRC</w:t>
      </w:r>
      <w:r w:rsidR="00F64EE8">
        <w:rPr>
          <w:b/>
          <w:lang w:eastAsia="zh-CN"/>
        </w:rPr>
        <w:t xml:space="preserve"> (Alt 1-1)</w:t>
      </w:r>
      <w:r w:rsidR="00C9596C">
        <w:rPr>
          <w:b/>
          <w:lang w:eastAsia="zh-CN"/>
        </w:rPr>
        <w:t xml:space="preserve"> or MAC-CE</w:t>
      </w:r>
      <w:r w:rsidR="00F64EE8">
        <w:rPr>
          <w:b/>
          <w:lang w:eastAsia="zh-CN"/>
        </w:rPr>
        <w:t xml:space="preserve"> (Alt 3)</w:t>
      </w:r>
      <w:r w:rsidR="00C9596C">
        <w:rPr>
          <w:b/>
          <w:lang w:eastAsia="zh-CN"/>
        </w:rPr>
        <w:t xml:space="preserve"> based signaling can be used to indicate whether a CORESET should adopt the first or</w:t>
      </w:r>
      <w:r w:rsidR="00D90863">
        <w:rPr>
          <w:b/>
          <w:lang w:eastAsia="zh-CN"/>
        </w:rPr>
        <w:t xml:space="preserve"> the</w:t>
      </w:r>
      <w:r w:rsidR="00C9596C">
        <w:rPr>
          <w:b/>
          <w:lang w:eastAsia="zh-CN"/>
        </w:rPr>
        <w:t xml:space="preserve"> second or both</w:t>
      </w:r>
      <w:r w:rsidR="0067601E">
        <w:rPr>
          <w:b/>
          <w:lang w:eastAsia="zh-CN"/>
        </w:rPr>
        <w:t xml:space="preserve"> </w:t>
      </w:r>
      <w:r w:rsidR="00C9596C">
        <w:rPr>
          <w:b/>
          <w:lang w:eastAsia="zh-CN"/>
        </w:rPr>
        <w:t>two indicated</w:t>
      </w:r>
      <w:r w:rsidR="000B6A14">
        <w:rPr>
          <w:b/>
          <w:lang w:eastAsia="zh-CN"/>
        </w:rPr>
        <w:t xml:space="preserve"> joint/DL</w:t>
      </w:r>
      <w:r w:rsidR="006B61C9">
        <w:rPr>
          <w:b/>
          <w:lang w:eastAsia="zh-CN"/>
        </w:rPr>
        <w:t xml:space="preserve"> </w:t>
      </w:r>
      <w:r w:rsidR="00C9596C">
        <w:rPr>
          <w:b/>
          <w:lang w:eastAsia="zh-CN"/>
        </w:rPr>
        <w:t>TCI</w:t>
      </w:r>
      <w:r w:rsidR="00FC2CAE">
        <w:rPr>
          <w:b/>
          <w:lang w:eastAsia="zh-CN"/>
        </w:rPr>
        <w:t xml:space="preserve"> </w:t>
      </w:r>
      <w:r w:rsidR="00C9596C">
        <w:rPr>
          <w:b/>
          <w:lang w:eastAsia="zh-CN"/>
        </w:rPr>
        <w:t>state</w:t>
      </w:r>
      <w:r w:rsidR="0064066E">
        <w:rPr>
          <w:b/>
          <w:lang w:eastAsia="zh-CN"/>
        </w:rPr>
        <w:t>s</w:t>
      </w:r>
      <w:r w:rsidR="00C9596C">
        <w:rPr>
          <w:b/>
          <w:lang w:eastAsia="zh-CN"/>
        </w:rPr>
        <w:t>.</w:t>
      </w:r>
    </w:p>
    <w:p w14:paraId="70AE53DD" w14:textId="77777777" w:rsidR="006D4964" w:rsidRPr="00A05301" w:rsidRDefault="006D4964" w:rsidP="000275F5">
      <w:pPr>
        <w:pStyle w:val="4"/>
      </w:pPr>
      <w:r w:rsidRPr="00A05301">
        <w:t>PDSCH</w:t>
      </w:r>
    </w:p>
    <w:p w14:paraId="3D50E85F" w14:textId="6017AED4" w:rsidR="00B73565" w:rsidRDefault="003C6B03" w:rsidP="00B73565">
      <w:pPr>
        <w:rPr>
          <w:lang w:eastAsia="zh-CN"/>
        </w:rPr>
      </w:pPr>
      <w:r>
        <w:rPr>
          <w:lang w:eastAsia="zh-CN"/>
        </w:rPr>
        <w:t>In Rel-18 unified TCI framework</w:t>
      </w:r>
      <w:r w:rsidR="0003088D">
        <w:rPr>
          <w:lang w:eastAsia="zh-CN"/>
        </w:rPr>
        <w:t xml:space="preserve"> with </w:t>
      </w:r>
      <w:proofErr w:type="spellStart"/>
      <w:r w:rsidR="0003088D">
        <w:rPr>
          <w:lang w:eastAsia="zh-CN"/>
        </w:rPr>
        <w:t>mTRP</w:t>
      </w:r>
      <w:proofErr w:type="spellEnd"/>
      <w:r w:rsidR="0003088D">
        <w:rPr>
          <w:lang w:eastAsia="zh-CN"/>
        </w:rPr>
        <w:t xml:space="preserve"> scenario</w:t>
      </w:r>
      <w:r>
        <w:rPr>
          <w:lang w:eastAsia="zh-CN"/>
        </w:rPr>
        <w:t xml:space="preserve">, since </w:t>
      </w:r>
      <w:r w:rsidR="003B3B69">
        <w:rPr>
          <w:lang w:eastAsia="zh-CN"/>
        </w:rPr>
        <w:t>two</w:t>
      </w:r>
      <w:r>
        <w:rPr>
          <w:lang w:eastAsia="zh-CN"/>
        </w:rPr>
        <w:t xml:space="preserve"> joint/DL TCI states are indicated, </w:t>
      </w:r>
      <w:proofErr w:type="spellStart"/>
      <w:r>
        <w:rPr>
          <w:lang w:eastAsia="zh-CN"/>
        </w:rPr>
        <w:t>gNB</w:t>
      </w:r>
      <w:proofErr w:type="spellEnd"/>
      <w:r>
        <w:rPr>
          <w:lang w:eastAsia="zh-CN"/>
        </w:rPr>
        <w:t xml:space="preserve"> should further determine whether one </w:t>
      </w:r>
      <w:r w:rsidR="0003088D">
        <w:rPr>
          <w:lang w:eastAsia="zh-CN"/>
        </w:rPr>
        <w:t xml:space="preserve">or </w:t>
      </w:r>
      <w:r w:rsidR="00A53EF4">
        <w:rPr>
          <w:lang w:eastAsia="zh-CN"/>
        </w:rPr>
        <w:t>both</w:t>
      </w:r>
      <w:r w:rsidR="0003088D">
        <w:rPr>
          <w:lang w:eastAsia="zh-CN"/>
        </w:rPr>
        <w:t xml:space="preserve"> indicated </w:t>
      </w:r>
      <w:r w:rsidR="006E7817">
        <w:rPr>
          <w:lang w:eastAsia="zh-CN"/>
        </w:rPr>
        <w:t>joint</w:t>
      </w:r>
      <w:r w:rsidR="006E7817">
        <w:rPr>
          <w:rFonts w:hint="eastAsia"/>
          <w:lang w:eastAsia="zh-CN"/>
        </w:rPr>
        <w:t>/</w:t>
      </w:r>
      <w:r w:rsidR="006E7817">
        <w:rPr>
          <w:lang w:eastAsia="zh-CN"/>
        </w:rPr>
        <w:t xml:space="preserve">DL </w:t>
      </w:r>
      <w:r w:rsidR="0003088D">
        <w:rPr>
          <w:lang w:eastAsia="zh-CN"/>
        </w:rPr>
        <w:t>TCI</w:t>
      </w:r>
      <w:r w:rsidR="00BA02C5">
        <w:rPr>
          <w:lang w:eastAsia="zh-CN"/>
        </w:rPr>
        <w:t xml:space="preserve"> state</w:t>
      </w:r>
      <w:r w:rsidR="0003088D">
        <w:rPr>
          <w:lang w:eastAsia="zh-CN"/>
        </w:rPr>
        <w:t>s are applicable to</w:t>
      </w:r>
      <w:r>
        <w:rPr>
          <w:lang w:eastAsia="zh-CN"/>
        </w:rPr>
        <w:t xml:space="preserve"> the scheduled PDSCH transmission.</w:t>
      </w:r>
      <w:r w:rsidR="0003088D">
        <w:rPr>
          <w:lang w:eastAsia="zh-CN"/>
        </w:rPr>
        <w:t xml:space="preserve"> </w:t>
      </w:r>
      <w:r w:rsidR="00B73565">
        <w:rPr>
          <w:rFonts w:hint="eastAsia"/>
          <w:lang w:eastAsia="zh-CN"/>
        </w:rPr>
        <w:t>I</w:t>
      </w:r>
      <w:r w:rsidR="00B73565">
        <w:rPr>
          <w:lang w:eastAsia="zh-CN"/>
        </w:rPr>
        <w:t>n Rel-17</w:t>
      </w:r>
      <w:r w:rsidR="0003088D">
        <w:rPr>
          <w:lang w:eastAsia="zh-CN"/>
        </w:rPr>
        <w:t xml:space="preserve"> PUSCH repetition</w:t>
      </w:r>
      <w:r w:rsidR="00B73565">
        <w:rPr>
          <w:lang w:eastAsia="zh-CN"/>
        </w:rPr>
        <w:t xml:space="preserve">, </w:t>
      </w:r>
      <w:r w:rsidR="0003088D">
        <w:rPr>
          <w:lang w:eastAsia="zh-CN"/>
        </w:rPr>
        <w:t>a</w:t>
      </w:r>
      <w:r w:rsidR="00E0617F">
        <w:rPr>
          <w:lang w:eastAsia="zh-CN"/>
        </w:rPr>
        <w:t>n</w:t>
      </w:r>
      <w:r w:rsidR="0003088D">
        <w:rPr>
          <w:lang w:eastAsia="zh-CN"/>
        </w:rPr>
        <w:t xml:space="preserve"> </w:t>
      </w:r>
      <w:r w:rsidR="00B73565">
        <w:rPr>
          <w:lang w:eastAsia="zh-CN"/>
        </w:rPr>
        <w:t xml:space="preserve">SRS resource set indicator field was introduced in </w:t>
      </w:r>
      <w:r w:rsidR="0003088D">
        <w:rPr>
          <w:lang w:eastAsia="zh-CN"/>
        </w:rPr>
        <w:t xml:space="preserve">the </w:t>
      </w:r>
      <w:r w:rsidR="00B73565">
        <w:rPr>
          <w:lang w:eastAsia="zh-CN"/>
        </w:rPr>
        <w:t>uplink scheduling DCI</w:t>
      </w:r>
      <w:r w:rsidR="0003088D">
        <w:rPr>
          <w:lang w:eastAsia="zh-CN"/>
        </w:rPr>
        <w:t xml:space="preserve"> which uses</w:t>
      </w:r>
      <w:r w:rsidR="00B73565">
        <w:rPr>
          <w:lang w:eastAsia="zh-CN"/>
        </w:rPr>
        <w:t xml:space="preserve"> two bits to indicate which one or both SRIs/TPMIs are </w:t>
      </w:r>
      <w:r w:rsidR="0003088D">
        <w:rPr>
          <w:lang w:eastAsia="zh-CN"/>
        </w:rPr>
        <w:t>applicable to</w:t>
      </w:r>
      <w:r w:rsidR="00B73565">
        <w:rPr>
          <w:lang w:eastAsia="zh-CN"/>
        </w:rPr>
        <w:t xml:space="preserve"> the scheduled P</w:t>
      </w:r>
      <w:r w:rsidR="004016CA">
        <w:rPr>
          <w:lang w:eastAsia="zh-CN"/>
        </w:rPr>
        <w:t>U</w:t>
      </w:r>
      <w:r w:rsidR="00B73565">
        <w:rPr>
          <w:lang w:eastAsia="zh-CN"/>
        </w:rPr>
        <w:t xml:space="preserve">SCH transmission. To support dynamic </w:t>
      </w:r>
      <w:proofErr w:type="spellStart"/>
      <w:r w:rsidR="005454AF">
        <w:rPr>
          <w:lang w:eastAsia="zh-CN"/>
        </w:rPr>
        <w:t>s</w:t>
      </w:r>
      <w:r w:rsidR="00B73565">
        <w:rPr>
          <w:lang w:eastAsia="zh-CN"/>
        </w:rPr>
        <w:t>TRP</w:t>
      </w:r>
      <w:proofErr w:type="spellEnd"/>
      <w:r w:rsidR="00B73565">
        <w:rPr>
          <w:lang w:eastAsia="zh-CN"/>
        </w:rPr>
        <w:t>/</w:t>
      </w:r>
      <w:proofErr w:type="spellStart"/>
      <w:r w:rsidR="005454AF">
        <w:rPr>
          <w:lang w:eastAsia="zh-CN"/>
        </w:rPr>
        <w:t>m</w:t>
      </w:r>
      <w:r w:rsidR="00B73565">
        <w:rPr>
          <w:lang w:eastAsia="zh-CN"/>
        </w:rPr>
        <w:t>TRP</w:t>
      </w:r>
      <w:proofErr w:type="spellEnd"/>
      <w:r w:rsidR="00B73565">
        <w:rPr>
          <w:lang w:eastAsia="zh-CN"/>
        </w:rPr>
        <w:t xml:space="preserve"> switch</w:t>
      </w:r>
      <w:r w:rsidR="0003088D">
        <w:rPr>
          <w:lang w:eastAsia="zh-CN"/>
        </w:rPr>
        <w:t xml:space="preserve"> for the PDSCH reception</w:t>
      </w:r>
      <w:r w:rsidR="00B73565">
        <w:rPr>
          <w:lang w:eastAsia="zh-CN"/>
        </w:rPr>
        <w:t xml:space="preserve">, a new </w:t>
      </w:r>
      <w:r w:rsidR="0003088D">
        <w:rPr>
          <w:lang w:eastAsia="zh-CN"/>
        </w:rPr>
        <w:t>field similar to the</w:t>
      </w:r>
      <w:r w:rsidR="00B73565">
        <w:rPr>
          <w:lang w:eastAsia="zh-CN"/>
        </w:rPr>
        <w:t xml:space="preserve"> SRS resource set indicator field can be introduced in </w:t>
      </w:r>
      <w:r w:rsidR="009D04E5">
        <w:rPr>
          <w:lang w:eastAsia="zh-CN"/>
        </w:rPr>
        <w:t xml:space="preserve">the </w:t>
      </w:r>
      <w:r w:rsidR="00B73565">
        <w:rPr>
          <w:lang w:eastAsia="zh-CN"/>
        </w:rPr>
        <w:t>downlink scheduling DCI to indicate the</w:t>
      </w:r>
      <w:r w:rsidR="0003088D">
        <w:rPr>
          <w:lang w:eastAsia="zh-CN"/>
        </w:rPr>
        <w:t xml:space="preserve"> applicable</w:t>
      </w:r>
      <w:r w:rsidR="00B73565">
        <w:rPr>
          <w:lang w:eastAsia="zh-CN"/>
        </w:rPr>
        <w:t xml:space="preserve"> </w:t>
      </w:r>
      <w:r w:rsidR="005F0A4B">
        <w:rPr>
          <w:lang w:eastAsia="zh-CN"/>
        </w:rPr>
        <w:t>TCI state</w:t>
      </w:r>
      <w:r w:rsidR="009D04E5">
        <w:rPr>
          <w:lang w:eastAsia="zh-CN"/>
        </w:rPr>
        <w:t>(s)</w:t>
      </w:r>
      <w:r w:rsidR="00B73565">
        <w:rPr>
          <w:lang w:eastAsia="zh-CN"/>
        </w:rPr>
        <w:t xml:space="preserve"> for the scheduled PDSCH</w:t>
      </w:r>
      <w:r w:rsidR="0003088D">
        <w:rPr>
          <w:lang w:eastAsia="zh-CN"/>
        </w:rPr>
        <w:t xml:space="preserve">. </w:t>
      </w:r>
      <w:r w:rsidR="00B73565">
        <w:rPr>
          <w:lang w:eastAsia="zh-CN"/>
        </w:rPr>
        <w:t xml:space="preserve">Table </w:t>
      </w:r>
      <w:r w:rsidR="0087423F">
        <w:rPr>
          <w:lang w:eastAsia="zh-CN"/>
        </w:rPr>
        <w:t>6</w:t>
      </w:r>
      <w:r w:rsidR="0003088D">
        <w:rPr>
          <w:lang w:eastAsia="zh-CN"/>
        </w:rPr>
        <w:t xml:space="preserve"> provides an example for the mapping of the codepoints of this field to the applicable TCI state(s) for PDSCH</w:t>
      </w:r>
      <w:r w:rsidR="009D04E5">
        <w:rPr>
          <w:lang w:eastAsia="zh-CN"/>
        </w:rPr>
        <w:t xml:space="preserve"> reception from two TRPs</w:t>
      </w:r>
      <w:r w:rsidR="00B73565">
        <w:rPr>
          <w:lang w:eastAsia="zh-CN"/>
        </w:rPr>
        <w:t>.</w:t>
      </w:r>
    </w:p>
    <w:p w14:paraId="63EF46F9" w14:textId="2F07622F" w:rsidR="00B73565" w:rsidRPr="004261B8" w:rsidRDefault="00B73565" w:rsidP="004261B8">
      <w:pPr>
        <w:pStyle w:val="af6"/>
        <w:keepNext/>
        <w:jc w:val="center"/>
        <w:rPr>
          <w:b/>
          <w:i w:val="0"/>
          <w:iCs w:val="0"/>
          <w:color w:val="auto"/>
          <w:sz w:val="22"/>
          <w:szCs w:val="20"/>
          <w:lang w:eastAsia="zh-CN"/>
        </w:rPr>
      </w:pPr>
      <w:r w:rsidRPr="004261B8">
        <w:rPr>
          <w:rFonts w:hint="eastAsia"/>
          <w:b/>
          <w:i w:val="0"/>
          <w:iCs w:val="0"/>
          <w:color w:val="auto"/>
          <w:sz w:val="22"/>
          <w:szCs w:val="20"/>
          <w:lang w:eastAsia="zh-CN"/>
        </w:rPr>
        <w:t>T</w:t>
      </w:r>
      <w:r w:rsidRPr="004261B8">
        <w:rPr>
          <w:b/>
          <w:i w:val="0"/>
          <w:iCs w:val="0"/>
          <w:color w:val="auto"/>
          <w:sz w:val="22"/>
          <w:szCs w:val="20"/>
          <w:lang w:eastAsia="zh-CN"/>
        </w:rPr>
        <w:t xml:space="preserve">able </w:t>
      </w:r>
      <w:r w:rsidR="0087423F">
        <w:rPr>
          <w:b/>
          <w:i w:val="0"/>
          <w:iCs w:val="0"/>
          <w:color w:val="auto"/>
          <w:sz w:val="22"/>
          <w:szCs w:val="20"/>
          <w:lang w:eastAsia="zh-CN"/>
        </w:rPr>
        <w:t>6</w:t>
      </w:r>
      <w:r w:rsidRPr="004261B8">
        <w:rPr>
          <w:b/>
          <w:i w:val="0"/>
          <w:iCs w:val="0"/>
          <w:color w:val="auto"/>
          <w:sz w:val="22"/>
          <w:szCs w:val="20"/>
          <w:lang w:eastAsia="zh-CN"/>
        </w:rPr>
        <w:t xml:space="preserve">: An example of </w:t>
      </w:r>
      <w:r w:rsidR="009D04E5" w:rsidRPr="004261B8">
        <w:rPr>
          <w:b/>
          <w:i w:val="0"/>
          <w:iCs w:val="0"/>
          <w:color w:val="auto"/>
          <w:sz w:val="22"/>
          <w:szCs w:val="20"/>
          <w:lang w:eastAsia="zh-CN"/>
        </w:rPr>
        <w:t xml:space="preserve">the </w:t>
      </w:r>
      <w:r w:rsidR="005F0A4B" w:rsidRPr="004261B8">
        <w:rPr>
          <w:b/>
          <w:i w:val="0"/>
          <w:iCs w:val="0"/>
          <w:color w:val="auto"/>
          <w:sz w:val="22"/>
          <w:szCs w:val="20"/>
          <w:lang w:eastAsia="zh-CN"/>
        </w:rPr>
        <w:t>TCI state</w:t>
      </w:r>
      <w:r w:rsidRPr="004261B8">
        <w:rPr>
          <w:b/>
          <w:i w:val="0"/>
          <w:iCs w:val="0"/>
          <w:color w:val="auto"/>
          <w:sz w:val="22"/>
          <w:szCs w:val="20"/>
          <w:lang w:eastAsia="zh-CN"/>
        </w:rPr>
        <w:t xml:space="preserve"> selection field for</w:t>
      </w:r>
      <w:r w:rsidR="009D04E5" w:rsidRPr="004261B8">
        <w:rPr>
          <w:b/>
          <w:i w:val="0"/>
          <w:iCs w:val="0"/>
          <w:color w:val="auto"/>
          <w:sz w:val="22"/>
          <w:szCs w:val="20"/>
          <w:lang w:eastAsia="zh-CN"/>
        </w:rPr>
        <w:t xml:space="preserve"> PDSCH reception from two TRPs</w:t>
      </w:r>
    </w:p>
    <w:tbl>
      <w:tblPr>
        <w:tblStyle w:val="a3"/>
        <w:tblW w:w="0" w:type="auto"/>
        <w:jc w:val="center"/>
        <w:tblLook w:val="04A0" w:firstRow="1" w:lastRow="0" w:firstColumn="1" w:lastColumn="0" w:noHBand="0" w:noVBand="1"/>
      </w:tblPr>
      <w:tblGrid>
        <w:gridCol w:w="1536"/>
        <w:gridCol w:w="2291"/>
      </w:tblGrid>
      <w:tr w:rsidR="00B73565" w:rsidRPr="008B437C" w14:paraId="42BCA42B" w14:textId="77777777" w:rsidTr="00B73565">
        <w:trPr>
          <w:jc w:val="center"/>
        </w:trPr>
        <w:tc>
          <w:tcPr>
            <w:tcW w:w="1536" w:type="dxa"/>
            <w:vAlign w:val="center"/>
          </w:tcPr>
          <w:p w14:paraId="6D829CB7" w14:textId="77777777" w:rsidR="00B73565" w:rsidRPr="00067AF2" w:rsidRDefault="00B73565" w:rsidP="00B73565">
            <w:pPr>
              <w:spacing w:after="0"/>
              <w:rPr>
                <w:sz w:val="21"/>
                <w:lang w:eastAsia="zh-CN"/>
              </w:rPr>
            </w:pPr>
            <w:r w:rsidRPr="00067AF2">
              <w:rPr>
                <w:sz w:val="21"/>
                <w:lang w:eastAsia="zh-CN"/>
              </w:rPr>
              <w:t>Codepoint of the new field</w:t>
            </w:r>
          </w:p>
        </w:tc>
        <w:tc>
          <w:tcPr>
            <w:tcW w:w="2291" w:type="dxa"/>
            <w:vAlign w:val="center"/>
          </w:tcPr>
          <w:p w14:paraId="46C305A7" w14:textId="094F2741" w:rsidR="00B73565" w:rsidRPr="00067AF2" w:rsidRDefault="005F0A4B" w:rsidP="0003088D">
            <w:pPr>
              <w:spacing w:after="0"/>
              <w:rPr>
                <w:sz w:val="21"/>
                <w:lang w:eastAsia="zh-CN"/>
              </w:rPr>
            </w:pPr>
            <w:r>
              <w:rPr>
                <w:sz w:val="21"/>
                <w:lang w:eastAsia="zh-CN"/>
              </w:rPr>
              <w:t>TCI state</w:t>
            </w:r>
            <w:r w:rsidR="00B73565" w:rsidRPr="00067AF2">
              <w:rPr>
                <w:sz w:val="21"/>
                <w:lang w:eastAsia="zh-CN"/>
              </w:rPr>
              <w:t xml:space="preserve"> </w:t>
            </w:r>
            <w:r w:rsidR="0003088D">
              <w:rPr>
                <w:sz w:val="21"/>
                <w:lang w:eastAsia="zh-CN"/>
              </w:rPr>
              <w:t>applicable to</w:t>
            </w:r>
            <w:r w:rsidR="00B73565" w:rsidRPr="00067AF2">
              <w:rPr>
                <w:sz w:val="21"/>
                <w:lang w:eastAsia="zh-CN"/>
              </w:rPr>
              <w:t xml:space="preserve"> the scheduled PDSCH</w:t>
            </w:r>
          </w:p>
        </w:tc>
      </w:tr>
      <w:tr w:rsidR="00B73565" w:rsidRPr="008B437C" w14:paraId="29A07F0C" w14:textId="77777777" w:rsidTr="00B73565">
        <w:trPr>
          <w:jc w:val="center"/>
        </w:trPr>
        <w:tc>
          <w:tcPr>
            <w:tcW w:w="1536" w:type="dxa"/>
            <w:vAlign w:val="center"/>
          </w:tcPr>
          <w:p w14:paraId="59F2F0EB" w14:textId="77777777" w:rsidR="00B73565" w:rsidRPr="00067AF2" w:rsidRDefault="00B73565" w:rsidP="00B73565">
            <w:pPr>
              <w:spacing w:after="0"/>
              <w:rPr>
                <w:sz w:val="21"/>
                <w:lang w:eastAsia="zh-CN"/>
              </w:rPr>
            </w:pPr>
            <w:r w:rsidRPr="00067AF2">
              <w:rPr>
                <w:sz w:val="21"/>
                <w:lang w:eastAsia="zh-CN"/>
              </w:rPr>
              <w:t>00</w:t>
            </w:r>
          </w:p>
        </w:tc>
        <w:tc>
          <w:tcPr>
            <w:tcW w:w="2291" w:type="dxa"/>
            <w:vAlign w:val="center"/>
          </w:tcPr>
          <w:p w14:paraId="58114568" w14:textId="3CA18C6E" w:rsidR="00B73565" w:rsidRPr="00067AF2" w:rsidRDefault="00B73565" w:rsidP="00B73565">
            <w:pPr>
              <w:spacing w:after="0"/>
              <w:rPr>
                <w:sz w:val="21"/>
                <w:lang w:eastAsia="zh-CN"/>
              </w:rPr>
            </w:pPr>
            <w:r w:rsidRPr="00067AF2">
              <w:rPr>
                <w:sz w:val="21"/>
                <w:lang w:eastAsia="zh-CN"/>
              </w:rPr>
              <w:t>1</w:t>
            </w:r>
            <w:r w:rsidRPr="00067AF2">
              <w:rPr>
                <w:sz w:val="21"/>
                <w:vertAlign w:val="superscript"/>
                <w:lang w:eastAsia="zh-CN"/>
              </w:rPr>
              <w:t>st</w:t>
            </w:r>
            <w:r w:rsidRPr="00067AF2">
              <w:rPr>
                <w:sz w:val="21"/>
                <w:lang w:eastAsia="zh-CN"/>
              </w:rPr>
              <w:t xml:space="preserve"> </w:t>
            </w:r>
            <w:r w:rsidR="005F0A4B">
              <w:rPr>
                <w:sz w:val="21"/>
                <w:lang w:eastAsia="zh-CN"/>
              </w:rPr>
              <w:t>TCI state</w:t>
            </w:r>
          </w:p>
        </w:tc>
      </w:tr>
      <w:tr w:rsidR="00B73565" w:rsidRPr="008B437C" w14:paraId="3C966273" w14:textId="77777777" w:rsidTr="00B73565">
        <w:trPr>
          <w:jc w:val="center"/>
        </w:trPr>
        <w:tc>
          <w:tcPr>
            <w:tcW w:w="1536" w:type="dxa"/>
            <w:vAlign w:val="center"/>
          </w:tcPr>
          <w:p w14:paraId="0D36C827" w14:textId="77777777" w:rsidR="00B73565" w:rsidRPr="00067AF2" w:rsidRDefault="00B73565" w:rsidP="00B73565">
            <w:pPr>
              <w:spacing w:after="0"/>
              <w:rPr>
                <w:sz w:val="21"/>
                <w:lang w:eastAsia="zh-CN"/>
              </w:rPr>
            </w:pPr>
            <w:r w:rsidRPr="00067AF2">
              <w:rPr>
                <w:sz w:val="21"/>
                <w:lang w:eastAsia="zh-CN"/>
              </w:rPr>
              <w:t>01</w:t>
            </w:r>
          </w:p>
        </w:tc>
        <w:tc>
          <w:tcPr>
            <w:tcW w:w="2291" w:type="dxa"/>
            <w:vAlign w:val="center"/>
          </w:tcPr>
          <w:p w14:paraId="09A93D03" w14:textId="1C952B0F" w:rsidR="00B73565" w:rsidRPr="00067AF2" w:rsidRDefault="00B73565" w:rsidP="00B73565">
            <w:pPr>
              <w:spacing w:after="0"/>
              <w:rPr>
                <w:sz w:val="21"/>
                <w:lang w:eastAsia="zh-CN"/>
              </w:rPr>
            </w:pPr>
            <w:r w:rsidRPr="00067AF2">
              <w:rPr>
                <w:sz w:val="21"/>
                <w:lang w:eastAsia="zh-CN"/>
              </w:rPr>
              <w:t>2</w:t>
            </w:r>
            <w:r w:rsidRPr="00067AF2">
              <w:rPr>
                <w:sz w:val="21"/>
                <w:vertAlign w:val="superscript"/>
                <w:lang w:eastAsia="zh-CN"/>
              </w:rPr>
              <w:t>nd</w:t>
            </w:r>
            <w:r w:rsidRPr="00067AF2">
              <w:rPr>
                <w:sz w:val="21"/>
                <w:lang w:eastAsia="zh-CN"/>
              </w:rPr>
              <w:t xml:space="preserve"> </w:t>
            </w:r>
            <w:r w:rsidR="005F0A4B">
              <w:rPr>
                <w:sz w:val="21"/>
                <w:lang w:eastAsia="zh-CN"/>
              </w:rPr>
              <w:t>TCI state</w:t>
            </w:r>
          </w:p>
        </w:tc>
      </w:tr>
      <w:tr w:rsidR="00B73565" w:rsidRPr="008B437C" w14:paraId="12E8049B" w14:textId="77777777" w:rsidTr="00B73565">
        <w:trPr>
          <w:jc w:val="center"/>
        </w:trPr>
        <w:tc>
          <w:tcPr>
            <w:tcW w:w="1536" w:type="dxa"/>
            <w:vAlign w:val="center"/>
          </w:tcPr>
          <w:p w14:paraId="704B9EC1" w14:textId="77777777" w:rsidR="00B73565" w:rsidRPr="00067AF2" w:rsidRDefault="00B73565" w:rsidP="00B73565">
            <w:pPr>
              <w:spacing w:after="0"/>
              <w:rPr>
                <w:sz w:val="21"/>
                <w:lang w:eastAsia="zh-CN"/>
              </w:rPr>
            </w:pPr>
            <w:r w:rsidRPr="00067AF2">
              <w:rPr>
                <w:sz w:val="21"/>
                <w:lang w:eastAsia="zh-CN"/>
              </w:rPr>
              <w:t>10</w:t>
            </w:r>
          </w:p>
        </w:tc>
        <w:tc>
          <w:tcPr>
            <w:tcW w:w="2291" w:type="dxa"/>
            <w:vAlign w:val="center"/>
          </w:tcPr>
          <w:p w14:paraId="20164F2C" w14:textId="7CE4628D" w:rsidR="00B73565" w:rsidRPr="00067AF2" w:rsidRDefault="00B73565" w:rsidP="00B73565">
            <w:pPr>
              <w:spacing w:after="0"/>
              <w:rPr>
                <w:sz w:val="21"/>
                <w:lang w:eastAsia="zh-CN"/>
              </w:rPr>
            </w:pPr>
            <w:r w:rsidRPr="00067AF2">
              <w:rPr>
                <w:sz w:val="21"/>
                <w:lang w:eastAsia="zh-CN"/>
              </w:rPr>
              <w:t>1</w:t>
            </w:r>
            <w:r w:rsidRPr="00067AF2">
              <w:rPr>
                <w:sz w:val="21"/>
                <w:vertAlign w:val="superscript"/>
                <w:lang w:eastAsia="zh-CN"/>
              </w:rPr>
              <w:t>st</w:t>
            </w:r>
            <w:r w:rsidRPr="00067AF2">
              <w:rPr>
                <w:sz w:val="21"/>
                <w:lang w:eastAsia="zh-CN"/>
              </w:rPr>
              <w:t xml:space="preserve"> and 2</w:t>
            </w:r>
            <w:r w:rsidRPr="00067AF2">
              <w:rPr>
                <w:sz w:val="21"/>
                <w:vertAlign w:val="superscript"/>
                <w:lang w:eastAsia="zh-CN"/>
              </w:rPr>
              <w:t>nd</w:t>
            </w:r>
            <w:r w:rsidRPr="00067AF2">
              <w:rPr>
                <w:sz w:val="21"/>
                <w:lang w:eastAsia="zh-CN"/>
              </w:rPr>
              <w:t xml:space="preserve"> </w:t>
            </w:r>
            <w:r w:rsidR="005F0A4B">
              <w:rPr>
                <w:sz w:val="21"/>
                <w:lang w:eastAsia="zh-CN"/>
              </w:rPr>
              <w:t>TCI state</w:t>
            </w:r>
            <w:r w:rsidR="00C03662">
              <w:rPr>
                <w:sz w:val="21"/>
                <w:lang w:eastAsia="zh-CN"/>
              </w:rPr>
              <w:t>s</w:t>
            </w:r>
          </w:p>
        </w:tc>
      </w:tr>
      <w:tr w:rsidR="00B73565" w:rsidRPr="008B437C" w14:paraId="45351488" w14:textId="77777777" w:rsidTr="00B73565">
        <w:trPr>
          <w:jc w:val="center"/>
        </w:trPr>
        <w:tc>
          <w:tcPr>
            <w:tcW w:w="1536" w:type="dxa"/>
            <w:vAlign w:val="center"/>
          </w:tcPr>
          <w:p w14:paraId="6A057BEF" w14:textId="77777777" w:rsidR="00B73565" w:rsidRPr="00067AF2" w:rsidRDefault="00B73565" w:rsidP="00B73565">
            <w:pPr>
              <w:spacing w:after="0"/>
              <w:rPr>
                <w:sz w:val="21"/>
                <w:lang w:eastAsia="zh-CN"/>
              </w:rPr>
            </w:pPr>
            <w:r w:rsidRPr="00067AF2">
              <w:rPr>
                <w:sz w:val="21"/>
                <w:lang w:eastAsia="zh-CN"/>
              </w:rPr>
              <w:t>11</w:t>
            </w:r>
          </w:p>
        </w:tc>
        <w:tc>
          <w:tcPr>
            <w:tcW w:w="2291" w:type="dxa"/>
            <w:vAlign w:val="center"/>
          </w:tcPr>
          <w:p w14:paraId="6F70608E" w14:textId="77777777" w:rsidR="00B73565" w:rsidRPr="00067AF2" w:rsidRDefault="00B73565" w:rsidP="00B73565">
            <w:pPr>
              <w:spacing w:after="0"/>
              <w:rPr>
                <w:sz w:val="21"/>
                <w:lang w:eastAsia="zh-CN"/>
              </w:rPr>
            </w:pPr>
            <w:r w:rsidRPr="00067AF2">
              <w:rPr>
                <w:sz w:val="21"/>
                <w:lang w:eastAsia="zh-CN"/>
              </w:rPr>
              <w:t>reserved</w:t>
            </w:r>
          </w:p>
        </w:tc>
      </w:tr>
    </w:tbl>
    <w:p w14:paraId="20618372" w14:textId="77777777" w:rsidR="00B73565" w:rsidRDefault="00B73565" w:rsidP="00B73565">
      <w:pPr>
        <w:rPr>
          <w:lang w:eastAsia="zh-CN"/>
        </w:rPr>
      </w:pPr>
    </w:p>
    <w:p w14:paraId="57FC5E51" w14:textId="155DD0CD" w:rsidR="00B73565" w:rsidRPr="00E246CE" w:rsidRDefault="00B73565" w:rsidP="00B73565">
      <w:pPr>
        <w:rPr>
          <w:b/>
          <w:lang w:eastAsia="zh-CN"/>
        </w:rPr>
      </w:pPr>
      <w:r w:rsidRPr="00E246CE">
        <w:rPr>
          <w:b/>
          <w:lang w:eastAsia="zh-CN"/>
        </w:rPr>
        <w:t xml:space="preserve">Proposal </w:t>
      </w:r>
      <w:r w:rsidR="00076B17">
        <w:rPr>
          <w:b/>
          <w:lang w:eastAsia="zh-CN"/>
        </w:rPr>
        <w:t>13</w:t>
      </w:r>
      <w:r w:rsidRPr="00E246CE">
        <w:rPr>
          <w:b/>
          <w:lang w:eastAsia="zh-CN"/>
        </w:rPr>
        <w:t xml:space="preserve">: </w:t>
      </w:r>
      <w:r>
        <w:rPr>
          <w:b/>
          <w:lang w:eastAsia="zh-CN"/>
        </w:rPr>
        <w:t xml:space="preserve">A new field can be introduced </w:t>
      </w:r>
      <w:r w:rsidR="0003088D">
        <w:rPr>
          <w:b/>
          <w:lang w:eastAsia="zh-CN"/>
        </w:rPr>
        <w:t>in</w:t>
      </w:r>
      <w:r>
        <w:rPr>
          <w:b/>
          <w:lang w:eastAsia="zh-CN"/>
        </w:rPr>
        <w:t xml:space="preserve"> DCI 1_1/1_2 to indicate </w:t>
      </w:r>
      <w:r w:rsidR="0003088D">
        <w:rPr>
          <w:b/>
          <w:lang w:eastAsia="zh-CN"/>
        </w:rPr>
        <w:t xml:space="preserve">which one or </w:t>
      </w:r>
      <w:r w:rsidR="004F296A">
        <w:rPr>
          <w:b/>
          <w:lang w:eastAsia="zh-CN"/>
        </w:rPr>
        <w:t>both</w:t>
      </w:r>
      <w:r w:rsidR="0003088D">
        <w:rPr>
          <w:b/>
          <w:lang w:eastAsia="zh-CN"/>
        </w:rPr>
        <w:t xml:space="preserve"> indicated </w:t>
      </w:r>
      <w:r w:rsidR="00135585">
        <w:rPr>
          <w:b/>
          <w:lang w:eastAsia="zh-CN"/>
        </w:rPr>
        <w:t>j</w:t>
      </w:r>
      <w:r w:rsidR="0003088D">
        <w:rPr>
          <w:b/>
          <w:lang w:eastAsia="zh-CN"/>
        </w:rPr>
        <w:t>oint/DL</w:t>
      </w:r>
      <w:r>
        <w:rPr>
          <w:b/>
          <w:lang w:eastAsia="zh-CN"/>
        </w:rPr>
        <w:t xml:space="preserve"> </w:t>
      </w:r>
      <w:r w:rsidR="005F0A4B">
        <w:rPr>
          <w:b/>
          <w:lang w:eastAsia="zh-CN"/>
        </w:rPr>
        <w:t>TCI state</w:t>
      </w:r>
      <w:r w:rsidR="004F296A">
        <w:rPr>
          <w:b/>
          <w:lang w:eastAsia="zh-CN"/>
        </w:rPr>
        <w:t>s</w:t>
      </w:r>
      <w:r>
        <w:rPr>
          <w:b/>
          <w:lang w:eastAsia="zh-CN"/>
        </w:rPr>
        <w:t xml:space="preserve"> </w:t>
      </w:r>
      <w:r w:rsidR="004F296A">
        <w:rPr>
          <w:b/>
          <w:lang w:eastAsia="zh-CN"/>
        </w:rPr>
        <w:t>are</w:t>
      </w:r>
      <w:r w:rsidR="00135585">
        <w:rPr>
          <w:b/>
          <w:lang w:eastAsia="zh-CN"/>
        </w:rPr>
        <w:t xml:space="preserve"> appli</w:t>
      </w:r>
      <w:r w:rsidR="00B74C4A">
        <w:rPr>
          <w:b/>
          <w:lang w:eastAsia="zh-CN"/>
        </w:rPr>
        <w:t>ed for</w:t>
      </w:r>
      <w:r>
        <w:rPr>
          <w:b/>
          <w:lang w:eastAsia="zh-CN"/>
        </w:rPr>
        <w:t xml:space="preserve"> the scheduled PDSCH transmission.</w:t>
      </w:r>
    </w:p>
    <w:p w14:paraId="1CF89184" w14:textId="77777777" w:rsidR="00B73565" w:rsidRPr="00B73565" w:rsidRDefault="00B73565" w:rsidP="006D4964">
      <w:pPr>
        <w:rPr>
          <w:lang w:eastAsia="zh-CN"/>
        </w:rPr>
      </w:pPr>
    </w:p>
    <w:p w14:paraId="6ADCB0C7" w14:textId="7EED9F8F" w:rsidR="006D4964" w:rsidRDefault="006D4964" w:rsidP="006D4964">
      <w:r>
        <w:rPr>
          <w:lang w:eastAsia="zh-CN"/>
        </w:rPr>
        <w:lastRenderedPageBreak/>
        <w:t>In</w:t>
      </w:r>
      <w:r w:rsidRPr="00D50032">
        <w:rPr>
          <w:lang w:eastAsia="zh-CN"/>
        </w:rPr>
        <w:t xml:space="preserve"> </w:t>
      </w:r>
      <w:r>
        <w:rPr>
          <w:lang w:eastAsia="zh-CN"/>
        </w:rPr>
        <w:t xml:space="preserve">Rel-16 </w:t>
      </w:r>
      <w:proofErr w:type="spellStart"/>
      <w:r w:rsidR="00CD60C6">
        <w:rPr>
          <w:lang w:eastAsia="zh-CN"/>
        </w:rPr>
        <w:t>sDCI</w:t>
      </w:r>
      <w:proofErr w:type="spellEnd"/>
      <w:r w:rsidRPr="00D50032">
        <w:rPr>
          <w:lang w:eastAsia="zh-CN"/>
        </w:rPr>
        <w:t xml:space="preserve"> based </w:t>
      </w:r>
      <w:r>
        <w:rPr>
          <w:lang w:eastAsia="zh-CN"/>
        </w:rPr>
        <w:t>PDSCH</w:t>
      </w:r>
      <w:r w:rsidRPr="00D50032">
        <w:rPr>
          <w:lang w:eastAsia="zh-CN"/>
        </w:rPr>
        <w:t xml:space="preserve"> transmission, </w:t>
      </w:r>
      <w:r w:rsidRPr="00D50032">
        <w:t xml:space="preserve">different layers </w:t>
      </w:r>
      <w:r>
        <w:t>of</w:t>
      </w:r>
      <w:r w:rsidRPr="00D50032">
        <w:t xml:space="preserve"> the PDSCH </w:t>
      </w:r>
      <w:r>
        <w:t xml:space="preserve">are transmitted </w:t>
      </w:r>
      <w:r w:rsidR="00EE14F2">
        <w:t>from</w:t>
      </w:r>
      <w:r>
        <w:t xml:space="preserve"> </w:t>
      </w:r>
      <w:r w:rsidRPr="00D50032">
        <w:t>different TRPs.</w:t>
      </w:r>
      <w:r>
        <w:t xml:space="preserve"> </w:t>
      </w:r>
      <w:r w:rsidRPr="00D50032">
        <w:t xml:space="preserve">DMRS ports </w:t>
      </w:r>
      <w:r>
        <w:t>of</w:t>
      </w:r>
      <w:r w:rsidRPr="00D50032">
        <w:t xml:space="preserve"> two CDM groups </w:t>
      </w:r>
      <w:r>
        <w:t>are</w:t>
      </w:r>
      <w:r w:rsidRPr="00D50032">
        <w:t xml:space="preserve"> scheduled</w:t>
      </w:r>
      <w:r w:rsidR="00EE14F2">
        <w:t xml:space="preserve"> and each</w:t>
      </w:r>
      <w:r w:rsidRPr="00EE07F0">
        <w:t xml:space="preserve"> TCI state</w:t>
      </w:r>
      <w:r>
        <w:t xml:space="preserve"> is</w:t>
      </w:r>
      <w:r w:rsidRPr="00EE07F0">
        <w:t xml:space="preserve"> </w:t>
      </w:r>
      <w:r>
        <w:t>associated with</w:t>
      </w:r>
      <w:r w:rsidRPr="00EE07F0">
        <w:t xml:space="preserve"> one DMRS CDM group</w:t>
      </w:r>
      <w:r>
        <w:t xml:space="preserve">. Such </w:t>
      </w:r>
      <w:r w:rsidR="00EE14F2">
        <w:t xml:space="preserve">a </w:t>
      </w:r>
      <w:r>
        <w:t>mapping rule can be reused in unified TCI framework</w:t>
      </w:r>
      <w:r w:rsidR="00EE14F2">
        <w:t>. For instance,</w:t>
      </w:r>
      <w:r>
        <w:t xml:space="preserve"> with two indicated </w:t>
      </w:r>
      <w:r w:rsidR="006E7817">
        <w:rPr>
          <w:lang w:eastAsia="zh-CN"/>
        </w:rPr>
        <w:t>joint</w:t>
      </w:r>
      <w:r w:rsidR="006E7817">
        <w:rPr>
          <w:rFonts w:hint="eastAsia"/>
          <w:lang w:eastAsia="zh-CN"/>
        </w:rPr>
        <w:t>/</w:t>
      </w:r>
      <w:r w:rsidR="006E7817">
        <w:rPr>
          <w:lang w:eastAsia="zh-CN"/>
        </w:rPr>
        <w:t>DL</w:t>
      </w:r>
      <w:r w:rsidR="006E7817">
        <w:t xml:space="preserve"> </w:t>
      </w:r>
      <w:r>
        <w:t>TCI states for 2 TRPs, the 1</w:t>
      </w:r>
      <w:r w:rsidRPr="00C05AFF">
        <w:rPr>
          <w:vertAlign w:val="superscript"/>
        </w:rPr>
        <w:t>st</w:t>
      </w:r>
      <w:r>
        <w:t xml:space="preserve"> TCI state </w:t>
      </w:r>
      <w:r w:rsidR="00182C3B">
        <w:t>can</w:t>
      </w:r>
      <w:r w:rsidR="00EE14F2">
        <w:t xml:space="preserve"> be</w:t>
      </w:r>
      <w:r>
        <w:t xml:space="preserve"> associated with the 1</w:t>
      </w:r>
      <w:r w:rsidRPr="00C05AFF">
        <w:rPr>
          <w:vertAlign w:val="superscript"/>
        </w:rPr>
        <w:t>st</w:t>
      </w:r>
      <w:r>
        <w:t xml:space="preserve"> </w:t>
      </w:r>
      <w:r w:rsidRPr="00EE07F0">
        <w:t>DMRS CDM group</w:t>
      </w:r>
      <w:r>
        <w:t xml:space="preserve"> and the 2</w:t>
      </w:r>
      <w:r w:rsidRPr="00067AF2">
        <w:rPr>
          <w:vertAlign w:val="superscript"/>
        </w:rPr>
        <w:t>nd</w:t>
      </w:r>
      <w:r>
        <w:t xml:space="preserve"> TCI state </w:t>
      </w:r>
      <w:r w:rsidR="00EE14F2">
        <w:t>could be</w:t>
      </w:r>
      <w:r>
        <w:t xml:space="preserve"> associated with the 2</w:t>
      </w:r>
      <w:r w:rsidRPr="00067AF2">
        <w:rPr>
          <w:vertAlign w:val="superscript"/>
        </w:rPr>
        <w:t>nd</w:t>
      </w:r>
      <w:r>
        <w:t xml:space="preserve"> </w:t>
      </w:r>
      <w:r w:rsidRPr="00EE07F0">
        <w:t>DMRS CDM group</w:t>
      </w:r>
      <w:r>
        <w:t>.</w:t>
      </w:r>
    </w:p>
    <w:p w14:paraId="2F76B4B6" w14:textId="77777777" w:rsidR="006D4964" w:rsidRDefault="006D4964" w:rsidP="006D4964">
      <w:pPr>
        <w:jc w:val="center"/>
      </w:pPr>
      <w:r w:rsidRPr="00E76505">
        <w:rPr>
          <w:noProof/>
          <w:lang w:eastAsia="zh-CN"/>
        </w:rPr>
        <w:drawing>
          <wp:inline distT="0" distB="0" distL="0" distR="0" wp14:anchorId="5E4C8226" wp14:editId="3829CDF6">
            <wp:extent cx="4457834" cy="2172614"/>
            <wp:effectExtent l="0" t="0" r="0"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4463391" cy="2175322"/>
                    </a:xfrm>
                    <a:prstGeom prst="rect">
                      <a:avLst/>
                    </a:prstGeom>
                  </pic:spPr>
                </pic:pic>
              </a:graphicData>
            </a:graphic>
          </wp:inline>
        </w:drawing>
      </w:r>
    </w:p>
    <w:p w14:paraId="77FF6BAD" w14:textId="4B200E4E" w:rsidR="006D4964" w:rsidRDefault="006D4964" w:rsidP="006D4964">
      <w:pPr>
        <w:jc w:val="center"/>
        <w:rPr>
          <w:lang w:eastAsia="zh-CN"/>
        </w:rPr>
      </w:pPr>
      <w:r>
        <w:rPr>
          <w:rFonts w:hint="eastAsia"/>
          <w:lang w:eastAsia="zh-CN"/>
        </w:rPr>
        <w:t>F</w:t>
      </w:r>
      <w:r>
        <w:rPr>
          <w:lang w:eastAsia="zh-CN"/>
        </w:rPr>
        <w:t xml:space="preserve">igure </w:t>
      </w:r>
      <w:r w:rsidR="00990BBB">
        <w:rPr>
          <w:lang w:eastAsia="zh-CN"/>
        </w:rPr>
        <w:t>2</w:t>
      </w:r>
      <w:r>
        <w:rPr>
          <w:lang w:eastAsia="zh-CN"/>
        </w:rPr>
        <w:t>: TCI states mapping for NCJT PDSCH for 2-TRP case</w:t>
      </w:r>
    </w:p>
    <w:p w14:paraId="1CD2C994" w14:textId="27D1AB44" w:rsidR="006D4964" w:rsidRPr="006E7817" w:rsidRDefault="006D4964" w:rsidP="006D4964">
      <w:pPr>
        <w:rPr>
          <w:b/>
        </w:rPr>
      </w:pPr>
      <w:r w:rsidRPr="006E7817">
        <w:rPr>
          <w:rFonts w:hint="eastAsia"/>
          <w:b/>
          <w:lang w:eastAsia="zh-CN"/>
        </w:rPr>
        <w:t>P</w:t>
      </w:r>
      <w:r w:rsidRPr="006E7817">
        <w:rPr>
          <w:b/>
          <w:lang w:eastAsia="zh-CN"/>
        </w:rPr>
        <w:t>ro</w:t>
      </w:r>
      <w:r w:rsidRPr="001A7E21">
        <w:rPr>
          <w:b/>
          <w:lang w:eastAsia="zh-CN"/>
        </w:rPr>
        <w:t xml:space="preserve">posal </w:t>
      </w:r>
      <w:r w:rsidR="00076B17">
        <w:rPr>
          <w:b/>
          <w:lang w:eastAsia="zh-CN"/>
        </w:rPr>
        <w:t>14</w:t>
      </w:r>
      <w:r w:rsidRPr="001A7E21">
        <w:rPr>
          <w:b/>
          <w:lang w:eastAsia="zh-CN"/>
        </w:rPr>
        <w:t xml:space="preserve">: </w:t>
      </w:r>
      <w:r w:rsidRPr="001A7E21">
        <w:rPr>
          <w:rFonts w:hint="eastAsia"/>
          <w:b/>
        </w:rPr>
        <w:t>F</w:t>
      </w:r>
      <w:r w:rsidRPr="001A7E21">
        <w:rPr>
          <w:b/>
        </w:rPr>
        <w:t xml:space="preserve">or </w:t>
      </w:r>
      <w:proofErr w:type="spellStart"/>
      <w:r w:rsidR="00CD60C6">
        <w:rPr>
          <w:b/>
        </w:rPr>
        <w:t>sDCI</w:t>
      </w:r>
      <w:proofErr w:type="spellEnd"/>
      <w:r w:rsidRPr="001A7E21">
        <w:rPr>
          <w:b/>
        </w:rPr>
        <w:t xml:space="preserve"> based PDSCH transmission for </w:t>
      </w:r>
      <w:r w:rsidR="0061073B" w:rsidRPr="001A7E21">
        <w:rPr>
          <w:b/>
        </w:rPr>
        <w:t>two</w:t>
      </w:r>
      <w:r w:rsidRPr="001A7E21">
        <w:rPr>
          <w:b/>
        </w:rPr>
        <w:t xml:space="preserve"> TRPs</w:t>
      </w:r>
      <w:r w:rsidR="0061073B" w:rsidRPr="001A7E21">
        <w:rPr>
          <w:b/>
        </w:rPr>
        <w:t xml:space="preserve"> in unified TCI framework</w:t>
      </w:r>
      <w:r w:rsidRPr="001A7E21">
        <w:rPr>
          <w:b/>
        </w:rPr>
        <w:t xml:space="preserve">, the </w:t>
      </w:r>
      <w:r w:rsidR="0061073B" w:rsidRPr="001A7E21">
        <w:rPr>
          <w:b/>
        </w:rPr>
        <w:t>first</w:t>
      </w:r>
      <w:r w:rsidRPr="001A7E21">
        <w:rPr>
          <w:b/>
        </w:rPr>
        <w:t xml:space="preserve"> indicated </w:t>
      </w:r>
      <w:r w:rsidR="006E7817" w:rsidRPr="001A7E21">
        <w:rPr>
          <w:b/>
          <w:lang w:eastAsia="zh-CN"/>
        </w:rPr>
        <w:t>joint</w:t>
      </w:r>
      <w:r w:rsidR="006E7817" w:rsidRPr="001A7E21">
        <w:rPr>
          <w:rFonts w:hint="eastAsia"/>
          <w:b/>
          <w:lang w:eastAsia="zh-CN"/>
        </w:rPr>
        <w:t>/</w:t>
      </w:r>
      <w:r w:rsidR="006E7817" w:rsidRPr="001A7E21">
        <w:rPr>
          <w:b/>
          <w:lang w:eastAsia="zh-CN"/>
        </w:rPr>
        <w:t>DL</w:t>
      </w:r>
      <w:r w:rsidR="006E7817" w:rsidRPr="001A7E21">
        <w:rPr>
          <w:b/>
        </w:rPr>
        <w:t xml:space="preserve"> </w:t>
      </w:r>
      <w:r w:rsidR="005F0A4B" w:rsidRPr="001A7E21">
        <w:rPr>
          <w:b/>
        </w:rPr>
        <w:t>TCI state</w:t>
      </w:r>
      <w:r w:rsidRPr="001A7E21">
        <w:rPr>
          <w:b/>
        </w:rPr>
        <w:t xml:space="preserve"> is associated with the </w:t>
      </w:r>
      <w:r w:rsidR="0061073B" w:rsidRPr="001A7E21">
        <w:rPr>
          <w:b/>
        </w:rPr>
        <w:t>first</w:t>
      </w:r>
      <w:r w:rsidRPr="001A7E21">
        <w:rPr>
          <w:b/>
        </w:rPr>
        <w:t xml:space="preserve"> CDM group and the </w:t>
      </w:r>
      <w:r w:rsidR="0061073B" w:rsidRPr="001A7E21">
        <w:rPr>
          <w:b/>
        </w:rPr>
        <w:t>second</w:t>
      </w:r>
      <w:r w:rsidRPr="001A7E21">
        <w:rPr>
          <w:b/>
        </w:rPr>
        <w:t xml:space="preserve"> indicated </w:t>
      </w:r>
      <w:r w:rsidR="001A7E21" w:rsidRPr="001A7E21">
        <w:rPr>
          <w:b/>
          <w:lang w:eastAsia="zh-CN"/>
        </w:rPr>
        <w:t>joint</w:t>
      </w:r>
      <w:r w:rsidR="001A7E21" w:rsidRPr="001A7E21">
        <w:rPr>
          <w:rFonts w:hint="eastAsia"/>
          <w:b/>
          <w:lang w:eastAsia="zh-CN"/>
        </w:rPr>
        <w:t>/</w:t>
      </w:r>
      <w:r w:rsidR="001A7E21" w:rsidRPr="001A7E21">
        <w:rPr>
          <w:b/>
          <w:lang w:eastAsia="zh-CN"/>
        </w:rPr>
        <w:t>DL</w:t>
      </w:r>
      <w:r w:rsidR="001A7E21" w:rsidRPr="001A7E21">
        <w:rPr>
          <w:b/>
        </w:rPr>
        <w:t xml:space="preserve"> </w:t>
      </w:r>
      <w:r w:rsidR="005F0A4B" w:rsidRPr="001A7E21">
        <w:rPr>
          <w:b/>
        </w:rPr>
        <w:t>TC</w:t>
      </w:r>
      <w:r w:rsidR="005F0A4B" w:rsidRPr="006E7817">
        <w:rPr>
          <w:b/>
        </w:rPr>
        <w:t>I state</w:t>
      </w:r>
      <w:r w:rsidRPr="006E7817">
        <w:rPr>
          <w:b/>
        </w:rPr>
        <w:t xml:space="preserve"> is associated with the </w:t>
      </w:r>
      <w:r w:rsidR="0061073B" w:rsidRPr="006E7817">
        <w:rPr>
          <w:b/>
        </w:rPr>
        <w:t>second</w:t>
      </w:r>
      <w:r w:rsidRPr="006E7817">
        <w:rPr>
          <w:b/>
        </w:rPr>
        <w:t xml:space="preserve"> CDM group.</w:t>
      </w:r>
    </w:p>
    <w:p w14:paraId="13DE0698" w14:textId="634C0479" w:rsidR="00BD14D5" w:rsidRDefault="00BD14D5" w:rsidP="006D4964">
      <w:r>
        <w:t xml:space="preserve">In addition to the </w:t>
      </w:r>
      <w:proofErr w:type="spellStart"/>
      <w:r w:rsidR="00CD60C6">
        <w:t>sDCI</w:t>
      </w:r>
      <w:proofErr w:type="spellEnd"/>
      <w:r>
        <w:t xml:space="preserve"> and </w:t>
      </w:r>
      <w:proofErr w:type="spellStart"/>
      <w:r w:rsidR="00CD60C6">
        <w:t>mDCI</w:t>
      </w:r>
      <w:proofErr w:type="spellEnd"/>
      <w:r>
        <w:t xml:space="preserve"> based NCJT transmission</w:t>
      </w:r>
      <w:r w:rsidR="008776A8">
        <w:t>s</w:t>
      </w:r>
      <w:r>
        <w:t>, i</w:t>
      </w:r>
      <w:r w:rsidR="000C2302">
        <w:t>nter-slot</w:t>
      </w:r>
      <w:r w:rsidR="006D4964">
        <w:t xml:space="preserve"> based PDSCH repetition is also supported in </w:t>
      </w:r>
      <w:r w:rsidR="000C2302">
        <w:t xml:space="preserve">the </w:t>
      </w:r>
      <w:r w:rsidR="006D4964">
        <w:t>current specification</w:t>
      </w:r>
      <w:r w:rsidR="000C2302">
        <w:t xml:space="preserve"> where the number</w:t>
      </w:r>
      <w:r w:rsidR="006D4964">
        <w:t xml:space="preserve"> of repetition</w:t>
      </w:r>
      <w:r w:rsidR="00DD2572">
        <w:t>s</w:t>
      </w:r>
      <w:r w:rsidR="006D4964">
        <w:t xml:space="preserve"> can be up to 16. </w:t>
      </w:r>
      <w:r w:rsidRPr="00BD14D5">
        <w:t>The UE may expect to be indic</w:t>
      </w:r>
      <w:r>
        <w:t>ated with one or two TCI states. When two TCI states are indicated, the mapping of each TCI state to each PDSCH repetition can be sequential (i.e., 1, 1, 2, 2, 1, 1, 2, 2</w:t>
      </w:r>
      <w:r>
        <w:rPr>
          <w:lang w:eastAsia="zh-CN"/>
        </w:rPr>
        <w:t>…</w:t>
      </w:r>
      <w:r>
        <w:t>) or cyclic (i.e., 1, 2, 1, 2, 1, 2, 1, 2</w:t>
      </w:r>
      <w:r>
        <w:rPr>
          <w:lang w:eastAsia="zh-CN"/>
        </w:rPr>
        <w:t>…</w:t>
      </w:r>
      <w:r>
        <w:t xml:space="preserve">). In our view, similar mapping mechanisms as in the legacy releases can be supported between the indicated unified TCI states and the inter-slot based PDSCH repetitions in Rel-18. </w:t>
      </w:r>
    </w:p>
    <w:p w14:paraId="6482FD8A" w14:textId="0807B615" w:rsidR="006D4964" w:rsidRPr="00DD2572" w:rsidRDefault="006D4964" w:rsidP="006D4964">
      <w:pPr>
        <w:rPr>
          <w:b/>
          <w:lang w:eastAsia="zh-CN"/>
        </w:rPr>
      </w:pPr>
      <w:r w:rsidRPr="00DD2572">
        <w:rPr>
          <w:rFonts w:hint="eastAsia"/>
          <w:b/>
          <w:lang w:eastAsia="zh-CN"/>
        </w:rPr>
        <w:t>P</w:t>
      </w:r>
      <w:r w:rsidRPr="00DD2572">
        <w:rPr>
          <w:b/>
          <w:lang w:eastAsia="zh-CN"/>
        </w:rPr>
        <w:t xml:space="preserve">roposal </w:t>
      </w:r>
      <w:r w:rsidR="004828B7">
        <w:rPr>
          <w:b/>
          <w:lang w:eastAsia="zh-CN"/>
        </w:rPr>
        <w:t>15</w:t>
      </w:r>
      <w:r w:rsidRPr="00DD2572">
        <w:rPr>
          <w:b/>
          <w:lang w:eastAsia="zh-CN"/>
        </w:rPr>
        <w:t xml:space="preserve">: </w:t>
      </w:r>
      <w:r w:rsidR="00DD2572" w:rsidRPr="00DD2572">
        <w:rPr>
          <w:b/>
          <w:lang w:eastAsia="zh-CN"/>
        </w:rPr>
        <w:t>I</w:t>
      </w:r>
      <w:r w:rsidR="00DD2572" w:rsidRPr="00DD2572">
        <w:rPr>
          <w:b/>
        </w:rPr>
        <w:t>nter-slot based PDSCH repetition supports both s</w:t>
      </w:r>
      <w:r w:rsidRPr="00DD2572">
        <w:rPr>
          <w:b/>
          <w:lang w:eastAsia="zh-CN"/>
        </w:rPr>
        <w:t xml:space="preserve">equential mapping and cyclic mapping </w:t>
      </w:r>
      <w:r w:rsidR="00DD2572" w:rsidRPr="00DD2572">
        <w:rPr>
          <w:b/>
          <w:lang w:eastAsia="zh-CN"/>
        </w:rPr>
        <w:t xml:space="preserve">of </w:t>
      </w:r>
      <w:r w:rsidRPr="00DD2572">
        <w:rPr>
          <w:b/>
          <w:lang w:eastAsia="zh-CN"/>
        </w:rPr>
        <w:t xml:space="preserve">the indicated </w:t>
      </w:r>
      <w:r w:rsidR="00DD2572" w:rsidRPr="00DD2572">
        <w:rPr>
          <w:b/>
          <w:lang w:eastAsia="zh-CN"/>
        </w:rPr>
        <w:t xml:space="preserve">unified </w:t>
      </w:r>
      <w:r w:rsidR="005F0A4B" w:rsidRPr="00DD2572">
        <w:rPr>
          <w:b/>
          <w:lang w:eastAsia="zh-CN"/>
        </w:rPr>
        <w:t>TCI state</w:t>
      </w:r>
      <w:r w:rsidRPr="00DD2572">
        <w:rPr>
          <w:b/>
          <w:lang w:eastAsia="zh-CN"/>
        </w:rPr>
        <w:t>s</w:t>
      </w:r>
      <w:r w:rsidR="00DD2572" w:rsidRPr="00DD2572">
        <w:rPr>
          <w:b/>
          <w:lang w:eastAsia="zh-CN"/>
        </w:rPr>
        <w:t xml:space="preserve">. </w:t>
      </w:r>
    </w:p>
    <w:p w14:paraId="5414463B" w14:textId="7400F509" w:rsidR="006D4964" w:rsidRDefault="006D4964" w:rsidP="00AC2959">
      <w:pPr>
        <w:pStyle w:val="4"/>
      </w:pPr>
      <w:r w:rsidRPr="005454AF">
        <w:t>PUCCH</w:t>
      </w:r>
    </w:p>
    <w:p w14:paraId="522C583F" w14:textId="5D89CD98" w:rsidR="006A54CB" w:rsidRPr="006A54CB" w:rsidRDefault="006A54CB" w:rsidP="006A54CB">
      <w:r>
        <w:rPr>
          <w:lang w:eastAsia="zh-CN"/>
        </w:rPr>
        <w:t xml:space="preserve">Regarding the PUCCH for </w:t>
      </w:r>
      <w:r w:rsidRPr="0029182F">
        <w:rPr>
          <w:color w:val="000000"/>
          <w:sz w:val="21"/>
        </w:rPr>
        <w:t>S-DCI based MTRP</w:t>
      </w:r>
      <w:r>
        <w:rPr>
          <w:color w:val="000000"/>
          <w:sz w:val="21"/>
        </w:rPr>
        <w:t xml:space="preserve">, </w:t>
      </w:r>
      <w:r w:rsidR="003B6C9B">
        <w:rPr>
          <w:color w:val="000000"/>
          <w:sz w:val="21"/>
        </w:rPr>
        <w:t xml:space="preserve">the </w:t>
      </w:r>
      <w:r>
        <w:rPr>
          <w:color w:val="000000"/>
          <w:sz w:val="21"/>
        </w:rPr>
        <w:t>following agreement was achieved:</w:t>
      </w:r>
    </w:p>
    <w:tbl>
      <w:tblPr>
        <w:tblStyle w:val="a3"/>
        <w:tblW w:w="0" w:type="auto"/>
        <w:tblLook w:val="04A0" w:firstRow="1" w:lastRow="0" w:firstColumn="1" w:lastColumn="0" w:noHBand="0" w:noVBand="1"/>
      </w:tblPr>
      <w:tblGrid>
        <w:gridCol w:w="9016"/>
      </w:tblGrid>
      <w:tr w:rsidR="006E0FBF" w14:paraId="033890F4" w14:textId="77777777" w:rsidTr="006E0FBF">
        <w:tc>
          <w:tcPr>
            <w:tcW w:w="9016" w:type="dxa"/>
          </w:tcPr>
          <w:p w14:paraId="2C1D9A7D" w14:textId="620D0FAB" w:rsidR="006E0FBF" w:rsidRPr="00447108" w:rsidRDefault="006E0FBF" w:rsidP="006E0FBF">
            <w:pPr>
              <w:rPr>
                <w:b/>
                <w:bCs/>
                <w:highlight w:val="green"/>
              </w:rPr>
            </w:pPr>
            <w:r w:rsidRPr="00447108">
              <w:rPr>
                <w:b/>
                <w:bCs/>
                <w:highlight w:val="green"/>
              </w:rPr>
              <w:t>Agreement</w:t>
            </w:r>
            <w:r w:rsidR="000D0001">
              <w:rPr>
                <w:b/>
                <w:bCs/>
                <w:highlight w:val="green"/>
              </w:rPr>
              <w:t xml:space="preserve"> (RAN1 110)</w:t>
            </w:r>
          </w:p>
          <w:p w14:paraId="06BC6995" w14:textId="77777777" w:rsidR="006E0FBF" w:rsidRPr="00447108" w:rsidRDefault="006E0FBF" w:rsidP="006E0FBF">
            <w:pPr>
              <w:rPr>
                <w:color w:val="000000"/>
              </w:rPr>
            </w:pPr>
            <w:r w:rsidRPr="00447108">
              <w:rPr>
                <w:color w:val="000000"/>
              </w:rPr>
              <w:t>On unified TCI framework extension for S-DCI based MTRP</w:t>
            </w:r>
            <w:r w:rsidRPr="00447108">
              <w:rPr>
                <w:rFonts w:hint="eastAsia"/>
                <w:color w:val="000000"/>
              </w:rPr>
              <w:t>,</w:t>
            </w:r>
            <w:r w:rsidRPr="00447108">
              <w:rPr>
                <w:color w:val="000000"/>
              </w:rPr>
              <w:t xml:space="preserve"> to inform the association with</w:t>
            </w:r>
            <w:r w:rsidRPr="00447108">
              <w:rPr>
                <w:rFonts w:hint="eastAsia"/>
                <w:color w:val="000000"/>
              </w:rPr>
              <w:t xml:space="preserve"> </w:t>
            </w:r>
            <w:r w:rsidRPr="00447108">
              <w:rPr>
                <w:color w:val="000000"/>
              </w:rPr>
              <w:t>joint/UL TCI state</w:t>
            </w:r>
            <w:r w:rsidRPr="00447108">
              <w:rPr>
                <w:rFonts w:hint="eastAsia"/>
                <w:color w:val="000000"/>
              </w:rPr>
              <w:t>(s)</w:t>
            </w:r>
            <w:r w:rsidRPr="00447108">
              <w:rPr>
                <w:color w:val="000000"/>
              </w:rPr>
              <w:t xml:space="preserve"> indicated by DCI/MAC-CE for PUCCH transmission, down-selection at least one alternative from the followings:</w:t>
            </w:r>
          </w:p>
          <w:p w14:paraId="052B3E24" w14:textId="77777777" w:rsidR="006E0FBF" w:rsidRPr="00447108" w:rsidRDefault="006E0FBF" w:rsidP="006E0FBF">
            <w:pPr>
              <w:pStyle w:val="a6"/>
              <w:numPr>
                <w:ilvl w:val="0"/>
                <w:numId w:val="71"/>
              </w:numPr>
              <w:spacing w:line="259" w:lineRule="auto"/>
              <w:contextualSpacing/>
              <w:jc w:val="left"/>
              <w:rPr>
                <w:rFonts w:ascii="Times New Roman" w:hAnsi="Times New Roman"/>
                <w:szCs w:val="20"/>
              </w:rPr>
            </w:pPr>
            <w:r w:rsidRPr="00447108">
              <w:rPr>
                <w:rFonts w:ascii="Times New Roman" w:hAnsi="Times New Roman"/>
                <w:szCs w:val="20"/>
              </w:rPr>
              <w:t>Alt1: Use RRC configuration to inform the association between the indicated joint/UL TCI state(s) and a PUCCH resource/ group</w:t>
            </w:r>
          </w:p>
          <w:p w14:paraId="66FBA9B7" w14:textId="77777777" w:rsidR="006E0FBF" w:rsidRPr="00447108" w:rsidRDefault="006E0FBF" w:rsidP="006E0FBF">
            <w:pPr>
              <w:pStyle w:val="a6"/>
              <w:numPr>
                <w:ilvl w:val="0"/>
                <w:numId w:val="71"/>
              </w:numPr>
              <w:spacing w:line="259" w:lineRule="auto"/>
              <w:contextualSpacing/>
              <w:rPr>
                <w:rFonts w:ascii="Times New Roman" w:hAnsi="Times New Roman"/>
                <w:szCs w:val="20"/>
              </w:rPr>
            </w:pPr>
            <w:r w:rsidRPr="00447108">
              <w:rPr>
                <w:rFonts w:ascii="Times New Roman" w:hAnsi="Times New Roman"/>
                <w:szCs w:val="20"/>
              </w:rPr>
              <w:t>Alt2: Use RRC configuration to inform the association between a CORESET group and a PUCCH resource/group, and the indicated joint/UL TCI state(s) associated with the CORESET group applies to the PUCCH resource/group</w:t>
            </w:r>
          </w:p>
          <w:p w14:paraId="5FAACBFD" w14:textId="77777777" w:rsidR="006E0FBF" w:rsidRPr="00447108" w:rsidRDefault="006E0FBF" w:rsidP="006E0FBF">
            <w:pPr>
              <w:pStyle w:val="a6"/>
              <w:numPr>
                <w:ilvl w:val="0"/>
                <w:numId w:val="71"/>
              </w:numPr>
              <w:snapToGrid w:val="0"/>
              <w:spacing w:line="259" w:lineRule="auto"/>
              <w:contextualSpacing/>
              <w:rPr>
                <w:rFonts w:ascii="Times New Roman" w:hAnsi="Times New Roman"/>
                <w:szCs w:val="20"/>
              </w:rPr>
            </w:pPr>
            <w:r w:rsidRPr="00447108">
              <w:rPr>
                <w:rFonts w:ascii="Times New Roman" w:hAnsi="Times New Roman"/>
                <w:szCs w:val="20"/>
              </w:rPr>
              <w:t>Alt3: Use MAC-CE to inform the association between the indicated joint/UL TCI state(s) and a PUCCH resource/group</w:t>
            </w:r>
          </w:p>
          <w:p w14:paraId="2F6AF296" w14:textId="412AFC6A" w:rsidR="006E0FBF" w:rsidRPr="00FB57E6" w:rsidRDefault="006E0FBF" w:rsidP="000275F5">
            <w:pPr>
              <w:pStyle w:val="a6"/>
              <w:numPr>
                <w:ilvl w:val="0"/>
                <w:numId w:val="71"/>
              </w:numPr>
              <w:snapToGrid w:val="0"/>
              <w:spacing w:beforeLines="50" w:before="156" w:line="259" w:lineRule="auto"/>
              <w:contextualSpacing/>
              <w:rPr>
                <w:kern w:val="2"/>
              </w:rPr>
            </w:pPr>
            <w:r w:rsidRPr="000275F5">
              <w:rPr>
                <w:rFonts w:ascii="Times New Roman" w:hAnsi="Times New Roman"/>
                <w:szCs w:val="20"/>
              </w:rPr>
              <w:t>Alt4: Use DCI to inform the association between the indicated joint/UL TCI state(s) and a PUCCH resource/group</w:t>
            </w:r>
          </w:p>
          <w:p w14:paraId="184DFEE7" w14:textId="77777777" w:rsidR="006E0FBF" w:rsidRDefault="006E0FBF" w:rsidP="006E0FBF"/>
        </w:tc>
      </w:tr>
    </w:tbl>
    <w:p w14:paraId="63C562A3" w14:textId="77777777" w:rsidR="006E0FBF" w:rsidRPr="00FB57E6" w:rsidRDefault="006E0FBF" w:rsidP="000275F5"/>
    <w:p w14:paraId="2EE71EEF" w14:textId="3880A104" w:rsidR="006D4964" w:rsidRPr="006D484F" w:rsidRDefault="00364B90" w:rsidP="002312A6">
      <w:pPr>
        <w:rPr>
          <w:lang w:eastAsia="zh-CN"/>
        </w:rPr>
      </w:pPr>
      <w:r>
        <w:rPr>
          <w:rFonts w:hint="eastAsia"/>
          <w:lang w:eastAsia="zh-CN"/>
        </w:rPr>
        <w:t>S</w:t>
      </w:r>
      <w:r>
        <w:rPr>
          <w:lang w:eastAsia="zh-CN"/>
        </w:rPr>
        <w:t xml:space="preserve">imilar </w:t>
      </w:r>
      <w:r w:rsidR="003B6C9B">
        <w:rPr>
          <w:lang w:eastAsia="zh-CN"/>
        </w:rPr>
        <w:t>to</w:t>
      </w:r>
      <w:r>
        <w:rPr>
          <w:lang w:eastAsia="zh-CN"/>
        </w:rPr>
        <w:t xml:space="preserve"> PDCCH, different PUCCH transmission schemes are supported in current specification, including </w:t>
      </w:r>
      <w:proofErr w:type="spellStart"/>
      <w:r>
        <w:rPr>
          <w:lang w:eastAsia="zh-CN"/>
        </w:rPr>
        <w:t>sTRP</w:t>
      </w:r>
      <w:proofErr w:type="spellEnd"/>
      <w:r>
        <w:rPr>
          <w:lang w:eastAsia="zh-CN"/>
        </w:rPr>
        <w:t xml:space="preserve"> based PUCCH </w:t>
      </w:r>
      <w:r w:rsidR="00DD08B2">
        <w:rPr>
          <w:lang w:eastAsia="zh-CN"/>
        </w:rPr>
        <w:t xml:space="preserve">repetition </w:t>
      </w:r>
      <w:r>
        <w:rPr>
          <w:lang w:eastAsia="zh-CN"/>
        </w:rPr>
        <w:t xml:space="preserve">and </w:t>
      </w:r>
      <w:proofErr w:type="spellStart"/>
      <w:r>
        <w:rPr>
          <w:lang w:eastAsia="zh-CN"/>
        </w:rPr>
        <w:t>mTRP</w:t>
      </w:r>
      <w:proofErr w:type="spellEnd"/>
      <w:r>
        <w:rPr>
          <w:lang w:eastAsia="zh-CN"/>
        </w:rPr>
        <w:t xml:space="preserve"> based PUCCH repetition.</w:t>
      </w:r>
      <w:r w:rsidR="00231DCC">
        <w:rPr>
          <w:lang w:eastAsia="zh-CN"/>
        </w:rPr>
        <w:t xml:space="preserve"> For </w:t>
      </w:r>
      <w:proofErr w:type="spellStart"/>
      <w:r w:rsidR="00231DCC">
        <w:rPr>
          <w:lang w:eastAsia="zh-CN"/>
        </w:rPr>
        <w:t>sTRP</w:t>
      </w:r>
      <w:proofErr w:type="spellEnd"/>
      <w:r w:rsidR="00231DCC">
        <w:rPr>
          <w:lang w:eastAsia="zh-CN"/>
        </w:rPr>
        <w:t xml:space="preserve"> based PUCCH </w:t>
      </w:r>
      <w:r w:rsidR="00CA6B3B">
        <w:rPr>
          <w:lang w:eastAsia="zh-CN"/>
        </w:rPr>
        <w:t>transmission</w:t>
      </w:r>
      <w:r w:rsidR="00231DCC">
        <w:rPr>
          <w:lang w:eastAsia="zh-CN"/>
        </w:rPr>
        <w:t xml:space="preserve">, one of the two indicated </w:t>
      </w:r>
      <w:r w:rsidR="00841386">
        <w:rPr>
          <w:lang w:eastAsia="zh-CN"/>
        </w:rPr>
        <w:t>joint</w:t>
      </w:r>
      <w:r w:rsidR="00841386">
        <w:rPr>
          <w:rFonts w:hint="eastAsia"/>
          <w:lang w:eastAsia="zh-CN"/>
        </w:rPr>
        <w:t>/</w:t>
      </w:r>
      <w:r w:rsidR="00841386">
        <w:rPr>
          <w:lang w:eastAsia="zh-CN"/>
        </w:rPr>
        <w:t>UL TCI state</w:t>
      </w:r>
      <w:r w:rsidR="003B6C9B">
        <w:rPr>
          <w:lang w:eastAsia="zh-CN"/>
        </w:rPr>
        <w:t>s</w:t>
      </w:r>
      <w:r w:rsidR="00841386">
        <w:rPr>
          <w:lang w:eastAsia="zh-CN"/>
        </w:rPr>
        <w:t xml:space="preserve"> is adopted</w:t>
      </w:r>
      <w:r w:rsidR="00CA6B3B">
        <w:rPr>
          <w:lang w:eastAsia="zh-CN"/>
        </w:rPr>
        <w:t xml:space="preserve"> for the PUCCH resource. </w:t>
      </w:r>
      <w:r w:rsidR="00CA6B3B">
        <w:rPr>
          <w:rFonts w:hint="eastAsia"/>
          <w:lang w:eastAsia="zh-CN"/>
        </w:rPr>
        <w:t>For</w:t>
      </w:r>
      <w:r w:rsidR="00CA6B3B">
        <w:rPr>
          <w:lang w:eastAsia="zh-CN"/>
        </w:rPr>
        <w:t xml:space="preserve"> </w:t>
      </w:r>
      <w:proofErr w:type="spellStart"/>
      <w:r w:rsidR="00CA6B3B">
        <w:rPr>
          <w:rFonts w:hint="eastAsia"/>
          <w:lang w:eastAsia="zh-CN"/>
        </w:rPr>
        <w:t>mTRP</w:t>
      </w:r>
      <w:proofErr w:type="spellEnd"/>
      <w:r w:rsidR="00CA6B3B">
        <w:rPr>
          <w:lang w:eastAsia="zh-CN"/>
        </w:rPr>
        <w:t xml:space="preserve"> </w:t>
      </w:r>
      <w:r w:rsidR="00CA6B3B">
        <w:rPr>
          <w:rFonts w:hint="eastAsia"/>
          <w:lang w:eastAsia="zh-CN"/>
        </w:rPr>
        <w:t>based</w:t>
      </w:r>
      <w:r w:rsidR="00CA6B3B">
        <w:rPr>
          <w:lang w:eastAsia="zh-CN"/>
        </w:rPr>
        <w:t xml:space="preserve"> PUCCH repetition,</w:t>
      </w:r>
      <w:r w:rsidR="007502EA">
        <w:rPr>
          <w:lang w:eastAsia="zh-CN"/>
        </w:rPr>
        <w:t xml:space="preserve"> </w:t>
      </w:r>
      <w:r w:rsidR="005D13BA">
        <w:rPr>
          <w:lang w:eastAsia="zh-CN"/>
        </w:rPr>
        <w:t>both indicated joint</w:t>
      </w:r>
      <w:r w:rsidR="005D13BA">
        <w:rPr>
          <w:rFonts w:hint="eastAsia"/>
          <w:lang w:eastAsia="zh-CN"/>
        </w:rPr>
        <w:t>/</w:t>
      </w:r>
      <w:r w:rsidR="005D13BA">
        <w:rPr>
          <w:lang w:eastAsia="zh-CN"/>
        </w:rPr>
        <w:t xml:space="preserve">UL TCI states are adopted for the PUCCH resource. </w:t>
      </w:r>
      <w:proofErr w:type="spellStart"/>
      <w:r w:rsidR="008630B7">
        <w:rPr>
          <w:lang w:eastAsia="zh-CN"/>
        </w:rPr>
        <w:t>gNB</w:t>
      </w:r>
      <w:proofErr w:type="spellEnd"/>
      <w:r w:rsidR="00A23B3B">
        <w:rPr>
          <w:lang w:eastAsia="zh-CN"/>
        </w:rPr>
        <w:t xml:space="preserve"> should indicate to </w:t>
      </w:r>
      <w:r w:rsidR="000805EA">
        <w:rPr>
          <w:lang w:eastAsia="zh-CN"/>
        </w:rPr>
        <w:t xml:space="preserve">the </w:t>
      </w:r>
      <w:r w:rsidR="00A23B3B">
        <w:rPr>
          <w:lang w:eastAsia="zh-CN"/>
        </w:rPr>
        <w:t>UE that each PUCCH should adopt the first or the second or both joint/UL TCI states.</w:t>
      </w:r>
      <w:r w:rsidR="006D484F">
        <w:rPr>
          <w:lang w:eastAsia="zh-CN"/>
        </w:rPr>
        <w:t xml:space="preserve"> Four alternatives were agreed for down selection. Among these four alternat</w:t>
      </w:r>
      <w:r w:rsidR="006D484F" w:rsidRPr="006D484F">
        <w:rPr>
          <w:lang w:eastAsia="zh-CN"/>
        </w:rPr>
        <w:t>ives, RRC (Alt 1) or MAC-CE (Alt 3)</w:t>
      </w:r>
      <w:r w:rsidR="006D484F">
        <w:rPr>
          <w:lang w:eastAsia="zh-CN"/>
        </w:rPr>
        <w:t xml:space="preserve"> based indication seem reasonable. DCI based indication is not preferred as </w:t>
      </w:r>
      <w:r w:rsidR="003B00CF">
        <w:rPr>
          <w:lang w:eastAsia="zh-CN"/>
        </w:rPr>
        <w:t>TCI state</w:t>
      </w:r>
      <w:r w:rsidR="006D484F">
        <w:rPr>
          <w:rFonts w:hint="eastAsia"/>
          <w:lang w:eastAsia="zh-CN"/>
        </w:rPr>
        <w:t>/</w:t>
      </w:r>
      <w:r w:rsidR="006D484F">
        <w:rPr>
          <w:lang w:eastAsia="zh-CN"/>
        </w:rPr>
        <w:t>spatial relation of PUCCH was indicated by MAC-CE since Rel-15.</w:t>
      </w:r>
      <w:r w:rsidR="00180EF4">
        <w:rPr>
          <w:lang w:eastAsia="zh-CN"/>
        </w:rPr>
        <w:t xml:space="preserve"> Another RRC based indication (Alt 2) is not preferred as it seems</w:t>
      </w:r>
      <w:r w:rsidR="00A730BA">
        <w:rPr>
          <w:lang w:eastAsia="zh-CN"/>
        </w:rPr>
        <w:t xml:space="preserve"> more complicated.</w:t>
      </w:r>
    </w:p>
    <w:p w14:paraId="30A147C3" w14:textId="182D6E92" w:rsidR="00D571E1" w:rsidRPr="00092CC2" w:rsidRDefault="006D4964" w:rsidP="00D571E1">
      <w:pPr>
        <w:rPr>
          <w:lang w:eastAsia="zh-CN"/>
        </w:rPr>
      </w:pPr>
      <w:r w:rsidRPr="002F491F">
        <w:rPr>
          <w:b/>
        </w:rPr>
        <w:t xml:space="preserve">Proposal </w:t>
      </w:r>
      <w:r w:rsidR="004828B7">
        <w:rPr>
          <w:b/>
        </w:rPr>
        <w:t>16</w:t>
      </w:r>
      <w:r w:rsidRPr="002F491F">
        <w:rPr>
          <w:b/>
        </w:rPr>
        <w:t xml:space="preserve">: </w:t>
      </w:r>
      <w:r w:rsidR="00D571E1">
        <w:rPr>
          <w:b/>
          <w:lang w:eastAsia="zh-CN"/>
        </w:rPr>
        <w:t>RRC (Alt 1) or MAC-CE (Alt 3) based signaling can be used to indicate whether a PUCCH should adopt the first or the second or both two indicated</w:t>
      </w:r>
      <w:r w:rsidR="002925E2">
        <w:rPr>
          <w:b/>
          <w:lang w:eastAsia="zh-CN"/>
        </w:rPr>
        <w:t xml:space="preserve"> Joint</w:t>
      </w:r>
      <w:r w:rsidR="002925E2">
        <w:rPr>
          <w:rFonts w:hint="eastAsia"/>
          <w:b/>
          <w:lang w:eastAsia="zh-CN"/>
        </w:rPr>
        <w:t>/</w:t>
      </w:r>
      <w:r w:rsidR="002925E2">
        <w:rPr>
          <w:b/>
          <w:lang w:eastAsia="zh-CN"/>
        </w:rPr>
        <w:t>UL</w:t>
      </w:r>
      <w:r w:rsidR="00D571E1">
        <w:rPr>
          <w:b/>
          <w:lang w:eastAsia="zh-CN"/>
        </w:rPr>
        <w:t xml:space="preserve"> TCI states.</w:t>
      </w:r>
    </w:p>
    <w:p w14:paraId="07376EC7" w14:textId="443DD832" w:rsidR="006D4964" w:rsidRDefault="006D4964" w:rsidP="006D4964">
      <w:pPr>
        <w:rPr>
          <w:lang w:eastAsia="zh-CN"/>
        </w:rPr>
      </w:pPr>
      <w:r>
        <w:t>For PUCCH repetition, sequential mapping (i.e., 1, 1, 2, 2, 1, 1, 2, 2</w:t>
      </w:r>
      <w:r>
        <w:rPr>
          <w:lang w:eastAsia="zh-CN"/>
        </w:rPr>
        <w:t>…</w:t>
      </w:r>
      <w:r>
        <w:t>) or cyclic mapping (i.e., 1, 2, 1, 2, 1, 2, 1, 2</w:t>
      </w:r>
      <w:r>
        <w:rPr>
          <w:lang w:eastAsia="zh-CN"/>
        </w:rPr>
        <w:t>…</w:t>
      </w:r>
      <w:r>
        <w:t xml:space="preserve">) of spatial relation can be configured by </w:t>
      </w:r>
      <w:proofErr w:type="spellStart"/>
      <w:r>
        <w:t>gNB</w:t>
      </w:r>
      <w:proofErr w:type="spellEnd"/>
      <w:r>
        <w:t xml:space="preserve"> in </w:t>
      </w:r>
      <w:r w:rsidR="00592D0A">
        <w:t xml:space="preserve">the </w:t>
      </w:r>
      <w:r>
        <w:t xml:space="preserve">legacy framework. Similarly, under unified TCI framework, </w:t>
      </w:r>
      <w:r w:rsidR="00592D0A">
        <w:t>both</w:t>
      </w:r>
      <w:r>
        <w:t xml:space="preserve"> mapping rule</w:t>
      </w:r>
      <w:r w:rsidR="00592D0A">
        <w:t>s</w:t>
      </w:r>
      <w:r>
        <w:t xml:space="preserve"> </w:t>
      </w:r>
      <w:r w:rsidR="00592D0A">
        <w:t>should be supported</w:t>
      </w:r>
      <w:r>
        <w:t xml:space="preserve"> </w:t>
      </w:r>
      <w:r w:rsidR="00592D0A">
        <w:t>and, depending on the RRC configuration, the</w:t>
      </w:r>
      <w:r>
        <w:t xml:space="preserve"> indicated </w:t>
      </w:r>
      <w:r w:rsidR="005F0A4B">
        <w:t>TCI state</w:t>
      </w:r>
      <w:r w:rsidR="00592D0A">
        <w:t>s</w:t>
      </w:r>
      <w:r>
        <w:t xml:space="preserve"> can be mapped to PUCCH repetitions based on sequential mapping or cyclic mapping.</w:t>
      </w:r>
    </w:p>
    <w:p w14:paraId="18ACE742" w14:textId="35500217" w:rsidR="006502FD" w:rsidRPr="00DD2572" w:rsidRDefault="006D4964" w:rsidP="006502FD">
      <w:pPr>
        <w:rPr>
          <w:b/>
          <w:lang w:eastAsia="zh-CN"/>
        </w:rPr>
      </w:pPr>
      <w:r w:rsidRPr="00FA0518">
        <w:rPr>
          <w:rFonts w:hint="eastAsia"/>
          <w:b/>
          <w:lang w:eastAsia="zh-CN"/>
        </w:rPr>
        <w:t>P</w:t>
      </w:r>
      <w:r w:rsidRPr="00FA0518">
        <w:rPr>
          <w:b/>
          <w:lang w:eastAsia="zh-CN"/>
        </w:rPr>
        <w:t xml:space="preserve">roposal </w:t>
      </w:r>
      <w:r w:rsidR="004828B7">
        <w:rPr>
          <w:b/>
          <w:lang w:eastAsia="zh-CN"/>
        </w:rPr>
        <w:t>17</w:t>
      </w:r>
      <w:r w:rsidRPr="00FA0518">
        <w:rPr>
          <w:b/>
          <w:lang w:eastAsia="zh-CN"/>
        </w:rPr>
        <w:t>:</w:t>
      </w:r>
      <w:r w:rsidR="006502FD">
        <w:rPr>
          <w:b/>
          <w:lang w:eastAsia="zh-CN"/>
        </w:rPr>
        <w:t xml:space="preserve"> PUCCH</w:t>
      </w:r>
      <w:r w:rsidR="006502FD" w:rsidRPr="00DD2572">
        <w:rPr>
          <w:b/>
        </w:rPr>
        <w:t xml:space="preserve"> repetition supports both s</w:t>
      </w:r>
      <w:r w:rsidR="006502FD" w:rsidRPr="00DD2572">
        <w:rPr>
          <w:b/>
          <w:lang w:eastAsia="zh-CN"/>
        </w:rPr>
        <w:t xml:space="preserve">equential mapping and cyclic mapping of the indicated unified TCI states. </w:t>
      </w:r>
    </w:p>
    <w:p w14:paraId="32D13BE3" w14:textId="53F279AB" w:rsidR="006D4964" w:rsidRDefault="006D4964" w:rsidP="00AC2959">
      <w:pPr>
        <w:pStyle w:val="4"/>
      </w:pPr>
      <w:r w:rsidRPr="00D50032">
        <w:t>PUSCH</w:t>
      </w:r>
    </w:p>
    <w:p w14:paraId="18328943" w14:textId="00F866C9" w:rsidR="006E0FBF" w:rsidRDefault="00222409" w:rsidP="006E0FBF">
      <w:r>
        <w:rPr>
          <w:color w:val="000000"/>
        </w:rPr>
        <w:t xml:space="preserve">Several </w:t>
      </w:r>
      <w:r w:rsidRPr="00447108">
        <w:rPr>
          <w:color w:val="000000"/>
        </w:rPr>
        <w:t>alternative</w:t>
      </w:r>
      <w:r>
        <w:rPr>
          <w:color w:val="000000"/>
        </w:rPr>
        <w:t>s</w:t>
      </w:r>
      <w:r w:rsidRPr="00447108">
        <w:rPr>
          <w:color w:val="000000"/>
        </w:rPr>
        <w:t xml:space="preserve"> </w:t>
      </w:r>
      <w:r w:rsidR="000805EA">
        <w:rPr>
          <w:color w:val="000000"/>
        </w:rPr>
        <w:t>on PUSCH</w:t>
      </w:r>
      <w:r w:rsidR="000805EA" w:rsidRPr="00A93808">
        <w:rPr>
          <w:color w:val="000000"/>
        </w:rPr>
        <w:t xml:space="preserve"> </w:t>
      </w:r>
      <w:r w:rsidR="000805EA" w:rsidRPr="00447108">
        <w:rPr>
          <w:color w:val="000000"/>
        </w:rPr>
        <w:t>for S-DCI based MTRP</w:t>
      </w:r>
      <w:r w:rsidR="000805EA">
        <w:rPr>
          <w:color w:val="000000"/>
        </w:rPr>
        <w:t xml:space="preserve"> </w:t>
      </w:r>
      <w:r>
        <w:rPr>
          <w:color w:val="000000"/>
        </w:rPr>
        <w:t xml:space="preserve">were agreed to be </w:t>
      </w:r>
      <w:r w:rsidRPr="00447108">
        <w:rPr>
          <w:color w:val="000000"/>
        </w:rPr>
        <w:t>down-select</w:t>
      </w:r>
      <w:r>
        <w:rPr>
          <w:color w:val="000000"/>
        </w:rPr>
        <w:t>ed during last meeting</w:t>
      </w:r>
      <w:r w:rsidRPr="00447108">
        <w:rPr>
          <w:color w:val="000000"/>
        </w:rPr>
        <w:t>:</w:t>
      </w:r>
    </w:p>
    <w:tbl>
      <w:tblPr>
        <w:tblStyle w:val="a3"/>
        <w:tblW w:w="0" w:type="auto"/>
        <w:tblLook w:val="04A0" w:firstRow="1" w:lastRow="0" w:firstColumn="1" w:lastColumn="0" w:noHBand="0" w:noVBand="1"/>
      </w:tblPr>
      <w:tblGrid>
        <w:gridCol w:w="9016"/>
      </w:tblGrid>
      <w:tr w:rsidR="006E0FBF" w14:paraId="214B6093" w14:textId="77777777" w:rsidTr="006E0FBF">
        <w:tc>
          <w:tcPr>
            <w:tcW w:w="9016" w:type="dxa"/>
          </w:tcPr>
          <w:p w14:paraId="0C2550FF" w14:textId="184CB9A4" w:rsidR="006E0FBF" w:rsidRPr="00447108" w:rsidRDefault="006E0FBF" w:rsidP="006E0FBF">
            <w:pPr>
              <w:rPr>
                <w:b/>
                <w:bCs/>
                <w:highlight w:val="green"/>
              </w:rPr>
            </w:pPr>
            <w:r w:rsidRPr="00447108">
              <w:rPr>
                <w:b/>
                <w:bCs/>
                <w:highlight w:val="green"/>
              </w:rPr>
              <w:t>Agreement</w:t>
            </w:r>
            <w:r w:rsidR="000D0001">
              <w:rPr>
                <w:b/>
                <w:bCs/>
                <w:highlight w:val="green"/>
              </w:rPr>
              <w:t xml:space="preserve"> (RAN1 110)</w:t>
            </w:r>
          </w:p>
          <w:p w14:paraId="0EA0F0AD" w14:textId="77777777" w:rsidR="006E0FBF" w:rsidRPr="00447108" w:rsidRDefault="006E0FBF" w:rsidP="006E0FBF">
            <w:pPr>
              <w:rPr>
                <w:color w:val="000000"/>
              </w:rPr>
            </w:pPr>
            <w:r w:rsidRPr="00447108">
              <w:rPr>
                <w:color w:val="000000"/>
              </w:rPr>
              <w:t>On unified TCI framework extension for S-DCI based MTRP</w:t>
            </w:r>
            <w:r w:rsidRPr="00447108">
              <w:rPr>
                <w:rFonts w:hint="eastAsia"/>
                <w:color w:val="000000"/>
              </w:rPr>
              <w:t>,</w:t>
            </w:r>
            <w:r w:rsidRPr="00447108">
              <w:rPr>
                <w:color w:val="000000"/>
              </w:rPr>
              <w:t xml:space="preserve"> for PUSCH transmission scheduled/activated by a DCI format 0_1/0_2, down-selection one alternative from the followings:</w:t>
            </w:r>
          </w:p>
          <w:p w14:paraId="4F3DCC80" w14:textId="77777777" w:rsidR="006E0FBF" w:rsidRPr="00447108" w:rsidRDefault="006E0FBF" w:rsidP="006E0FBF">
            <w:pPr>
              <w:pStyle w:val="a6"/>
              <w:numPr>
                <w:ilvl w:val="0"/>
                <w:numId w:val="70"/>
              </w:numPr>
              <w:spacing w:line="259" w:lineRule="auto"/>
              <w:contextualSpacing/>
              <w:jc w:val="left"/>
              <w:rPr>
                <w:rFonts w:ascii="Times New Roman" w:hAnsi="Times New Roman"/>
                <w:szCs w:val="20"/>
              </w:rPr>
            </w:pPr>
            <w:r w:rsidRPr="00447108">
              <w:rPr>
                <w:rFonts w:ascii="Times New Roman" w:hAnsi="Times New Roman"/>
                <w:color w:val="000000"/>
                <w:szCs w:val="20"/>
              </w:rPr>
              <w:t>Alt1: Use an indicator field (could be reusing an existing DCI field or introducing a new DCI field) in a DCI format 0_1/0_2 to inform which</w:t>
            </w:r>
            <w:r w:rsidRPr="00447108">
              <w:rPr>
                <w:rFonts w:ascii="PMingLiU" w:eastAsia="PMingLiU" w:hAnsi="PMingLiU" w:hint="eastAsia"/>
                <w:color w:val="000000"/>
                <w:szCs w:val="20"/>
                <w:lang w:eastAsia="zh-TW"/>
              </w:rPr>
              <w:t xml:space="preserve"> </w:t>
            </w:r>
            <w:r w:rsidRPr="00447108">
              <w:rPr>
                <w:rFonts w:ascii="Times New Roman" w:hAnsi="Times New Roman"/>
                <w:color w:val="000000"/>
                <w:szCs w:val="20"/>
              </w:rPr>
              <w:t>joint/UL TCI state(s) indicated by MAC-CE/DCI the UE shall apply to PUSCH transmission scheduled/activated by the DCI format 0_1/0_2</w:t>
            </w:r>
          </w:p>
          <w:p w14:paraId="10DB386C" w14:textId="77777777" w:rsidR="006E0FBF" w:rsidRPr="00447108" w:rsidRDefault="006E0FBF" w:rsidP="006E0FBF">
            <w:pPr>
              <w:pStyle w:val="a6"/>
              <w:numPr>
                <w:ilvl w:val="0"/>
                <w:numId w:val="70"/>
              </w:numPr>
              <w:spacing w:line="259" w:lineRule="auto"/>
              <w:contextualSpacing/>
              <w:jc w:val="left"/>
              <w:rPr>
                <w:rFonts w:ascii="Times New Roman" w:hAnsi="Times New Roman"/>
                <w:color w:val="000000"/>
                <w:szCs w:val="20"/>
              </w:rPr>
            </w:pPr>
            <w:r w:rsidRPr="00447108">
              <w:rPr>
                <w:rFonts w:ascii="Times New Roman" w:hAnsi="Times New Roman"/>
                <w:color w:val="000000"/>
                <w:szCs w:val="20"/>
              </w:rPr>
              <w:t>Alt2: PUSCH transmission scheduled/activated by a DCI format 0_1/0_2 follows the spatial domain transmission filter(s) used for the SRS resource(s) indicated by the DCI format 0_1/0_2</w:t>
            </w:r>
          </w:p>
          <w:p w14:paraId="45104C9E" w14:textId="77777777" w:rsidR="006E0FBF" w:rsidRPr="00447108" w:rsidRDefault="006E0FBF" w:rsidP="006E0FBF">
            <w:pPr>
              <w:pStyle w:val="a6"/>
              <w:numPr>
                <w:ilvl w:val="0"/>
                <w:numId w:val="70"/>
              </w:numPr>
              <w:spacing w:line="256" w:lineRule="auto"/>
              <w:contextualSpacing/>
              <w:jc w:val="left"/>
              <w:rPr>
                <w:rFonts w:ascii="Times New Roman" w:hAnsi="Times New Roman"/>
                <w:color w:val="000000"/>
                <w:szCs w:val="20"/>
              </w:rPr>
            </w:pPr>
            <w:r w:rsidRPr="00447108">
              <w:rPr>
                <w:rFonts w:ascii="Times New Roman" w:hAnsi="Times New Roman"/>
                <w:color w:val="000000"/>
                <w:szCs w:val="20"/>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1D582AE2" w14:textId="77777777" w:rsidR="006E0FBF" w:rsidRPr="00447108" w:rsidRDefault="006E0FBF" w:rsidP="006E0FBF">
            <w:pPr>
              <w:pStyle w:val="a6"/>
              <w:numPr>
                <w:ilvl w:val="1"/>
                <w:numId w:val="70"/>
              </w:numPr>
              <w:spacing w:line="256" w:lineRule="auto"/>
              <w:contextualSpacing/>
              <w:jc w:val="left"/>
              <w:rPr>
                <w:rFonts w:ascii="Times New Roman" w:hAnsi="Times New Roman"/>
                <w:color w:val="000000"/>
                <w:szCs w:val="20"/>
              </w:rPr>
            </w:pPr>
            <w:r w:rsidRPr="00447108">
              <w:rPr>
                <w:rFonts w:ascii="Times New Roman" w:hAnsi="Times New Roman"/>
                <w:color w:val="000000"/>
                <w:szCs w:val="20"/>
              </w:rPr>
              <w:t>FFS: Details of CORESET group(s)</w:t>
            </w:r>
          </w:p>
          <w:p w14:paraId="5A71DFA4" w14:textId="77777777" w:rsidR="006E0FBF" w:rsidRPr="00447108" w:rsidRDefault="006E0FBF" w:rsidP="006E0FBF">
            <w:r w:rsidRPr="00447108">
              <w:rPr>
                <w:rFonts w:hint="eastAsia"/>
              </w:rPr>
              <w:t>F</w:t>
            </w:r>
            <w:r w:rsidRPr="00447108">
              <w:t xml:space="preserve">FS: </w:t>
            </w:r>
            <w:r w:rsidRPr="00447108">
              <w:rPr>
                <w:color w:val="000000"/>
              </w:rPr>
              <w:t>PUSCH transmission scheduled/activated by a DCI format 0_0 and Type-1 CG-PUSCH</w:t>
            </w:r>
          </w:p>
          <w:p w14:paraId="0619A7EA" w14:textId="77777777" w:rsidR="006E0FBF" w:rsidRDefault="006E0FBF" w:rsidP="006E0FBF"/>
        </w:tc>
      </w:tr>
    </w:tbl>
    <w:p w14:paraId="5B6E79A5" w14:textId="77777777" w:rsidR="006E0FBF" w:rsidRPr="00FB57E6" w:rsidRDefault="006E0FBF" w:rsidP="000275F5"/>
    <w:p w14:paraId="3621FF4B" w14:textId="44B8DDB5" w:rsidR="008430B6" w:rsidRDefault="00FF05F4" w:rsidP="006D4964">
      <w:pPr>
        <w:rPr>
          <w:lang w:eastAsia="zh-CN"/>
        </w:rPr>
      </w:pPr>
      <w:r>
        <w:rPr>
          <w:lang w:eastAsia="zh-CN"/>
        </w:rPr>
        <w:t>In legacy design until Rel-16, the SRI is used to determine transmission parameters of UL including precoding, power control and beam. In Rel-17</w:t>
      </w:r>
      <w:r w:rsidR="00574829">
        <w:rPr>
          <w:lang w:eastAsia="zh-CN"/>
        </w:rPr>
        <w:t xml:space="preserve">, to support </w:t>
      </w:r>
      <w:proofErr w:type="spellStart"/>
      <w:r w:rsidR="00574829">
        <w:rPr>
          <w:lang w:eastAsia="zh-CN"/>
        </w:rPr>
        <w:t>mTRP</w:t>
      </w:r>
      <w:proofErr w:type="spellEnd"/>
      <w:r w:rsidR="00574829">
        <w:rPr>
          <w:lang w:eastAsia="zh-CN"/>
        </w:rPr>
        <w:t xml:space="preserve"> PUSCH repetition</w:t>
      </w:r>
      <w:r>
        <w:rPr>
          <w:lang w:eastAsia="zh-CN"/>
        </w:rPr>
        <w:t xml:space="preserve">, </w:t>
      </w:r>
      <w:r w:rsidR="00574829">
        <w:rPr>
          <w:lang w:eastAsia="zh-CN"/>
        </w:rPr>
        <w:t xml:space="preserve">a second SRI field was </w:t>
      </w:r>
      <w:r w:rsidR="00630BD3">
        <w:rPr>
          <w:lang w:eastAsia="zh-CN"/>
        </w:rPr>
        <w:t xml:space="preserve">introduced. Further, </w:t>
      </w:r>
      <w:r w:rsidR="00574829">
        <w:rPr>
          <w:lang w:eastAsia="zh-CN"/>
        </w:rPr>
        <w:t xml:space="preserve">a new </w:t>
      </w:r>
      <w:r>
        <w:rPr>
          <w:lang w:eastAsia="zh-CN"/>
        </w:rPr>
        <w:t xml:space="preserve">SRS resource </w:t>
      </w:r>
      <w:r w:rsidR="007E330E">
        <w:rPr>
          <w:lang w:eastAsia="zh-CN"/>
        </w:rPr>
        <w:t xml:space="preserve">set </w:t>
      </w:r>
      <w:r>
        <w:rPr>
          <w:lang w:eastAsia="zh-CN"/>
        </w:rPr>
        <w:t xml:space="preserve">indicator was </w:t>
      </w:r>
      <w:r w:rsidR="00630BD3">
        <w:rPr>
          <w:lang w:eastAsia="zh-CN"/>
        </w:rPr>
        <w:t xml:space="preserve">included in the scheduling DCI </w:t>
      </w:r>
      <w:r>
        <w:rPr>
          <w:lang w:eastAsia="zh-CN"/>
        </w:rPr>
        <w:t xml:space="preserve">to determine </w:t>
      </w:r>
      <w:r w:rsidRPr="00FF05F4">
        <w:rPr>
          <w:lang w:eastAsia="zh-CN"/>
        </w:rPr>
        <w:t xml:space="preserve">whether one or both of the two </w:t>
      </w:r>
      <w:r w:rsidR="00574829">
        <w:rPr>
          <w:lang w:eastAsia="zh-CN"/>
        </w:rPr>
        <w:t>SRIs</w:t>
      </w:r>
      <w:r w:rsidRPr="00FF05F4">
        <w:rPr>
          <w:lang w:eastAsia="zh-CN"/>
        </w:rPr>
        <w:t xml:space="preserve"> </w:t>
      </w:r>
      <w:r w:rsidR="00574829">
        <w:rPr>
          <w:lang w:eastAsia="zh-CN"/>
        </w:rPr>
        <w:t>are applicable</w:t>
      </w:r>
      <w:r>
        <w:rPr>
          <w:lang w:eastAsia="zh-CN"/>
        </w:rPr>
        <w:t xml:space="preserve"> for </w:t>
      </w:r>
      <w:r w:rsidR="00630BD3">
        <w:rPr>
          <w:lang w:eastAsia="zh-CN"/>
        </w:rPr>
        <w:t>the</w:t>
      </w:r>
      <w:r>
        <w:rPr>
          <w:lang w:eastAsia="zh-CN"/>
        </w:rPr>
        <w:t xml:space="preserve"> scheduled PUSCH. To avoid </w:t>
      </w:r>
      <w:r w:rsidR="00574829">
        <w:rPr>
          <w:lang w:eastAsia="zh-CN"/>
        </w:rPr>
        <w:t>a</w:t>
      </w:r>
      <w:r>
        <w:rPr>
          <w:lang w:eastAsia="zh-CN"/>
        </w:rPr>
        <w:t xml:space="preserve"> </w:t>
      </w:r>
      <w:r>
        <w:rPr>
          <w:lang w:eastAsia="zh-CN"/>
        </w:rPr>
        <w:lastRenderedPageBreak/>
        <w:t xml:space="preserve">mismatch between beam and MIMO parameters for UL transmission, </w:t>
      </w:r>
      <w:r w:rsidR="00630BD3">
        <w:rPr>
          <w:lang w:eastAsia="zh-CN"/>
        </w:rPr>
        <w:t xml:space="preserve">we believe that </w:t>
      </w:r>
      <w:r w:rsidRPr="00FF05F4">
        <w:rPr>
          <w:lang w:eastAsia="zh-CN"/>
        </w:rPr>
        <w:t>UE</w:t>
      </w:r>
      <w:r>
        <w:rPr>
          <w:lang w:eastAsia="zh-CN"/>
        </w:rPr>
        <w:t xml:space="preserve"> should always</w:t>
      </w:r>
      <w:r w:rsidRPr="00FF05F4">
        <w:rPr>
          <w:lang w:eastAsia="zh-CN"/>
        </w:rPr>
        <w:t xml:space="preserve"> appl</w:t>
      </w:r>
      <w:r>
        <w:rPr>
          <w:lang w:eastAsia="zh-CN"/>
        </w:rPr>
        <w:t>y</w:t>
      </w:r>
      <w:r w:rsidRPr="00FF05F4">
        <w:rPr>
          <w:lang w:eastAsia="zh-CN"/>
        </w:rPr>
        <w:t xml:space="preserve"> the spatial domain transmission filter associated with the indicated SRI</w:t>
      </w:r>
      <w:r w:rsidR="00630BD3">
        <w:rPr>
          <w:lang w:eastAsia="zh-CN"/>
        </w:rPr>
        <w:t>(s)</w:t>
      </w:r>
      <w:r w:rsidRPr="00FF05F4">
        <w:rPr>
          <w:lang w:eastAsia="zh-CN"/>
        </w:rPr>
        <w:t xml:space="preserve"> for UL transmission</w:t>
      </w:r>
      <w:r w:rsidR="00630BD3">
        <w:rPr>
          <w:lang w:eastAsia="zh-CN"/>
        </w:rPr>
        <w:t xml:space="preserve"> irrespective to the </w:t>
      </w:r>
      <w:r>
        <w:rPr>
          <w:lang w:eastAsia="zh-CN"/>
        </w:rPr>
        <w:t>indicated TCI states</w:t>
      </w:r>
      <w:r w:rsidRPr="00FF05F4">
        <w:rPr>
          <w:lang w:eastAsia="zh-CN"/>
        </w:rPr>
        <w:t>.</w:t>
      </w:r>
    </w:p>
    <w:p w14:paraId="23B9E1F6" w14:textId="6E9F063B" w:rsidR="006D4964" w:rsidRDefault="008430B6" w:rsidP="006D4964">
      <w:pPr>
        <w:rPr>
          <w:b/>
          <w:i/>
        </w:rPr>
      </w:pPr>
      <w:r w:rsidRPr="00FF05F4">
        <w:rPr>
          <w:b/>
          <w:lang w:eastAsia="zh-CN"/>
        </w:rPr>
        <w:t xml:space="preserve">Proposal </w:t>
      </w:r>
      <w:r w:rsidR="004828B7">
        <w:rPr>
          <w:b/>
          <w:lang w:eastAsia="zh-CN"/>
        </w:rPr>
        <w:t>18</w:t>
      </w:r>
      <w:r w:rsidRPr="00FF05F4">
        <w:rPr>
          <w:b/>
          <w:lang w:eastAsia="zh-CN"/>
        </w:rPr>
        <w:t xml:space="preserve">: For </w:t>
      </w:r>
      <w:proofErr w:type="spellStart"/>
      <w:r w:rsidRPr="00FF05F4">
        <w:rPr>
          <w:b/>
          <w:lang w:eastAsia="zh-CN"/>
        </w:rPr>
        <w:t>mTRP</w:t>
      </w:r>
      <w:proofErr w:type="spellEnd"/>
      <w:r w:rsidRPr="00FF05F4">
        <w:rPr>
          <w:b/>
          <w:lang w:eastAsia="zh-CN"/>
        </w:rPr>
        <w:t xml:space="preserve"> </w:t>
      </w:r>
      <w:r w:rsidR="00601A77">
        <w:rPr>
          <w:b/>
          <w:lang w:eastAsia="zh-CN"/>
        </w:rPr>
        <w:t xml:space="preserve">based </w:t>
      </w:r>
      <w:r w:rsidRPr="00FF05F4">
        <w:rPr>
          <w:b/>
          <w:lang w:eastAsia="zh-CN"/>
        </w:rPr>
        <w:t>PUSCH</w:t>
      </w:r>
      <w:r w:rsidR="00630BD3">
        <w:rPr>
          <w:b/>
          <w:lang w:eastAsia="zh-CN"/>
        </w:rPr>
        <w:t xml:space="preserve"> repetition</w:t>
      </w:r>
      <w:r w:rsidRPr="00FF05F4">
        <w:rPr>
          <w:b/>
          <w:lang w:eastAsia="zh-CN"/>
        </w:rPr>
        <w:t>, UE applies the spatial domain transmission filter</w:t>
      </w:r>
      <w:r w:rsidR="00630BD3">
        <w:rPr>
          <w:b/>
          <w:lang w:eastAsia="zh-CN"/>
        </w:rPr>
        <w:t>(</w:t>
      </w:r>
      <w:r w:rsidR="00FF05F4" w:rsidRPr="00FF05F4">
        <w:rPr>
          <w:b/>
          <w:lang w:eastAsia="zh-CN"/>
        </w:rPr>
        <w:t>s</w:t>
      </w:r>
      <w:r w:rsidR="00630BD3">
        <w:rPr>
          <w:b/>
          <w:lang w:eastAsia="zh-CN"/>
        </w:rPr>
        <w:t>)</w:t>
      </w:r>
      <w:r w:rsidRPr="00FF05F4">
        <w:rPr>
          <w:b/>
          <w:lang w:eastAsia="zh-CN"/>
        </w:rPr>
        <w:t xml:space="preserve"> associated with the indicated SRI</w:t>
      </w:r>
      <w:r w:rsidR="00630BD3">
        <w:rPr>
          <w:b/>
          <w:lang w:eastAsia="zh-CN"/>
        </w:rPr>
        <w:t>(</w:t>
      </w:r>
      <w:r w:rsidR="00FF05F4" w:rsidRPr="00FF05F4">
        <w:rPr>
          <w:b/>
          <w:lang w:eastAsia="zh-CN"/>
        </w:rPr>
        <w:t>s</w:t>
      </w:r>
      <w:r w:rsidR="00630BD3">
        <w:rPr>
          <w:b/>
          <w:lang w:eastAsia="zh-CN"/>
        </w:rPr>
        <w:t>)</w:t>
      </w:r>
      <w:r w:rsidRPr="00FF05F4">
        <w:rPr>
          <w:b/>
          <w:lang w:eastAsia="zh-CN"/>
        </w:rPr>
        <w:t xml:space="preserve"> for UL transmission</w:t>
      </w:r>
      <w:r w:rsidR="00BF7FCE">
        <w:rPr>
          <w:b/>
          <w:lang w:eastAsia="zh-CN"/>
        </w:rPr>
        <w:t xml:space="preserve"> irrespective to the indicated TCI states</w:t>
      </w:r>
      <w:r w:rsidRPr="00FF05F4">
        <w:rPr>
          <w:b/>
          <w:lang w:eastAsia="zh-CN"/>
        </w:rPr>
        <w:t>.</w:t>
      </w:r>
    </w:p>
    <w:p w14:paraId="2D1E533D" w14:textId="359C2F84" w:rsidR="006D4964" w:rsidRDefault="00601A77" w:rsidP="006D4964">
      <w:pPr>
        <w:rPr>
          <w:lang w:eastAsia="zh-CN"/>
        </w:rPr>
      </w:pPr>
      <w:r>
        <w:rPr>
          <w:lang w:eastAsia="zh-CN"/>
        </w:rPr>
        <w:t>S</w:t>
      </w:r>
      <w:r w:rsidR="006D4964">
        <w:rPr>
          <w:lang w:eastAsia="zh-CN"/>
        </w:rPr>
        <w:t xml:space="preserve">imilar </w:t>
      </w:r>
      <w:r>
        <w:rPr>
          <w:lang w:eastAsia="zh-CN"/>
        </w:rPr>
        <w:t>to</w:t>
      </w:r>
      <w:r w:rsidR="006D4964">
        <w:rPr>
          <w:lang w:eastAsia="zh-CN"/>
        </w:rPr>
        <w:t xml:space="preserve"> PUCCH repetition, </w:t>
      </w:r>
      <w:r w:rsidR="006D4964">
        <w:t>sequential mapping (i.e., 1, 1, 2, 2, 1, 1, 2, 2</w:t>
      </w:r>
      <w:r w:rsidR="006D4964">
        <w:rPr>
          <w:lang w:eastAsia="zh-CN"/>
        </w:rPr>
        <w:t>…</w:t>
      </w:r>
      <w:r w:rsidR="006D4964">
        <w:t>) or cyclic mapping (i.e., 1, 2, 1, 2, 1, 2, 1, 2</w:t>
      </w:r>
      <w:r w:rsidR="006D4964">
        <w:rPr>
          <w:lang w:eastAsia="zh-CN"/>
        </w:rPr>
        <w:t>…</w:t>
      </w:r>
      <w:r w:rsidR="006D4964">
        <w:t xml:space="preserve">) of spatial relation can be configured by </w:t>
      </w:r>
      <w:proofErr w:type="spellStart"/>
      <w:r w:rsidR="006D4964">
        <w:t>gNB</w:t>
      </w:r>
      <w:proofErr w:type="spellEnd"/>
      <w:r w:rsidR="006D4964">
        <w:t xml:space="preserve"> </w:t>
      </w:r>
      <w:r>
        <w:rPr>
          <w:lang w:eastAsia="zh-CN"/>
        </w:rPr>
        <w:t>f</w:t>
      </w:r>
      <w:r w:rsidRPr="00601A77">
        <w:rPr>
          <w:lang w:eastAsia="zh-CN"/>
        </w:rPr>
        <w:t xml:space="preserve">or </w:t>
      </w:r>
      <w:r>
        <w:rPr>
          <w:lang w:eastAsia="zh-CN"/>
        </w:rPr>
        <w:t xml:space="preserve">Rel-17 </w:t>
      </w:r>
      <w:proofErr w:type="spellStart"/>
      <w:r w:rsidRPr="00601A77">
        <w:rPr>
          <w:lang w:eastAsia="zh-CN"/>
        </w:rPr>
        <w:t>mTRP</w:t>
      </w:r>
      <w:proofErr w:type="spellEnd"/>
      <w:r w:rsidRPr="00601A77">
        <w:rPr>
          <w:lang w:eastAsia="zh-CN"/>
        </w:rPr>
        <w:t xml:space="preserve"> based PUSCH repetition</w:t>
      </w:r>
      <w:r>
        <w:rPr>
          <w:lang w:eastAsia="zh-CN"/>
        </w:rPr>
        <w:t>.</w:t>
      </w:r>
      <w:r w:rsidR="006D4964">
        <w:t xml:space="preserve"> Under </w:t>
      </w:r>
      <w:r w:rsidR="00AE48F9">
        <w:t xml:space="preserve">the </w:t>
      </w:r>
      <w:r w:rsidR="006D4964">
        <w:t xml:space="preserve">unified TCI framework, </w:t>
      </w:r>
      <w:r w:rsidR="00AE48F9">
        <w:t>both</w:t>
      </w:r>
      <w:r w:rsidR="006D4964">
        <w:t xml:space="preserve"> </w:t>
      </w:r>
      <w:r w:rsidR="00AE48F9">
        <w:t xml:space="preserve">legacy </w:t>
      </w:r>
      <w:r w:rsidR="006D4964">
        <w:t>mapping rule</w:t>
      </w:r>
      <w:r w:rsidR="00AE48F9">
        <w:t>s should still be supported</w:t>
      </w:r>
      <w:r w:rsidR="00D81F50">
        <w:t>.</w:t>
      </w:r>
    </w:p>
    <w:p w14:paraId="720DEB98" w14:textId="712D1E35" w:rsidR="006D4964" w:rsidRDefault="006D4964" w:rsidP="006D4964">
      <w:pPr>
        <w:rPr>
          <w:lang w:eastAsia="zh-CN"/>
        </w:rPr>
      </w:pPr>
      <w:r w:rsidRPr="00FA0518">
        <w:rPr>
          <w:rFonts w:hint="eastAsia"/>
          <w:b/>
          <w:lang w:eastAsia="zh-CN"/>
        </w:rPr>
        <w:t>P</w:t>
      </w:r>
      <w:r w:rsidRPr="00FA0518">
        <w:rPr>
          <w:b/>
          <w:lang w:eastAsia="zh-CN"/>
        </w:rPr>
        <w:t xml:space="preserve">roposal </w:t>
      </w:r>
      <w:r w:rsidR="004828B7">
        <w:rPr>
          <w:b/>
          <w:lang w:eastAsia="zh-CN"/>
        </w:rPr>
        <w:t>19</w:t>
      </w:r>
      <w:r w:rsidRPr="00FA0518">
        <w:rPr>
          <w:b/>
          <w:lang w:eastAsia="zh-CN"/>
        </w:rPr>
        <w:t xml:space="preserve">: </w:t>
      </w:r>
      <w:r w:rsidR="009E0EA0">
        <w:rPr>
          <w:b/>
          <w:lang w:eastAsia="zh-CN"/>
        </w:rPr>
        <w:t>PUSCH</w:t>
      </w:r>
      <w:r w:rsidR="009E0EA0" w:rsidRPr="00DD2572">
        <w:rPr>
          <w:b/>
        </w:rPr>
        <w:t xml:space="preserve"> repetition supports both s</w:t>
      </w:r>
      <w:r w:rsidR="009E0EA0" w:rsidRPr="00DD2572">
        <w:rPr>
          <w:b/>
          <w:lang w:eastAsia="zh-CN"/>
        </w:rPr>
        <w:t xml:space="preserve">equential mapping and cyclic mapping </w:t>
      </w:r>
      <w:r w:rsidR="009E0EA0">
        <w:rPr>
          <w:b/>
          <w:lang w:eastAsia="zh-CN"/>
        </w:rPr>
        <w:t>under</w:t>
      </w:r>
      <w:r w:rsidR="009E0EA0" w:rsidRPr="00DD2572">
        <w:rPr>
          <w:b/>
          <w:lang w:eastAsia="zh-CN"/>
        </w:rPr>
        <w:t xml:space="preserve"> unified TCI </w:t>
      </w:r>
      <w:r w:rsidR="009E0EA0">
        <w:rPr>
          <w:b/>
          <w:lang w:eastAsia="zh-CN"/>
        </w:rPr>
        <w:t>framework</w:t>
      </w:r>
      <w:r>
        <w:rPr>
          <w:b/>
          <w:lang w:eastAsia="zh-CN"/>
        </w:rPr>
        <w:t>.</w:t>
      </w:r>
    </w:p>
    <w:p w14:paraId="1B140F7F" w14:textId="77777777" w:rsidR="006D4964" w:rsidRPr="00E918D5" w:rsidRDefault="006D4964" w:rsidP="006D4964">
      <w:pPr>
        <w:pStyle w:val="2"/>
        <w:tabs>
          <w:tab w:val="clear" w:pos="860"/>
          <w:tab w:val="num" w:pos="1002"/>
        </w:tabs>
        <w:ind w:left="1002"/>
      </w:pPr>
      <w:r w:rsidRPr="00E918D5">
        <w:t>Other potential enhancements</w:t>
      </w:r>
    </w:p>
    <w:p w14:paraId="6BA3368D" w14:textId="77777777" w:rsidR="006D4964" w:rsidRPr="00E918D5" w:rsidRDefault="006D4964" w:rsidP="006D4964">
      <w:pPr>
        <w:pStyle w:val="3"/>
      </w:pPr>
      <w:r>
        <w:t>E</w:t>
      </w:r>
      <w:r w:rsidRPr="00E918D5">
        <w:t>xtension of unified TCI on BFD/BFR</w:t>
      </w:r>
    </w:p>
    <w:p w14:paraId="71F36071" w14:textId="558F4440" w:rsidR="00F45D6A" w:rsidRDefault="006D4964" w:rsidP="006D4964">
      <w:r w:rsidRPr="00E918D5">
        <w:t xml:space="preserve">In Rel-17, per-TRP based BFR </w:t>
      </w:r>
      <w:r w:rsidR="00BB6064">
        <w:t xml:space="preserve">is </w:t>
      </w:r>
      <w:r w:rsidR="00250E57">
        <w:t xml:space="preserve">supported for </w:t>
      </w:r>
      <w:proofErr w:type="spellStart"/>
      <w:r w:rsidR="00250E57">
        <w:t>mTRP</w:t>
      </w:r>
      <w:proofErr w:type="spellEnd"/>
      <w:r w:rsidR="00250E57">
        <w:t xml:space="preserve"> regime by introducing </w:t>
      </w:r>
      <w:r w:rsidR="0001744E">
        <w:t>per-</w:t>
      </w:r>
      <w:r w:rsidR="00250E57">
        <w:t xml:space="preserve">TRP </w:t>
      </w:r>
      <w:r w:rsidR="00F4745A">
        <w:rPr>
          <w:rFonts w:hint="eastAsia"/>
          <w:lang w:eastAsia="zh-CN"/>
        </w:rPr>
        <w:t>beam</w:t>
      </w:r>
      <w:r w:rsidR="00F4745A">
        <w:t xml:space="preserve"> </w:t>
      </w:r>
      <w:r w:rsidR="00250E57">
        <w:t>failure detection resource</w:t>
      </w:r>
      <w:r w:rsidR="00F4745A">
        <w:t xml:space="preserve"> </w:t>
      </w:r>
      <w:r w:rsidR="00F4745A">
        <w:rPr>
          <w:lang w:eastAsia="zh-CN"/>
        </w:rPr>
        <w:t>(BFD-RS)</w:t>
      </w:r>
      <w:r w:rsidR="00F45D6A">
        <w:t xml:space="preserve"> sets</w:t>
      </w:r>
      <w:r w:rsidR="00250E57">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rsidR="00250E57">
        <w:t>,</w:t>
      </w:r>
      <w:r w:rsidR="00250E57" w:rsidRPr="00A24C8F">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oMath>
      <w:r w:rsidR="00250E57">
        <w:t xml:space="preserve"> and </w:t>
      </w:r>
      <w:r w:rsidR="00F4745A">
        <w:t xml:space="preserve">new </w:t>
      </w:r>
      <w:r w:rsidR="00250E57">
        <w:t xml:space="preserve">beam </w:t>
      </w:r>
      <w:r w:rsidR="00F4745A">
        <w:t xml:space="preserve">identification </w:t>
      </w:r>
      <w:r w:rsidR="00250E57">
        <w:t>resource</w:t>
      </w:r>
      <w:r w:rsidR="00F4745A">
        <w:t xml:space="preserve"> (NBI-RS)</w:t>
      </w:r>
      <w:r w:rsidR="00F45D6A">
        <w:t xml:space="preserve"> set</w:t>
      </w:r>
      <w:r w:rsidR="00250E57">
        <w:t xml:space="preserve">s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1,0</m:t>
            </m:r>
          </m:sub>
        </m:sSub>
      </m:oMath>
      <w:r w:rsidR="00A24C8F" w:rsidRPr="00A9358B">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1,1</m:t>
            </m:r>
          </m:sub>
        </m:sSub>
      </m:oMath>
      <w:r w:rsidR="00791E92">
        <w:t xml:space="preserve">. </w:t>
      </w:r>
      <w:r w:rsidR="00B125CE">
        <w:t xml:space="preserve">In </w:t>
      </w:r>
      <w:proofErr w:type="spellStart"/>
      <w:r w:rsidR="00F45D6A">
        <w:t>mDCI</w:t>
      </w:r>
      <w:proofErr w:type="spellEnd"/>
      <w:r w:rsidR="00F45D6A">
        <w:t xml:space="preserve"> </w:t>
      </w:r>
      <w:r w:rsidR="00AF2CA4">
        <w:rPr>
          <w:rFonts w:hint="eastAsia"/>
          <w:lang w:eastAsia="zh-CN"/>
        </w:rPr>
        <w:t>based</w:t>
      </w:r>
      <w:r w:rsidR="00AF2CA4">
        <w:t xml:space="preserve"> </w:t>
      </w:r>
      <w:proofErr w:type="spellStart"/>
      <w:r w:rsidR="00F4745A">
        <w:t>m</w:t>
      </w:r>
      <w:r w:rsidR="00F45D6A">
        <w:t>TRP</w:t>
      </w:r>
      <w:proofErr w:type="spellEnd"/>
      <w:r w:rsidR="00F45D6A">
        <w:t xml:space="preserve"> case</w:t>
      </w:r>
      <w:r w:rsidR="00B125CE">
        <w:t xml:space="preserve">, </w:t>
      </w:r>
      <w:r w:rsidRPr="00E918D5">
        <w:t>if UE is not provided BFD-RS by RRC</w:t>
      </w:r>
      <w:r>
        <w:t>,</w:t>
      </w:r>
      <w:r w:rsidRPr="00E918D5">
        <w:t xml:space="preserve"> </w:t>
      </w:r>
      <w:r w:rsidR="00503442" w:rsidRPr="00503442">
        <w:t xml:space="preserve">UE determines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rsidR="00813634">
        <w:t xml:space="preserve"> and</w:t>
      </w:r>
      <w:r w:rsidR="00813634" w:rsidRPr="00A24C8F">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r>
          <m:rPr>
            <m:sty m:val="p"/>
          </m:rPr>
          <w:rPr>
            <w:rFonts w:ascii="Cambria Math" w:hAnsi="Cambria Math"/>
          </w:rPr>
          <m:t xml:space="preserve"> </m:t>
        </m:r>
      </m:oMath>
      <w:r w:rsidR="00503442" w:rsidRPr="00503442">
        <w:t xml:space="preserve">to include </w:t>
      </w:r>
      <w:r w:rsidR="00813634">
        <w:t>the QCL RS of the CORESET</w:t>
      </w:r>
      <w:r w:rsidR="00F45D6A">
        <w:t>s</w:t>
      </w:r>
      <w:r w:rsidR="00813634">
        <w:t xml:space="preserve"> corresponding to </w:t>
      </w:r>
      <w:proofErr w:type="spellStart"/>
      <w:r w:rsidR="00813634" w:rsidRPr="000A13D5">
        <w:rPr>
          <w:i/>
        </w:rPr>
        <w:t>CORESETPoolIndex</w:t>
      </w:r>
      <w:proofErr w:type="spellEnd"/>
      <w:r w:rsidR="00813634">
        <w:t xml:space="preserve"> 0 and 1, respectively</w:t>
      </w:r>
      <w:r w:rsidR="00503442" w:rsidRPr="00503442">
        <w:t>.</w:t>
      </w:r>
      <w:r w:rsidRPr="00E918D5">
        <w:t xml:space="preserve"> </w:t>
      </w:r>
      <w:r w:rsidR="00014402">
        <w:t>However, i</w:t>
      </w:r>
      <w:r w:rsidR="00F45D6A">
        <w:t xml:space="preserve">n </w:t>
      </w:r>
      <w:proofErr w:type="spellStart"/>
      <w:r w:rsidR="00F45D6A">
        <w:t>sDCI</w:t>
      </w:r>
      <w:proofErr w:type="spellEnd"/>
      <w:r w:rsidR="00014402">
        <w:t xml:space="preserve"> case</w:t>
      </w:r>
      <w:r w:rsidR="00F45D6A">
        <w:t>, such implicit BFD-RS derivation is not supported as grouping of CORESETs is not supported. In Rel-1</w:t>
      </w:r>
      <w:r w:rsidR="00440D5F">
        <w:t>8</w:t>
      </w:r>
      <w:r w:rsidR="00F45D6A">
        <w:t>, UE can be indicated with two joint</w:t>
      </w:r>
      <w:r w:rsidR="00F45D6A">
        <w:rPr>
          <w:rFonts w:hint="eastAsia"/>
        </w:rPr>
        <w:t>/</w:t>
      </w:r>
      <w:r w:rsidR="00F45D6A">
        <w:t xml:space="preserve">DL TCI states for two TRPs. </w:t>
      </w:r>
      <w:r w:rsidR="000219AA">
        <w:t xml:space="preserve">In order to support implicit BFD-RS derivation for both </w:t>
      </w:r>
      <w:proofErr w:type="spellStart"/>
      <w:r w:rsidR="000219AA">
        <w:t>mDCI</w:t>
      </w:r>
      <w:proofErr w:type="spellEnd"/>
      <w:r w:rsidR="000219AA">
        <w:t xml:space="preserve"> </w:t>
      </w:r>
      <w:r w:rsidR="00B72D3B">
        <w:rPr>
          <w:rFonts w:hint="eastAsia"/>
          <w:lang w:eastAsia="zh-CN"/>
        </w:rPr>
        <w:t>and</w:t>
      </w:r>
      <w:r w:rsidR="00B72D3B">
        <w:t xml:space="preserve"> </w:t>
      </w:r>
      <w:proofErr w:type="spellStart"/>
      <w:r w:rsidR="00B72D3B">
        <w:rPr>
          <w:rFonts w:hint="eastAsia"/>
          <w:lang w:eastAsia="zh-CN"/>
        </w:rPr>
        <w:t>sDCI</w:t>
      </w:r>
      <w:proofErr w:type="spellEnd"/>
      <w:r w:rsidR="00B72D3B">
        <w:t xml:space="preserve"> </w:t>
      </w:r>
      <w:r w:rsidR="00B72D3B">
        <w:rPr>
          <w:rFonts w:hint="eastAsia"/>
          <w:lang w:eastAsia="zh-CN"/>
        </w:rPr>
        <w:t>based</w:t>
      </w:r>
      <w:r w:rsidR="00B72D3B">
        <w:t xml:space="preserve"> </w:t>
      </w:r>
      <w:proofErr w:type="spellStart"/>
      <w:r w:rsidR="000219AA">
        <w:t>mTRP</w:t>
      </w:r>
      <w:proofErr w:type="spellEnd"/>
      <w:r w:rsidR="000219AA">
        <w:t xml:space="preserve"> case</w:t>
      </w:r>
      <w:r w:rsidR="00B72D3B">
        <w:rPr>
          <w:rFonts w:hint="eastAsia"/>
          <w:lang w:eastAsia="zh-CN"/>
        </w:rPr>
        <w:t>s</w:t>
      </w:r>
      <w:r w:rsidR="000219AA">
        <w:t>, the two indicated</w:t>
      </w:r>
      <w:r w:rsidR="00F45D6A">
        <w:t xml:space="preserve"> </w:t>
      </w:r>
      <w:r w:rsidR="000219AA">
        <w:t>j</w:t>
      </w:r>
      <w:r w:rsidR="00F45D6A">
        <w:t>oint/DL TCI states can be used to determine implicit BFD-RS of two TPRs when BFD-RS sets are not explicitly configured.</w:t>
      </w:r>
      <w:r w:rsidR="002C1D52">
        <w:t xml:space="preserve"> </w:t>
      </w:r>
      <w:r w:rsidR="002C1D52">
        <w:rPr>
          <w:rFonts w:hint="eastAsia"/>
          <w:lang w:eastAsia="zh-CN"/>
        </w:rPr>
        <w:t>In</w:t>
      </w:r>
      <w:r w:rsidR="002C1D52">
        <w:rPr>
          <w:lang w:eastAsia="zh-CN"/>
        </w:rPr>
        <w:t xml:space="preserve"> particular, UE assume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rsidR="002C1D52">
        <w:t xml:space="preserve"> and</w:t>
      </w:r>
      <w:r w:rsidR="002C1D52" w:rsidRPr="00A24C8F">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r>
          <m:rPr>
            <m:sty m:val="p"/>
          </m:rPr>
          <w:rPr>
            <w:rFonts w:ascii="Cambria Math" w:hAnsi="Cambria Math"/>
          </w:rPr>
          <m:t xml:space="preserve"> </m:t>
        </m:r>
      </m:oMath>
      <w:r w:rsidR="002C1D52">
        <w:rPr>
          <w:rFonts w:hint="eastAsia"/>
          <w:lang w:eastAsia="zh-CN"/>
        </w:rPr>
        <w:t>t</w:t>
      </w:r>
      <w:r w:rsidR="002C1D52">
        <w:rPr>
          <w:lang w:eastAsia="zh-CN"/>
        </w:rPr>
        <w:t>o include the QCL RS of the first and second indicated joint/DL TCI state, respectively.</w:t>
      </w:r>
    </w:p>
    <w:p w14:paraId="11C8023D" w14:textId="793B030E" w:rsidR="006D4964" w:rsidRPr="00A9358B" w:rsidRDefault="00503442" w:rsidP="006D4964">
      <w:pPr>
        <w:rPr>
          <w:b/>
          <w:lang w:eastAsia="zh-CN"/>
        </w:rPr>
      </w:pPr>
      <w:r w:rsidRPr="002C1D52">
        <w:rPr>
          <w:b/>
          <w:lang w:eastAsia="zh-CN"/>
        </w:rPr>
        <w:t xml:space="preserve">Proposal </w:t>
      </w:r>
      <w:r w:rsidR="004828B7" w:rsidRPr="002C1D52">
        <w:rPr>
          <w:b/>
          <w:lang w:eastAsia="zh-CN"/>
        </w:rPr>
        <w:t>20</w:t>
      </w:r>
      <w:r w:rsidR="006D4964" w:rsidRPr="002C1D52">
        <w:rPr>
          <w:b/>
          <w:lang w:eastAsia="zh-CN"/>
        </w:rPr>
        <w:t xml:space="preserve">: </w:t>
      </w:r>
      <w:r w:rsidR="00A86BD5" w:rsidRPr="002C1D52">
        <w:rPr>
          <w:b/>
          <w:lang w:eastAsia="zh-CN"/>
        </w:rPr>
        <w:t>I</w:t>
      </w:r>
      <w:r w:rsidR="00A86BD5" w:rsidRPr="000275F5">
        <w:rPr>
          <w:b/>
          <w:lang w:eastAsia="zh-CN"/>
        </w:rPr>
        <w:t>f UE is</w:t>
      </w:r>
      <w:r w:rsidR="008F4E9B" w:rsidRPr="00A9358B">
        <w:rPr>
          <w:b/>
          <w:lang w:eastAsia="zh-CN"/>
        </w:rPr>
        <w:t xml:space="preserve"> indicated with two joint/DL TCI states and</w:t>
      </w:r>
      <w:r w:rsidR="00A86BD5" w:rsidRPr="000275F5">
        <w:rPr>
          <w:b/>
          <w:lang w:eastAsia="zh-CN"/>
        </w:rPr>
        <w:t xml:space="preserve"> not </w:t>
      </w:r>
      <w:r w:rsidR="00A86BD5" w:rsidRPr="00A9358B">
        <w:rPr>
          <w:b/>
          <w:lang w:eastAsia="zh-CN"/>
        </w:rPr>
        <w:t>configured with</w:t>
      </w:r>
      <w:r w:rsidR="00A86BD5" w:rsidRPr="00A9358B" w:rsidDel="00A86BD5">
        <w:rPr>
          <w:b/>
          <w:lang w:eastAsia="zh-CN"/>
        </w:rPr>
        <w:t xml:space="preserve">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0,0</m:t>
            </m:r>
          </m:sub>
        </m:sSub>
      </m:oMath>
      <w:r w:rsidR="008F4E9B" w:rsidRPr="002C1D52">
        <w:rPr>
          <w:b/>
          <w:sz w:val="24"/>
          <w:szCs w:val="24"/>
          <w:lang w:eastAsia="zh-CN"/>
        </w:rPr>
        <w:t xml:space="preserve"> </w:t>
      </w:r>
      <w:r w:rsidR="008F4E9B" w:rsidRPr="00A9358B">
        <w:rPr>
          <w:b/>
          <w:sz w:val="24"/>
          <w:szCs w:val="24"/>
          <w:lang w:eastAsia="zh-CN"/>
        </w:rPr>
        <w:t>and</w:t>
      </w:r>
      <w:r w:rsidR="00A86BD5" w:rsidRPr="00A9358B">
        <w:rPr>
          <w:b/>
        </w:rPr>
        <w:t xml:space="preserve">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0,1</m:t>
            </m:r>
          </m:sub>
        </m:sSub>
      </m:oMath>
      <w:r w:rsidR="006D4964" w:rsidRPr="002C1D52">
        <w:rPr>
          <w:b/>
          <w:lang w:eastAsia="zh-CN"/>
        </w:rPr>
        <w:t xml:space="preserve">, UE </w:t>
      </w:r>
      <w:r w:rsidR="002C1D52" w:rsidRPr="002C1D52">
        <w:rPr>
          <w:b/>
          <w:lang w:eastAsia="zh-CN"/>
        </w:rPr>
        <w:t xml:space="preserve">assume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0,0</m:t>
            </m:r>
          </m:sub>
        </m:sSub>
      </m:oMath>
      <w:r w:rsidRPr="00A9358B">
        <w:rPr>
          <w:b/>
        </w:rPr>
        <w:t xml:space="preserve"> </w:t>
      </w:r>
      <w:r w:rsidR="006A120A" w:rsidRPr="002C1D52">
        <w:rPr>
          <w:b/>
        </w:rPr>
        <w:t>and</w:t>
      </w:r>
      <w:r w:rsidRPr="002C1D52">
        <w:rPr>
          <w:b/>
        </w:rPr>
        <w:t xml:space="preserve">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0,1</m:t>
            </m:r>
          </m:sub>
        </m:sSub>
      </m:oMath>
      <w:r w:rsidR="006D4964" w:rsidRPr="00A9358B">
        <w:rPr>
          <w:b/>
          <w:lang w:eastAsia="zh-CN"/>
        </w:rPr>
        <w:t xml:space="preserve"> </w:t>
      </w:r>
      <w:r w:rsidR="002C1D52" w:rsidRPr="002C1D52">
        <w:rPr>
          <w:b/>
          <w:lang w:eastAsia="zh-CN"/>
        </w:rPr>
        <w:t>to include QCL RS of the first and second joint/DL TCI state, respectively</w:t>
      </w:r>
      <w:r w:rsidR="006D4964" w:rsidRPr="002C1D52">
        <w:rPr>
          <w:b/>
          <w:lang w:eastAsia="zh-CN"/>
        </w:rPr>
        <w:t>.</w:t>
      </w:r>
    </w:p>
    <w:p w14:paraId="4DFD8653" w14:textId="504F0AD3" w:rsidR="006D4964" w:rsidRPr="00E918D5" w:rsidRDefault="006D4964" w:rsidP="006D4964">
      <w:pPr>
        <w:rPr>
          <w:b/>
          <w:lang w:eastAsia="zh-CN"/>
        </w:rPr>
      </w:pPr>
    </w:p>
    <w:p w14:paraId="12170628" w14:textId="77777777" w:rsidR="006D4964" w:rsidRPr="00E918D5" w:rsidRDefault="006D4964" w:rsidP="006D4964">
      <w:pPr>
        <w:pStyle w:val="3"/>
      </w:pPr>
      <w:r>
        <w:t>E</w:t>
      </w:r>
      <w:r w:rsidRPr="00E918D5">
        <w:t>xtension of unified TCI for</w:t>
      </w:r>
      <w:r>
        <w:t xml:space="preserve"> </w:t>
      </w:r>
      <w:proofErr w:type="spellStart"/>
      <w:r>
        <w:t>mTRP</w:t>
      </w:r>
      <w:proofErr w:type="spellEnd"/>
      <w:r w:rsidRPr="00E918D5">
        <w:t xml:space="preserve"> multi-CC scenario</w:t>
      </w:r>
    </w:p>
    <w:p w14:paraId="7AE17878" w14:textId="16C25B21" w:rsidR="006D4964" w:rsidRDefault="006D4964" w:rsidP="000275F5">
      <w:pPr>
        <w:pStyle w:val="a6"/>
        <w:snapToGrid w:val="0"/>
        <w:ind w:left="0"/>
        <w:rPr>
          <w:rFonts w:ascii="Times New Roman" w:hAnsi="Times New Roman" w:cs="Times New Roman"/>
          <w:sz w:val="22"/>
          <w:szCs w:val="22"/>
        </w:rPr>
      </w:pPr>
      <w:r w:rsidRPr="00446529">
        <w:rPr>
          <w:rFonts w:ascii="Times New Roman" w:hAnsi="Times New Roman" w:cs="Times New Roman"/>
          <w:sz w:val="22"/>
          <w:szCs w:val="22"/>
        </w:rPr>
        <w:t xml:space="preserve">In Rel-17, common TCI state update was supported in unified TCI. Multiple CCs can be configured </w:t>
      </w:r>
      <w:r w:rsidR="00956989">
        <w:rPr>
          <w:rFonts w:ascii="Times New Roman" w:hAnsi="Times New Roman" w:cs="Times New Roman"/>
          <w:sz w:val="22"/>
          <w:szCs w:val="22"/>
        </w:rPr>
        <w:t>in</w:t>
      </w:r>
      <w:r w:rsidRPr="00446529">
        <w:rPr>
          <w:rFonts w:ascii="Times New Roman" w:hAnsi="Times New Roman" w:cs="Times New Roman"/>
          <w:sz w:val="22"/>
          <w:szCs w:val="22"/>
        </w:rPr>
        <w:t xml:space="preserve"> a list</w:t>
      </w:r>
      <w:r w:rsidR="00956989">
        <w:rPr>
          <w:rFonts w:ascii="Times New Roman" w:hAnsi="Times New Roman" w:cs="Times New Roman"/>
          <w:sz w:val="22"/>
          <w:szCs w:val="22"/>
        </w:rPr>
        <w:t xml:space="preserve"> where</w:t>
      </w:r>
      <w:r w:rsidR="00C860B7">
        <w:rPr>
          <w:rFonts w:ascii="Times New Roman" w:hAnsi="Times New Roman" w:cs="Times New Roman"/>
          <w:sz w:val="22"/>
          <w:szCs w:val="22"/>
        </w:rPr>
        <w:t xml:space="preserve"> </w:t>
      </w:r>
      <w:r w:rsidR="00791E92">
        <w:rPr>
          <w:rFonts w:ascii="Times New Roman" w:hAnsi="Times New Roman" w:cs="Times New Roman"/>
          <w:sz w:val="22"/>
          <w:szCs w:val="22"/>
        </w:rPr>
        <w:t xml:space="preserve">one of </w:t>
      </w:r>
      <w:r w:rsidR="00956989">
        <w:rPr>
          <w:rFonts w:ascii="Times New Roman" w:hAnsi="Times New Roman" w:cs="Times New Roman"/>
          <w:sz w:val="22"/>
          <w:szCs w:val="22"/>
        </w:rPr>
        <w:t>CCs in the list</w:t>
      </w:r>
      <w:r w:rsidR="00791E92">
        <w:rPr>
          <w:rFonts w:ascii="Times New Roman" w:hAnsi="Times New Roman" w:cs="Times New Roman"/>
          <w:sz w:val="22"/>
          <w:szCs w:val="22"/>
        </w:rPr>
        <w:t xml:space="preserve"> is configured as</w:t>
      </w:r>
      <w:r w:rsidR="00C860B7">
        <w:rPr>
          <w:rFonts w:ascii="Times New Roman" w:hAnsi="Times New Roman" w:cs="Times New Roman"/>
          <w:sz w:val="22"/>
          <w:szCs w:val="22"/>
        </w:rPr>
        <w:t xml:space="preserve"> </w:t>
      </w:r>
      <w:r w:rsidR="00956989">
        <w:rPr>
          <w:rFonts w:ascii="Times New Roman" w:hAnsi="Times New Roman" w:cs="Times New Roman"/>
          <w:sz w:val="22"/>
          <w:szCs w:val="22"/>
        </w:rPr>
        <w:t xml:space="preserve">the </w:t>
      </w:r>
      <w:r w:rsidR="00C860B7">
        <w:rPr>
          <w:rFonts w:ascii="Times New Roman" w:hAnsi="Times New Roman" w:cs="Times New Roman"/>
          <w:sz w:val="22"/>
          <w:szCs w:val="22"/>
        </w:rPr>
        <w:t>reference</w:t>
      </w:r>
      <w:r w:rsidR="00791E92">
        <w:rPr>
          <w:rFonts w:ascii="Times New Roman" w:hAnsi="Times New Roman" w:cs="Times New Roman"/>
          <w:sz w:val="22"/>
          <w:szCs w:val="22"/>
        </w:rPr>
        <w:t xml:space="preserve"> CC</w:t>
      </w:r>
      <w:r w:rsidRPr="00446529">
        <w:rPr>
          <w:rFonts w:ascii="Times New Roman" w:hAnsi="Times New Roman" w:cs="Times New Roman"/>
          <w:sz w:val="22"/>
          <w:szCs w:val="22"/>
        </w:rPr>
        <w:t xml:space="preserve">. </w:t>
      </w:r>
      <w:r w:rsidR="00942CD9">
        <w:rPr>
          <w:rFonts w:ascii="Times New Roman" w:hAnsi="Times New Roman" w:cs="Times New Roman"/>
          <w:sz w:val="22"/>
          <w:szCs w:val="22"/>
        </w:rPr>
        <w:t>When</w:t>
      </w:r>
      <w:r w:rsidR="00C860B7">
        <w:rPr>
          <w:rFonts w:ascii="Times New Roman" w:hAnsi="Times New Roman" w:cs="Times New Roman"/>
          <w:sz w:val="22"/>
          <w:szCs w:val="22"/>
        </w:rPr>
        <w:t xml:space="preserve"> configured</w:t>
      </w:r>
      <w:r w:rsidR="00942CD9">
        <w:rPr>
          <w:rFonts w:ascii="Times New Roman" w:hAnsi="Times New Roman" w:cs="Times New Roman"/>
          <w:sz w:val="22"/>
          <w:szCs w:val="22"/>
        </w:rPr>
        <w:t xml:space="preserve"> with</w:t>
      </w:r>
      <w:r w:rsidR="00C860B7">
        <w:rPr>
          <w:rFonts w:ascii="Times New Roman" w:hAnsi="Times New Roman" w:cs="Times New Roman"/>
          <w:sz w:val="22"/>
          <w:szCs w:val="22"/>
        </w:rPr>
        <w:t xml:space="preserve"> </w:t>
      </w:r>
      <w:r w:rsidR="000A13D5">
        <w:rPr>
          <w:rFonts w:ascii="Times New Roman" w:hAnsi="Times New Roman" w:cs="Times New Roman"/>
          <w:sz w:val="22"/>
          <w:szCs w:val="22"/>
        </w:rPr>
        <w:t xml:space="preserve">a </w:t>
      </w:r>
      <w:r w:rsidR="00C860B7">
        <w:rPr>
          <w:rFonts w:ascii="Times New Roman" w:hAnsi="Times New Roman" w:cs="Times New Roman"/>
          <w:sz w:val="22"/>
          <w:szCs w:val="22"/>
        </w:rPr>
        <w:t>simultaneous</w:t>
      </w:r>
      <w:r w:rsidR="00942CD9">
        <w:rPr>
          <w:rFonts w:ascii="Times New Roman" w:hAnsi="Times New Roman" w:cs="Times New Roman"/>
          <w:sz w:val="22"/>
          <w:szCs w:val="22"/>
        </w:rPr>
        <w:t xml:space="preserve"> </w:t>
      </w:r>
      <w:r w:rsidR="008A75BE">
        <w:rPr>
          <w:rFonts w:ascii="Times New Roman" w:hAnsi="Times New Roman" w:cs="Times New Roman"/>
          <w:sz w:val="22"/>
          <w:szCs w:val="22"/>
        </w:rPr>
        <w:t>unified TCI update</w:t>
      </w:r>
      <w:r w:rsidR="00942CD9">
        <w:rPr>
          <w:rFonts w:ascii="Times New Roman" w:hAnsi="Times New Roman" w:cs="Times New Roman"/>
          <w:sz w:val="22"/>
          <w:szCs w:val="22"/>
        </w:rPr>
        <w:t xml:space="preserve">, </w:t>
      </w:r>
      <w:r w:rsidR="00B30D84">
        <w:rPr>
          <w:rFonts w:ascii="Times New Roman" w:hAnsi="Times New Roman" w:cs="Times New Roman"/>
          <w:sz w:val="22"/>
          <w:szCs w:val="22"/>
        </w:rPr>
        <w:t>a TCI update command on the</w:t>
      </w:r>
      <w:r w:rsidRPr="00446529">
        <w:rPr>
          <w:rFonts w:ascii="Times New Roman" w:hAnsi="Times New Roman" w:cs="Times New Roman"/>
          <w:sz w:val="22"/>
          <w:szCs w:val="22"/>
        </w:rPr>
        <w:t xml:space="preserve"> reference CC </w:t>
      </w:r>
      <w:r w:rsidR="00B30D84">
        <w:rPr>
          <w:rFonts w:ascii="Times New Roman" w:hAnsi="Times New Roman" w:cs="Times New Roman"/>
          <w:sz w:val="22"/>
          <w:szCs w:val="22"/>
        </w:rPr>
        <w:t>is</w:t>
      </w:r>
      <w:r w:rsidRPr="00446529">
        <w:rPr>
          <w:rFonts w:ascii="Times New Roman" w:hAnsi="Times New Roman" w:cs="Times New Roman"/>
          <w:sz w:val="22"/>
          <w:szCs w:val="22"/>
        </w:rPr>
        <w:t xml:space="preserve"> applied to </w:t>
      </w:r>
      <w:r w:rsidR="00942CD9">
        <w:rPr>
          <w:rFonts w:ascii="Times New Roman" w:hAnsi="Times New Roman" w:cs="Times New Roman"/>
          <w:sz w:val="22"/>
          <w:szCs w:val="22"/>
        </w:rPr>
        <w:t xml:space="preserve">all </w:t>
      </w:r>
      <w:r w:rsidRPr="00446529">
        <w:rPr>
          <w:rFonts w:ascii="Times New Roman" w:hAnsi="Times New Roman" w:cs="Times New Roman"/>
          <w:sz w:val="22"/>
          <w:szCs w:val="22"/>
        </w:rPr>
        <w:t>CCs</w:t>
      </w:r>
      <w:r w:rsidR="00942CD9">
        <w:rPr>
          <w:rFonts w:ascii="Times New Roman" w:hAnsi="Times New Roman" w:cs="Times New Roman"/>
          <w:sz w:val="22"/>
          <w:szCs w:val="22"/>
        </w:rPr>
        <w:t xml:space="preserve"> </w:t>
      </w:r>
      <w:r w:rsidR="00956989">
        <w:rPr>
          <w:rFonts w:ascii="Times New Roman" w:hAnsi="Times New Roman" w:cs="Times New Roman"/>
          <w:sz w:val="22"/>
          <w:szCs w:val="22"/>
        </w:rPr>
        <w:t xml:space="preserve">in </w:t>
      </w:r>
      <w:r w:rsidR="00942CD9">
        <w:rPr>
          <w:rFonts w:ascii="Times New Roman" w:hAnsi="Times New Roman" w:cs="Times New Roman"/>
          <w:sz w:val="22"/>
          <w:szCs w:val="22"/>
        </w:rPr>
        <w:t>the same list</w:t>
      </w:r>
      <w:r w:rsidRPr="00446529">
        <w:rPr>
          <w:rFonts w:ascii="Times New Roman" w:hAnsi="Times New Roman" w:cs="Times New Roman"/>
          <w:sz w:val="22"/>
          <w:szCs w:val="22"/>
        </w:rPr>
        <w:t xml:space="preserve">. </w:t>
      </w:r>
      <w:r w:rsidR="00956989">
        <w:rPr>
          <w:rFonts w:ascii="Times New Roman" w:hAnsi="Times New Roman" w:cs="Times New Roman"/>
          <w:sz w:val="22"/>
          <w:szCs w:val="22"/>
        </w:rPr>
        <w:t xml:space="preserve">To extend the multi-CC unified TCI update mechanism to the </w:t>
      </w:r>
      <w:proofErr w:type="spellStart"/>
      <w:r w:rsidR="00956989">
        <w:rPr>
          <w:rFonts w:ascii="Times New Roman" w:hAnsi="Times New Roman" w:cs="Times New Roman"/>
          <w:sz w:val="22"/>
          <w:szCs w:val="22"/>
        </w:rPr>
        <w:t>mTRP</w:t>
      </w:r>
      <w:proofErr w:type="spellEnd"/>
      <w:r w:rsidR="00956989">
        <w:rPr>
          <w:rFonts w:ascii="Times New Roman" w:hAnsi="Times New Roman" w:cs="Times New Roman"/>
          <w:sz w:val="22"/>
          <w:szCs w:val="22"/>
        </w:rPr>
        <w:t xml:space="preserve"> case</w:t>
      </w:r>
      <w:r w:rsidRPr="00446529">
        <w:rPr>
          <w:rFonts w:ascii="Times New Roman" w:hAnsi="Times New Roman" w:cs="Times New Roman"/>
          <w:sz w:val="22"/>
          <w:szCs w:val="22"/>
        </w:rPr>
        <w:t xml:space="preserve">, </w:t>
      </w:r>
      <w:r w:rsidR="00B30D84">
        <w:rPr>
          <w:rFonts w:ascii="Times New Roman" w:hAnsi="Times New Roman" w:cs="Times New Roman"/>
          <w:sz w:val="22"/>
          <w:szCs w:val="22"/>
        </w:rPr>
        <w:t>two</w:t>
      </w:r>
      <w:r>
        <w:rPr>
          <w:rFonts w:ascii="Times New Roman" w:hAnsi="Times New Roman" w:cs="Times New Roman"/>
          <w:sz w:val="22"/>
          <w:szCs w:val="22"/>
        </w:rPr>
        <w:t xml:space="preserve"> </w:t>
      </w:r>
      <w:r w:rsidR="00956989">
        <w:rPr>
          <w:rFonts w:ascii="Times New Roman" w:hAnsi="Times New Roman" w:cs="Times New Roman"/>
          <w:sz w:val="22"/>
          <w:szCs w:val="22"/>
        </w:rPr>
        <w:t xml:space="preserve">scenarios </w:t>
      </w:r>
      <w:r w:rsidR="00B30D84">
        <w:rPr>
          <w:rFonts w:ascii="Times New Roman" w:hAnsi="Times New Roman" w:cs="Times New Roman"/>
          <w:sz w:val="22"/>
          <w:szCs w:val="22"/>
        </w:rPr>
        <w:t>can be considered</w:t>
      </w:r>
      <w:r w:rsidRPr="00446529">
        <w:rPr>
          <w:rFonts w:ascii="Times New Roman" w:hAnsi="Times New Roman" w:cs="Times New Roman"/>
          <w:sz w:val="22"/>
          <w:szCs w:val="22"/>
        </w:rPr>
        <w:t xml:space="preserve">. </w:t>
      </w:r>
      <w:r w:rsidR="006534C0">
        <w:rPr>
          <w:rFonts w:ascii="Times New Roman" w:hAnsi="Times New Roman" w:cs="Times New Roman"/>
          <w:sz w:val="22"/>
          <w:szCs w:val="22"/>
        </w:rPr>
        <w:t>In one scenario</w:t>
      </w:r>
      <w:r w:rsidRPr="00446529">
        <w:rPr>
          <w:rFonts w:ascii="Times New Roman" w:hAnsi="Times New Roman" w:cs="Times New Roman"/>
          <w:sz w:val="22"/>
          <w:szCs w:val="22"/>
        </w:rPr>
        <w:t xml:space="preserve">, </w:t>
      </w:r>
      <w:r>
        <w:rPr>
          <w:rFonts w:ascii="Times New Roman" w:hAnsi="Times New Roman" w:cs="Times New Roman"/>
          <w:sz w:val="22"/>
          <w:szCs w:val="22"/>
        </w:rPr>
        <w:t xml:space="preserve">a UE is configured with multiple </w:t>
      </w:r>
      <w:r w:rsidR="008A75BE">
        <w:rPr>
          <w:rFonts w:ascii="Times New Roman" w:hAnsi="Times New Roman" w:cs="Times New Roman"/>
          <w:sz w:val="22"/>
          <w:szCs w:val="22"/>
        </w:rPr>
        <w:t>CCs</w:t>
      </w:r>
      <w:r>
        <w:rPr>
          <w:rFonts w:ascii="Times New Roman" w:hAnsi="Times New Roman" w:cs="Times New Roman"/>
          <w:sz w:val="22"/>
          <w:szCs w:val="22"/>
        </w:rPr>
        <w:t xml:space="preserve"> </w:t>
      </w:r>
      <w:r w:rsidR="006534C0">
        <w:rPr>
          <w:rFonts w:ascii="Times New Roman" w:hAnsi="Times New Roman" w:cs="Times New Roman"/>
          <w:sz w:val="22"/>
          <w:szCs w:val="22"/>
        </w:rPr>
        <w:t xml:space="preserve">all of which are operating in the </w:t>
      </w:r>
      <w:proofErr w:type="spellStart"/>
      <w:r>
        <w:rPr>
          <w:rFonts w:ascii="Times New Roman" w:hAnsi="Times New Roman" w:cs="Times New Roman"/>
          <w:sz w:val="22"/>
          <w:szCs w:val="22"/>
        </w:rPr>
        <w:t>mTRP</w:t>
      </w:r>
      <w:proofErr w:type="spellEnd"/>
      <w:r>
        <w:rPr>
          <w:rFonts w:ascii="Times New Roman" w:hAnsi="Times New Roman" w:cs="Times New Roman"/>
          <w:sz w:val="22"/>
          <w:szCs w:val="22"/>
        </w:rPr>
        <w:t xml:space="preserve"> </w:t>
      </w:r>
      <w:r w:rsidR="006534C0">
        <w:rPr>
          <w:rFonts w:ascii="Times New Roman" w:hAnsi="Times New Roman" w:cs="Times New Roman"/>
          <w:sz w:val="22"/>
          <w:szCs w:val="22"/>
        </w:rPr>
        <w:t>regime as in the</w:t>
      </w:r>
      <w:r>
        <w:rPr>
          <w:rFonts w:ascii="Times New Roman" w:hAnsi="Times New Roman" w:cs="Times New Roman"/>
          <w:sz w:val="22"/>
          <w:szCs w:val="22"/>
        </w:rPr>
        <w:t xml:space="preserve"> left subfigure </w:t>
      </w:r>
      <w:r w:rsidR="006534C0">
        <w:rPr>
          <w:rFonts w:ascii="Times New Roman" w:hAnsi="Times New Roman" w:cs="Times New Roman"/>
          <w:sz w:val="22"/>
          <w:szCs w:val="22"/>
        </w:rPr>
        <w:t xml:space="preserve">of following Figure </w:t>
      </w:r>
      <w:r w:rsidR="00990BBB">
        <w:rPr>
          <w:rFonts w:ascii="Times New Roman" w:hAnsi="Times New Roman" w:cs="Times New Roman"/>
          <w:sz w:val="22"/>
          <w:szCs w:val="22"/>
        </w:rPr>
        <w:t>3</w:t>
      </w:r>
      <w:r>
        <w:rPr>
          <w:rFonts w:ascii="Times New Roman" w:hAnsi="Times New Roman" w:cs="Times New Roman"/>
          <w:sz w:val="22"/>
          <w:szCs w:val="22"/>
        </w:rPr>
        <w:t xml:space="preserve">. </w:t>
      </w:r>
      <w:r w:rsidR="006534C0">
        <w:rPr>
          <w:rFonts w:ascii="Times New Roman" w:hAnsi="Times New Roman" w:cs="Times New Roman"/>
          <w:sz w:val="22"/>
          <w:szCs w:val="22"/>
        </w:rPr>
        <w:t xml:space="preserve">In another scenario, </w:t>
      </w:r>
      <w:r>
        <w:rPr>
          <w:rFonts w:ascii="Times New Roman" w:hAnsi="Times New Roman" w:cs="Times New Roman"/>
          <w:sz w:val="22"/>
          <w:szCs w:val="22"/>
        </w:rPr>
        <w:t xml:space="preserve">some of the </w:t>
      </w:r>
      <w:r w:rsidR="008A75BE">
        <w:rPr>
          <w:rFonts w:ascii="Times New Roman" w:hAnsi="Times New Roman" w:cs="Times New Roman"/>
          <w:sz w:val="22"/>
          <w:szCs w:val="22"/>
        </w:rPr>
        <w:t>CCs</w:t>
      </w:r>
      <w:r>
        <w:rPr>
          <w:rFonts w:ascii="Times New Roman" w:hAnsi="Times New Roman" w:cs="Times New Roman"/>
          <w:sz w:val="22"/>
          <w:szCs w:val="22"/>
        </w:rPr>
        <w:t xml:space="preserve"> are operating </w:t>
      </w:r>
      <w:r w:rsidR="006534C0">
        <w:rPr>
          <w:rFonts w:ascii="Times New Roman" w:hAnsi="Times New Roman" w:cs="Times New Roman"/>
          <w:sz w:val="22"/>
          <w:szCs w:val="22"/>
        </w:rPr>
        <w:t>in the</w:t>
      </w:r>
      <w:r>
        <w:rPr>
          <w:rFonts w:ascii="Times New Roman" w:hAnsi="Times New Roman" w:cs="Times New Roman"/>
          <w:sz w:val="22"/>
          <w:szCs w:val="22"/>
        </w:rPr>
        <w:t xml:space="preserve"> </w:t>
      </w:r>
      <w:proofErr w:type="spellStart"/>
      <w:r>
        <w:rPr>
          <w:rFonts w:ascii="Times New Roman" w:hAnsi="Times New Roman" w:cs="Times New Roman"/>
          <w:sz w:val="22"/>
          <w:szCs w:val="22"/>
        </w:rPr>
        <w:t>sTRP</w:t>
      </w:r>
      <w:proofErr w:type="spellEnd"/>
      <w:r w:rsidR="00942CD9">
        <w:rPr>
          <w:rFonts w:ascii="Times New Roman" w:hAnsi="Times New Roman" w:cs="Times New Roman"/>
          <w:sz w:val="22"/>
          <w:szCs w:val="22"/>
        </w:rPr>
        <w:t xml:space="preserve"> </w:t>
      </w:r>
      <w:r w:rsidR="006534C0">
        <w:rPr>
          <w:rFonts w:ascii="Times New Roman" w:hAnsi="Times New Roman" w:cs="Times New Roman"/>
          <w:sz w:val="22"/>
          <w:szCs w:val="22"/>
        </w:rPr>
        <w:t xml:space="preserve">regime </w:t>
      </w:r>
      <w:r w:rsidR="00942CD9">
        <w:rPr>
          <w:rFonts w:ascii="Times New Roman" w:hAnsi="Times New Roman" w:cs="Times New Roman"/>
          <w:sz w:val="22"/>
          <w:szCs w:val="22"/>
        </w:rPr>
        <w:t xml:space="preserve">while some </w:t>
      </w:r>
      <w:r w:rsidR="008A75BE">
        <w:rPr>
          <w:rFonts w:ascii="Times New Roman" w:hAnsi="Times New Roman" w:cs="Times New Roman"/>
          <w:sz w:val="22"/>
          <w:szCs w:val="22"/>
        </w:rPr>
        <w:t xml:space="preserve">other </w:t>
      </w:r>
      <w:r w:rsidR="00942CD9">
        <w:rPr>
          <w:rFonts w:ascii="Times New Roman" w:hAnsi="Times New Roman" w:cs="Times New Roman"/>
          <w:sz w:val="22"/>
          <w:szCs w:val="22"/>
        </w:rPr>
        <w:t xml:space="preserve">CCs </w:t>
      </w:r>
      <w:r w:rsidR="006534C0">
        <w:rPr>
          <w:rFonts w:ascii="Times New Roman" w:hAnsi="Times New Roman" w:cs="Times New Roman"/>
          <w:sz w:val="22"/>
          <w:szCs w:val="22"/>
        </w:rPr>
        <w:t xml:space="preserve">are operating in the </w:t>
      </w:r>
      <w:proofErr w:type="spellStart"/>
      <w:r w:rsidR="006534C0">
        <w:rPr>
          <w:rFonts w:ascii="Times New Roman" w:hAnsi="Times New Roman" w:cs="Times New Roman"/>
          <w:sz w:val="22"/>
          <w:szCs w:val="22"/>
        </w:rPr>
        <w:t>mTRP</w:t>
      </w:r>
      <w:proofErr w:type="spellEnd"/>
      <w:r w:rsidR="006534C0">
        <w:rPr>
          <w:rFonts w:ascii="Times New Roman" w:hAnsi="Times New Roman" w:cs="Times New Roman"/>
          <w:sz w:val="22"/>
          <w:szCs w:val="22"/>
        </w:rPr>
        <w:t xml:space="preserve"> regime. This</w:t>
      </w:r>
      <w:r>
        <w:rPr>
          <w:rFonts w:ascii="Times New Roman" w:hAnsi="Times New Roman" w:cs="Times New Roman"/>
          <w:sz w:val="22"/>
          <w:szCs w:val="22"/>
        </w:rPr>
        <w:t xml:space="preserve"> is illustrated in the right </w:t>
      </w:r>
      <w:r w:rsidR="006534C0">
        <w:rPr>
          <w:rFonts w:ascii="Times New Roman" w:hAnsi="Times New Roman" w:cs="Times New Roman"/>
          <w:sz w:val="22"/>
          <w:szCs w:val="22"/>
        </w:rPr>
        <w:t xml:space="preserve">subfigure of Figure </w:t>
      </w:r>
      <w:r w:rsidR="00990BBB">
        <w:rPr>
          <w:rFonts w:ascii="Times New Roman" w:hAnsi="Times New Roman" w:cs="Times New Roman"/>
          <w:sz w:val="22"/>
          <w:szCs w:val="22"/>
        </w:rPr>
        <w:t>3</w:t>
      </w:r>
      <w:r>
        <w:rPr>
          <w:rFonts w:ascii="Times New Roman" w:hAnsi="Times New Roman" w:cs="Times New Roman"/>
          <w:sz w:val="22"/>
          <w:szCs w:val="22"/>
        </w:rPr>
        <w:t xml:space="preserve">. In </w:t>
      </w:r>
      <w:r w:rsidR="001D5655">
        <w:rPr>
          <w:rFonts w:ascii="Times New Roman" w:hAnsi="Times New Roman" w:cs="Times New Roman"/>
          <w:sz w:val="22"/>
          <w:szCs w:val="22"/>
        </w:rPr>
        <w:t>the latter case</w:t>
      </w:r>
      <w:r>
        <w:rPr>
          <w:rFonts w:ascii="Times New Roman" w:hAnsi="Times New Roman" w:cs="Times New Roman"/>
          <w:sz w:val="22"/>
          <w:szCs w:val="22"/>
        </w:rPr>
        <w:t xml:space="preserve">, </w:t>
      </w:r>
      <w:r w:rsidR="006F7E79">
        <w:rPr>
          <w:rFonts w:ascii="Times New Roman" w:hAnsi="Times New Roman" w:cs="Times New Roman"/>
          <w:sz w:val="22"/>
          <w:szCs w:val="22"/>
        </w:rPr>
        <w:t xml:space="preserve">it should be clarified </w:t>
      </w:r>
      <w:r>
        <w:rPr>
          <w:rFonts w:ascii="Times New Roman" w:hAnsi="Times New Roman" w:cs="Times New Roman"/>
          <w:sz w:val="22"/>
          <w:szCs w:val="22"/>
        </w:rPr>
        <w:t xml:space="preserve">how to group </w:t>
      </w:r>
      <w:r w:rsidR="004C34B8">
        <w:rPr>
          <w:rFonts w:ascii="Times New Roman" w:hAnsi="Times New Roman" w:cs="Times New Roman"/>
          <w:sz w:val="22"/>
          <w:szCs w:val="22"/>
        </w:rPr>
        <w:t xml:space="preserve">CCs for </w:t>
      </w:r>
      <w:r w:rsidR="001D5655">
        <w:rPr>
          <w:rFonts w:ascii="Times New Roman" w:hAnsi="Times New Roman" w:cs="Times New Roman"/>
          <w:sz w:val="22"/>
          <w:szCs w:val="22"/>
        </w:rPr>
        <w:t xml:space="preserve">a </w:t>
      </w:r>
      <w:r w:rsidR="004C34B8">
        <w:rPr>
          <w:rFonts w:ascii="Times New Roman" w:hAnsi="Times New Roman" w:cs="Times New Roman"/>
          <w:sz w:val="22"/>
          <w:szCs w:val="22"/>
        </w:rPr>
        <w:t>common TCI state</w:t>
      </w:r>
      <w:r w:rsidR="00FC283E">
        <w:rPr>
          <w:rFonts w:ascii="Times New Roman" w:hAnsi="Times New Roman" w:cs="Times New Roman"/>
          <w:sz w:val="22"/>
          <w:szCs w:val="22"/>
        </w:rPr>
        <w:t xml:space="preserve"> update</w:t>
      </w:r>
      <w:r w:rsidR="00F742F2">
        <w:rPr>
          <w:rFonts w:ascii="Times New Roman" w:hAnsi="Times New Roman" w:cs="Times New Roman"/>
          <w:sz w:val="22"/>
          <w:szCs w:val="22"/>
        </w:rPr>
        <w:t xml:space="preserve">. For instance, if </w:t>
      </w:r>
      <w:r w:rsidR="00FE36B4">
        <w:rPr>
          <w:rFonts w:ascii="Times New Roman" w:hAnsi="Times New Roman" w:cs="Times New Roman"/>
          <w:sz w:val="22"/>
          <w:szCs w:val="22"/>
        </w:rPr>
        <w:t>CC</w:t>
      </w:r>
      <w:r w:rsidR="008A75BE">
        <w:rPr>
          <w:rFonts w:ascii="Times New Roman" w:hAnsi="Times New Roman" w:cs="Times New Roman"/>
          <w:sz w:val="22"/>
          <w:szCs w:val="22"/>
        </w:rPr>
        <w:t>1 in the right subfigure</w:t>
      </w:r>
      <w:r w:rsidR="00F742F2">
        <w:rPr>
          <w:rFonts w:ascii="Times New Roman" w:hAnsi="Times New Roman" w:cs="Times New Roman"/>
          <w:sz w:val="22"/>
          <w:szCs w:val="22"/>
        </w:rPr>
        <w:t xml:space="preserve"> is</w:t>
      </w:r>
      <w:r w:rsidR="00FE36B4">
        <w:rPr>
          <w:rFonts w:ascii="Times New Roman" w:hAnsi="Times New Roman" w:cs="Times New Roman"/>
          <w:sz w:val="22"/>
          <w:szCs w:val="22"/>
        </w:rPr>
        <w:t xml:space="preserve"> configured with </w:t>
      </w:r>
      <w:proofErr w:type="spellStart"/>
      <w:r w:rsidR="00FE36B4">
        <w:rPr>
          <w:rFonts w:ascii="Times New Roman" w:hAnsi="Times New Roman" w:cs="Times New Roman"/>
          <w:sz w:val="22"/>
          <w:szCs w:val="22"/>
        </w:rPr>
        <w:t>mTRP</w:t>
      </w:r>
      <w:proofErr w:type="spellEnd"/>
      <w:r w:rsidR="00FE36B4">
        <w:rPr>
          <w:rFonts w:ascii="Times New Roman" w:hAnsi="Times New Roman" w:cs="Times New Roman"/>
          <w:sz w:val="22"/>
          <w:szCs w:val="22"/>
        </w:rPr>
        <w:t xml:space="preserve"> </w:t>
      </w:r>
      <w:r w:rsidR="00F742F2">
        <w:rPr>
          <w:rFonts w:ascii="Times New Roman" w:hAnsi="Times New Roman" w:cs="Times New Roman"/>
          <w:sz w:val="22"/>
          <w:szCs w:val="22"/>
        </w:rPr>
        <w:t>and is in a list whose reference CC</w:t>
      </w:r>
      <w:r w:rsidR="008A75BE">
        <w:rPr>
          <w:rFonts w:ascii="Times New Roman" w:hAnsi="Times New Roman" w:cs="Times New Roman"/>
          <w:sz w:val="22"/>
          <w:szCs w:val="22"/>
        </w:rPr>
        <w:t>2</w:t>
      </w:r>
      <w:r w:rsidR="00F742F2">
        <w:rPr>
          <w:rFonts w:ascii="Times New Roman" w:hAnsi="Times New Roman" w:cs="Times New Roman"/>
          <w:sz w:val="22"/>
          <w:szCs w:val="22"/>
        </w:rPr>
        <w:t xml:space="preserve"> operates in the </w:t>
      </w:r>
      <w:proofErr w:type="spellStart"/>
      <w:r w:rsidR="00F742F2">
        <w:rPr>
          <w:rFonts w:ascii="Times New Roman" w:hAnsi="Times New Roman" w:cs="Times New Roman"/>
          <w:sz w:val="22"/>
          <w:szCs w:val="22"/>
        </w:rPr>
        <w:t>sTRP</w:t>
      </w:r>
      <w:proofErr w:type="spellEnd"/>
      <w:r w:rsidR="00F742F2">
        <w:rPr>
          <w:rFonts w:ascii="Times New Roman" w:hAnsi="Times New Roman" w:cs="Times New Roman"/>
          <w:sz w:val="22"/>
          <w:szCs w:val="22"/>
        </w:rPr>
        <w:t xml:space="preserve"> regime and, further, a MAC-CE unified TCI activation command is received for CC</w:t>
      </w:r>
      <w:r w:rsidR="008A75BE">
        <w:rPr>
          <w:rFonts w:ascii="Times New Roman" w:hAnsi="Times New Roman" w:cs="Times New Roman"/>
          <w:sz w:val="22"/>
          <w:szCs w:val="22"/>
        </w:rPr>
        <w:t>2</w:t>
      </w:r>
      <w:r w:rsidR="00F742F2">
        <w:rPr>
          <w:rFonts w:ascii="Times New Roman" w:hAnsi="Times New Roman" w:cs="Times New Roman"/>
          <w:sz w:val="22"/>
          <w:szCs w:val="22"/>
        </w:rPr>
        <w:t xml:space="preserve">, it should be clarified for the UE which one </w:t>
      </w:r>
      <w:r w:rsidR="00A5080A">
        <w:rPr>
          <w:rFonts w:ascii="Times New Roman" w:hAnsi="Times New Roman" w:cs="Times New Roman"/>
          <w:sz w:val="22"/>
          <w:szCs w:val="22"/>
        </w:rPr>
        <w:t xml:space="preserve">of </w:t>
      </w:r>
      <w:r w:rsidR="00F742F2">
        <w:rPr>
          <w:rFonts w:ascii="Times New Roman" w:hAnsi="Times New Roman" w:cs="Times New Roman"/>
          <w:sz w:val="22"/>
          <w:szCs w:val="22"/>
        </w:rPr>
        <w:t>the two indicated TCIs of CC</w:t>
      </w:r>
      <w:r w:rsidR="008A75BE">
        <w:rPr>
          <w:rFonts w:ascii="Times New Roman" w:hAnsi="Times New Roman" w:cs="Times New Roman"/>
          <w:sz w:val="22"/>
          <w:szCs w:val="22"/>
        </w:rPr>
        <w:t>1</w:t>
      </w:r>
      <w:r w:rsidR="00F742F2">
        <w:rPr>
          <w:rFonts w:ascii="Times New Roman" w:hAnsi="Times New Roman" w:cs="Times New Roman"/>
          <w:sz w:val="22"/>
          <w:szCs w:val="22"/>
        </w:rPr>
        <w:t xml:space="preserve"> needs to be updated</w:t>
      </w:r>
      <w:r w:rsidR="00FE36B4">
        <w:rPr>
          <w:rFonts w:ascii="Times New Roman" w:hAnsi="Times New Roman" w:cs="Times New Roman"/>
          <w:sz w:val="22"/>
          <w:szCs w:val="22"/>
        </w:rPr>
        <w:t xml:space="preserve">. </w:t>
      </w:r>
      <w:r w:rsidR="00EE181C">
        <w:rPr>
          <w:rFonts w:ascii="Times New Roman" w:hAnsi="Times New Roman" w:cs="Times New Roman"/>
          <w:sz w:val="22"/>
          <w:szCs w:val="22"/>
        </w:rPr>
        <w:t xml:space="preserve">We believe that a simple rule can be specified to avoid </w:t>
      </w:r>
      <w:r w:rsidR="00B30D84">
        <w:rPr>
          <w:rFonts w:ascii="Times New Roman" w:hAnsi="Times New Roman" w:cs="Times New Roman"/>
          <w:sz w:val="22"/>
          <w:szCs w:val="22"/>
        </w:rPr>
        <w:t>any</w:t>
      </w:r>
      <w:r w:rsidR="00EE181C">
        <w:rPr>
          <w:rFonts w:ascii="Times New Roman" w:hAnsi="Times New Roman" w:cs="Times New Roman"/>
          <w:sz w:val="22"/>
          <w:szCs w:val="22"/>
        </w:rPr>
        <w:t xml:space="preserve"> ambiguity. Note that an alternative solution is to configure </w:t>
      </w:r>
      <w:proofErr w:type="spellStart"/>
      <w:r w:rsidR="00EE181C">
        <w:rPr>
          <w:rFonts w:ascii="Times New Roman" w:hAnsi="Times New Roman" w:cs="Times New Roman"/>
          <w:sz w:val="22"/>
          <w:szCs w:val="22"/>
        </w:rPr>
        <w:t>sTRP</w:t>
      </w:r>
      <w:proofErr w:type="spellEnd"/>
      <w:r w:rsidR="00EE181C">
        <w:rPr>
          <w:rFonts w:ascii="Times New Roman" w:hAnsi="Times New Roman" w:cs="Times New Roman"/>
          <w:sz w:val="22"/>
          <w:szCs w:val="22"/>
        </w:rPr>
        <w:t xml:space="preserve"> and </w:t>
      </w:r>
      <w:proofErr w:type="spellStart"/>
      <w:r w:rsidR="00EE181C">
        <w:rPr>
          <w:rFonts w:ascii="Times New Roman" w:hAnsi="Times New Roman" w:cs="Times New Roman"/>
          <w:sz w:val="22"/>
          <w:szCs w:val="22"/>
        </w:rPr>
        <w:t>mTRP</w:t>
      </w:r>
      <w:proofErr w:type="spellEnd"/>
      <w:r w:rsidR="00EE181C">
        <w:rPr>
          <w:rFonts w:ascii="Times New Roman" w:hAnsi="Times New Roman" w:cs="Times New Roman"/>
          <w:sz w:val="22"/>
          <w:szCs w:val="22"/>
        </w:rPr>
        <w:t xml:space="preserve"> based CCs in different CC lists. However, such a solution</w:t>
      </w:r>
      <w:r w:rsidR="00EE181C" w:rsidRPr="00EE181C">
        <w:rPr>
          <w:rFonts w:ascii="Times New Roman" w:hAnsi="Times New Roman" w:cs="Times New Roman"/>
          <w:sz w:val="22"/>
          <w:szCs w:val="22"/>
        </w:rPr>
        <w:t xml:space="preserve"> results in </w:t>
      </w:r>
      <w:r w:rsidR="00B30D84">
        <w:rPr>
          <w:rFonts w:ascii="Times New Roman" w:hAnsi="Times New Roman" w:cs="Times New Roman"/>
          <w:sz w:val="22"/>
          <w:szCs w:val="22"/>
        </w:rPr>
        <w:t>an</w:t>
      </w:r>
      <w:r w:rsidR="00EE181C" w:rsidRPr="00EE181C">
        <w:rPr>
          <w:rFonts w:ascii="Times New Roman" w:hAnsi="Times New Roman" w:cs="Times New Roman"/>
          <w:sz w:val="22"/>
          <w:szCs w:val="22"/>
        </w:rPr>
        <w:t xml:space="preserve"> increase in the number of CC lists and a higher signaling overhead</w:t>
      </w:r>
      <w:r w:rsidR="00EE181C">
        <w:rPr>
          <w:rFonts w:ascii="Times New Roman" w:hAnsi="Times New Roman" w:cs="Times New Roman"/>
          <w:sz w:val="22"/>
          <w:szCs w:val="22"/>
        </w:rPr>
        <w:t>.</w:t>
      </w:r>
    </w:p>
    <w:p w14:paraId="70793BE1" w14:textId="77777777" w:rsidR="00A5080A" w:rsidRDefault="00A5080A" w:rsidP="000275F5">
      <w:pPr>
        <w:pStyle w:val="a6"/>
        <w:snapToGrid w:val="0"/>
        <w:ind w:left="0"/>
      </w:pPr>
    </w:p>
    <w:p w14:paraId="36D77D3E" w14:textId="08A1408A" w:rsidR="006D4964" w:rsidRPr="00446529" w:rsidRDefault="006D4964" w:rsidP="00BB2F69">
      <w:r w:rsidRPr="00E918D5">
        <w:rPr>
          <w:b/>
          <w:lang w:eastAsia="zh-CN"/>
        </w:rPr>
        <w:t>Proposal</w:t>
      </w:r>
      <w:r>
        <w:rPr>
          <w:b/>
          <w:lang w:eastAsia="zh-CN"/>
        </w:rPr>
        <w:t xml:space="preserve"> </w:t>
      </w:r>
      <w:r w:rsidR="004828B7">
        <w:rPr>
          <w:b/>
          <w:lang w:eastAsia="zh-CN"/>
        </w:rPr>
        <w:t>21</w:t>
      </w:r>
      <w:r w:rsidRPr="00E918D5">
        <w:rPr>
          <w:b/>
          <w:lang w:eastAsia="zh-CN"/>
        </w:rPr>
        <w:t xml:space="preserve">: </w:t>
      </w:r>
      <w:r w:rsidR="00EC4E80">
        <w:rPr>
          <w:b/>
          <w:lang w:eastAsia="zh-CN"/>
        </w:rPr>
        <w:t xml:space="preserve">Consider enhancements for common TCI state update for </w:t>
      </w:r>
      <w:proofErr w:type="spellStart"/>
      <w:r w:rsidR="00EC4E80">
        <w:rPr>
          <w:b/>
          <w:lang w:eastAsia="zh-CN"/>
        </w:rPr>
        <w:t>mTRP</w:t>
      </w:r>
      <w:proofErr w:type="spellEnd"/>
      <w:r w:rsidR="00EE181C">
        <w:rPr>
          <w:b/>
          <w:lang w:eastAsia="zh-CN"/>
        </w:rPr>
        <w:t xml:space="preserve"> where</w:t>
      </w:r>
      <w:r w:rsidR="00EC4E80">
        <w:rPr>
          <w:b/>
          <w:lang w:eastAsia="zh-CN"/>
        </w:rPr>
        <w:t xml:space="preserve"> </w:t>
      </w:r>
      <w:proofErr w:type="spellStart"/>
      <w:r w:rsidR="00EC4E80">
        <w:rPr>
          <w:b/>
          <w:lang w:eastAsia="zh-CN"/>
        </w:rPr>
        <w:t>sTRP</w:t>
      </w:r>
      <w:proofErr w:type="spellEnd"/>
      <w:r w:rsidR="00EC4E80">
        <w:rPr>
          <w:b/>
          <w:lang w:eastAsia="zh-CN"/>
        </w:rPr>
        <w:t xml:space="preserve"> and </w:t>
      </w:r>
      <w:proofErr w:type="spellStart"/>
      <w:r w:rsidR="00EC4E80">
        <w:rPr>
          <w:b/>
          <w:lang w:eastAsia="zh-CN"/>
        </w:rPr>
        <w:t>mTRP</w:t>
      </w:r>
      <w:proofErr w:type="spellEnd"/>
      <w:r w:rsidR="00EC4E80">
        <w:rPr>
          <w:b/>
          <w:lang w:eastAsia="zh-CN"/>
        </w:rPr>
        <w:t xml:space="preserve"> CC</w:t>
      </w:r>
      <w:r w:rsidR="00EE181C">
        <w:rPr>
          <w:b/>
          <w:lang w:eastAsia="zh-CN"/>
        </w:rPr>
        <w:t>s can be configured in the same CC list</w:t>
      </w:r>
      <w:r w:rsidR="00EC4E80">
        <w:rPr>
          <w:b/>
          <w:lang w:eastAsia="zh-CN"/>
        </w:rPr>
        <w:t>.</w:t>
      </w:r>
    </w:p>
    <w:p w14:paraId="03EC91DD" w14:textId="77777777" w:rsidR="006D4964" w:rsidRDefault="006D4964" w:rsidP="00BB2F69">
      <w:pPr>
        <w:jc w:val="center"/>
        <w:rPr>
          <w:lang w:eastAsia="zh-CN"/>
        </w:rPr>
      </w:pPr>
      <w:r w:rsidRPr="00C86455">
        <w:rPr>
          <w:noProof/>
          <w:lang w:eastAsia="zh-CN"/>
        </w:rPr>
        <w:lastRenderedPageBreak/>
        <w:drawing>
          <wp:inline distT="0" distB="0" distL="0" distR="0" wp14:anchorId="36CF2E42" wp14:editId="452E764A">
            <wp:extent cx="2691994" cy="1083431"/>
            <wp:effectExtent l="0" t="0" r="0" b="2540"/>
            <wp:docPr id="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2726630" cy="1097371"/>
                    </a:xfrm>
                    <a:prstGeom prst="rect">
                      <a:avLst/>
                    </a:prstGeom>
                  </pic:spPr>
                </pic:pic>
              </a:graphicData>
            </a:graphic>
          </wp:inline>
        </w:drawing>
      </w:r>
      <w:r w:rsidRPr="00C86455">
        <w:rPr>
          <w:noProof/>
          <w:lang w:eastAsia="zh-CN"/>
        </w:rPr>
        <w:t xml:space="preserve"> </w:t>
      </w:r>
      <w:r w:rsidRPr="00C86455">
        <w:rPr>
          <w:noProof/>
          <w:lang w:eastAsia="zh-CN"/>
        </w:rPr>
        <w:drawing>
          <wp:inline distT="0" distB="0" distL="0" distR="0" wp14:anchorId="227CC655" wp14:editId="27D16F5D">
            <wp:extent cx="2684678" cy="1102538"/>
            <wp:effectExtent l="0" t="0" r="1905" b="2540"/>
            <wp:docPr id="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2753168" cy="1130665"/>
                    </a:xfrm>
                    <a:prstGeom prst="rect">
                      <a:avLst/>
                    </a:prstGeom>
                  </pic:spPr>
                </pic:pic>
              </a:graphicData>
            </a:graphic>
          </wp:inline>
        </w:drawing>
      </w:r>
    </w:p>
    <w:p w14:paraId="25A472B3" w14:textId="7DD7DFEE" w:rsidR="006D4964" w:rsidRPr="00E918D5" w:rsidRDefault="006D4964" w:rsidP="00BB2F69">
      <w:pPr>
        <w:jc w:val="center"/>
        <w:rPr>
          <w:b/>
          <w:lang w:eastAsia="zh-CN"/>
        </w:rPr>
      </w:pPr>
      <w:r>
        <w:rPr>
          <w:lang w:eastAsia="zh-CN"/>
        </w:rPr>
        <w:t xml:space="preserve">Figure </w:t>
      </w:r>
      <w:r w:rsidR="00990BBB">
        <w:rPr>
          <w:lang w:eastAsia="zh-CN"/>
        </w:rPr>
        <w:t>3</w:t>
      </w:r>
      <w:r>
        <w:rPr>
          <w:lang w:eastAsia="zh-CN"/>
        </w:rPr>
        <w:t xml:space="preserve">: Two possible multi-CC configuration with </w:t>
      </w:r>
      <w:proofErr w:type="spellStart"/>
      <w:r>
        <w:rPr>
          <w:lang w:eastAsia="zh-CN"/>
        </w:rPr>
        <w:t>mTRP</w:t>
      </w:r>
      <w:proofErr w:type="spellEnd"/>
    </w:p>
    <w:p w14:paraId="1A7F7C69" w14:textId="5E3E91E2" w:rsidR="00AC2959" w:rsidRDefault="00AC2959">
      <w:pPr>
        <w:pStyle w:val="3"/>
      </w:pPr>
      <w:r>
        <w:t xml:space="preserve">Extension of </w:t>
      </w:r>
      <w:r w:rsidRPr="00AC2959">
        <w:t xml:space="preserve">unified TCI state </w:t>
      </w:r>
      <w:r>
        <w:t>to</w:t>
      </w:r>
      <w:r w:rsidRPr="00AC2959">
        <w:t xml:space="preserve"> SPS/CG</w:t>
      </w:r>
    </w:p>
    <w:p w14:paraId="216F7594" w14:textId="6E1B82E9" w:rsidR="0089045C" w:rsidRDefault="00A25D7F" w:rsidP="0089045C">
      <w:pPr>
        <w:rPr>
          <w:lang w:eastAsia="zh-CN"/>
        </w:rPr>
      </w:pPr>
      <w:r>
        <w:rPr>
          <w:rFonts w:hint="eastAsia"/>
          <w:lang w:eastAsia="zh-CN"/>
        </w:rPr>
        <w:t>F</w:t>
      </w:r>
      <w:r>
        <w:rPr>
          <w:lang w:eastAsia="zh-CN"/>
        </w:rPr>
        <w:t xml:space="preserve">or SPS based PDSCH or CG based PUSCH transmission, </w:t>
      </w:r>
      <w:r w:rsidR="00990BBB">
        <w:rPr>
          <w:lang w:eastAsia="zh-CN"/>
        </w:rPr>
        <w:t xml:space="preserve">a solution needs to be agreed to determine which </w:t>
      </w:r>
      <w:r>
        <w:rPr>
          <w:lang w:eastAsia="zh-CN"/>
        </w:rPr>
        <w:t>one or both of the</w:t>
      </w:r>
      <w:r w:rsidR="00990BBB">
        <w:rPr>
          <w:lang w:eastAsia="zh-CN"/>
        </w:rPr>
        <w:t xml:space="preserve"> </w:t>
      </w:r>
      <w:r>
        <w:rPr>
          <w:lang w:eastAsia="zh-CN"/>
        </w:rPr>
        <w:t>indicated TCI-state</w:t>
      </w:r>
      <w:r w:rsidR="00990BBB">
        <w:rPr>
          <w:lang w:eastAsia="zh-CN"/>
        </w:rPr>
        <w:t>s</w:t>
      </w:r>
      <w:r>
        <w:rPr>
          <w:lang w:eastAsia="zh-CN"/>
        </w:rPr>
        <w:t xml:space="preserve"> should be used</w:t>
      </w:r>
      <w:r w:rsidR="00F60BB1">
        <w:rPr>
          <w:lang w:eastAsia="zh-CN"/>
        </w:rPr>
        <w:t>.</w:t>
      </w:r>
      <w:r w:rsidR="00575287">
        <w:rPr>
          <w:lang w:eastAsia="zh-CN"/>
        </w:rPr>
        <w:t xml:space="preserve"> </w:t>
      </w:r>
      <w:r w:rsidR="002F6316">
        <w:rPr>
          <w:lang w:eastAsia="zh-CN"/>
        </w:rPr>
        <w:t xml:space="preserve">One simple </w:t>
      </w:r>
      <w:r w:rsidR="00990BBB">
        <w:rPr>
          <w:lang w:eastAsia="zh-CN"/>
        </w:rPr>
        <w:t>solution</w:t>
      </w:r>
      <w:r w:rsidR="002F6316">
        <w:rPr>
          <w:lang w:eastAsia="zh-CN"/>
        </w:rPr>
        <w:t xml:space="preserve"> </w:t>
      </w:r>
      <w:r w:rsidR="00895E44">
        <w:rPr>
          <w:lang w:eastAsia="zh-CN"/>
        </w:rPr>
        <w:t>is to introduce a</w:t>
      </w:r>
      <w:r w:rsidR="00283DA1">
        <w:rPr>
          <w:lang w:eastAsia="zh-CN"/>
        </w:rPr>
        <w:t>n</w:t>
      </w:r>
      <w:r w:rsidR="00895E44">
        <w:rPr>
          <w:lang w:eastAsia="zh-CN"/>
        </w:rPr>
        <w:t xml:space="preserve"> RRC parameter in the configuration of SPS/CG transmission</w:t>
      </w:r>
      <w:r w:rsidR="00283DA1">
        <w:rPr>
          <w:lang w:eastAsia="zh-CN"/>
        </w:rPr>
        <w:t xml:space="preserve"> to indicate </w:t>
      </w:r>
      <w:r w:rsidR="00990BBB">
        <w:rPr>
          <w:lang w:eastAsia="zh-CN"/>
        </w:rPr>
        <w:t xml:space="preserve">that </w:t>
      </w:r>
      <w:r w:rsidR="00283DA1">
        <w:rPr>
          <w:lang w:eastAsia="zh-CN"/>
        </w:rPr>
        <w:t>the first, the second or both indicated TCI-states are used for the SPS</w:t>
      </w:r>
      <w:r w:rsidR="00283DA1">
        <w:rPr>
          <w:rFonts w:hint="eastAsia"/>
          <w:lang w:eastAsia="zh-CN"/>
        </w:rPr>
        <w:t>/</w:t>
      </w:r>
      <w:r w:rsidR="00283DA1">
        <w:rPr>
          <w:lang w:eastAsia="zh-CN"/>
        </w:rPr>
        <w:t>CG transmission</w:t>
      </w:r>
      <w:r w:rsidR="00895E44">
        <w:rPr>
          <w:lang w:eastAsia="zh-CN"/>
        </w:rPr>
        <w:t>.</w:t>
      </w:r>
    </w:p>
    <w:p w14:paraId="291D1970" w14:textId="424DC050" w:rsidR="001E0171" w:rsidRPr="000275F5" w:rsidRDefault="001E0171" w:rsidP="000275F5">
      <w:pPr>
        <w:rPr>
          <w:lang w:eastAsia="zh-CN"/>
        </w:rPr>
      </w:pPr>
      <w:r w:rsidRPr="000275F5">
        <w:rPr>
          <w:b/>
          <w:lang w:eastAsia="zh-CN"/>
        </w:rPr>
        <w:t xml:space="preserve">Proposal 22: </w:t>
      </w:r>
      <w:r>
        <w:rPr>
          <w:b/>
          <w:lang w:eastAsia="zh-CN"/>
        </w:rPr>
        <w:t>Introduce a</w:t>
      </w:r>
      <w:r w:rsidRPr="000275F5">
        <w:rPr>
          <w:b/>
          <w:lang w:eastAsia="zh-CN"/>
        </w:rPr>
        <w:t>n RRC parameter in the configuration of SPS/CG transmission to indicate the first, the second or both indicated TCI-states are used for the SPS/CG transmission.</w:t>
      </w:r>
    </w:p>
    <w:p w14:paraId="30D10556" w14:textId="6407CE3A" w:rsidR="006D4964" w:rsidRPr="00E918D5" w:rsidRDefault="006D4964" w:rsidP="00BB2F69">
      <w:pPr>
        <w:pStyle w:val="1"/>
      </w:pPr>
      <w:r w:rsidRPr="00E918D5">
        <w:t xml:space="preserve">Beam indication for </w:t>
      </w:r>
      <w:proofErr w:type="spellStart"/>
      <w:r w:rsidRPr="00E918D5">
        <w:t>STxMP</w:t>
      </w:r>
      <w:proofErr w:type="spellEnd"/>
    </w:p>
    <w:p w14:paraId="5DC67295" w14:textId="1ACEC1CF" w:rsidR="006D4964" w:rsidRPr="00E918D5" w:rsidRDefault="006D4964" w:rsidP="00BB2F69">
      <w:pPr>
        <w:rPr>
          <w:lang w:eastAsia="zh-CN"/>
        </w:rPr>
      </w:pPr>
      <w:r w:rsidRPr="00E918D5">
        <w:rPr>
          <w:lang w:eastAsia="zh-CN"/>
        </w:rPr>
        <w:t>For the simultaneous multi-panel (</w:t>
      </w:r>
      <w:proofErr w:type="spellStart"/>
      <w:r w:rsidRPr="00E918D5">
        <w:rPr>
          <w:lang w:eastAsia="zh-CN"/>
        </w:rPr>
        <w:t>STxMP</w:t>
      </w:r>
      <w:proofErr w:type="spellEnd"/>
      <w:r w:rsidRPr="00E918D5">
        <w:rPr>
          <w:lang w:eastAsia="zh-CN"/>
        </w:rPr>
        <w:t xml:space="preserve">) UL transmission objective in the WID, we believe that RAN1 first needs to study and justify its </w:t>
      </w:r>
      <w:r w:rsidR="00DD0DFC">
        <w:rPr>
          <w:lang w:eastAsia="zh-CN"/>
        </w:rPr>
        <w:t xml:space="preserve">possible </w:t>
      </w:r>
      <w:r w:rsidRPr="00E918D5">
        <w:rPr>
          <w:lang w:eastAsia="zh-CN"/>
        </w:rPr>
        <w:t xml:space="preserve">performance gain relative to </w:t>
      </w:r>
      <w:r w:rsidR="00DD0DFC">
        <w:rPr>
          <w:lang w:eastAsia="zh-CN"/>
        </w:rPr>
        <w:t xml:space="preserve">baseline single panel </w:t>
      </w:r>
      <w:r w:rsidR="00E37E09">
        <w:rPr>
          <w:lang w:eastAsia="zh-CN"/>
        </w:rPr>
        <w:t xml:space="preserve">UL </w:t>
      </w:r>
      <w:r w:rsidR="00DD0DFC">
        <w:rPr>
          <w:lang w:eastAsia="zh-CN"/>
        </w:rPr>
        <w:t>transmission (</w:t>
      </w:r>
      <w:proofErr w:type="spellStart"/>
      <w:r w:rsidRPr="00E918D5">
        <w:rPr>
          <w:lang w:eastAsia="zh-CN"/>
        </w:rPr>
        <w:t>TxSP</w:t>
      </w:r>
      <w:proofErr w:type="spellEnd"/>
      <w:r w:rsidR="00DD0DFC">
        <w:rPr>
          <w:lang w:eastAsia="zh-CN"/>
        </w:rPr>
        <w:t>) scheme</w:t>
      </w:r>
      <w:r w:rsidRPr="00E918D5">
        <w:rPr>
          <w:lang w:eastAsia="zh-CN"/>
        </w:rPr>
        <w:t xml:space="preserve"> and its application scenarios. Our companion paper [2] provides detailed analysis on scenarios and performance gain for </w:t>
      </w:r>
      <w:proofErr w:type="spellStart"/>
      <w:r w:rsidRPr="00E918D5">
        <w:rPr>
          <w:lang w:eastAsia="zh-CN"/>
        </w:rPr>
        <w:t>STxMP</w:t>
      </w:r>
      <w:proofErr w:type="spellEnd"/>
      <w:r w:rsidRPr="00E918D5">
        <w:rPr>
          <w:lang w:eastAsia="zh-CN"/>
        </w:rPr>
        <w:t xml:space="preserve">. If RAN1 agrees that </w:t>
      </w:r>
      <w:proofErr w:type="spellStart"/>
      <w:r w:rsidRPr="00E918D5">
        <w:rPr>
          <w:lang w:eastAsia="zh-CN"/>
        </w:rPr>
        <w:t>STxMP</w:t>
      </w:r>
      <w:proofErr w:type="spellEnd"/>
      <w:r w:rsidRPr="00E918D5">
        <w:rPr>
          <w:lang w:eastAsia="zh-CN"/>
        </w:rPr>
        <w:t xml:space="preserve"> UL transmission needs to be specified in Rel-18, the beam indication mechanism for </w:t>
      </w:r>
      <w:proofErr w:type="spellStart"/>
      <w:r w:rsidRPr="00E918D5">
        <w:rPr>
          <w:lang w:eastAsia="zh-CN"/>
        </w:rPr>
        <w:t>STxMP</w:t>
      </w:r>
      <w:proofErr w:type="spellEnd"/>
      <w:r w:rsidRPr="00E918D5">
        <w:rPr>
          <w:lang w:eastAsia="zh-CN"/>
        </w:rPr>
        <w:t xml:space="preserve"> should also be developed. Our view is that the beam indication mechanism for </w:t>
      </w:r>
      <w:proofErr w:type="spellStart"/>
      <w:r w:rsidRPr="00E918D5">
        <w:rPr>
          <w:lang w:eastAsia="zh-CN"/>
        </w:rPr>
        <w:t>STxMP</w:t>
      </w:r>
      <w:proofErr w:type="spellEnd"/>
      <w:r w:rsidRPr="00E918D5">
        <w:rPr>
          <w:lang w:eastAsia="zh-CN"/>
        </w:rPr>
        <w:t xml:space="preserve"> UL transmission could be similar to the </w:t>
      </w:r>
      <w:proofErr w:type="spellStart"/>
      <w:r w:rsidRPr="00E918D5">
        <w:rPr>
          <w:lang w:eastAsia="zh-CN"/>
        </w:rPr>
        <w:t>TDMed</w:t>
      </w:r>
      <w:proofErr w:type="spellEnd"/>
      <w:r w:rsidRPr="00E918D5">
        <w:rPr>
          <w:lang w:eastAsia="zh-CN"/>
        </w:rPr>
        <w:t xml:space="preserve"> UL transmission as, for both cases, two UL beams (TCI states) need to be indicated. </w:t>
      </w:r>
    </w:p>
    <w:p w14:paraId="6158CE7D" w14:textId="307A13EA" w:rsidR="006D4964" w:rsidRPr="00E918D5" w:rsidRDefault="006D4964" w:rsidP="006D4964">
      <w:r w:rsidRPr="00E918D5">
        <w:rPr>
          <w:b/>
          <w:lang w:val="en-GB"/>
        </w:rPr>
        <w:t>Proposal</w:t>
      </w:r>
      <w:r>
        <w:rPr>
          <w:b/>
          <w:lang w:val="en-GB"/>
        </w:rPr>
        <w:t xml:space="preserve"> </w:t>
      </w:r>
      <w:r w:rsidR="00076B17">
        <w:rPr>
          <w:b/>
          <w:lang w:val="en-GB"/>
        </w:rPr>
        <w:t>23</w:t>
      </w:r>
      <w:r w:rsidRPr="00E918D5">
        <w:rPr>
          <w:b/>
          <w:lang w:val="en-GB"/>
        </w:rPr>
        <w:t xml:space="preserve">: </w:t>
      </w:r>
      <w:r w:rsidRPr="00E918D5">
        <w:rPr>
          <w:b/>
          <w:lang w:eastAsia="zh-CN"/>
        </w:rPr>
        <w:t xml:space="preserve">RAN1 first needs to study and justify the performance gain of </w:t>
      </w:r>
      <w:proofErr w:type="spellStart"/>
      <w:r w:rsidRPr="00E918D5">
        <w:rPr>
          <w:b/>
          <w:lang w:eastAsia="zh-CN"/>
        </w:rPr>
        <w:t>STxMP</w:t>
      </w:r>
      <w:proofErr w:type="spellEnd"/>
      <w:r w:rsidRPr="00E918D5">
        <w:rPr>
          <w:b/>
          <w:lang w:eastAsia="zh-CN"/>
        </w:rPr>
        <w:t xml:space="preserve"> relative to</w:t>
      </w:r>
      <w:r>
        <w:rPr>
          <w:b/>
          <w:lang w:eastAsia="zh-CN"/>
        </w:rPr>
        <w:t xml:space="preserve"> single panel transmission</w:t>
      </w:r>
      <w:r w:rsidRPr="00E918D5">
        <w:rPr>
          <w:b/>
          <w:lang w:eastAsia="zh-CN"/>
        </w:rPr>
        <w:t xml:space="preserve"> and its application scenarios</w:t>
      </w:r>
      <w:r w:rsidR="00DD0DFC">
        <w:rPr>
          <w:b/>
          <w:lang w:eastAsia="zh-CN"/>
        </w:rPr>
        <w:t xml:space="preserve"> before specifying </w:t>
      </w:r>
      <w:r w:rsidR="00DD0DFC" w:rsidRPr="00DD0DFC">
        <w:rPr>
          <w:b/>
          <w:lang w:eastAsia="zh-CN"/>
        </w:rPr>
        <w:t xml:space="preserve">the beam indication mechanism for </w:t>
      </w:r>
      <w:proofErr w:type="spellStart"/>
      <w:r w:rsidR="00DD0DFC" w:rsidRPr="00DD0DFC">
        <w:rPr>
          <w:b/>
          <w:lang w:eastAsia="zh-CN"/>
        </w:rPr>
        <w:t>STxMP</w:t>
      </w:r>
      <w:proofErr w:type="spellEnd"/>
      <w:r w:rsidRPr="00E918D5">
        <w:rPr>
          <w:b/>
          <w:lang w:eastAsia="zh-CN"/>
        </w:rPr>
        <w:t xml:space="preserve">. </w:t>
      </w:r>
      <w:r w:rsidRPr="00DD0DFC">
        <w:rPr>
          <w:b/>
          <w:lang w:eastAsia="zh-CN"/>
        </w:rPr>
        <w:t xml:space="preserve"> </w:t>
      </w:r>
    </w:p>
    <w:p w14:paraId="26F66F99" w14:textId="3DDD39D4" w:rsidR="006D4964" w:rsidRDefault="006D4964" w:rsidP="006D4964">
      <w:pPr>
        <w:pStyle w:val="1"/>
        <w:rPr>
          <w:lang w:val="en-GB" w:eastAsia="zh-CN"/>
        </w:rPr>
      </w:pPr>
      <w:r w:rsidRPr="00E918D5">
        <w:rPr>
          <w:lang w:val="en-GB" w:eastAsia="zh-CN"/>
        </w:rPr>
        <w:t>UL power control enhancements for multi-TRP</w:t>
      </w:r>
    </w:p>
    <w:p w14:paraId="6B0051B8" w14:textId="3BB8FF3D" w:rsidR="005A4FCC" w:rsidRDefault="00573272" w:rsidP="005A4FCC">
      <w:pPr>
        <w:rPr>
          <w:lang w:val="en-GB" w:eastAsia="zh-CN"/>
        </w:rPr>
      </w:pPr>
      <w:r>
        <w:rPr>
          <w:rFonts w:hint="eastAsia"/>
          <w:lang w:val="en-GB" w:eastAsia="zh-CN"/>
        </w:rPr>
        <w:t>O</w:t>
      </w:r>
      <w:r>
        <w:rPr>
          <w:lang w:val="en-GB" w:eastAsia="zh-CN"/>
        </w:rPr>
        <w:t xml:space="preserve">n UL power control, we have </w:t>
      </w:r>
      <w:r w:rsidR="00A5080A">
        <w:rPr>
          <w:lang w:val="en-GB" w:eastAsia="zh-CN"/>
        </w:rPr>
        <w:t xml:space="preserve">the </w:t>
      </w:r>
      <w:r>
        <w:rPr>
          <w:lang w:val="en-GB" w:eastAsia="zh-CN"/>
        </w:rPr>
        <w:t>following agreement:</w:t>
      </w:r>
    </w:p>
    <w:tbl>
      <w:tblPr>
        <w:tblStyle w:val="a3"/>
        <w:tblW w:w="0" w:type="auto"/>
        <w:tblLook w:val="04A0" w:firstRow="1" w:lastRow="0" w:firstColumn="1" w:lastColumn="0" w:noHBand="0" w:noVBand="1"/>
      </w:tblPr>
      <w:tblGrid>
        <w:gridCol w:w="9016"/>
      </w:tblGrid>
      <w:tr w:rsidR="005A4FCC" w14:paraId="2EF07DF6" w14:textId="77777777" w:rsidTr="005A4FCC">
        <w:tc>
          <w:tcPr>
            <w:tcW w:w="9016" w:type="dxa"/>
          </w:tcPr>
          <w:p w14:paraId="5B1D0E39" w14:textId="6CCEAADD" w:rsidR="005A4FCC" w:rsidRPr="00DF5B12" w:rsidRDefault="005A4FCC" w:rsidP="005A4FCC">
            <w:pPr>
              <w:rPr>
                <w:rStyle w:val="af4"/>
                <w:rFonts w:eastAsia="PMingLiU"/>
                <w:b w:val="0"/>
                <w:bCs w:val="0"/>
                <w:highlight w:val="green"/>
                <w:lang w:eastAsia="zh-TW"/>
              </w:rPr>
            </w:pPr>
            <w:r w:rsidRPr="00DF5B12">
              <w:rPr>
                <w:rStyle w:val="af4"/>
                <w:b w:val="0"/>
                <w:bCs w:val="0"/>
                <w:highlight w:val="green"/>
                <w:lang w:eastAsia="zh-TW"/>
              </w:rPr>
              <w:t>Agreement</w:t>
            </w:r>
            <w:r>
              <w:rPr>
                <w:rStyle w:val="af4"/>
                <w:b w:val="0"/>
                <w:bCs w:val="0"/>
                <w:highlight w:val="green"/>
                <w:lang w:eastAsia="zh-TW"/>
              </w:rPr>
              <w:t xml:space="preserve"> </w:t>
            </w:r>
            <w:r w:rsidR="000D0001">
              <w:rPr>
                <w:rStyle w:val="af4"/>
                <w:highlight w:val="green"/>
                <w:lang w:eastAsia="zh-TW"/>
              </w:rPr>
              <w:t>(RAN1 109</w:t>
            </w:r>
            <w:r w:rsidR="00A5080A">
              <w:rPr>
                <w:rStyle w:val="af4"/>
                <w:highlight w:val="green"/>
                <w:lang w:eastAsia="zh-TW"/>
              </w:rPr>
              <w:t>-e</w:t>
            </w:r>
            <w:r w:rsidR="000D0001">
              <w:rPr>
                <w:rStyle w:val="af4"/>
                <w:highlight w:val="green"/>
                <w:lang w:eastAsia="zh-TW"/>
              </w:rPr>
              <w:t>)</w:t>
            </w:r>
          </w:p>
          <w:p w14:paraId="04B781F8" w14:textId="77777777" w:rsidR="005A4FCC" w:rsidRPr="00DF5B12" w:rsidRDefault="005A4FCC" w:rsidP="005A4FCC">
            <w:pPr>
              <w:rPr>
                <w:lang w:eastAsia="ko-KR"/>
              </w:rPr>
            </w:pPr>
            <w:r w:rsidRPr="00DF5B12">
              <w:rPr>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0F01B1BB" w14:textId="77777777" w:rsidR="005A4FCC" w:rsidRPr="00DF5B12" w:rsidRDefault="005A4FCC" w:rsidP="005A4FCC">
            <w:pPr>
              <w:pStyle w:val="a6"/>
              <w:numPr>
                <w:ilvl w:val="0"/>
                <w:numId w:val="31"/>
              </w:numPr>
              <w:overflowPunct w:val="0"/>
              <w:autoSpaceDE w:val="0"/>
              <w:autoSpaceDN w:val="0"/>
              <w:adjustRightInd w:val="0"/>
              <w:spacing w:after="180"/>
              <w:contextualSpacing/>
              <w:jc w:val="left"/>
              <w:textAlignment w:val="baseline"/>
              <w:rPr>
                <w:rFonts w:eastAsia="Times New Roman"/>
              </w:rPr>
            </w:pPr>
            <w:r w:rsidRPr="00DF5B12">
              <w:rPr>
                <w:rFonts w:eastAsia="Times New Roman"/>
              </w:rPr>
              <w:t xml:space="preserve">FFS: How to extend to other Rel-18 MTRP scheme(s) with </w:t>
            </w:r>
            <w:proofErr w:type="spellStart"/>
            <w:r w:rsidRPr="00DF5B12">
              <w:rPr>
                <w:rFonts w:eastAsia="Times New Roman"/>
              </w:rPr>
              <w:t>STxMP</w:t>
            </w:r>
            <w:proofErr w:type="spellEnd"/>
            <w:r w:rsidRPr="00DF5B12">
              <w:rPr>
                <w:rFonts w:eastAsia="Times New Roman"/>
              </w:rPr>
              <w:t>, if supported </w:t>
            </w:r>
          </w:p>
          <w:p w14:paraId="4F0C13F9" w14:textId="77777777" w:rsidR="005A4FCC" w:rsidRPr="00DF5B12" w:rsidRDefault="005A4FCC" w:rsidP="005A4FCC">
            <w:pPr>
              <w:pStyle w:val="a6"/>
              <w:numPr>
                <w:ilvl w:val="0"/>
                <w:numId w:val="31"/>
              </w:numPr>
              <w:overflowPunct w:val="0"/>
              <w:autoSpaceDE w:val="0"/>
              <w:autoSpaceDN w:val="0"/>
              <w:adjustRightInd w:val="0"/>
              <w:spacing w:after="180"/>
              <w:contextualSpacing/>
              <w:jc w:val="left"/>
              <w:textAlignment w:val="baseline"/>
              <w:rPr>
                <w:rFonts w:eastAsia="Times New Roman"/>
              </w:rPr>
            </w:pPr>
            <w:r w:rsidRPr="00DF5B12">
              <w:rPr>
                <w:rFonts w:eastAsia="Times New Roman"/>
              </w:rPr>
              <w:t>FFS: UL PC enhancement for CB and non-CB SRS in above case</w:t>
            </w:r>
          </w:p>
          <w:p w14:paraId="1D670469" w14:textId="77777777" w:rsidR="005A4FCC" w:rsidRPr="00DF5B12" w:rsidRDefault="005A4FCC" w:rsidP="005A4FCC">
            <w:pPr>
              <w:rPr>
                <w:lang w:eastAsia="zh-TW"/>
              </w:rPr>
            </w:pPr>
            <w:r w:rsidRPr="00DF5B12">
              <w:rPr>
                <w:lang w:eastAsia="zh-TW"/>
              </w:rPr>
              <w:t xml:space="preserve">FFS: The applied UL PC parameter setting if one or both indicated joint or UL TCI state(s) is not associated with an UL PC parameter setting (including P0, alpha for PUSCH, and closed loop index) for PUCCH/PUSCH </w:t>
            </w:r>
          </w:p>
          <w:p w14:paraId="5B538A60" w14:textId="77777777" w:rsidR="005A4FCC" w:rsidRDefault="005A4FCC" w:rsidP="005A4FCC">
            <w:pPr>
              <w:rPr>
                <w:lang w:val="en-GB" w:eastAsia="zh-CN"/>
              </w:rPr>
            </w:pPr>
          </w:p>
        </w:tc>
      </w:tr>
    </w:tbl>
    <w:p w14:paraId="278EB8E0" w14:textId="77777777" w:rsidR="005A4FCC" w:rsidRPr="00FB57E6" w:rsidRDefault="005A4FCC" w:rsidP="000275F5">
      <w:pPr>
        <w:rPr>
          <w:lang w:val="en-GB" w:eastAsia="zh-CN"/>
        </w:rPr>
      </w:pPr>
    </w:p>
    <w:p w14:paraId="5724006B" w14:textId="77777777" w:rsidR="006D4964" w:rsidRPr="00061FD1" w:rsidRDefault="006D4964" w:rsidP="006D4964">
      <w:pPr>
        <w:pStyle w:val="2"/>
        <w:tabs>
          <w:tab w:val="clear" w:pos="860"/>
          <w:tab w:val="num" w:pos="1002"/>
        </w:tabs>
        <w:ind w:left="1002"/>
        <w:rPr>
          <w:lang w:val="en-GB"/>
        </w:rPr>
      </w:pPr>
      <w:r w:rsidRPr="00061FD1">
        <w:rPr>
          <w:lang w:val="en-GB"/>
        </w:rPr>
        <w:t xml:space="preserve">Default </w:t>
      </w:r>
      <w:r>
        <w:rPr>
          <w:lang w:val="en-GB"/>
        </w:rPr>
        <w:t>power control</w:t>
      </w:r>
      <w:r w:rsidRPr="00061FD1">
        <w:rPr>
          <w:lang w:val="en-GB"/>
        </w:rPr>
        <w:t xml:space="preserve"> parameters</w:t>
      </w:r>
    </w:p>
    <w:p w14:paraId="1B30FFC9" w14:textId="17583EFD" w:rsidR="006D4964" w:rsidRPr="00E918D5" w:rsidRDefault="00E37E09" w:rsidP="006D4964">
      <w:pPr>
        <w:rPr>
          <w:lang w:val="en-GB" w:eastAsia="zh-CN"/>
        </w:rPr>
      </w:pPr>
      <w:r>
        <w:rPr>
          <w:lang w:val="en-GB" w:eastAsia="zh-CN"/>
        </w:rPr>
        <w:t xml:space="preserve">In Rel-17, </w:t>
      </w:r>
      <w:r w:rsidR="006D4964" w:rsidRPr="00E918D5">
        <w:rPr>
          <w:lang w:val="en-GB" w:eastAsia="zh-CN"/>
        </w:rPr>
        <w:t>power control parameters setting includes</w:t>
      </w:r>
      <w:r w:rsidR="006D4964">
        <w:rPr>
          <w:lang w:val="en-GB" w:eastAsia="zh-CN"/>
        </w:rPr>
        <w:t xml:space="preserve"> up to</w:t>
      </w:r>
      <w:r w:rsidR="006D4964" w:rsidRPr="00E918D5">
        <w:rPr>
          <w:lang w:val="en-GB" w:eastAsia="zh-CN"/>
        </w:rPr>
        <w:t xml:space="preserve"> three sets</w:t>
      </w:r>
      <w:r w:rsidR="006D4964">
        <w:rPr>
          <w:lang w:val="en-GB" w:eastAsia="zh-CN"/>
        </w:rPr>
        <w:t xml:space="preserve"> of {P0, alpha, close loop index}</w:t>
      </w:r>
      <w:r w:rsidR="006D4964" w:rsidRPr="00E918D5">
        <w:rPr>
          <w:lang w:val="en-GB" w:eastAsia="zh-CN"/>
        </w:rPr>
        <w:t xml:space="preserve"> </w:t>
      </w:r>
      <w:r>
        <w:rPr>
          <w:lang w:val="en-GB" w:eastAsia="zh-CN"/>
        </w:rPr>
        <w:t xml:space="preserve">that </w:t>
      </w:r>
      <w:r w:rsidR="006D4964" w:rsidRPr="00E918D5">
        <w:rPr>
          <w:lang w:val="en-GB" w:eastAsia="zh-CN"/>
        </w:rPr>
        <w:t>can be associated to a</w:t>
      </w:r>
      <w:r w:rsidR="006D4964">
        <w:rPr>
          <w:lang w:val="en-GB" w:eastAsia="zh-CN"/>
        </w:rPr>
        <w:t>n</w:t>
      </w:r>
      <w:r w:rsidR="006D4964" w:rsidRPr="001551A8">
        <w:t xml:space="preserve"> </w:t>
      </w:r>
      <w:r w:rsidR="006D4964" w:rsidRPr="001551A8">
        <w:rPr>
          <w:lang w:val="en-GB" w:eastAsia="zh-CN"/>
        </w:rPr>
        <w:t xml:space="preserve">UL TCI state </w:t>
      </w:r>
      <w:r w:rsidR="006D4964">
        <w:rPr>
          <w:lang w:val="en-GB" w:eastAsia="zh-CN"/>
        </w:rPr>
        <w:t>or</w:t>
      </w:r>
      <w:r w:rsidR="006D4964" w:rsidRPr="001551A8">
        <w:rPr>
          <w:lang w:val="en-GB" w:eastAsia="zh-CN"/>
        </w:rPr>
        <w:t xml:space="preserve"> DL</w:t>
      </w:r>
      <w:r w:rsidR="006D4964">
        <w:rPr>
          <w:lang w:val="en-GB" w:eastAsia="zh-CN"/>
        </w:rPr>
        <w:t>/</w:t>
      </w:r>
      <w:r w:rsidR="006D4964" w:rsidRPr="001551A8">
        <w:rPr>
          <w:lang w:val="en-GB" w:eastAsia="zh-CN"/>
        </w:rPr>
        <w:t>Joint</w:t>
      </w:r>
      <w:r w:rsidR="006D4964" w:rsidRPr="00E918D5">
        <w:rPr>
          <w:lang w:val="en-GB" w:eastAsia="zh-CN"/>
        </w:rPr>
        <w:t xml:space="preserve"> TCI state. </w:t>
      </w:r>
      <w:r w:rsidR="006D4964">
        <w:rPr>
          <w:lang w:val="en-GB" w:eastAsia="zh-CN"/>
        </w:rPr>
        <w:t xml:space="preserve">There is no formal </w:t>
      </w:r>
      <w:r>
        <w:rPr>
          <w:lang w:val="en-GB" w:eastAsia="zh-CN"/>
        </w:rPr>
        <w:t xml:space="preserve">RAN1 </w:t>
      </w:r>
      <w:r w:rsidR="006D4964">
        <w:rPr>
          <w:lang w:val="en-GB" w:eastAsia="zh-CN"/>
        </w:rPr>
        <w:t>agreement</w:t>
      </w:r>
      <w:r w:rsidR="006D4964" w:rsidRPr="00E918D5">
        <w:rPr>
          <w:lang w:val="en-GB" w:eastAsia="zh-CN"/>
        </w:rPr>
        <w:t xml:space="preserve"> </w:t>
      </w:r>
      <w:r>
        <w:rPr>
          <w:lang w:val="en-GB" w:eastAsia="zh-CN"/>
        </w:rPr>
        <w:t xml:space="preserve">during Rel-17 </w:t>
      </w:r>
      <w:r w:rsidR="006D4964" w:rsidRPr="00E918D5">
        <w:rPr>
          <w:lang w:val="en-GB" w:eastAsia="zh-CN"/>
        </w:rPr>
        <w:t xml:space="preserve">for the case that </w:t>
      </w:r>
      <w:r>
        <w:rPr>
          <w:lang w:val="en-GB" w:eastAsia="zh-CN"/>
        </w:rPr>
        <w:t xml:space="preserve">no power control </w:t>
      </w:r>
      <w:r w:rsidR="006D4964" w:rsidRPr="00E918D5">
        <w:rPr>
          <w:lang w:val="en-GB" w:eastAsia="zh-CN"/>
        </w:rPr>
        <w:t xml:space="preserve">parameters configured in </w:t>
      </w:r>
      <w:r w:rsidR="006D4964">
        <w:rPr>
          <w:lang w:val="en-GB" w:eastAsia="zh-CN"/>
        </w:rPr>
        <w:t xml:space="preserve">a </w:t>
      </w:r>
      <w:r w:rsidR="006D4964" w:rsidRPr="00E918D5">
        <w:rPr>
          <w:lang w:val="en-GB" w:eastAsia="zh-CN"/>
        </w:rPr>
        <w:t>TCI state</w:t>
      </w:r>
      <w:r w:rsidR="006D4964">
        <w:rPr>
          <w:lang w:val="en-GB" w:eastAsia="zh-CN"/>
        </w:rPr>
        <w:t xml:space="preserve"> in RAN1</w:t>
      </w:r>
      <w:r>
        <w:rPr>
          <w:lang w:val="en-GB" w:eastAsia="zh-CN"/>
        </w:rPr>
        <w:t>.</w:t>
      </w:r>
      <w:r w:rsidR="006D4964" w:rsidRPr="00E918D5">
        <w:rPr>
          <w:lang w:val="en-GB" w:eastAsia="zh-CN"/>
        </w:rPr>
        <w:t xml:space="preserve"> RAN2 </w:t>
      </w:r>
      <w:r w:rsidR="006D4964" w:rsidRPr="00E918D5">
        <w:rPr>
          <w:lang w:val="en-GB" w:eastAsia="zh-CN"/>
        </w:rPr>
        <w:lastRenderedPageBreak/>
        <w:t>recognized this issue and add</w:t>
      </w:r>
      <w:r w:rsidR="0081450B">
        <w:rPr>
          <w:lang w:val="en-GB" w:eastAsia="zh-CN"/>
        </w:rPr>
        <w:t>ed</w:t>
      </w:r>
      <w:r w:rsidR="006D4964" w:rsidRPr="00E918D5">
        <w:rPr>
          <w:lang w:val="en-GB" w:eastAsia="zh-CN"/>
        </w:rPr>
        <w:t xml:space="preserve"> a set of default configuration under </w:t>
      </w:r>
      <w:r w:rsidR="0081450B" w:rsidRPr="0081450B">
        <w:rPr>
          <w:i/>
        </w:rPr>
        <w:t>BWP-</w:t>
      </w:r>
      <w:proofErr w:type="spellStart"/>
      <w:r w:rsidR="0081450B" w:rsidRPr="0081450B">
        <w:rPr>
          <w:i/>
        </w:rPr>
        <w:t>UplinkDedicated</w:t>
      </w:r>
      <w:proofErr w:type="spellEnd"/>
      <w:r w:rsidR="006D4964" w:rsidRPr="00E918D5">
        <w:rPr>
          <w:lang w:val="en-GB" w:eastAsia="zh-CN"/>
        </w:rPr>
        <w:t>.</w:t>
      </w:r>
      <w:r w:rsidR="006D4964">
        <w:rPr>
          <w:lang w:val="en-GB" w:eastAsia="zh-CN"/>
        </w:rPr>
        <w:t xml:space="preserve"> This configuration </w:t>
      </w:r>
      <w:r w:rsidR="006D4964">
        <w:rPr>
          <w:bCs/>
          <w:iCs/>
          <w:lang w:eastAsia="sv-SE"/>
        </w:rPr>
        <w:t xml:space="preserve">provides power control parameters for PUCCH, PUSCH and SRS when UE is configured with </w:t>
      </w:r>
      <w:r w:rsidR="00A5080A">
        <w:rPr>
          <w:bCs/>
          <w:iCs/>
          <w:lang w:eastAsia="sv-SE"/>
        </w:rPr>
        <w:t xml:space="preserve">the </w:t>
      </w:r>
      <w:r w:rsidR="006D4964">
        <w:t>unified TCI state</w:t>
      </w:r>
      <w:r w:rsidR="0081450B">
        <w:t xml:space="preserve"> but</w:t>
      </w:r>
      <w:r w:rsidR="006D4964">
        <w:rPr>
          <w:bCs/>
          <w:iCs/>
          <w:lang w:eastAsia="sv-SE"/>
        </w:rPr>
        <w:t xml:space="preserve"> UL power control is not configured for any </w:t>
      </w:r>
      <w:r w:rsidR="0081450B">
        <w:rPr>
          <w:bCs/>
          <w:iCs/>
          <w:lang w:eastAsia="sv-SE"/>
        </w:rPr>
        <w:t xml:space="preserve">of the unified </w:t>
      </w:r>
      <w:r w:rsidR="006D4964">
        <w:rPr>
          <w:bCs/>
          <w:iCs/>
          <w:lang w:eastAsia="sv-SE"/>
        </w:rPr>
        <w:t xml:space="preserve">UL TCI state </w:t>
      </w:r>
      <w:r w:rsidR="0081450B">
        <w:rPr>
          <w:bCs/>
          <w:iCs/>
          <w:lang w:eastAsia="sv-SE"/>
        </w:rPr>
        <w:t>or</w:t>
      </w:r>
      <w:r w:rsidR="006D4964">
        <w:rPr>
          <w:bCs/>
          <w:iCs/>
          <w:lang w:eastAsia="sv-SE"/>
        </w:rPr>
        <w:t xml:space="preserve"> </w:t>
      </w:r>
      <w:r w:rsidR="006D4964" w:rsidRPr="001551A8">
        <w:rPr>
          <w:lang w:val="en-GB" w:eastAsia="zh-CN"/>
        </w:rPr>
        <w:t>DL</w:t>
      </w:r>
      <w:r w:rsidR="006D4964">
        <w:rPr>
          <w:lang w:val="en-GB" w:eastAsia="zh-CN"/>
        </w:rPr>
        <w:t>/</w:t>
      </w:r>
      <w:r w:rsidR="006D4964" w:rsidRPr="001551A8">
        <w:rPr>
          <w:lang w:val="en-GB" w:eastAsia="zh-CN"/>
        </w:rPr>
        <w:t>Joint</w:t>
      </w:r>
      <w:r w:rsidR="006D4964" w:rsidRPr="00E918D5">
        <w:rPr>
          <w:lang w:val="en-GB" w:eastAsia="zh-CN"/>
        </w:rPr>
        <w:t xml:space="preserve"> TCI state</w:t>
      </w:r>
      <w:r w:rsidR="0081450B">
        <w:rPr>
          <w:lang w:val="en-GB" w:eastAsia="zh-CN"/>
        </w:rPr>
        <w:t>s of the cell</w:t>
      </w:r>
      <w:r w:rsidR="006D4964">
        <w:rPr>
          <w:bCs/>
          <w:iCs/>
          <w:lang w:eastAsia="sv-SE"/>
        </w:rPr>
        <w:t>.</w:t>
      </w:r>
      <w:r w:rsidR="006D4964" w:rsidRPr="00E918D5">
        <w:rPr>
          <w:lang w:val="en-GB" w:eastAsia="zh-CN"/>
        </w:rPr>
        <w:t xml:space="preserve"> Similar solution can be adopted </w:t>
      </w:r>
      <w:r w:rsidR="006D4964">
        <w:rPr>
          <w:lang w:val="en-GB" w:eastAsia="zh-CN"/>
        </w:rPr>
        <w:t>and extended to</w:t>
      </w:r>
      <w:r w:rsidR="006D4964" w:rsidRPr="00E918D5">
        <w:rPr>
          <w:lang w:val="en-GB" w:eastAsia="zh-CN"/>
        </w:rPr>
        <w:t xml:space="preserve"> </w:t>
      </w:r>
      <w:proofErr w:type="spellStart"/>
      <w:r w:rsidR="006D4964" w:rsidRPr="00E918D5">
        <w:rPr>
          <w:lang w:val="en-GB" w:eastAsia="zh-CN"/>
        </w:rPr>
        <w:t>mTRP</w:t>
      </w:r>
      <w:proofErr w:type="spellEnd"/>
      <w:r w:rsidR="006D4964" w:rsidRPr="00E918D5">
        <w:rPr>
          <w:lang w:val="en-GB" w:eastAsia="zh-CN"/>
        </w:rPr>
        <w:t xml:space="preserve"> case, i.e.</w:t>
      </w:r>
      <w:r w:rsidR="00A5080A">
        <w:rPr>
          <w:lang w:val="en-GB" w:eastAsia="zh-CN"/>
        </w:rPr>
        <w:t>,</w:t>
      </w:r>
      <w:r w:rsidR="006D4964" w:rsidRPr="00E918D5">
        <w:rPr>
          <w:lang w:val="en-GB" w:eastAsia="zh-CN"/>
        </w:rPr>
        <w:t xml:space="preserve"> if one </w:t>
      </w:r>
      <w:r w:rsidR="0081450B">
        <w:rPr>
          <w:lang w:val="en-GB" w:eastAsia="zh-CN"/>
        </w:rPr>
        <w:t>or both</w:t>
      </w:r>
      <w:r w:rsidR="006D4964" w:rsidRPr="00E918D5">
        <w:rPr>
          <w:lang w:val="en-GB" w:eastAsia="zh-CN"/>
        </w:rPr>
        <w:t xml:space="preserve"> TCI state</w:t>
      </w:r>
      <w:r w:rsidR="0081450B">
        <w:rPr>
          <w:lang w:val="en-GB" w:eastAsia="zh-CN"/>
        </w:rPr>
        <w:t>s</w:t>
      </w:r>
      <w:r w:rsidR="006D4964" w:rsidRPr="00E918D5">
        <w:rPr>
          <w:lang w:val="en-GB" w:eastAsia="zh-CN"/>
        </w:rPr>
        <w:t xml:space="preserve"> do not associate </w:t>
      </w:r>
      <w:r w:rsidR="0081450B">
        <w:rPr>
          <w:lang w:val="en-GB" w:eastAsia="zh-CN"/>
        </w:rPr>
        <w:t>with the</w:t>
      </w:r>
      <w:r w:rsidR="006D4964" w:rsidRPr="00E918D5">
        <w:rPr>
          <w:lang w:val="en-GB" w:eastAsia="zh-CN"/>
        </w:rPr>
        <w:t xml:space="preserve"> PC parameters, UE can still </w:t>
      </w:r>
      <w:r w:rsidR="0081450B">
        <w:rPr>
          <w:lang w:val="en-GB" w:eastAsia="zh-CN"/>
        </w:rPr>
        <w:t xml:space="preserve">be provided </w:t>
      </w:r>
      <w:r w:rsidR="00A5080A">
        <w:rPr>
          <w:lang w:val="en-GB" w:eastAsia="zh-CN"/>
        </w:rPr>
        <w:t xml:space="preserve">with </w:t>
      </w:r>
      <w:r w:rsidR="006D4964" w:rsidRPr="00E918D5">
        <w:rPr>
          <w:lang w:val="en-GB" w:eastAsia="zh-CN"/>
        </w:rPr>
        <w:t>the PC parameters in the BWP configuration.</w:t>
      </w:r>
      <w:r w:rsidR="006D4964">
        <w:rPr>
          <w:lang w:val="en-GB" w:eastAsia="zh-CN"/>
        </w:rPr>
        <w:t xml:space="preserve"> In other words, two sets of UL power control parameters can be configured in </w:t>
      </w:r>
      <w:r w:rsidR="004C3B47" w:rsidRPr="0081450B">
        <w:rPr>
          <w:i/>
        </w:rPr>
        <w:t>BWP-</w:t>
      </w:r>
      <w:proofErr w:type="spellStart"/>
      <w:r w:rsidR="004C3B47" w:rsidRPr="0081450B">
        <w:rPr>
          <w:i/>
        </w:rPr>
        <w:t>UplinkDedicated</w:t>
      </w:r>
      <w:proofErr w:type="spellEnd"/>
      <w:r w:rsidR="004C3B47">
        <w:rPr>
          <w:lang w:val="en-GB" w:eastAsia="zh-CN"/>
        </w:rPr>
        <w:t xml:space="preserve"> where</w:t>
      </w:r>
      <w:r w:rsidR="006D4964">
        <w:rPr>
          <w:lang w:val="en-GB" w:eastAsia="zh-CN"/>
        </w:rPr>
        <w:t xml:space="preserve"> each of two sets </w:t>
      </w:r>
      <w:r w:rsidR="004C3B47">
        <w:rPr>
          <w:lang w:val="en-GB" w:eastAsia="zh-CN"/>
        </w:rPr>
        <w:t xml:space="preserve">associates with </w:t>
      </w:r>
      <w:r w:rsidR="006D4964">
        <w:rPr>
          <w:lang w:val="en-GB" w:eastAsia="zh-CN"/>
        </w:rPr>
        <w:t xml:space="preserve">a TRP and includes </w:t>
      </w:r>
      <w:r w:rsidR="006D4964">
        <w:rPr>
          <w:bCs/>
          <w:iCs/>
          <w:lang w:eastAsia="sv-SE"/>
        </w:rPr>
        <w:t>power control parameters for PUCCH, PUSCH and SRS.</w:t>
      </w:r>
    </w:p>
    <w:p w14:paraId="41D17F9C" w14:textId="565AC7CE" w:rsidR="006D4964" w:rsidRPr="00104BE2" w:rsidRDefault="006D4964" w:rsidP="006D4964">
      <w:pPr>
        <w:rPr>
          <w:sz w:val="28"/>
          <w:lang w:val="en-GB"/>
        </w:rPr>
      </w:pPr>
      <w:r w:rsidRPr="00104BE2">
        <w:rPr>
          <w:b/>
          <w:szCs w:val="20"/>
        </w:rPr>
        <w:t>Proposal</w:t>
      </w:r>
      <w:r>
        <w:rPr>
          <w:b/>
          <w:szCs w:val="20"/>
        </w:rPr>
        <w:t xml:space="preserve"> </w:t>
      </w:r>
      <w:r w:rsidR="00076B17">
        <w:rPr>
          <w:b/>
          <w:szCs w:val="20"/>
        </w:rPr>
        <w:t>24</w:t>
      </w:r>
      <w:r w:rsidRPr="00104BE2">
        <w:rPr>
          <w:b/>
          <w:szCs w:val="20"/>
          <w:lang w:eastAsia="zh-CN"/>
        </w:rPr>
        <w:t xml:space="preserve">: </w:t>
      </w:r>
      <w:r>
        <w:rPr>
          <w:b/>
          <w:szCs w:val="20"/>
          <w:lang w:eastAsia="zh-CN"/>
        </w:rPr>
        <w:t>I</w:t>
      </w:r>
      <w:r w:rsidRPr="007110C2">
        <w:rPr>
          <w:b/>
          <w:szCs w:val="20"/>
          <w:lang w:eastAsia="zh-CN"/>
        </w:rPr>
        <w:t>f one or both indicated joint or UL TCI state(s) is not associated with an UL PC parameter setting</w:t>
      </w:r>
      <w:r>
        <w:rPr>
          <w:b/>
          <w:szCs w:val="20"/>
          <w:lang w:eastAsia="zh-CN"/>
        </w:rPr>
        <w:t xml:space="preserve">, </w:t>
      </w:r>
      <w:r w:rsidR="004C3B47">
        <w:rPr>
          <w:b/>
          <w:szCs w:val="20"/>
          <w:lang w:eastAsia="zh-CN"/>
        </w:rPr>
        <w:t>use</w:t>
      </w:r>
      <w:r>
        <w:rPr>
          <w:b/>
          <w:szCs w:val="20"/>
          <w:lang w:eastAsia="zh-CN"/>
        </w:rPr>
        <w:t xml:space="preserve"> </w:t>
      </w:r>
      <w:r w:rsidRPr="00104BE2">
        <w:rPr>
          <w:b/>
          <w:szCs w:val="20"/>
        </w:rPr>
        <w:t xml:space="preserve">default </w:t>
      </w:r>
      <w:r w:rsidRPr="00104BE2">
        <w:rPr>
          <w:b/>
          <w:szCs w:val="20"/>
          <w:lang w:eastAsia="zh-CN"/>
        </w:rPr>
        <w:t>power control</w:t>
      </w:r>
      <w:r w:rsidRPr="00104BE2">
        <w:rPr>
          <w:b/>
          <w:szCs w:val="20"/>
        </w:rPr>
        <w:t xml:space="preserve"> parameters </w:t>
      </w:r>
      <w:r>
        <w:rPr>
          <w:b/>
          <w:szCs w:val="20"/>
        </w:rPr>
        <w:t xml:space="preserve">configured </w:t>
      </w:r>
      <w:r w:rsidRPr="00104BE2">
        <w:rPr>
          <w:b/>
          <w:szCs w:val="20"/>
        </w:rPr>
        <w:t xml:space="preserve">in </w:t>
      </w:r>
      <w:r w:rsidR="004C3B47" w:rsidRPr="004C3B47">
        <w:rPr>
          <w:b/>
          <w:i/>
        </w:rPr>
        <w:t>BWP-</w:t>
      </w:r>
      <w:proofErr w:type="spellStart"/>
      <w:r w:rsidR="004C3B47" w:rsidRPr="004C3B47">
        <w:rPr>
          <w:b/>
          <w:i/>
        </w:rPr>
        <w:t>UplinkDedicated</w:t>
      </w:r>
      <w:proofErr w:type="spellEnd"/>
      <w:r w:rsidR="004C3B47">
        <w:rPr>
          <w:b/>
          <w:szCs w:val="20"/>
        </w:rPr>
        <w:t xml:space="preserve"> similar to</w:t>
      </w:r>
      <w:r>
        <w:rPr>
          <w:b/>
          <w:szCs w:val="20"/>
        </w:rPr>
        <w:t xml:space="preserve"> Rel-17</w:t>
      </w:r>
      <w:r w:rsidRPr="00104BE2">
        <w:rPr>
          <w:b/>
          <w:szCs w:val="20"/>
        </w:rPr>
        <w:t>.</w:t>
      </w:r>
    </w:p>
    <w:p w14:paraId="1D19695A" w14:textId="77777777" w:rsidR="006D4964" w:rsidRPr="00061FD1" w:rsidRDefault="006D4964" w:rsidP="006D4964">
      <w:pPr>
        <w:pStyle w:val="2"/>
        <w:tabs>
          <w:tab w:val="clear" w:pos="860"/>
          <w:tab w:val="num" w:pos="1002"/>
        </w:tabs>
        <w:ind w:left="1002"/>
        <w:rPr>
          <w:lang w:val="en-GB"/>
        </w:rPr>
      </w:pPr>
      <w:r w:rsidRPr="00061FD1">
        <w:rPr>
          <w:lang w:val="en-GB"/>
        </w:rPr>
        <w:t>P</w:t>
      </w:r>
      <w:r>
        <w:rPr>
          <w:lang w:val="en-GB"/>
        </w:rPr>
        <w:t>ower control</w:t>
      </w:r>
      <w:r w:rsidRPr="00061FD1">
        <w:rPr>
          <w:lang w:val="en-GB"/>
        </w:rPr>
        <w:t xml:space="preserve"> for </w:t>
      </w:r>
      <w:proofErr w:type="spellStart"/>
      <w:r w:rsidRPr="00061FD1">
        <w:rPr>
          <w:lang w:val="en-GB"/>
        </w:rPr>
        <w:t>STxMP</w:t>
      </w:r>
      <w:proofErr w:type="spellEnd"/>
    </w:p>
    <w:p w14:paraId="72EB67D3" w14:textId="7FA775C9" w:rsidR="006D4964" w:rsidRPr="00E918D5" w:rsidRDefault="006D4964" w:rsidP="006D4964">
      <w:pPr>
        <w:rPr>
          <w:rFonts w:eastAsiaTheme="minorEastAsia"/>
          <w:lang w:val="en-GB" w:eastAsia="zh-CN"/>
        </w:rPr>
      </w:pPr>
      <w:r w:rsidRPr="00E918D5">
        <w:rPr>
          <w:rFonts w:eastAsiaTheme="minorEastAsia"/>
          <w:lang w:val="en-GB" w:eastAsia="zh-CN"/>
        </w:rPr>
        <w:t>In current specifications, power control design assumes a single UL beam/</w:t>
      </w:r>
      <w:proofErr w:type="gramStart"/>
      <w:r w:rsidRPr="00E918D5">
        <w:rPr>
          <w:rFonts w:eastAsiaTheme="minorEastAsia"/>
          <w:lang w:val="en-GB" w:eastAsia="zh-CN"/>
        </w:rPr>
        <w:t>panel based</w:t>
      </w:r>
      <w:proofErr w:type="gramEnd"/>
      <w:r w:rsidRPr="00E918D5">
        <w:rPr>
          <w:rFonts w:eastAsiaTheme="minorEastAsia"/>
          <w:lang w:val="en-GB" w:eastAsia="zh-CN"/>
        </w:rPr>
        <w:t xml:space="preserve"> transmission. Although multi-TRP based UL transmission was supported in Rel-17, it is in a TDM mode and hence only one UL beam/panel is used for transmission at a time. In Rel-18, </w:t>
      </w:r>
      <w:r w:rsidR="00A16C64">
        <w:rPr>
          <w:rFonts w:eastAsiaTheme="minorEastAsia"/>
          <w:lang w:val="en-GB" w:eastAsia="zh-CN"/>
        </w:rPr>
        <w:t>if</w:t>
      </w:r>
      <w:r w:rsidRPr="00E918D5">
        <w:rPr>
          <w:rFonts w:eastAsiaTheme="minorEastAsia"/>
          <w:lang w:val="en-GB" w:eastAsia="zh-CN"/>
        </w:rPr>
        <w:t xml:space="preserve"> </w:t>
      </w:r>
      <w:proofErr w:type="spellStart"/>
      <w:r w:rsidRPr="00E918D5">
        <w:rPr>
          <w:rFonts w:eastAsiaTheme="minorEastAsia"/>
          <w:lang w:val="en-GB" w:eastAsia="zh-CN"/>
        </w:rPr>
        <w:t>STxMP</w:t>
      </w:r>
      <w:proofErr w:type="spellEnd"/>
      <w:r w:rsidRPr="00E918D5">
        <w:rPr>
          <w:rFonts w:eastAsiaTheme="minorEastAsia"/>
          <w:lang w:val="en-GB" w:eastAsia="zh-CN"/>
        </w:rPr>
        <w:t xml:space="preserve"> </w:t>
      </w:r>
      <w:r w:rsidR="00A16C64">
        <w:rPr>
          <w:rFonts w:eastAsiaTheme="minorEastAsia"/>
          <w:lang w:val="en-GB" w:eastAsia="zh-CN"/>
        </w:rPr>
        <w:t>is supported</w:t>
      </w:r>
      <w:r w:rsidRPr="00E918D5">
        <w:rPr>
          <w:rFonts w:eastAsiaTheme="minorEastAsia"/>
          <w:lang w:val="en-GB" w:eastAsia="zh-CN"/>
        </w:rPr>
        <w:t xml:space="preserve">, the situation </w:t>
      </w:r>
      <w:r w:rsidR="00A16C64">
        <w:rPr>
          <w:rFonts w:eastAsiaTheme="minorEastAsia"/>
          <w:lang w:val="en-GB" w:eastAsia="zh-CN"/>
        </w:rPr>
        <w:t xml:space="preserve">may </w:t>
      </w:r>
      <w:r w:rsidRPr="00E918D5">
        <w:rPr>
          <w:rFonts w:eastAsiaTheme="minorEastAsia"/>
          <w:lang w:val="en-GB" w:eastAsia="zh-CN"/>
        </w:rPr>
        <w:t>be different</w:t>
      </w:r>
      <w:r w:rsidR="00A16C64">
        <w:rPr>
          <w:rFonts w:eastAsiaTheme="minorEastAsia"/>
          <w:lang w:val="en-GB" w:eastAsia="zh-CN"/>
        </w:rPr>
        <w:t xml:space="preserve"> as </w:t>
      </w:r>
      <w:r w:rsidRPr="00E918D5">
        <w:rPr>
          <w:rFonts w:eastAsiaTheme="minorEastAsia"/>
          <w:lang w:val="en-GB" w:eastAsia="zh-CN"/>
        </w:rPr>
        <w:t xml:space="preserve">two UE panels may be used for simultaneous transmission. In such a case, power should be allocated for each panel and the sum of power for the two panels should be no greater than a </w:t>
      </w:r>
      <w:proofErr w:type="spellStart"/>
      <w:r w:rsidRPr="00E918D5">
        <w:rPr>
          <w:rFonts w:eastAsiaTheme="minorEastAsia"/>
          <w:lang w:val="en-GB" w:eastAsia="zh-CN"/>
        </w:rPr>
        <w:t>P</w:t>
      </w:r>
      <w:r w:rsidRPr="00E918D5">
        <w:rPr>
          <w:rFonts w:eastAsiaTheme="minorEastAsia"/>
          <w:vertAlign w:val="subscript"/>
          <w:lang w:val="en-GB" w:eastAsia="zh-CN"/>
        </w:rPr>
        <w:t>cmax</w:t>
      </w:r>
      <w:proofErr w:type="spellEnd"/>
      <w:r w:rsidRPr="00E918D5">
        <w:rPr>
          <w:rFonts w:eastAsiaTheme="minorEastAsia"/>
          <w:lang w:val="en-GB" w:eastAsia="zh-CN"/>
        </w:rPr>
        <w:t>. Such a limitation is not considered in the current power control mechanisms.</w:t>
      </w:r>
    </w:p>
    <w:p w14:paraId="4BFB0A74" w14:textId="61CDE1BE" w:rsidR="006D4964" w:rsidRPr="00E918D5" w:rsidRDefault="006D4964" w:rsidP="006D4964">
      <w:pPr>
        <w:rPr>
          <w:rFonts w:eastAsiaTheme="minorEastAsia"/>
          <w:lang w:val="en-GB" w:eastAsia="zh-CN"/>
        </w:rPr>
      </w:pPr>
      <w:r w:rsidRPr="00E918D5">
        <w:rPr>
          <w:rFonts w:eastAsiaTheme="minorEastAsia"/>
          <w:lang w:val="en-GB" w:eastAsia="zh-CN"/>
        </w:rPr>
        <w:t xml:space="preserve">UE panel architecture restrictions such as PA capability should also be considered in specifying the power control mechanism. In a typical structure where each UE panel is equipped with a PA unit, an independent power restriction should be applied for each panel due to the capability of each PA. Hence, comparing to </w:t>
      </w:r>
      <w:r w:rsidR="00A16C64">
        <w:rPr>
          <w:rFonts w:eastAsiaTheme="minorEastAsia"/>
          <w:lang w:val="en-GB" w:eastAsia="zh-CN"/>
        </w:rPr>
        <w:t xml:space="preserve">the </w:t>
      </w:r>
      <w:r w:rsidRPr="00E918D5">
        <w:rPr>
          <w:rFonts w:eastAsiaTheme="minorEastAsia"/>
          <w:lang w:val="en-GB" w:eastAsia="zh-CN"/>
        </w:rPr>
        <w:t>legacy power control mechanism where only a UE level maximum power limit is considered, a panel-level maximum power limit should also be introduced.</w:t>
      </w:r>
    </w:p>
    <w:p w14:paraId="78CCE745" w14:textId="325A1449" w:rsidR="006D4964" w:rsidRPr="002247B0" w:rsidRDefault="006D4964" w:rsidP="006D4964">
      <w:pPr>
        <w:rPr>
          <w:rFonts w:eastAsiaTheme="minorEastAsia"/>
          <w:b/>
          <w:lang w:val="en-GB" w:eastAsia="zh-CN"/>
        </w:rPr>
      </w:pPr>
      <w:r w:rsidRPr="00E918D5">
        <w:rPr>
          <w:rFonts w:eastAsiaTheme="minorEastAsia"/>
          <w:b/>
          <w:lang w:val="en-GB" w:eastAsia="zh-CN"/>
        </w:rPr>
        <w:t>Proposal</w:t>
      </w:r>
      <w:r>
        <w:rPr>
          <w:rFonts w:eastAsiaTheme="minorEastAsia"/>
          <w:b/>
          <w:lang w:val="en-GB" w:eastAsia="zh-CN"/>
        </w:rPr>
        <w:t xml:space="preserve"> </w:t>
      </w:r>
      <w:r w:rsidR="00076B17">
        <w:rPr>
          <w:rFonts w:eastAsiaTheme="minorEastAsia"/>
          <w:b/>
          <w:lang w:val="en-GB" w:eastAsia="zh-CN"/>
        </w:rPr>
        <w:t>25</w:t>
      </w:r>
      <w:r w:rsidRPr="00E918D5">
        <w:rPr>
          <w:rFonts w:eastAsiaTheme="minorEastAsia"/>
          <w:b/>
          <w:lang w:val="en-GB" w:eastAsia="zh-CN"/>
        </w:rPr>
        <w:t xml:space="preserve">: </w:t>
      </w:r>
      <w:r w:rsidRPr="00E918D5">
        <w:rPr>
          <w:b/>
          <w:lang w:eastAsia="zh-CN"/>
        </w:rPr>
        <w:t xml:space="preserve">If RAN1 agree that </w:t>
      </w:r>
      <w:proofErr w:type="spellStart"/>
      <w:r w:rsidRPr="00E918D5">
        <w:rPr>
          <w:b/>
          <w:lang w:eastAsia="zh-CN"/>
        </w:rPr>
        <w:t>STxMP</w:t>
      </w:r>
      <w:proofErr w:type="spellEnd"/>
      <w:r w:rsidRPr="00E918D5">
        <w:rPr>
          <w:b/>
          <w:lang w:eastAsia="zh-CN"/>
        </w:rPr>
        <w:t xml:space="preserve"> UL transmission needs to be specified in Rel-18, a</w:t>
      </w:r>
      <w:r w:rsidRPr="00E918D5">
        <w:rPr>
          <w:rFonts w:eastAsiaTheme="minorEastAsia"/>
          <w:b/>
          <w:lang w:val="en-GB" w:eastAsia="zh-CN"/>
        </w:rPr>
        <w:t>n independent power limit (</w:t>
      </w:r>
      <w:proofErr w:type="spellStart"/>
      <w:proofErr w:type="gramStart"/>
      <w:r w:rsidRPr="00E918D5">
        <w:rPr>
          <w:rFonts w:eastAsiaTheme="minorEastAsia"/>
          <w:b/>
          <w:lang w:val="en-GB" w:eastAsia="zh-CN"/>
        </w:rPr>
        <w:t>P</w:t>
      </w:r>
      <w:r w:rsidRPr="00E918D5">
        <w:rPr>
          <w:rFonts w:eastAsiaTheme="minorEastAsia"/>
          <w:b/>
          <w:vertAlign w:val="subscript"/>
          <w:lang w:val="en-GB" w:eastAsia="zh-CN"/>
        </w:rPr>
        <w:t>cmax,i</w:t>
      </w:r>
      <w:proofErr w:type="spellEnd"/>
      <w:proofErr w:type="gramEnd"/>
      <w:r w:rsidRPr="00E918D5">
        <w:rPr>
          <w:rFonts w:eastAsiaTheme="minorEastAsia"/>
          <w:b/>
          <w:lang w:val="en-GB" w:eastAsia="zh-CN"/>
        </w:rPr>
        <w:t>) for each panel as well as a sum power limit across two panels (</w:t>
      </w:r>
      <w:proofErr w:type="spellStart"/>
      <w:r w:rsidRPr="00E918D5">
        <w:rPr>
          <w:rFonts w:eastAsiaTheme="minorEastAsia"/>
          <w:b/>
          <w:lang w:val="en-GB" w:eastAsia="zh-CN"/>
        </w:rPr>
        <w:t>P</w:t>
      </w:r>
      <w:r w:rsidRPr="00E918D5">
        <w:rPr>
          <w:rFonts w:eastAsiaTheme="minorEastAsia"/>
          <w:b/>
          <w:vertAlign w:val="subscript"/>
          <w:lang w:val="en-GB" w:eastAsia="zh-CN"/>
        </w:rPr>
        <w:t>cmax</w:t>
      </w:r>
      <w:proofErr w:type="spellEnd"/>
      <w:r w:rsidRPr="00E918D5">
        <w:rPr>
          <w:rFonts w:eastAsiaTheme="minorEastAsia"/>
          <w:b/>
          <w:lang w:val="en-GB" w:eastAsia="zh-CN"/>
        </w:rPr>
        <w:t xml:space="preserve">) </w:t>
      </w:r>
      <w:r>
        <w:rPr>
          <w:rFonts w:eastAsiaTheme="minorEastAsia"/>
          <w:b/>
          <w:lang w:val="en-GB" w:eastAsia="zh-CN"/>
        </w:rPr>
        <w:t>should</w:t>
      </w:r>
      <w:r w:rsidRPr="00E918D5">
        <w:rPr>
          <w:rFonts w:eastAsiaTheme="minorEastAsia"/>
          <w:b/>
          <w:lang w:val="en-GB" w:eastAsia="zh-CN"/>
        </w:rPr>
        <w:t xml:space="preserve"> be considered when specifying power control mechanism for</w:t>
      </w:r>
      <w:r w:rsidR="00A16C64">
        <w:rPr>
          <w:rFonts w:eastAsiaTheme="minorEastAsia"/>
          <w:b/>
          <w:lang w:val="en-GB" w:eastAsia="zh-CN"/>
        </w:rPr>
        <w:t xml:space="preserve"> the</w:t>
      </w:r>
      <w:r w:rsidRPr="00E918D5">
        <w:rPr>
          <w:rFonts w:eastAsiaTheme="minorEastAsia"/>
          <w:b/>
          <w:lang w:val="en-GB" w:eastAsia="zh-CN"/>
        </w:rPr>
        <w:t xml:space="preserve"> </w:t>
      </w:r>
      <w:proofErr w:type="spellStart"/>
      <w:r w:rsidRPr="00E918D5">
        <w:rPr>
          <w:b/>
          <w:lang w:eastAsia="zh-CN"/>
        </w:rPr>
        <w:t>STxMP</w:t>
      </w:r>
      <w:proofErr w:type="spellEnd"/>
      <w:r w:rsidRPr="00E918D5">
        <w:rPr>
          <w:b/>
          <w:lang w:eastAsia="zh-CN"/>
        </w:rPr>
        <w:t xml:space="preserve"> UL transmission</w:t>
      </w:r>
      <w:r w:rsidRPr="00E918D5">
        <w:rPr>
          <w:rFonts w:eastAsiaTheme="minorEastAsia"/>
          <w:b/>
          <w:lang w:val="en-GB" w:eastAsia="zh-CN"/>
        </w:rPr>
        <w:t xml:space="preserve">. </w:t>
      </w:r>
    </w:p>
    <w:p w14:paraId="67D127D1" w14:textId="77777777" w:rsidR="006D4964" w:rsidRPr="00E918D5" w:rsidRDefault="006D4964" w:rsidP="006D4964">
      <w:pPr>
        <w:rPr>
          <w:lang w:val="en-GB"/>
        </w:rPr>
      </w:pPr>
    </w:p>
    <w:p w14:paraId="5DF1708A"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Summary and conclusion</w:t>
      </w:r>
    </w:p>
    <w:p w14:paraId="12774264" w14:textId="77777777" w:rsidR="006D4964" w:rsidRPr="00E918D5" w:rsidRDefault="006D4964" w:rsidP="006D4964">
      <w:pPr>
        <w:spacing w:beforeLines="50" w:before="156"/>
        <w:rPr>
          <w:rFonts w:eastAsiaTheme="minorEastAsia"/>
          <w:lang w:val="en-GB"/>
        </w:rPr>
      </w:pPr>
      <w:r w:rsidRPr="00E918D5">
        <w:rPr>
          <w:rFonts w:eastAsiaTheme="minorEastAsia"/>
          <w:lang w:val="en-GB"/>
        </w:rPr>
        <w:t xml:space="preserve">In this contribution, we observe and </w:t>
      </w:r>
      <w:r w:rsidRPr="00E918D5">
        <w:rPr>
          <w:lang w:val="en-GB"/>
        </w:rPr>
        <w:t>propose</w:t>
      </w:r>
      <w:r w:rsidRPr="00E918D5">
        <w:rPr>
          <w:rFonts w:eastAsiaTheme="minorEastAsia"/>
          <w:lang w:val="en-GB"/>
        </w:rPr>
        <w:t xml:space="preserve"> the following:</w:t>
      </w:r>
    </w:p>
    <w:p w14:paraId="3329D977" w14:textId="77777777" w:rsidR="00AD7EAC" w:rsidRPr="000275F5" w:rsidRDefault="00AD7EAC" w:rsidP="00AD7EAC">
      <w:pPr>
        <w:rPr>
          <w:b/>
          <w:lang w:eastAsia="zh-CN"/>
        </w:rPr>
      </w:pPr>
      <w:r w:rsidRPr="000275F5">
        <w:rPr>
          <w:b/>
          <w:lang w:eastAsia="zh-CN"/>
        </w:rPr>
        <w:t xml:space="preserve">Observation 1: Similar to the Rel-17 behavior for the s-TRP scenario, for each TCI mode configuration, if </w:t>
      </w:r>
      <w:proofErr w:type="spellStart"/>
      <w:r w:rsidRPr="000275F5">
        <w:rPr>
          <w:b/>
          <w:lang w:eastAsia="zh-CN"/>
        </w:rPr>
        <w:t>gNB</w:t>
      </w:r>
      <w:proofErr w:type="spellEnd"/>
      <w:r w:rsidRPr="000275F5">
        <w:rPr>
          <w:b/>
          <w:lang w:eastAsia="zh-CN"/>
        </w:rPr>
        <w:t xml:space="preserve"> indicates only a subset of applicable TCI states, UE keeps applying the current TCI states for the subset of TCI states that are not indicated in the last MAC-CE/DCI.</w:t>
      </w:r>
    </w:p>
    <w:p w14:paraId="67886A24" w14:textId="77777777" w:rsidR="00AD7EAC" w:rsidRPr="000275F5" w:rsidRDefault="00AD7EAC" w:rsidP="00AD7EAC">
      <w:pPr>
        <w:rPr>
          <w:b/>
          <w:lang w:eastAsia="zh-CN"/>
        </w:rPr>
      </w:pPr>
      <w:r w:rsidRPr="000275F5">
        <w:rPr>
          <w:b/>
          <w:lang w:eastAsia="zh-CN"/>
        </w:rPr>
        <w:t>Observation 2: It is not necessary to independently discuss the possible indicated</w:t>
      </w:r>
      <w:r w:rsidRPr="00BD6AA3">
        <w:rPr>
          <w:b/>
          <w:lang w:eastAsia="zh-CN"/>
        </w:rPr>
        <w:t xml:space="preserve"> TCI state combinations for</w:t>
      </w:r>
      <w:r w:rsidRPr="000275F5">
        <w:rPr>
          <w:b/>
          <w:lang w:eastAsia="zh-CN"/>
        </w:rPr>
        <w:t xml:space="preserve"> case of DL-only TRPs, as the possible indicated TCI state combinations for DL-only TRPs is a subset of possible indicated TCI state combinations for the TRPs that support both DL and UL.</w:t>
      </w:r>
    </w:p>
    <w:p w14:paraId="533F402F" w14:textId="77777777" w:rsidR="00AD7EAC" w:rsidRPr="00B22338" w:rsidRDefault="00AD7EAC" w:rsidP="00AD7EAC">
      <w:pPr>
        <w:spacing w:beforeLines="50" w:before="156" w:after="0"/>
        <w:rPr>
          <w:b/>
          <w:lang w:eastAsia="zh-CN"/>
        </w:rPr>
      </w:pPr>
      <w:r w:rsidRPr="00B22338">
        <w:rPr>
          <w:b/>
          <w:kern w:val="2"/>
          <w:lang w:eastAsia="zh-CN"/>
        </w:rPr>
        <w:t xml:space="preserve">Observation </w:t>
      </w:r>
      <w:r>
        <w:rPr>
          <w:b/>
          <w:kern w:val="2"/>
          <w:lang w:eastAsia="zh-CN"/>
        </w:rPr>
        <w:t>3</w:t>
      </w:r>
      <w:r w:rsidRPr="00B22338">
        <w:rPr>
          <w:b/>
          <w:kern w:val="2"/>
          <w:lang w:eastAsia="zh-CN"/>
        </w:rPr>
        <w:t xml:space="preserve">: </w:t>
      </w:r>
      <w:r w:rsidRPr="00B22338">
        <w:rPr>
          <w:b/>
          <w:lang w:eastAsia="zh-CN"/>
        </w:rPr>
        <w:t xml:space="preserve">For Rel-18 </w:t>
      </w:r>
      <w:proofErr w:type="spellStart"/>
      <w:r w:rsidRPr="00B22338">
        <w:rPr>
          <w:b/>
          <w:lang w:eastAsia="zh-CN"/>
        </w:rPr>
        <w:t>mTRP</w:t>
      </w:r>
      <w:proofErr w:type="spellEnd"/>
      <w:r w:rsidRPr="00B22338">
        <w:rPr>
          <w:b/>
          <w:lang w:eastAsia="zh-CN"/>
        </w:rPr>
        <w:t xml:space="preserve"> CJT, </w:t>
      </w:r>
      <w:r w:rsidRPr="00B22338">
        <w:rPr>
          <w:b/>
          <w:kern w:val="2"/>
          <w:lang w:eastAsia="zh-CN"/>
        </w:rPr>
        <w:t xml:space="preserve">as different UEs are associated with different coherent TRP sets, </w:t>
      </w:r>
      <w:r w:rsidRPr="00B22338">
        <w:rPr>
          <w:b/>
          <w:lang w:eastAsia="zh-CN"/>
        </w:rPr>
        <w:t xml:space="preserve">transmitting TRS </w:t>
      </w:r>
      <w:r w:rsidRPr="00B22338">
        <w:rPr>
          <w:b/>
          <w:kern w:val="2"/>
          <w:lang w:eastAsia="zh-CN"/>
        </w:rPr>
        <w:t xml:space="preserve">coherently requires the UE-specific </w:t>
      </w:r>
      <w:r w:rsidRPr="00B22338">
        <w:rPr>
          <w:b/>
          <w:lang w:eastAsia="zh-CN"/>
        </w:rPr>
        <w:t>TRS transmission which entails a prohibitive TRS overhead in MU-MIMO scenario.</w:t>
      </w:r>
    </w:p>
    <w:p w14:paraId="214E3F33" w14:textId="77777777" w:rsidR="004261B8" w:rsidRDefault="004261B8" w:rsidP="004261B8">
      <w:pPr>
        <w:rPr>
          <w:b/>
          <w:lang w:eastAsia="zh-CN"/>
        </w:rPr>
      </w:pPr>
      <w:r w:rsidRPr="0011070F">
        <w:rPr>
          <w:b/>
          <w:lang w:eastAsia="zh-CN"/>
        </w:rPr>
        <w:t>Observation</w:t>
      </w:r>
      <w:r>
        <w:rPr>
          <w:b/>
          <w:lang w:eastAsia="zh-CN"/>
        </w:rPr>
        <w:t xml:space="preserve"> 4</w:t>
      </w:r>
      <w:r w:rsidRPr="0011070F">
        <w:rPr>
          <w:b/>
          <w:lang w:eastAsia="zh-CN"/>
        </w:rPr>
        <w:t xml:space="preserve">: </w:t>
      </w:r>
      <w:r>
        <w:rPr>
          <w:b/>
          <w:lang w:eastAsia="zh-CN"/>
        </w:rPr>
        <w:t>Mapping of up to four TCI states (</w:t>
      </w:r>
      <w:r w:rsidRPr="002748FB">
        <w:rPr>
          <w:b/>
          <w:lang w:eastAsia="zh-CN"/>
        </w:rPr>
        <w:t>two UL + DL TCI state pairs for two TRPs</w:t>
      </w:r>
      <w:r>
        <w:rPr>
          <w:b/>
          <w:lang w:eastAsia="zh-CN"/>
        </w:rPr>
        <w:t xml:space="preserve">) to one TCI field codepoint results in a large specification impact, MAC-CE payload, and MAC-CE signaling overhead. </w:t>
      </w:r>
    </w:p>
    <w:p w14:paraId="560FEBC8" w14:textId="77777777" w:rsidR="004261B8" w:rsidRPr="000275F5" w:rsidRDefault="004261B8" w:rsidP="004261B8">
      <w:pPr>
        <w:rPr>
          <w:b/>
          <w:lang w:eastAsia="zh-CN"/>
        </w:rPr>
      </w:pPr>
      <w:r w:rsidRPr="006645C4">
        <w:rPr>
          <w:b/>
          <w:lang w:eastAsia="zh-CN"/>
        </w:rPr>
        <w:t xml:space="preserve">Observation 5: </w:t>
      </w:r>
      <w:r>
        <w:rPr>
          <w:b/>
          <w:lang w:eastAsia="zh-CN"/>
        </w:rPr>
        <w:t>F</w:t>
      </w:r>
      <w:r w:rsidRPr="006645C4">
        <w:rPr>
          <w:b/>
          <w:lang w:eastAsia="zh-CN"/>
        </w:rPr>
        <w:t xml:space="preserve">or </w:t>
      </w:r>
      <w:proofErr w:type="spellStart"/>
      <w:r w:rsidRPr="006645C4">
        <w:rPr>
          <w:b/>
          <w:lang w:eastAsia="zh-CN"/>
        </w:rPr>
        <w:t>sDCI</w:t>
      </w:r>
      <w:proofErr w:type="spellEnd"/>
      <w:r w:rsidRPr="006645C4">
        <w:rPr>
          <w:b/>
          <w:lang w:eastAsia="zh-CN"/>
        </w:rPr>
        <w:t xml:space="preserve"> based </w:t>
      </w:r>
      <w:proofErr w:type="spellStart"/>
      <w:r w:rsidRPr="006645C4">
        <w:rPr>
          <w:b/>
          <w:lang w:eastAsia="zh-CN"/>
        </w:rPr>
        <w:t>mT</w:t>
      </w:r>
      <w:r w:rsidRPr="006645C4">
        <w:rPr>
          <w:rFonts w:hint="eastAsia"/>
          <w:b/>
          <w:lang w:eastAsia="zh-CN"/>
        </w:rPr>
        <w:t>RP</w:t>
      </w:r>
      <w:proofErr w:type="spellEnd"/>
      <w:r w:rsidRPr="006645C4">
        <w:rPr>
          <w:b/>
          <w:lang w:eastAsia="zh-CN"/>
        </w:rPr>
        <w:t xml:space="preserve"> scenario</w:t>
      </w:r>
      <w:r w:rsidRPr="000275F5">
        <w:rPr>
          <w:b/>
          <w:lang w:eastAsia="zh-CN"/>
        </w:rPr>
        <w:t xml:space="preserve">, if the MAC-CE </w:t>
      </w:r>
      <w:r w:rsidRPr="006645C4">
        <w:rPr>
          <w:b/>
          <w:lang w:eastAsia="zh-CN"/>
        </w:rPr>
        <w:t xml:space="preserve">maps up to two TCI states of the same TRP to each TCI codepoint, </w:t>
      </w:r>
      <w:r w:rsidRPr="000275F5">
        <w:rPr>
          <w:b/>
          <w:lang w:eastAsia="zh-CN"/>
        </w:rPr>
        <w:t xml:space="preserve">a single MAC-CE design can be used for the TCI state activation for both </w:t>
      </w:r>
      <w:proofErr w:type="spellStart"/>
      <w:r w:rsidRPr="000275F5">
        <w:rPr>
          <w:b/>
          <w:lang w:eastAsia="zh-CN"/>
        </w:rPr>
        <w:t>sDCI</w:t>
      </w:r>
      <w:proofErr w:type="spellEnd"/>
      <w:r w:rsidRPr="000275F5">
        <w:rPr>
          <w:b/>
          <w:lang w:eastAsia="zh-CN"/>
        </w:rPr>
        <w:t xml:space="preserve"> based and </w:t>
      </w:r>
      <w:proofErr w:type="spellStart"/>
      <w:r w:rsidRPr="000275F5">
        <w:rPr>
          <w:b/>
          <w:lang w:eastAsia="zh-CN"/>
        </w:rPr>
        <w:t>mDCI</w:t>
      </w:r>
      <w:proofErr w:type="spellEnd"/>
      <w:r w:rsidRPr="000275F5">
        <w:rPr>
          <w:b/>
          <w:lang w:eastAsia="zh-CN"/>
        </w:rPr>
        <w:t xml:space="preserve"> based </w:t>
      </w:r>
      <w:proofErr w:type="spellStart"/>
      <w:r w:rsidRPr="000275F5">
        <w:rPr>
          <w:b/>
          <w:lang w:eastAsia="zh-CN"/>
        </w:rPr>
        <w:t>mTRP</w:t>
      </w:r>
      <w:proofErr w:type="spellEnd"/>
      <w:r w:rsidRPr="000275F5">
        <w:rPr>
          <w:b/>
          <w:lang w:eastAsia="zh-CN"/>
        </w:rPr>
        <w:t xml:space="preserve"> scenarios.</w:t>
      </w:r>
    </w:p>
    <w:p w14:paraId="67E18AE8" w14:textId="68D365F0" w:rsidR="00C833D7" w:rsidRPr="004261B8" w:rsidRDefault="00C833D7" w:rsidP="00C833D7">
      <w:pPr>
        <w:rPr>
          <w:rFonts w:eastAsiaTheme="minorEastAsia"/>
          <w:b/>
          <w:lang w:eastAsia="zh-CN"/>
        </w:rPr>
      </w:pPr>
    </w:p>
    <w:p w14:paraId="2DDB9CD2" w14:textId="77777777" w:rsidR="00AD7EAC" w:rsidRPr="00BD6AA3" w:rsidRDefault="00AD7EAC" w:rsidP="00AD7EAC">
      <w:pPr>
        <w:spacing w:before="120"/>
        <w:rPr>
          <w:b/>
          <w:lang w:eastAsia="zh-CN"/>
        </w:rPr>
      </w:pPr>
      <w:r w:rsidRPr="00BD6AA3">
        <w:rPr>
          <w:rFonts w:hint="eastAsia"/>
          <w:b/>
          <w:lang w:eastAsia="zh-CN"/>
        </w:rPr>
        <w:lastRenderedPageBreak/>
        <w:t>P</w:t>
      </w:r>
      <w:r w:rsidRPr="00BD6AA3">
        <w:rPr>
          <w:b/>
          <w:lang w:eastAsia="zh-CN"/>
        </w:rPr>
        <w:t xml:space="preserve">roposal 1: </w:t>
      </w:r>
      <w:r w:rsidRPr="000275F5">
        <w:rPr>
          <w:b/>
        </w:rPr>
        <w:t xml:space="preserve">For each TCI mode configuration, </w:t>
      </w:r>
      <w:proofErr w:type="spellStart"/>
      <w:r w:rsidRPr="000275F5">
        <w:rPr>
          <w:b/>
        </w:rPr>
        <w:t>gNB</w:t>
      </w:r>
      <w:proofErr w:type="spellEnd"/>
      <w:r w:rsidRPr="000275F5">
        <w:rPr>
          <w:b/>
        </w:rPr>
        <w:t xml:space="preserve"> may use DCI/MAC-CE to indicate only a part or all of the applicable TCI states. The </w:t>
      </w:r>
      <w:r w:rsidRPr="000275F5">
        <w:rPr>
          <w:b/>
          <w:color w:val="000000"/>
          <w:szCs w:val="20"/>
        </w:rPr>
        <w:t>possible TCI state combination(s) that can be indicated to the UE are as follows</w:t>
      </w:r>
      <w:r w:rsidRPr="00BD6AA3">
        <w:rPr>
          <w:b/>
          <w:lang w:eastAsia="zh-CN"/>
        </w:rPr>
        <w:t>.</w:t>
      </w:r>
    </w:p>
    <w:tbl>
      <w:tblPr>
        <w:tblStyle w:val="a3"/>
        <w:tblW w:w="0" w:type="auto"/>
        <w:tblLook w:val="04A0" w:firstRow="1" w:lastRow="0" w:firstColumn="1" w:lastColumn="0" w:noHBand="0" w:noVBand="1"/>
      </w:tblPr>
      <w:tblGrid>
        <w:gridCol w:w="1705"/>
        <w:gridCol w:w="2430"/>
        <w:gridCol w:w="2627"/>
        <w:gridCol w:w="2254"/>
      </w:tblGrid>
      <w:tr w:rsidR="00AD7EAC" w:rsidRPr="00BE0160" w14:paraId="70F4579A" w14:textId="77777777" w:rsidTr="005B5746">
        <w:tc>
          <w:tcPr>
            <w:tcW w:w="1705" w:type="dxa"/>
          </w:tcPr>
          <w:p w14:paraId="5D1BEAA6" w14:textId="77777777" w:rsidR="00AD7EAC" w:rsidRPr="000275F5" w:rsidRDefault="00AD7EAC" w:rsidP="005B5746">
            <w:pPr>
              <w:rPr>
                <w:b/>
                <w:lang w:eastAsia="zh-CN"/>
              </w:rPr>
            </w:pPr>
            <w:r w:rsidRPr="000275F5">
              <w:rPr>
                <w:b/>
                <w:lang w:eastAsia="zh-CN"/>
              </w:rPr>
              <w:t>TCI mode configuration</w:t>
            </w:r>
          </w:p>
        </w:tc>
        <w:tc>
          <w:tcPr>
            <w:tcW w:w="2430" w:type="dxa"/>
          </w:tcPr>
          <w:p w14:paraId="1305B8ED" w14:textId="77777777" w:rsidR="00AD7EAC" w:rsidRPr="000275F5" w:rsidRDefault="00AD7EAC" w:rsidP="005B5746">
            <w:pPr>
              <w:rPr>
                <w:b/>
                <w:lang w:eastAsia="zh-CN"/>
              </w:rPr>
            </w:pPr>
            <w:r w:rsidRPr="000275F5">
              <w:rPr>
                <w:b/>
              </w:rPr>
              <w:t>S</w:t>
            </w:r>
            <w:r w:rsidRPr="000275F5">
              <w:rPr>
                <w:b/>
                <w:lang w:eastAsia="zh-CN"/>
              </w:rPr>
              <w:t>eparate TCI mode configured for both TRPs</w:t>
            </w:r>
          </w:p>
        </w:tc>
        <w:tc>
          <w:tcPr>
            <w:tcW w:w="2627" w:type="dxa"/>
          </w:tcPr>
          <w:p w14:paraId="5D940EAC" w14:textId="77777777" w:rsidR="00AD7EAC" w:rsidRPr="000275F5" w:rsidRDefault="00AD7EAC" w:rsidP="005B5746">
            <w:pPr>
              <w:rPr>
                <w:b/>
                <w:lang w:eastAsia="zh-CN"/>
              </w:rPr>
            </w:pPr>
            <w:r w:rsidRPr="000275F5">
              <w:rPr>
                <w:b/>
                <w:lang w:eastAsia="zh-CN"/>
              </w:rPr>
              <w:t xml:space="preserve">separate TCI mode configured </w:t>
            </w:r>
            <w:r w:rsidRPr="000275F5">
              <w:rPr>
                <w:b/>
              </w:rPr>
              <w:t>for only one of the two</w:t>
            </w:r>
            <w:r w:rsidRPr="000275F5">
              <w:rPr>
                <w:b/>
                <w:lang w:eastAsia="zh-CN"/>
              </w:rPr>
              <w:t xml:space="preserve"> TRPs</w:t>
            </w:r>
          </w:p>
        </w:tc>
        <w:tc>
          <w:tcPr>
            <w:tcW w:w="2254" w:type="dxa"/>
          </w:tcPr>
          <w:p w14:paraId="1403CDA1" w14:textId="77777777" w:rsidR="00AD7EAC" w:rsidRPr="000275F5" w:rsidRDefault="00AD7EAC" w:rsidP="005B5746">
            <w:pPr>
              <w:rPr>
                <w:b/>
                <w:lang w:eastAsia="zh-CN"/>
              </w:rPr>
            </w:pPr>
            <w:r w:rsidRPr="000275F5">
              <w:rPr>
                <w:b/>
                <w:lang w:eastAsia="zh-CN"/>
              </w:rPr>
              <w:t>separate TCI mode not</w:t>
            </w:r>
            <w:r w:rsidRPr="000275F5">
              <w:rPr>
                <w:b/>
              </w:rPr>
              <w:t xml:space="preserve"> </w:t>
            </w:r>
            <w:r w:rsidRPr="000275F5">
              <w:rPr>
                <w:b/>
                <w:lang w:eastAsia="zh-CN"/>
              </w:rPr>
              <w:t xml:space="preserve">configured </w:t>
            </w:r>
            <w:r w:rsidRPr="000275F5">
              <w:rPr>
                <w:b/>
              </w:rPr>
              <w:t>for either of the two</w:t>
            </w:r>
            <w:r w:rsidRPr="000275F5">
              <w:rPr>
                <w:b/>
                <w:lang w:eastAsia="zh-CN"/>
              </w:rPr>
              <w:t xml:space="preserve"> TRPs</w:t>
            </w:r>
          </w:p>
        </w:tc>
      </w:tr>
      <w:tr w:rsidR="00AD7EAC" w:rsidRPr="00BE0160" w14:paraId="2BB33C47" w14:textId="77777777" w:rsidTr="005B5746">
        <w:tc>
          <w:tcPr>
            <w:tcW w:w="1705" w:type="dxa"/>
          </w:tcPr>
          <w:p w14:paraId="68D19F09" w14:textId="77777777" w:rsidR="00AD7EAC" w:rsidRPr="000275F5" w:rsidRDefault="00AD7EAC" w:rsidP="005B5746">
            <w:pPr>
              <w:rPr>
                <w:b/>
                <w:lang w:eastAsia="zh-CN"/>
              </w:rPr>
            </w:pPr>
            <w:r w:rsidRPr="000275F5">
              <w:rPr>
                <w:b/>
                <w:lang w:eastAsia="zh-CN"/>
              </w:rPr>
              <w:t>Possible indicated TCI state combinations</w:t>
            </w:r>
          </w:p>
        </w:tc>
        <w:tc>
          <w:tcPr>
            <w:tcW w:w="2430" w:type="dxa"/>
          </w:tcPr>
          <w:p w14:paraId="4CCF1248" w14:textId="77777777" w:rsidR="00AD7EAC" w:rsidRPr="000275F5" w:rsidRDefault="00AD7EAC" w:rsidP="005B5746">
            <w:pPr>
              <w:pStyle w:val="a6"/>
              <w:numPr>
                <w:ilvl w:val="0"/>
                <w:numId w:val="72"/>
              </w:numPr>
              <w:rPr>
                <w:b/>
              </w:rPr>
            </w:pPr>
            <w:r w:rsidRPr="000275F5">
              <w:rPr>
                <w:b/>
              </w:rPr>
              <w:t>1 DL TCI state</w:t>
            </w:r>
          </w:p>
          <w:p w14:paraId="3EFD3138" w14:textId="77777777" w:rsidR="00AD7EAC" w:rsidRPr="000275F5" w:rsidRDefault="00AD7EAC" w:rsidP="005B5746">
            <w:pPr>
              <w:pStyle w:val="a6"/>
              <w:numPr>
                <w:ilvl w:val="0"/>
                <w:numId w:val="72"/>
              </w:numPr>
              <w:rPr>
                <w:b/>
              </w:rPr>
            </w:pPr>
            <w:r w:rsidRPr="000275F5">
              <w:rPr>
                <w:b/>
              </w:rPr>
              <w:t>1 UL TCI state</w:t>
            </w:r>
          </w:p>
          <w:p w14:paraId="1255FBC0" w14:textId="77777777" w:rsidR="00AD7EAC" w:rsidRPr="000275F5" w:rsidRDefault="00AD7EAC" w:rsidP="005B5746">
            <w:pPr>
              <w:pStyle w:val="a6"/>
              <w:numPr>
                <w:ilvl w:val="0"/>
                <w:numId w:val="72"/>
              </w:numPr>
              <w:rPr>
                <w:b/>
              </w:rPr>
            </w:pPr>
            <w:r w:rsidRPr="000275F5">
              <w:rPr>
                <w:b/>
              </w:rPr>
              <w:t>1 DL TCI state + 1 UL TCI state</w:t>
            </w:r>
          </w:p>
          <w:p w14:paraId="07A7B664" w14:textId="77777777" w:rsidR="00AD7EAC" w:rsidRPr="000275F5" w:rsidRDefault="00AD7EAC" w:rsidP="005B5746">
            <w:pPr>
              <w:pStyle w:val="a6"/>
              <w:numPr>
                <w:ilvl w:val="0"/>
                <w:numId w:val="72"/>
              </w:numPr>
              <w:rPr>
                <w:b/>
              </w:rPr>
            </w:pPr>
            <w:r w:rsidRPr="000275F5">
              <w:rPr>
                <w:b/>
              </w:rPr>
              <w:t>2 DL TCI state</w:t>
            </w:r>
          </w:p>
          <w:p w14:paraId="480CD24D" w14:textId="77777777" w:rsidR="00AD7EAC" w:rsidRPr="000275F5" w:rsidRDefault="00AD7EAC" w:rsidP="005B5746">
            <w:pPr>
              <w:pStyle w:val="a6"/>
              <w:numPr>
                <w:ilvl w:val="0"/>
                <w:numId w:val="72"/>
              </w:numPr>
              <w:rPr>
                <w:b/>
              </w:rPr>
            </w:pPr>
            <w:r w:rsidRPr="000275F5">
              <w:rPr>
                <w:b/>
              </w:rPr>
              <w:t>2 UL TCI state</w:t>
            </w:r>
          </w:p>
          <w:p w14:paraId="2EECA1C0" w14:textId="77777777" w:rsidR="00AD7EAC" w:rsidRPr="000275F5" w:rsidRDefault="00AD7EAC" w:rsidP="005B5746">
            <w:pPr>
              <w:pStyle w:val="a6"/>
              <w:numPr>
                <w:ilvl w:val="0"/>
                <w:numId w:val="72"/>
              </w:numPr>
              <w:rPr>
                <w:b/>
              </w:rPr>
            </w:pPr>
            <w:r w:rsidRPr="000275F5">
              <w:rPr>
                <w:b/>
              </w:rPr>
              <w:t>2 DL TCI state + 1 UL TCI state</w:t>
            </w:r>
          </w:p>
          <w:p w14:paraId="47060B0E" w14:textId="77777777" w:rsidR="00AD7EAC" w:rsidRPr="000275F5" w:rsidRDefault="00AD7EAC" w:rsidP="005B5746">
            <w:pPr>
              <w:pStyle w:val="a6"/>
              <w:numPr>
                <w:ilvl w:val="0"/>
                <w:numId w:val="72"/>
              </w:numPr>
              <w:rPr>
                <w:b/>
              </w:rPr>
            </w:pPr>
            <w:r w:rsidRPr="000275F5">
              <w:rPr>
                <w:b/>
              </w:rPr>
              <w:t>2 UL TCI state + 1 UL TCI state</w:t>
            </w:r>
          </w:p>
          <w:p w14:paraId="4DE2FCCA" w14:textId="77777777" w:rsidR="00AD7EAC" w:rsidRPr="000275F5" w:rsidRDefault="00AD7EAC" w:rsidP="005B5746">
            <w:pPr>
              <w:pStyle w:val="a6"/>
              <w:numPr>
                <w:ilvl w:val="0"/>
                <w:numId w:val="72"/>
              </w:numPr>
              <w:rPr>
                <w:b/>
              </w:rPr>
            </w:pPr>
            <w:r w:rsidRPr="000275F5">
              <w:rPr>
                <w:b/>
              </w:rPr>
              <w:t>2 DL TCI state + 2 UL TCI state</w:t>
            </w:r>
          </w:p>
          <w:p w14:paraId="1808B005" w14:textId="77777777" w:rsidR="00AD7EAC" w:rsidRPr="000275F5" w:rsidRDefault="00AD7EAC" w:rsidP="005B5746">
            <w:pPr>
              <w:rPr>
                <w:b/>
                <w:lang w:eastAsia="zh-CN"/>
              </w:rPr>
            </w:pPr>
          </w:p>
        </w:tc>
        <w:tc>
          <w:tcPr>
            <w:tcW w:w="2627" w:type="dxa"/>
          </w:tcPr>
          <w:p w14:paraId="2055731B" w14:textId="77777777" w:rsidR="00AD7EAC" w:rsidRPr="000275F5" w:rsidRDefault="00AD7EAC" w:rsidP="005B5746">
            <w:pPr>
              <w:pStyle w:val="a6"/>
              <w:numPr>
                <w:ilvl w:val="0"/>
                <w:numId w:val="72"/>
              </w:numPr>
              <w:rPr>
                <w:b/>
              </w:rPr>
            </w:pPr>
            <w:r w:rsidRPr="000275F5">
              <w:rPr>
                <w:b/>
              </w:rPr>
              <w:t>1 DL TCI state</w:t>
            </w:r>
          </w:p>
          <w:p w14:paraId="092D8AA2" w14:textId="77777777" w:rsidR="00AD7EAC" w:rsidRPr="000275F5" w:rsidRDefault="00AD7EAC" w:rsidP="005B5746">
            <w:pPr>
              <w:pStyle w:val="a6"/>
              <w:numPr>
                <w:ilvl w:val="0"/>
                <w:numId w:val="72"/>
              </w:numPr>
              <w:rPr>
                <w:b/>
              </w:rPr>
            </w:pPr>
            <w:r w:rsidRPr="000275F5">
              <w:rPr>
                <w:b/>
              </w:rPr>
              <w:t>1 UL TCI state</w:t>
            </w:r>
          </w:p>
          <w:p w14:paraId="332C28B1" w14:textId="77777777" w:rsidR="00AD7EAC" w:rsidRPr="000275F5" w:rsidRDefault="00AD7EAC" w:rsidP="005B5746">
            <w:pPr>
              <w:pStyle w:val="a6"/>
              <w:numPr>
                <w:ilvl w:val="0"/>
                <w:numId w:val="72"/>
              </w:numPr>
              <w:rPr>
                <w:b/>
              </w:rPr>
            </w:pPr>
            <w:r w:rsidRPr="000275F5">
              <w:rPr>
                <w:b/>
              </w:rPr>
              <w:t>1 joint TCI state</w:t>
            </w:r>
          </w:p>
          <w:p w14:paraId="4021DED9" w14:textId="77777777" w:rsidR="00AD7EAC" w:rsidRPr="000275F5" w:rsidRDefault="00AD7EAC" w:rsidP="005B5746">
            <w:pPr>
              <w:pStyle w:val="a6"/>
              <w:numPr>
                <w:ilvl w:val="0"/>
                <w:numId w:val="72"/>
              </w:numPr>
              <w:rPr>
                <w:b/>
              </w:rPr>
            </w:pPr>
            <w:r w:rsidRPr="000275F5">
              <w:rPr>
                <w:b/>
              </w:rPr>
              <w:t>1 joint TCI state + 1 DL TCI state</w:t>
            </w:r>
          </w:p>
          <w:p w14:paraId="6E6F0EC9" w14:textId="77777777" w:rsidR="00AD7EAC" w:rsidRPr="000275F5" w:rsidRDefault="00AD7EAC" w:rsidP="005B5746">
            <w:pPr>
              <w:pStyle w:val="a6"/>
              <w:numPr>
                <w:ilvl w:val="0"/>
                <w:numId w:val="72"/>
              </w:numPr>
              <w:rPr>
                <w:b/>
              </w:rPr>
            </w:pPr>
            <w:r w:rsidRPr="000275F5">
              <w:rPr>
                <w:b/>
              </w:rPr>
              <w:t>1 joint TCI state + 1 UL TCI state</w:t>
            </w:r>
          </w:p>
          <w:p w14:paraId="35971AB3" w14:textId="77777777" w:rsidR="00AD7EAC" w:rsidRPr="000275F5" w:rsidRDefault="00AD7EAC" w:rsidP="005B5746">
            <w:pPr>
              <w:rPr>
                <w:b/>
                <w:lang w:eastAsia="zh-CN"/>
              </w:rPr>
            </w:pPr>
          </w:p>
        </w:tc>
        <w:tc>
          <w:tcPr>
            <w:tcW w:w="2254" w:type="dxa"/>
          </w:tcPr>
          <w:p w14:paraId="00E80B3D" w14:textId="77777777" w:rsidR="00AD7EAC" w:rsidRPr="000275F5" w:rsidRDefault="00AD7EAC" w:rsidP="005B5746">
            <w:pPr>
              <w:pStyle w:val="a6"/>
              <w:numPr>
                <w:ilvl w:val="0"/>
                <w:numId w:val="72"/>
              </w:numPr>
              <w:rPr>
                <w:b/>
              </w:rPr>
            </w:pPr>
            <w:r w:rsidRPr="000275F5">
              <w:rPr>
                <w:b/>
              </w:rPr>
              <w:t>1 joint TCI state</w:t>
            </w:r>
          </w:p>
          <w:p w14:paraId="6103DE34" w14:textId="77777777" w:rsidR="00AD7EAC" w:rsidRPr="000275F5" w:rsidRDefault="00AD7EAC" w:rsidP="005B5746">
            <w:pPr>
              <w:pStyle w:val="a6"/>
              <w:numPr>
                <w:ilvl w:val="0"/>
                <w:numId w:val="72"/>
              </w:numPr>
              <w:rPr>
                <w:b/>
              </w:rPr>
            </w:pPr>
            <w:r w:rsidRPr="000275F5">
              <w:rPr>
                <w:b/>
              </w:rPr>
              <w:t>2 joint TCI state</w:t>
            </w:r>
          </w:p>
          <w:p w14:paraId="6C704FD3" w14:textId="77777777" w:rsidR="00AD7EAC" w:rsidRPr="000275F5" w:rsidRDefault="00AD7EAC" w:rsidP="005B5746">
            <w:pPr>
              <w:rPr>
                <w:b/>
                <w:lang w:eastAsia="zh-CN"/>
              </w:rPr>
            </w:pPr>
          </w:p>
        </w:tc>
      </w:tr>
    </w:tbl>
    <w:p w14:paraId="735BE77F" w14:textId="77777777" w:rsidR="00C833D7" w:rsidRDefault="00C833D7" w:rsidP="00C833D7">
      <w:pPr>
        <w:rPr>
          <w:b/>
          <w:iCs/>
          <w:lang w:eastAsia="zh-CN"/>
        </w:rPr>
      </w:pPr>
    </w:p>
    <w:p w14:paraId="32E3456D" w14:textId="77777777" w:rsidR="00AD7EAC" w:rsidRDefault="00AD7EAC" w:rsidP="00AD7EAC">
      <w:pPr>
        <w:rPr>
          <w:b/>
          <w:iCs/>
          <w:lang w:eastAsia="zh-CN"/>
        </w:rPr>
      </w:pPr>
      <w:r w:rsidRPr="00B45A2F">
        <w:rPr>
          <w:b/>
          <w:lang w:eastAsia="zh-CN"/>
        </w:rPr>
        <w:t>Proposal</w:t>
      </w:r>
      <w:r>
        <w:rPr>
          <w:b/>
          <w:lang w:eastAsia="zh-CN"/>
        </w:rPr>
        <w:t xml:space="preserve"> 2</w:t>
      </w:r>
      <w:r w:rsidRPr="00E918D5">
        <w:rPr>
          <w:b/>
          <w:lang w:eastAsia="zh-CN"/>
        </w:rPr>
        <w:t xml:space="preserve">: </w:t>
      </w:r>
      <w:r>
        <w:rPr>
          <w:b/>
          <w:iCs/>
        </w:rPr>
        <w:t>F</w:t>
      </w:r>
      <w:r w:rsidRPr="00E918D5">
        <w:rPr>
          <w:b/>
          <w:iCs/>
        </w:rPr>
        <w:t xml:space="preserve">or </w:t>
      </w:r>
      <w:r>
        <w:rPr>
          <w:b/>
          <w:iCs/>
        </w:rPr>
        <w:t xml:space="preserve">CJT based </w:t>
      </w:r>
      <w:proofErr w:type="spellStart"/>
      <w:r>
        <w:rPr>
          <w:b/>
          <w:iCs/>
        </w:rPr>
        <w:t>m</w:t>
      </w:r>
      <w:r w:rsidRPr="00E918D5">
        <w:rPr>
          <w:b/>
          <w:iCs/>
        </w:rPr>
        <w:t>TRP</w:t>
      </w:r>
      <w:proofErr w:type="spellEnd"/>
      <w:r w:rsidRPr="00E918D5">
        <w:rPr>
          <w:b/>
          <w:iCs/>
        </w:rPr>
        <w:t xml:space="preserve"> operation at least for FR1</w:t>
      </w:r>
      <w:r>
        <w:rPr>
          <w:b/>
          <w:iCs/>
        </w:rPr>
        <w:t xml:space="preserve">, </w:t>
      </w:r>
      <w:r w:rsidRPr="00E918D5">
        <w:rPr>
          <w:b/>
          <w:iCs/>
        </w:rPr>
        <w:t xml:space="preserve">support up to 4 indicated </w:t>
      </w:r>
      <w:r>
        <w:rPr>
          <w:b/>
          <w:iCs/>
        </w:rPr>
        <w:t>DL TCI states per BWP per CC</w:t>
      </w:r>
      <w:r>
        <w:rPr>
          <w:rFonts w:hint="eastAsia"/>
          <w:b/>
          <w:iCs/>
          <w:lang w:eastAsia="zh-CN"/>
        </w:rPr>
        <w:t>.</w:t>
      </w:r>
    </w:p>
    <w:p w14:paraId="05BEC86B" w14:textId="77777777" w:rsidR="004261B8" w:rsidRPr="00FC6F6E" w:rsidRDefault="004261B8" w:rsidP="004261B8">
      <w:pPr>
        <w:pStyle w:val="a4"/>
        <w:rPr>
          <w:b/>
          <w:sz w:val="21"/>
        </w:rPr>
      </w:pPr>
      <w:r w:rsidRPr="00FC6F6E">
        <w:rPr>
          <w:b/>
          <w:sz w:val="21"/>
        </w:rPr>
        <w:t xml:space="preserve">Proposal </w:t>
      </w:r>
      <w:r>
        <w:rPr>
          <w:b/>
          <w:sz w:val="21"/>
        </w:rPr>
        <w:t>3</w:t>
      </w:r>
      <w:r w:rsidRPr="00FC6F6E">
        <w:rPr>
          <w:b/>
          <w:sz w:val="21"/>
        </w:rPr>
        <w:t xml:space="preserve">: </w:t>
      </w:r>
      <w:r>
        <w:rPr>
          <w:b/>
          <w:sz w:val="21"/>
        </w:rPr>
        <w:t xml:space="preserve">For </w:t>
      </w:r>
      <w:r w:rsidRPr="00E918D5">
        <w:rPr>
          <w:b/>
        </w:rPr>
        <w:t xml:space="preserve">unified TCI framework extension </w:t>
      </w:r>
      <w:r>
        <w:rPr>
          <w:b/>
        </w:rPr>
        <w:t>to</w:t>
      </w:r>
      <w:r w:rsidRPr="00E918D5">
        <w:rPr>
          <w:b/>
        </w:rPr>
        <w:t xml:space="preserve"> </w:t>
      </w:r>
      <w:proofErr w:type="spellStart"/>
      <w:r>
        <w:rPr>
          <w:b/>
        </w:rPr>
        <w:t>m</w:t>
      </w:r>
      <w:r w:rsidRPr="00E918D5">
        <w:rPr>
          <w:b/>
        </w:rPr>
        <w:t>TRP</w:t>
      </w:r>
      <w:proofErr w:type="spellEnd"/>
      <w:r>
        <w:rPr>
          <w:b/>
        </w:rPr>
        <w:t>,</w:t>
      </w:r>
      <w:r w:rsidRPr="00FC6F6E">
        <w:rPr>
          <w:b/>
          <w:sz w:val="21"/>
        </w:rPr>
        <w:t xml:space="preserve"> </w:t>
      </w:r>
      <w:r>
        <w:rPr>
          <w:b/>
          <w:sz w:val="21"/>
        </w:rPr>
        <w:t>s</w:t>
      </w:r>
      <w:r w:rsidRPr="00FC6F6E">
        <w:rPr>
          <w:b/>
          <w:sz w:val="21"/>
        </w:rPr>
        <w:t xml:space="preserve">upport configuration of a single </w:t>
      </w:r>
      <w:r>
        <w:rPr>
          <w:b/>
          <w:sz w:val="21"/>
        </w:rPr>
        <w:t>DL</w:t>
      </w:r>
      <w:r>
        <w:rPr>
          <w:rFonts w:hint="eastAsia"/>
          <w:b/>
          <w:sz w:val="21"/>
          <w:lang w:eastAsia="zh-CN"/>
        </w:rPr>
        <w:t>/</w:t>
      </w:r>
      <w:r>
        <w:rPr>
          <w:b/>
          <w:sz w:val="21"/>
          <w:lang w:eastAsia="zh-CN"/>
        </w:rPr>
        <w:t xml:space="preserve">joint </w:t>
      </w:r>
      <w:r w:rsidRPr="00FC6F6E">
        <w:rPr>
          <w:b/>
          <w:sz w:val="21"/>
        </w:rPr>
        <w:t>TCI state pool</w:t>
      </w:r>
      <w:r>
        <w:rPr>
          <w:b/>
          <w:sz w:val="21"/>
        </w:rPr>
        <w:t xml:space="preserve"> and</w:t>
      </w:r>
      <w:r>
        <w:rPr>
          <w:rFonts w:hint="eastAsia"/>
          <w:b/>
          <w:sz w:val="21"/>
          <w:lang w:eastAsia="zh-CN"/>
        </w:rPr>
        <w:t>/</w:t>
      </w:r>
      <w:r>
        <w:rPr>
          <w:b/>
          <w:sz w:val="21"/>
          <w:lang w:eastAsia="zh-CN"/>
        </w:rPr>
        <w:t>or a UL TCI state pool</w:t>
      </w:r>
      <w:r w:rsidRPr="00FC6F6E">
        <w:rPr>
          <w:b/>
          <w:sz w:val="21"/>
        </w:rPr>
        <w:t xml:space="preserve"> per BWP per CC</w:t>
      </w:r>
      <w:r>
        <w:rPr>
          <w:b/>
          <w:sz w:val="21"/>
        </w:rPr>
        <w:t xml:space="preserve"> similar to the legacy TCI framework</w:t>
      </w:r>
      <w:r w:rsidRPr="00FC6F6E">
        <w:rPr>
          <w:b/>
          <w:sz w:val="21"/>
        </w:rPr>
        <w:t>.</w:t>
      </w:r>
    </w:p>
    <w:p w14:paraId="4CDCDC64" w14:textId="77777777" w:rsidR="004261B8" w:rsidRDefault="004261B8" w:rsidP="004261B8">
      <w:pPr>
        <w:rPr>
          <w:b/>
          <w:lang w:eastAsia="zh-CN"/>
        </w:rPr>
      </w:pPr>
      <w:r w:rsidRPr="00752443">
        <w:rPr>
          <w:b/>
          <w:lang w:eastAsia="zh-CN"/>
        </w:rPr>
        <w:t>Proposal</w:t>
      </w:r>
      <w:r>
        <w:rPr>
          <w:b/>
          <w:lang w:eastAsia="zh-CN"/>
        </w:rPr>
        <w:t xml:space="preserve"> 4</w:t>
      </w:r>
      <w:r w:rsidRPr="00752443">
        <w:rPr>
          <w:b/>
          <w:lang w:eastAsia="zh-CN"/>
        </w:rPr>
        <w:t>:</w:t>
      </w:r>
      <w:r>
        <w:rPr>
          <w:b/>
          <w:lang w:eastAsia="zh-CN"/>
        </w:rPr>
        <w:t xml:space="preserve"> Support per-TRP TCI state mode configuration, that is, support the combination of indicated “joint” TCI state for one TRP and “separate” UL/DL TCI states for the other TRP.</w:t>
      </w:r>
    </w:p>
    <w:p w14:paraId="0E256B1E" w14:textId="77777777" w:rsidR="004261B8" w:rsidRPr="00BD6AA3" w:rsidRDefault="004261B8" w:rsidP="004261B8">
      <w:pPr>
        <w:rPr>
          <w:b/>
          <w:lang w:eastAsia="zh-CN"/>
        </w:rPr>
      </w:pPr>
      <w:r w:rsidRPr="00BD6AA3">
        <w:rPr>
          <w:b/>
          <w:lang w:eastAsia="zh-CN"/>
        </w:rPr>
        <w:t xml:space="preserve">Proposal 5: For </w:t>
      </w:r>
      <w:proofErr w:type="spellStart"/>
      <w:r w:rsidRPr="00BD6AA3">
        <w:rPr>
          <w:b/>
          <w:lang w:eastAsia="zh-CN"/>
        </w:rPr>
        <w:t>mDCI</w:t>
      </w:r>
      <w:proofErr w:type="spellEnd"/>
      <w:r w:rsidRPr="00BD6AA3">
        <w:rPr>
          <w:b/>
          <w:lang w:eastAsia="zh-CN"/>
        </w:rPr>
        <w:t xml:space="preserve"> based </w:t>
      </w:r>
      <w:proofErr w:type="spellStart"/>
      <w:r w:rsidRPr="00BD6AA3">
        <w:rPr>
          <w:b/>
          <w:lang w:eastAsia="zh-CN"/>
        </w:rPr>
        <w:t>mTRP</w:t>
      </w:r>
      <w:proofErr w:type="spellEnd"/>
      <w:r w:rsidRPr="00BD6AA3">
        <w:rPr>
          <w:b/>
          <w:lang w:eastAsia="zh-CN"/>
        </w:rPr>
        <w:t xml:space="preserve"> scenario, legacy unified TCI state activation MAC-CE can be reused to activate TCI state(s) corresponding to </w:t>
      </w:r>
      <w:r>
        <w:rPr>
          <w:b/>
          <w:lang w:eastAsia="zh-CN"/>
        </w:rPr>
        <w:t>a</w:t>
      </w:r>
      <w:r w:rsidRPr="00BD6AA3">
        <w:rPr>
          <w:b/>
          <w:lang w:eastAsia="zh-CN"/>
        </w:rPr>
        <w:t xml:space="preserve"> </w:t>
      </w:r>
      <w:proofErr w:type="spellStart"/>
      <w:r w:rsidRPr="000275F5">
        <w:rPr>
          <w:b/>
          <w:i/>
          <w:lang w:eastAsia="zh-CN"/>
        </w:rPr>
        <w:t>CORESETPoolIndex</w:t>
      </w:r>
      <w:proofErr w:type="spellEnd"/>
      <w:r w:rsidRPr="00BD6AA3">
        <w:rPr>
          <w:b/>
          <w:lang w:eastAsia="zh-CN"/>
        </w:rPr>
        <w:t xml:space="preserve"> indicated </w:t>
      </w:r>
      <w:r>
        <w:rPr>
          <w:b/>
          <w:lang w:eastAsia="zh-CN"/>
        </w:rPr>
        <w:t>using a single bit field in</w:t>
      </w:r>
      <w:r w:rsidRPr="00BD6AA3">
        <w:rPr>
          <w:b/>
          <w:lang w:eastAsia="zh-CN"/>
        </w:rPr>
        <w:t xml:space="preserve"> the MAC-CE.</w:t>
      </w:r>
    </w:p>
    <w:p w14:paraId="0E5A1F39" w14:textId="77777777" w:rsidR="004261B8" w:rsidRDefault="004261B8" w:rsidP="004261B8">
      <w:pPr>
        <w:rPr>
          <w:b/>
          <w:lang w:eastAsia="zh-CN"/>
        </w:rPr>
      </w:pPr>
      <w:r>
        <w:rPr>
          <w:b/>
          <w:lang w:eastAsia="zh-CN"/>
        </w:rPr>
        <w:t xml:space="preserve">Proposal 6: In </w:t>
      </w:r>
      <w:proofErr w:type="spellStart"/>
      <w:r>
        <w:rPr>
          <w:b/>
          <w:lang w:eastAsia="zh-CN"/>
        </w:rPr>
        <w:t>mDCI</w:t>
      </w:r>
      <w:proofErr w:type="spellEnd"/>
      <w:r>
        <w:rPr>
          <w:b/>
          <w:lang w:eastAsia="zh-CN"/>
        </w:rPr>
        <w:t xml:space="preserve"> based </w:t>
      </w:r>
      <w:proofErr w:type="spellStart"/>
      <w:r>
        <w:rPr>
          <w:b/>
          <w:lang w:eastAsia="zh-CN"/>
        </w:rPr>
        <w:t>mTRP</w:t>
      </w:r>
      <w:proofErr w:type="spellEnd"/>
      <w:r>
        <w:rPr>
          <w:b/>
          <w:lang w:eastAsia="zh-CN"/>
        </w:rPr>
        <w:t xml:space="preserve"> scenario, </w:t>
      </w:r>
      <w:r w:rsidRPr="00FA3D0B">
        <w:rPr>
          <w:b/>
          <w:lang w:eastAsia="zh-CN"/>
        </w:rPr>
        <w:t xml:space="preserve">TCI field of a </w:t>
      </w:r>
      <w:r>
        <w:rPr>
          <w:b/>
          <w:lang w:eastAsia="zh-CN"/>
        </w:rPr>
        <w:t>DCI</w:t>
      </w:r>
      <w:r w:rsidRPr="00FA3D0B">
        <w:rPr>
          <w:b/>
          <w:lang w:eastAsia="zh-CN"/>
        </w:rPr>
        <w:t xml:space="preserve"> is mapped to the TCI state(s) activated by the MAC-CE corresponding to the same </w:t>
      </w:r>
      <w:proofErr w:type="spellStart"/>
      <w:r w:rsidRPr="000275F5">
        <w:rPr>
          <w:b/>
          <w:i/>
          <w:lang w:eastAsia="zh-CN"/>
        </w:rPr>
        <w:t>CORESETPoolIndex</w:t>
      </w:r>
      <w:proofErr w:type="spellEnd"/>
      <w:r w:rsidRPr="00FA3D0B">
        <w:rPr>
          <w:b/>
          <w:lang w:eastAsia="zh-CN"/>
        </w:rPr>
        <w:t xml:space="preserve"> as </w:t>
      </w:r>
      <w:r>
        <w:rPr>
          <w:b/>
          <w:lang w:eastAsia="zh-CN"/>
        </w:rPr>
        <w:t xml:space="preserve">that of </w:t>
      </w:r>
      <w:r w:rsidRPr="00FA3D0B">
        <w:rPr>
          <w:b/>
          <w:lang w:eastAsia="zh-CN"/>
        </w:rPr>
        <w:t xml:space="preserve">the </w:t>
      </w:r>
      <w:r>
        <w:rPr>
          <w:b/>
          <w:lang w:eastAsia="zh-CN"/>
        </w:rPr>
        <w:t>CORESET carrying the DCI</w:t>
      </w:r>
      <w:r w:rsidRPr="00FA3D0B">
        <w:rPr>
          <w:b/>
          <w:lang w:eastAsia="zh-CN"/>
        </w:rPr>
        <w:t>.</w:t>
      </w:r>
      <w:r>
        <w:rPr>
          <w:b/>
          <w:lang w:eastAsia="zh-CN"/>
        </w:rPr>
        <w:t xml:space="preserve"> </w:t>
      </w:r>
      <w:r w:rsidRPr="00BD6AA3">
        <w:rPr>
          <w:b/>
          <w:lang w:eastAsia="zh-CN"/>
        </w:rPr>
        <w:t>(Alt2 in RAN1 109-e agreement)</w:t>
      </w:r>
    </w:p>
    <w:p w14:paraId="07F53621" w14:textId="77777777" w:rsidR="004261B8" w:rsidRDefault="004261B8" w:rsidP="004261B8">
      <w:pPr>
        <w:rPr>
          <w:b/>
          <w:lang w:eastAsia="zh-CN"/>
        </w:rPr>
      </w:pPr>
      <w:r w:rsidRPr="006D0BA7">
        <w:rPr>
          <w:b/>
          <w:lang w:eastAsia="zh-CN"/>
        </w:rPr>
        <w:t xml:space="preserve">Proposal </w:t>
      </w:r>
      <w:r>
        <w:rPr>
          <w:b/>
          <w:lang w:eastAsia="zh-CN"/>
        </w:rPr>
        <w:t>7</w:t>
      </w:r>
      <w:r w:rsidRPr="006D0BA7">
        <w:rPr>
          <w:b/>
          <w:lang w:eastAsia="zh-CN"/>
        </w:rPr>
        <w:t xml:space="preserve">: </w:t>
      </w:r>
      <w:r w:rsidRPr="006C3984">
        <w:rPr>
          <w:b/>
        </w:rPr>
        <w:t xml:space="preserve">For </w:t>
      </w:r>
      <w:proofErr w:type="spellStart"/>
      <w:r w:rsidRPr="006C3984">
        <w:rPr>
          <w:b/>
        </w:rPr>
        <w:t>mDCI</w:t>
      </w:r>
      <w:proofErr w:type="spellEnd"/>
      <w:r w:rsidRPr="006C3984">
        <w:rPr>
          <w:b/>
        </w:rPr>
        <w:t xml:space="preserve"> based NCJT transmission, </w:t>
      </w:r>
      <w:r w:rsidRPr="000275F5">
        <w:rPr>
          <w:b/>
        </w:rPr>
        <w:t xml:space="preserve">the TCI state indicated by a DCI corresponding to a </w:t>
      </w:r>
      <w:proofErr w:type="spellStart"/>
      <w:r w:rsidRPr="000275F5">
        <w:rPr>
          <w:b/>
          <w:i/>
        </w:rPr>
        <w:t>CORESETPoolIndex</w:t>
      </w:r>
      <w:proofErr w:type="spellEnd"/>
      <w:r w:rsidRPr="000275F5">
        <w:rPr>
          <w:b/>
        </w:rPr>
        <w:t xml:space="preserve"> should be applied to the PDSCH scheduled by a DCI corresponding to the same </w:t>
      </w:r>
      <w:proofErr w:type="spellStart"/>
      <w:r w:rsidRPr="000275F5">
        <w:rPr>
          <w:b/>
          <w:i/>
        </w:rPr>
        <w:t>CORESETPoolIndex</w:t>
      </w:r>
      <w:proofErr w:type="spellEnd"/>
      <w:r>
        <w:rPr>
          <w:b/>
          <w:i/>
        </w:rPr>
        <w:t>.</w:t>
      </w:r>
      <w:r w:rsidRPr="006D0BA7" w:rsidDel="001B2D2E">
        <w:rPr>
          <w:b/>
        </w:rPr>
        <w:t xml:space="preserve"> </w:t>
      </w:r>
    </w:p>
    <w:p w14:paraId="62CF62E5" w14:textId="77777777" w:rsidR="004261B8" w:rsidRDefault="004261B8" w:rsidP="004261B8">
      <w:pPr>
        <w:rPr>
          <w:b/>
          <w:lang w:eastAsia="zh-CN"/>
        </w:rPr>
      </w:pPr>
      <w:r w:rsidRPr="00752443">
        <w:rPr>
          <w:b/>
          <w:lang w:eastAsia="zh-CN"/>
        </w:rPr>
        <w:t>Proposal</w:t>
      </w:r>
      <w:r>
        <w:rPr>
          <w:b/>
          <w:lang w:eastAsia="zh-CN"/>
        </w:rPr>
        <w:t xml:space="preserve"> 8</w:t>
      </w:r>
      <w:r w:rsidRPr="00752443">
        <w:rPr>
          <w:b/>
          <w:lang w:eastAsia="zh-CN"/>
        </w:rPr>
        <w:t>:</w:t>
      </w:r>
      <w:r>
        <w:rPr>
          <w:b/>
          <w:lang w:eastAsia="zh-CN"/>
        </w:rPr>
        <w:t xml:space="preserve"> </w:t>
      </w:r>
      <w:r w:rsidRPr="00BD6AA3">
        <w:rPr>
          <w:b/>
          <w:lang w:eastAsia="zh-CN"/>
        </w:rPr>
        <w:t xml:space="preserve">For </w:t>
      </w:r>
      <w:proofErr w:type="spellStart"/>
      <w:r>
        <w:rPr>
          <w:b/>
          <w:lang w:eastAsia="zh-CN"/>
        </w:rPr>
        <w:t>s</w:t>
      </w:r>
      <w:r w:rsidRPr="00BD6AA3">
        <w:rPr>
          <w:b/>
          <w:lang w:eastAsia="zh-CN"/>
        </w:rPr>
        <w:t>DCI</w:t>
      </w:r>
      <w:proofErr w:type="spellEnd"/>
      <w:r w:rsidRPr="00BD6AA3">
        <w:rPr>
          <w:b/>
          <w:lang w:eastAsia="zh-CN"/>
        </w:rPr>
        <w:t xml:space="preserve"> based </w:t>
      </w:r>
      <w:proofErr w:type="spellStart"/>
      <w:r w:rsidRPr="00BD6AA3">
        <w:rPr>
          <w:b/>
          <w:lang w:eastAsia="zh-CN"/>
        </w:rPr>
        <w:t>mTRP</w:t>
      </w:r>
      <w:proofErr w:type="spellEnd"/>
      <w:r w:rsidRPr="00BD6AA3">
        <w:rPr>
          <w:b/>
          <w:lang w:eastAsia="zh-CN"/>
        </w:rPr>
        <w:t xml:space="preserve"> scenario</w:t>
      </w:r>
      <w:r>
        <w:rPr>
          <w:b/>
          <w:lang w:eastAsia="zh-CN"/>
        </w:rPr>
        <w:t>, support mapping up to two TCI states of the same TRP to</w:t>
      </w:r>
      <w:r w:rsidRPr="00A34E61">
        <w:rPr>
          <w:b/>
          <w:lang w:eastAsia="zh-CN"/>
        </w:rPr>
        <w:t xml:space="preserve"> </w:t>
      </w:r>
      <w:r>
        <w:rPr>
          <w:b/>
          <w:lang w:eastAsia="zh-CN"/>
        </w:rPr>
        <w:t>each TCI codepoint.</w:t>
      </w:r>
    </w:p>
    <w:p w14:paraId="439CB0C5" w14:textId="77777777" w:rsidR="004261B8" w:rsidRDefault="004261B8" w:rsidP="004261B8">
      <w:pPr>
        <w:rPr>
          <w:b/>
          <w:lang w:eastAsia="zh-CN"/>
        </w:rPr>
      </w:pPr>
      <w:r w:rsidRPr="00752443">
        <w:rPr>
          <w:b/>
          <w:lang w:eastAsia="zh-CN"/>
        </w:rPr>
        <w:t>Proposal</w:t>
      </w:r>
      <w:r>
        <w:rPr>
          <w:b/>
          <w:lang w:eastAsia="zh-CN"/>
        </w:rPr>
        <w:t xml:space="preserve"> 9</w:t>
      </w:r>
      <w:r w:rsidRPr="00752443">
        <w:rPr>
          <w:b/>
          <w:lang w:eastAsia="zh-CN"/>
        </w:rPr>
        <w:t>:</w:t>
      </w:r>
      <w:r>
        <w:rPr>
          <w:b/>
          <w:lang w:eastAsia="zh-CN"/>
        </w:rPr>
        <w:t xml:space="preserve"> For </w:t>
      </w:r>
      <w:proofErr w:type="spellStart"/>
      <w:r>
        <w:rPr>
          <w:b/>
          <w:lang w:eastAsia="zh-CN"/>
        </w:rPr>
        <w:t>sDCI</w:t>
      </w:r>
      <w:proofErr w:type="spellEnd"/>
      <w:r>
        <w:rPr>
          <w:b/>
          <w:lang w:eastAsia="zh-CN"/>
        </w:rPr>
        <w:t xml:space="preserve"> based </w:t>
      </w:r>
      <w:proofErr w:type="spellStart"/>
      <w:r>
        <w:rPr>
          <w:b/>
          <w:lang w:eastAsia="zh-CN"/>
        </w:rPr>
        <w:t>mT</w:t>
      </w:r>
      <w:r>
        <w:rPr>
          <w:rFonts w:hint="eastAsia"/>
          <w:b/>
          <w:lang w:eastAsia="zh-CN"/>
        </w:rPr>
        <w:t>RP</w:t>
      </w:r>
      <w:proofErr w:type="spellEnd"/>
      <w:r>
        <w:rPr>
          <w:b/>
          <w:lang w:eastAsia="zh-CN"/>
        </w:rPr>
        <w:t xml:space="preserve"> scenario, Rel-17 unified TCI state activation MAC-CE can be reused to activate TCI state(s) of a TRP with the following slight modification: The first reserved bit of the MAC-CE is used to associate the MAC-CE to either of the two TRPs.</w:t>
      </w:r>
    </w:p>
    <w:p w14:paraId="7F0C0D75" w14:textId="77777777" w:rsidR="004261B8" w:rsidRPr="002D06A6" w:rsidRDefault="004261B8" w:rsidP="004261B8">
      <w:pPr>
        <w:rPr>
          <w:b/>
          <w:lang w:eastAsia="zh-CN"/>
        </w:rPr>
      </w:pPr>
      <w:r w:rsidRPr="002D06A6">
        <w:rPr>
          <w:b/>
          <w:lang w:eastAsia="zh-CN"/>
        </w:rPr>
        <w:t xml:space="preserve">Proposal </w:t>
      </w:r>
      <w:r>
        <w:rPr>
          <w:b/>
          <w:lang w:eastAsia="zh-CN"/>
        </w:rPr>
        <w:t>10</w:t>
      </w:r>
      <w:r w:rsidRPr="002D06A6">
        <w:rPr>
          <w:b/>
          <w:lang w:eastAsia="zh-CN"/>
        </w:rPr>
        <w:t xml:space="preserve">: Similar to </w:t>
      </w:r>
      <w:r>
        <w:rPr>
          <w:b/>
          <w:lang w:eastAsia="zh-CN"/>
        </w:rPr>
        <w:t xml:space="preserve">the </w:t>
      </w:r>
      <w:r w:rsidRPr="002748FB">
        <w:rPr>
          <w:b/>
          <w:lang w:eastAsia="zh-CN"/>
        </w:rPr>
        <w:t xml:space="preserve">unified TCI state framework in Rel-17, </w:t>
      </w:r>
      <w:r w:rsidRPr="002D06A6">
        <w:rPr>
          <w:b/>
          <w:lang w:eastAsia="zh-CN"/>
        </w:rPr>
        <w:t xml:space="preserve">the MAC-CE only based TCI state indication for </w:t>
      </w:r>
      <w:proofErr w:type="spellStart"/>
      <w:r w:rsidRPr="002D06A6">
        <w:rPr>
          <w:b/>
          <w:lang w:eastAsia="zh-CN"/>
        </w:rPr>
        <w:t>mTRP</w:t>
      </w:r>
      <w:proofErr w:type="spellEnd"/>
      <w:r w:rsidRPr="002D06A6">
        <w:rPr>
          <w:b/>
          <w:lang w:eastAsia="zh-CN"/>
        </w:rPr>
        <w:t xml:space="preserve"> should be supported.</w:t>
      </w:r>
    </w:p>
    <w:p w14:paraId="561CD2E6" w14:textId="77777777" w:rsidR="004261B8" w:rsidRPr="002748FB" w:rsidRDefault="004261B8" w:rsidP="004261B8">
      <w:pPr>
        <w:rPr>
          <w:b/>
        </w:rPr>
      </w:pPr>
      <w:r w:rsidRPr="008C7E1F">
        <w:rPr>
          <w:b/>
        </w:rPr>
        <w:t xml:space="preserve">Proposal </w:t>
      </w:r>
      <w:r>
        <w:rPr>
          <w:b/>
        </w:rPr>
        <w:t>11</w:t>
      </w:r>
      <w:r w:rsidRPr="008C7E1F">
        <w:rPr>
          <w:b/>
        </w:rPr>
        <w:t xml:space="preserve">: In </w:t>
      </w:r>
      <w:proofErr w:type="spellStart"/>
      <w:r>
        <w:rPr>
          <w:b/>
        </w:rPr>
        <w:t>s</w:t>
      </w:r>
      <w:r w:rsidRPr="008C7E1F">
        <w:rPr>
          <w:b/>
        </w:rPr>
        <w:t>DCI</w:t>
      </w:r>
      <w:proofErr w:type="spellEnd"/>
      <w:r w:rsidRPr="008C7E1F">
        <w:rPr>
          <w:b/>
        </w:rPr>
        <w:t xml:space="preserve"> based </w:t>
      </w:r>
      <w:proofErr w:type="spellStart"/>
      <w:r w:rsidRPr="008C7E1F">
        <w:rPr>
          <w:b/>
        </w:rPr>
        <w:t>mTRP</w:t>
      </w:r>
      <w:proofErr w:type="spellEnd"/>
      <w:r w:rsidRPr="008C7E1F">
        <w:rPr>
          <w:b/>
        </w:rPr>
        <w:t xml:space="preserve"> scenario, another TCI field can be introduced in the DCI, </w:t>
      </w:r>
      <w:r>
        <w:rPr>
          <w:b/>
        </w:rPr>
        <w:t>with</w:t>
      </w:r>
      <w:r w:rsidRPr="008C7E1F">
        <w:rPr>
          <w:b/>
        </w:rPr>
        <w:t xml:space="preserve"> the first and the second TCI field</w:t>
      </w:r>
      <w:r>
        <w:rPr>
          <w:b/>
        </w:rPr>
        <w:t>s</w:t>
      </w:r>
      <w:r w:rsidRPr="008C7E1F">
        <w:rPr>
          <w:b/>
        </w:rPr>
        <w:t xml:space="preserve"> mapped to the TCI states activated by the MAC</w:t>
      </w:r>
      <w:r>
        <w:rPr>
          <w:b/>
        </w:rPr>
        <w:t>-</w:t>
      </w:r>
      <w:r w:rsidRPr="008C7E1F">
        <w:rPr>
          <w:b/>
        </w:rPr>
        <w:t>CE with the first bit equal to 0 and 1, respectively</w:t>
      </w:r>
      <w:r>
        <w:rPr>
          <w:b/>
        </w:rPr>
        <w:t>.</w:t>
      </w:r>
    </w:p>
    <w:p w14:paraId="11F7AF23" w14:textId="77777777" w:rsidR="004261B8" w:rsidRPr="002F491F" w:rsidRDefault="004261B8" w:rsidP="004261B8">
      <w:pPr>
        <w:rPr>
          <w:b/>
        </w:rPr>
      </w:pPr>
      <w:r>
        <w:rPr>
          <w:b/>
          <w:lang w:eastAsia="zh-CN"/>
        </w:rPr>
        <w:lastRenderedPageBreak/>
        <w:t>Proposal 12: RRC (Alt 1-1) or MAC-CE (Alt 3) based signaling can be used to indicate whether a CORESET should adopt the first or the second or both two indicated joint/DL TCI states.</w:t>
      </w:r>
    </w:p>
    <w:p w14:paraId="21D4AA20" w14:textId="77777777" w:rsidR="004261B8" w:rsidRPr="00E246CE" w:rsidRDefault="004261B8" w:rsidP="004261B8">
      <w:pPr>
        <w:rPr>
          <w:b/>
          <w:lang w:eastAsia="zh-CN"/>
        </w:rPr>
      </w:pPr>
      <w:r w:rsidRPr="00E246CE">
        <w:rPr>
          <w:b/>
          <w:lang w:eastAsia="zh-CN"/>
        </w:rPr>
        <w:t xml:space="preserve">Proposal </w:t>
      </w:r>
      <w:r>
        <w:rPr>
          <w:b/>
          <w:lang w:eastAsia="zh-CN"/>
        </w:rPr>
        <w:t>13</w:t>
      </w:r>
      <w:r w:rsidRPr="00E246CE">
        <w:rPr>
          <w:b/>
          <w:lang w:eastAsia="zh-CN"/>
        </w:rPr>
        <w:t xml:space="preserve">: </w:t>
      </w:r>
      <w:r>
        <w:rPr>
          <w:b/>
          <w:lang w:eastAsia="zh-CN"/>
        </w:rPr>
        <w:t>A new field can be introduced in DCI 1_1/1_2 to indicate which one or both indicated joint/DL TCI states are applied for the scheduled PDSCH transmission.</w:t>
      </w:r>
    </w:p>
    <w:p w14:paraId="70AD3505" w14:textId="77777777" w:rsidR="004261B8" w:rsidRPr="006E7817" w:rsidRDefault="004261B8" w:rsidP="004261B8">
      <w:pPr>
        <w:rPr>
          <w:b/>
        </w:rPr>
      </w:pPr>
      <w:r w:rsidRPr="006E7817">
        <w:rPr>
          <w:rFonts w:hint="eastAsia"/>
          <w:b/>
          <w:lang w:eastAsia="zh-CN"/>
        </w:rPr>
        <w:t>P</w:t>
      </w:r>
      <w:r w:rsidRPr="006E7817">
        <w:rPr>
          <w:b/>
          <w:lang w:eastAsia="zh-CN"/>
        </w:rPr>
        <w:t>ro</w:t>
      </w:r>
      <w:r w:rsidRPr="001A7E21">
        <w:rPr>
          <w:b/>
          <w:lang w:eastAsia="zh-CN"/>
        </w:rPr>
        <w:t xml:space="preserve">posal </w:t>
      </w:r>
      <w:r>
        <w:rPr>
          <w:b/>
          <w:lang w:eastAsia="zh-CN"/>
        </w:rPr>
        <w:t>14</w:t>
      </w:r>
      <w:r w:rsidRPr="001A7E21">
        <w:rPr>
          <w:b/>
          <w:lang w:eastAsia="zh-CN"/>
        </w:rPr>
        <w:t xml:space="preserve">: </w:t>
      </w:r>
      <w:r w:rsidRPr="001A7E21">
        <w:rPr>
          <w:rFonts w:hint="eastAsia"/>
          <w:b/>
        </w:rPr>
        <w:t>F</w:t>
      </w:r>
      <w:r w:rsidRPr="001A7E21">
        <w:rPr>
          <w:b/>
        </w:rPr>
        <w:t xml:space="preserve">or </w:t>
      </w:r>
      <w:proofErr w:type="spellStart"/>
      <w:r>
        <w:rPr>
          <w:b/>
        </w:rPr>
        <w:t>sDCI</w:t>
      </w:r>
      <w:proofErr w:type="spellEnd"/>
      <w:r w:rsidRPr="001A7E21">
        <w:rPr>
          <w:b/>
        </w:rPr>
        <w:t xml:space="preserve"> based PDSCH transmission for two TRPs in unified TCI framework, the first indicated </w:t>
      </w:r>
      <w:r w:rsidRPr="001A7E21">
        <w:rPr>
          <w:b/>
          <w:lang w:eastAsia="zh-CN"/>
        </w:rPr>
        <w:t>joint</w:t>
      </w:r>
      <w:r w:rsidRPr="001A7E21">
        <w:rPr>
          <w:rFonts w:hint="eastAsia"/>
          <w:b/>
          <w:lang w:eastAsia="zh-CN"/>
        </w:rPr>
        <w:t>/</w:t>
      </w:r>
      <w:r w:rsidRPr="001A7E21">
        <w:rPr>
          <w:b/>
          <w:lang w:eastAsia="zh-CN"/>
        </w:rPr>
        <w:t>DL</w:t>
      </w:r>
      <w:r w:rsidRPr="001A7E21">
        <w:rPr>
          <w:b/>
        </w:rPr>
        <w:t xml:space="preserve"> TCI state is associated with the first CDM group and the second indicated </w:t>
      </w:r>
      <w:r w:rsidRPr="001A7E21">
        <w:rPr>
          <w:b/>
          <w:lang w:eastAsia="zh-CN"/>
        </w:rPr>
        <w:t>joint</w:t>
      </w:r>
      <w:r w:rsidRPr="001A7E21">
        <w:rPr>
          <w:rFonts w:hint="eastAsia"/>
          <w:b/>
          <w:lang w:eastAsia="zh-CN"/>
        </w:rPr>
        <w:t>/</w:t>
      </w:r>
      <w:r w:rsidRPr="001A7E21">
        <w:rPr>
          <w:b/>
          <w:lang w:eastAsia="zh-CN"/>
        </w:rPr>
        <w:t>DL</w:t>
      </w:r>
      <w:r w:rsidRPr="001A7E21">
        <w:rPr>
          <w:b/>
        </w:rPr>
        <w:t xml:space="preserve"> TC</w:t>
      </w:r>
      <w:r w:rsidRPr="006E7817">
        <w:rPr>
          <w:b/>
        </w:rPr>
        <w:t>I state is associated with the second CDM group.</w:t>
      </w:r>
    </w:p>
    <w:p w14:paraId="5B307FA2" w14:textId="77777777" w:rsidR="004261B8" w:rsidRPr="00DD2572" w:rsidRDefault="004261B8" w:rsidP="004261B8">
      <w:pPr>
        <w:rPr>
          <w:b/>
          <w:lang w:eastAsia="zh-CN"/>
        </w:rPr>
      </w:pPr>
      <w:r w:rsidRPr="00DD2572">
        <w:rPr>
          <w:rFonts w:hint="eastAsia"/>
          <w:b/>
          <w:lang w:eastAsia="zh-CN"/>
        </w:rPr>
        <w:t>P</w:t>
      </w:r>
      <w:r w:rsidRPr="00DD2572">
        <w:rPr>
          <w:b/>
          <w:lang w:eastAsia="zh-CN"/>
        </w:rPr>
        <w:t xml:space="preserve">roposal </w:t>
      </w:r>
      <w:r>
        <w:rPr>
          <w:b/>
          <w:lang w:eastAsia="zh-CN"/>
        </w:rPr>
        <w:t>15</w:t>
      </w:r>
      <w:r w:rsidRPr="00DD2572">
        <w:rPr>
          <w:b/>
          <w:lang w:eastAsia="zh-CN"/>
        </w:rPr>
        <w:t>: I</w:t>
      </w:r>
      <w:r w:rsidRPr="00DD2572">
        <w:rPr>
          <w:b/>
        </w:rPr>
        <w:t>nter-slot based PDSCH repetition supports both s</w:t>
      </w:r>
      <w:r w:rsidRPr="00DD2572">
        <w:rPr>
          <w:b/>
          <w:lang w:eastAsia="zh-CN"/>
        </w:rPr>
        <w:t xml:space="preserve">equential mapping and cyclic mapping of the indicated unified TCI states. </w:t>
      </w:r>
    </w:p>
    <w:p w14:paraId="243D37D3" w14:textId="77777777" w:rsidR="004261B8" w:rsidRPr="00092CC2" w:rsidRDefault="004261B8" w:rsidP="004261B8">
      <w:pPr>
        <w:rPr>
          <w:lang w:eastAsia="zh-CN"/>
        </w:rPr>
      </w:pPr>
      <w:r w:rsidRPr="002F491F">
        <w:rPr>
          <w:b/>
        </w:rPr>
        <w:t xml:space="preserve">Proposal </w:t>
      </w:r>
      <w:r>
        <w:rPr>
          <w:b/>
        </w:rPr>
        <w:t>16</w:t>
      </w:r>
      <w:r w:rsidRPr="002F491F">
        <w:rPr>
          <w:b/>
        </w:rPr>
        <w:t xml:space="preserve">: </w:t>
      </w:r>
      <w:r>
        <w:rPr>
          <w:b/>
          <w:lang w:eastAsia="zh-CN"/>
        </w:rPr>
        <w:t>RRC (Alt 1) or MAC-CE (Alt 3) based signaling can be used to indicate whether a PUCCH should adopt the first or the second or both two indicated Joint</w:t>
      </w:r>
      <w:r>
        <w:rPr>
          <w:rFonts w:hint="eastAsia"/>
          <w:b/>
          <w:lang w:eastAsia="zh-CN"/>
        </w:rPr>
        <w:t>/</w:t>
      </w:r>
      <w:r>
        <w:rPr>
          <w:b/>
          <w:lang w:eastAsia="zh-CN"/>
        </w:rPr>
        <w:t>UL TCI states.</w:t>
      </w:r>
    </w:p>
    <w:p w14:paraId="4163CA39" w14:textId="77777777" w:rsidR="004261B8" w:rsidRPr="00DD2572" w:rsidRDefault="004261B8" w:rsidP="004261B8">
      <w:pPr>
        <w:rPr>
          <w:b/>
          <w:lang w:eastAsia="zh-CN"/>
        </w:rPr>
      </w:pPr>
      <w:r w:rsidRPr="00FA0518">
        <w:rPr>
          <w:rFonts w:hint="eastAsia"/>
          <w:b/>
          <w:lang w:eastAsia="zh-CN"/>
        </w:rPr>
        <w:t>P</w:t>
      </w:r>
      <w:r w:rsidRPr="00FA0518">
        <w:rPr>
          <w:b/>
          <w:lang w:eastAsia="zh-CN"/>
        </w:rPr>
        <w:t xml:space="preserve">roposal </w:t>
      </w:r>
      <w:r>
        <w:rPr>
          <w:b/>
          <w:lang w:eastAsia="zh-CN"/>
        </w:rPr>
        <w:t>17</w:t>
      </w:r>
      <w:r w:rsidRPr="00FA0518">
        <w:rPr>
          <w:b/>
          <w:lang w:eastAsia="zh-CN"/>
        </w:rPr>
        <w:t>:</w:t>
      </w:r>
      <w:r>
        <w:rPr>
          <w:b/>
          <w:lang w:eastAsia="zh-CN"/>
        </w:rPr>
        <w:t xml:space="preserve"> PUCCH</w:t>
      </w:r>
      <w:r w:rsidRPr="00DD2572">
        <w:rPr>
          <w:b/>
        </w:rPr>
        <w:t xml:space="preserve"> repetition supports both s</w:t>
      </w:r>
      <w:r w:rsidRPr="00DD2572">
        <w:rPr>
          <w:b/>
          <w:lang w:eastAsia="zh-CN"/>
        </w:rPr>
        <w:t xml:space="preserve">equential mapping and cyclic mapping of the indicated unified TCI states. </w:t>
      </w:r>
    </w:p>
    <w:p w14:paraId="58C4B453" w14:textId="77777777" w:rsidR="004261B8" w:rsidRDefault="004261B8" w:rsidP="004261B8">
      <w:pPr>
        <w:rPr>
          <w:b/>
          <w:i/>
        </w:rPr>
      </w:pPr>
      <w:r w:rsidRPr="00FF05F4">
        <w:rPr>
          <w:b/>
          <w:lang w:eastAsia="zh-CN"/>
        </w:rPr>
        <w:t xml:space="preserve">Proposal </w:t>
      </w:r>
      <w:r>
        <w:rPr>
          <w:b/>
          <w:lang w:eastAsia="zh-CN"/>
        </w:rPr>
        <w:t>18</w:t>
      </w:r>
      <w:r w:rsidRPr="00FF05F4">
        <w:rPr>
          <w:b/>
          <w:lang w:eastAsia="zh-CN"/>
        </w:rPr>
        <w:t xml:space="preserve">: For </w:t>
      </w:r>
      <w:proofErr w:type="spellStart"/>
      <w:r w:rsidRPr="00FF05F4">
        <w:rPr>
          <w:b/>
          <w:lang w:eastAsia="zh-CN"/>
        </w:rPr>
        <w:t>mTRP</w:t>
      </w:r>
      <w:proofErr w:type="spellEnd"/>
      <w:r w:rsidRPr="00FF05F4">
        <w:rPr>
          <w:b/>
          <w:lang w:eastAsia="zh-CN"/>
        </w:rPr>
        <w:t xml:space="preserve"> </w:t>
      </w:r>
      <w:r>
        <w:rPr>
          <w:b/>
          <w:lang w:eastAsia="zh-CN"/>
        </w:rPr>
        <w:t xml:space="preserve">based </w:t>
      </w:r>
      <w:r w:rsidRPr="00FF05F4">
        <w:rPr>
          <w:b/>
          <w:lang w:eastAsia="zh-CN"/>
        </w:rPr>
        <w:t>PUSCH</w:t>
      </w:r>
      <w:r>
        <w:rPr>
          <w:b/>
          <w:lang w:eastAsia="zh-CN"/>
        </w:rPr>
        <w:t xml:space="preserve"> repetition</w:t>
      </w:r>
      <w:r w:rsidRPr="00FF05F4">
        <w:rPr>
          <w:b/>
          <w:lang w:eastAsia="zh-CN"/>
        </w:rPr>
        <w:t>, UE applies the spatial domain transmission filter</w:t>
      </w:r>
      <w:r>
        <w:rPr>
          <w:b/>
          <w:lang w:eastAsia="zh-CN"/>
        </w:rPr>
        <w:t>(</w:t>
      </w:r>
      <w:r w:rsidRPr="00FF05F4">
        <w:rPr>
          <w:b/>
          <w:lang w:eastAsia="zh-CN"/>
        </w:rPr>
        <w:t>s</w:t>
      </w:r>
      <w:r>
        <w:rPr>
          <w:b/>
          <w:lang w:eastAsia="zh-CN"/>
        </w:rPr>
        <w:t>)</w:t>
      </w:r>
      <w:r w:rsidRPr="00FF05F4">
        <w:rPr>
          <w:b/>
          <w:lang w:eastAsia="zh-CN"/>
        </w:rPr>
        <w:t xml:space="preserve"> associated with the indicated SRI</w:t>
      </w:r>
      <w:r>
        <w:rPr>
          <w:b/>
          <w:lang w:eastAsia="zh-CN"/>
        </w:rPr>
        <w:t>(</w:t>
      </w:r>
      <w:r w:rsidRPr="00FF05F4">
        <w:rPr>
          <w:b/>
          <w:lang w:eastAsia="zh-CN"/>
        </w:rPr>
        <w:t>s</w:t>
      </w:r>
      <w:r>
        <w:rPr>
          <w:b/>
          <w:lang w:eastAsia="zh-CN"/>
        </w:rPr>
        <w:t>)</w:t>
      </w:r>
      <w:r w:rsidRPr="00FF05F4">
        <w:rPr>
          <w:b/>
          <w:lang w:eastAsia="zh-CN"/>
        </w:rPr>
        <w:t xml:space="preserve"> for UL transmission</w:t>
      </w:r>
      <w:r>
        <w:rPr>
          <w:b/>
          <w:lang w:eastAsia="zh-CN"/>
        </w:rPr>
        <w:t xml:space="preserve"> irrespective to the indicated TCI states</w:t>
      </w:r>
      <w:r w:rsidRPr="00FF05F4">
        <w:rPr>
          <w:b/>
          <w:lang w:eastAsia="zh-CN"/>
        </w:rPr>
        <w:t>.</w:t>
      </w:r>
    </w:p>
    <w:p w14:paraId="6A968611" w14:textId="77777777" w:rsidR="004261B8" w:rsidRDefault="004261B8" w:rsidP="004261B8">
      <w:pPr>
        <w:rPr>
          <w:lang w:eastAsia="zh-CN"/>
        </w:rPr>
      </w:pPr>
      <w:r w:rsidRPr="00FA0518">
        <w:rPr>
          <w:rFonts w:hint="eastAsia"/>
          <w:b/>
          <w:lang w:eastAsia="zh-CN"/>
        </w:rPr>
        <w:t>P</w:t>
      </w:r>
      <w:r w:rsidRPr="00FA0518">
        <w:rPr>
          <w:b/>
          <w:lang w:eastAsia="zh-CN"/>
        </w:rPr>
        <w:t xml:space="preserve">roposal </w:t>
      </w:r>
      <w:r>
        <w:rPr>
          <w:b/>
          <w:lang w:eastAsia="zh-CN"/>
        </w:rPr>
        <w:t>19</w:t>
      </w:r>
      <w:r w:rsidRPr="00FA0518">
        <w:rPr>
          <w:b/>
          <w:lang w:eastAsia="zh-CN"/>
        </w:rPr>
        <w:t xml:space="preserve">: </w:t>
      </w:r>
      <w:r>
        <w:rPr>
          <w:b/>
          <w:lang w:eastAsia="zh-CN"/>
        </w:rPr>
        <w:t>PUSCH</w:t>
      </w:r>
      <w:r w:rsidRPr="00DD2572">
        <w:rPr>
          <w:b/>
        </w:rPr>
        <w:t xml:space="preserve"> repetition supports both s</w:t>
      </w:r>
      <w:r w:rsidRPr="00DD2572">
        <w:rPr>
          <w:b/>
          <w:lang w:eastAsia="zh-CN"/>
        </w:rPr>
        <w:t xml:space="preserve">equential mapping and cyclic mapping </w:t>
      </w:r>
      <w:r>
        <w:rPr>
          <w:b/>
          <w:lang w:eastAsia="zh-CN"/>
        </w:rPr>
        <w:t>under</w:t>
      </w:r>
      <w:r w:rsidRPr="00DD2572">
        <w:rPr>
          <w:b/>
          <w:lang w:eastAsia="zh-CN"/>
        </w:rPr>
        <w:t xml:space="preserve"> unified TCI </w:t>
      </w:r>
      <w:r>
        <w:rPr>
          <w:b/>
          <w:lang w:eastAsia="zh-CN"/>
        </w:rPr>
        <w:t>framework.</w:t>
      </w:r>
    </w:p>
    <w:p w14:paraId="07E89AA2" w14:textId="77777777" w:rsidR="004261B8" w:rsidRPr="00A9358B" w:rsidRDefault="004261B8" w:rsidP="004261B8">
      <w:pPr>
        <w:rPr>
          <w:b/>
          <w:lang w:eastAsia="zh-CN"/>
        </w:rPr>
      </w:pPr>
      <w:r w:rsidRPr="002C1D52">
        <w:rPr>
          <w:b/>
          <w:lang w:eastAsia="zh-CN"/>
        </w:rPr>
        <w:t>Proposal 20: I</w:t>
      </w:r>
      <w:r w:rsidRPr="000275F5">
        <w:rPr>
          <w:b/>
          <w:lang w:eastAsia="zh-CN"/>
        </w:rPr>
        <w:t>f UE is</w:t>
      </w:r>
      <w:r w:rsidRPr="00A9358B">
        <w:rPr>
          <w:b/>
          <w:lang w:eastAsia="zh-CN"/>
        </w:rPr>
        <w:t xml:space="preserve"> indicated with two joint/DL TCI states and</w:t>
      </w:r>
      <w:r w:rsidRPr="000275F5">
        <w:rPr>
          <w:b/>
          <w:lang w:eastAsia="zh-CN"/>
        </w:rPr>
        <w:t xml:space="preserve"> not </w:t>
      </w:r>
      <w:r w:rsidRPr="00A9358B">
        <w:rPr>
          <w:b/>
          <w:lang w:eastAsia="zh-CN"/>
        </w:rPr>
        <w:t>configured with</w:t>
      </w:r>
      <w:r w:rsidRPr="00A9358B" w:rsidDel="00A86BD5">
        <w:rPr>
          <w:b/>
          <w:lang w:eastAsia="zh-CN"/>
        </w:rPr>
        <w:t xml:space="preserve">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0,0</m:t>
            </m:r>
          </m:sub>
        </m:sSub>
      </m:oMath>
      <w:r w:rsidRPr="002C1D52">
        <w:rPr>
          <w:b/>
          <w:sz w:val="24"/>
          <w:szCs w:val="24"/>
          <w:lang w:eastAsia="zh-CN"/>
        </w:rPr>
        <w:t xml:space="preserve"> </w:t>
      </w:r>
      <w:r w:rsidRPr="00A9358B">
        <w:rPr>
          <w:b/>
          <w:sz w:val="24"/>
          <w:szCs w:val="24"/>
          <w:lang w:eastAsia="zh-CN"/>
        </w:rPr>
        <w:t>and</w:t>
      </w:r>
      <w:r w:rsidRPr="00A9358B">
        <w:rPr>
          <w:b/>
        </w:rPr>
        <w:t xml:space="preserve">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0,1</m:t>
            </m:r>
          </m:sub>
        </m:sSub>
      </m:oMath>
      <w:r w:rsidRPr="002C1D52">
        <w:rPr>
          <w:b/>
          <w:lang w:eastAsia="zh-CN"/>
        </w:rPr>
        <w:t xml:space="preserve">, UE assume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0,0</m:t>
            </m:r>
          </m:sub>
        </m:sSub>
      </m:oMath>
      <w:r w:rsidRPr="00A9358B">
        <w:rPr>
          <w:b/>
        </w:rPr>
        <w:t xml:space="preserve"> </w:t>
      </w:r>
      <w:r w:rsidRPr="002C1D52">
        <w:rPr>
          <w:b/>
        </w:rPr>
        <w:t xml:space="preserve">and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0,1</m:t>
            </m:r>
          </m:sub>
        </m:sSub>
      </m:oMath>
      <w:r w:rsidRPr="00A9358B">
        <w:rPr>
          <w:b/>
          <w:lang w:eastAsia="zh-CN"/>
        </w:rPr>
        <w:t xml:space="preserve"> </w:t>
      </w:r>
      <w:r w:rsidRPr="002C1D52">
        <w:rPr>
          <w:b/>
          <w:lang w:eastAsia="zh-CN"/>
        </w:rPr>
        <w:t>to include QCL RS of the first and second joint/DL TCI state, respectively.</w:t>
      </w:r>
    </w:p>
    <w:p w14:paraId="4BB79003" w14:textId="77777777" w:rsidR="004261B8" w:rsidRPr="00446529" w:rsidRDefault="004261B8" w:rsidP="004261B8">
      <w:r w:rsidRPr="00E918D5">
        <w:rPr>
          <w:b/>
          <w:lang w:eastAsia="zh-CN"/>
        </w:rPr>
        <w:t>Proposal</w:t>
      </w:r>
      <w:r>
        <w:rPr>
          <w:b/>
          <w:lang w:eastAsia="zh-CN"/>
        </w:rPr>
        <w:t xml:space="preserve"> 21</w:t>
      </w:r>
      <w:r w:rsidRPr="00E918D5">
        <w:rPr>
          <w:b/>
          <w:lang w:eastAsia="zh-CN"/>
        </w:rPr>
        <w:t xml:space="preserve">: </w:t>
      </w:r>
      <w:r>
        <w:rPr>
          <w:b/>
          <w:lang w:eastAsia="zh-CN"/>
        </w:rPr>
        <w:t xml:space="preserve">Consider enhancements for common TCI state update for </w:t>
      </w:r>
      <w:proofErr w:type="spellStart"/>
      <w:r>
        <w:rPr>
          <w:b/>
          <w:lang w:eastAsia="zh-CN"/>
        </w:rPr>
        <w:t>mTRP</w:t>
      </w:r>
      <w:proofErr w:type="spellEnd"/>
      <w:r>
        <w:rPr>
          <w:b/>
          <w:lang w:eastAsia="zh-CN"/>
        </w:rPr>
        <w:t xml:space="preserve"> where </w:t>
      </w:r>
      <w:proofErr w:type="spellStart"/>
      <w:r>
        <w:rPr>
          <w:b/>
          <w:lang w:eastAsia="zh-CN"/>
        </w:rPr>
        <w:t>sTRP</w:t>
      </w:r>
      <w:proofErr w:type="spellEnd"/>
      <w:r>
        <w:rPr>
          <w:b/>
          <w:lang w:eastAsia="zh-CN"/>
        </w:rPr>
        <w:t xml:space="preserve"> and </w:t>
      </w:r>
      <w:proofErr w:type="spellStart"/>
      <w:r>
        <w:rPr>
          <w:b/>
          <w:lang w:eastAsia="zh-CN"/>
        </w:rPr>
        <w:t>mTRP</w:t>
      </w:r>
      <w:proofErr w:type="spellEnd"/>
      <w:r>
        <w:rPr>
          <w:b/>
          <w:lang w:eastAsia="zh-CN"/>
        </w:rPr>
        <w:t xml:space="preserve"> CCs can be configured in the same CC list.</w:t>
      </w:r>
    </w:p>
    <w:p w14:paraId="52106456" w14:textId="77777777" w:rsidR="004261B8" w:rsidRPr="000275F5" w:rsidRDefault="004261B8" w:rsidP="004261B8">
      <w:pPr>
        <w:rPr>
          <w:lang w:eastAsia="zh-CN"/>
        </w:rPr>
      </w:pPr>
      <w:r w:rsidRPr="000275F5">
        <w:rPr>
          <w:b/>
          <w:lang w:eastAsia="zh-CN"/>
        </w:rPr>
        <w:t xml:space="preserve">Proposal 22: </w:t>
      </w:r>
      <w:r>
        <w:rPr>
          <w:b/>
          <w:lang w:eastAsia="zh-CN"/>
        </w:rPr>
        <w:t>Introduce a</w:t>
      </w:r>
      <w:r w:rsidRPr="000275F5">
        <w:rPr>
          <w:b/>
          <w:lang w:eastAsia="zh-CN"/>
        </w:rPr>
        <w:t>n RRC parameter in the configuration of SPS/CG transmission to indicate the first, the second or both indicated TCI-states are used for the SPS/CG transmission.</w:t>
      </w:r>
    </w:p>
    <w:p w14:paraId="6AC27D72" w14:textId="77777777" w:rsidR="004261B8" w:rsidRPr="00E918D5" w:rsidRDefault="004261B8" w:rsidP="004261B8">
      <w:r w:rsidRPr="00E918D5">
        <w:rPr>
          <w:b/>
          <w:lang w:val="en-GB"/>
        </w:rPr>
        <w:t>Proposal</w:t>
      </w:r>
      <w:r>
        <w:rPr>
          <w:b/>
          <w:lang w:val="en-GB"/>
        </w:rPr>
        <w:t xml:space="preserve"> 23</w:t>
      </w:r>
      <w:r w:rsidRPr="00E918D5">
        <w:rPr>
          <w:b/>
          <w:lang w:val="en-GB"/>
        </w:rPr>
        <w:t xml:space="preserve">: </w:t>
      </w:r>
      <w:r w:rsidRPr="00E918D5">
        <w:rPr>
          <w:b/>
          <w:lang w:eastAsia="zh-CN"/>
        </w:rPr>
        <w:t xml:space="preserve">RAN1 first needs to study and justify the performance gain of </w:t>
      </w:r>
      <w:proofErr w:type="spellStart"/>
      <w:r w:rsidRPr="00E918D5">
        <w:rPr>
          <w:b/>
          <w:lang w:eastAsia="zh-CN"/>
        </w:rPr>
        <w:t>STxMP</w:t>
      </w:r>
      <w:proofErr w:type="spellEnd"/>
      <w:r w:rsidRPr="00E918D5">
        <w:rPr>
          <w:b/>
          <w:lang w:eastAsia="zh-CN"/>
        </w:rPr>
        <w:t xml:space="preserve"> relative to</w:t>
      </w:r>
      <w:r>
        <w:rPr>
          <w:b/>
          <w:lang w:eastAsia="zh-CN"/>
        </w:rPr>
        <w:t xml:space="preserve"> single panel transmission</w:t>
      </w:r>
      <w:r w:rsidRPr="00E918D5">
        <w:rPr>
          <w:b/>
          <w:lang w:eastAsia="zh-CN"/>
        </w:rPr>
        <w:t xml:space="preserve"> and its application scenarios</w:t>
      </w:r>
      <w:r>
        <w:rPr>
          <w:b/>
          <w:lang w:eastAsia="zh-CN"/>
        </w:rPr>
        <w:t xml:space="preserve"> before specifying </w:t>
      </w:r>
      <w:r w:rsidRPr="00DD0DFC">
        <w:rPr>
          <w:b/>
          <w:lang w:eastAsia="zh-CN"/>
        </w:rPr>
        <w:t xml:space="preserve">the beam indication mechanism for </w:t>
      </w:r>
      <w:proofErr w:type="spellStart"/>
      <w:r w:rsidRPr="00DD0DFC">
        <w:rPr>
          <w:b/>
          <w:lang w:eastAsia="zh-CN"/>
        </w:rPr>
        <w:t>STxMP</w:t>
      </w:r>
      <w:proofErr w:type="spellEnd"/>
      <w:r w:rsidRPr="00E918D5">
        <w:rPr>
          <w:b/>
          <w:lang w:eastAsia="zh-CN"/>
        </w:rPr>
        <w:t xml:space="preserve">. </w:t>
      </w:r>
      <w:r w:rsidRPr="00DD0DFC">
        <w:rPr>
          <w:b/>
          <w:lang w:eastAsia="zh-CN"/>
        </w:rPr>
        <w:t xml:space="preserve"> </w:t>
      </w:r>
    </w:p>
    <w:p w14:paraId="141F93C3" w14:textId="77777777" w:rsidR="004261B8" w:rsidRPr="00104BE2" w:rsidRDefault="004261B8" w:rsidP="004261B8">
      <w:pPr>
        <w:rPr>
          <w:sz w:val="28"/>
          <w:lang w:val="en-GB"/>
        </w:rPr>
      </w:pPr>
      <w:r w:rsidRPr="00104BE2">
        <w:rPr>
          <w:b/>
          <w:szCs w:val="20"/>
        </w:rPr>
        <w:t>Proposal</w:t>
      </w:r>
      <w:r>
        <w:rPr>
          <w:b/>
          <w:szCs w:val="20"/>
        </w:rPr>
        <w:t xml:space="preserve"> 24</w:t>
      </w:r>
      <w:r w:rsidRPr="00104BE2">
        <w:rPr>
          <w:b/>
          <w:szCs w:val="20"/>
          <w:lang w:eastAsia="zh-CN"/>
        </w:rPr>
        <w:t xml:space="preserve">: </w:t>
      </w:r>
      <w:r>
        <w:rPr>
          <w:b/>
          <w:szCs w:val="20"/>
          <w:lang w:eastAsia="zh-CN"/>
        </w:rPr>
        <w:t>I</w:t>
      </w:r>
      <w:r w:rsidRPr="007110C2">
        <w:rPr>
          <w:b/>
          <w:szCs w:val="20"/>
          <w:lang w:eastAsia="zh-CN"/>
        </w:rPr>
        <w:t>f one or both indicated joint or UL TCI state(s) is not associated with an UL PC parameter setting</w:t>
      </w:r>
      <w:r>
        <w:rPr>
          <w:b/>
          <w:szCs w:val="20"/>
          <w:lang w:eastAsia="zh-CN"/>
        </w:rPr>
        <w:t xml:space="preserve">, use </w:t>
      </w:r>
      <w:r w:rsidRPr="00104BE2">
        <w:rPr>
          <w:b/>
          <w:szCs w:val="20"/>
        </w:rPr>
        <w:t xml:space="preserve">default </w:t>
      </w:r>
      <w:r w:rsidRPr="00104BE2">
        <w:rPr>
          <w:b/>
          <w:szCs w:val="20"/>
          <w:lang w:eastAsia="zh-CN"/>
        </w:rPr>
        <w:t>power control</w:t>
      </w:r>
      <w:r w:rsidRPr="00104BE2">
        <w:rPr>
          <w:b/>
          <w:szCs w:val="20"/>
        </w:rPr>
        <w:t xml:space="preserve"> parameters </w:t>
      </w:r>
      <w:r>
        <w:rPr>
          <w:b/>
          <w:szCs w:val="20"/>
        </w:rPr>
        <w:t xml:space="preserve">configured </w:t>
      </w:r>
      <w:r w:rsidRPr="00104BE2">
        <w:rPr>
          <w:b/>
          <w:szCs w:val="20"/>
        </w:rPr>
        <w:t xml:space="preserve">in </w:t>
      </w:r>
      <w:r w:rsidRPr="004C3B47">
        <w:rPr>
          <w:b/>
          <w:i/>
        </w:rPr>
        <w:t>BWP-</w:t>
      </w:r>
      <w:proofErr w:type="spellStart"/>
      <w:r w:rsidRPr="004C3B47">
        <w:rPr>
          <w:b/>
          <w:i/>
        </w:rPr>
        <w:t>UplinkDedicated</w:t>
      </w:r>
      <w:proofErr w:type="spellEnd"/>
      <w:r>
        <w:rPr>
          <w:b/>
          <w:szCs w:val="20"/>
        </w:rPr>
        <w:t xml:space="preserve"> similar to Rel-17</w:t>
      </w:r>
      <w:r w:rsidRPr="00104BE2">
        <w:rPr>
          <w:b/>
          <w:szCs w:val="20"/>
        </w:rPr>
        <w:t>.</w:t>
      </w:r>
    </w:p>
    <w:p w14:paraId="7A570B7C" w14:textId="77777777" w:rsidR="004261B8" w:rsidRPr="002247B0" w:rsidRDefault="004261B8" w:rsidP="004261B8">
      <w:pPr>
        <w:rPr>
          <w:rFonts w:eastAsiaTheme="minorEastAsia"/>
          <w:b/>
          <w:lang w:val="en-GB" w:eastAsia="zh-CN"/>
        </w:rPr>
      </w:pPr>
      <w:r w:rsidRPr="00E918D5">
        <w:rPr>
          <w:rFonts w:eastAsiaTheme="minorEastAsia"/>
          <w:b/>
          <w:lang w:val="en-GB" w:eastAsia="zh-CN"/>
        </w:rPr>
        <w:t>Proposal</w:t>
      </w:r>
      <w:r>
        <w:rPr>
          <w:rFonts w:eastAsiaTheme="minorEastAsia"/>
          <w:b/>
          <w:lang w:val="en-GB" w:eastAsia="zh-CN"/>
        </w:rPr>
        <w:t xml:space="preserve"> 25</w:t>
      </w:r>
      <w:r w:rsidRPr="00E918D5">
        <w:rPr>
          <w:rFonts w:eastAsiaTheme="minorEastAsia"/>
          <w:b/>
          <w:lang w:val="en-GB" w:eastAsia="zh-CN"/>
        </w:rPr>
        <w:t xml:space="preserve">: </w:t>
      </w:r>
      <w:r w:rsidRPr="00E918D5">
        <w:rPr>
          <w:b/>
          <w:lang w:eastAsia="zh-CN"/>
        </w:rPr>
        <w:t xml:space="preserve">If RAN1 agree that </w:t>
      </w:r>
      <w:proofErr w:type="spellStart"/>
      <w:r w:rsidRPr="00E918D5">
        <w:rPr>
          <w:b/>
          <w:lang w:eastAsia="zh-CN"/>
        </w:rPr>
        <w:t>STxMP</w:t>
      </w:r>
      <w:proofErr w:type="spellEnd"/>
      <w:r w:rsidRPr="00E918D5">
        <w:rPr>
          <w:b/>
          <w:lang w:eastAsia="zh-CN"/>
        </w:rPr>
        <w:t xml:space="preserve"> UL transmission needs to be specified in Rel-18, a</w:t>
      </w:r>
      <w:r w:rsidRPr="00E918D5">
        <w:rPr>
          <w:rFonts w:eastAsiaTheme="minorEastAsia"/>
          <w:b/>
          <w:lang w:val="en-GB" w:eastAsia="zh-CN"/>
        </w:rPr>
        <w:t>n independent power limit (</w:t>
      </w:r>
      <w:proofErr w:type="spellStart"/>
      <w:proofErr w:type="gramStart"/>
      <w:r w:rsidRPr="00E918D5">
        <w:rPr>
          <w:rFonts w:eastAsiaTheme="minorEastAsia"/>
          <w:b/>
          <w:lang w:val="en-GB" w:eastAsia="zh-CN"/>
        </w:rPr>
        <w:t>P</w:t>
      </w:r>
      <w:r w:rsidRPr="00E918D5">
        <w:rPr>
          <w:rFonts w:eastAsiaTheme="minorEastAsia"/>
          <w:b/>
          <w:vertAlign w:val="subscript"/>
          <w:lang w:val="en-GB" w:eastAsia="zh-CN"/>
        </w:rPr>
        <w:t>cmax,i</w:t>
      </w:r>
      <w:proofErr w:type="spellEnd"/>
      <w:proofErr w:type="gramEnd"/>
      <w:r w:rsidRPr="00E918D5">
        <w:rPr>
          <w:rFonts w:eastAsiaTheme="minorEastAsia"/>
          <w:b/>
          <w:lang w:val="en-GB" w:eastAsia="zh-CN"/>
        </w:rPr>
        <w:t>) for each panel as well as a sum power limit across two panels (</w:t>
      </w:r>
      <w:proofErr w:type="spellStart"/>
      <w:r w:rsidRPr="00E918D5">
        <w:rPr>
          <w:rFonts w:eastAsiaTheme="minorEastAsia"/>
          <w:b/>
          <w:lang w:val="en-GB" w:eastAsia="zh-CN"/>
        </w:rPr>
        <w:t>P</w:t>
      </w:r>
      <w:r w:rsidRPr="00E918D5">
        <w:rPr>
          <w:rFonts w:eastAsiaTheme="minorEastAsia"/>
          <w:b/>
          <w:vertAlign w:val="subscript"/>
          <w:lang w:val="en-GB" w:eastAsia="zh-CN"/>
        </w:rPr>
        <w:t>cmax</w:t>
      </w:r>
      <w:proofErr w:type="spellEnd"/>
      <w:r w:rsidRPr="00E918D5">
        <w:rPr>
          <w:rFonts w:eastAsiaTheme="minorEastAsia"/>
          <w:b/>
          <w:lang w:val="en-GB" w:eastAsia="zh-CN"/>
        </w:rPr>
        <w:t xml:space="preserve">) </w:t>
      </w:r>
      <w:r>
        <w:rPr>
          <w:rFonts w:eastAsiaTheme="minorEastAsia"/>
          <w:b/>
          <w:lang w:val="en-GB" w:eastAsia="zh-CN"/>
        </w:rPr>
        <w:t>should</w:t>
      </w:r>
      <w:r w:rsidRPr="00E918D5">
        <w:rPr>
          <w:rFonts w:eastAsiaTheme="minorEastAsia"/>
          <w:b/>
          <w:lang w:val="en-GB" w:eastAsia="zh-CN"/>
        </w:rPr>
        <w:t xml:space="preserve"> be considered when specifying power control mechanism for</w:t>
      </w:r>
      <w:r>
        <w:rPr>
          <w:rFonts w:eastAsiaTheme="minorEastAsia"/>
          <w:b/>
          <w:lang w:val="en-GB" w:eastAsia="zh-CN"/>
        </w:rPr>
        <w:t xml:space="preserve"> the</w:t>
      </w:r>
      <w:r w:rsidRPr="00E918D5">
        <w:rPr>
          <w:rFonts w:eastAsiaTheme="minorEastAsia"/>
          <w:b/>
          <w:lang w:val="en-GB" w:eastAsia="zh-CN"/>
        </w:rPr>
        <w:t xml:space="preserve"> </w:t>
      </w:r>
      <w:proofErr w:type="spellStart"/>
      <w:r w:rsidRPr="00E918D5">
        <w:rPr>
          <w:b/>
          <w:lang w:eastAsia="zh-CN"/>
        </w:rPr>
        <w:t>STxMP</w:t>
      </w:r>
      <w:proofErr w:type="spellEnd"/>
      <w:r w:rsidRPr="00E918D5">
        <w:rPr>
          <w:b/>
          <w:lang w:eastAsia="zh-CN"/>
        </w:rPr>
        <w:t xml:space="preserve"> UL transmission</w:t>
      </w:r>
      <w:r w:rsidRPr="00E918D5">
        <w:rPr>
          <w:rFonts w:eastAsiaTheme="minorEastAsia"/>
          <w:b/>
          <w:lang w:val="en-GB" w:eastAsia="zh-CN"/>
        </w:rPr>
        <w:t xml:space="preserve">. </w:t>
      </w:r>
    </w:p>
    <w:p w14:paraId="00112C42" w14:textId="77777777" w:rsidR="00AD7EAC" w:rsidRPr="004261B8" w:rsidRDefault="00AD7EAC" w:rsidP="00C833D7">
      <w:pPr>
        <w:rPr>
          <w:b/>
          <w:iCs/>
          <w:lang w:val="en-GB" w:eastAsia="zh-CN"/>
        </w:rPr>
      </w:pPr>
    </w:p>
    <w:p w14:paraId="4104DC53"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References</w:t>
      </w:r>
    </w:p>
    <w:p w14:paraId="72852162" w14:textId="59B6C27E" w:rsidR="006D4964" w:rsidRPr="00E918D5" w:rsidRDefault="006D4964" w:rsidP="006D4964">
      <w:pPr>
        <w:rPr>
          <w:rFonts w:eastAsiaTheme="minorEastAsia"/>
          <w:lang w:val="en-GB" w:eastAsia="zh-CN"/>
        </w:rPr>
      </w:pPr>
      <w:r w:rsidRPr="00E918D5">
        <w:rPr>
          <w:rFonts w:eastAsiaTheme="minorEastAsia"/>
          <w:lang w:val="en-GB" w:eastAsia="zh-CN"/>
        </w:rPr>
        <w:t xml:space="preserve">[1] </w:t>
      </w:r>
      <w:r w:rsidRPr="00E918D5">
        <w:rPr>
          <w:kern w:val="2"/>
          <w:lang w:val="en-GB" w:eastAsia="zh-CN"/>
        </w:rPr>
        <w:t>Draft</w:t>
      </w:r>
      <w:r w:rsidRPr="00E918D5">
        <w:rPr>
          <w:kern w:val="2"/>
          <w:lang w:val="en-GB"/>
        </w:rPr>
        <w:t xml:space="preserve"> Minutes report RAN1#1</w:t>
      </w:r>
      <w:r w:rsidR="00C44654">
        <w:rPr>
          <w:kern w:val="2"/>
          <w:lang w:val="en-GB"/>
        </w:rPr>
        <w:t>10</w:t>
      </w:r>
      <w:r w:rsidRPr="00E918D5">
        <w:rPr>
          <w:kern w:val="2"/>
          <w:lang w:val="en-GB"/>
        </w:rPr>
        <w:t xml:space="preserve">, </w:t>
      </w:r>
      <w:r w:rsidR="003F0226">
        <w:rPr>
          <w:kern w:val="2"/>
          <w:lang w:val="en-GB"/>
        </w:rPr>
        <w:t xml:space="preserve">Chairman, </w:t>
      </w:r>
      <w:r w:rsidR="00C44654">
        <w:rPr>
          <w:rFonts w:hint="eastAsia"/>
          <w:kern w:val="2"/>
          <w:lang w:val="en-GB" w:eastAsia="zh-CN"/>
        </w:rPr>
        <w:t>Toulouse</w:t>
      </w:r>
      <w:r w:rsidRPr="00E918D5">
        <w:rPr>
          <w:kern w:val="2"/>
          <w:lang w:val="en-GB"/>
        </w:rPr>
        <w:t xml:space="preserve">, </w:t>
      </w:r>
      <w:r w:rsidR="00C44654">
        <w:rPr>
          <w:kern w:val="2"/>
          <w:lang w:val="en-GB"/>
        </w:rPr>
        <w:t>August 22-26</w:t>
      </w:r>
      <w:r w:rsidRPr="00E918D5">
        <w:rPr>
          <w:kern w:val="2"/>
          <w:lang w:val="en-GB"/>
        </w:rPr>
        <w:t>, 2022</w:t>
      </w:r>
    </w:p>
    <w:p w14:paraId="785EA682" w14:textId="332D3BF4" w:rsidR="006D4964" w:rsidRPr="00102312" w:rsidRDefault="006D4964" w:rsidP="006D4964">
      <w:pPr>
        <w:autoSpaceDE/>
        <w:autoSpaceDN/>
        <w:adjustRightInd/>
        <w:snapToGrid/>
        <w:spacing w:after="0"/>
        <w:jc w:val="left"/>
        <w:rPr>
          <w:lang w:val="en-GB" w:eastAsia="zh-CN"/>
        </w:rPr>
      </w:pPr>
      <w:r>
        <w:rPr>
          <w:rFonts w:hint="eastAsia"/>
          <w:lang w:val="en-GB" w:eastAsia="zh-CN"/>
        </w:rPr>
        <w:t>[</w:t>
      </w:r>
      <w:r>
        <w:rPr>
          <w:lang w:val="en-GB" w:eastAsia="zh-CN"/>
        </w:rPr>
        <w:t>2]</w:t>
      </w:r>
      <w:r w:rsidR="00207157" w:rsidRPr="00207157">
        <w:t xml:space="preserve"> </w:t>
      </w:r>
      <w:r w:rsidR="00207157" w:rsidRPr="00207157">
        <w:rPr>
          <w:lang w:val="en-GB" w:eastAsia="zh-CN"/>
        </w:rPr>
        <w:t>R1-</w:t>
      </w:r>
      <w:r w:rsidR="00B26AB7" w:rsidRPr="00B26AB7">
        <w:t xml:space="preserve"> </w:t>
      </w:r>
      <w:r w:rsidR="00B26AB7" w:rsidRPr="00B26AB7">
        <w:rPr>
          <w:lang w:val="en-GB" w:eastAsia="zh-CN"/>
        </w:rPr>
        <w:t>2208444</w:t>
      </w:r>
      <w:r>
        <w:rPr>
          <w:lang w:val="en-GB" w:eastAsia="zh-CN"/>
        </w:rPr>
        <w:t xml:space="preserve">, </w:t>
      </w:r>
      <w:r w:rsidRPr="00102312">
        <w:rPr>
          <w:lang w:val="en-GB" w:eastAsia="zh-CN"/>
        </w:rPr>
        <w:t>Discussion on UL precoding indication for multi-panel transmission</w:t>
      </w:r>
      <w:r>
        <w:rPr>
          <w:lang w:val="en-GB" w:eastAsia="zh-CN"/>
        </w:rPr>
        <w:t>, Huawei</w:t>
      </w:r>
      <w:r w:rsidRPr="00E918D5">
        <w:rPr>
          <w:kern w:val="2"/>
          <w:lang w:val="en-GB"/>
        </w:rPr>
        <w:t>,</w:t>
      </w:r>
      <w:r w:rsidRPr="00102312">
        <w:rPr>
          <w:kern w:val="2"/>
          <w:lang w:val="en-GB"/>
        </w:rPr>
        <w:t xml:space="preserve"> </w:t>
      </w:r>
      <w:r w:rsidR="00B26AB7">
        <w:rPr>
          <w:kern w:val="2"/>
        </w:rPr>
        <w:t>October</w:t>
      </w:r>
      <w:r w:rsidRPr="00102312">
        <w:rPr>
          <w:kern w:val="2"/>
        </w:rPr>
        <w:t xml:space="preserve"> </w:t>
      </w:r>
      <w:r w:rsidR="00B26AB7">
        <w:rPr>
          <w:kern w:val="2"/>
        </w:rPr>
        <w:t>10</w:t>
      </w:r>
      <w:r w:rsidR="00B26AB7" w:rsidRPr="00102312">
        <w:rPr>
          <w:kern w:val="2"/>
        </w:rPr>
        <w:t xml:space="preserve"> </w:t>
      </w:r>
      <w:r w:rsidRPr="00102312">
        <w:rPr>
          <w:kern w:val="2"/>
        </w:rPr>
        <w:t xml:space="preserve">– </w:t>
      </w:r>
      <w:r w:rsidR="00B26AB7">
        <w:rPr>
          <w:kern w:val="2"/>
        </w:rPr>
        <w:t>19</w:t>
      </w:r>
      <w:r w:rsidRPr="00102312">
        <w:rPr>
          <w:kern w:val="2"/>
        </w:rPr>
        <w:t>, 2022</w:t>
      </w:r>
    </w:p>
    <w:bookmarkEnd w:id="0"/>
    <w:p w14:paraId="55BACAB1" w14:textId="77777777" w:rsidR="009B389C" w:rsidRPr="000275F5" w:rsidRDefault="009B389C" w:rsidP="008A52FD">
      <w:pPr>
        <w:rPr>
          <w:b/>
          <w:lang w:val="en-GB" w:eastAsia="zh-CN"/>
        </w:rPr>
      </w:pPr>
    </w:p>
    <w:sectPr w:rsidR="009B389C" w:rsidRPr="000275F5"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90BA8" w14:textId="77777777" w:rsidR="00CC64AB" w:rsidRDefault="00CC64AB" w:rsidP="00475236">
      <w:pPr>
        <w:spacing w:after="0"/>
      </w:pPr>
      <w:r>
        <w:separator/>
      </w:r>
    </w:p>
  </w:endnote>
  <w:endnote w:type="continuationSeparator" w:id="0">
    <w:p w14:paraId="0A661D18" w14:textId="77777777" w:rsidR="00CC64AB" w:rsidRDefault="00CC64AB"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3DAE7" w14:textId="77777777" w:rsidR="00CC64AB" w:rsidRDefault="00CC64AB" w:rsidP="00475236">
      <w:pPr>
        <w:spacing w:after="0"/>
      </w:pPr>
      <w:r>
        <w:separator/>
      </w:r>
    </w:p>
  </w:footnote>
  <w:footnote w:type="continuationSeparator" w:id="0">
    <w:p w14:paraId="49B1A989" w14:textId="77777777" w:rsidR="00CC64AB" w:rsidRDefault="00CC64AB"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D742D"/>
    <w:multiLevelType w:val="hybridMultilevel"/>
    <w:tmpl w:val="CAB6487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B6EA4"/>
    <w:multiLevelType w:val="hybridMultilevel"/>
    <w:tmpl w:val="8DDE2610"/>
    <w:lvl w:ilvl="0" w:tplc="B9882B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06A650BB"/>
    <w:multiLevelType w:val="hybridMultilevel"/>
    <w:tmpl w:val="CA68B2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7B71EB4"/>
    <w:multiLevelType w:val="hybridMultilevel"/>
    <w:tmpl w:val="049EA18A"/>
    <w:lvl w:ilvl="0" w:tplc="43963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9C68A6"/>
    <w:multiLevelType w:val="hybridMultilevel"/>
    <w:tmpl w:val="E67E29F2"/>
    <w:lvl w:ilvl="0" w:tplc="204663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96F1909"/>
    <w:multiLevelType w:val="hybridMultilevel"/>
    <w:tmpl w:val="0F268636"/>
    <w:lvl w:ilvl="0" w:tplc="12549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0E006AD"/>
    <w:multiLevelType w:val="hybridMultilevel"/>
    <w:tmpl w:val="A3B4D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D85EDF"/>
    <w:multiLevelType w:val="hybridMultilevel"/>
    <w:tmpl w:val="D24C6F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0B7FDA"/>
    <w:multiLevelType w:val="hybridMultilevel"/>
    <w:tmpl w:val="B75255EC"/>
    <w:lvl w:ilvl="0" w:tplc="43D80B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D6E0D"/>
    <w:multiLevelType w:val="hybridMultilevel"/>
    <w:tmpl w:val="8BB879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C77289"/>
    <w:multiLevelType w:val="hybridMultilevel"/>
    <w:tmpl w:val="83642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87B66AC"/>
    <w:multiLevelType w:val="hybridMultilevel"/>
    <w:tmpl w:val="32AA1CAE"/>
    <w:lvl w:ilvl="0" w:tplc="E2D8287A">
      <w:start w:val="5"/>
      <w:numFmt w:val="bullet"/>
      <w:lvlText w:val="-"/>
      <w:lvlJc w:val="left"/>
      <w:pPr>
        <w:ind w:left="835" w:hanging="420"/>
      </w:pPr>
      <w:rPr>
        <w:rFonts w:ascii="Times New Roman" w:eastAsia="Times New Roman" w:hAnsi="Times New Roman" w:cs="Times New Roman"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16" w15:restartNumberingAfterBreak="0">
    <w:nsid w:val="19CE1C8B"/>
    <w:multiLevelType w:val="hybridMultilevel"/>
    <w:tmpl w:val="EBF49F16"/>
    <w:lvl w:ilvl="0" w:tplc="04090001">
      <w:start w:val="1"/>
      <w:numFmt w:val="bullet"/>
      <w:lvlText w:val=""/>
      <w:lvlJc w:val="left"/>
      <w:pPr>
        <w:ind w:left="420" w:hanging="420"/>
      </w:pPr>
      <w:rPr>
        <w:rFonts w:ascii="Symbol" w:hAnsi="Symbol" w:hint="default"/>
      </w:rPr>
    </w:lvl>
    <w:lvl w:ilvl="1" w:tplc="8D08140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5376A1"/>
    <w:multiLevelType w:val="hybridMultilevel"/>
    <w:tmpl w:val="510826F4"/>
    <w:lvl w:ilvl="0" w:tplc="0BAE5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413676"/>
    <w:multiLevelType w:val="hybridMultilevel"/>
    <w:tmpl w:val="32006F92"/>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02274EF"/>
    <w:multiLevelType w:val="hybridMultilevel"/>
    <w:tmpl w:val="7720681A"/>
    <w:lvl w:ilvl="0" w:tplc="E3DAC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41C6E01"/>
    <w:multiLevelType w:val="hybridMultilevel"/>
    <w:tmpl w:val="F1AE501A"/>
    <w:lvl w:ilvl="0" w:tplc="5F8CF92E">
      <w:start w:val="1"/>
      <w:numFmt w:val="bullet"/>
      <w:lvlText w:val=""/>
      <w:lvlJc w:val="left"/>
      <w:pPr>
        <w:tabs>
          <w:tab w:val="num" w:pos="720"/>
        </w:tabs>
        <w:ind w:left="720" w:hanging="360"/>
      </w:pPr>
      <w:rPr>
        <w:rFonts w:ascii="Wingdings" w:hAnsi="Wingdings" w:hint="default"/>
      </w:rPr>
    </w:lvl>
    <w:lvl w:ilvl="1" w:tplc="F5E85182" w:tentative="1">
      <w:start w:val="1"/>
      <w:numFmt w:val="bullet"/>
      <w:lvlText w:val=""/>
      <w:lvlJc w:val="left"/>
      <w:pPr>
        <w:tabs>
          <w:tab w:val="num" w:pos="1440"/>
        </w:tabs>
        <w:ind w:left="1440" w:hanging="360"/>
      </w:pPr>
      <w:rPr>
        <w:rFonts w:ascii="Wingdings" w:hAnsi="Wingdings" w:hint="default"/>
      </w:rPr>
    </w:lvl>
    <w:lvl w:ilvl="2" w:tplc="4DCE54BA" w:tentative="1">
      <w:start w:val="1"/>
      <w:numFmt w:val="bullet"/>
      <w:lvlText w:val=""/>
      <w:lvlJc w:val="left"/>
      <w:pPr>
        <w:tabs>
          <w:tab w:val="num" w:pos="2160"/>
        </w:tabs>
        <w:ind w:left="2160" w:hanging="360"/>
      </w:pPr>
      <w:rPr>
        <w:rFonts w:ascii="Wingdings" w:hAnsi="Wingdings" w:hint="default"/>
      </w:rPr>
    </w:lvl>
    <w:lvl w:ilvl="3" w:tplc="B81CB7E8" w:tentative="1">
      <w:start w:val="1"/>
      <w:numFmt w:val="bullet"/>
      <w:lvlText w:val=""/>
      <w:lvlJc w:val="left"/>
      <w:pPr>
        <w:tabs>
          <w:tab w:val="num" w:pos="2880"/>
        </w:tabs>
        <w:ind w:left="2880" w:hanging="360"/>
      </w:pPr>
      <w:rPr>
        <w:rFonts w:ascii="Wingdings" w:hAnsi="Wingdings" w:hint="default"/>
      </w:rPr>
    </w:lvl>
    <w:lvl w:ilvl="4" w:tplc="E424E862" w:tentative="1">
      <w:start w:val="1"/>
      <w:numFmt w:val="bullet"/>
      <w:lvlText w:val=""/>
      <w:lvlJc w:val="left"/>
      <w:pPr>
        <w:tabs>
          <w:tab w:val="num" w:pos="3600"/>
        </w:tabs>
        <w:ind w:left="3600" w:hanging="360"/>
      </w:pPr>
      <w:rPr>
        <w:rFonts w:ascii="Wingdings" w:hAnsi="Wingdings" w:hint="default"/>
      </w:rPr>
    </w:lvl>
    <w:lvl w:ilvl="5" w:tplc="89D065E8" w:tentative="1">
      <w:start w:val="1"/>
      <w:numFmt w:val="bullet"/>
      <w:lvlText w:val=""/>
      <w:lvlJc w:val="left"/>
      <w:pPr>
        <w:tabs>
          <w:tab w:val="num" w:pos="4320"/>
        </w:tabs>
        <w:ind w:left="4320" w:hanging="360"/>
      </w:pPr>
      <w:rPr>
        <w:rFonts w:ascii="Wingdings" w:hAnsi="Wingdings" w:hint="default"/>
      </w:rPr>
    </w:lvl>
    <w:lvl w:ilvl="6" w:tplc="07E08082" w:tentative="1">
      <w:start w:val="1"/>
      <w:numFmt w:val="bullet"/>
      <w:lvlText w:val=""/>
      <w:lvlJc w:val="left"/>
      <w:pPr>
        <w:tabs>
          <w:tab w:val="num" w:pos="5040"/>
        </w:tabs>
        <w:ind w:left="5040" w:hanging="360"/>
      </w:pPr>
      <w:rPr>
        <w:rFonts w:ascii="Wingdings" w:hAnsi="Wingdings" w:hint="default"/>
      </w:rPr>
    </w:lvl>
    <w:lvl w:ilvl="7" w:tplc="8912ECE4" w:tentative="1">
      <w:start w:val="1"/>
      <w:numFmt w:val="bullet"/>
      <w:lvlText w:val=""/>
      <w:lvlJc w:val="left"/>
      <w:pPr>
        <w:tabs>
          <w:tab w:val="num" w:pos="5760"/>
        </w:tabs>
        <w:ind w:left="5760" w:hanging="360"/>
      </w:pPr>
      <w:rPr>
        <w:rFonts w:ascii="Wingdings" w:hAnsi="Wingdings" w:hint="default"/>
      </w:rPr>
    </w:lvl>
    <w:lvl w:ilvl="8" w:tplc="AF9202D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7552F4B"/>
    <w:multiLevelType w:val="hybridMultilevel"/>
    <w:tmpl w:val="4EE4F8AE"/>
    <w:lvl w:ilvl="0" w:tplc="E1669B0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5" w15:restartNumberingAfterBreak="0">
    <w:nsid w:val="2B9C3075"/>
    <w:multiLevelType w:val="hybridMultilevel"/>
    <w:tmpl w:val="835244F6"/>
    <w:lvl w:ilvl="0" w:tplc="E2D8287A">
      <w:start w:val="5"/>
      <w:numFmt w:val="bullet"/>
      <w:lvlText w:val="-"/>
      <w:lvlJc w:val="left"/>
      <w:pPr>
        <w:ind w:left="835" w:hanging="420"/>
      </w:pPr>
      <w:rPr>
        <w:rFonts w:ascii="Times New Roman" w:eastAsia="Times New Roman" w:hAnsi="Times New Roman" w:cs="Times New Roman"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26" w15:restartNumberingAfterBreak="0">
    <w:nsid w:val="2E1D3894"/>
    <w:multiLevelType w:val="hybridMultilevel"/>
    <w:tmpl w:val="6AFCAE5E"/>
    <w:lvl w:ilvl="0" w:tplc="12549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FFE70FD"/>
    <w:multiLevelType w:val="hybridMultilevel"/>
    <w:tmpl w:val="5000A9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01A0181"/>
    <w:multiLevelType w:val="hybridMultilevel"/>
    <w:tmpl w:val="B764F76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350353F"/>
    <w:multiLevelType w:val="hybridMultilevel"/>
    <w:tmpl w:val="050E56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E872C6"/>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E9C305B"/>
    <w:multiLevelType w:val="hybridMultilevel"/>
    <w:tmpl w:val="9D880A8C"/>
    <w:lvl w:ilvl="0" w:tplc="8D08140C">
      <w:numFmt w:val="bullet"/>
      <w:lvlText w:val="-"/>
      <w:lvlJc w:val="left"/>
      <w:pPr>
        <w:ind w:left="420" w:hanging="420"/>
      </w:pPr>
      <w:rPr>
        <w:rFonts w:ascii="Times New Roman" w:eastAsia="宋体" w:hAnsi="Times New Roman" w:cs="Times New Roman" w:hint="default"/>
      </w:rPr>
    </w:lvl>
    <w:lvl w:ilvl="1" w:tplc="8D08140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6" w15:restartNumberingAfterBreak="0">
    <w:nsid w:val="4CAB775B"/>
    <w:multiLevelType w:val="hybridMultilevel"/>
    <w:tmpl w:val="70D04B76"/>
    <w:lvl w:ilvl="0" w:tplc="9D76614E">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D4A52EC"/>
    <w:multiLevelType w:val="hybridMultilevel"/>
    <w:tmpl w:val="40F8F10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D1C2A294">
      <w:start w:val="1"/>
      <w:numFmt w:val="decimal"/>
      <w:lvlText w:val="%4)"/>
      <w:lvlJc w:val="left"/>
      <w:pPr>
        <w:ind w:left="2040" w:hanging="360"/>
      </w:pPr>
      <w:rPr>
        <w:rFonts w:hint="default"/>
        <w:b w:val="0"/>
        <w:i w:val="0"/>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0B6285B"/>
    <w:multiLevelType w:val="hybridMultilevel"/>
    <w:tmpl w:val="FBA6BE18"/>
    <w:lvl w:ilvl="0" w:tplc="795E7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32A4606"/>
    <w:multiLevelType w:val="hybridMultilevel"/>
    <w:tmpl w:val="42C04C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4FE5649"/>
    <w:multiLevelType w:val="hybridMultilevel"/>
    <w:tmpl w:val="0C509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7F3EFF"/>
    <w:multiLevelType w:val="hybridMultilevel"/>
    <w:tmpl w:val="99FE4E5E"/>
    <w:lvl w:ilvl="0" w:tplc="5B6EFE2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9C7C1B"/>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5E00627D"/>
    <w:multiLevelType w:val="hybridMultilevel"/>
    <w:tmpl w:val="2D4AB9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FA2265E"/>
    <w:multiLevelType w:val="hybridMultilevel"/>
    <w:tmpl w:val="48148FF8"/>
    <w:lvl w:ilvl="0" w:tplc="43C2F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2860607"/>
    <w:multiLevelType w:val="hybridMultilevel"/>
    <w:tmpl w:val="D51C5568"/>
    <w:lvl w:ilvl="0" w:tplc="E3DACBE2">
      <w:start w:val="1"/>
      <w:numFmt w:val="decimal"/>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687B10D4"/>
    <w:multiLevelType w:val="hybridMultilevel"/>
    <w:tmpl w:val="241A40B2"/>
    <w:lvl w:ilvl="0" w:tplc="04090001">
      <w:start w:val="1"/>
      <w:numFmt w:val="bullet"/>
      <w:lvlText w:val=""/>
      <w:lvlJc w:val="left"/>
      <w:pPr>
        <w:ind w:left="834" w:hanging="360"/>
      </w:pPr>
      <w:rPr>
        <w:rFonts w:ascii="Wingdings" w:hAnsi="Wingdings" w:hint="default"/>
      </w:rPr>
    </w:lvl>
    <w:lvl w:ilvl="1" w:tplc="04090003">
      <w:start w:val="1"/>
      <w:numFmt w:val="bullet"/>
      <w:lvlText w:val="o"/>
      <w:lvlJc w:val="left"/>
      <w:pPr>
        <w:ind w:left="1554" w:hanging="360"/>
      </w:pPr>
      <w:rPr>
        <w:rFonts w:ascii="Courier New" w:hAnsi="Courier New" w:cs="Courier New" w:hint="default"/>
      </w:rPr>
    </w:lvl>
    <w:lvl w:ilvl="2" w:tplc="04090005">
      <w:start w:val="1"/>
      <w:numFmt w:val="bullet"/>
      <w:lvlText w:val=""/>
      <w:lvlJc w:val="left"/>
      <w:pPr>
        <w:ind w:left="2274" w:hanging="360"/>
      </w:pPr>
      <w:rPr>
        <w:rFonts w:ascii="Wingdings" w:hAnsi="Wingdings" w:hint="default"/>
      </w:rPr>
    </w:lvl>
    <w:lvl w:ilvl="3" w:tplc="04090001">
      <w:start w:val="1"/>
      <w:numFmt w:val="bullet"/>
      <w:lvlText w:val=""/>
      <w:lvlJc w:val="left"/>
      <w:pPr>
        <w:ind w:left="2994" w:hanging="360"/>
      </w:pPr>
      <w:rPr>
        <w:rFonts w:ascii="Symbol" w:hAnsi="Symbol" w:hint="default"/>
      </w:rPr>
    </w:lvl>
    <w:lvl w:ilvl="4" w:tplc="04090003">
      <w:start w:val="1"/>
      <w:numFmt w:val="bullet"/>
      <w:lvlText w:val="o"/>
      <w:lvlJc w:val="left"/>
      <w:pPr>
        <w:ind w:left="3714" w:hanging="360"/>
      </w:pPr>
      <w:rPr>
        <w:rFonts w:ascii="Courier New" w:hAnsi="Courier New" w:cs="Courier New" w:hint="default"/>
      </w:rPr>
    </w:lvl>
    <w:lvl w:ilvl="5" w:tplc="04090005">
      <w:start w:val="1"/>
      <w:numFmt w:val="bullet"/>
      <w:lvlText w:val=""/>
      <w:lvlJc w:val="left"/>
      <w:pPr>
        <w:ind w:left="4434" w:hanging="360"/>
      </w:pPr>
      <w:rPr>
        <w:rFonts w:ascii="Wingdings" w:hAnsi="Wingdings" w:hint="default"/>
      </w:rPr>
    </w:lvl>
    <w:lvl w:ilvl="6" w:tplc="04090001">
      <w:start w:val="1"/>
      <w:numFmt w:val="bullet"/>
      <w:lvlText w:val=""/>
      <w:lvlJc w:val="left"/>
      <w:pPr>
        <w:ind w:left="5154" w:hanging="360"/>
      </w:pPr>
      <w:rPr>
        <w:rFonts w:ascii="Symbol" w:hAnsi="Symbol" w:hint="default"/>
      </w:rPr>
    </w:lvl>
    <w:lvl w:ilvl="7" w:tplc="04090003">
      <w:start w:val="1"/>
      <w:numFmt w:val="bullet"/>
      <w:lvlText w:val="o"/>
      <w:lvlJc w:val="left"/>
      <w:pPr>
        <w:ind w:left="5874" w:hanging="360"/>
      </w:pPr>
      <w:rPr>
        <w:rFonts w:ascii="Courier New" w:hAnsi="Courier New" w:cs="Courier New" w:hint="default"/>
      </w:rPr>
    </w:lvl>
    <w:lvl w:ilvl="8" w:tplc="04090005">
      <w:start w:val="1"/>
      <w:numFmt w:val="bullet"/>
      <w:lvlText w:val=""/>
      <w:lvlJc w:val="left"/>
      <w:pPr>
        <w:ind w:left="6594" w:hanging="360"/>
      </w:pPr>
      <w:rPr>
        <w:rFonts w:ascii="Wingdings" w:hAnsi="Wingdings" w:hint="default"/>
      </w:rPr>
    </w:lvl>
  </w:abstractNum>
  <w:abstractNum w:abstractNumId="50"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007510"/>
    <w:multiLevelType w:val="hybridMultilevel"/>
    <w:tmpl w:val="B8AE6E0C"/>
    <w:lvl w:ilvl="0" w:tplc="F4108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6D274C38"/>
    <w:multiLevelType w:val="hybridMultilevel"/>
    <w:tmpl w:val="6622B0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DDF4B49"/>
    <w:multiLevelType w:val="hybridMultilevel"/>
    <w:tmpl w:val="37481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0B75972"/>
    <w:multiLevelType w:val="hybridMultilevel"/>
    <w:tmpl w:val="FB9C4472"/>
    <w:lvl w:ilvl="0" w:tplc="2E9CA1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11B638A"/>
    <w:multiLevelType w:val="hybridMultilevel"/>
    <w:tmpl w:val="2E4690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21677D3"/>
    <w:multiLevelType w:val="hybridMultilevel"/>
    <w:tmpl w:val="5FA6B7DC"/>
    <w:lvl w:ilvl="0" w:tplc="DD6653E4">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3654732"/>
    <w:multiLevelType w:val="hybridMultilevel"/>
    <w:tmpl w:val="40F8F10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D1C2A294">
      <w:start w:val="1"/>
      <w:numFmt w:val="decimal"/>
      <w:lvlText w:val="%4)"/>
      <w:lvlJc w:val="left"/>
      <w:pPr>
        <w:ind w:left="2040" w:hanging="360"/>
      </w:pPr>
      <w:rPr>
        <w:rFonts w:hint="default"/>
        <w:b w:val="0"/>
        <w:i w:val="0"/>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74482D35"/>
    <w:multiLevelType w:val="hybridMultilevel"/>
    <w:tmpl w:val="8B12A18E"/>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74BA44CF"/>
    <w:multiLevelType w:val="hybridMultilevel"/>
    <w:tmpl w:val="FACE7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5CB2DDE"/>
    <w:multiLevelType w:val="hybridMultilevel"/>
    <w:tmpl w:val="957E98D4"/>
    <w:lvl w:ilvl="0" w:tplc="E2D8287A">
      <w:start w:val="5"/>
      <w:numFmt w:val="bullet"/>
      <w:lvlText w:val="-"/>
      <w:lvlJc w:val="left"/>
      <w:pPr>
        <w:ind w:left="835" w:hanging="420"/>
      </w:pPr>
      <w:rPr>
        <w:rFonts w:ascii="Times New Roman" w:eastAsia="Times New Roman" w:hAnsi="Times New Roman" w:cs="Times New Roman"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62"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0"/>
  </w:num>
  <w:num w:numId="2">
    <w:abstractNumId w:val="31"/>
  </w:num>
  <w:num w:numId="3">
    <w:abstractNumId w:val="46"/>
  </w:num>
  <w:num w:numId="4">
    <w:abstractNumId w:val="38"/>
  </w:num>
  <w:num w:numId="5">
    <w:abstractNumId w:val="53"/>
  </w:num>
  <w:num w:numId="6">
    <w:abstractNumId w:val="11"/>
  </w:num>
  <w:num w:numId="7">
    <w:abstractNumId w:val="20"/>
  </w:num>
  <w:num w:numId="8">
    <w:abstractNumId w:val="52"/>
  </w:num>
  <w:num w:numId="9">
    <w:abstractNumId w:val="33"/>
  </w:num>
  <w:num w:numId="10">
    <w:abstractNumId w:val="6"/>
  </w:num>
  <w:num w:numId="11">
    <w:abstractNumId w:val="48"/>
  </w:num>
  <w:num w:numId="12">
    <w:abstractNumId w:val="37"/>
  </w:num>
  <w:num w:numId="13">
    <w:abstractNumId w:val="57"/>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30"/>
  </w:num>
  <w:num w:numId="17">
    <w:abstractNumId w:val="50"/>
  </w:num>
  <w:num w:numId="18">
    <w:abstractNumId w:val="8"/>
  </w:num>
  <w:num w:numId="19">
    <w:abstractNumId w:val="18"/>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0"/>
  </w:num>
  <w:num w:numId="23">
    <w:abstractNumId w:val="30"/>
  </w:num>
  <w:num w:numId="24">
    <w:abstractNumId w:val="30"/>
  </w:num>
  <w:num w:numId="25">
    <w:abstractNumId w:val="22"/>
  </w:num>
  <w:num w:numId="26">
    <w:abstractNumId w:val="21"/>
  </w:num>
  <w:num w:numId="27">
    <w:abstractNumId w:val="59"/>
  </w:num>
  <w:num w:numId="28">
    <w:abstractNumId w:val="47"/>
  </w:num>
  <w:num w:numId="29">
    <w:abstractNumId w:val="58"/>
  </w:num>
  <w:num w:numId="30">
    <w:abstractNumId w:val="55"/>
  </w:num>
  <w:num w:numId="31">
    <w:abstractNumId w:val="62"/>
  </w:num>
  <w:num w:numId="32">
    <w:abstractNumId w:val="45"/>
  </w:num>
  <w:num w:numId="33">
    <w:abstractNumId w:val="9"/>
  </w:num>
  <w:num w:numId="34">
    <w:abstractNumId w:val="35"/>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7"/>
  </w:num>
  <w:num w:numId="38">
    <w:abstractNumId w:val="4"/>
  </w:num>
  <w:num w:numId="39">
    <w:abstractNumId w:val="44"/>
  </w:num>
  <w:num w:numId="40">
    <w:abstractNumId w:val="51"/>
  </w:num>
  <w:num w:numId="41">
    <w:abstractNumId w:val="1"/>
  </w:num>
  <w:num w:numId="42">
    <w:abstractNumId w:val="28"/>
  </w:num>
  <w:num w:numId="43">
    <w:abstractNumId w:val="29"/>
  </w:num>
  <w:num w:numId="44">
    <w:abstractNumId w:val="19"/>
  </w:num>
  <w:num w:numId="45">
    <w:abstractNumId w:val="61"/>
  </w:num>
  <w:num w:numId="46">
    <w:abstractNumId w:val="15"/>
  </w:num>
  <w:num w:numId="47">
    <w:abstractNumId w:val="25"/>
  </w:num>
  <w:num w:numId="48">
    <w:abstractNumId w:val="16"/>
  </w:num>
  <w:num w:numId="49">
    <w:abstractNumId w:val="0"/>
  </w:num>
  <w:num w:numId="50">
    <w:abstractNumId w:val="34"/>
  </w:num>
  <w:num w:numId="51">
    <w:abstractNumId w:val="13"/>
  </w:num>
  <w:num w:numId="52">
    <w:abstractNumId w:val="39"/>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0"/>
  </w:num>
  <w:num w:numId="55">
    <w:abstractNumId w:val="36"/>
  </w:num>
  <w:num w:numId="56">
    <w:abstractNumId w:val="54"/>
  </w:num>
  <w:num w:numId="57">
    <w:abstractNumId w:val="12"/>
  </w:num>
  <w:num w:numId="58">
    <w:abstractNumId w:val="17"/>
  </w:num>
  <w:num w:numId="59">
    <w:abstractNumId w:val="41"/>
  </w:num>
  <w:num w:numId="60">
    <w:abstractNumId w:val="24"/>
  </w:num>
  <w:num w:numId="61">
    <w:abstractNumId w:val="40"/>
  </w:num>
  <w:num w:numId="62">
    <w:abstractNumId w:val="56"/>
  </w:num>
  <w:num w:numId="63">
    <w:abstractNumId w:val="5"/>
  </w:num>
  <w:num w:numId="64">
    <w:abstractNumId w:val="60"/>
  </w:num>
  <w:num w:numId="65">
    <w:abstractNumId w:val="49"/>
  </w:num>
  <w:num w:numId="66">
    <w:abstractNumId w:val="48"/>
  </w:num>
  <w:num w:numId="67">
    <w:abstractNumId w:val="2"/>
  </w:num>
  <w:num w:numId="68">
    <w:abstractNumId w:val="3"/>
  </w:num>
  <w:num w:numId="69">
    <w:abstractNumId w:val="43"/>
  </w:num>
  <w:num w:numId="70">
    <w:abstractNumId w:val="42"/>
  </w:num>
  <w:num w:numId="71">
    <w:abstractNumId w:val="32"/>
  </w:num>
  <w:num w:numId="72">
    <w:abstractNumId w:val="27"/>
  </w:num>
  <w:num w:numId="73">
    <w:abstractNumId w:val="14"/>
  </w:num>
  <w:num w:numId="74">
    <w:abstractNumId w:val="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0D1"/>
    <w:rsid w:val="0000158C"/>
    <w:rsid w:val="00002A85"/>
    <w:rsid w:val="000036DF"/>
    <w:rsid w:val="00003E7D"/>
    <w:rsid w:val="00005F3B"/>
    <w:rsid w:val="000062B9"/>
    <w:rsid w:val="00014159"/>
    <w:rsid w:val="00014402"/>
    <w:rsid w:val="000147BC"/>
    <w:rsid w:val="000159B0"/>
    <w:rsid w:val="0001744E"/>
    <w:rsid w:val="00021326"/>
    <w:rsid w:val="000219AA"/>
    <w:rsid w:val="00023BF4"/>
    <w:rsid w:val="0002636D"/>
    <w:rsid w:val="00026EBE"/>
    <w:rsid w:val="000275F5"/>
    <w:rsid w:val="0003088D"/>
    <w:rsid w:val="00033F79"/>
    <w:rsid w:val="00040DF4"/>
    <w:rsid w:val="00041A33"/>
    <w:rsid w:val="00043A41"/>
    <w:rsid w:val="00046F7B"/>
    <w:rsid w:val="00050080"/>
    <w:rsid w:val="00051331"/>
    <w:rsid w:val="00051C98"/>
    <w:rsid w:val="00051FC9"/>
    <w:rsid w:val="00052F6A"/>
    <w:rsid w:val="000531E6"/>
    <w:rsid w:val="00055EE3"/>
    <w:rsid w:val="000563DC"/>
    <w:rsid w:val="00060719"/>
    <w:rsid w:val="00061FD1"/>
    <w:rsid w:val="0006317D"/>
    <w:rsid w:val="0007535C"/>
    <w:rsid w:val="00076B17"/>
    <w:rsid w:val="000805EA"/>
    <w:rsid w:val="00080D5A"/>
    <w:rsid w:val="00081F0B"/>
    <w:rsid w:val="00083E4D"/>
    <w:rsid w:val="00085A54"/>
    <w:rsid w:val="0008647F"/>
    <w:rsid w:val="00090953"/>
    <w:rsid w:val="00092CC2"/>
    <w:rsid w:val="00094FEB"/>
    <w:rsid w:val="0009564E"/>
    <w:rsid w:val="00096B94"/>
    <w:rsid w:val="00097745"/>
    <w:rsid w:val="00097B9C"/>
    <w:rsid w:val="000A13D5"/>
    <w:rsid w:val="000A58FE"/>
    <w:rsid w:val="000A6BD4"/>
    <w:rsid w:val="000A6E6D"/>
    <w:rsid w:val="000A7776"/>
    <w:rsid w:val="000B1E56"/>
    <w:rsid w:val="000B5226"/>
    <w:rsid w:val="000B536A"/>
    <w:rsid w:val="000B5751"/>
    <w:rsid w:val="000B64D6"/>
    <w:rsid w:val="000B6A14"/>
    <w:rsid w:val="000B6CD3"/>
    <w:rsid w:val="000B7352"/>
    <w:rsid w:val="000C16E5"/>
    <w:rsid w:val="000C2195"/>
    <w:rsid w:val="000C2302"/>
    <w:rsid w:val="000C2FFD"/>
    <w:rsid w:val="000C482F"/>
    <w:rsid w:val="000C6C7A"/>
    <w:rsid w:val="000C6F61"/>
    <w:rsid w:val="000C7424"/>
    <w:rsid w:val="000D0001"/>
    <w:rsid w:val="000F1572"/>
    <w:rsid w:val="00101F44"/>
    <w:rsid w:val="00102312"/>
    <w:rsid w:val="00102C0B"/>
    <w:rsid w:val="00104BE2"/>
    <w:rsid w:val="00105402"/>
    <w:rsid w:val="0011070F"/>
    <w:rsid w:val="00112D71"/>
    <w:rsid w:val="001149C8"/>
    <w:rsid w:val="00117566"/>
    <w:rsid w:val="00117967"/>
    <w:rsid w:val="0011798D"/>
    <w:rsid w:val="00117E54"/>
    <w:rsid w:val="00117F2A"/>
    <w:rsid w:val="00121733"/>
    <w:rsid w:val="0012370D"/>
    <w:rsid w:val="00124415"/>
    <w:rsid w:val="00125140"/>
    <w:rsid w:val="001268C2"/>
    <w:rsid w:val="00135585"/>
    <w:rsid w:val="00136E35"/>
    <w:rsid w:val="00140267"/>
    <w:rsid w:val="00140B4E"/>
    <w:rsid w:val="00142960"/>
    <w:rsid w:val="00143049"/>
    <w:rsid w:val="00144924"/>
    <w:rsid w:val="00145E2C"/>
    <w:rsid w:val="001472A3"/>
    <w:rsid w:val="00151983"/>
    <w:rsid w:val="0015480C"/>
    <w:rsid w:val="001551A8"/>
    <w:rsid w:val="00155769"/>
    <w:rsid w:val="001618E4"/>
    <w:rsid w:val="001674A4"/>
    <w:rsid w:val="00171C9C"/>
    <w:rsid w:val="00173DF5"/>
    <w:rsid w:val="00180EF4"/>
    <w:rsid w:val="00181B09"/>
    <w:rsid w:val="00182C3B"/>
    <w:rsid w:val="001856BB"/>
    <w:rsid w:val="00186449"/>
    <w:rsid w:val="00190DE9"/>
    <w:rsid w:val="001910BE"/>
    <w:rsid w:val="001919BF"/>
    <w:rsid w:val="001921A7"/>
    <w:rsid w:val="00193235"/>
    <w:rsid w:val="00194763"/>
    <w:rsid w:val="00195010"/>
    <w:rsid w:val="001A1193"/>
    <w:rsid w:val="001A31CD"/>
    <w:rsid w:val="001A555F"/>
    <w:rsid w:val="001A5B9A"/>
    <w:rsid w:val="001A7E21"/>
    <w:rsid w:val="001B2D2E"/>
    <w:rsid w:val="001B41EF"/>
    <w:rsid w:val="001B5F7C"/>
    <w:rsid w:val="001B64E7"/>
    <w:rsid w:val="001B706B"/>
    <w:rsid w:val="001C0BD5"/>
    <w:rsid w:val="001C1510"/>
    <w:rsid w:val="001C1A61"/>
    <w:rsid w:val="001C1BDB"/>
    <w:rsid w:val="001C28CE"/>
    <w:rsid w:val="001C557C"/>
    <w:rsid w:val="001C562D"/>
    <w:rsid w:val="001C6391"/>
    <w:rsid w:val="001C7325"/>
    <w:rsid w:val="001D255B"/>
    <w:rsid w:val="001D2785"/>
    <w:rsid w:val="001D5655"/>
    <w:rsid w:val="001D6D0C"/>
    <w:rsid w:val="001D7D41"/>
    <w:rsid w:val="001E0171"/>
    <w:rsid w:val="001E114D"/>
    <w:rsid w:val="001E2431"/>
    <w:rsid w:val="001E3D45"/>
    <w:rsid w:val="001E5150"/>
    <w:rsid w:val="001E5DAD"/>
    <w:rsid w:val="001E6786"/>
    <w:rsid w:val="001E6B2D"/>
    <w:rsid w:val="001F6FBF"/>
    <w:rsid w:val="00204BE1"/>
    <w:rsid w:val="00204F14"/>
    <w:rsid w:val="002054A4"/>
    <w:rsid w:val="00206542"/>
    <w:rsid w:val="002067D2"/>
    <w:rsid w:val="00207157"/>
    <w:rsid w:val="0021134A"/>
    <w:rsid w:val="00211DC6"/>
    <w:rsid w:val="00213647"/>
    <w:rsid w:val="00222409"/>
    <w:rsid w:val="002234E9"/>
    <w:rsid w:val="002247B0"/>
    <w:rsid w:val="00227C1A"/>
    <w:rsid w:val="002312A6"/>
    <w:rsid w:val="002317E0"/>
    <w:rsid w:val="00231DCC"/>
    <w:rsid w:val="002351A6"/>
    <w:rsid w:val="0023688F"/>
    <w:rsid w:val="00240719"/>
    <w:rsid w:val="00240812"/>
    <w:rsid w:val="00243081"/>
    <w:rsid w:val="0024410E"/>
    <w:rsid w:val="00246277"/>
    <w:rsid w:val="00247282"/>
    <w:rsid w:val="00247CB3"/>
    <w:rsid w:val="00250E57"/>
    <w:rsid w:val="00252657"/>
    <w:rsid w:val="00253B8D"/>
    <w:rsid w:val="00253C72"/>
    <w:rsid w:val="002545CB"/>
    <w:rsid w:val="00262714"/>
    <w:rsid w:val="00262FB7"/>
    <w:rsid w:val="002630DC"/>
    <w:rsid w:val="002642B9"/>
    <w:rsid w:val="00265A50"/>
    <w:rsid w:val="00270A51"/>
    <w:rsid w:val="002748FB"/>
    <w:rsid w:val="00280A78"/>
    <w:rsid w:val="00281D20"/>
    <w:rsid w:val="00281F41"/>
    <w:rsid w:val="00283DA1"/>
    <w:rsid w:val="0028442C"/>
    <w:rsid w:val="002852DF"/>
    <w:rsid w:val="00285696"/>
    <w:rsid w:val="002863C3"/>
    <w:rsid w:val="002902EB"/>
    <w:rsid w:val="002911DC"/>
    <w:rsid w:val="00291999"/>
    <w:rsid w:val="002922E3"/>
    <w:rsid w:val="002925E2"/>
    <w:rsid w:val="00295A02"/>
    <w:rsid w:val="00295A8F"/>
    <w:rsid w:val="00295D2B"/>
    <w:rsid w:val="002A01E4"/>
    <w:rsid w:val="002A2144"/>
    <w:rsid w:val="002A2674"/>
    <w:rsid w:val="002A3199"/>
    <w:rsid w:val="002B0D79"/>
    <w:rsid w:val="002B2580"/>
    <w:rsid w:val="002B40F2"/>
    <w:rsid w:val="002B63E3"/>
    <w:rsid w:val="002B6FE3"/>
    <w:rsid w:val="002C000D"/>
    <w:rsid w:val="002C0C2F"/>
    <w:rsid w:val="002C1561"/>
    <w:rsid w:val="002C1D52"/>
    <w:rsid w:val="002C3425"/>
    <w:rsid w:val="002C3F02"/>
    <w:rsid w:val="002C6407"/>
    <w:rsid w:val="002D06A6"/>
    <w:rsid w:val="002D34C6"/>
    <w:rsid w:val="002D39F2"/>
    <w:rsid w:val="002D441D"/>
    <w:rsid w:val="002D51FE"/>
    <w:rsid w:val="002D7508"/>
    <w:rsid w:val="002E292D"/>
    <w:rsid w:val="002E492B"/>
    <w:rsid w:val="002E5F69"/>
    <w:rsid w:val="002E6168"/>
    <w:rsid w:val="002F298C"/>
    <w:rsid w:val="002F331A"/>
    <w:rsid w:val="002F41B4"/>
    <w:rsid w:val="002F491F"/>
    <w:rsid w:val="002F5563"/>
    <w:rsid w:val="002F5C8D"/>
    <w:rsid w:val="002F604E"/>
    <w:rsid w:val="002F6316"/>
    <w:rsid w:val="002F77C6"/>
    <w:rsid w:val="00301147"/>
    <w:rsid w:val="00301740"/>
    <w:rsid w:val="00301B8D"/>
    <w:rsid w:val="00303700"/>
    <w:rsid w:val="003058DF"/>
    <w:rsid w:val="00306793"/>
    <w:rsid w:val="00312607"/>
    <w:rsid w:val="0031279F"/>
    <w:rsid w:val="00317216"/>
    <w:rsid w:val="00322954"/>
    <w:rsid w:val="00326076"/>
    <w:rsid w:val="00326E2E"/>
    <w:rsid w:val="0032743E"/>
    <w:rsid w:val="00333F68"/>
    <w:rsid w:val="00335745"/>
    <w:rsid w:val="00335BA0"/>
    <w:rsid w:val="00335E8A"/>
    <w:rsid w:val="00336293"/>
    <w:rsid w:val="00337240"/>
    <w:rsid w:val="00340EDB"/>
    <w:rsid w:val="00344547"/>
    <w:rsid w:val="00351E63"/>
    <w:rsid w:val="00360965"/>
    <w:rsid w:val="003613BB"/>
    <w:rsid w:val="00361B5B"/>
    <w:rsid w:val="00361F28"/>
    <w:rsid w:val="0036273D"/>
    <w:rsid w:val="00363D5D"/>
    <w:rsid w:val="00364B90"/>
    <w:rsid w:val="00365106"/>
    <w:rsid w:val="00365518"/>
    <w:rsid w:val="003659B1"/>
    <w:rsid w:val="00366232"/>
    <w:rsid w:val="0036736F"/>
    <w:rsid w:val="00370CB2"/>
    <w:rsid w:val="00372687"/>
    <w:rsid w:val="003730E9"/>
    <w:rsid w:val="00376DA2"/>
    <w:rsid w:val="00377679"/>
    <w:rsid w:val="003803BB"/>
    <w:rsid w:val="00380657"/>
    <w:rsid w:val="003828F1"/>
    <w:rsid w:val="00386235"/>
    <w:rsid w:val="003863B5"/>
    <w:rsid w:val="00387C86"/>
    <w:rsid w:val="00390B25"/>
    <w:rsid w:val="00393F5B"/>
    <w:rsid w:val="003A0A49"/>
    <w:rsid w:val="003A0B9F"/>
    <w:rsid w:val="003A19A6"/>
    <w:rsid w:val="003A246A"/>
    <w:rsid w:val="003A367A"/>
    <w:rsid w:val="003A3A05"/>
    <w:rsid w:val="003A7E81"/>
    <w:rsid w:val="003B00CF"/>
    <w:rsid w:val="003B0887"/>
    <w:rsid w:val="003B169F"/>
    <w:rsid w:val="003B2AC1"/>
    <w:rsid w:val="003B3B69"/>
    <w:rsid w:val="003B3DED"/>
    <w:rsid w:val="003B6C9B"/>
    <w:rsid w:val="003B7A92"/>
    <w:rsid w:val="003C22D5"/>
    <w:rsid w:val="003C2D80"/>
    <w:rsid w:val="003C6B03"/>
    <w:rsid w:val="003D28C5"/>
    <w:rsid w:val="003D29EF"/>
    <w:rsid w:val="003D34F1"/>
    <w:rsid w:val="003D4A1E"/>
    <w:rsid w:val="003D5EC7"/>
    <w:rsid w:val="003D6739"/>
    <w:rsid w:val="003E225B"/>
    <w:rsid w:val="003E439B"/>
    <w:rsid w:val="003E5C34"/>
    <w:rsid w:val="003E6F4C"/>
    <w:rsid w:val="003E70E1"/>
    <w:rsid w:val="003E798E"/>
    <w:rsid w:val="003F0226"/>
    <w:rsid w:val="003F16C9"/>
    <w:rsid w:val="003F1839"/>
    <w:rsid w:val="003F2754"/>
    <w:rsid w:val="003F36A8"/>
    <w:rsid w:val="003F52CE"/>
    <w:rsid w:val="003F7916"/>
    <w:rsid w:val="00400AA7"/>
    <w:rsid w:val="00400ACC"/>
    <w:rsid w:val="004016CA"/>
    <w:rsid w:val="00402F8A"/>
    <w:rsid w:val="00405C49"/>
    <w:rsid w:val="004063E0"/>
    <w:rsid w:val="0040660B"/>
    <w:rsid w:val="004070EB"/>
    <w:rsid w:val="00407746"/>
    <w:rsid w:val="00411C43"/>
    <w:rsid w:val="00412110"/>
    <w:rsid w:val="00414E3F"/>
    <w:rsid w:val="00415D22"/>
    <w:rsid w:val="00416169"/>
    <w:rsid w:val="0041629F"/>
    <w:rsid w:val="00416D01"/>
    <w:rsid w:val="00420955"/>
    <w:rsid w:val="00423507"/>
    <w:rsid w:val="0042412A"/>
    <w:rsid w:val="004261B8"/>
    <w:rsid w:val="004303F8"/>
    <w:rsid w:val="00431588"/>
    <w:rsid w:val="004330B0"/>
    <w:rsid w:val="00440971"/>
    <w:rsid w:val="00440D5F"/>
    <w:rsid w:val="00441D08"/>
    <w:rsid w:val="004422BA"/>
    <w:rsid w:val="00443C27"/>
    <w:rsid w:val="00443C47"/>
    <w:rsid w:val="00444108"/>
    <w:rsid w:val="00446529"/>
    <w:rsid w:val="00446605"/>
    <w:rsid w:val="00446FFE"/>
    <w:rsid w:val="00447137"/>
    <w:rsid w:val="00447674"/>
    <w:rsid w:val="00450C58"/>
    <w:rsid w:val="00452533"/>
    <w:rsid w:val="00460250"/>
    <w:rsid w:val="00474B0D"/>
    <w:rsid w:val="00475236"/>
    <w:rsid w:val="00475F6E"/>
    <w:rsid w:val="004828B7"/>
    <w:rsid w:val="00486474"/>
    <w:rsid w:val="00486A9D"/>
    <w:rsid w:val="004878B4"/>
    <w:rsid w:val="00487E64"/>
    <w:rsid w:val="004910EB"/>
    <w:rsid w:val="004912C8"/>
    <w:rsid w:val="0049149A"/>
    <w:rsid w:val="00491750"/>
    <w:rsid w:val="00491A8C"/>
    <w:rsid w:val="00492781"/>
    <w:rsid w:val="00493582"/>
    <w:rsid w:val="00493E15"/>
    <w:rsid w:val="00493EE2"/>
    <w:rsid w:val="00495EC3"/>
    <w:rsid w:val="004A30C6"/>
    <w:rsid w:val="004A35AE"/>
    <w:rsid w:val="004A6541"/>
    <w:rsid w:val="004A74DD"/>
    <w:rsid w:val="004B2A01"/>
    <w:rsid w:val="004B486D"/>
    <w:rsid w:val="004B4C67"/>
    <w:rsid w:val="004B5D47"/>
    <w:rsid w:val="004B6A2B"/>
    <w:rsid w:val="004B7EAC"/>
    <w:rsid w:val="004C02A9"/>
    <w:rsid w:val="004C34B8"/>
    <w:rsid w:val="004C3B47"/>
    <w:rsid w:val="004C41DD"/>
    <w:rsid w:val="004C776D"/>
    <w:rsid w:val="004C77DB"/>
    <w:rsid w:val="004D0FA7"/>
    <w:rsid w:val="004D12D2"/>
    <w:rsid w:val="004D3A7C"/>
    <w:rsid w:val="004D7F17"/>
    <w:rsid w:val="004E1F5E"/>
    <w:rsid w:val="004E3E0A"/>
    <w:rsid w:val="004E4C76"/>
    <w:rsid w:val="004E5F64"/>
    <w:rsid w:val="004E76F0"/>
    <w:rsid w:val="004F15DC"/>
    <w:rsid w:val="004F296A"/>
    <w:rsid w:val="004F45FF"/>
    <w:rsid w:val="004F61FF"/>
    <w:rsid w:val="004F6A3F"/>
    <w:rsid w:val="005005B4"/>
    <w:rsid w:val="00501A96"/>
    <w:rsid w:val="005026DD"/>
    <w:rsid w:val="00503442"/>
    <w:rsid w:val="00505841"/>
    <w:rsid w:val="00511DDB"/>
    <w:rsid w:val="005124B0"/>
    <w:rsid w:val="00512DE2"/>
    <w:rsid w:val="00514A87"/>
    <w:rsid w:val="00515A50"/>
    <w:rsid w:val="00526246"/>
    <w:rsid w:val="00530150"/>
    <w:rsid w:val="00530ACF"/>
    <w:rsid w:val="005322C2"/>
    <w:rsid w:val="00532E57"/>
    <w:rsid w:val="00534E7E"/>
    <w:rsid w:val="0053655D"/>
    <w:rsid w:val="00537326"/>
    <w:rsid w:val="00537843"/>
    <w:rsid w:val="00540D87"/>
    <w:rsid w:val="005425FB"/>
    <w:rsid w:val="0054392C"/>
    <w:rsid w:val="005454AF"/>
    <w:rsid w:val="00550961"/>
    <w:rsid w:val="00551E74"/>
    <w:rsid w:val="00551FFF"/>
    <w:rsid w:val="00555FC6"/>
    <w:rsid w:val="00556347"/>
    <w:rsid w:val="00556462"/>
    <w:rsid w:val="00557C92"/>
    <w:rsid w:val="00560234"/>
    <w:rsid w:val="00560F21"/>
    <w:rsid w:val="00560F5C"/>
    <w:rsid w:val="00561E40"/>
    <w:rsid w:val="00562EE4"/>
    <w:rsid w:val="00563537"/>
    <w:rsid w:val="00563F13"/>
    <w:rsid w:val="00565518"/>
    <w:rsid w:val="00566DE7"/>
    <w:rsid w:val="00567883"/>
    <w:rsid w:val="00572C30"/>
    <w:rsid w:val="00572E55"/>
    <w:rsid w:val="00573272"/>
    <w:rsid w:val="00574412"/>
    <w:rsid w:val="00574829"/>
    <w:rsid w:val="00575287"/>
    <w:rsid w:val="0057751A"/>
    <w:rsid w:val="00580808"/>
    <w:rsid w:val="00583E98"/>
    <w:rsid w:val="00586F61"/>
    <w:rsid w:val="00587AE6"/>
    <w:rsid w:val="00591E00"/>
    <w:rsid w:val="00592D0A"/>
    <w:rsid w:val="00594B36"/>
    <w:rsid w:val="00594EC7"/>
    <w:rsid w:val="005959DF"/>
    <w:rsid w:val="005973EE"/>
    <w:rsid w:val="005A098A"/>
    <w:rsid w:val="005A0EA7"/>
    <w:rsid w:val="005A15C8"/>
    <w:rsid w:val="005A387A"/>
    <w:rsid w:val="005A4FCC"/>
    <w:rsid w:val="005A546F"/>
    <w:rsid w:val="005A5F07"/>
    <w:rsid w:val="005A6003"/>
    <w:rsid w:val="005A6F61"/>
    <w:rsid w:val="005B0E07"/>
    <w:rsid w:val="005B1138"/>
    <w:rsid w:val="005B30AF"/>
    <w:rsid w:val="005B3861"/>
    <w:rsid w:val="005B5746"/>
    <w:rsid w:val="005B6D6E"/>
    <w:rsid w:val="005B71E9"/>
    <w:rsid w:val="005B758C"/>
    <w:rsid w:val="005C052C"/>
    <w:rsid w:val="005C07E1"/>
    <w:rsid w:val="005C3298"/>
    <w:rsid w:val="005C3547"/>
    <w:rsid w:val="005C448B"/>
    <w:rsid w:val="005C49B7"/>
    <w:rsid w:val="005C7AE1"/>
    <w:rsid w:val="005D09FB"/>
    <w:rsid w:val="005D1102"/>
    <w:rsid w:val="005D13BA"/>
    <w:rsid w:val="005D2DE4"/>
    <w:rsid w:val="005D5287"/>
    <w:rsid w:val="005D59E4"/>
    <w:rsid w:val="005D60F2"/>
    <w:rsid w:val="005E0421"/>
    <w:rsid w:val="005E1CC9"/>
    <w:rsid w:val="005E4F2B"/>
    <w:rsid w:val="005E5D3B"/>
    <w:rsid w:val="005E7504"/>
    <w:rsid w:val="005F0A4B"/>
    <w:rsid w:val="005F1ECE"/>
    <w:rsid w:val="005F34DF"/>
    <w:rsid w:val="005F4164"/>
    <w:rsid w:val="005F5E6A"/>
    <w:rsid w:val="005F6714"/>
    <w:rsid w:val="00601370"/>
    <w:rsid w:val="00601A77"/>
    <w:rsid w:val="00602292"/>
    <w:rsid w:val="00605036"/>
    <w:rsid w:val="0060527A"/>
    <w:rsid w:val="00606716"/>
    <w:rsid w:val="00607F1D"/>
    <w:rsid w:val="00610141"/>
    <w:rsid w:val="0061073B"/>
    <w:rsid w:val="006133C4"/>
    <w:rsid w:val="00616743"/>
    <w:rsid w:val="00617391"/>
    <w:rsid w:val="00621FCA"/>
    <w:rsid w:val="0062209D"/>
    <w:rsid w:val="006224B1"/>
    <w:rsid w:val="00624784"/>
    <w:rsid w:val="00625A49"/>
    <w:rsid w:val="00630BD3"/>
    <w:rsid w:val="0063154C"/>
    <w:rsid w:val="00632782"/>
    <w:rsid w:val="00632D2B"/>
    <w:rsid w:val="006331C2"/>
    <w:rsid w:val="006339BE"/>
    <w:rsid w:val="006351B5"/>
    <w:rsid w:val="00635E31"/>
    <w:rsid w:val="0064066E"/>
    <w:rsid w:val="00641907"/>
    <w:rsid w:val="0064203F"/>
    <w:rsid w:val="00642AC0"/>
    <w:rsid w:val="0064493D"/>
    <w:rsid w:val="006461BE"/>
    <w:rsid w:val="006502FD"/>
    <w:rsid w:val="006534C0"/>
    <w:rsid w:val="0065502A"/>
    <w:rsid w:val="006552D5"/>
    <w:rsid w:val="00656476"/>
    <w:rsid w:val="006564BE"/>
    <w:rsid w:val="00662ADF"/>
    <w:rsid w:val="006645C4"/>
    <w:rsid w:val="006656D8"/>
    <w:rsid w:val="00667693"/>
    <w:rsid w:val="00670861"/>
    <w:rsid w:val="00670E6B"/>
    <w:rsid w:val="006711C2"/>
    <w:rsid w:val="006732E1"/>
    <w:rsid w:val="0067601E"/>
    <w:rsid w:val="00677BDB"/>
    <w:rsid w:val="00680FFD"/>
    <w:rsid w:val="0068236A"/>
    <w:rsid w:val="00682726"/>
    <w:rsid w:val="00683FD2"/>
    <w:rsid w:val="006858EA"/>
    <w:rsid w:val="0068680C"/>
    <w:rsid w:val="00691728"/>
    <w:rsid w:val="00691D75"/>
    <w:rsid w:val="00692B55"/>
    <w:rsid w:val="00692DAF"/>
    <w:rsid w:val="006A0751"/>
    <w:rsid w:val="006A0F8C"/>
    <w:rsid w:val="006A120A"/>
    <w:rsid w:val="006A1A1B"/>
    <w:rsid w:val="006A4402"/>
    <w:rsid w:val="006A54CB"/>
    <w:rsid w:val="006B0660"/>
    <w:rsid w:val="006B2492"/>
    <w:rsid w:val="006B306F"/>
    <w:rsid w:val="006B3309"/>
    <w:rsid w:val="006B3E45"/>
    <w:rsid w:val="006B4497"/>
    <w:rsid w:val="006B55BF"/>
    <w:rsid w:val="006B61C9"/>
    <w:rsid w:val="006B67D5"/>
    <w:rsid w:val="006B7D5C"/>
    <w:rsid w:val="006B7FDF"/>
    <w:rsid w:val="006C1496"/>
    <w:rsid w:val="006C2367"/>
    <w:rsid w:val="006C3465"/>
    <w:rsid w:val="006C3984"/>
    <w:rsid w:val="006C3BAA"/>
    <w:rsid w:val="006D03AD"/>
    <w:rsid w:val="006D0BA7"/>
    <w:rsid w:val="006D14D0"/>
    <w:rsid w:val="006D17EB"/>
    <w:rsid w:val="006D484F"/>
    <w:rsid w:val="006D4964"/>
    <w:rsid w:val="006D7280"/>
    <w:rsid w:val="006E0284"/>
    <w:rsid w:val="006E0FBF"/>
    <w:rsid w:val="006E11D0"/>
    <w:rsid w:val="006E2748"/>
    <w:rsid w:val="006E3285"/>
    <w:rsid w:val="006E40C2"/>
    <w:rsid w:val="006E4D42"/>
    <w:rsid w:val="006E7817"/>
    <w:rsid w:val="006F153D"/>
    <w:rsid w:val="006F20B8"/>
    <w:rsid w:val="006F2108"/>
    <w:rsid w:val="006F62A0"/>
    <w:rsid w:val="006F6D6D"/>
    <w:rsid w:val="006F7E79"/>
    <w:rsid w:val="007029BA"/>
    <w:rsid w:val="00703E15"/>
    <w:rsid w:val="00704940"/>
    <w:rsid w:val="007110C2"/>
    <w:rsid w:val="007113C1"/>
    <w:rsid w:val="00715400"/>
    <w:rsid w:val="00715DDD"/>
    <w:rsid w:val="007165C2"/>
    <w:rsid w:val="00717C73"/>
    <w:rsid w:val="007204F2"/>
    <w:rsid w:val="007231B2"/>
    <w:rsid w:val="00724A23"/>
    <w:rsid w:val="00725068"/>
    <w:rsid w:val="00730DCB"/>
    <w:rsid w:val="00731B54"/>
    <w:rsid w:val="0073366A"/>
    <w:rsid w:val="0074009A"/>
    <w:rsid w:val="007442DE"/>
    <w:rsid w:val="00744E40"/>
    <w:rsid w:val="0074580D"/>
    <w:rsid w:val="00746C3C"/>
    <w:rsid w:val="00746DC9"/>
    <w:rsid w:val="007502EA"/>
    <w:rsid w:val="00752443"/>
    <w:rsid w:val="0075330C"/>
    <w:rsid w:val="0075343A"/>
    <w:rsid w:val="00757190"/>
    <w:rsid w:val="007621D0"/>
    <w:rsid w:val="007634AE"/>
    <w:rsid w:val="00766DD9"/>
    <w:rsid w:val="007726F9"/>
    <w:rsid w:val="00773C15"/>
    <w:rsid w:val="00773C58"/>
    <w:rsid w:val="00774505"/>
    <w:rsid w:val="00776F65"/>
    <w:rsid w:val="007813EF"/>
    <w:rsid w:val="00785237"/>
    <w:rsid w:val="007862B0"/>
    <w:rsid w:val="00786B60"/>
    <w:rsid w:val="00791A05"/>
    <w:rsid w:val="00791E92"/>
    <w:rsid w:val="007933A4"/>
    <w:rsid w:val="00793D4B"/>
    <w:rsid w:val="00796AC5"/>
    <w:rsid w:val="00796AFF"/>
    <w:rsid w:val="00797053"/>
    <w:rsid w:val="0079786D"/>
    <w:rsid w:val="007A0B3A"/>
    <w:rsid w:val="007A1140"/>
    <w:rsid w:val="007A32DD"/>
    <w:rsid w:val="007A4355"/>
    <w:rsid w:val="007B2368"/>
    <w:rsid w:val="007B2415"/>
    <w:rsid w:val="007B2C13"/>
    <w:rsid w:val="007C3F97"/>
    <w:rsid w:val="007C61F7"/>
    <w:rsid w:val="007D1836"/>
    <w:rsid w:val="007D29C5"/>
    <w:rsid w:val="007D453B"/>
    <w:rsid w:val="007D71B1"/>
    <w:rsid w:val="007E0044"/>
    <w:rsid w:val="007E01D5"/>
    <w:rsid w:val="007E1353"/>
    <w:rsid w:val="007E2085"/>
    <w:rsid w:val="007E2FEA"/>
    <w:rsid w:val="007E330E"/>
    <w:rsid w:val="007E6C10"/>
    <w:rsid w:val="007E7F0B"/>
    <w:rsid w:val="007F2F0E"/>
    <w:rsid w:val="007F55B1"/>
    <w:rsid w:val="007F77F3"/>
    <w:rsid w:val="007F7B22"/>
    <w:rsid w:val="007F7C14"/>
    <w:rsid w:val="008011B2"/>
    <w:rsid w:val="00801F11"/>
    <w:rsid w:val="00807976"/>
    <w:rsid w:val="0081265A"/>
    <w:rsid w:val="00813634"/>
    <w:rsid w:val="0081450B"/>
    <w:rsid w:val="00814E2D"/>
    <w:rsid w:val="00820449"/>
    <w:rsid w:val="008206F3"/>
    <w:rsid w:val="00820EE5"/>
    <w:rsid w:val="008248EC"/>
    <w:rsid w:val="00825020"/>
    <w:rsid w:val="00825F36"/>
    <w:rsid w:val="00827213"/>
    <w:rsid w:val="008300E8"/>
    <w:rsid w:val="008309E0"/>
    <w:rsid w:val="00834B82"/>
    <w:rsid w:val="0083560A"/>
    <w:rsid w:val="00840BDD"/>
    <w:rsid w:val="008410ED"/>
    <w:rsid w:val="00841386"/>
    <w:rsid w:val="00841500"/>
    <w:rsid w:val="00842208"/>
    <w:rsid w:val="00842D1E"/>
    <w:rsid w:val="008430B6"/>
    <w:rsid w:val="00844136"/>
    <w:rsid w:val="008447F4"/>
    <w:rsid w:val="00844939"/>
    <w:rsid w:val="008449C0"/>
    <w:rsid w:val="00847292"/>
    <w:rsid w:val="008478DF"/>
    <w:rsid w:val="00851444"/>
    <w:rsid w:val="00855B36"/>
    <w:rsid w:val="00856F75"/>
    <w:rsid w:val="00862680"/>
    <w:rsid w:val="008630B7"/>
    <w:rsid w:val="008637F1"/>
    <w:rsid w:val="00864813"/>
    <w:rsid w:val="00864C10"/>
    <w:rsid w:val="008655BC"/>
    <w:rsid w:val="00865E8A"/>
    <w:rsid w:val="00870B27"/>
    <w:rsid w:val="0087423F"/>
    <w:rsid w:val="0087570D"/>
    <w:rsid w:val="008776A8"/>
    <w:rsid w:val="00880677"/>
    <w:rsid w:val="00882D62"/>
    <w:rsid w:val="008831CE"/>
    <w:rsid w:val="00884C40"/>
    <w:rsid w:val="0088674B"/>
    <w:rsid w:val="008874C6"/>
    <w:rsid w:val="00887B57"/>
    <w:rsid w:val="0089045C"/>
    <w:rsid w:val="00890BF5"/>
    <w:rsid w:val="00890E83"/>
    <w:rsid w:val="00890EB0"/>
    <w:rsid w:val="008932C9"/>
    <w:rsid w:val="008934A3"/>
    <w:rsid w:val="00895E44"/>
    <w:rsid w:val="00897B64"/>
    <w:rsid w:val="008A0A5F"/>
    <w:rsid w:val="008A1206"/>
    <w:rsid w:val="008A1717"/>
    <w:rsid w:val="008A1D41"/>
    <w:rsid w:val="008A35AD"/>
    <w:rsid w:val="008A52FD"/>
    <w:rsid w:val="008A60EA"/>
    <w:rsid w:val="008A6924"/>
    <w:rsid w:val="008A6E56"/>
    <w:rsid w:val="008A6E6F"/>
    <w:rsid w:val="008A70B3"/>
    <w:rsid w:val="008A75BE"/>
    <w:rsid w:val="008B0263"/>
    <w:rsid w:val="008B0584"/>
    <w:rsid w:val="008B080F"/>
    <w:rsid w:val="008B1DCE"/>
    <w:rsid w:val="008B1EA3"/>
    <w:rsid w:val="008B1FEE"/>
    <w:rsid w:val="008B437C"/>
    <w:rsid w:val="008B6A7C"/>
    <w:rsid w:val="008B755C"/>
    <w:rsid w:val="008C3B98"/>
    <w:rsid w:val="008C7E1F"/>
    <w:rsid w:val="008D1374"/>
    <w:rsid w:val="008D492B"/>
    <w:rsid w:val="008D5CC9"/>
    <w:rsid w:val="008D6862"/>
    <w:rsid w:val="008D6DA0"/>
    <w:rsid w:val="008E0643"/>
    <w:rsid w:val="008E0B56"/>
    <w:rsid w:val="008E0BEF"/>
    <w:rsid w:val="008E191D"/>
    <w:rsid w:val="008E2B90"/>
    <w:rsid w:val="008E3086"/>
    <w:rsid w:val="008E53DE"/>
    <w:rsid w:val="008E54BC"/>
    <w:rsid w:val="008E5CEA"/>
    <w:rsid w:val="008E7133"/>
    <w:rsid w:val="008F1B5E"/>
    <w:rsid w:val="008F2AC7"/>
    <w:rsid w:val="008F2CEA"/>
    <w:rsid w:val="008F3596"/>
    <w:rsid w:val="008F4E9B"/>
    <w:rsid w:val="008F4F4C"/>
    <w:rsid w:val="008F54EA"/>
    <w:rsid w:val="008F596E"/>
    <w:rsid w:val="008F7674"/>
    <w:rsid w:val="008F7F5B"/>
    <w:rsid w:val="00903F1F"/>
    <w:rsid w:val="00904666"/>
    <w:rsid w:val="00904BF7"/>
    <w:rsid w:val="009061BB"/>
    <w:rsid w:val="00906255"/>
    <w:rsid w:val="009062F2"/>
    <w:rsid w:val="009107B6"/>
    <w:rsid w:val="00910CED"/>
    <w:rsid w:val="00913BBF"/>
    <w:rsid w:val="00921765"/>
    <w:rsid w:val="00924E46"/>
    <w:rsid w:val="009262CE"/>
    <w:rsid w:val="00926CA1"/>
    <w:rsid w:val="00930E34"/>
    <w:rsid w:val="00932087"/>
    <w:rsid w:val="00932158"/>
    <w:rsid w:val="00935057"/>
    <w:rsid w:val="00936241"/>
    <w:rsid w:val="00936EA7"/>
    <w:rsid w:val="00941CDF"/>
    <w:rsid w:val="00942CD9"/>
    <w:rsid w:val="00944E6B"/>
    <w:rsid w:val="00947AFE"/>
    <w:rsid w:val="00947F19"/>
    <w:rsid w:val="00953265"/>
    <w:rsid w:val="00954979"/>
    <w:rsid w:val="009549FA"/>
    <w:rsid w:val="00955DE8"/>
    <w:rsid w:val="00956989"/>
    <w:rsid w:val="009650D8"/>
    <w:rsid w:val="00966305"/>
    <w:rsid w:val="0097131D"/>
    <w:rsid w:val="00973783"/>
    <w:rsid w:val="0097500E"/>
    <w:rsid w:val="009759DA"/>
    <w:rsid w:val="00980C90"/>
    <w:rsid w:val="00980F93"/>
    <w:rsid w:val="00981807"/>
    <w:rsid w:val="0098188B"/>
    <w:rsid w:val="00983262"/>
    <w:rsid w:val="0098386D"/>
    <w:rsid w:val="00983DAD"/>
    <w:rsid w:val="00984081"/>
    <w:rsid w:val="00984F3B"/>
    <w:rsid w:val="0099021D"/>
    <w:rsid w:val="00990925"/>
    <w:rsid w:val="00990BBB"/>
    <w:rsid w:val="0099307A"/>
    <w:rsid w:val="009965B4"/>
    <w:rsid w:val="0099686A"/>
    <w:rsid w:val="009A521C"/>
    <w:rsid w:val="009A5518"/>
    <w:rsid w:val="009A7A8E"/>
    <w:rsid w:val="009B0D96"/>
    <w:rsid w:val="009B389C"/>
    <w:rsid w:val="009B4514"/>
    <w:rsid w:val="009C0D94"/>
    <w:rsid w:val="009C1303"/>
    <w:rsid w:val="009C19B6"/>
    <w:rsid w:val="009C1A75"/>
    <w:rsid w:val="009C525D"/>
    <w:rsid w:val="009C66E4"/>
    <w:rsid w:val="009C727E"/>
    <w:rsid w:val="009D04E5"/>
    <w:rsid w:val="009D2210"/>
    <w:rsid w:val="009D305F"/>
    <w:rsid w:val="009D3DC0"/>
    <w:rsid w:val="009D4D10"/>
    <w:rsid w:val="009D56C4"/>
    <w:rsid w:val="009D7F12"/>
    <w:rsid w:val="009E0EA0"/>
    <w:rsid w:val="009E3B02"/>
    <w:rsid w:val="009E436E"/>
    <w:rsid w:val="009E5CF7"/>
    <w:rsid w:val="009E6B77"/>
    <w:rsid w:val="009F0409"/>
    <w:rsid w:val="009F0F73"/>
    <w:rsid w:val="009F1869"/>
    <w:rsid w:val="009F593E"/>
    <w:rsid w:val="009F601F"/>
    <w:rsid w:val="009F6C32"/>
    <w:rsid w:val="00A00629"/>
    <w:rsid w:val="00A01150"/>
    <w:rsid w:val="00A01E49"/>
    <w:rsid w:val="00A02C26"/>
    <w:rsid w:val="00A032B2"/>
    <w:rsid w:val="00A05301"/>
    <w:rsid w:val="00A11CFC"/>
    <w:rsid w:val="00A1241A"/>
    <w:rsid w:val="00A16C64"/>
    <w:rsid w:val="00A234D6"/>
    <w:rsid w:val="00A23B3B"/>
    <w:rsid w:val="00A23CA5"/>
    <w:rsid w:val="00A24C8F"/>
    <w:rsid w:val="00A25BFD"/>
    <w:rsid w:val="00A25D7F"/>
    <w:rsid w:val="00A279CA"/>
    <w:rsid w:val="00A31A19"/>
    <w:rsid w:val="00A32074"/>
    <w:rsid w:val="00A332B2"/>
    <w:rsid w:val="00A34E61"/>
    <w:rsid w:val="00A355A6"/>
    <w:rsid w:val="00A37153"/>
    <w:rsid w:val="00A37157"/>
    <w:rsid w:val="00A37EE8"/>
    <w:rsid w:val="00A42897"/>
    <w:rsid w:val="00A451FB"/>
    <w:rsid w:val="00A452BE"/>
    <w:rsid w:val="00A461D2"/>
    <w:rsid w:val="00A5080A"/>
    <w:rsid w:val="00A511F8"/>
    <w:rsid w:val="00A51A02"/>
    <w:rsid w:val="00A52B13"/>
    <w:rsid w:val="00A53013"/>
    <w:rsid w:val="00A5392B"/>
    <w:rsid w:val="00A53EF4"/>
    <w:rsid w:val="00A54E5D"/>
    <w:rsid w:val="00A55445"/>
    <w:rsid w:val="00A55B45"/>
    <w:rsid w:val="00A56A55"/>
    <w:rsid w:val="00A612DC"/>
    <w:rsid w:val="00A62359"/>
    <w:rsid w:val="00A63FAF"/>
    <w:rsid w:val="00A649C4"/>
    <w:rsid w:val="00A65D46"/>
    <w:rsid w:val="00A70366"/>
    <w:rsid w:val="00A71957"/>
    <w:rsid w:val="00A730BA"/>
    <w:rsid w:val="00A73F9D"/>
    <w:rsid w:val="00A803E8"/>
    <w:rsid w:val="00A806BE"/>
    <w:rsid w:val="00A81DD9"/>
    <w:rsid w:val="00A8290B"/>
    <w:rsid w:val="00A84D16"/>
    <w:rsid w:val="00A8528A"/>
    <w:rsid w:val="00A85810"/>
    <w:rsid w:val="00A86BD5"/>
    <w:rsid w:val="00A92A89"/>
    <w:rsid w:val="00A9358B"/>
    <w:rsid w:val="00A94FDB"/>
    <w:rsid w:val="00AA137E"/>
    <w:rsid w:val="00AA147B"/>
    <w:rsid w:val="00AA3107"/>
    <w:rsid w:val="00AA4A1E"/>
    <w:rsid w:val="00AA632B"/>
    <w:rsid w:val="00AA641E"/>
    <w:rsid w:val="00AB0517"/>
    <w:rsid w:val="00AB2860"/>
    <w:rsid w:val="00AB339E"/>
    <w:rsid w:val="00AB441E"/>
    <w:rsid w:val="00AB693C"/>
    <w:rsid w:val="00AB6BC8"/>
    <w:rsid w:val="00AB7579"/>
    <w:rsid w:val="00AC2068"/>
    <w:rsid w:val="00AC25FC"/>
    <w:rsid w:val="00AC2959"/>
    <w:rsid w:val="00AC758B"/>
    <w:rsid w:val="00AD2390"/>
    <w:rsid w:val="00AD3A36"/>
    <w:rsid w:val="00AD4516"/>
    <w:rsid w:val="00AD5A5E"/>
    <w:rsid w:val="00AD7EAC"/>
    <w:rsid w:val="00AE4430"/>
    <w:rsid w:val="00AE48F9"/>
    <w:rsid w:val="00AE6A38"/>
    <w:rsid w:val="00AE74A8"/>
    <w:rsid w:val="00AF2613"/>
    <w:rsid w:val="00AF2AEE"/>
    <w:rsid w:val="00AF2B44"/>
    <w:rsid w:val="00AF2CA4"/>
    <w:rsid w:val="00AF3072"/>
    <w:rsid w:val="00AF3665"/>
    <w:rsid w:val="00AF3868"/>
    <w:rsid w:val="00AF4FA3"/>
    <w:rsid w:val="00AF67C9"/>
    <w:rsid w:val="00B0139D"/>
    <w:rsid w:val="00B016F3"/>
    <w:rsid w:val="00B02957"/>
    <w:rsid w:val="00B02DDC"/>
    <w:rsid w:val="00B035F7"/>
    <w:rsid w:val="00B05D2F"/>
    <w:rsid w:val="00B10C34"/>
    <w:rsid w:val="00B11AF8"/>
    <w:rsid w:val="00B125CE"/>
    <w:rsid w:val="00B12BE0"/>
    <w:rsid w:val="00B13079"/>
    <w:rsid w:val="00B16457"/>
    <w:rsid w:val="00B16946"/>
    <w:rsid w:val="00B1753C"/>
    <w:rsid w:val="00B177D4"/>
    <w:rsid w:val="00B203ED"/>
    <w:rsid w:val="00B20CFF"/>
    <w:rsid w:val="00B2187D"/>
    <w:rsid w:val="00B22338"/>
    <w:rsid w:val="00B25664"/>
    <w:rsid w:val="00B25832"/>
    <w:rsid w:val="00B26AB7"/>
    <w:rsid w:val="00B30D84"/>
    <w:rsid w:val="00B32227"/>
    <w:rsid w:val="00B357D0"/>
    <w:rsid w:val="00B37B59"/>
    <w:rsid w:val="00B37C86"/>
    <w:rsid w:val="00B43414"/>
    <w:rsid w:val="00B45A2F"/>
    <w:rsid w:val="00B475C7"/>
    <w:rsid w:val="00B517D5"/>
    <w:rsid w:val="00B523BD"/>
    <w:rsid w:val="00B52AE0"/>
    <w:rsid w:val="00B53240"/>
    <w:rsid w:val="00B54E43"/>
    <w:rsid w:val="00B551DD"/>
    <w:rsid w:val="00B57450"/>
    <w:rsid w:val="00B57CE4"/>
    <w:rsid w:val="00B612FF"/>
    <w:rsid w:val="00B6215A"/>
    <w:rsid w:val="00B62369"/>
    <w:rsid w:val="00B63646"/>
    <w:rsid w:val="00B63839"/>
    <w:rsid w:val="00B651D9"/>
    <w:rsid w:val="00B66C27"/>
    <w:rsid w:val="00B72CA1"/>
    <w:rsid w:val="00B72D3B"/>
    <w:rsid w:val="00B73565"/>
    <w:rsid w:val="00B74C4A"/>
    <w:rsid w:val="00B802BB"/>
    <w:rsid w:val="00B8159B"/>
    <w:rsid w:val="00B86D9A"/>
    <w:rsid w:val="00B9064B"/>
    <w:rsid w:val="00B91D44"/>
    <w:rsid w:val="00B951FA"/>
    <w:rsid w:val="00B97F6F"/>
    <w:rsid w:val="00BA02C5"/>
    <w:rsid w:val="00BA08B8"/>
    <w:rsid w:val="00BA0B0F"/>
    <w:rsid w:val="00BA4491"/>
    <w:rsid w:val="00BA6ACD"/>
    <w:rsid w:val="00BB0666"/>
    <w:rsid w:val="00BB1A41"/>
    <w:rsid w:val="00BB1BC1"/>
    <w:rsid w:val="00BB2F69"/>
    <w:rsid w:val="00BB3DED"/>
    <w:rsid w:val="00BB41A2"/>
    <w:rsid w:val="00BB5048"/>
    <w:rsid w:val="00BB6064"/>
    <w:rsid w:val="00BB6743"/>
    <w:rsid w:val="00BB78F1"/>
    <w:rsid w:val="00BC00C1"/>
    <w:rsid w:val="00BC0735"/>
    <w:rsid w:val="00BC462A"/>
    <w:rsid w:val="00BC585D"/>
    <w:rsid w:val="00BC6470"/>
    <w:rsid w:val="00BC7198"/>
    <w:rsid w:val="00BD14D5"/>
    <w:rsid w:val="00BD1E63"/>
    <w:rsid w:val="00BD2255"/>
    <w:rsid w:val="00BD2956"/>
    <w:rsid w:val="00BD32CF"/>
    <w:rsid w:val="00BD6AA3"/>
    <w:rsid w:val="00BD7CB4"/>
    <w:rsid w:val="00BE0160"/>
    <w:rsid w:val="00BE1617"/>
    <w:rsid w:val="00BE39BE"/>
    <w:rsid w:val="00BE43E4"/>
    <w:rsid w:val="00BE4767"/>
    <w:rsid w:val="00BE57D4"/>
    <w:rsid w:val="00BE6259"/>
    <w:rsid w:val="00BE707B"/>
    <w:rsid w:val="00BE7463"/>
    <w:rsid w:val="00BE7799"/>
    <w:rsid w:val="00BF10EF"/>
    <w:rsid w:val="00BF1B6D"/>
    <w:rsid w:val="00BF1D2F"/>
    <w:rsid w:val="00BF5440"/>
    <w:rsid w:val="00BF7B8A"/>
    <w:rsid w:val="00BF7FCE"/>
    <w:rsid w:val="00C00C1D"/>
    <w:rsid w:val="00C03162"/>
    <w:rsid w:val="00C03662"/>
    <w:rsid w:val="00C03AFF"/>
    <w:rsid w:val="00C04A9A"/>
    <w:rsid w:val="00C05670"/>
    <w:rsid w:val="00C05AFF"/>
    <w:rsid w:val="00C078DE"/>
    <w:rsid w:val="00C17440"/>
    <w:rsid w:val="00C3553B"/>
    <w:rsid w:val="00C402C9"/>
    <w:rsid w:val="00C414E1"/>
    <w:rsid w:val="00C41B8C"/>
    <w:rsid w:val="00C41D92"/>
    <w:rsid w:val="00C43634"/>
    <w:rsid w:val="00C44654"/>
    <w:rsid w:val="00C47682"/>
    <w:rsid w:val="00C51226"/>
    <w:rsid w:val="00C51F28"/>
    <w:rsid w:val="00C52260"/>
    <w:rsid w:val="00C5226F"/>
    <w:rsid w:val="00C5337A"/>
    <w:rsid w:val="00C548A4"/>
    <w:rsid w:val="00C57C11"/>
    <w:rsid w:val="00C6092D"/>
    <w:rsid w:val="00C643DD"/>
    <w:rsid w:val="00C660C2"/>
    <w:rsid w:val="00C6672B"/>
    <w:rsid w:val="00C66F7A"/>
    <w:rsid w:val="00C67DED"/>
    <w:rsid w:val="00C71E38"/>
    <w:rsid w:val="00C73DC9"/>
    <w:rsid w:val="00C74C7D"/>
    <w:rsid w:val="00C75723"/>
    <w:rsid w:val="00C7674B"/>
    <w:rsid w:val="00C77CD3"/>
    <w:rsid w:val="00C802A6"/>
    <w:rsid w:val="00C80CE5"/>
    <w:rsid w:val="00C833D7"/>
    <w:rsid w:val="00C844DB"/>
    <w:rsid w:val="00C860B7"/>
    <w:rsid w:val="00C86455"/>
    <w:rsid w:val="00C92EC4"/>
    <w:rsid w:val="00C94C78"/>
    <w:rsid w:val="00C95579"/>
    <w:rsid w:val="00C9596C"/>
    <w:rsid w:val="00CA024B"/>
    <w:rsid w:val="00CA062A"/>
    <w:rsid w:val="00CA2248"/>
    <w:rsid w:val="00CA3953"/>
    <w:rsid w:val="00CA4C5D"/>
    <w:rsid w:val="00CA4FF2"/>
    <w:rsid w:val="00CA611D"/>
    <w:rsid w:val="00CA6B3B"/>
    <w:rsid w:val="00CB7FFB"/>
    <w:rsid w:val="00CC295E"/>
    <w:rsid w:val="00CC3E62"/>
    <w:rsid w:val="00CC4BB0"/>
    <w:rsid w:val="00CC63AB"/>
    <w:rsid w:val="00CC64AB"/>
    <w:rsid w:val="00CC6A3C"/>
    <w:rsid w:val="00CC6DC7"/>
    <w:rsid w:val="00CC72AB"/>
    <w:rsid w:val="00CD558B"/>
    <w:rsid w:val="00CD60C6"/>
    <w:rsid w:val="00CE4183"/>
    <w:rsid w:val="00CE78E5"/>
    <w:rsid w:val="00CF0895"/>
    <w:rsid w:val="00CF3310"/>
    <w:rsid w:val="00CF3621"/>
    <w:rsid w:val="00CF3774"/>
    <w:rsid w:val="00CF4D71"/>
    <w:rsid w:val="00CF4FFA"/>
    <w:rsid w:val="00D00AEA"/>
    <w:rsid w:val="00D01417"/>
    <w:rsid w:val="00D014DD"/>
    <w:rsid w:val="00D017A4"/>
    <w:rsid w:val="00D02900"/>
    <w:rsid w:val="00D04566"/>
    <w:rsid w:val="00D04C27"/>
    <w:rsid w:val="00D0666D"/>
    <w:rsid w:val="00D1453E"/>
    <w:rsid w:val="00D14BB1"/>
    <w:rsid w:val="00D14BDF"/>
    <w:rsid w:val="00D14E51"/>
    <w:rsid w:val="00D17F1C"/>
    <w:rsid w:val="00D207EB"/>
    <w:rsid w:val="00D20A80"/>
    <w:rsid w:val="00D21464"/>
    <w:rsid w:val="00D2269C"/>
    <w:rsid w:val="00D227C2"/>
    <w:rsid w:val="00D22BDA"/>
    <w:rsid w:val="00D23064"/>
    <w:rsid w:val="00D248F6"/>
    <w:rsid w:val="00D26CA8"/>
    <w:rsid w:val="00D26F27"/>
    <w:rsid w:val="00D32C2D"/>
    <w:rsid w:val="00D33476"/>
    <w:rsid w:val="00D337E6"/>
    <w:rsid w:val="00D33B0A"/>
    <w:rsid w:val="00D33DED"/>
    <w:rsid w:val="00D36349"/>
    <w:rsid w:val="00D366A1"/>
    <w:rsid w:val="00D36860"/>
    <w:rsid w:val="00D40832"/>
    <w:rsid w:val="00D4291B"/>
    <w:rsid w:val="00D44911"/>
    <w:rsid w:val="00D45813"/>
    <w:rsid w:val="00D467FC"/>
    <w:rsid w:val="00D46D23"/>
    <w:rsid w:val="00D47266"/>
    <w:rsid w:val="00D50032"/>
    <w:rsid w:val="00D502BF"/>
    <w:rsid w:val="00D50A1C"/>
    <w:rsid w:val="00D52245"/>
    <w:rsid w:val="00D53A8D"/>
    <w:rsid w:val="00D53DD1"/>
    <w:rsid w:val="00D548E6"/>
    <w:rsid w:val="00D558FD"/>
    <w:rsid w:val="00D571E1"/>
    <w:rsid w:val="00D60C01"/>
    <w:rsid w:val="00D654D0"/>
    <w:rsid w:val="00D66B92"/>
    <w:rsid w:val="00D67149"/>
    <w:rsid w:val="00D715CA"/>
    <w:rsid w:val="00D75337"/>
    <w:rsid w:val="00D773BF"/>
    <w:rsid w:val="00D77AD5"/>
    <w:rsid w:val="00D81F50"/>
    <w:rsid w:val="00D832E4"/>
    <w:rsid w:val="00D8537D"/>
    <w:rsid w:val="00D86883"/>
    <w:rsid w:val="00D9063D"/>
    <w:rsid w:val="00D90863"/>
    <w:rsid w:val="00D90B46"/>
    <w:rsid w:val="00D90DB2"/>
    <w:rsid w:val="00D91035"/>
    <w:rsid w:val="00D9241A"/>
    <w:rsid w:val="00D93DC6"/>
    <w:rsid w:val="00D97F1A"/>
    <w:rsid w:val="00DA1C45"/>
    <w:rsid w:val="00DA2A2C"/>
    <w:rsid w:val="00DA2B71"/>
    <w:rsid w:val="00DA6D8D"/>
    <w:rsid w:val="00DB1DB7"/>
    <w:rsid w:val="00DC0CF9"/>
    <w:rsid w:val="00DC17B8"/>
    <w:rsid w:val="00DC3754"/>
    <w:rsid w:val="00DC50D0"/>
    <w:rsid w:val="00DC7D79"/>
    <w:rsid w:val="00DD08B2"/>
    <w:rsid w:val="00DD0DFC"/>
    <w:rsid w:val="00DD1956"/>
    <w:rsid w:val="00DD2572"/>
    <w:rsid w:val="00DD29AE"/>
    <w:rsid w:val="00DD4311"/>
    <w:rsid w:val="00DD595D"/>
    <w:rsid w:val="00DD6E62"/>
    <w:rsid w:val="00DE031A"/>
    <w:rsid w:val="00DE1D04"/>
    <w:rsid w:val="00DE3412"/>
    <w:rsid w:val="00DE4D99"/>
    <w:rsid w:val="00DE688B"/>
    <w:rsid w:val="00DF1F18"/>
    <w:rsid w:val="00DF553F"/>
    <w:rsid w:val="00DF570A"/>
    <w:rsid w:val="00DF5A11"/>
    <w:rsid w:val="00DF634D"/>
    <w:rsid w:val="00DF6369"/>
    <w:rsid w:val="00E00237"/>
    <w:rsid w:val="00E0160E"/>
    <w:rsid w:val="00E04E88"/>
    <w:rsid w:val="00E052AF"/>
    <w:rsid w:val="00E0617F"/>
    <w:rsid w:val="00E06BFA"/>
    <w:rsid w:val="00E13310"/>
    <w:rsid w:val="00E15064"/>
    <w:rsid w:val="00E15AB1"/>
    <w:rsid w:val="00E20542"/>
    <w:rsid w:val="00E214F6"/>
    <w:rsid w:val="00E246CE"/>
    <w:rsid w:val="00E26832"/>
    <w:rsid w:val="00E27AAD"/>
    <w:rsid w:val="00E27BAA"/>
    <w:rsid w:val="00E34D0F"/>
    <w:rsid w:val="00E35EBE"/>
    <w:rsid w:val="00E36A48"/>
    <w:rsid w:val="00E36C7B"/>
    <w:rsid w:val="00E37B27"/>
    <w:rsid w:val="00E37E09"/>
    <w:rsid w:val="00E4138A"/>
    <w:rsid w:val="00E41B87"/>
    <w:rsid w:val="00E458CB"/>
    <w:rsid w:val="00E471C7"/>
    <w:rsid w:val="00E52174"/>
    <w:rsid w:val="00E53397"/>
    <w:rsid w:val="00E55039"/>
    <w:rsid w:val="00E559EE"/>
    <w:rsid w:val="00E56010"/>
    <w:rsid w:val="00E56750"/>
    <w:rsid w:val="00E62FA1"/>
    <w:rsid w:val="00E65309"/>
    <w:rsid w:val="00E655E6"/>
    <w:rsid w:val="00E6596E"/>
    <w:rsid w:val="00E663EA"/>
    <w:rsid w:val="00E66D87"/>
    <w:rsid w:val="00E726BA"/>
    <w:rsid w:val="00E737AF"/>
    <w:rsid w:val="00E73968"/>
    <w:rsid w:val="00E74A86"/>
    <w:rsid w:val="00E75D4F"/>
    <w:rsid w:val="00E75DD7"/>
    <w:rsid w:val="00E76505"/>
    <w:rsid w:val="00E771A2"/>
    <w:rsid w:val="00E80CBC"/>
    <w:rsid w:val="00E810D8"/>
    <w:rsid w:val="00E8363E"/>
    <w:rsid w:val="00E8559E"/>
    <w:rsid w:val="00E85FF9"/>
    <w:rsid w:val="00E918D5"/>
    <w:rsid w:val="00E92967"/>
    <w:rsid w:val="00E96463"/>
    <w:rsid w:val="00E97148"/>
    <w:rsid w:val="00E97822"/>
    <w:rsid w:val="00EA0372"/>
    <w:rsid w:val="00EA1999"/>
    <w:rsid w:val="00EA2AD7"/>
    <w:rsid w:val="00EA3782"/>
    <w:rsid w:val="00EA3A08"/>
    <w:rsid w:val="00EB0212"/>
    <w:rsid w:val="00EB0216"/>
    <w:rsid w:val="00EB2C60"/>
    <w:rsid w:val="00EB3A64"/>
    <w:rsid w:val="00EB620E"/>
    <w:rsid w:val="00EB64C8"/>
    <w:rsid w:val="00EB68F9"/>
    <w:rsid w:val="00EC094D"/>
    <w:rsid w:val="00EC3044"/>
    <w:rsid w:val="00EC34A7"/>
    <w:rsid w:val="00EC4E80"/>
    <w:rsid w:val="00ED0286"/>
    <w:rsid w:val="00ED2825"/>
    <w:rsid w:val="00ED2F18"/>
    <w:rsid w:val="00ED2F77"/>
    <w:rsid w:val="00ED37D6"/>
    <w:rsid w:val="00ED6D23"/>
    <w:rsid w:val="00EE07F0"/>
    <w:rsid w:val="00EE0A55"/>
    <w:rsid w:val="00EE14F2"/>
    <w:rsid w:val="00EE181C"/>
    <w:rsid w:val="00EE42D2"/>
    <w:rsid w:val="00EE456A"/>
    <w:rsid w:val="00EE5E64"/>
    <w:rsid w:val="00EE70E8"/>
    <w:rsid w:val="00EE7799"/>
    <w:rsid w:val="00EF2B56"/>
    <w:rsid w:val="00EF2DBC"/>
    <w:rsid w:val="00EF3D81"/>
    <w:rsid w:val="00F0256F"/>
    <w:rsid w:val="00F02B65"/>
    <w:rsid w:val="00F0360C"/>
    <w:rsid w:val="00F05429"/>
    <w:rsid w:val="00F05EA0"/>
    <w:rsid w:val="00F11038"/>
    <w:rsid w:val="00F121A0"/>
    <w:rsid w:val="00F13B00"/>
    <w:rsid w:val="00F14BE5"/>
    <w:rsid w:val="00F16F52"/>
    <w:rsid w:val="00F2078E"/>
    <w:rsid w:val="00F2569B"/>
    <w:rsid w:val="00F30076"/>
    <w:rsid w:val="00F30750"/>
    <w:rsid w:val="00F30AD3"/>
    <w:rsid w:val="00F30DFA"/>
    <w:rsid w:val="00F3184E"/>
    <w:rsid w:val="00F31A23"/>
    <w:rsid w:val="00F32B3D"/>
    <w:rsid w:val="00F35148"/>
    <w:rsid w:val="00F37871"/>
    <w:rsid w:val="00F37D36"/>
    <w:rsid w:val="00F43E4C"/>
    <w:rsid w:val="00F45302"/>
    <w:rsid w:val="00F45D6A"/>
    <w:rsid w:val="00F4745A"/>
    <w:rsid w:val="00F47980"/>
    <w:rsid w:val="00F51345"/>
    <w:rsid w:val="00F51BDD"/>
    <w:rsid w:val="00F549BB"/>
    <w:rsid w:val="00F60BB1"/>
    <w:rsid w:val="00F623AD"/>
    <w:rsid w:val="00F62EEA"/>
    <w:rsid w:val="00F64EE8"/>
    <w:rsid w:val="00F66F0C"/>
    <w:rsid w:val="00F6742D"/>
    <w:rsid w:val="00F7022C"/>
    <w:rsid w:val="00F702C7"/>
    <w:rsid w:val="00F71659"/>
    <w:rsid w:val="00F71C57"/>
    <w:rsid w:val="00F742F2"/>
    <w:rsid w:val="00F7579F"/>
    <w:rsid w:val="00F87856"/>
    <w:rsid w:val="00F91EAC"/>
    <w:rsid w:val="00F92A06"/>
    <w:rsid w:val="00F92DAA"/>
    <w:rsid w:val="00F94A1C"/>
    <w:rsid w:val="00F97509"/>
    <w:rsid w:val="00FA0518"/>
    <w:rsid w:val="00FA3D0B"/>
    <w:rsid w:val="00FA47B9"/>
    <w:rsid w:val="00FA5CC3"/>
    <w:rsid w:val="00FB0212"/>
    <w:rsid w:val="00FB2DF5"/>
    <w:rsid w:val="00FB57E6"/>
    <w:rsid w:val="00FC0659"/>
    <w:rsid w:val="00FC1D2E"/>
    <w:rsid w:val="00FC283E"/>
    <w:rsid w:val="00FC2CAE"/>
    <w:rsid w:val="00FC2FC4"/>
    <w:rsid w:val="00FC448A"/>
    <w:rsid w:val="00FC5D6A"/>
    <w:rsid w:val="00FC6F6E"/>
    <w:rsid w:val="00FD1E1A"/>
    <w:rsid w:val="00FD2A7D"/>
    <w:rsid w:val="00FD7C80"/>
    <w:rsid w:val="00FE0325"/>
    <w:rsid w:val="00FE0C00"/>
    <w:rsid w:val="00FE24A0"/>
    <w:rsid w:val="00FE25D0"/>
    <w:rsid w:val="00FE2F9A"/>
    <w:rsid w:val="00FE2FD8"/>
    <w:rsid w:val="00FE36B4"/>
    <w:rsid w:val="00FE5F14"/>
    <w:rsid w:val="00FE714A"/>
    <w:rsid w:val="00FF05F4"/>
    <w:rsid w:val="00FF3E92"/>
    <w:rsid w:val="00FF5140"/>
    <w:rsid w:val="00FF58AA"/>
    <w:rsid w:val="00FF5EC5"/>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032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sid w:val="00FE0325"/>
    <w:rPr>
      <w:kern w:val="2"/>
      <w:sz w:val="20"/>
      <w:szCs w:val="20"/>
      <w:lang w:val="en-GB"/>
    </w:rPr>
  </w:style>
  <w:style w:type="character" w:customStyle="1" w:styleId="a5">
    <w:name w:val="批注文字 字符"/>
    <w:basedOn w:val="a0"/>
    <w:link w:val="a4"/>
    <w:uiPriority w:val="99"/>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iPriority w:val="99"/>
    <w:semiHidden/>
    <w:unhideWhenUsed/>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af6">
    <w:name w:val="caption"/>
    <w:basedOn w:val="a"/>
    <w:next w:val="a"/>
    <w:uiPriority w:val="35"/>
    <w:unhideWhenUsed/>
    <w:qFormat/>
    <w:rsid w:val="00984081"/>
    <w:pPr>
      <w:spacing w:after="200"/>
    </w:pPr>
    <w:rPr>
      <w:i/>
      <w:iCs/>
      <w:color w:val="44546A" w:themeColor="text2"/>
      <w:sz w:val="18"/>
      <w:szCs w:val="18"/>
    </w:rPr>
  </w:style>
  <w:style w:type="character" w:styleId="af7">
    <w:name w:val="Placeholder Text"/>
    <w:basedOn w:val="a0"/>
    <w:uiPriority w:val="99"/>
    <w:semiHidden/>
    <w:rsid w:val="008F4E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F8D20-AE4E-4320-831F-0FC7881B1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17</Pages>
  <Words>8920</Words>
  <Characters>43888</Characters>
  <Application>Microsoft Office Word</Application>
  <DocSecurity>0</DocSecurity>
  <Lines>895</Lines>
  <Paragraphs>555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17</cp:revision>
  <dcterms:created xsi:type="dcterms:W3CDTF">2022-09-29T19:15:00Z</dcterms:created>
  <dcterms:modified xsi:type="dcterms:W3CDTF">2022-09-30T17:38:00Z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(3)DmRMlGMLeeX9wPefSeeZ7NS9wvRUm++6ZC7W89odkKKC6QitHwKKrXbksNx33TqiCefSA15w
clRiPevEWuARfvHjyNdlhgsHHOfYa52UTkkB/6hdy3FF229LbNUoc8n26lWpejHRE+PUJVOi
1NivoSyfviEqKkuPnfnTKAF3BkA7xPhrU+9DS36/ZskE6LoxX4kqXq/Fww2OaiAVGy/s2aNe
Z1IUd6WdJ3Lms0wfo2</vt:lpwstr>
  </property>
  <property fmtid="{D5CDD505-2E9C-101B-9397-08002B2CF9AE}" pid="3" name="_2015_ms_pID_7253431">
    <vt:lpwstr>J8b5ap1yAKHNmYDc2mi8gn9U+OUHgrx/ENr64cme+QdbRH5Tagw8ml
syLwOXr6oPvm8cO0O3IU268wliIeENuk0FolRRVz02pULcXjLi9fypoPKomaAMHTJO49vk2X
gr78UKRJIdunUVqtryn8iSShdGs8C4JYarMRaFJyPtanC7h+Fj07qtoGf8UOACGak37pp+M/
I5DmUVCkNp+ZeIMvSCdv5lltQgdZICRnV6IF</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1659519967</vt:lpwstr>
  </property>
</Properties>
</file>