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w:t>
      </w:r>
      <w:proofErr w:type="gramStart"/>
      <w:r w:rsidRPr="00902BF9">
        <w:rPr>
          <w:bCs/>
          <w:sz w:val="20"/>
          <w:szCs w:val="20"/>
          <w:lang w:eastAsia="en-GB"/>
        </w:rPr>
        <w:t>taking into account</w:t>
      </w:r>
      <w:proofErr w:type="gramEnd"/>
      <w:r w:rsidRPr="00902BF9">
        <w:rPr>
          <w:bCs/>
          <w:sz w:val="20"/>
          <w:szCs w:val="20"/>
          <w:lang w:eastAsia="en-GB"/>
        </w:rPr>
        <w:t xml:space="preserve">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Note: the maximum number of CSI-RS ports per resource remains the same as in Rel-17, </w:t>
      </w:r>
      <w:proofErr w:type="gramStart"/>
      <w:r w:rsidRPr="00902BF9">
        <w:rPr>
          <w:bCs/>
          <w:sz w:val="20"/>
          <w:szCs w:val="20"/>
          <w:lang w:eastAsia="en-GB"/>
        </w:rPr>
        <w:t>i.e.</w:t>
      </w:r>
      <w:proofErr w:type="gramEnd"/>
      <w:r w:rsidRPr="00902BF9">
        <w:rPr>
          <w:bCs/>
          <w:sz w:val="20"/>
          <w:szCs w:val="20"/>
          <w:lang w:eastAsia="en-GB"/>
        </w:rPr>
        <w:t xml:space="preserv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xml:space="preserve">: If the answer to Q1 is “Yes”, please </w:t>
      </w:r>
      <w:proofErr w:type="gramStart"/>
      <w:r w:rsidRPr="0032766D">
        <w:rPr>
          <w:b w:val="0"/>
          <w:bCs w:val="0"/>
          <w:lang w:eastAsia="zh-CN"/>
        </w:rPr>
        <w:t>elaborate:</w:t>
      </w:r>
      <w:proofErr w:type="gramEnd"/>
      <w:r w:rsidRPr="0032766D">
        <w:rPr>
          <w:b w:val="0"/>
          <w:bCs w:val="0"/>
          <w:lang w:eastAsia="zh-CN"/>
        </w:rPr>
        <w:t xml:space="preserv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1C6875">
        <w:tc>
          <w:tcPr>
            <w:tcW w:w="2830" w:type="dxa"/>
          </w:tcPr>
          <w:p w14:paraId="04BA5290" w14:textId="62A42992" w:rsidR="008A3693" w:rsidRDefault="008A3693" w:rsidP="009176B1">
            <w:pPr>
              <w:spacing w:before="120" w:afterLines="50"/>
              <w:rPr>
                <w:rFonts w:eastAsia="Microsoft YaHei"/>
                <w:sz w:val="20"/>
                <w:szCs w:val="20"/>
              </w:rPr>
            </w:pPr>
            <w:r>
              <w:rPr>
                <w:rFonts w:eastAsia="Microsoft YaHei"/>
                <w:sz w:val="20"/>
                <w:szCs w:val="20"/>
              </w:rPr>
              <w:t>Intel</w:t>
            </w:r>
          </w:p>
        </w:tc>
        <w:tc>
          <w:tcPr>
            <w:tcW w:w="6520" w:type="dxa"/>
          </w:tcPr>
          <w:p w14:paraId="7AFE1E4C" w14:textId="6F240AD7" w:rsidR="008A3693" w:rsidRPr="008A3693" w:rsidRDefault="008A3693" w:rsidP="008A3693">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7F01B9" w14:paraId="44018D0E" w14:textId="77777777" w:rsidTr="001C6875">
        <w:tc>
          <w:tcPr>
            <w:tcW w:w="2830" w:type="dxa"/>
          </w:tcPr>
          <w:p w14:paraId="5E28FAD2" w14:textId="182EEC23" w:rsidR="007F01B9" w:rsidRDefault="007F01B9" w:rsidP="007F01B9">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652B2A45" w14:textId="5B25B6CE" w:rsidR="007F01B9" w:rsidRDefault="007F01B9" w:rsidP="007F01B9">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We are open to discuss. We think that Rel-17 SRS can be a starting point.</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w:t>
      </w:r>
      <w:proofErr w:type="spellStart"/>
      <w:r w:rsidR="00445852">
        <w:t>Futurewei</w:t>
      </w:r>
      <w:proofErr w:type="spellEnd"/>
      <w:r w:rsidR="00445852">
        <w:t xml:space="preserve">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 xml:space="preserve">Q1: Yes, but less significant than the issues captured in section 3.2, </w:t>
            </w:r>
            <w:proofErr w:type="gramStart"/>
            <w:r w:rsidRPr="00EC0EED">
              <w:rPr>
                <w:color w:val="000000" w:themeColor="text1"/>
              </w:rPr>
              <w:t>i.e.</w:t>
            </w:r>
            <w:proofErr w:type="gramEnd"/>
            <w:r w:rsidRPr="00EC0EED">
              <w:rPr>
                <w:color w:val="000000" w:themeColor="text1"/>
              </w:rPr>
              <w:t xml:space="preserv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 xml:space="preserve">Q2: Yes at least for power imbalance. Regarding the other factors (e.g., spatial filter, and TA offset), we can be open at this </w:t>
            </w:r>
            <w:proofErr w:type="gramStart"/>
            <w:r w:rsidRPr="00EC0EED">
              <w:rPr>
                <w:color w:val="000000" w:themeColor="text1"/>
              </w:rPr>
              <w:t>stage</w:t>
            </w:r>
            <w:proofErr w:type="gramEnd"/>
            <w:r w:rsidRPr="00EC0EED">
              <w:rPr>
                <w:color w:val="000000" w:themeColor="text1"/>
              </w:rPr>
              <w:t xml:space="preserv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1C6875">
        <w:tc>
          <w:tcPr>
            <w:tcW w:w="2830" w:type="dxa"/>
          </w:tcPr>
          <w:p w14:paraId="04CBB986" w14:textId="4ED52F3C" w:rsidR="008A3693" w:rsidRDefault="008A3693" w:rsidP="001C68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Microsoft YaHei"/>
              </w:rPr>
              <w:t>Q1: We can study further, but we think that issues in Section 3.2 should be prioritized.</w:t>
            </w:r>
          </w:p>
        </w:tc>
      </w:tr>
      <w:tr w:rsidR="007F01B9" w14:paraId="44CA0674" w14:textId="77777777" w:rsidTr="001C6875">
        <w:tc>
          <w:tcPr>
            <w:tcW w:w="2830" w:type="dxa"/>
          </w:tcPr>
          <w:p w14:paraId="7E231002" w14:textId="7894BAC9" w:rsidR="007F01B9" w:rsidRDefault="007F01B9" w:rsidP="007F01B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20B6A65A" w14:textId="371E699A" w:rsidR="007F01B9" w:rsidRDefault="007F01B9" w:rsidP="007F01B9">
            <w:pPr>
              <w:pStyle w:val="CommentText"/>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CommentText"/>
              <w:jc w:val="left"/>
              <w:rPr>
                <w:rFonts w:eastAsia="Microsoft YaHei"/>
              </w:rPr>
            </w:pPr>
            <w:r>
              <w:rPr>
                <w:rFonts w:eastAsia="맑은 고딕"/>
                <w:color w:val="000000" w:themeColor="text1"/>
                <w:lang w:eastAsia="ko-KR"/>
              </w:rPr>
              <w:t>Q2. We are open</w:t>
            </w:r>
            <w:r w:rsidR="0039309A">
              <w:rPr>
                <w:rFonts w:eastAsia="맑은 고딕"/>
                <w:color w:val="000000" w:themeColor="text1"/>
                <w:lang w:eastAsia="ko-KR"/>
              </w:rPr>
              <w:t>ed</w:t>
            </w:r>
            <w:r>
              <w:rPr>
                <w:rFonts w:eastAsia="맑은 고딕"/>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8740C1" w14:paraId="04AC7F85" w14:textId="77777777" w:rsidTr="001C6875">
        <w:tc>
          <w:tcPr>
            <w:tcW w:w="2830" w:type="dxa"/>
          </w:tcPr>
          <w:p w14:paraId="39774544" w14:textId="0B41AE8E" w:rsidR="008740C1" w:rsidRDefault="008740C1" w:rsidP="008740C1">
            <w:pPr>
              <w:spacing w:before="120" w:afterLines="50"/>
              <w:rPr>
                <w:rFonts w:eastAsia="맑은 고딕" w:hint="eastAsia"/>
                <w:sz w:val="20"/>
                <w:szCs w:val="20"/>
                <w:lang w:eastAsia="ko-KR"/>
              </w:rPr>
            </w:pPr>
            <w:r>
              <w:rPr>
                <w:rFonts w:eastAsia="MS Mincho"/>
                <w:sz w:val="20"/>
                <w:szCs w:val="20"/>
                <w:lang w:eastAsia="ja-JP"/>
              </w:rPr>
              <w:t>Nokia/NSB</w:t>
            </w:r>
          </w:p>
        </w:tc>
        <w:tc>
          <w:tcPr>
            <w:tcW w:w="6520" w:type="dxa"/>
          </w:tcPr>
          <w:p w14:paraId="71D232C8" w14:textId="77777777" w:rsidR="008740C1" w:rsidRPr="00EC0EED" w:rsidRDefault="008740C1" w:rsidP="008740C1">
            <w:pPr>
              <w:pStyle w:val="CommentText"/>
              <w:jc w:val="left"/>
              <w:rPr>
                <w:strike/>
                <w:color w:val="000000" w:themeColor="text1"/>
              </w:rPr>
            </w:pPr>
            <w:r w:rsidRPr="00EC0EED">
              <w:rPr>
                <w:color w:val="000000" w:themeColor="text1"/>
              </w:rPr>
              <w:t xml:space="preserve">Q1: </w:t>
            </w:r>
            <w:r>
              <w:rPr>
                <w:color w:val="000000" w:themeColor="text1"/>
              </w:rPr>
              <w:t xml:space="preserve">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A9158D" w14:textId="27F32183" w:rsidR="008740C1" w:rsidRDefault="008740C1" w:rsidP="008740C1">
            <w:pPr>
              <w:pStyle w:val="CommentText"/>
              <w:jc w:val="left"/>
              <w:rPr>
                <w:rFonts w:eastAsia="맑은 고딕" w:hint="eastAsia"/>
                <w:color w:val="000000" w:themeColor="text1"/>
                <w:lang w:eastAsia="ko-KR"/>
              </w:rPr>
            </w:pPr>
            <w:r w:rsidRPr="00EC0EED">
              <w:rPr>
                <w:color w:val="000000" w:themeColor="text1"/>
              </w:rPr>
              <w:t xml:space="preserve">Q2: </w:t>
            </w:r>
            <w:proofErr w:type="gramStart"/>
            <w:r w:rsidRPr="00EC0EED">
              <w:rPr>
                <w:color w:val="000000" w:themeColor="text1"/>
              </w:rPr>
              <w:t>Yes</w:t>
            </w:r>
            <w:r>
              <w:rPr>
                <w:color w:val="000000" w:themeColor="text1"/>
              </w:rPr>
              <w:t>,  power</w:t>
            </w:r>
            <w:proofErr w:type="gramEnd"/>
            <w:r>
              <w:rPr>
                <w:color w:val="000000" w:themeColor="text1"/>
              </w:rPr>
              <w:t xml:space="preserve"> imbalance between different TRPs is one important aspect to be considered.</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lastRenderedPageBreak/>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proofErr w:type="spellStart"/>
      <w:ins w:id="7" w:author="Loic Canonne-Velasquez" w:date="2022-05-10T13:14:00Z">
        <w:r w:rsidR="00D80135">
          <w:t>InterDigital</w:t>
        </w:r>
        <w:proofErr w:type="spellEnd"/>
        <w:r w:rsidR="00D80135">
          <w:t xml:space="preserve">,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proofErr w:type="spellStart"/>
      <w:r w:rsidR="0096353C" w:rsidRPr="002268DF">
        <w:t>Futurewei</w:t>
      </w:r>
      <w:proofErr w:type="spellEnd"/>
      <w:r w:rsidR="0096353C" w:rsidRPr="002268DF">
        <w:t>,</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proofErr w:type="gramStart"/>
            <w:ins w:id="1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2C4C6E84" w14:textId="20438AA7" w:rsidR="00EC0EED" w:rsidRPr="00EC0EED" w:rsidRDefault="00EC0EED" w:rsidP="00F53275">
            <w:pPr>
              <w:spacing w:before="120" w:afterLines="50"/>
              <w:rPr>
                <w:rFonts w:eastAsia="Microsoft YaHei"/>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F53275">
        <w:tc>
          <w:tcPr>
            <w:tcW w:w="2830" w:type="dxa"/>
          </w:tcPr>
          <w:p w14:paraId="65F72317" w14:textId="7B7AC3F3" w:rsidR="008A3693" w:rsidRDefault="008A3693" w:rsidP="00F532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F53275">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7F01B9" w14:paraId="5E832077" w14:textId="77777777" w:rsidTr="00F53275">
        <w:tc>
          <w:tcPr>
            <w:tcW w:w="2830" w:type="dxa"/>
          </w:tcPr>
          <w:p w14:paraId="2F2EDD59" w14:textId="494A1B61" w:rsidR="007F01B9" w:rsidRDefault="007F01B9" w:rsidP="007F01B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33EE7820" w14:textId="3B093D18" w:rsidR="007F01B9" w:rsidRDefault="007F01B9" w:rsidP="007F01B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r w:rsidR="008740C1" w14:paraId="33FFCF68" w14:textId="77777777" w:rsidTr="00F53275">
        <w:tc>
          <w:tcPr>
            <w:tcW w:w="2830" w:type="dxa"/>
          </w:tcPr>
          <w:p w14:paraId="6909E0DD" w14:textId="0C7FFA85" w:rsidR="008740C1" w:rsidRDefault="008740C1" w:rsidP="008740C1">
            <w:pPr>
              <w:spacing w:before="120" w:afterLines="50"/>
              <w:rPr>
                <w:rFonts w:eastAsia="맑은 고딕" w:hint="eastAsia"/>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맑은 고딕" w:hint="eastAsia"/>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A5FDA9C" w:rsidR="00A767B3" w:rsidRDefault="00A767B3" w:rsidP="00305A40">
      <w:pPr>
        <w:numPr>
          <w:ilvl w:val="0"/>
          <w:numId w:val="17"/>
        </w:numPr>
        <w:autoSpaceDE/>
        <w:autoSpaceDN/>
        <w:adjustRightInd/>
        <w:snapToGrid/>
        <w:spacing w:after="160" w:line="259" w:lineRule="auto"/>
        <w:jc w:val="left"/>
      </w:pPr>
      <w:r w:rsidRPr="00995112">
        <w:lastRenderedPageBreak/>
        <w:t>TD OCC (</w:t>
      </w:r>
      <w:del w:id="18" w:author="高毓恺" w:date="2022-05-10T15:36:00Z">
        <w:r w:rsidRPr="00995112" w:rsidDel="009D6FA6">
          <w:delText>6</w:delText>
        </w:r>
      </w:del>
      <w:ins w:id="19" w:author="高毓恺" w:date="2022-05-10T15:36:00Z">
        <w:r w:rsidR="009D6FA6">
          <w:t>7</w:t>
        </w:r>
      </w:ins>
      <w:r w:rsidRPr="00995112">
        <w:t xml:space="preserve">): ZTE, </w:t>
      </w:r>
      <w:proofErr w:type="spellStart"/>
      <w:r w:rsidRPr="00995112">
        <w:t>Spreadtrum</w:t>
      </w:r>
      <w:proofErr w:type="spellEnd"/>
      <w:r w:rsidRPr="00995112">
        <w:t>, CMCC, NTT DOCOMO, Sharp, Intel</w:t>
      </w:r>
      <w:ins w:id="20"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1" w:author="高毓恺" w:date="2022-05-10T15:36:00Z">
        <w:r w:rsidR="00A767B3" w:rsidRPr="002268DF" w:rsidDel="009D6FA6">
          <w:delText>5</w:delText>
        </w:r>
      </w:del>
      <w:ins w:id="22" w:author="高毓恺" w:date="2022-05-10T15:36:00Z">
        <w:r w:rsidR="009D6FA6">
          <w:t>6</w:t>
        </w:r>
      </w:ins>
      <w:r w:rsidR="00A767B3" w:rsidRPr="002268DF">
        <w:t xml:space="preserve">):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ins w:id="23"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 xml:space="preserve">The following high-level proposal is </w:t>
      </w:r>
      <w:proofErr w:type="gramStart"/>
      <w:r>
        <w:t>suggested</w:t>
      </w:r>
      <w:proofErr w:type="gramEnd"/>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w:t>
            </w:r>
            <w:proofErr w:type="gramStart"/>
            <w:r>
              <w:rPr>
                <w:rFonts w:eastAsia="Microsoft YaHei"/>
                <w:sz w:val="20"/>
                <w:szCs w:val="20"/>
              </w:rPr>
              <w:t>understand</w:t>
            </w:r>
            <w:proofErr w:type="gramEnd"/>
            <w:r>
              <w:rPr>
                <w:rFonts w:eastAsia="Microsoft YaHei"/>
                <w:sz w:val="20"/>
                <w:szCs w:val="20"/>
              </w:rPr>
              <w:t xml:space="preserve">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8A3693" w14:paraId="6AEF030D" w14:textId="77777777" w:rsidTr="00F53275">
        <w:tc>
          <w:tcPr>
            <w:tcW w:w="2830" w:type="dxa"/>
          </w:tcPr>
          <w:p w14:paraId="01843EB3" w14:textId="0AA4D1FB" w:rsidR="008A3693" w:rsidRDefault="008A3693" w:rsidP="009D6FA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0184AEB" w14:textId="77777777" w:rsidR="008A3693" w:rsidRDefault="008A3693" w:rsidP="008A3693">
            <w:pPr>
              <w:spacing w:before="120" w:afterLines="50"/>
              <w:rPr>
                <w:rFonts w:eastAsia="Microsoft YaHei"/>
                <w:sz w:val="20"/>
                <w:szCs w:val="20"/>
              </w:rPr>
            </w:pPr>
            <w:r>
              <w:rPr>
                <w:rFonts w:eastAsia="Microsoft YaHei"/>
                <w:sz w:val="20"/>
                <w:szCs w:val="20"/>
              </w:rPr>
              <w:t xml:space="preserve">OK with studying the first two cases. </w:t>
            </w:r>
          </w:p>
          <w:p w14:paraId="49660C34" w14:textId="4A0BD6BE" w:rsidR="008A3693" w:rsidRDefault="008A3693" w:rsidP="008A3693">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7F01B9" w14:paraId="0EC5C57E" w14:textId="77777777" w:rsidTr="00F53275">
        <w:tc>
          <w:tcPr>
            <w:tcW w:w="2830" w:type="dxa"/>
          </w:tcPr>
          <w:p w14:paraId="6025CC48" w14:textId="1D8FBF1A"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F856BEE" w14:textId="77777777" w:rsidR="003702C3" w:rsidRDefault="007F01B9" w:rsidP="007F01B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맑은 고딕" w:hint="eastAsia"/>
                <w:sz w:val="20"/>
                <w:szCs w:val="20"/>
                <w:lang w:eastAsia="ko-KR"/>
              </w:rPr>
              <w:t xml:space="preserve">. </w:t>
            </w:r>
          </w:p>
          <w:p w14:paraId="61D16C82" w14:textId="77777777" w:rsidR="003702C3" w:rsidRDefault="007F01B9" w:rsidP="007F01B9">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Microsoft YaHei"/>
                <w:sz w:val="20"/>
                <w:szCs w:val="20"/>
              </w:rPr>
            </w:pPr>
            <w:r>
              <w:rPr>
                <w:rFonts w:eastAsia="맑은 고딕"/>
                <w:sz w:val="20"/>
                <w:szCs w:val="20"/>
                <w:lang w:eastAsia="ko-KR"/>
              </w:rPr>
              <w:t>Also, Proposal 3.2.3 below can be included in 3.2.2 as well</w:t>
            </w:r>
            <w:r w:rsidR="003702C3">
              <w:rPr>
                <w:rFonts w:eastAsia="맑은 고딕"/>
                <w:sz w:val="20"/>
                <w:szCs w:val="20"/>
                <w:lang w:eastAsia="ko-KR"/>
              </w:rPr>
              <w:t>, for capacity enhancement</w:t>
            </w:r>
            <w:r>
              <w:rPr>
                <w:rFonts w:eastAsia="맑은 고딕"/>
                <w:sz w:val="20"/>
                <w:szCs w:val="20"/>
                <w:lang w:eastAsia="ko-KR"/>
              </w:rPr>
              <w:t>.</w:t>
            </w:r>
          </w:p>
        </w:tc>
      </w:tr>
      <w:tr w:rsidR="008740C1" w14:paraId="3F78AA52" w14:textId="77777777" w:rsidTr="00F53275">
        <w:tc>
          <w:tcPr>
            <w:tcW w:w="2830" w:type="dxa"/>
          </w:tcPr>
          <w:p w14:paraId="1FCA80DD" w14:textId="0F6DE3EB"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t>Nokia/NSB</w:t>
            </w:r>
          </w:p>
        </w:tc>
        <w:tc>
          <w:tcPr>
            <w:tcW w:w="6520" w:type="dxa"/>
          </w:tcPr>
          <w:p w14:paraId="05CD5F74" w14:textId="77777777" w:rsidR="008740C1" w:rsidRDefault="008740C1" w:rsidP="008740C1">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36BE5968" w14:textId="32D397A5"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lastRenderedPageBreak/>
              <w:t>We are fine to study the option where maximum number of cyclic shifts is increased.</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24" w:name="_Toc90025765"/>
      <w:r>
        <w:t>Enhancements on SRS flexibility, coverage and capacity</w:t>
      </w:r>
      <w:bookmarkEnd w:id="24"/>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25" w:author="Loic Canonne-Velasquez" w:date="2022-05-10T13:17:00Z">
        <w:r w:rsidRPr="002268DF" w:rsidDel="000350B8">
          <w:delText>5</w:delText>
        </w:r>
      </w:del>
      <w:ins w:id="26" w:author="Loic Canonne-Velasquez" w:date="2022-05-10T13:17:00Z">
        <w:r w:rsidR="000350B8">
          <w:t>6</w:t>
        </w:r>
      </w:ins>
      <w:r w:rsidRPr="002268DF">
        <w:t xml:space="preserve">): </w:t>
      </w:r>
      <w:proofErr w:type="spellStart"/>
      <w:r w:rsidRPr="002268DF">
        <w:t>Futurewei</w:t>
      </w:r>
      <w:proofErr w:type="spellEnd"/>
      <w:r w:rsidRPr="002268DF">
        <w:t>, Xiaomi</w:t>
      </w:r>
      <w:r w:rsidR="00D67A90">
        <w:t xml:space="preserve">, </w:t>
      </w:r>
      <w:r w:rsidRPr="002268DF">
        <w:t>NTT DOCOMO, Nokia, Nokia Shanghai Bell</w:t>
      </w:r>
      <w:ins w:id="27" w:author="Loic Canonne-Velasquez" w:date="2022-05-10T13:17:00Z">
        <w:r w:rsidR="000350B8">
          <w:t xml:space="preserve">, </w:t>
        </w:r>
        <w:proofErr w:type="spellStart"/>
        <w:r w:rsidR="000350B8">
          <w:t>InterDigital</w:t>
        </w:r>
        <w:proofErr w:type="spellEnd"/>
        <w:r w:rsidR="000350B8">
          <w:t xml:space="preserve">,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28" w:author="Naoya Shibaike" w:date="2022-05-10T15:00:00Z"/>
                <w:rFonts w:ascii="Times New Roman" w:hAnsi="Times New Roman"/>
                <w:b/>
                <w:bCs/>
              </w:rPr>
            </w:pPr>
            <w:proofErr w:type="gramStart"/>
            <w:ins w:id="29"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r w:rsidR="008A3693" w14:paraId="068A38E6" w14:textId="77777777" w:rsidTr="00F53275">
        <w:tc>
          <w:tcPr>
            <w:tcW w:w="2830" w:type="dxa"/>
          </w:tcPr>
          <w:p w14:paraId="7CE70551" w14:textId="73541F50" w:rsidR="008A3693" w:rsidRDefault="008A3693" w:rsidP="00680413">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C3E08C" w14:textId="324B362F" w:rsidR="008A3693" w:rsidRDefault="008A3693" w:rsidP="008A3693">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7F01B9" w14:paraId="0EDFB1CB" w14:textId="77777777" w:rsidTr="00F53275">
        <w:tc>
          <w:tcPr>
            <w:tcW w:w="2830" w:type="dxa"/>
          </w:tcPr>
          <w:p w14:paraId="2D64AE13" w14:textId="41F5ECF0"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0A76E945" w14:textId="1A1654F3" w:rsidR="007F01B9" w:rsidRDefault="007F01B9" w:rsidP="007F01B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 xml:space="preserve">are fine with studying further on RPFS, but it can be included in the </w:t>
            </w:r>
            <w:r>
              <w:rPr>
                <w:rFonts w:eastAsia="맑은 고딕"/>
                <w:sz w:val="20"/>
                <w:szCs w:val="20"/>
                <w:lang w:eastAsia="ko-KR"/>
              </w:rPr>
              <w:lastRenderedPageBreak/>
              <w:t>Proposal 3.2.2 as well since it is mainly for SRS capacity enhancement. We are also fine with low priority on this issue.</w:t>
            </w:r>
          </w:p>
        </w:tc>
      </w:tr>
      <w:tr w:rsidR="008740C1" w14:paraId="4B7482C0" w14:textId="77777777" w:rsidTr="00F53275">
        <w:tc>
          <w:tcPr>
            <w:tcW w:w="2830" w:type="dxa"/>
          </w:tcPr>
          <w:p w14:paraId="78BF4C8E" w14:textId="781FB778"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lastRenderedPageBreak/>
              <w:t>Nokia/NSB</w:t>
            </w:r>
          </w:p>
        </w:tc>
        <w:tc>
          <w:tcPr>
            <w:tcW w:w="6520" w:type="dxa"/>
          </w:tcPr>
          <w:p w14:paraId="5DE8EA61" w14:textId="73CE645C"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40C1" w14:paraId="4510C50A" w14:textId="77777777" w:rsidTr="00F53275">
        <w:tc>
          <w:tcPr>
            <w:tcW w:w="2830" w:type="dxa"/>
          </w:tcPr>
          <w:p w14:paraId="712C0E73" w14:textId="5E718C0E" w:rsidR="008740C1" w:rsidRDefault="008740C1" w:rsidP="008740C1">
            <w:pPr>
              <w:spacing w:before="120" w:afterLines="50"/>
              <w:rPr>
                <w:rFonts w:eastAsia="Microsoft YaHei"/>
                <w:sz w:val="20"/>
                <w:szCs w:val="20"/>
              </w:rPr>
            </w:pPr>
            <w:r>
              <w:rPr>
                <w:rFonts w:eastAsia="Microsoft YaHei"/>
                <w:sz w:val="20"/>
                <w:szCs w:val="20"/>
              </w:rPr>
              <w:t>Nokia/NSB</w:t>
            </w:r>
          </w:p>
        </w:tc>
        <w:tc>
          <w:tcPr>
            <w:tcW w:w="6520" w:type="dxa"/>
          </w:tcPr>
          <w:p w14:paraId="42334CA9" w14:textId="300C0715" w:rsidR="008740C1" w:rsidRPr="008740C1" w:rsidRDefault="008740C1" w:rsidP="008740C1">
            <w:pPr>
              <w:spacing w:before="120" w:afterLines="50"/>
              <w:rPr>
                <w:rFonts w:eastAsia="Microsoft YaHei"/>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xml:space="preserve"> antenna switching configurations with 4 &gt; UL TX antenna ports, for example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F53275">
        <w:tc>
          <w:tcPr>
            <w:tcW w:w="2830" w:type="dxa"/>
          </w:tcPr>
          <w:p w14:paraId="2F63DBB6" w14:textId="77777777" w:rsidR="008740C1" w:rsidRDefault="008740C1" w:rsidP="008740C1">
            <w:pPr>
              <w:spacing w:before="120" w:afterLines="50"/>
              <w:rPr>
                <w:rFonts w:eastAsia="Microsoft YaHei"/>
                <w:sz w:val="20"/>
                <w:szCs w:val="20"/>
              </w:rPr>
            </w:pPr>
          </w:p>
        </w:tc>
        <w:tc>
          <w:tcPr>
            <w:tcW w:w="6520" w:type="dxa"/>
          </w:tcPr>
          <w:p w14:paraId="24F0AF1C" w14:textId="77777777" w:rsidR="008740C1" w:rsidRPr="00C4478A" w:rsidRDefault="008740C1" w:rsidP="008740C1">
            <w:pPr>
              <w:spacing w:before="120" w:afterLines="50"/>
              <w:rPr>
                <w:rFonts w:eastAsia="Microsoft YaHei"/>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lastRenderedPageBreak/>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F53275">
        <w:tc>
          <w:tcPr>
            <w:tcW w:w="2830" w:type="dxa"/>
          </w:tcPr>
          <w:p w14:paraId="7DDEE0B6" w14:textId="43D24CFE" w:rsidR="008A3693" w:rsidRDefault="008A3693" w:rsidP="00702E4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4CCB350" w14:textId="77777777" w:rsidR="008A3693" w:rsidRDefault="008A3693" w:rsidP="008A3693">
            <w:pPr>
              <w:spacing w:before="120" w:afterLines="50"/>
              <w:rPr>
                <w:rFonts w:eastAsia="Microsoft YaHei"/>
                <w:sz w:val="20"/>
                <w:szCs w:val="20"/>
              </w:rPr>
            </w:pPr>
            <w:r>
              <w:rPr>
                <w:rFonts w:eastAsia="Microsoft YaHei"/>
                <w:sz w:val="20"/>
                <w:szCs w:val="20"/>
              </w:rPr>
              <w:t>Generally fine to avoid duplicate efforts across agenda items.</w:t>
            </w:r>
          </w:p>
          <w:p w14:paraId="6A5FA964" w14:textId="26793113" w:rsidR="008A3693" w:rsidRDefault="008A3693" w:rsidP="008A3693">
            <w:pPr>
              <w:spacing w:before="120" w:afterLines="50"/>
              <w:rPr>
                <w:rFonts w:eastAsia="Microsoft YaHei"/>
                <w:sz w:val="20"/>
                <w:szCs w:val="20"/>
                <w:lang w:eastAsia="zh-CN"/>
              </w:rPr>
            </w:pPr>
            <w:r>
              <w:rPr>
                <w:rFonts w:eastAsia="Microsoft YaHei"/>
                <w:sz w:val="20"/>
                <w:szCs w:val="20"/>
              </w:rPr>
              <w:t xml:space="preserve">We think the work on 8Tx </w:t>
            </w:r>
            <w:r w:rsidR="002C6A12">
              <w:rPr>
                <w:rFonts w:eastAsia="Microsoft YaHei"/>
                <w:sz w:val="20"/>
                <w:szCs w:val="20"/>
              </w:rPr>
              <w:t xml:space="preserve">SRS </w:t>
            </w:r>
            <w:r>
              <w:rPr>
                <w:rFonts w:eastAsia="Microsoft YaHei"/>
                <w:sz w:val="20"/>
                <w:szCs w:val="20"/>
              </w:rPr>
              <w:t>can start.</w:t>
            </w:r>
          </w:p>
        </w:tc>
      </w:tr>
      <w:tr w:rsidR="007F01B9" w14:paraId="0FEB7F2D" w14:textId="77777777" w:rsidTr="00F53275">
        <w:tc>
          <w:tcPr>
            <w:tcW w:w="2830" w:type="dxa"/>
          </w:tcPr>
          <w:p w14:paraId="066D38EB" w14:textId="01CC4A51"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272D4CE4" w14:textId="154BAC2B" w:rsidR="007F01B9" w:rsidRDefault="007F01B9" w:rsidP="007F01B9">
            <w:pPr>
              <w:spacing w:before="120" w:afterLines="50"/>
              <w:rPr>
                <w:rFonts w:eastAsia="Microsoft YaHei"/>
                <w:sz w:val="20"/>
                <w:szCs w:val="20"/>
              </w:rPr>
            </w:pPr>
            <w:r>
              <w:rPr>
                <w:rFonts w:eastAsia="맑은 고딕" w:hint="eastAsia"/>
                <w:sz w:val="20"/>
                <w:szCs w:val="20"/>
                <w:lang w:eastAsia="ko-KR"/>
              </w:rPr>
              <w:t>We can start SRS 8TX.</w:t>
            </w:r>
          </w:p>
        </w:tc>
      </w:tr>
      <w:tr w:rsidR="008740C1" w14:paraId="3D31A449" w14:textId="77777777" w:rsidTr="00F53275">
        <w:tc>
          <w:tcPr>
            <w:tcW w:w="2830" w:type="dxa"/>
          </w:tcPr>
          <w:p w14:paraId="40139DB1" w14:textId="07320292"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t>Nokia/NSB</w:t>
            </w:r>
          </w:p>
        </w:tc>
        <w:tc>
          <w:tcPr>
            <w:tcW w:w="6520" w:type="dxa"/>
          </w:tcPr>
          <w:p w14:paraId="4B956432" w14:textId="24995483"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lastRenderedPageBreak/>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 xml:space="preserve">that there are </w:t>
      </w:r>
      <w:proofErr w:type="gramStart"/>
      <w:r>
        <w:t>a large number of</w:t>
      </w:r>
      <w:proofErr w:type="gramEnd"/>
      <w:r>
        <w:t xml:space="preserve">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proofErr w:type="spellStart"/>
      <w:r w:rsidRPr="00982D80">
        <w:t>gNB</w:t>
      </w:r>
      <w:proofErr w:type="spellEnd"/>
      <w:r w:rsidRPr="00982D80">
        <w:t xml:space="preserve">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 xml:space="preserve">We are fine with the proposal. And we support to design 8-port SRS. For a UE supporting 4 or more layers UL transmission, 8-port SRS should be supported, </w:t>
            </w:r>
            <w:r>
              <w:rPr>
                <w:rFonts w:eastAsia="Microsoft YaHei"/>
                <w:sz w:val="20"/>
                <w:szCs w:val="20"/>
                <w:lang w:eastAsia="zh-CN"/>
              </w:rPr>
              <w:lastRenderedPageBreak/>
              <w:t>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Microsoft YaHei"/>
                <w:sz w:val="20"/>
                <w:szCs w:val="20"/>
                <w:lang w:eastAsia="zh-CN"/>
              </w:rPr>
            </w:pPr>
            <w:proofErr w:type="spellStart"/>
            <w:r>
              <w:rPr>
                <w:rFonts w:eastAsia="Microsoft YaHei"/>
                <w:sz w:val="20"/>
                <w:szCs w:val="20"/>
                <w:lang w:eastAsia="zh-CN"/>
              </w:rPr>
              <w:lastRenderedPageBreak/>
              <w:t>InterDigital</w:t>
            </w:r>
            <w:proofErr w:type="spellEnd"/>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r w:rsidR="008A3693" w14:paraId="53F0E915" w14:textId="77777777" w:rsidTr="00F53275">
        <w:tc>
          <w:tcPr>
            <w:tcW w:w="2830" w:type="dxa"/>
          </w:tcPr>
          <w:p w14:paraId="1057B08B" w14:textId="0D08273F" w:rsidR="008A3693" w:rsidRDefault="008A3693" w:rsidP="00173C6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ED44BC" w14:textId="4C814CEE" w:rsidR="008A3693" w:rsidRDefault="008A3693" w:rsidP="008A3693">
            <w:pPr>
              <w:spacing w:before="120" w:afterLines="50"/>
              <w:rPr>
                <w:rFonts w:eastAsia="Microsoft YaHei"/>
                <w:sz w:val="20"/>
                <w:szCs w:val="20"/>
              </w:rPr>
            </w:pPr>
            <w:r>
              <w:rPr>
                <w:rFonts w:eastAsia="Microsoft YaHei"/>
                <w:sz w:val="20"/>
                <w:szCs w:val="20"/>
              </w:rPr>
              <w:t>What does it mean by ‘</w:t>
            </w:r>
            <w:r w:rsidRPr="007C104F">
              <w:rPr>
                <w:rFonts w:eastAsia="Microsoft YaHei"/>
                <w:sz w:val="20"/>
                <w:szCs w:val="20"/>
              </w:rPr>
              <w:t>number of simultaneous ports / resources / resource sets per OFDM symbol</w:t>
            </w:r>
            <w:r>
              <w:rPr>
                <w:rFonts w:eastAsia="Microsoft YaHei"/>
                <w:sz w:val="20"/>
                <w:szCs w:val="20"/>
              </w:rPr>
              <w:t>’? Clarification is needed.</w:t>
            </w:r>
          </w:p>
          <w:p w14:paraId="0F1C8397" w14:textId="3BBDBDE7" w:rsidR="008A3693" w:rsidRDefault="008A3693" w:rsidP="008A3693">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7F01B9" w14:paraId="64DD8703" w14:textId="77777777" w:rsidTr="00F53275">
        <w:tc>
          <w:tcPr>
            <w:tcW w:w="2830" w:type="dxa"/>
          </w:tcPr>
          <w:p w14:paraId="764685EF" w14:textId="3AA8229A"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A8D2BFF" w14:textId="5F44326E" w:rsidR="007F01B9" w:rsidRDefault="007F01B9" w:rsidP="007F01B9">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F53275">
        <w:tc>
          <w:tcPr>
            <w:tcW w:w="2830" w:type="dxa"/>
          </w:tcPr>
          <w:p w14:paraId="04A46416" w14:textId="52E302E0" w:rsidR="008740C1" w:rsidRDefault="008740C1" w:rsidP="008740C1">
            <w:pPr>
              <w:spacing w:before="120" w:afterLines="50"/>
              <w:rPr>
                <w:rFonts w:eastAsia="맑은 고딕" w:hint="eastAsia"/>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t>
      </w:r>
      <w:r w:rsidR="001B07B3">
        <w:lastRenderedPageBreak/>
        <w:t xml:space="preserve">whether the issues should be considered in </w:t>
      </w:r>
      <w:r w:rsidR="00325C6D">
        <w:t>R18</w:t>
      </w:r>
      <w:r w:rsidR="001B07B3">
        <w:t xml:space="preserve"> work </w:t>
      </w:r>
      <w:r w:rsidR="000A4BAB">
        <w:t>(without affecting legacy designs</w:t>
      </w:r>
      <w:proofErr w:type="gramStart"/>
      <w:r w:rsidR="000A4BAB">
        <w:t>)</w:t>
      </w:r>
      <w:proofErr w:type="gramEnd"/>
      <w:r w:rsidR="000A4BAB">
        <w:t xml:space="preserve">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r w:rsidR="007407D3" w14:paraId="16FA8FF6" w14:textId="77777777" w:rsidTr="00F53275">
        <w:tc>
          <w:tcPr>
            <w:tcW w:w="2830" w:type="dxa"/>
          </w:tcPr>
          <w:p w14:paraId="3D0CDCD1" w14:textId="79DB2F4A" w:rsidR="007407D3" w:rsidRDefault="007407D3" w:rsidP="00F53275">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18002DC" w14:textId="6D6E21DC" w:rsidR="007407D3" w:rsidRPr="007407D3" w:rsidRDefault="007407D3" w:rsidP="007407D3">
            <w:pPr>
              <w:spacing w:before="120" w:afterLines="50"/>
              <w:rPr>
                <w:rFonts w:eastAsia="Microsoft YaHei"/>
                <w:sz w:val="20"/>
                <w:szCs w:val="20"/>
              </w:rPr>
            </w:pPr>
            <w:r>
              <w:rPr>
                <w:rFonts w:eastAsia="Microsoft YaHei"/>
                <w:sz w:val="20"/>
                <w:szCs w:val="20"/>
              </w:rPr>
              <w:t>Our proposal is not correctly captured. Issue 3 is corrected.</w:t>
            </w:r>
          </w:p>
        </w:tc>
      </w:tr>
      <w:tr w:rsidR="007F01B9" w14:paraId="6E0F89E6" w14:textId="77777777" w:rsidTr="00F53275">
        <w:tc>
          <w:tcPr>
            <w:tcW w:w="2830" w:type="dxa"/>
          </w:tcPr>
          <w:p w14:paraId="754D60BC" w14:textId="5E54F34C"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26495170" w14:textId="77777777" w:rsidR="003702C3" w:rsidRPr="003702C3"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348504A2" w14:textId="67E3B951" w:rsidR="007F01B9"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8740C1" w14:paraId="04816FD7" w14:textId="77777777" w:rsidTr="00F53275">
        <w:tc>
          <w:tcPr>
            <w:tcW w:w="2830" w:type="dxa"/>
          </w:tcPr>
          <w:p w14:paraId="1A5CF6D7" w14:textId="1FCE2D20" w:rsidR="008740C1" w:rsidRDefault="008740C1" w:rsidP="008740C1">
            <w:pPr>
              <w:spacing w:before="120" w:afterLines="50"/>
              <w:rPr>
                <w:rFonts w:eastAsia="맑은 고딕" w:hint="eastAsia"/>
                <w:sz w:val="20"/>
                <w:szCs w:val="20"/>
                <w:lang w:eastAsia="ko-KR"/>
              </w:rPr>
            </w:pPr>
            <w:r>
              <w:rPr>
                <w:rFonts w:eastAsia="Microsoft YaHei"/>
                <w:sz w:val="20"/>
                <w:szCs w:val="20"/>
                <w:lang w:eastAsia="zh-CN"/>
              </w:rPr>
              <w:t>Nokia/NSB</w:t>
            </w:r>
          </w:p>
        </w:tc>
        <w:tc>
          <w:tcPr>
            <w:tcW w:w="6520" w:type="dxa"/>
          </w:tcPr>
          <w:p w14:paraId="43A5F15A"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Share the same view with DCM</w:t>
            </w:r>
          </w:p>
          <w:p w14:paraId="5028E389"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Share the same view with DCM</w:t>
            </w:r>
          </w:p>
          <w:p w14:paraId="4BADD071" w14:textId="77777777" w:rsidR="008740C1"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Share the same view with DCM</w:t>
            </w:r>
          </w:p>
          <w:p w14:paraId="7B764D53" w14:textId="66225870"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rsidRPr="00A33DEE">
              <w:t>x = {6,8} and y = {6, 8}</w:t>
            </w:r>
            <w:r>
              <w:t xml:space="preserve">: </w:t>
            </w:r>
            <w:r>
              <w:rPr>
                <w:rFonts w:ascii="Times New Roman" w:eastAsia="Microsoft YaHei" w:hAnsi="Times New Roman"/>
                <w:sz w:val="20"/>
                <w:szCs w:val="20"/>
              </w:rPr>
              <w:t xml:space="preserve"> </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0" w:name="_Hlk99709641"/>
      <w:r w:rsidRPr="00493C77">
        <w:t>Conclusions</w:t>
      </w:r>
    </w:p>
    <w:bookmarkEnd w:id="30"/>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1" w:name="_Ref124589665"/>
      <w:bookmarkStart w:id="32" w:name="_Ref71620620"/>
      <w:bookmarkStart w:id="33" w:name="_Ref124671424"/>
      <w:r w:rsidRPr="006F4885">
        <w:rPr>
          <w:rFonts w:cs="Arial"/>
        </w:rPr>
        <w:lastRenderedPageBreak/>
        <w:t>References</w:t>
      </w:r>
    </w:p>
    <w:p w14:paraId="6C5B6294" w14:textId="7894BD70" w:rsidR="005052AC" w:rsidRPr="00166C20" w:rsidRDefault="00764F13" w:rsidP="005052AC">
      <w:pPr>
        <w:pStyle w:val="References"/>
        <w:rPr>
          <w:color w:val="000000" w:themeColor="text1"/>
          <w:sz w:val="22"/>
          <w:szCs w:val="22"/>
        </w:rPr>
      </w:pPr>
      <w:bookmarkStart w:id="34" w:name="_Ref45631853"/>
      <w:bookmarkStart w:id="35" w:name="_Ref6583376"/>
      <w:bookmarkStart w:id="36" w:name="_Ref167612875"/>
      <w:bookmarkStart w:id="37" w:name="_Ref167612671"/>
      <w:bookmarkEnd w:id="31"/>
      <w:bookmarkEnd w:id="32"/>
      <w:bookmarkEnd w:id="33"/>
      <w:r w:rsidRPr="00764F13">
        <w:rPr>
          <w:sz w:val="22"/>
          <w:szCs w:val="22"/>
        </w:rPr>
        <w:t>RP-213598</w:t>
      </w:r>
      <w:r w:rsidR="004516B2" w:rsidRPr="007E39A9">
        <w:rPr>
          <w:sz w:val="22"/>
          <w:szCs w:val="22"/>
        </w:rPr>
        <w:t xml:space="preserve">, </w:t>
      </w:r>
      <w:r w:rsidRPr="00764F13">
        <w:rPr>
          <w:rFonts w:eastAsia="바탕"/>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4"/>
      <w:bookmarkEnd w:id="35"/>
      <w:bookmarkEnd w:id="36"/>
      <w:bookmarkEnd w:id="37"/>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 xml:space="preserve">R1-2203382, Enhanced SRS Operation, </w:t>
      </w:r>
      <w:proofErr w:type="spellStart"/>
      <w:r w:rsidRPr="00402F84">
        <w:rPr>
          <w:color w:val="000000" w:themeColor="text1"/>
          <w:sz w:val="22"/>
          <w:szCs w:val="22"/>
          <w:lang w:val="de-DE"/>
        </w:rPr>
        <w:t>InterDigital</w:t>
      </w:r>
      <w:proofErr w:type="spellEnd"/>
      <w:r w:rsidRPr="00402F84">
        <w:rPr>
          <w:color w:val="000000" w:themeColor="text1"/>
          <w:sz w:val="22"/>
          <w:szCs w:val="22"/>
          <w:lang w:val="de-DE"/>
        </w:rPr>
        <w:t>,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1A52" w14:textId="77777777" w:rsidR="00AC5788" w:rsidRDefault="00AC5788">
      <w:r>
        <w:separator/>
      </w:r>
    </w:p>
  </w:endnote>
  <w:endnote w:type="continuationSeparator" w:id="0">
    <w:p w14:paraId="3F263FA6" w14:textId="77777777" w:rsidR="00AC5788" w:rsidRDefault="00AC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C0B8" w14:textId="77777777" w:rsidR="00AC5788" w:rsidRDefault="00AC5788">
      <w:r>
        <w:separator/>
      </w:r>
    </w:p>
  </w:footnote>
  <w:footnote w:type="continuationSeparator" w:id="0">
    <w:p w14:paraId="4B138297" w14:textId="77777777" w:rsidR="00AC5788" w:rsidRDefault="00AC5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リスト段落,列出段落,목록 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rsid w:val="0021120F"/>
    <w:rPr>
      <w:rFonts w:ascii="Times" w:eastAsia="바탕"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rsid w:val="0021120F"/>
    <w:rPr>
      <w:rFonts w:ascii="Times" w:eastAsia="바탕"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sid w:val="000445FA"/>
    <w:rPr>
      <w:rFonts w:ascii="Arial" w:eastAsia="맑은 고딕"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6562C-1029-4C8B-94F3-4EEF0C25C89E}">
  <ds:schemaRefs>
    <ds:schemaRef ds:uri="http://schemas.openxmlformats.org/officeDocument/2006/bibliography"/>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4695</Words>
  <Characters>26764</Characters>
  <Application>Microsoft Office Word</Application>
  <DocSecurity>0</DocSecurity>
  <Lines>223</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Yuk, Youngsoo (Nokia - KR/Seoul)</cp:lastModifiedBy>
  <cp:revision>3</cp:revision>
  <cp:lastPrinted>2007-06-18T22:08:00Z</cp:lastPrinted>
  <dcterms:created xsi:type="dcterms:W3CDTF">2022-05-11T02:48:00Z</dcterms:created>
  <dcterms:modified xsi:type="dcterms:W3CDTF">2022-05-11T02:51:00Z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