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3BA67319"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sidR="0073383B" w:rsidRPr="0073383B">
        <w:rPr>
          <w:rFonts w:ascii="Arial" w:hAnsi="Arial" w:cs="Arial"/>
          <w:b/>
          <w:bCs/>
          <w:sz w:val="28"/>
          <w:lang w:val="de-DE"/>
        </w:rPr>
        <w:t>2200774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C845B7">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w:t>
            </w:r>
            <w:proofErr w:type="gramStart"/>
            <w:r w:rsidRPr="00AE65BA">
              <w:rPr>
                <w:rFonts w:eastAsiaTheme="minorEastAsia"/>
                <w:lang w:eastAsia="zh-CN"/>
              </w:rPr>
              <w:t>slot based</w:t>
            </w:r>
            <w:proofErr w:type="gramEnd"/>
            <w:r w:rsidRPr="00AE65BA">
              <w:rPr>
                <w:rFonts w:eastAsiaTheme="minorEastAsia"/>
                <w:lang w:eastAsia="zh-CN"/>
              </w:rPr>
              <w:t xml:space="preserve">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 xml:space="preserve">With </w:t>
            </w:r>
            <w:proofErr w:type="gramStart"/>
            <w:r w:rsidRPr="00AE65BA">
              <w:rPr>
                <w:rFonts w:eastAsiaTheme="minorEastAsia"/>
                <w:lang w:eastAsia="zh-CN"/>
              </w:rPr>
              <w:t>all of</w:t>
            </w:r>
            <w:proofErr w:type="gramEnd"/>
            <w:r w:rsidRPr="00AE65BA">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A96C20">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A96C20">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14:paraId="724910D1" w14:textId="77777777" w:rsidR="00FE14D0" w:rsidRDefault="00FE14D0" w:rsidP="00A96C20">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B645CB" w14:paraId="5DA14997" w14:textId="77777777" w:rsidTr="00FE14D0">
        <w:tc>
          <w:tcPr>
            <w:tcW w:w="1693" w:type="dxa"/>
          </w:tcPr>
          <w:p w14:paraId="6FD3930F" w14:textId="52DD1773" w:rsidR="00B645CB" w:rsidRDefault="00B645CB" w:rsidP="00A96C20">
            <w:pPr>
              <w:spacing w:after="0"/>
              <w:rPr>
                <w:rFonts w:eastAsiaTheme="minorEastAsia"/>
                <w:bCs/>
                <w:lang w:eastAsia="zh-CN"/>
              </w:rPr>
            </w:pPr>
            <w:r>
              <w:rPr>
                <w:rFonts w:eastAsiaTheme="minorEastAsia"/>
                <w:bCs/>
                <w:lang w:eastAsia="zh-CN"/>
              </w:rPr>
              <w:lastRenderedPageBreak/>
              <w:t>Apple</w:t>
            </w:r>
          </w:p>
        </w:tc>
        <w:tc>
          <w:tcPr>
            <w:tcW w:w="8292" w:type="dxa"/>
          </w:tcPr>
          <w:p w14:paraId="22BD9246" w14:textId="794C2799" w:rsidR="00B645CB" w:rsidRDefault="00B645CB" w:rsidP="00A96C20">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w:t>
            </w:r>
            <w:proofErr w:type="gramStart"/>
            <w:r>
              <w:rPr>
                <w:rFonts w:eastAsiaTheme="minorEastAsia"/>
                <w:lang w:eastAsia="zh-CN"/>
              </w:rPr>
              <w:t>definitely more</w:t>
            </w:r>
            <w:proofErr w:type="gramEnd"/>
            <w:r>
              <w:rPr>
                <w:rFonts w:eastAsiaTheme="minorEastAsia"/>
                <w:lang w:eastAsia="zh-CN"/>
              </w:rPr>
              <w:t xml:space="preserve"> complicated to keep phase continuity for short formats, but that’s not the only concern. The main concern is</w:t>
            </w:r>
            <w:r w:rsidR="00D33F77">
              <w:rPr>
                <w:rFonts w:eastAsiaTheme="minorEastAsia"/>
                <w:lang w:eastAsia="zh-CN"/>
              </w:rPr>
              <w:t xml:space="preserve"> that</w:t>
            </w:r>
            <w:r>
              <w:rPr>
                <w:rFonts w:eastAsiaTheme="minorEastAsia"/>
                <w:lang w:eastAsia="zh-CN"/>
              </w:rPr>
              <w:t xml:space="preserve"> DMRS bundling for short format is NOT justified (neither for FR1 nor FR2)</w:t>
            </w:r>
            <w:r w:rsidR="00D33F77">
              <w:rPr>
                <w:rFonts w:eastAsiaTheme="minorEastAsia"/>
                <w:lang w:eastAsia="zh-CN"/>
              </w:rPr>
              <w:t xml:space="preserve">, and </w:t>
            </w:r>
            <w:proofErr w:type="spellStart"/>
            <w:r w:rsidR="00D33F77">
              <w:rPr>
                <w:rFonts w:eastAsiaTheme="minorEastAsia"/>
                <w:lang w:eastAsia="zh-CN"/>
              </w:rPr>
              <w:t>some how</w:t>
            </w:r>
            <w:proofErr w:type="spellEnd"/>
            <w:r w:rsidR="00D33F77">
              <w:rPr>
                <w:rFonts w:eastAsiaTheme="minorEastAsia"/>
                <w:lang w:eastAsia="zh-CN"/>
              </w:rPr>
              <w:t xml:space="preserve"> out of scope for </w:t>
            </w:r>
            <w:proofErr w:type="spellStart"/>
            <w:r w:rsidR="00D33F77">
              <w:rPr>
                <w:rFonts w:eastAsiaTheme="minorEastAsia"/>
                <w:lang w:eastAsia="zh-CN"/>
              </w:rPr>
              <w:t>CovEnh</w:t>
            </w:r>
            <w:proofErr w:type="spellEnd"/>
            <w:r w:rsidR="00D33F77">
              <w:rPr>
                <w:rFonts w:eastAsiaTheme="minorEastAsia"/>
                <w:lang w:eastAsia="zh-CN"/>
              </w:rPr>
              <w:t xml:space="preserve"> (we were not supportive of even repetition for short formats)</w:t>
            </w:r>
            <w:r>
              <w:rPr>
                <w:rFonts w:eastAsiaTheme="minorEastAsia"/>
                <w:lang w:eastAsia="zh-CN"/>
              </w:rPr>
              <w:t xml:space="preserve">.  </w:t>
            </w:r>
            <w:r w:rsidR="00323614">
              <w:rPr>
                <w:rFonts w:eastAsiaTheme="minorEastAsia"/>
                <w:lang w:eastAsia="zh-CN"/>
              </w:rPr>
              <w:t>If no consensus can be reached, Option 4 is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lastRenderedPageBreak/>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lastRenderedPageBreak/>
              <w:t>OPPO</w:t>
            </w:r>
          </w:p>
        </w:tc>
        <w:tc>
          <w:tcPr>
            <w:tcW w:w="8832" w:type="dxa"/>
          </w:tcPr>
          <w:p w14:paraId="2B45FC20" w14:textId="77777777" w:rsidR="00C11A27" w:rsidRDefault="00A33A7C">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proofErr w:type="gramStart"/>
            <w:r w:rsidRPr="000B0901">
              <w:rPr>
                <w:rFonts w:eastAsiaTheme="minorEastAsia"/>
                <w:lang w:eastAsia="zh-CN"/>
              </w:rPr>
              <w:t>{ 2</w:t>
            </w:r>
            <w:proofErr w:type="gramEnd"/>
            <w:r w:rsidRPr="000B0901">
              <w:rPr>
                <w:rFonts w:eastAsiaTheme="minorEastAsia"/>
                <w:lang w:eastAsia="zh-CN"/>
              </w:rPr>
              <w:t>,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We can also be okay to define {2…8} for PUSCH and {</w:t>
            </w:r>
            <w:proofErr w:type="gramStart"/>
            <w:r w:rsidR="005A79AA">
              <w:rPr>
                <w:rFonts w:eastAsia="MS Mincho"/>
              </w:rPr>
              <w:t>2..</w:t>
            </w:r>
            <w:proofErr w:type="gramEnd"/>
            <w:r w:rsidR="005A79AA">
              <w:rPr>
                <w:rFonts w:eastAsia="MS Mincho"/>
              </w:rPr>
              <w:t xml:space="preserve">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r w:rsidR="00FE14D0" w14:paraId="508AECA9" w14:textId="77777777" w:rsidTr="00C845B7">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‘Rel-17 inter-slot frequency hopping 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C845B7">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1B7A6FFB" w:rsidR="00C11A27" w:rsidRDefault="00C11A27"/>
    <w:p w14:paraId="3EB1816D" w14:textId="6FEFB723" w:rsidR="001807A7" w:rsidRDefault="001807A7" w:rsidP="001807A7">
      <w:pPr>
        <w:pStyle w:val="Heading2"/>
      </w:pPr>
      <w:r>
        <w:t>Proposal</w:t>
      </w:r>
      <w:r>
        <w:t>s</w:t>
      </w:r>
      <w:r>
        <w:t xml:space="preserve"> for email approval</w:t>
      </w:r>
    </w:p>
    <w:p w14:paraId="3ABF070B" w14:textId="77777777" w:rsidR="001807A7" w:rsidRDefault="001807A7" w:rsidP="001807A7">
      <w:pPr>
        <w:rPr>
          <w:lang w:val="en-GB"/>
        </w:rPr>
      </w:pPr>
      <w:r>
        <w:rPr>
          <w:lang w:val="en-GB"/>
        </w:rPr>
        <w:t xml:space="preserve">Based on the discussion in GTW today online, the views on the value range for </w:t>
      </w:r>
      <w:r w:rsidRPr="00797EDF">
        <w:rPr>
          <w:lang w:val="en-GB"/>
        </w:rPr>
        <w:t>PUCCH-</w:t>
      </w:r>
      <w:proofErr w:type="spellStart"/>
      <w:r w:rsidRPr="00797EDF">
        <w:rPr>
          <w:lang w:val="en-GB"/>
        </w:rPr>
        <w:t>Frequencyhopping</w:t>
      </w:r>
      <w:proofErr w:type="spellEnd"/>
      <w:r w:rsidRPr="00797EDF">
        <w:rPr>
          <w:lang w:val="en-GB"/>
        </w:rPr>
        <w:t>-Interval and PUSCH-</w:t>
      </w:r>
      <w:proofErr w:type="spellStart"/>
      <w:r w:rsidRPr="00797EDF">
        <w:rPr>
          <w:lang w:val="en-GB"/>
        </w:rPr>
        <w:t>Frequencyhopping</w:t>
      </w:r>
      <w:proofErr w:type="spellEnd"/>
      <w:r w:rsidRPr="00797EDF">
        <w:rPr>
          <w:lang w:val="en-GB"/>
        </w:rPr>
        <w:t xml:space="preserve">-Interval are still controversial. </w:t>
      </w:r>
      <w:r>
        <w:rPr>
          <w:lang w:val="en-GB"/>
        </w:rPr>
        <w:t xml:space="preserve">Given we need inform RAN2 these two newly agreed RRC parameters, FL suggest </w:t>
      </w:r>
      <w:proofErr w:type="gramStart"/>
      <w:r>
        <w:rPr>
          <w:lang w:val="en-GB"/>
        </w:rPr>
        <w:t>to put</w:t>
      </w:r>
      <w:proofErr w:type="gramEnd"/>
      <w:r>
        <w:rPr>
          <w:lang w:val="en-GB"/>
        </w:rPr>
        <w:t xml:space="preserve"> the value range as FFS and email approve at least the rest fields. </w:t>
      </w:r>
    </w:p>
    <w:p w14:paraId="4D7DFFAC" w14:textId="77777777" w:rsidR="001807A7" w:rsidRDefault="001807A7" w:rsidP="001807A7">
      <w:pPr>
        <w:jc w:val="left"/>
        <w:rPr>
          <w:lang w:val="en-GB"/>
        </w:rPr>
      </w:pPr>
      <w:r>
        <w:rPr>
          <w:lang w:val="en-GB"/>
        </w:rPr>
        <w:t xml:space="preserve">For other RRC parameters, with the agreements made on </w:t>
      </w:r>
      <w:r w:rsidRPr="00797EDF">
        <w:rPr>
          <w:lang w:val="en-GB"/>
        </w:rPr>
        <w:t>PUCCH-DMRS-Bundling</w:t>
      </w:r>
      <w:r>
        <w:rPr>
          <w:lang w:val="en-GB"/>
        </w:rPr>
        <w:t xml:space="preserve"> and </w:t>
      </w:r>
      <w:r w:rsidRPr="00797EDF">
        <w:rPr>
          <w:lang w:val="en-GB"/>
        </w:rPr>
        <w:t>PUCCH</w:t>
      </w:r>
      <w:r>
        <w:rPr>
          <w:lang w:val="en-GB"/>
        </w:rPr>
        <w:t xml:space="preserve"> </w:t>
      </w:r>
      <w:proofErr w:type="spellStart"/>
      <w:r w:rsidRPr="00797EDF">
        <w:rPr>
          <w:lang w:val="en-GB"/>
        </w:rPr>
        <w:t>TimeDomainWindowLength</w:t>
      </w:r>
      <w:proofErr w:type="spellEnd"/>
      <w:r>
        <w:rPr>
          <w:lang w:val="en-GB"/>
        </w:rPr>
        <w:t xml:space="preserve">, we can update the column M for these two RRC parameters. </w:t>
      </w:r>
    </w:p>
    <w:p w14:paraId="75C638AE" w14:textId="77777777" w:rsidR="001807A7" w:rsidRDefault="001807A7" w:rsidP="001807A7">
      <w:pPr>
        <w:jc w:val="left"/>
        <w:rPr>
          <w:lang w:val="en-GB"/>
        </w:rPr>
      </w:pPr>
      <w:r>
        <w:rPr>
          <w:lang w:val="en-GB"/>
        </w:rPr>
        <w:t xml:space="preserve">Besides, for all PUCCH related RRC parameters, column N should set to UE specific. The agreed note for </w:t>
      </w:r>
      <w:r w:rsidRPr="00E92EBA">
        <w:rPr>
          <w:lang w:val="en-GB"/>
        </w:rPr>
        <w:t>PUCCH-nrofSlots-r17</w:t>
      </w:r>
      <w:r>
        <w:rPr>
          <w:lang w:val="en-GB"/>
        </w:rPr>
        <w:t xml:space="preserve"> is also captured. </w:t>
      </w:r>
    </w:p>
    <w:p w14:paraId="50796B30" w14:textId="77777777" w:rsidR="001807A7" w:rsidRDefault="001807A7" w:rsidP="001807A7">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w:t>
      </w:r>
      <w:r w:rsidRPr="00E92EBA">
        <w:rPr>
          <w:lang w:val="en-GB"/>
        </w:rPr>
        <w:t>PUCCH-</w:t>
      </w:r>
      <w:proofErr w:type="spellStart"/>
      <w:r w:rsidRPr="00E92EBA">
        <w:rPr>
          <w:lang w:val="en-GB"/>
        </w:rPr>
        <w:t>Frequencyhopping</w:t>
      </w:r>
      <w:proofErr w:type="spellEnd"/>
      <w:r w:rsidRPr="00E92EBA">
        <w:rPr>
          <w:lang w:val="en-GB"/>
        </w:rPr>
        <w:t>-Interval</w:t>
      </w:r>
      <w:r>
        <w:rPr>
          <w:lang w:val="en-GB"/>
        </w:rPr>
        <w:t xml:space="preserve"> and </w:t>
      </w:r>
      <w:r w:rsidRPr="00E92EBA">
        <w:rPr>
          <w:lang w:val="en-GB"/>
        </w:rPr>
        <w:t>PUSCH-</w:t>
      </w:r>
      <w:proofErr w:type="spellStart"/>
      <w:r w:rsidRPr="00E92EBA">
        <w:rPr>
          <w:lang w:val="en-GB"/>
        </w:rPr>
        <w:t>Frequencyhopping</w:t>
      </w:r>
      <w:proofErr w:type="spellEnd"/>
      <w:r w:rsidRPr="00E92EBA">
        <w:rPr>
          <w:lang w:val="en-GB"/>
        </w:rPr>
        <w:t xml:space="preserve">-Interval </w:t>
      </w:r>
      <w:r>
        <w:rPr>
          <w:lang w:val="en-GB"/>
        </w:rPr>
        <w:t xml:space="preserve">is acceptable to LG and all companies. </w:t>
      </w:r>
    </w:p>
    <w:p w14:paraId="5D11F391" w14:textId="77777777" w:rsidR="001807A7" w:rsidRDefault="001807A7" w:rsidP="001807A7">
      <w:pPr>
        <w:jc w:val="left"/>
        <w:rPr>
          <w:lang w:val="en-GB"/>
        </w:rPr>
      </w:pPr>
      <w:r>
        <w:rPr>
          <w:lang w:val="en-GB"/>
        </w:rPr>
        <w:t xml:space="preserve">With the above, FL has the following proposal for email approval.  </w:t>
      </w:r>
    </w:p>
    <w:p w14:paraId="14B9E76E" w14:textId="77777777" w:rsidR="001807A7" w:rsidRPr="009F49DB" w:rsidRDefault="001807A7" w:rsidP="001807A7">
      <w:pPr>
        <w:jc w:val="left"/>
        <w:rPr>
          <w:b/>
          <w:bCs/>
          <w:lang w:val="en-GB"/>
        </w:rPr>
      </w:pPr>
      <w:r w:rsidRPr="009F49DB">
        <w:rPr>
          <w:b/>
          <w:bCs/>
          <w:highlight w:val="magenta"/>
          <w:lang w:val="en-GB"/>
        </w:rPr>
        <w:t xml:space="preserve">FL </w:t>
      </w:r>
      <w:r>
        <w:rPr>
          <w:b/>
          <w:bCs/>
          <w:highlight w:val="magenta"/>
          <w:lang w:val="en-GB"/>
        </w:rPr>
        <w:t>P</w:t>
      </w:r>
      <w:r w:rsidRPr="009F49DB">
        <w:rPr>
          <w:b/>
          <w:bCs/>
          <w:highlight w:val="magenta"/>
          <w:lang w:val="en-GB"/>
        </w:rPr>
        <w:t>roposal 1d for email approval:</w:t>
      </w:r>
      <w:r w:rsidRPr="009F49DB">
        <w:rPr>
          <w:b/>
          <w:bCs/>
          <w:lang w:val="en-GB"/>
        </w:rPr>
        <w:t xml:space="preserve"> </w:t>
      </w:r>
      <w:r>
        <w:rPr>
          <w:b/>
        </w:rPr>
        <w:t xml:space="preserve">Adopt the following table for the RRC parameters </w:t>
      </w:r>
      <w:r w:rsidRPr="009F49DB">
        <w:rPr>
          <w:b/>
        </w:rPr>
        <w:t>PUCCH-nrofSlots-r17</w:t>
      </w:r>
      <w:r>
        <w:rPr>
          <w:b/>
        </w:rPr>
        <w:t>,</w:t>
      </w:r>
      <w:r w:rsidRPr="009F49DB">
        <w:t xml:space="preserve"> </w:t>
      </w:r>
      <w:r w:rsidRPr="009F49DB">
        <w:rPr>
          <w:b/>
        </w:rPr>
        <w:t>PUCCH-DMRS-Bundling</w:t>
      </w:r>
      <w:r>
        <w:rPr>
          <w:b/>
        </w:rPr>
        <w:t xml:space="preserve">, </w:t>
      </w:r>
      <w:r w:rsidRPr="009F49DB">
        <w:rPr>
          <w:b/>
        </w:rPr>
        <w:t>PUCCH-</w:t>
      </w:r>
      <w:proofErr w:type="spellStart"/>
      <w:r w:rsidRPr="009F49DB">
        <w:rPr>
          <w:b/>
        </w:rPr>
        <w:t>TimeDomainWindowLength</w:t>
      </w:r>
      <w:proofErr w:type="spellEnd"/>
      <w:r>
        <w:rPr>
          <w:b/>
        </w:rPr>
        <w:t xml:space="preserve">, </w:t>
      </w:r>
      <w:r w:rsidRPr="009F49DB">
        <w:rPr>
          <w:b/>
        </w:rPr>
        <w:t>PUCCH-Window-Restart</w:t>
      </w:r>
      <w:r>
        <w:rPr>
          <w:b/>
        </w:rPr>
        <w:t xml:space="preserve">, </w:t>
      </w:r>
      <w:r w:rsidRPr="009F49DB">
        <w:rPr>
          <w:b/>
        </w:rPr>
        <w:t>PUCCH-</w:t>
      </w:r>
      <w:proofErr w:type="spellStart"/>
      <w:r w:rsidRPr="009F49DB">
        <w:rPr>
          <w:b/>
        </w:rPr>
        <w:t>Frequencyhopping</w:t>
      </w:r>
      <w:proofErr w:type="spellEnd"/>
      <w:r w:rsidRPr="009F49DB">
        <w:rPr>
          <w:b/>
        </w:rPr>
        <w:t>-Interval</w:t>
      </w:r>
      <w:r>
        <w:rPr>
          <w:b/>
        </w:rPr>
        <w:t xml:space="preserve">, and </w:t>
      </w:r>
      <w:r w:rsidRPr="009F49DB">
        <w:rPr>
          <w:b/>
        </w:rPr>
        <w:t>PUSCH-</w:t>
      </w:r>
      <w:proofErr w:type="spellStart"/>
      <w:r w:rsidRPr="009F49DB">
        <w:rPr>
          <w:b/>
        </w:rPr>
        <w:t>Frequencyhopping</w:t>
      </w:r>
      <w:proofErr w:type="spellEnd"/>
      <w:r w:rsidRPr="009F49DB">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1807A7" w:rsidRPr="008D12B5" w14:paraId="5386A7B2" w14:textId="77777777" w:rsidTr="00733099">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AF03410"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C0A2022"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1B7F756C"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03C86523"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39DCAC55"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61CC10B1"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CA95201"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36BBEC4C"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264E3DE" w14:textId="77777777" w:rsidR="001807A7" w:rsidRPr="008D12B5" w:rsidRDefault="001807A7" w:rsidP="00733099">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UE-specific or Cell-specific</w:t>
            </w:r>
          </w:p>
        </w:tc>
      </w:tr>
      <w:tr w:rsidR="001807A7" w:rsidRPr="008D12B5" w14:paraId="55F9826F"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FDC2EA7" w14:textId="77777777" w:rsidR="001807A7" w:rsidRPr="008D12B5" w:rsidRDefault="001807A7" w:rsidP="00733099">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CF6B872"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500EF050" w14:textId="77777777" w:rsidR="001807A7" w:rsidRPr="009F49DB" w:rsidRDefault="001807A7" w:rsidP="00733099">
            <w:pPr>
              <w:spacing w:after="0"/>
              <w:rPr>
                <w:rFonts w:ascii="Arial" w:eastAsia="DengXian" w:hAnsi="Arial" w:cs="Arial"/>
                <w:sz w:val="12"/>
                <w:szCs w:val="12"/>
                <w:lang w:eastAsia="zh-CN"/>
              </w:rPr>
            </w:pPr>
            <w:r w:rsidRPr="009F49DB">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826137D" w14:textId="77777777" w:rsidR="001807A7" w:rsidRPr="009F49DB" w:rsidRDefault="001807A7" w:rsidP="00733099">
            <w:pPr>
              <w:spacing w:after="0"/>
              <w:rPr>
                <w:rFonts w:ascii="Arial" w:eastAsia="DengXian" w:hAnsi="Arial" w:cs="Arial"/>
                <w:sz w:val="12"/>
                <w:szCs w:val="12"/>
                <w:lang w:eastAsia="zh-CN"/>
              </w:rPr>
            </w:pPr>
            <w:r w:rsidRPr="009F49DB">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17C687DE" w14:textId="77777777" w:rsidR="001807A7" w:rsidRDefault="001807A7" w:rsidP="00733099">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365700E1" w14:textId="77777777" w:rsidR="001807A7" w:rsidRPr="008D12B5" w:rsidRDefault="001807A7" w:rsidP="00733099">
            <w:pPr>
              <w:spacing w:after="0"/>
              <w:jc w:val="left"/>
              <w:rPr>
                <w:rFonts w:ascii="Arial" w:eastAsia="DengXian" w:hAnsi="Arial" w:cs="Arial"/>
                <w:sz w:val="12"/>
                <w:szCs w:val="12"/>
                <w:lang w:eastAsia="zh-CN"/>
              </w:rPr>
            </w:pPr>
            <w:r w:rsidRPr="00A91E52">
              <w:rPr>
                <w:rFonts w:ascii="Arial" w:eastAsia="DengXian" w:hAnsi="Arial" w:cs="Arial"/>
                <w:color w:val="FF0000"/>
                <w:sz w:val="12"/>
                <w:szCs w:val="12"/>
                <w:lang w:eastAsia="zh-CN"/>
              </w:rPr>
              <w:t xml:space="preserve">Note: a PUCCH resource not configured with PUCCH-nrofSlots-r17 </w:t>
            </w:r>
            <w:r w:rsidRPr="00A91E52">
              <w:rPr>
                <w:rFonts w:ascii="Arial" w:eastAsia="DengXian" w:hAnsi="Arial" w:cs="Arial"/>
                <w:color w:val="FF0000"/>
                <w:sz w:val="12"/>
                <w:szCs w:val="12"/>
                <w:lang w:eastAsia="zh-CN"/>
              </w:rPr>
              <w:lastRenderedPageBreak/>
              <w:t xml:space="preserve">can attain the value of 1 according to when the Rel-15/16 parameter </w:t>
            </w:r>
            <w:proofErr w:type="spellStart"/>
            <w:r w:rsidRPr="00A91E52">
              <w:rPr>
                <w:rFonts w:ascii="Arial" w:eastAsia="DengXian" w:hAnsi="Arial" w:cs="Arial"/>
                <w:color w:val="FF0000"/>
                <w:sz w:val="12"/>
                <w:szCs w:val="12"/>
                <w:lang w:eastAsia="zh-CN"/>
              </w:rPr>
              <w:t>nrofSlots</w:t>
            </w:r>
            <w:proofErr w:type="spellEnd"/>
            <w:r w:rsidRPr="00A91E52">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2C9782D" w14:textId="77777777" w:rsidR="001807A7" w:rsidRPr="008D12B5" w:rsidRDefault="001807A7" w:rsidP="00733099">
            <w:pPr>
              <w:spacing w:after="0"/>
              <w:rPr>
                <w:rFonts w:ascii="Arial" w:eastAsia="DengXian" w:hAnsi="Arial" w:cs="Arial"/>
                <w:sz w:val="12"/>
                <w:szCs w:val="12"/>
                <w:highlight w:val="yellow"/>
                <w:lang w:eastAsia="zh-CN"/>
              </w:rPr>
            </w:pPr>
            <w:r w:rsidRPr="008D12B5">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6143847" w14:textId="77777777" w:rsidR="001807A7" w:rsidRPr="008D12B5" w:rsidRDefault="001807A7"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0BFE525"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CC67EC1"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UE-specific</w:t>
            </w:r>
            <w:r w:rsidRPr="008D12B5">
              <w:rPr>
                <w:rFonts w:ascii="Arial" w:eastAsia="DengXian" w:hAnsi="Arial" w:cs="Arial"/>
                <w:strike/>
                <w:color w:val="FF0000"/>
                <w:sz w:val="12"/>
                <w:szCs w:val="12"/>
                <w:lang w:eastAsia="zh-CN"/>
              </w:rPr>
              <w:t>]</w:t>
            </w:r>
          </w:p>
        </w:tc>
      </w:tr>
      <w:tr w:rsidR="001807A7" w:rsidRPr="008D12B5" w14:paraId="6E4D8A2C"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600DD1BC" w14:textId="77777777" w:rsidR="001807A7" w:rsidRPr="008D12B5" w:rsidRDefault="001807A7" w:rsidP="00733099">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D340B57"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20A3CD9E"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713E50A"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14684C7" w14:textId="77777777" w:rsidR="001807A7" w:rsidRPr="008D12B5" w:rsidRDefault="001807A7" w:rsidP="00733099">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69609F75"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 xml:space="preserve">ENUMERATED {enabled, </w:t>
            </w:r>
            <w:proofErr w:type="gramStart"/>
            <w:r w:rsidRPr="008D12B5">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AD22B30" w14:textId="77777777" w:rsidR="001807A7" w:rsidRPr="008D12B5" w:rsidRDefault="001807A7"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BCFA88E" w14:textId="77777777" w:rsidR="001807A7" w:rsidRDefault="001807A7" w:rsidP="00733099">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FFS</w:t>
            </w:r>
          </w:p>
          <w:p w14:paraId="58821A70" w14:textId="77777777" w:rsidR="001807A7" w:rsidRDefault="001807A7" w:rsidP="00733099">
            <w:pPr>
              <w:spacing w:after="0"/>
              <w:rPr>
                <w:rFonts w:ascii="Arial" w:eastAsia="DengXian" w:hAnsi="Arial" w:cs="Arial"/>
                <w:color w:val="FF0000"/>
                <w:sz w:val="12"/>
                <w:szCs w:val="12"/>
                <w:lang w:eastAsia="zh-CN"/>
              </w:rPr>
            </w:pPr>
            <w:r w:rsidRPr="00E52062">
              <w:rPr>
                <w:rFonts w:ascii="Arial" w:eastAsia="DengXian" w:hAnsi="Arial" w:cs="Arial"/>
                <w:color w:val="FF0000"/>
                <w:sz w:val="12"/>
                <w:szCs w:val="12"/>
                <w:lang w:eastAsia="zh-CN"/>
              </w:rPr>
              <w:t>in PUCCH-Config</w:t>
            </w:r>
          </w:p>
          <w:p w14:paraId="123D2623" w14:textId="77777777" w:rsidR="001807A7" w:rsidRPr="00E52062" w:rsidRDefault="001807A7" w:rsidP="00733099">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EECD253" w14:textId="77777777" w:rsidR="001807A7" w:rsidRPr="008D12B5" w:rsidRDefault="001807A7" w:rsidP="00733099">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9275838"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FBAB9E3" w14:textId="77777777" w:rsidR="001807A7" w:rsidRPr="008D12B5" w:rsidRDefault="001807A7" w:rsidP="00733099">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97A15B4"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B9F64DE"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w:t>
            </w:r>
            <w:proofErr w:type="spellStart"/>
            <w:r w:rsidRPr="008D12B5">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3CED879E"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F78929C" w14:textId="77777777" w:rsidR="001807A7" w:rsidRPr="008D12B5" w:rsidRDefault="001807A7" w:rsidP="00733099">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Length of a </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nominal</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4F9D5F2F" w14:textId="77777777" w:rsidR="001807A7" w:rsidRPr="008D12B5" w:rsidRDefault="001807A7" w:rsidP="00733099">
            <w:pPr>
              <w:spacing w:after="0"/>
              <w:rPr>
                <w:rFonts w:ascii="Arial" w:eastAsia="DengXian" w:hAnsi="Arial" w:cs="Arial"/>
                <w:sz w:val="12"/>
                <w:szCs w:val="12"/>
                <w:lang w:eastAsia="zh-CN"/>
              </w:rPr>
            </w:pPr>
            <w:r w:rsidRPr="00E52062">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359794B" w14:textId="77777777" w:rsidR="001807A7" w:rsidRPr="008D12B5" w:rsidRDefault="001807A7"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A8F2FAC" w14:textId="77777777" w:rsidR="001807A7" w:rsidRDefault="001807A7" w:rsidP="00733099">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w:t>
            </w:r>
            <w:r w:rsidRPr="00E52062">
              <w:rPr>
                <w:rFonts w:ascii="Arial" w:eastAsia="DengXian" w:hAnsi="Arial" w:cs="Arial"/>
                <w:sz w:val="12"/>
                <w:szCs w:val="12"/>
                <w:lang w:eastAsia="zh-CN"/>
              </w:rPr>
              <w:t>in PUCCH-Config</w:t>
            </w:r>
            <w:r w:rsidRPr="00E52062">
              <w:rPr>
                <w:rFonts w:ascii="Arial" w:eastAsia="DengXian" w:hAnsi="Arial" w:cs="Arial"/>
                <w:strike/>
                <w:color w:val="FF0000"/>
                <w:sz w:val="12"/>
                <w:szCs w:val="12"/>
                <w:lang w:eastAsia="zh-CN"/>
              </w:rPr>
              <w:t>]</w:t>
            </w:r>
          </w:p>
          <w:p w14:paraId="6224DC3C" w14:textId="77777777" w:rsidR="001807A7" w:rsidRPr="008D12B5" w:rsidRDefault="001807A7" w:rsidP="00733099">
            <w:pPr>
              <w:spacing w:after="0"/>
              <w:rPr>
                <w:rFonts w:ascii="Arial" w:eastAsia="DengXian" w:hAnsi="Arial" w:cs="Arial"/>
                <w:sz w:val="12"/>
                <w:szCs w:val="12"/>
                <w:lang w:eastAsia="zh-CN"/>
              </w:rPr>
            </w:pPr>
            <w:r w:rsidRPr="00045C97">
              <w:rPr>
                <w:rFonts w:ascii="Arial" w:eastAsia="DengXian" w:hAnsi="Arial" w:cs="Arial"/>
                <w:color w:val="FF0000"/>
                <w:sz w:val="12"/>
                <w:szCs w:val="12"/>
                <w:lang w:eastAsia="zh-CN"/>
              </w:rPr>
              <w:t>Note: PUCCH DMRS Bundling is not supported</w:t>
            </w:r>
            <w:r>
              <w:rPr>
                <w:rFonts w:ascii="Arial" w:eastAsia="DengXian" w:hAnsi="Arial" w:cs="Arial"/>
                <w:color w:val="FF0000"/>
                <w:sz w:val="12"/>
                <w:szCs w:val="12"/>
                <w:lang w:eastAsia="zh-CN"/>
              </w:rPr>
              <w:t xml:space="preserve"> for</w:t>
            </w:r>
            <w:r w:rsidRPr="00045C97">
              <w:rPr>
                <w:rFonts w:ascii="Arial" w:eastAsia="DengXian" w:hAnsi="Arial" w:cs="Arial"/>
                <w:color w:val="FF0000"/>
                <w:sz w:val="12"/>
                <w:szCs w:val="12"/>
                <w:lang w:eastAsia="zh-CN"/>
              </w:rPr>
              <w:t xml:space="preserve">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B21C24A" w14:textId="77777777" w:rsidR="001807A7" w:rsidRPr="008D12B5" w:rsidRDefault="001807A7" w:rsidP="00733099">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6268CB33"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5700CD3" w14:textId="77777777" w:rsidR="001807A7" w:rsidRPr="008D12B5" w:rsidRDefault="001807A7" w:rsidP="00733099">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6A8C223"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32C7722" w14:textId="77777777" w:rsidR="001807A7" w:rsidRPr="008D12B5" w:rsidRDefault="001807A7" w:rsidP="00733099">
            <w:pPr>
              <w:spacing w:after="0"/>
              <w:rPr>
                <w:rFonts w:ascii="Arial" w:eastAsia="DengXian" w:hAnsi="Arial" w:cs="Arial"/>
                <w:sz w:val="12"/>
                <w:szCs w:val="12"/>
                <w:lang w:eastAsia="zh-CN"/>
              </w:rPr>
            </w:pPr>
            <w:bookmarkStart w:id="14" w:name="_Hlk93875496"/>
            <w:r w:rsidRPr="008D12B5">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2BE31298"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14D1062" w14:textId="77777777" w:rsidR="001807A7" w:rsidRPr="008D12B5" w:rsidRDefault="001807A7" w:rsidP="00733099">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447A5E29"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 xml:space="preserve">ENUMERATED {enabled, </w:t>
            </w:r>
            <w:proofErr w:type="gramStart"/>
            <w:r w:rsidRPr="008D12B5">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57B2D94" w14:textId="77777777" w:rsidR="001807A7" w:rsidRPr="008D12B5" w:rsidRDefault="001807A7"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19042B6" w14:textId="77777777" w:rsidR="001807A7" w:rsidRPr="008D12B5" w:rsidRDefault="001807A7" w:rsidP="00733099">
            <w:pPr>
              <w:spacing w:after="0"/>
              <w:rPr>
                <w:rFonts w:ascii="Arial" w:eastAsia="DengXian" w:hAnsi="Arial" w:cs="Arial"/>
                <w:sz w:val="12"/>
                <w:szCs w:val="12"/>
                <w:lang w:eastAsia="zh-CN"/>
              </w:rPr>
            </w:pPr>
            <w:r w:rsidRPr="00E52062">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165BFF96" w14:textId="77777777" w:rsidR="001807A7" w:rsidRPr="008D12B5" w:rsidRDefault="001807A7" w:rsidP="00733099">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BE50854" w14:textId="77777777" w:rsidTr="00733099">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9484139" w14:textId="77777777" w:rsidR="001807A7" w:rsidRPr="008D12B5" w:rsidRDefault="001807A7" w:rsidP="00733099">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3FB1A33"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2328DEFC" w14:textId="77777777" w:rsidR="001807A7" w:rsidRPr="008D12B5" w:rsidRDefault="001807A7" w:rsidP="00733099">
            <w:pPr>
              <w:spacing w:after="0"/>
              <w:rPr>
                <w:rFonts w:ascii="Arial" w:eastAsia="DengXian" w:hAnsi="Arial" w:cs="Arial"/>
                <w:i/>
                <w:iCs/>
                <w:sz w:val="12"/>
                <w:szCs w:val="12"/>
                <w:lang w:eastAsia="zh-CN"/>
              </w:rPr>
            </w:pPr>
            <w:bookmarkStart w:id="15" w:name="_Hlk93876892"/>
            <w:r w:rsidRPr="008D12B5">
              <w:rPr>
                <w:rFonts w:ascii="Arial" w:eastAsia="DengXian" w:hAnsi="Arial" w:cs="Arial"/>
                <w:i/>
                <w:iCs/>
                <w:sz w:val="12"/>
                <w:szCs w:val="12"/>
                <w:lang w:eastAsia="zh-CN"/>
              </w:rPr>
              <w:t>PU</w:t>
            </w:r>
            <w:r w:rsidRPr="008D12B5">
              <w:rPr>
                <w:rFonts w:ascii="Arial" w:eastAsia="DengXian" w:hAnsi="Arial" w:cs="Arial" w:hint="eastAsia"/>
                <w:i/>
                <w:iCs/>
                <w:sz w:val="12"/>
                <w:szCs w:val="12"/>
                <w:lang w:eastAsia="zh-CN"/>
              </w:rPr>
              <w:t>C</w:t>
            </w:r>
            <w:r w:rsidRPr="008D12B5">
              <w:rPr>
                <w:rFonts w:ascii="Arial" w:eastAsia="DengXian" w:hAnsi="Arial" w:cs="Arial"/>
                <w:i/>
                <w:iCs/>
                <w:sz w:val="12"/>
                <w:szCs w:val="12"/>
                <w:lang w:eastAsia="zh-CN"/>
              </w:rPr>
              <w:t>CH-</w:t>
            </w:r>
            <w:proofErr w:type="spellStart"/>
            <w:r w:rsidRPr="008D12B5">
              <w:rPr>
                <w:rFonts w:ascii="Arial" w:eastAsia="DengXian" w:hAnsi="Arial" w:cs="Arial"/>
                <w:i/>
                <w:iCs/>
                <w:sz w:val="12"/>
                <w:szCs w:val="12"/>
                <w:lang w:eastAsia="zh-CN"/>
              </w:rPr>
              <w:t>Frequencyhopping</w:t>
            </w:r>
            <w:proofErr w:type="spellEnd"/>
            <w:r w:rsidRPr="008D12B5">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1FF35D2"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66C0B60B" w14:textId="77777777" w:rsidR="001807A7" w:rsidRPr="008D12B5" w:rsidRDefault="001807A7" w:rsidP="00733099">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 xml:space="preserve">Rel-17 </w:t>
            </w:r>
            <w:r w:rsidRPr="008D12B5">
              <w:rPr>
                <w:rFonts w:ascii="Arial" w:eastAsia="DengXian" w:hAnsi="Arial" w:cs="Arial"/>
                <w:sz w:val="12"/>
                <w:szCs w:val="12"/>
                <w:lang w:eastAsia="zh-CN"/>
              </w:rPr>
              <w:t xml:space="preserve">inter-slot frequency hopping </w:t>
            </w:r>
            <w:r w:rsidRPr="008D12B5">
              <w:rPr>
                <w:rFonts w:ascii="Arial" w:eastAsia="DengXian" w:hAnsi="Arial" w:cs="Arial"/>
                <w:color w:val="FF0000"/>
                <w:sz w:val="12"/>
                <w:szCs w:val="12"/>
                <w:lang w:eastAsia="zh-CN"/>
              </w:rPr>
              <w:t xml:space="preserve">for </w:t>
            </w:r>
            <w:proofErr w:type="gramStart"/>
            <w:r w:rsidRPr="008D12B5">
              <w:rPr>
                <w:rFonts w:ascii="Arial" w:eastAsia="DengXian" w:hAnsi="Arial" w:cs="Arial"/>
                <w:color w:val="FF0000"/>
                <w:sz w:val="12"/>
                <w:szCs w:val="12"/>
                <w:lang w:eastAsia="zh-CN"/>
              </w:rPr>
              <w:t xml:space="preserve">PUCCH </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w:t>
            </w:r>
            <w:proofErr w:type="gramEnd"/>
            <w:r w:rsidRPr="008D12B5">
              <w:rPr>
                <w:rFonts w:ascii="Arial" w:eastAsia="DengXian" w:hAnsi="Arial" w:cs="Arial"/>
                <w:strike/>
                <w:sz w:val="12"/>
                <w:szCs w:val="12"/>
                <w:lang w:eastAsia="zh-CN"/>
              </w:rPr>
              <w:t xml:space="preserve">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14AE79" w14:textId="77777777" w:rsidR="001807A7" w:rsidRPr="008D12B5" w:rsidRDefault="001807A7" w:rsidP="00733099">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6760FB4" w14:textId="77777777" w:rsidR="001807A7" w:rsidRPr="008D12B5" w:rsidRDefault="001807A7" w:rsidP="00733099">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w:t>
            </w:r>
            <w:r w:rsidRPr="008D12B5">
              <w:rPr>
                <w:rFonts w:ascii="Arial" w:eastAsia="DengXian" w:hAnsi="Arial" w:cs="Arial" w:hint="eastAsia"/>
                <w:i/>
                <w:sz w:val="12"/>
                <w:szCs w:val="12"/>
                <w:lang w:eastAsia="zh-CN"/>
              </w:rPr>
              <w:t>C</w:t>
            </w:r>
            <w:r w:rsidRPr="008D12B5">
              <w:rPr>
                <w:rFonts w:ascii="Arial" w:eastAsia="DengXian" w:hAnsi="Arial" w:cs="Arial"/>
                <w:i/>
                <w:sz w:val="12"/>
                <w:szCs w:val="12"/>
                <w:lang w:eastAsia="zh-CN"/>
              </w:rPr>
              <w:t>CH-</w:t>
            </w:r>
            <w:proofErr w:type="spellStart"/>
            <w:r w:rsidRPr="008D12B5">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A454BA1"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730DCC"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r w:rsidR="001807A7" w:rsidRPr="008D12B5" w14:paraId="765B4B28" w14:textId="77777777" w:rsidTr="00733099">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C7D415A" w14:textId="77777777" w:rsidR="001807A7" w:rsidRPr="008D12B5" w:rsidRDefault="001807A7" w:rsidP="00733099">
            <w:pPr>
              <w:spacing w:after="0"/>
              <w:rPr>
                <w:rFonts w:ascii="Arial" w:eastAsia="DengXian" w:hAnsi="Arial" w:cs="Arial"/>
                <w:sz w:val="12"/>
                <w:szCs w:val="12"/>
                <w:lang w:eastAsia="zh-CN"/>
              </w:rPr>
            </w:pPr>
            <w:proofErr w:type="spellStart"/>
            <w:r w:rsidRPr="008D12B5">
              <w:rPr>
                <w:rFonts w:ascii="Arial" w:eastAsia="DengXian" w:hAnsi="Arial" w:cs="Arial"/>
                <w:sz w:val="12"/>
                <w:szCs w:val="12"/>
                <w:lang w:eastAsia="zh-CN"/>
              </w:rPr>
              <w:t>NR_cov_enh</w:t>
            </w:r>
            <w:proofErr w:type="spellEnd"/>
            <w:r w:rsidRPr="008D12B5">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C40F46F"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2EE1EE3" w14:textId="77777777" w:rsidR="001807A7" w:rsidRPr="008D12B5" w:rsidRDefault="001807A7" w:rsidP="00733099">
            <w:pPr>
              <w:spacing w:after="0"/>
              <w:rPr>
                <w:rFonts w:ascii="Arial" w:eastAsia="DengXian" w:hAnsi="Arial" w:cs="Arial"/>
                <w:i/>
                <w:iCs/>
                <w:sz w:val="12"/>
                <w:szCs w:val="12"/>
                <w:lang w:eastAsia="zh-CN"/>
              </w:rPr>
            </w:pPr>
            <w:bookmarkStart w:id="16" w:name="_Hlk93876908"/>
            <w:r w:rsidRPr="008D12B5">
              <w:rPr>
                <w:rFonts w:ascii="Arial" w:eastAsia="DengXian" w:hAnsi="Arial" w:cs="Arial"/>
                <w:i/>
                <w:iCs/>
                <w:sz w:val="12"/>
                <w:szCs w:val="12"/>
                <w:lang w:eastAsia="zh-CN"/>
              </w:rPr>
              <w:t>PUSCH-</w:t>
            </w:r>
            <w:proofErr w:type="spellStart"/>
            <w:r w:rsidRPr="008D12B5">
              <w:rPr>
                <w:rFonts w:ascii="Arial" w:eastAsia="DengXian" w:hAnsi="Arial" w:cs="Arial"/>
                <w:i/>
                <w:iCs/>
                <w:sz w:val="12"/>
                <w:szCs w:val="12"/>
                <w:lang w:eastAsia="zh-CN"/>
              </w:rPr>
              <w:t>Frequencyhopping</w:t>
            </w:r>
            <w:proofErr w:type="spellEnd"/>
            <w:r w:rsidRPr="008D12B5">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23DF22"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F33C7B6" w14:textId="77777777" w:rsidR="001807A7" w:rsidRPr="008D12B5" w:rsidRDefault="001807A7" w:rsidP="00733099">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Rel-17</w:t>
            </w:r>
            <w:r w:rsidRPr="008D12B5">
              <w:rPr>
                <w:rFonts w:ascii="Arial" w:eastAsia="DengXian" w:hAnsi="Arial" w:cs="Arial"/>
                <w:sz w:val="12"/>
                <w:szCs w:val="12"/>
                <w:lang w:eastAsia="zh-CN"/>
              </w:rPr>
              <w:t xml:space="preserve"> inter-slot frequency hopping </w:t>
            </w:r>
            <w:r w:rsidRPr="008D12B5">
              <w:rPr>
                <w:rFonts w:ascii="Arial" w:eastAsia="DengXian" w:hAnsi="Arial" w:cs="Arial"/>
                <w:color w:val="FF0000"/>
                <w:sz w:val="12"/>
                <w:szCs w:val="12"/>
                <w:lang w:eastAsia="zh-CN"/>
              </w:rPr>
              <w:t>for PUSCH</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8158F9" w14:textId="77777777" w:rsidR="001807A7" w:rsidRPr="008D12B5" w:rsidRDefault="001807A7" w:rsidP="00733099">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3F29B7" w14:textId="77777777" w:rsidR="001807A7" w:rsidRPr="008D12B5" w:rsidRDefault="001807A7" w:rsidP="00733099">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PUSCH-</w:t>
            </w:r>
            <w:proofErr w:type="spellStart"/>
            <w:r w:rsidRPr="008D12B5">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B30227B"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0A789B9" w14:textId="77777777" w:rsidR="001807A7" w:rsidRPr="008D12B5" w:rsidRDefault="001807A7" w:rsidP="00733099">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bl>
    <w:p w14:paraId="275F2C47" w14:textId="77777777" w:rsidR="001807A7" w:rsidRDefault="001807A7" w:rsidP="001807A7">
      <w:pPr>
        <w:jc w:val="left"/>
        <w:rPr>
          <w:lang w:val="en-GB"/>
        </w:rPr>
      </w:pPr>
    </w:p>
    <w:p w14:paraId="09326541" w14:textId="77777777" w:rsidR="001807A7" w:rsidRDefault="001807A7" w:rsidP="001807A7">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Look w:val="04A0" w:firstRow="1" w:lastRow="0" w:firstColumn="1" w:lastColumn="0" w:noHBand="0" w:noVBand="1"/>
      </w:tblPr>
      <w:tblGrid>
        <w:gridCol w:w="2335"/>
        <w:gridCol w:w="7627"/>
      </w:tblGrid>
      <w:tr w:rsidR="001807A7" w14:paraId="4AA0F4B0" w14:textId="77777777" w:rsidTr="00733099">
        <w:tc>
          <w:tcPr>
            <w:tcW w:w="2335" w:type="dxa"/>
          </w:tcPr>
          <w:p w14:paraId="6D6330B3" w14:textId="77777777" w:rsidR="001807A7" w:rsidRDefault="001807A7" w:rsidP="00733099">
            <w:pPr>
              <w:spacing w:before="0" w:after="0"/>
              <w:rPr>
                <w:b/>
                <w:bCs/>
              </w:rPr>
            </w:pPr>
            <w:r>
              <w:rPr>
                <w:b/>
                <w:bCs/>
              </w:rPr>
              <w:t>Company name</w:t>
            </w:r>
          </w:p>
        </w:tc>
        <w:tc>
          <w:tcPr>
            <w:tcW w:w="7627" w:type="dxa"/>
          </w:tcPr>
          <w:p w14:paraId="115024D0" w14:textId="77777777" w:rsidR="001807A7" w:rsidRDefault="001807A7" w:rsidP="00733099">
            <w:pPr>
              <w:spacing w:before="0" w:after="0"/>
              <w:rPr>
                <w:b/>
                <w:bCs/>
              </w:rPr>
            </w:pPr>
            <w:r>
              <w:rPr>
                <w:b/>
                <w:bCs/>
              </w:rPr>
              <w:t>Comment</w:t>
            </w:r>
          </w:p>
        </w:tc>
      </w:tr>
      <w:tr w:rsidR="001807A7" w14:paraId="1AFEAF42" w14:textId="77777777" w:rsidTr="00733099">
        <w:tc>
          <w:tcPr>
            <w:tcW w:w="2335" w:type="dxa"/>
            <w:shd w:val="clear" w:color="auto" w:fill="auto"/>
          </w:tcPr>
          <w:p w14:paraId="1BD7D576" w14:textId="77777777" w:rsidR="001807A7" w:rsidRDefault="001807A7" w:rsidP="00733099">
            <w:pPr>
              <w:spacing w:before="0" w:after="0"/>
              <w:rPr>
                <w:bCs/>
                <w:lang w:eastAsia="zh-CN"/>
              </w:rPr>
            </w:pPr>
          </w:p>
        </w:tc>
        <w:tc>
          <w:tcPr>
            <w:tcW w:w="7627" w:type="dxa"/>
            <w:shd w:val="clear" w:color="auto" w:fill="auto"/>
          </w:tcPr>
          <w:p w14:paraId="4224DB52" w14:textId="77777777" w:rsidR="001807A7" w:rsidRDefault="001807A7" w:rsidP="00733099">
            <w:pPr>
              <w:spacing w:before="0" w:after="0"/>
              <w:rPr>
                <w:lang w:eastAsia="zh-CN"/>
              </w:rPr>
            </w:pPr>
          </w:p>
        </w:tc>
      </w:tr>
      <w:tr w:rsidR="001807A7" w14:paraId="0AFD67A0" w14:textId="77777777" w:rsidTr="00733099">
        <w:tc>
          <w:tcPr>
            <w:tcW w:w="2335" w:type="dxa"/>
            <w:shd w:val="clear" w:color="auto" w:fill="auto"/>
          </w:tcPr>
          <w:p w14:paraId="379641FB" w14:textId="77777777" w:rsidR="001807A7" w:rsidRDefault="001807A7" w:rsidP="00733099">
            <w:pPr>
              <w:spacing w:before="0" w:after="0"/>
              <w:rPr>
                <w:bCs/>
                <w:lang w:eastAsia="zh-CN"/>
              </w:rPr>
            </w:pPr>
          </w:p>
        </w:tc>
        <w:tc>
          <w:tcPr>
            <w:tcW w:w="7627" w:type="dxa"/>
            <w:shd w:val="clear" w:color="auto" w:fill="auto"/>
          </w:tcPr>
          <w:p w14:paraId="1A6E0D35" w14:textId="77777777" w:rsidR="001807A7" w:rsidRDefault="001807A7" w:rsidP="00733099">
            <w:pPr>
              <w:spacing w:before="0" w:after="0"/>
              <w:rPr>
                <w:lang w:eastAsia="zh-CN"/>
              </w:rPr>
            </w:pPr>
          </w:p>
        </w:tc>
      </w:tr>
    </w:tbl>
    <w:p w14:paraId="367D0F89" w14:textId="77777777" w:rsidR="001807A7" w:rsidRDefault="001807A7" w:rsidP="001807A7">
      <w:pPr>
        <w:jc w:val="left"/>
        <w:rPr>
          <w:lang w:val="en-GB"/>
        </w:rPr>
      </w:pPr>
    </w:p>
    <w:p w14:paraId="76C9CD43" w14:textId="77777777" w:rsidR="001807A7" w:rsidRDefault="001807A7" w:rsidP="001807A7">
      <w:pPr>
        <w:jc w:val="left"/>
        <w:rPr>
          <w:lang w:val="en-GB"/>
        </w:rPr>
      </w:pPr>
      <w:r>
        <w:rPr>
          <w:lang w:val="en-GB"/>
        </w:rPr>
        <w:t xml:space="preserve">Also, let’s give it a last try to see if we can agree on the value range for </w:t>
      </w:r>
      <w:bookmarkStart w:id="17" w:name="_Hlk93877022"/>
      <w:r w:rsidRPr="00A91E52">
        <w:rPr>
          <w:lang w:val="en-GB"/>
        </w:rPr>
        <w:t>PUCCH-</w:t>
      </w:r>
      <w:proofErr w:type="spellStart"/>
      <w:r w:rsidRPr="00A91E52">
        <w:rPr>
          <w:lang w:val="en-GB"/>
        </w:rPr>
        <w:t>Frequencyhopping</w:t>
      </w:r>
      <w:proofErr w:type="spellEnd"/>
      <w:r w:rsidRPr="00A91E52">
        <w:rPr>
          <w:lang w:val="en-GB"/>
        </w:rPr>
        <w:t>-Interval</w:t>
      </w:r>
      <w:r>
        <w:rPr>
          <w:lang w:val="en-GB"/>
        </w:rPr>
        <w:t xml:space="preserve"> </w:t>
      </w:r>
      <w:bookmarkEnd w:id="17"/>
      <w:r>
        <w:rPr>
          <w:lang w:val="en-GB"/>
        </w:rPr>
        <w:t xml:space="preserve">and </w:t>
      </w:r>
      <w:r w:rsidRPr="00A91E52">
        <w:rPr>
          <w:lang w:val="en-GB"/>
        </w:rPr>
        <w:t>PUSCH-</w:t>
      </w:r>
      <w:proofErr w:type="spellStart"/>
      <w:r w:rsidRPr="00A91E52">
        <w:rPr>
          <w:lang w:val="en-GB"/>
        </w:rPr>
        <w:t>Frequencyhopping</w:t>
      </w:r>
      <w:proofErr w:type="spellEnd"/>
      <w:r w:rsidRPr="00A91E52">
        <w:rPr>
          <w:lang w:val="en-GB"/>
        </w:rPr>
        <w:t>-Interval</w:t>
      </w:r>
      <w:r>
        <w:rPr>
          <w:lang w:val="en-GB"/>
        </w:rPr>
        <w:t xml:space="preserve">. </w:t>
      </w:r>
    </w:p>
    <w:p w14:paraId="36D48305" w14:textId="77777777" w:rsidR="001807A7" w:rsidRDefault="001807A7" w:rsidP="001807A7">
      <w:pPr>
        <w:jc w:val="left"/>
        <w:rPr>
          <w:rFonts w:eastAsia="DengXian"/>
          <w:b/>
          <w:bCs/>
          <w:lang w:eastAsia="zh-CN"/>
        </w:rPr>
      </w:pPr>
      <w:r w:rsidRPr="009F49DB">
        <w:rPr>
          <w:b/>
          <w:bCs/>
          <w:highlight w:val="magenta"/>
          <w:lang w:val="en-GB"/>
        </w:rPr>
        <w:t xml:space="preserve">FL </w:t>
      </w:r>
      <w:r>
        <w:rPr>
          <w:b/>
          <w:bCs/>
          <w:highlight w:val="magenta"/>
          <w:lang w:val="en-GB"/>
        </w:rPr>
        <w:t>Question 3f</w:t>
      </w:r>
      <w:r w:rsidRPr="009F49DB">
        <w:rPr>
          <w:b/>
          <w:bCs/>
          <w:highlight w:val="magenta"/>
          <w:lang w:val="en-GB"/>
        </w:rPr>
        <w:t>:</w:t>
      </w:r>
      <w:r w:rsidRPr="009F49DB">
        <w:rPr>
          <w:b/>
          <w:bCs/>
          <w:lang w:val="en-GB"/>
        </w:rPr>
        <w:t xml:space="preserve"> </w:t>
      </w:r>
      <w:r>
        <w:rPr>
          <w:b/>
        </w:rPr>
        <w:t>What is your concern, if any, to the following proposals</w:t>
      </w:r>
      <w:r>
        <w:rPr>
          <w:rFonts w:eastAsia="DengXian"/>
          <w:b/>
          <w:bCs/>
          <w:lang w:eastAsia="zh-CN"/>
        </w:rPr>
        <w:t xml:space="preserve">: </w:t>
      </w:r>
    </w:p>
    <w:p w14:paraId="11B31E14" w14:textId="77777777" w:rsidR="001807A7" w:rsidRPr="00A91E52" w:rsidRDefault="001807A7" w:rsidP="001807A7">
      <w:pPr>
        <w:pStyle w:val="ListParagraph"/>
        <w:numPr>
          <w:ilvl w:val="0"/>
          <w:numId w:val="29"/>
        </w:numPr>
        <w:jc w:val="left"/>
        <w:rPr>
          <w:rFonts w:ascii="Times New Roman" w:eastAsia="DengXian" w:hAnsi="Times New Roman"/>
          <w:b/>
          <w:bCs/>
          <w:sz w:val="20"/>
          <w:szCs w:val="20"/>
          <w:lang w:eastAsia="zh-CN"/>
        </w:rPr>
      </w:pPr>
      <w:r w:rsidRPr="00A91E52">
        <w:rPr>
          <w:rFonts w:ascii="Times New Roman" w:eastAsia="DengXian" w:hAnsi="Times New Roman"/>
          <w:b/>
          <w:bCs/>
          <w:sz w:val="20"/>
          <w:szCs w:val="20"/>
          <w:lang w:eastAsia="zh-CN"/>
        </w:rPr>
        <w:t>Value range for PUCCH-</w:t>
      </w:r>
      <w:proofErr w:type="spellStart"/>
      <w:r w:rsidRPr="00A91E52">
        <w:rPr>
          <w:rFonts w:ascii="Times New Roman" w:eastAsia="DengXian" w:hAnsi="Times New Roman"/>
          <w:b/>
          <w:bCs/>
          <w:sz w:val="20"/>
          <w:szCs w:val="20"/>
          <w:lang w:eastAsia="zh-CN"/>
        </w:rPr>
        <w:t>Frequencyhopping</w:t>
      </w:r>
      <w:proofErr w:type="spellEnd"/>
      <w:r w:rsidRPr="00A91E52">
        <w:rPr>
          <w:rFonts w:ascii="Times New Roman" w:eastAsia="DengXian" w:hAnsi="Times New Roman"/>
          <w:b/>
          <w:bCs/>
          <w:sz w:val="20"/>
          <w:szCs w:val="20"/>
          <w:lang w:eastAsia="zh-CN"/>
        </w:rPr>
        <w:t>-Interval is set to “</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[1], 2, 4, [5]</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w:t>
      </w:r>
    </w:p>
    <w:p w14:paraId="1F958EC7" w14:textId="77777777" w:rsidR="001807A7" w:rsidRPr="00A91E52" w:rsidRDefault="001807A7" w:rsidP="001807A7">
      <w:pPr>
        <w:pStyle w:val="ListParagraph"/>
        <w:numPr>
          <w:ilvl w:val="0"/>
          <w:numId w:val="29"/>
        </w:numPr>
        <w:jc w:val="left"/>
        <w:rPr>
          <w:rFonts w:ascii="Times New Roman" w:hAnsi="Times New Roman"/>
          <w:b/>
          <w:bCs/>
          <w:sz w:val="20"/>
          <w:szCs w:val="20"/>
          <w:lang w:val="en-GB"/>
        </w:rPr>
      </w:pPr>
      <w:r w:rsidRPr="00A91E52">
        <w:rPr>
          <w:rFonts w:ascii="Times New Roman" w:eastAsia="DengXian" w:hAnsi="Times New Roman"/>
          <w:b/>
          <w:bCs/>
          <w:sz w:val="20"/>
          <w:szCs w:val="20"/>
          <w:lang w:eastAsia="zh-CN"/>
        </w:rPr>
        <w:t>Value range for PUSCH-</w:t>
      </w:r>
      <w:proofErr w:type="spellStart"/>
      <w:r w:rsidRPr="00A91E52">
        <w:rPr>
          <w:rFonts w:ascii="Times New Roman" w:eastAsia="DengXian" w:hAnsi="Times New Roman"/>
          <w:b/>
          <w:bCs/>
          <w:sz w:val="20"/>
          <w:szCs w:val="20"/>
          <w:lang w:eastAsia="zh-CN"/>
        </w:rPr>
        <w:t>Frequencyhopping</w:t>
      </w:r>
      <w:proofErr w:type="spellEnd"/>
      <w:r w:rsidRPr="00A91E52">
        <w:rPr>
          <w:rFonts w:ascii="Times New Roman" w:eastAsia="DengXian" w:hAnsi="Times New Roman"/>
          <w:b/>
          <w:bCs/>
          <w:sz w:val="20"/>
          <w:szCs w:val="20"/>
          <w:lang w:eastAsia="zh-CN"/>
        </w:rPr>
        <w:t>-Interval is set to “</w:t>
      </w:r>
      <w:r w:rsidRPr="009E6AA3">
        <w:rPr>
          <w:rFonts w:ascii="Times New Roman" w:eastAsia="DengXian" w:hAnsi="Times New Roman"/>
          <w:b/>
          <w:bCs/>
          <w:sz w:val="20"/>
          <w:szCs w:val="20"/>
          <w:lang w:eastAsia="zh-CN"/>
        </w:rPr>
        <w:t>{1,2,4,5,8,10,16,20}</w:t>
      </w:r>
      <w:r w:rsidRPr="00A91E52">
        <w:rPr>
          <w:rFonts w:ascii="Times New Roman" w:eastAsia="DengXian" w:hAnsi="Times New Roman"/>
          <w:b/>
          <w:bCs/>
          <w:sz w:val="20"/>
          <w:szCs w:val="20"/>
          <w:lang w:eastAsia="zh-CN"/>
        </w:rPr>
        <w:t>”</w:t>
      </w:r>
    </w:p>
    <w:tbl>
      <w:tblPr>
        <w:tblStyle w:val="TableGrid"/>
        <w:tblW w:w="9962" w:type="dxa"/>
        <w:tblLook w:val="04A0" w:firstRow="1" w:lastRow="0" w:firstColumn="1" w:lastColumn="0" w:noHBand="0" w:noVBand="1"/>
      </w:tblPr>
      <w:tblGrid>
        <w:gridCol w:w="2335"/>
        <w:gridCol w:w="7627"/>
      </w:tblGrid>
      <w:tr w:rsidR="001807A7" w14:paraId="6961FC57" w14:textId="77777777" w:rsidTr="00733099">
        <w:tc>
          <w:tcPr>
            <w:tcW w:w="2335" w:type="dxa"/>
          </w:tcPr>
          <w:p w14:paraId="479333E5" w14:textId="77777777" w:rsidR="001807A7" w:rsidRDefault="001807A7" w:rsidP="00733099">
            <w:pPr>
              <w:spacing w:before="0" w:after="0"/>
              <w:rPr>
                <w:b/>
                <w:bCs/>
              </w:rPr>
            </w:pPr>
            <w:r>
              <w:rPr>
                <w:b/>
                <w:bCs/>
              </w:rPr>
              <w:t>Company name</w:t>
            </w:r>
          </w:p>
        </w:tc>
        <w:tc>
          <w:tcPr>
            <w:tcW w:w="7627" w:type="dxa"/>
          </w:tcPr>
          <w:p w14:paraId="753ABC98" w14:textId="77777777" w:rsidR="001807A7" w:rsidRDefault="001807A7" w:rsidP="00733099">
            <w:pPr>
              <w:spacing w:before="0" w:after="0"/>
              <w:rPr>
                <w:b/>
                <w:bCs/>
              </w:rPr>
            </w:pPr>
            <w:r>
              <w:rPr>
                <w:b/>
                <w:bCs/>
              </w:rPr>
              <w:t>Comment</w:t>
            </w:r>
          </w:p>
        </w:tc>
      </w:tr>
      <w:tr w:rsidR="001807A7" w14:paraId="0CBDE84D" w14:textId="77777777" w:rsidTr="00733099">
        <w:tc>
          <w:tcPr>
            <w:tcW w:w="2335" w:type="dxa"/>
            <w:shd w:val="clear" w:color="auto" w:fill="auto"/>
          </w:tcPr>
          <w:p w14:paraId="6F1A8FD0" w14:textId="77777777" w:rsidR="001807A7" w:rsidRDefault="001807A7" w:rsidP="00733099">
            <w:pPr>
              <w:spacing w:before="0" w:after="0"/>
              <w:rPr>
                <w:bCs/>
                <w:lang w:eastAsia="zh-CN"/>
              </w:rPr>
            </w:pPr>
          </w:p>
        </w:tc>
        <w:tc>
          <w:tcPr>
            <w:tcW w:w="7627" w:type="dxa"/>
            <w:shd w:val="clear" w:color="auto" w:fill="auto"/>
          </w:tcPr>
          <w:p w14:paraId="690C0237" w14:textId="77777777" w:rsidR="001807A7" w:rsidRDefault="001807A7" w:rsidP="00733099">
            <w:pPr>
              <w:spacing w:before="0" w:after="0"/>
              <w:rPr>
                <w:lang w:eastAsia="zh-CN"/>
              </w:rPr>
            </w:pPr>
          </w:p>
        </w:tc>
      </w:tr>
      <w:tr w:rsidR="001807A7" w14:paraId="0752619C" w14:textId="77777777" w:rsidTr="00733099">
        <w:tc>
          <w:tcPr>
            <w:tcW w:w="2335" w:type="dxa"/>
            <w:shd w:val="clear" w:color="auto" w:fill="auto"/>
          </w:tcPr>
          <w:p w14:paraId="6C859029" w14:textId="77777777" w:rsidR="001807A7" w:rsidRDefault="001807A7" w:rsidP="00733099">
            <w:pPr>
              <w:spacing w:before="0" w:after="0"/>
              <w:rPr>
                <w:bCs/>
                <w:lang w:eastAsia="zh-CN"/>
              </w:rPr>
            </w:pPr>
          </w:p>
        </w:tc>
        <w:tc>
          <w:tcPr>
            <w:tcW w:w="7627" w:type="dxa"/>
            <w:shd w:val="clear" w:color="auto" w:fill="auto"/>
          </w:tcPr>
          <w:p w14:paraId="5AF86BF4" w14:textId="77777777" w:rsidR="001807A7" w:rsidRDefault="001807A7" w:rsidP="00733099">
            <w:pPr>
              <w:spacing w:before="0" w:after="0"/>
              <w:rPr>
                <w:lang w:eastAsia="zh-CN"/>
              </w:rPr>
            </w:pPr>
          </w:p>
        </w:tc>
      </w:tr>
    </w:tbl>
    <w:p w14:paraId="4326B318" w14:textId="77777777" w:rsidR="001807A7" w:rsidRDefault="001807A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8"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lastRenderedPageBreak/>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lastRenderedPageBreak/>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8"/>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9" w:name="_Ref72009114"/>
      <w:r>
        <w:t>DMRS bundling across PUCCH repetitions</w:t>
      </w:r>
      <w:bookmarkEnd w:id="19"/>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20" w:name="_Ref87390976"/>
      <w:r>
        <w:lastRenderedPageBreak/>
        <w:t>PUCCH TDW design details</w:t>
      </w:r>
      <w:bookmarkEnd w:id="20"/>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 xml:space="preserve">According to the definition of event, i.e., events which cause power consistency and phase continuity not to be maintained, PUCCH repetition with different sets of power control </w:t>
            </w:r>
            <w:r>
              <w:rPr>
                <w:rFonts w:eastAsia="Malgun Gothic"/>
                <w:lang w:eastAsia="ko-KR"/>
              </w:rPr>
              <w:lastRenderedPageBreak/>
              <w:t>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lastRenderedPageBreak/>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PUCCH and </w:t>
            </w:r>
            <w:r>
              <w:rPr>
                <w:i/>
                <w:iCs/>
                <w:lang w:eastAsia="zh-CN"/>
              </w:rPr>
              <w:lastRenderedPageBreak/>
              <w:t>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lastRenderedPageBreak/>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lastRenderedPageBreak/>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22" w:name="_Ref87390979"/>
      <w:r>
        <w:lastRenderedPageBreak/>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lastRenderedPageBreak/>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 xml:space="preserve">Inter slot </w:t>
      </w:r>
      <w:proofErr w:type="spellStart"/>
      <w:r>
        <w:t>freq</w:t>
      </w:r>
      <w:proofErr w:type="spellEnd"/>
      <w:r>
        <w:t xml:space="preserve"> hopping enhancement with DMRS bundling</w:t>
      </w:r>
      <w:bookmarkEnd w:id="22"/>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23" w:name="_Ref93222234"/>
      <w:r>
        <w:t>FFS: different FH pattern determination for PUCCH and PUSCH</w:t>
      </w:r>
      <w:bookmarkEnd w:id="23"/>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lastRenderedPageBreak/>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4" w:name="_Hlk71027981"/>
    </w:p>
    <w:bookmarkEnd w:id="24"/>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lastRenderedPageBreak/>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w:t>
            </w:r>
            <w:r>
              <w:rPr>
                <w:lang w:eastAsia="zh-CN"/>
              </w:rPr>
              <w:lastRenderedPageBreak/>
              <w:t xml:space="preserve">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lastRenderedPageBreak/>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w:t>
            </w:r>
            <w:r>
              <w:rPr>
                <w:bCs/>
                <w:lang w:eastAsia="zh-CN"/>
              </w:rPr>
              <w:lastRenderedPageBreak/>
              <w:t>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lastRenderedPageBreak/>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w:t>
            </w:r>
            <w:r>
              <w:rPr>
                <w:iCs/>
              </w:rPr>
              <w:lastRenderedPageBreak/>
              <w:t xml:space="preserve">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lastRenderedPageBreak/>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lastRenderedPageBreak/>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lastRenderedPageBreak/>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5"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BC069C">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BC069C">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BC069C">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lastRenderedPageBreak/>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interval. It should be deprioritized or at least revisit </w:t>
            </w:r>
            <w:r>
              <w:rPr>
                <w:rFonts w:eastAsia="Malgun Gothic"/>
                <w:bCs/>
                <w:lang w:eastAsia="ko-KR"/>
              </w:rPr>
              <w:lastRenderedPageBreak/>
              <w:t>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proofErr w:type="spellStart"/>
            <w:r>
              <w:rPr>
                <w:rFonts w:hint="eastAsia"/>
                <w:lang w:eastAsia="zh-CN"/>
              </w:rPr>
              <w:t>S</w:t>
            </w:r>
            <w:r>
              <w:rPr>
                <w:lang w:eastAsia="zh-CN"/>
              </w:rPr>
              <w:t>preadtrum</w:t>
            </w:r>
            <w:proofErr w:type="spellEnd"/>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w:t>
            </w:r>
            <w:r>
              <w:rPr>
                <w:lang w:eastAsia="zh-CN"/>
              </w:rPr>
              <w:lastRenderedPageBreak/>
              <w:t xml:space="preserve">seem to be </w:t>
            </w:r>
            <w:proofErr w:type="gramStart"/>
            <w:r>
              <w:rPr>
                <w:lang w:eastAsia="zh-CN"/>
              </w:rPr>
              <w:t>open</w:t>
            </w:r>
            <w:proofErr w:type="gramEnd"/>
            <w:r>
              <w:rPr>
                <w:lang w:eastAsia="zh-CN"/>
              </w:rPr>
              <w:t xml:space="preserve">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 xml:space="preserve">Huawei, </w:t>
            </w:r>
            <w:proofErr w:type="spellStart"/>
            <w:r>
              <w:rPr>
                <w:lang w:eastAsia="zh-CN"/>
              </w:rPr>
              <w:t>HiSilicon</w:t>
            </w:r>
            <w:proofErr w:type="spellEnd"/>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lastRenderedPageBreak/>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w:t>
            </w:r>
            <w:r>
              <w:lastRenderedPageBreak/>
              <w:t>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lastRenderedPageBreak/>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lastRenderedPageBreak/>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lastRenderedPageBreak/>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6"/>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lastRenderedPageBreak/>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BC069C">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BC069C">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lastRenderedPageBreak/>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BC069C">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lastRenderedPageBreak/>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proofErr w:type="spellStart"/>
            <w:r w:rsidRPr="006122D9">
              <w:rPr>
                <w:bCs/>
                <w:lang w:eastAsia="zh-CN"/>
              </w:rPr>
              <w:t>InterDigital</w:t>
            </w:r>
            <w:proofErr w:type="spellEnd"/>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 xml:space="preserve">Frequency hopping for </w:t>
      </w:r>
      <w:proofErr w:type="spellStart"/>
      <w:r>
        <w:t>TBoMS</w:t>
      </w:r>
      <w:proofErr w:type="spellEnd"/>
    </w:p>
    <w:p w14:paraId="62310A6C" w14:textId="77777777" w:rsidR="00C11A27" w:rsidRDefault="00A33A7C">
      <w:pPr>
        <w:spacing w:before="72"/>
      </w:pPr>
      <w:r>
        <w:t xml:space="preserve">There are a few proposals to support frequency hopping for </w:t>
      </w:r>
      <w:proofErr w:type="spellStart"/>
      <w:r>
        <w:t>TBoMS</w:t>
      </w:r>
      <w:proofErr w:type="spellEnd"/>
      <w:r>
        <w:t xml:space="preserve">, which are listed as below. </w:t>
      </w:r>
    </w:p>
    <w:p w14:paraId="0E69BEEF" w14:textId="77777777" w:rsidR="00C11A27" w:rsidRDefault="00A33A7C">
      <w:pPr>
        <w:spacing w:before="72"/>
      </w:pPr>
      <w:r>
        <w:lastRenderedPageBreak/>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532982D1" w14:textId="77777777" w:rsidR="00C11A27" w:rsidRDefault="00A33A7C">
      <w:pPr>
        <w:numPr>
          <w:ilvl w:val="1"/>
          <w:numId w:val="15"/>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7A8C70B3" w14:textId="77777777" w:rsidR="00C11A27" w:rsidRDefault="00A33A7C">
      <w:pPr>
        <w:numPr>
          <w:ilvl w:val="0"/>
          <w:numId w:val="15"/>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w:t>
      </w:r>
      <w:proofErr w:type="spellStart"/>
      <w:r>
        <w:rPr>
          <w:b/>
          <w:bCs/>
        </w:rPr>
        <w:t>TBoMS</w:t>
      </w:r>
      <w:bookmarkEnd w:id="27"/>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7156CB52" w14:textId="77777777" w:rsidR="00C11A27" w:rsidRDefault="00A33A7C">
            <w:pPr>
              <w:spacing w:after="0"/>
              <w:rPr>
                <w:lang w:eastAsia="zh-CN"/>
              </w:rPr>
            </w:pPr>
            <w:proofErr w:type="gramStart"/>
            <w:r>
              <w:rPr>
                <w:rFonts w:eastAsia="Malgun Gothic"/>
                <w:lang w:eastAsia="ko-KR"/>
              </w:rPr>
              <w:lastRenderedPageBreak/>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9" w:name="_Hlk93610759"/>
            <w:bookmarkEnd w:id="28"/>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9"/>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lastRenderedPageBreak/>
              <w:t>Intel</w:t>
            </w:r>
          </w:p>
        </w:tc>
        <w:tc>
          <w:tcPr>
            <w:tcW w:w="7627" w:type="dxa"/>
          </w:tcPr>
          <w:p w14:paraId="2E2FFD04" w14:textId="77777777" w:rsidR="00C11A27" w:rsidRDefault="00A33A7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bookmarkEnd w:id="30"/>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FE14D0" w14:paraId="3245F8FB" w14:textId="77777777" w:rsidTr="00FE14D0">
        <w:tc>
          <w:tcPr>
            <w:tcW w:w="2335" w:type="dxa"/>
          </w:tcPr>
          <w:p w14:paraId="0711A6F3" w14:textId="77777777" w:rsidR="00FE14D0" w:rsidRDefault="00FE14D0" w:rsidP="00A96C20">
            <w:pPr>
              <w:spacing w:after="0"/>
              <w:rPr>
                <w:bCs/>
                <w:lang w:eastAsia="zh-CN"/>
              </w:rPr>
            </w:pPr>
            <w:r>
              <w:rPr>
                <w:bCs/>
                <w:lang w:eastAsia="zh-CN"/>
              </w:rPr>
              <w:t>Ericsson</w:t>
            </w:r>
          </w:p>
        </w:tc>
        <w:tc>
          <w:tcPr>
            <w:tcW w:w="7627" w:type="dxa"/>
          </w:tcPr>
          <w:p w14:paraId="4B3E5B6B" w14:textId="77777777" w:rsidR="00FE14D0" w:rsidRDefault="00FE14D0" w:rsidP="00A96C20">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942A9A1" w:rsidR="00C11A27" w:rsidRDefault="00C11A27"/>
    <w:p w14:paraId="7D9C67C0" w14:textId="77777777" w:rsidR="00771797" w:rsidRDefault="00771797" w:rsidP="00771797">
      <w:pPr>
        <w:pStyle w:val="Heading3"/>
      </w:pPr>
      <w:r>
        <w:t>Proposal for email approval</w:t>
      </w:r>
    </w:p>
    <w:p w14:paraId="7445349F" w14:textId="77777777" w:rsidR="00771797" w:rsidRDefault="00771797" w:rsidP="00771797">
      <w:pPr>
        <w:rPr>
          <w:lang w:val="en-GB"/>
        </w:rPr>
      </w:pPr>
      <w:r>
        <w:rPr>
          <w:lang w:val="en-GB"/>
        </w:rPr>
        <w:t xml:space="preserve">While waiting for Apple to confirm the existing agreements which </w:t>
      </w:r>
      <w:r w:rsidRPr="00D02E9C">
        <w:rPr>
          <w:lang w:val="en-GB"/>
        </w:rPr>
        <w:t xml:space="preserve">exclude inter-slot frequency hopping for </w:t>
      </w:r>
      <w:proofErr w:type="spellStart"/>
      <w:r w:rsidRPr="00D02E9C">
        <w:rPr>
          <w:lang w:val="en-GB"/>
        </w:rPr>
        <w:t>TBoMS</w:t>
      </w:r>
      <w:proofErr w:type="spellEnd"/>
      <w:r w:rsidRPr="00D02E9C">
        <w:rPr>
          <w:lang w:val="en-GB"/>
        </w:rPr>
        <w:t xml:space="preserve"> without DMRS bundling</w:t>
      </w:r>
      <w:r>
        <w:rPr>
          <w:lang w:val="en-GB"/>
        </w:rPr>
        <w:t xml:space="preserve">, let’s see if the following proposal can address Huawei’s concern and whether it is agreeable to the group. </w:t>
      </w:r>
    </w:p>
    <w:p w14:paraId="1E00ABFA" w14:textId="77777777" w:rsidR="00771797" w:rsidRDefault="00771797" w:rsidP="00771797">
      <w:pPr>
        <w:spacing w:line="252" w:lineRule="auto"/>
        <w:rPr>
          <w:b/>
          <w:bCs/>
        </w:rPr>
      </w:pPr>
      <w:r>
        <w:rPr>
          <w:b/>
          <w:bCs/>
          <w:highlight w:val="magenta"/>
        </w:rPr>
        <w:lastRenderedPageBreak/>
        <w:t>Further Updated FL Proposal 4:</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02E9C">
        <w:rPr>
          <w:b/>
          <w:bCs/>
          <w:color w:val="FF0000"/>
        </w:rPr>
        <w:t>without repetitions</w:t>
      </w:r>
      <w:r>
        <w:rPr>
          <w:b/>
          <w:bCs/>
        </w:rPr>
        <w:t xml:space="preserve">. </w:t>
      </w:r>
    </w:p>
    <w:p w14:paraId="1AD2652C" w14:textId="77777777" w:rsidR="00771797" w:rsidRDefault="00771797" w:rsidP="00771797">
      <w:pPr>
        <w:pStyle w:val="ListParagraph"/>
        <w:numPr>
          <w:ilvl w:val="0"/>
          <w:numId w:val="30"/>
        </w:numPr>
        <w:rPr>
          <w:rFonts w:ascii="Times New Roman" w:hAnsi="Times New Roman"/>
          <w:b/>
          <w:bCs/>
          <w:color w:val="FF0000"/>
          <w:sz w:val="20"/>
          <w:szCs w:val="20"/>
        </w:rPr>
      </w:pPr>
      <w:r w:rsidRPr="00D02E9C">
        <w:rPr>
          <w:rFonts w:ascii="Times New Roman" w:hAnsi="Times New Roman"/>
          <w:b/>
          <w:bCs/>
          <w:color w:val="FF0000"/>
          <w:sz w:val="20"/>
          <w:szCs w:val="20"/>
        </w:rPr>
        <w:t xml:space="preserve">FFS: for </w:t>
      </w:r>
      <w:proofErr w:type="spellStart"/>
      <w:r w:rsidRPr="00D02E9C">
        <w:rPr>
          <w:rFonts w:ascii="Times New Roman" w:hAnsi="Times New Roman"/>
          <w:b/>
          <w:bCs/>
          <w:color w:val="FF0000"/>
          <w:sz w:val="20"/>
          <w:szCs w:val="20"/>
        </w:rPr>
        <w:t>TBoMS</w:t>
      </w:r>
      <w:proofErr w:type="spellEnd"/>
      <w:r w:rsidRPr="00D02E9C">
        <w:rPr>
          <w:rFonts w:ascii="Times New Roman" w:hAnsi="Times New Roman"/>
          <w:b/>
          <w:bCs/>
          <w:color w:val="FF0000"/>
          <w:sz w:val="20"/>
          <w:szCs w:val="20"/>
        </w:rPr>
        <w:t xml:space="preserve"> with repetitions. </w:t>
      </w:r>
    </w:p>
    <w:tbl>
      <w:tblPr>
        <w:tblStyle w:val="TableGrid"/>
        <w:tblW w:w="9962" w:type="dxa"/>
        <w:tblLook w:val="04A0" w:firstRow="1" w:lastRow="0" w:firstColumn="1" w:lastColumn="0" w:noHBand="0" w:noVBand="1"/>
      </w:tblPr>
      <w:tblGrid>
        <w:gridCol w:w="2335"/>
        <w:gridCol w:w="7627"/>
      </w:tblGrid>
      <w:tr w:rsidR="00771797" w14:paraId="6A149583" w14:textId="77777777" w:rsidTr="00733099">
        <w:tc>
          <w:tcPr>
            <w:tcW w:w="2335" w:type="dxa"/>
          </w:tcPr>
          <w:p w14:paraId="14800A2D" w14:textId="77777777" w:rsidR="00771797" w:rsidRDefault="00771797" w:rsidP="00733099">
            <w:pPr>
              <w:spacing w:before="0" w:after="0"/>
              <w:rPr>
                <w:b/>
                <w:bCs/>
              </w:rPr>
            </w:pPr>
            <w:r>
              <w:rPr>
                <w:b/>
                <w:bCs/>
              </w:rPr>
              <w:t>Company name</w:t>
            </w:r>
          </w:p>
        </w:tc>
        <w:tc>
          <w:tcPr>
            <w:tcW w:w="7627" w:type="dxa"/>
          </w:tcPr>
          <w:p w14:paraId="0F1314E0" w14:textId="77777777" w:rsidR="00771797" w:rsidRDefault="00771797" w:rsidP="00733099">
            <w:pPr>
              <w:spacing w:before="0" w:after="0"/>
              <w:rPr>
                <w:b/>
                <w:bCs/>
              </w:rPr>
            </w:pPr>
            <w:r>
              <w:rPr>
                <w:b/>
                <w:bCs/>
              </w:rPr>
              <w:t>Comment</w:t>
            </w:r>
          </w:p>
        </w:tc>
      </w:tr>
      <w:tr w:rsidR="00771797" w14:paraId="248D2A21" w14:textId="77777777" w:rsidTr="00733099">
        <w:tc>
          <w:tcPr>
            <w:tcW w:w="2335" w:type="dxa"/>
            <w:shd w:val="clear" w:color="auto" w:fill="auto"/>
          </w:tcPr>
          <w:p w14:paraId="32B8AF03" w14:textId="77777777" w:rsidR="00771797" w:rsidRDefault="00771797" w:rsidP="00733099">
            <w:pPr>
              <w:spacing w:before="0" w:after="0"/>
              <w:rPr>
                <w:bCs/>
                <w:lang w:eastAsia="zh-CN"/>
              </w:rPr>
            </w:pPr>
          </w:p>
        </w:tc>
        <w:tc>
          <w:tcPr>
            <w:tcW w:w="7627" w:type="dxa"/>
            <w:shd w:val="clear" w:color="auto" w:fill="auto"/>
          </w:tcPr>
          <w:p w14:paraId="721ED98F" w14:textId="77777777" w:rsidR="00771797" w:rsidRDefault="00771797" w:rsidP="00733099">
            <w:pPr>
              <w:spacing w:before="0" w:after="0"/>
              <w:rPr>
                <w:lang w:eastAsia="zh-CN"/>
              </w:rPr>
            </w:pPr>
          </w:p>
        </w:tc>
      </w:tr>
      <w:tr w:rsidR="00771797" w14:paraId="3740C988" w14:textId="77777777" w:rsidTr="00733099">
        <w:tc>
          <w:tcPr>
            <w:tcW w:w="2335" w:type="dxa"/>
            <w:shd w:val="clear" w:color="auto" w:fill="auto"/>
          </w:tcPr>
          <w:p w14:paraId="5695EC1C" w14:textId="77777777" w:rsidR="00771797" w:rsidRDefault="00771797" w:rsidP="00733099">
            <w:pPr>
              <w:spacing w:before="0" w:after="0"/>
              <w:rPr>
                <w:bCs/>
                <w:lang w:eastAsia="zh-CN"/>
              </w:rPr>
            </w:pPr>
          </w:p>
        </w:tc>
        <w:tc>
          <w:tcPr>
            <w:tcW w:w="7627" w:type="dxa"/>
            <w:shd w:val="clear" w:color="auto" w:fill="auto"/>
          </w:tcPr>
          <w:p w14:paraId="508FC9E2" w14:textId="77777777" w:rsidR="00771797" w:rsidRDefault="00771797" w:rsidP="00733099">
            <w:pPr>
              <w:spacing w:before="0" w:after="0"/>
              <w:rPr>
                <w:lang w:eastAsia="zh-CN"/>
              </w:rPr>
            </w:pPr>
          </w:p>
        </w:tc>
      </w:tr>
    </w:tbl>
    <w:p w14:paraId="0D728671" w14:textId="77777777" w:rsidR="00771797" w:rsidRDefault="0077179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31"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31"/>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D94F2A2" w14:textId="5232FF92" w:rsidR="00C11A27" w:rsidRDefault="00A33A7C">
      <w:pPr>
        <w:pStyle w:val="Heading1"/>
      </w:pPr>
      <w:r>
        <w:t>Proposal</w:t>
      </w:r>
      <w:r w:rsidR="00AF41BA">
        <w:t>s</w:t>
      </w:r>
      <w:r>
        <w:t xml:space="preserve">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11BB278" w14:textId="77777777" w:rsidR="00C11A27" w:rsidRDefault="00A33A7C">
      <w:pPr>
        <w:rPr>
          <w:u w:val="single"/>
        </w:rPr>
      </w:pPr>
      <w:r>
        <w:rPr>
          <w:u w:val="single"/>
        </w:rPr>
        <w:lastRenderedPageBreak/>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D269848" w14:textId="4F3AC3FD" w:rsidR="00AF41BA" w:rsidRDefault="00AF41BA">
      <w:pPr>
        <w:pStyle w:val="Heading1"/>
      </w:pPr>
      <w:bookmarkStart w:id="32" w:name="_Ref54470658"/>
      <w:r>
        <w:t>Proposals for GTW on 1/24</w:t>
      </w:r>
    </w:p>
    <w:p w14:paraId="1C7DB0A1" w14:textId="283C06ED" w:rsidR="00AF41BA" w:rsidRPr="00AF41BA" w:rsidRDefault="00AF41BA" w:rsidP="00AF41BA">
      <w:pPr>
        <w:rPr>
          <w:b/>
          <w:bCs/>
          <w:lang w:val="en-GB"/>
        </w:rPr>
      </w:pPr>
      <w:r w:rsidRPr="007144B5">
        <w:rPr>
          <w:b/>
          <w:bCs/>
          <w:highlight w:val="magenta"/>
          <w:lang w:val="en-GB"/>
        </w:rPr>
        <w:t>Updated FL proposal 1a:</w:t>
      </w:r>
      <w:r w:rsidRPr="00AF41BA">
        <w:rPr>
          <w:b/>
          <w:bCs/>
          <w:lang w:val="en-GB"/>
        </w:rPr>
        <w:t xml:space="preserve"> </w:t>
      </w:r>
    </w:p>
    <w:p w14:paraId="60F58BF4" w14:textId="1FEE308F"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F542492" w14:textId="50A7DAEC"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2CFEBD88" w14:textId="4C18C45F" w:rsidR="00AF41BA" w:rsidRPr="007144B5" w:rsidRDefault="007144B5" w:rsidP="00AF41BA">
      <w:pPr>
        <w:rPr>
          <w:b/>
          <w:bCs/>
          <w:lang w:val="en-GB"/>
        </w:rPr>
      </w:pPr>
      <w:r w:rsidRPr="007144B5">
        <w:rPr>
          <w:b/>
          <w:bCs/>
          <w:highlight w:val="magenta"/>
          <w:lang w:val="en-GB"/>
        </w:rPr>
        <w:t>FL proposal 5:</w:t>
      </w:r>
      <w:r w:rsidRPr="007144B5">
        <w:rPr>
          <w:b/>
          <w:bCs/>
          <w:lang w:val="en-GB"/>
        </w:rPr>
        <w:t xml:space="preserve"> </w:t>
      </w:r>
    </w:p>
    <w:p w14:paraId="14479122" w14:textId="5BD69D1B" w:rsidR="007144B5" w:rsidRDefault="007144B5" w:rsidP="00524845">
      <w:pPr>
        <w:spacing w:after="120"/>
        <w:jc w:val="left"/>
        <w:rPr>
          <w:b/>
        </w:rPr>
      </w:pPr>
      <w:r>
        <w:rPr>
          <w:b/>
        </w:rPr>
        <w:t>Adopt the following table for the RRC parameters</w:t>
      </w:r>
      <w:r w:rsidR="00524845" w:rsidRPr="00524845">
        <w:rPr>
          <w:rFonts w:eastAsia="DengXian"/>
          <w:b/>
          <w:bCs/>
          <w:lang w:eastAsia="zh-CN"/>
        </w:rPr>
        <w:t xml:space="preserve"> </w:t>
      </w:r>
      <w:r w:rsidR="00524845">
        <w:rPr>
          <w:rFonts w:eastAsia="DengXian"/>
          <w:b/>
          <w:bCs/>
          <w:lang w:eastAsia="zh-CN"/>
        </w:rPr>
        <w:t>PUCCH-</w:t>
      </w:r>
      <w:proofErr w:type="spellStart"/>
      <w:r w:rsidR="00524845">
        <w:rPr>
          <w:rFonts w:eastAsia="DengXian"/>
          <w:b/>
          <w:bCs/>
          <w:lang w:eastAsia="zh-CN"/>
        </w:rPr>
        <w:t>Frequencyhopping</w:t>
      </w:r>
      <w:proofErr w:type="spellEnd"/>
      <w:r w:rsidR="00524845">
        <w:rPr>
          <w:rFonts w:eastAsia="DengXian"/>
          <w:b/>
          <w:bCs/>
          <w:lang w:eastAsia="zh-CN"/>
        </w:rPr>
        <w:t>-Interval and PUSCH-</w:t>
      </w:r>
      <w:proofErr w:type="spellStart"/>
      <w:r w:rsidR="00524845">
        <w:rPr>
          <w:rFonts w:eastAsia="DengXian"/>
          <w:b/>
          <w:bCs/>
          <w:lang w:eastAsia="zh-CN"/>
        </w:rPr>
        <w:t>Frequencyhopping</w:t>
      </w:r>
      <w:proofErr w:type="spellEnd"/>
      <w:r w:rsidR="00524845">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7144B5" w14:paraId="48B7F096" w14:textId="77777777" w:rsidTr="008A624C">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8977CA7"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695C818"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B2A07C0"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6783215"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C262798"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EC9D580"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0105CD3"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EC5F5DF"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B766971"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7144B5" w14:paraId="0A56D68B" w14:textId="77777777" w:rsidTr="008A624C">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39590D8" w14:textId="77777777" w:rsidR="007144B5" w:rsidRDefault="007144B5" w:rsidP="008A624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BE28CF4"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D46485B" w14:textId="77777777" w:rsidR="007144B5" w:rsidRDefault="007144B5" w:rsidP="008A624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528B1E"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5B009B8" w14:textId="636F0A19"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w:t>
            </w:r>
            <w:r w:rsidR="00AB2DAD">
              <w:rPr>
                <w:rFonts w:ascii="Arial" w:eastAsia="DengXian" w:hAnsi="Arial" w:cs="Arial"/>
                <w:color w:val="FF0000"/>
                <w:sz w:val="16"/>
                <w:szCs w:val="16"/>
                <w:lang w:eastAsia="zh-CN"/>
              </w:rPr>
              <w:t xml:space="preserve"> </w:t>
            </w:r>
            <w:proofErr w:type="gramStart"/>
            <w:r w:rsidR="00AB2DAD">
              <w:rPr>
                <w:rFonts w:ascii="Arial" w:eastAsia="DengXian" w:hAnsi="Arial" w:cs="Arial"/>
                <w:color w:val="FF0000"/>
                <w:sz w:val="16"/>
                <w:szCs w:val="16"/>
                <w:lang w:eastAsia="zh-CN"/>
              </w:rPr>
              <w:t>PUCCH</w:t>
            </w:r>
            <w:r w:rsidR="00AB2DAD" w:rsidRPr="00AB2DAD">
              <w:rPr>
                <w:rFonts w:ascii="Arial" w:eastAsia="DengXian" w:hAnsi="Arial" w:cs="Arial"/>
                <w:color w:val="FF0000"/>
                <w:sz w:val="16"/>
                <w:szCs w:val="16"/>
                <w:lang w:eastAsia="zh-CN"/>
              </w:rPr>
              <w:t xml:space="preserve"> </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w:t>
            </w:r>
            <w:proofErr w:type="gramEnd"/>
            <w:r w:rsidRPr="00AB2DAD">
              <w:rPr>
                <w:rFonts w:ascii="Arial" w:eastAsia="DengXian" w:hAnsi="Arial" w:cs="Arial"/>
                <w:strike/>
                <w:sz w:val="16"/>
                <w:szCs w:val="16"/>
                <w:lang w:eastAsia="zh-CN"/>
              </w:rPr>
              <w:t xml:space="preserve">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7AA1E16" w14:textId="08BB0F4A" w:rsidR="007144B5" w:rsidRPr="00524845" w:rsidRDefault="003C36E8" w:rsidP="008A624C">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450E551" w14:textId="77777777" w:rsidR="007144B5" w:rsidRDefault="007144B5" w:rsidP="008A624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E7A3E86"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 xml:space="preserve">in </w:t>
            </w:r>
            <w:r w:rsidRPr="00F92881">
              <w:rPr>
                <w:rFonts w:ascii="Arial" w:eastAsia="DengXian" w:hAnsi="Arial" w:cs="Arial"/>
                <w:sz w:val="16"/>
                <w:szCs w:val="16"/>
                <w:lang w:eastAsia="zh-CN"/>
              </w:rPr>
              <w:t>PU</w:t>
            </w:r>
            <w:r w:rsidRPr="00F92881">
              <w:rPr>
                <w:rFonts w:ascii="Arial" w:eastAsia="DengXian" w:hAnsi="Arial" w:cs="Arial" w:hint="eastAsia"/>
                <w:sz w:val="16"/>
                <w:szCs w:val="16"/>
                <w:lang w:eastAsia="zh-CN"/>
              </w:rPr>
              <w:t>C</w:t>
            </w:r>
            <w:r w:rsidRPr="00F92881">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BD7C50"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7144B5" w14:paraId="7681AA63" w14:textId="77777777" w:rsidTr="008A624C">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0713EEE" w14:textId="77777777" w:rsidR="007144B5" w:rsidRDefault="007144B5" w:rsidP="008A624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387FF49"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5970A8" w14:textId="77777777" w:rsidR="007144B5" w:rsidRDefault="007144B5" w:rsidP="008A624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43AE67"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486894B" w14:textId="70AC6B32"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sidR="00AB2DAD" w:rsidRPr="00AB2DAD">
              <w:rPr>
                <w:rFonts w:ascii="Arial" w:eastAsia="DengXian" w:hAnsi="Arial" w:cs="Arial"/>
                <w:color w:val="FF0000"/>
                <w:sz w:val="16"/>
                <w:szCs w:val="16"/>
                <w:lang w:eastAsia="zh-CN"/>
              </w:rPr>
              <w:t>Rel-17</w:t>
            </w:r>
            <w:r w:rsidR="00AB2DAD">
              <w:rPr>
                <w:rFonts w:ascii="Arial" w:eastAsia="DengXian" w:hAnsi="Arial" w:cs="Arial"/>
                <w:sz w:val="16"/>
                <w:szCs w:val="16"/>
                <w:lang w:eastAsia="zh-CN"/>
              </w:rPr>
              <w:t xml:space="preserve">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47B9F0C" w14:textId="27B5E912" w:rsidR="007144B5" w:rsidRPr="00524845" w:rsidRDefault="003C36E8" w:rsidP="008A624C">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591430F" w14:textId="77777777" w:rsidR="007144B5" w:rsidRDefault="007144B5" w:rsidP="008A624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0C67D07"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9B74292"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49ADB43" w14:textId="63DA4DDD" w:rsidR="007144B5" w:rsidRDefault="007144B5" w:rsidP="00AF41BA">
      <w:pPr>
        <w:rPr>
          <w:lang w:val="en-GB"/>
        </w:rPr>
      </w:pPr>
    </w:p>
    <w:p w14:paraId="17193F9E" w14:textId="77777777" w:rsidR="00584776" w:rsidRDefault="00584776" w:rsidP="00584776">
      <w:pPr>
        <w:rPr>
          <w:b/>
          <w:bCs/>
          <w:lang w:val="en-GB"/>
        </w:rPr>
      </w:pPr>
      <w:r>
        <w:rPr>
          <w:b/>
          <w:bCs/>
          <w:highlight w:val="magenta"/>
          <w:lang w:val="en-GB"/>
        </w:rPr>
        <w:t>FL proposal 3a:</w:t>
      </w:r>
      <w:r>
        <w:rPr>
          <w:b/>
          <w:bCs/>
          <w:lang w:val="en-GB"/>
        </w:rPr>
        <w:t xml:space="preserve"> For inter-slot frequency hopping for PUCCH/PUSCH with DMRS bundling, down-select </w:t>
      </w:r>
      <w:r w:rsidRPr="00632EBC">
        <w:rPr>
          <w:b/>
          <w:bCs/>
          <w:strike/>
          <w:color w:val="FF0000"/>
          <w:lang w:val="en-GB"/>
        </w:rPr>
        <w:t>(in RAN1#107bis-e)</w:t>
      </w:r>
      <w:r>
        <w:rPr>
          <w:b/>
          <w:bCs/>
          <w:lang w:val="en-GB"/>
        </w:rPr>
        <w:t xml:space="preserve"> between the following two options </w:t>
      </w:r>
    </w:p>
    <w:p w14:paraId="3EAA5F73" w14:textId="77777777" w:rsidR="00584776" w:rsidRDefault="00584776" w:rsidP="00584776">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8E9FDC9" w14:textId="49F1B513" w:rsidR="007144B5" w:rsidRDefault="00584776" w:rsidP="00AF41BA">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8BC67D4" w14:textId="43BB60BD" w:rsidR="00FB77C3" w:rsidRDefault="00FB77C3" w:rsidP="00FB77C3">
      <w:pPr>
        <w:rPr>
          <w:b/>
          <w:bCs/>
        </w:rPr>
      </w:pPr>
    </w:p>
    <w:p w14:paraId="067AF9D9" w14:textId="0B648D8C" w:rsidR="00FB77C3" w:rsidRPr="00FB77C3" w:rsidRDefault="00FB77C3" w:rsidP="00FB77C3">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sidRPr="007144B5">
        <w:rPr>
          <w:b/>
          <w:bCs/>
          <w:strike/>
          <w:color w:val="5B9BD5" w:themeColor="accent1"/>
        </w:rPr>
        <w:t>with</w:t>
      </w:r>
      <w:r w:rsidRPr="007144B5">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5F071635" w14:textId="77777777" w:rsidR="00C11A27" w:rsidRDefault="00A33A7C">
      <w:pPr>
        <w:pStyle w:val="Heading1"/>
      </w:pPr>
      <w:r>
        <w:t>References</w:t>
      </w:r>
      <w:bookmarkEnd w:id="32"/>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BC069C">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 xml:space="preserve">Huawei, </w:t>
            </w:r>
            <w:proofErr w:type="spellStart"/>
            <w:r>
              <w:rPr>
                <w:iCs/>
                <w:lang w:eastAsia="zh-CN"/>
              </w:rPr>
              <w:t>HiSilicon</w:t>
            </w:r>
            <w:proofErr w:type="spellEnd"/>
          </w:p>
        </w:tc>
      </w:tr>
      <w:tr w:rsidR="00C11A27" w14:paraId="4F6BBC89" w14:textId="77777777">
        <w:trPr>
          <w:trHeight w:val="230"/>
        </w:trPr>
        <w:tc>
          <w:tcPr>
            <w:tcW w:w="1345" w:type="dxa"/>
          </w:tcPr>
          <w:p w14:paraId="2D994D68" w14:textId="77777777" w:rsidR="00C11A27" w:rsidRDefault="00BC069C">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BC069C">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BC069C">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BC069C">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BC069C">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BC069C">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BC069C">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11A27" w14:paraId="251CB3AA" w14:textId="77777777">
        <w:trPr>
          <w:trHeight w:val="230"/>
        </w:trPr>
        <w:tc>
          <w:tcPr>
            <w:tcW w:w="1345" w:type="dxa"/>
          </w:tcPr>
          <w:p w14:paraId="1B935C96" w14:textId="77777777" w:rsidR="00C11A27" w:rsidRDefault="00BC069C">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BC069C">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BC069C">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BC069C">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BC069C">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BC069C">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BC069C">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BC069C">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BC069C">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proofErr w:type="spellStart"/>
            <w:r>
              <w:rPr>
                <w:iCs/>
                <w:lang w:eastAsia="zh-CN"/>
              </w:rPr>
              <w:t>InterDigital</w:t>
            </w:r>
            <w:proofErr w:type="spellEnd"/>
            <w:r>
              <w:rPr>
                <w:iCs/>
                <w:lang w:eastAsia="zh-CN"/>
              </w:rPr>
              <w:t>, Inc.</w:t>
            </w:r>
          </w:p>
        </w:tc>
      </w:tr>
      <w:tr w:rsidR="00C11A27" w14:paraId="2A07984B" w14:textId="77777777">
        <w:trPr>
          <w:trHeight w:val="230"/>
        </w:trPr>
        <w:tc>
          <w:tcPr>
            <w:tcW w:w="1345" w:type="dxa"/>
          </w:tcPr>
          <w:p w14:paraId="37DCE335" w14:textId="77777777" w:rsidR="00C11A27" w:rsidRDefault="00BC069C">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BC069C">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BC069C">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BC069C">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8460" w14:textId="77777777" w:rsidR="00BC069C" w:rsidRDefault="00BC069C">
      <w:pPr>
        <w:spacing w:after="0" w:line="240" w:lineRule="auto"/>
      </w:pPr>
      <w:r>
        <w:separator/>
      </w:r>
    </w:p>
  </w:endnote>
  <w:endnote w:type="continuationSeparator" w:id="0">
    <w:p w14:paraId="6E76B650" w14:textId="77777777" w:rsidR="00BC069C" w:rsidRDefault="00BC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1876" w14:textId="77777777" w:rsidR="00BC069C" w:rsidRDefault="00BC069C">
      <w:pPr>
        <w:spacing w:after="0" w:line="240" w:lineRule="auto"/>
      </w:pPr>
      <w:r>
        <w:separator/>
      </w:r>
    </w:p>
  </w:footnote>
  <w:footnote w:type="continuationSeparator" w:id="0">
    <w:p w14:paraId="53044A5E" w14:textId="77777777" w:rsidR="00BC069C" w:rsidRDefault="00BC0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hybridMultilevel"/>
    <w:tmpl w:val="F27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EE1414"/>
    <w:multiLevelType w:val="hybridMultilevel"/>
    <w:tmpl w:val="D350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9"/>
  </w:num>
  <w:num w:numId="5">
    <w:abstractNumId w:val="27"/>
  </w:num>
  <w:num w:numId="6">
    <w:abstractNumId w:val="19"/>
  </w:num>
  <w:num w:numId="7">
    <w:abstractNumId w:val="7"/>
  </w:num>
  <w:num w:numId="8">
    <w:abstractNumId w:val="26"/>
  </w:num>
  <w:num w:numId="9">
    <w:abstractNumId w:val="1"/>
  </w:num>
  <w:num w:numId="10">
    <w:abstractNumId w:val="18"/>
  </w:num>
  <w:num w:numId="11">
    <w:abstractNumId w:val="13"/>
  </w:num>
  <w:num w:numId="12">
    <w:abstractNumId w:val="23"/>
  </w:num>
  <w:num w:numId="13">
    <w:abstractNumId w:val="22"/>
  </w:num>
  <w:num w:numId="14">
    <w:abstractNumId w:val="25"/>
  </w:num>
  <w:num w:numId="15">
    <w:abstractNumId w:val="15"/>
  </w:num>
  <w:num w:numId="16">
    <w:abstractNumId w:val="21"/>
  </w:num>
  <w:num w:numId="17">
    <w:abstractNumId w:val="17"/>
  </w:num>
  <w:num w:numId="18">
    <w:abstractNumId w:val="4"/>
  </w:num>
  <w:num w:numId="19">
    <w:abstractNumId w:val="16"/>
  </w:num>
  <w:num w:numId="20">
    <w:abstractNumId w:val="5"/>
  </w:num>
  <w:num w:numId="21">
    <w:abstractNumId w:val="28"/>
  </w:num>
  <w:num w:numId="22">
    <w:abstractNumId w:val="6"/>
  </w:num>
  <w:num w:numId="23">
    <w:abstractNumId w:val="11"/>
  </w:num>
  <w:num w:numId="24">
    <w:abstractNumId w:val="3"/>
  </w:num>
  <w:num w:numId="25">
    <w:abstractNumId w:val="8"/>
  </w:num>
  <w:num w:numId="26">
    <w:abstractNumId w:val="24"/>
  </w:num>
  <w:num w:numId="27">
    <w:abstractNumId w:val="10"/>
  </w:num>
  <w:num w:numId="28">
    <w:abstractNumId w:val="14"/>
  </w:num>
  <w:num w:numId="29">
    <w:abstractNumId w:val="20"/>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4B5"/>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55</Pages>
  <Words>19029</Words>
  <Characters>108469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16</cp:revision>
  <cp:lastPrinted>2014-11-07T05:38:00Z</cp:lastPrinted>
  <dcterms:created xsi:type="dcterms:W3CDTF">2022-01-24T00:39:00Z</dcterms:created>
  <dcterms:modified xsi:type="dcterms:W3CDTF">2022-01-24T08:55:00Z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