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3B628B">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lastRenderedPageBreak/>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lastRenderedPageBreak/>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lastRenderedPageBreak/>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lastRenderedPageBreak/>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lastRenderedPageBreak/>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lastRenderedPageBreak/>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lastRenderedPageBreak/>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lastRenderedPageBreak/>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lastRenderedPageBreak/>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lastRenderedPageBreak/>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lastRenderedPageBreak/>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lastRenderedPageBreak/>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lastRenderedPageBreak/>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46C2F">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4" w:author="Ren Da (CATT)" w:date="2021-10-11T07:34:00Z">
        <w:r>
          <w:rPr>
            <w:rFonts w:eastAsia="SimSun"/>
            <w:iCs/>
            <w:color w:val="000000"/>
            <w:lang w:eastAsia="zh-CN"/>
          </w:rPr>
          <w:delText xml:space="preserve">UE </w:delText>
        </w:r>
      </w:del>
      <w:ins w:id="365"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lastRenderedPageBreak/>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lastRenderedPageBreak/>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6" w:author="Huawei - Huangsu" w:date="2021-10-11T14:26:00Z">
              <w:r>
                <w:rPr>
                  <w:rFonts w:eastAsia="SimSun"/>
                  <w:iCs/>
                  <w:color w:val="000000"/>
                  <w:lang w:eastAsia="zh-CN"/>
                </w:rPr>
                <w:delText xml:space="preserve">UE </w:delText>
              </w:r>
            </w:del>
            <w:ins w:id="367"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68"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369"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370"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371"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372"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373" w:author="Ren Da (CATT)" w:date="2021-10-12T12:38:00Z">
              <w:r>
                <w:rPr>
                  <w:rFonts w:eastAsia="SimSun"/>
                  <w:iCs/>
                  <w:lang w:eastAsia="zh-CN"/>
                </w:rPr>
                <w:delText xml:space="preserve">should </w:delText>
              </w:r>
            </w:del>
            <w:ins w:id="374"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75"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76"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77" w:author="Ren Da (CATT)" w:date="2021-10-12T12:40:00Z">
              <w:r>
                <w:rPr>
                  <w:iCs/>
                  <w:lang w:eastAsia="zh-CN"/>
                </w:rPr>
                <w:t xml:space="preserve">the </w:t>
              </w:r>
            </w:ins>
            <w:r>
              <w:rPr>
                <w:iCs/>
                <w:lang w:eastAsia="zh-CN"/>
              </w:rPr>
              <w:t>TRP</w:t>
            </w:r>
            <w:ins w:id="378"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lastRenderedPageBreak/>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379"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380"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81" w:author="Ren Da (CATT)" w:date="2021-10-14T00:37:00Z">
        <w:r>
          <w:rPr>
            <w:iCs/>
            <w:lang w:eastAsia="zh-CN"/>
          </w:rPr>
          <w:t>D</w:t>
        </w:r>
      </w:ins>
      <w:del w:id="382" w:author="Ren Da (CATT)" w:date="2021-10-14T00:37:00Z">
        <w:r>
          <w:rPr>
            <w:iCs/>
            <w:lang w:eastAsia="zh-CN"/>
          </w:rPr>
          <w:delText>U</w:delText>
        </w:r>
      </w:del>
      <w:r>
        <w:rPr>
          <w:iCs/>
          <w:lang w:eastAsia="zh-CN"/>
        </w:rPr>
        <w:t xml:space="preserve">L </w:t>
      </w:r>
      <w:ins w:id="383" w:author="Ren Da (CATT)" w:date="2021-10-14T00:37:00Z">
        <w:r>
          <w:rPr>
            <w:iCs/>
            <w:lang w:eastAsia="zh-CN"/>
          </w:rPr>
          <w:t>P</w:t>
        </w:r>
      </w:ins>
      <w:del w:id="384" w:author="Ren Da (CATT)" w:date="2021-10-14T00:37:00Z">
        <w:r>
          <w:rPr>
            <w:iCs/>
            <w:lang w:eastAsia="zh-CN"/>
          </w:rPr>
          <w:delText>S</w:delText>
        </w:r>
      </w:del>
      <w:r>
        <w:rPr>
          <w:iCs/>
          <w:lang w:eastAsia="zh-CN"/>
        </w:rPr>
        <w:t xml:space="preserve">RS resource(s) is determined by the TRP and </w:t>
      </w:r>
      <w:del w:id="385"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86"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87" w:author="Ren Da (CATT)" w:date="2021-10-13T10:48:00Z"/>
                <w:rFonts w:eastAsiaTheme="minorEastAsia"/>
                <w:bCs/>
                <w:sz w:val="16"/>
                <w:szCs w:val="16"/>
                <w:lang w:eastAsia="zh-CN"/>
              </w:rPr>
            </w:pPr>
          </w:p>
          <w:p w14:paraId="13928AC0" w14:textId="77777777" w:rsidR="00B45AC5" w:rsidRDefault="00F86375">
            <w:pPr>
              <w:spacing w:after="0"/>
              <w:rPr>
                <w:ins w:id="388" w:author="Ren Da (CATT)" w:date="2021-10-13T10:48:00Z"/>
                <w:bCs/>
                <w:sz w:val="16"/>
                <w:szCs w:val="16"/>
              </w:rPr>
            </w:pPr>
            <w:ins w:id="389"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90"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91"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92" w:author="Ren Da (CATT)" w:date="2021-10-13T10:49:00Z"/>
                <w:rFonts w:eastAsiaTheme="minorEastAsia"/>
                <w:bCs/>
                <w:sz w:val="16"/>
                <w:szCs w:val="16"/>
                <w:lang w:val="en-US" w:eastAsia="zh-CN"/>
              </w:rPr>
            </w:pPr>
            <w:ins w:id="393"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394"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95" w:author="Ren Da (CATT)" w:date="2021-10-13T17:41:00Z">
              <w:r>
                <w:rPr>
                  <w:rFonts w:eastAsiaTheme="minorEastAsia"/>
                  <w:bCs/>
                  <w:sz w:val="16"/>
                  <w:szCs w:val="16"/>
                  <w:lang w:val="en-US" w:eastAsia="zh-CN"/>
                </w:rPr>
                <w:t>ies</w:t>
              </w:r>
            </w:ins>
            <w:ins w:id="39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97" w:author="Ren Da (CATT)" w:date="2021-10-13T17:41:00Z">
              <w:r>
                <w:rPr>
                  <w:rFonts w:eastAsiaTheme="minorEastAsia"/>
                  <w:bCs/>
                  <w:sz w:val="16"/>
                  <w:szCs w:val="16"/>
                  <w:lang w:val="en-US" w:eastAsia="zh-CN"/>
                </w:rPr>
                <w:t>d</w:t>
              </w:r>
            </w:ins>
            <w:ins w:id="398"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99"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00" w:author="Ren Da (CATT)" w:date="2021-10-14T10:40:00Z">
                    <w:r>
                      <w:rPr>
                        <w:rFonts w:eastAsia="SimSun"/>
                        <w:iCs/>
                        <w:lang w:eastAsia="zh-CN"/>
                      </w:rPr>
                      <w:t xml:space="preserve">FL: </w:t>
                    </w:r>
                  </w:ins>
                  <w:ins w:id="401" w:author="Ren Da (CATT)" w:date="2021-10-14T10:41:00Z">
                    <w:r>
                      <w:rPr>
                        <w:rFonts w:eastAsia="SimSun"/>
                        <w:iCs/>
                        <w:lang w:eastAsia="zh-CN"/>
                      </w:rPr>
                      <w:t>Okay. S</w:t>
                    </w:r>
                  </w:ins>
                  <w:ins w:id="402"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03" w:author="Ren Da (CATT)" w:date="2021-10-14T10:40:00Z">
                    <w:r>
                      <w:rPr>
                        <w:rFonts w:eastAsia="SimSun"/>
                        <w:iCs/>
                        <w:lang w:eastAsia="zh-CN"/>
                      </w:rPr>
                      <w:t xml:space="preserve">”, I assume it is fine to remove it for now </w:t>
                    </w:r>
                  </w:ins>
                  <w:ins w:id="404" w:author="Ren Da (CATT)" w:date="2021-10-14T10:41:00Z">
                    <w:r>
                      <w:rPr>
                        <w:rFonts w:eastAsia="SimSun"/>
                        <w:iCs/>
                        <w:lang w:eastAsia="zh-CN"/>
                      </w:rPr>
                      <w:t xml:space="preserve">to address </w:t>
                    </w:r>
                  </w:ins>
                  <w:ins w:id="405" w:author="Ren Da (CATT)" w:date="2021-10-14T10:40:00Z">
                    <w:r>
                      <w:rPr>
                        <w:rFonts w:eastAsia="SimSun"/>
                        <w:iCs/>
                        <w:lang w:eastAsia="zh-CN"/>
                      </w:rPr>
                      <w:t xml:space="preserve"> the concern</w:t>
                    </w:r>
                  </w:ins>
                  <w:ins w:id="406" w:author="Ren Da (CATT)" w:date="2021-10-14T10:41:00Z">
                    <w:r>
                      <w:rPr>
                        <w:rFonts w:eastAsia="SimSun"/>
                        <w:iCs/>
                        <w:lang w:eastAsia="zh-CN"/>
                      </w:rPr>
                      <w:t xml:space="preserve">. We may consider to add it </w:t>
                    </w:r>
                  </w:ins>
                  <w:ins w:id="407"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408" w:author="Ren Da (CATT)" w:date="2021-10-18T11:55:00Z"/>
                <w:rFonts w:eastAsiaTheme="minorEastAsia"/>
                <w:bCs/>
                <w:sz w:val="16"/>
                <w:szCs w:val="16"/>
                <w:lang w:eastAsia="zh-CN"/>
              </w:rPr>
            </w:pPr>
          </w:p>
          <w:p w14:paraId="36C1FE42" w14:textId="77777777" w:rsidR="00B45AC5" w:rsidRDefault="00F86375">
            <w:pPr>
              <w:spacing w:after="0"/>
              <w:rPr>
                <w:ins w:id="409" w:author="Ren Da (CATT)" w:date="2021-10-18T11:55:00Z"/>
                <w:rFonts w:eastAsiaTheme="minorEastAsia"/>
                <w:bCs/>
                <w:sz w:val="16"/>
                <w:szCs w:val="16"/>
                <w:lang w:eastAsia="zh-CN"/>
              </w:rPr>
            </w:pPr>
            <w:ins w:id="410"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11" w:author="Ren Da (CATT)" w:date="2021-10-18T11:49:00Z"/>
                <w:rFonts w:eastAsiaTheme="minorEastAsia"/>
                <w:bCs/>
                <w:sz w:val="16"/>
                <w:szCs w:val="16"/>
                <w:lang w:eastAsia="zh-CN"/>
              </w:rPr>
            </w:pPr>
            <w:ins w:id="412"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13"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14"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15" w:author="Ren Da (CATT)" w:date="2021-10-18T11:50:00Z">
              <w:r>
                <w:rPr>
                  <w:rFonts w:eastAsiaTheme="minorEastAsia"/>
                  <w:bCs/>
                  <w:sz w:val="16"/>
                  <w:szCs w:val="16"/>
                  <w:lang w:eastAsia="zh-CN"/>
                </w:rPr>
                <w:t>FL:While  I would agree the condition “TRP has more than one Tx TEG” is a necessary condition here</w:t>
              </w:r>
            </w:ins>
            <w:ins w:id="416" w:author="Ren Da (CATT)" w:date="2021-10-18T11:51:00Z">
              <w:r>
                <w:rPr>
                  <w:rFonts w:eastAsiaTheme="minorEastAsia"/>
                  <w:bCs/>
                  <w:sz w:val="16"/>
                  <w:szCs w:val="16"/>
                  <w:lang w:eastAsia="zh-CN"/>
                </w:rPr>
                <w:t xml:space="preserve">. However, I think </w:t>
              </w:r>
            </w:ins>
            <w:ins w:id="417" w:author="Ren Da (CATT)" w:date="2021-10-18T11:50:00Z">
              <w:r>
                <w:rPr>
                  <w:rFonts w:eastAsiaTheme="minorEastAsia"/>
                  <w:bCs/>
                  <w:sz w:val="16"/>
                  <w:szCs w:val="16"/>
                  <w:lang w:eastAsia="zh-CN"/>
                </w:rPr>
                <w:t>we have the agreements that the Tx TEG reporting is under the condition that the “TRP has multiple Tx TEGs”</w:t>
              </w:r>
            </w:ins>
            <w:ins w:id="418" w:author="Ren Da (CATT)" w:date="2021-10-18T11:52:00Z">
              <w:r>
                <w:rPr>
                  <w:rFonts w:eastAsiaTheme="minorEastAsia"/>
                  <w:bCs/>
                  <w:sz w:val="16"/>
                  <w:szCs w:val="16"/>
                  <w:lang w:eastAsia="zh-CN"/>
                </w:rPr>
                <w:t xml:space="preserve">. </w:t>
              </w:r>
            </w:ins>
            <w:ins w:id="419"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lastRenderedPageBreak/>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20"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21"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22"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423" w:author="Ren Da (CATT)" w:date="2021-10-18T11:54:00Z"/>
                <w:i/>
              </w:rPr>
            </w:pPr>
            <w:ins w:id="424"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425" w:author="Ren Da (CATT)" w:date="2021-10-18T11:54:00Z"/>
                <w:i/>
              </w:rPr>
            </w:pPr>
            <w:ins w:id="426" w:author="Ren Da (CATT)" w:date="2021-10-18T11:54:00Z">
              <w:r>
                <w:rPr>
                  <w:i/>
                </w:rPr>
                <w:t>The reporting of TRP Tx Assocition from a TRP is, at least,</w:t>
              </w:r>
            </w:ins>
            <w:ins w:id="427" w:author="Ren Da (CATT)" w:date="2021-10-18T11:55:00Z">
              <w:r>
                <w:rPr>
                  <w:i/>
                </w:rPr>
                <w:t xml:space="preserve"> </w:t>
              </w:r>
            </w:ins>
            <w:ins w:id="428"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429" w:author="Ren Da (CATT)" w:date="2021-10-18T11:54:00Z"/>
                <w:i/>
              </w:rPr>
            </w:pPr>
            <w:ins w:id="430" w:author="Ren Da (CATT)" w:date="2021-10-18T11:54:00Z">
              <w:r>
                <w:rPr>
                  <w:i/>
                </w:rPr>
                <w:t>The reporting of UE Tx Assocition from a UE is</w:t>
              </w:r>
            </w:ins>
            <w:ins w:id="431" w:author="Ren Da (CATT)" w:date="2021-10-18T11:55:00Z">
              <w:r>
                <w:rPr>
                  <w:i/>
                </w:rPr>
                <w:t>,</w:t>
              </w:r>
            </w:ins>
            <w:ins w:id="432" w:author="Ren Da (CATT)" w:date="2021-10-18T11:54:00Z">
              <w:r>
                <w:rPr>
                  <w:i/>
                </w:rPr>
                <w:t xml:space="preserve"> at least</w:t>
              </w:r>
            </w:ins>
            <w:ins w:id="433" w:author="Ren Da (CATT)" w:date="2021-10-18T11:55:00Z">
              <w:r>
                <w:rPr>
                  <w:i/>
                </w:rPr>
                <w:t>,</w:t>
              </w:r>
            </w:ins>
            <w:ins w:id="434"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lastRenderedPageBreak/>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35"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lastRenderedPageBreak/>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lastRenderedPageBreak/>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lastRenderedPageBreak/>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436"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43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38" w:author="Ren Da (CATT)" w:date="2021-10-13T21:41:00Z"/>
          <w:rFonts w:eastAsia="SimSun"/>
          <w:i/>
        </w:rPr>
      </w:pPr>
      <w:ins w:id="439" w:author="Ren Da (CATT)" w:date="2021-10-13T21:43:00Z">
        <w:r>
          <w:rPr>
            <w:rFonts w:eastAsia="SimSun"/>
            <w:i/>
            <w:lang w:eastAsia="zh-CN"/>
          </w:rPr>
          <w:t xml:space="preserve">Once RAN1 makes a decision to adopt one of the </w:t>
        </w:r>
      </w:ins>
      <w:ins w:id="440" w:author="Ren Da (CATT)" w:date="2021-10-13T21:44:00Z">
        <w:r>
          <w:rPr>
            <w:rFonts w:eastAsia="SimSun"/>
            <w:i/>
            <w:lang w:eastAsia="zh-CN"/>
          </w:rPr>
          <w:t xml:space="preserve">above </w:t>
        </w:r>
      </w:ins>
      <w:ins w:id="441" w:author="Ren Da (CATT)" w:date="2021-10-13T21:43:00Z">
        <w:r>
          <w:rPr>
            <w:rFonts w:eastAsia="SimSun"/>
            <w:i/>
            <w:lang w:eastAsia="zh-CN"/>
          </w:rPr>
          <w:t>options, s</w:t>
        </w:r>
      </w:ins>
      <w:ins w:id="442" w:author="Ren Da (CATT)" w:date="2021-10-13T21:41:00Z">
        <w:r>
          <w:rPr>
            <w:rFonts w:eastAsia="SimSun"/>
            <w:i/>
            <w:lang w:eastAsia="zh-CN"/>
          </w:rPr>
          <w:t>end an LS to RA</w:t>
        </w:r>
      </w:ins>
      <w:ins w:id="443" w:author="Ren Da (CATT)" w:date="2021-10-13T21:42:00Z">
        <w:r>
          <w:rPr>
            <w:rFonts w:eastAsia="SimSun"/>
            <w:i/>
            <w:lang w:eastAsia="zh-CN"/>
          </w:rPr>
          <w:t xml:space="preserve">N4 to check if RAN4 has </w:t>
        </w:r>
      </w:ins>
      <w:ins w:id="444" w:author="Ren Da (CATT)" w:date="2021-10-13T21:43:00Z">
        <w:r>
          <w:rPr>
            <w:rFonts w:eastAsia="SimSun"/>
            <w:i/>
            <w:lang w:eastAsia="zh-CN"/>
          </w:rPr>
          <w:t>issues to support RAN1</w:t>
        </w:r>
      </w:ins>
      <w:ins w:id="445"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46" w:author="Ren Da (CATT)" w:date="2021-10-11T21:44:00Z"/>
                <w:rFonts w:eastAsia="SimSun"/>
                <w:sz w:val="16"/>
                <w:szCs w:val="16"/>
                <w:lang w:eastAsia="zh-CN"/>
              </w:rPr>
            </w:pPr>
            <w:ins w:id="447"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48" w:author="Ren Da (CATT)" w:date="2021-10-11T21:45:00Z">
              <w:r>
                <w:rPr>
                  <w:rFonts w:eastAsiaTheme="minorEastAsia"/>
                  <w:bCs/>
                  <w:sz w:val="16"/>
                  <w:szCs w:val="16"/>
                  <w:lang w:eastAsia="zh-CN"/>
                </w:rPr>
                <w:t xml:space="preserve">position latency </w:t>
              </w:r>
            </w:ins>
            <w:ins w:id="449" w:author="Ren Da (CATT)" w:date="2021-10-11T21:44:00Z">
              <w:r>
                <w:rPr>
                  <w:rFonts w:eastAsiaTheme="minorEastAsia"/>
                  <w:bCs/>
                  <w:sz w:val="16"/>
                  <w:szCs w:val="16"/>
                  <w:lang w:eastAsia="zh-CN"/>
                </w:rPr>
                <w:t xml:space="preserve">is the same. For example, if SRS3 is used, Option 1 needs to know the TA at SRS3, </w:t>
              </w:r>
              <w:r>
                <w:rPr>
                  <w:rFonts w:eastAsiaTheme="minorEastAsia"/>
                  <w:bCs/>
                  <w:sz w:val="16"/>
                  <w:szCs w:val="16"/>
                  <w:lang w:eastAsia="zh-CN"/>
                </w:rPr>
                <w:lastRenderedPageBreak/>
                <w:t xml:space="preserve">so that UE can make the compensation; for Option 2, UE needs to provide the TA at SRS3 to the LMF, so that the LMF can use the TA at SRS3 to compensate the UE Rx-Tx obtained </w:t>
              </w:r>
            </w:ins>
            <w:ins w:id="450" w:author="Ren Da (CATT)" w:date="2021-10-11T21:45:00Z">
              <w:r>
                <w:rPr>
                  <w:rFonts w:eastAsiaTheme="minorEastAsia"/>
                  <w:bCs/>
                  <w:sz w:val="16"/>
                  <w:szCs w:val="16"/>
                  <w:lang w:eastAsia="zh-CN"/>
                </w:rPr>
                <w:t>from</w:t>
              </w:r>
            </w:ins>
            <w:ins w:id="451"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452"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53"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454"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455" w:author="Ren Da (CATT)" w:date="2021-10-11T21:47:00Z">
              <w:r>
                <w:rPr>
                  <w:rFonts w:eastAsia="SimSun"/>
                  <w:sz w:val="16"/>
                  <w:szCs w:val="16"/>
                  <w:lang w:val="en-US" w:eastAsia="zh-CN"/>
                </w:rPr>
                <w:t>. Assume</w:t>
              </w:r>
            </w:ins>
            <w:ins w:id="456" w:author="Ren Da (CATT)" w:date="2021-10-11T21:46:00Z">
              <w:r>
                <w:rPr>
                  <w:rFonts w:eastAsia="SimSun"/>
                  <w:sz w:val="16"/>
                  <w:szCs w:val="16"/>
                  <w:lang w:val="en-US" w:eastAsia="zh-CN"/>
                </w:rPr>
                <w:t xml:space="preserve"> we have {Rx_i – Tx_</w:t>
              </w:r>
            </w:ins>
            <w:ins w:id="457" w:author="Ren Da (CATT)" w:date="2021-10-11T21:49:00Z">
              <w:r>
                <w:rPr>
                  <w:rFonts w:eastAsia="SimSun"/>
                  <w:sz w:val="16"/>
                  <w:szCs w:val="16"/>
                  <w:lang w:val="en-US" w:eastAsia="zh-CN"/>
                </w:rPr>
                <w:t>1</w:t>
              </w:r>
            </w:ins>
            <w:ins w:id="458" w:author="Ren Da (CATT)" w:date="2021-10-11T21:46:00Z">
              <w:r>
                <w:rPr>
                  <w:rFonts w:eastAsia="SimSun"/>
                  <w:sz w:val="16"/>
                  <w:szCs w:val="16"/>
                  <w:lang w:val="en-US" w:eastAsia="zh-CN"/>
                </w:rPr>
                <w:t xml:space="preserve">} {i=0, 1, 2, 3} when </w:t>
              </w:r>
            </w:ins>
            <w:ins w:id="459" w:author="Ren Da (CATT)" w:date="2021-10-11T21:47:00Z">
              <w:r>
                <w:rPr>
                  <w:rFonts w:eastAsia="SimSun"/>
                  <w:sz w:val="16"/>
                  <w:szCs w:val="16"/>
                  <w:lang w:val="en-US" w:eastAsia="zh-CN"/>
                </w:rPr>
                <w:t xml:space="preserve">PRS0 </w:t>
              </w:r>
            </w:ins>
            <w:ins w:id="460" w:author="Ren Da (CATT)" w:date="2021-10-11T21:46:00Z">
              <w:r>
                <w:rPr>
                  <w:rFonts w:eastAsia="SimSun"/>
                  <w:sz w:val="16"/>
                  <w:szCs w:val="16"/>
                  <w:lang w:val="en-US" w:eastAsia="zh-CN"/>
                </w:rPr>
                <w:t>is used</w:t>
              </w:r>
            </w:ins>
            <w:ins w:id="461" w:author="Ren Da (CATT)" w:date="2021-10-11T21:48:00Z">
              <w:r>
                <w:rPr>
                  <w:rFonts w:eastAsia="SimSun"/>
                  <w:sz w:val="16"/>
                  <w:szCs w:val="16"/>
                  <w:lang w:val="en-US" w:eastAsia="zh-CN"/>
                </w:rPr>
                <w:t xml:space="preserve"> to determine Rx_i corresponding to 4 paths, and Tx_</w:t>
              </w:r>
            </w:ins>
            <w:ins w:id="462" w:author="Ren Da (CATT)" w:date="2021-10-11T21:49:00Z">
              <w:r>
                <w:rPr>
                  <w:rFonts w:eastAsia="SimSun"/>
                  <w:sz w:val="16"/>
                  <w:szCs w:val="16"/>
                  <w:lang w:val="en-US" w:eastAsia="zh-CN"/>
                </w:rPr>
                <w:t>1</w:t>
              </w:r>
            </w:ins>
            <w:ins w:id="463" w:author="Ren Da (CATT)" w:date="2021-10-11T21:48:00Z">
              <w:r>
                <w:rPr>
                  <w:rFonts w:eastAsia="SimSun"/>
                  <w:sz w:val="16"/>
                  <w:szCs w:val="16"/>
                  <w:lang w:val="en-US" w:eastAsia="zh-CN"/>
                </w:rPr>
                <w:t xml:space="preserve"> cor</w:t>
              </w:r>
            </w:ins>
            <w:ins w:id="464" w:author="Ren Da (CATT)" w:date="2021-10-11T21:49:00Z">
              <w:r>
                <w:rPr>
                  <w:rFonts w:eastAsia="SimSun"/>
                  <w:sz w:val="16"/>
                  <w:szCs w:val="16"/>
                  <w:lang w:val="en-US" w:eastAsia="zh-CN"/>
                </w:rPr>
                <w:t>responding to the Tx time of SRS1</w:t>
              </w:r>
            </w:ins>
            <w:ins w:id="465" w:author="Ren Da (CATT)" w:date="2021-10-11T21:46:00Z">
              <w:r>
                <w:rPr>
                  <w:rFonts w:eastAsia="SimSun"/>
                  <w:sz w:val="16"/>
                  <w:szCs w:val="16"/>
                  <w:lang w:val="en-US" w:eastAsia="zh-CN"/>
                </w:rPr>
                <w:t xml:space="preserve">. </w:t>
              </w:r>
            </w:ins>
            <w:ins w:id="466" w:author="Ren Da (CATT)" w:date="2021-10-11T21:47:00Z">
              <w:r>
                <w:rPr>
                  <w:rFonts w:eastAsia="SimSun"/>
                  <w:sz w:val="16"/>
                  <w:szCs w:val="16"/>
                  <w:lang w:val="en-US" w:eastAsia="zh-CN"/>
                </w:rPr>
                <w:t>When w</w:t>
              </w:r>
            </w:ins>
            <w:ins w:id="467" w:author="Ren Da (CATT)" w:date="2021-10-11T21:46:00Z">
              <w:r>
                <w:rPr>
                  <w:rFonts w:eastAsia="SimSun"/>
                  <w:sz w:val="16"/>
                  <w:szCs w:val="16"/>
                  <w:lang w:val="en-US" w:eastAsia="zh-CN"/>
                </w:rPr>
                <w:t xml:space="preserve">hen SRS1, SRS2, SRS3 are also used to determine </w:t>
              </w:r>
            </w:ins>
            <w:ins w:id="468" w:author="Ren Da (CATT)" w:date="2021-10-11T21:49:00Z">
              <w:r>
                <w:rPr>
                  <w:rFonts w:eastAsia="SimSun"/>
                  <w:sz w:val="16"/>
                  <w:szCs w:val="16"/>
                  <w:lang w:val="en-US" w:eastAsia="zh-CN"/>
                </w:rPr>
                <w:t xml:space="preserve">UE </w:t>
              </w:r>
            </w:ins>
            <w:ins w:id="469" w:author="Ren Da (CATT)" w:date="2021-10-11T21:46:00Z">
              <w:r>
                <w:rPr>
                  <w:rFonts w:eastAsia="SimSun"/>
                  <w:sz w:val="16"/>
                  <w:szCs w:val="16"/>
                  <w:lang w:val="en-US" w:eastAsia="zh-CN"/>
                </w:rPr>
                <w:t>Rx-Tx time difference measurements, the reported UE Rx-Tx measurements can be {Rx_i – Tx_</w:t>
              </w:r>
            </w:ins>
            <w:ins w:id="470" w:author="Ren Da (CATT)" w:date="2021-10-11T21:49:00Z">
              <w:r>
                <w:rPr>
                  <w:rFonts w:eastAsia="SimSun"/>
                  <w:sz w:val="16"/>
                  <w:szCs w:val="16"/>
                  <w:lang w:val="en-US" w:eastAsia="zh-CN"/>
                </w:rPr>
                <w:t>1</w:t>
              </w:r>
            </w:ins>
            <w:ins w:id="471" w:author="Ren Da (CATT)" w:date="2021-10-11T21:46:00Z">
              <w:r>
                <w:rPr>
                  <w:rFonts w:eastAsia="SimSun"/>
                  <w:sz w:val="16"/>
                  <w:szCs w:val="16"/>
                  <w:lang w:val="en-US" w:eastAsia="zh-CN"/>
                </w:rPr>
                <w:t>} {i=0, 1, 2, 3} and  {Rx_0 – Tx_i} {i=1, 2, 3</w:t>
              </w:r>
            </w:ins>
            <w:ins w:id="472" w:author="Ren Da (CATT)" w:date="2021-10-11T21:50:00Z">
              <w:r>
                <w:rPr>
                  <w:rFonts w:eastAsia="SimSun"/>
                  <w:sz w:val="16"/>
                  <w:szCs w:val="16"/>
                  <w:lang w:val="en-US" w:eastAsia="zh-CN"/>
                </w:rPr>
                <w:t>, 4</w:t>
              </w:r>
            </w:ins>
            <w:ins w:id="473"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0A2771">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05pt;height:79.95pt;mso-width-percent:0;mso-height-percent:0;mso-width-percent:0;mso-height-percent:0" o:ole="">
                  <v:imagedata r:id="rId115" o:title=""/>
                </v:shape>
                <o:OLEObject Type="Embed" ProgID="Visio.Drawing.15" ShapeID="_x0000_i1025" DrawAspect="Content" ObjectID="_1696166808"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474"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75"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76"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77"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478"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79" w:author="Ren Da (CATT)" w:date="2021-10-12T20:22:00Z">
              <w:r>
                <w:rPr>
                  <w:rFonts w:eastAsiaTheme="minorEastAsia"/>
                  <w:bCs/>
                  <w:sz w:val="16"/>
                  <w:szCs w:val="16"/>
                  <w:lang w:eastAsia="zh-CN"/>
                </w:rPr>
                <w:lastRenderedPageBreak/>
                <w:t xml:space="preserve">FL: </w:t>
              </w:r>
            </w:ins>
            <w:ins w:id="480" w:author="Ren Da (CATT)" w:date="2021-10-12T20:23:00Z">
              <w:r>
                <w:rPr>
                  <w:rFonts w:eastAsiaTheme="minorEastAsia"/>
                  <w:bCs/>
                  <w:sz w:val="16"/>
                  <w:szCs w:val="16"/>
                  <w:lang w:eastAsia="zh-CN"/>
                </w:rPr>
                <w:t>In my view, regardless of what is the cause o</w:t>
              </w:r>
            </w:ins>
            <w:ins w:id="481"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82" w:author="Ren Da (CATT)" w:date="2021-10-12T20:26:00Z">
              <w:r>
                <w:rPr>
                  <w:rFonts w:eastAsiaTheme="minorEastAsia"/>
                  <w:bCs/>
                  <w:sz w:val="16"/>
                  <w:szCs w:val="16"/>
                  <w:lang w:eastAsia="zh-CN"/>
                </w:rPr>
                <w:t>T</w:t>
              </w:r>
            </w:ins>
            <w:ins w:id="483" w:author="Ren Da (CATT)" w:date="2021-10-12T20:25:00Z">
              <w:r>
                <w:rPr>
                  <w:rFonts w:eastAsiaTheme="minorEastAsia"/>
                  <w:bCs/>
                  <w:sz w:val="16"/>
                  <w:szCs w:val="16"/>
                  <w:lang w:eastAsia="zh-CN"/>
                </w:rPr>
                <w:t xml:space="preserve">he </w:t>
              </w:r>
            </w:ins>
            <w:ins w:id="484" w:author="Ren Da (CATT)" w:date="2021-10-12T20:26:00Z">
              <w:r>
                <w:rPr>
                  <w:rFonts w:eastAsiaTheme="minorEastAsia"/>
                  <w:bCs/>
                  <w:sz w:val="16"/>
                  <w:szCs w:val="16"/>
                  <w:lang w:eastAsia="zh-CN"/>
                </w:rPr>
                <w:t xml:space="preserve">impact of the </w:t>
              </w:r>
            </w:ins>
            <w:ins w:id="485" w:author="Ren Da (CATT)" w:date="2021-10-12T20:25:00Z">
              <w:r>
                <w:rPr>
                  <w:rFonts w:eastAsiaTheme="minorEastAsia"/>
                  <w:bCs/>
                  <w:sz w:val="16"/>
                  <w:szCs w:val="16"/>
                  <w:lang w:eastAsia="zh-CN"/>
                </w:rPr>
                <w:t>change of the distance,</w:t>
              </w:r>
            </w:ins>
            <w:ins w:id="486" w:author="Ren Da (CATT)" w:date="2021-10-12T20:26:00Z">
              <w:r>
                <w:rPr>
                  <w:rFonts w:eastAsiaTheme="minorEastAsia"/>
                  <w:bCs/>
                  <w:sz w:val="16"/>
                  <w:szCs w:val="16"/>
                  <w:lang w:eastAsia="zh-CN"/>
                </w:rPr>
                <w:t xml:space="preserve">, i.e., </w:t>
              </w:r>
            </w:ins>
            <w:ins w:id="487" w:author="Ren Da (CATT)" w:date="2021-10-12T20:25:00Z">
              <w:r>
                <w:rPr>
                  <w:rFonts w:eastAsiaTheme="minorEastAsia"/>
                  <w:bCs/>
                  <w:sz w:val="16"/>
                  <w:szCs w:val="16"/>
                  <w:lang w:eastAsia="zh-CN"/>
                </w:rPr>
                <w:t xml:space="preserve">the </w:t>
              </w:r>
            </w:ins>
            <w:ins w:id="488" w:author="Ren Da (CATT)" w:date="2021-10-12T20:26:00Z">
              <w:r>
                <w:rPr>
                  <w:rFonts w:eastAsiaTheme="minorEastAsia"/>
                  <w:bCs/>
                  <w:sz w:val="16"/>
                  <w:szCs w:val="16"/>
                  <w:lang w:eastAsia="zh-CN"/>
                </w:rPr>
                <w:t>change of the signal propogation time will have the imact on wh</w:t>
              </w:r>
            </w:ins>
            <w:ins w:id="489"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90"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91"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92"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93" w:author="Ren Da (CATT)" w:date="2021-10-12T20:29:00Z"/>
                <w:rFonts w:eastAsiaTheme="minorEastAsia"/>
                <w:bCs/>
                <w:sz w:val="16"/>
                <w:szCs w:val="16"/>
                <w:lang w:eastAsia="zh-CN"/>
              </w:rPr>
            </w:pPr>
            <w:ins w:id="494" w:author="Ren Da (CATT)" w:date="2021-10-12T20:29:00Z">
              <w:r>
                <w:rPr>
                  <w:rFonts w:eastAsiaTheme="minorEastAsia"/>
                  <w:bCs/>
                  <w:sz w:val="16"/>
                  <w:szCs w:val="16"/>
                  <w:lang w:eastAsia="zh-CN"/>
                </w:rPr>
                <w:t xml:space="preserve">FL: </w:t>
              </w:r>
            </w:ins>
            <w:ins w:id="495"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96"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97" w:author="Ren Da (CATT)" w:date="2021-10-12T20:32:00Z">
              <w:r>
                <w:rPr>
                  <w:rFonts w:eastAsiaTheme="minorEastAsia"/>
                  <w:bCs/>
                  <w:sz w:val="16"/>
                  <w:szCs w:val="16"/>
                  <w:lang w:eastAsia="zh-CN"/>
                </w:rPr>
                <w:t xml:space="preserve">, assume the UE is not </w:t>
              </w:r>
            </w:ins>
            <w:ins w:id="498" w:author="Ren Da (CATT)" w:date="2021-10-12T20:33:00Z">
              <w:r>
                <w:rPr>
                  <w:rFonts w:eastAsiaTheme="minorEastAsia"/>
                  <w:bCs/>
                  <w:sz w:val="16"/>
                  <w:szCs w:val="16"/>
                  <w:lang w:eastAsia="zh-CN"/>
                </w:rPr>
                <w:t xml:space="preserve">moving, </w:t>
              </w:r>
            </w:ins>
            <w:ins w:id="499" w:author="Ren Da (CATT)" w:date="2021-10-12T20:32:00Z">
              <w:r>
                <w:rPr>
                  <w:rFonts w:eastAsiaTheme="minorEastAsia"/>
                  <w:bCs/>
                  <w:sz w:val="16"/>
                  <w:szCs w:val="16"/>
                  <w:lang w:eastAsia="zh-CN"/>
                </w:rPr>
                <w:t xml:space="preserve">if the clock drift causes the time error of </w:t>
              </w:r>
            </w:ins>
            <w:ins w:id="500" w:author="Ren Da (CATT)" w:date="2021-10-12T20:34:00Z">
              <w:r>
                <w:rPr>
                  <w:rFonts w:eastAsiaTheme="minorEastAsia"/>
                  <w:bCs/>
                  <w:sz w:val="16"/>
                  <w:szCs w:val="16"/>
                  <w:lang w:eastAsia="zh-CN"/>
                </w:rPr>
                <w:t>1</w:t>
              </w:r>
            </w:ins>
            <w:ins w:id="501" w:author="Ren Da (CATT)" w:date="2021-10-12T20:33:00Z">
              <w:r>
                <w:rPr>
                  <w:rFonts w:eastAsiaTheme="minorEastAsia"/>
                  <w:bCs/>
                  <w:sz w:val="16"/>
                  <w:szCs w:val="16"/>
                  <w:lang w:eastAsia="zh-CN"/>
                </w:rPr>
                <w:t xml:space="preserve">us. The UE has estimated the </w:t>
              </w:r>
            </w:ins>
            <w:ins w:id="502" w:author="Ren Da (CATT)" w:date="2021-10-12T20:34:00Z">
              <w:r>
                <w:rPr>
                  <w:rFonts w:eastAsiaTheme="minorEastAsia"/>
                  <w:bCs/>
                  <w:sz w:val="16"/>
                  <w:szCs w:val="16"/>
                  <w:lang w:eastAsia="zh-CN"/>
                </w:rPr>
                <w:t xml:space="preserve">draft of 1us, and adjust the UL Tx </w:t>
              </w:r>
            </w:ins>
            <w:ins w:id="503" w:author="Ren Da (CATT)" w:date="2021-10-12T20:35:00Z">
              <w:r>
                <w:rPr>
                  <w:rFonts w:eastAsiaTheme="minorEastAsia"/>
                  <w:bCs/>
                  <w:sz w:val="16"/>
                  <w:szCs w:val="16"/>
                  <w:lang w:eastAsia="zh-CN"/>
                </w:rPr>
                <w:t>sub</w:t>
              </w:r>
            </w:ins>
            <w:ins w:id="504" w:author="Ren Da (CATT)" w:date="2021-10-12T20:34:00Z">
              <w:r>
                <w:rPr>
                  <w:rFonts w:eastAsiaTheme="minorEastAsia"/>
                  <w:bCs/>
                  <w:sz w:val="16"/>
                  <w:szCs w:val="16"/>
                  <w:lang w:eastAsia="zh-CN"/>
                </w:rPr>
                <w:t>frame time.</w:t>
              </w:r>
            </w:ins>
            <w:ins w:id="505" w:author="Ren Da (CATT)" w:date="2021-10-12T20:35:00Z">
              <w:r>
                <w:rPr>
                  <w:rFonts w:eastAsiaTheme="minorEastAsia"/>
                  <w:bCs/>
                  <w:sz w:val="16"/>
                  <w:szCs w:val="16"/>
                  <w:lang w:eastAsia="zh-CN"/>
                </w:rPr>
                <w:t xml:space="preserve"> Assume the UE makes UL transmission in this subframe, </w:t>
              </w:r>
            </w:ins>
            <w:ins w:id="506" w:author="Ren Da (CATT)" w:date="2021-10-12T20:36:00Z">
              <w:r>
                <w:rPr>
                  <w:rFonts w:eastAsiaTheme="minorEastAsia"/>
                  <w:bCs/>
                  <w:sz w:val="16"/>
                  <w:szCs w:val="16"/>
                  <w:lang w:eastAsia="zh-CN"/>
                </w:rPr>
                <w:t xml:space="preserve">it is obvious that the Rx-Tx time should be calculated based on the TA adjusted </w:t>
              </w:r>
            </w:ins>
            <w:ins w:id="507" w:author="Ren Da (CATT)" w:date="2021-10-12T20:35:00Z">
              <w:r>
                <w:rPr>
                  <w:rFonts w:eastAsiaTheme="minorEastAsia"/>
                  <w:bCs/>
                  <w:sz w:val="16"/>
                  <w:szCs w:val="16"/>
                  <w:lang w:eastAsia="zh-CN"/>
                </w:rPr>
                <w:t xml:space="preserve">time </w:t>
              </w:r>
            </w:ins>
            <w:ins w:id="508" w:author="Ren Da (CATT)" w:date="2021-10-12T20:36:00Z">
              <w:r>
                <w:rPr>
                  <w:rFonts w:eastAsiaTheme="minorEastAsia"/>
                  <w:bCs/>
                  <w:sz w:val="16"/>
                  <w:szCs w:val="16"/>
                  <w:lang w:eastAsia="zh-CN"/>
                </w:rPr>
                <w:t>of this subframe.</w:t>
              </w:r>
            </w:ins>
            <w:ins w:id="509"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10"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11"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12" w:author="Ren Da (CATT)" w:date="2021-10-12T20:37:00Z"/>
                <w:rFonts w:eastAsiaTheme="minorEastAsia"/>
                <w:bCs/>
                <w:sz w:val="16"/>
                <w:szCs w:val="16"/>
                <w:lang w:eastAsia="zh-CN"/>
              </w:rPr>
            </w:pPr>
            <w:ins w:id="513"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14" w:author="Ren Da (CATT)" w:date="2021-10-12T20:38:00Z">
              <w:r>
                <w:rPr>
                  <w:rFonts w:eastAsiaTheme="minorEastAsia"/>
                  <w:bCs/>
                  <w:sz w:val="16"/>
                  <w:szCs w:val="16"/>
                  <w:lang w:eastAsia="zh-CN"/>
                </w:rPr>
                <w:t xml:space="preserve"> has the impact on the UE Rx-Tx time difference measurement. What we need to pay attend is the</w:t>
              </w:r>
            </w:ins>
            <w:ins w:id="515" w:author="Ren Da (CATT)" w:date="2021-10-12T20:39:00Z">
              <w:r>
                <w:rPr>
                  <w:rFonts w:eastAsiaTheme="minorEastAsia"/>
                  <w:bCs/>
                  <w:sz w:val="16"/>
                  <w:szCs w:val="16"/>
                  <w:lang w:eastAsia="zh-CN"/>
                </w:rPr>
                <w:t xml:space="preserve"> change of the</w:t>
              </w:r>
            </w:ins>
            <w:ins w:id="516" w:author="Ren Da (CATT)" w:date="2021-10-12T20:38:00Z">
              <w:r>
                <w:rPr>
                  <w:rFonts w:eastAsiaTheme="minorEastAsia"/>
                  <w:bCs/>
                  <w:sz w:val="16"/>
                  <w:szCs w:val="16"/>
                  <w:lang w:eastAsia="zh-CN"/>
                </w:rPr>
                <w:t xml:space="preserve"> time between DL PRS and UL SRS</w:t>
              </w:r>
            </w:ins>
            <w:ins w:id="517"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18"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19"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20"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21"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22" w:author="Ren Da (CATT)" w:date="2021-10-12T20:47:00Z">
              <w:r>
                <w:rPr>
                  <w:rFonts w:eastAsiaTheme="minorEastAsia"/>
                  <w:bCs/>
                  <w:sz w:val="16"/>
                  <w:szCs w:val="16"/>
                  <w:lang w:eastAsia="zh-CN"/>
                </w:rPr>
                <w:t xml:space="preserve"> real</w:t>
              </w:r>
            </w:ins>
            <w:ins w:id="523" w:author="Ren Da (CATT)" w:date="2021-10-12T20:46:00Z">
              <w:r>
                <w:rPr>
                  <w:rFonts w:eastAsiaTheme="minorEastAsia"/>
                  <w:bCs/>
                  <w:sz w:val="16"/>
                  <w:szCs w:val="16"/>
                  <w:lang w:eastAsia="zh-CN"/>
                </w:rPr>
                <w:t xml:space="preserve"> UL Tx time of the SRS </w:t>
              </w:r>
            </w:ins>
            <w:ins w:id="524"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525" w:author="vivo (Yuan)" w:date="2021-10-12T16:15:00Z"/>
                <w:rFonts w:eastAsiaTheme="minorEastAsia"/>
                <w:bCs/>
                <w:sz w:val="16"/>
                <w:szCs w:val="16"/>
                <w:lang w:eastAsia="zh-CN"/>
              </w:rPr>
            </w:pPr>
            <w:ins w:id="526"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27"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28"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29" w:author="Ren Da (CATT)" w:date="2021-10-12T20:51:00Z"/>
                <w:rFonts w:eastAsia="SimSun"/>
                <w:sz w:val="16"/>
                <w:szCs w:val="16"/>
                <w:lang w:val="en-US" w:eastAsia="zh-CN"/>
              </w:rPr>
            </w:pPr>
          </w:p>
          <w:p w14:paraId="2F160C92" w14:textId="77777777" w:rsidR="00B45AC5" w:rsidRDefault="00F86375">
            <w:pPr>
              <w:tabs>
                <w:tab w:val="left" w:pos="1100"/>
              </w:tabs>
              <w:spacing w:after="0"/>
              <w:rPr>
                <w:ins w:id="530" w:author="Ren Da (CATT)" w:date="2021-10-12T20:51:00Z"/>
                <w:rFonts w:eastAsia="SimSun"/>
                <w:sz w:val="16"/>
                <w:szCs w:val="16"/>
                <w:lang w:val="en-US" w:eastAsia="zh-CN"/>
              </w:rPr>
            </w:pPr>
            <w:ins w:id="531"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32" w:author="Ren Da (CATT)" w:date="2021-10-12T20:51:00Z"/>
                <w:rFonts w:eastAsia="SimSun"/>
                <w:sz w:val="16"/>
                <w:szCs w:val="16"/>
                <w:lang w:val="en-US" w:eastAsia="zh-CN"/>
              </w:rPr>
            </w:pPr>
          </w:p>
          <w:p w14:paraId="4D5AB809" w14:textId="77777777" w:rsidR="00B45AC5" w:rsidRDefault="00B45AC5">
            <w:pPr>
              <w:tabs>
                <w:tab w:val="left" w:pos="1100"/>
              </w:tabs>
              <w:spacing w:after="0"/>
              <w:rPr>
                <w:ins w:id="533" w:author="Ren Da (CATT)" w:date="2021-10-12T20:51:00Z"/>
                <w:rFonts w:eastAsia="SimSun"/>
                <w:sz w:val="16"/>
                <w:szCs w:val="16"/>
                <w:lang w:val="en-US" w:eastAsia="zh-CN"/>
              </w:rPr>
            </w:pPr>
          </w:p>
          <w:p w14:paraId="2C5319CC" w14:textId="77777777" w:rsidR="00B45AC5" w:rsidRDefault="00B45AC5">
            <w:pPr>
              <w:tabs>
                <w:tab w:val="left" w:pos="1100"/>
              </w:tabs>
              <w:spacing w:after="0"/>
              <w:rPr>
                <w:ins w:id="534" w:author="Ren Da (CATT)" w:date="2021-10-12T20:51:00Z"/>
                <w:rFonts w:eastAsia="SimSun"/>
                <w:sz w:val="16"/>
                <w:szCs w:val="16"/>
                <w:lang w:val="en-US" w:eastAsia="zh-CN"/>
              </w:rPr>
            </w:pPr>
          </w:p>
          <w:p w14:paraId="0B116980" w14:textId="77777777" w:rsidR="00B45AC5" w:rsidRDefault="00B45AC5">
            <w:pPr>
              <w:tabs>
                <w:tab w:val="left" w:pos="1100"/>
              </w:tabs>
              <w:spacing w:after="0"/>
              <w:rPr>
                <w:ins w:id="535" w:author="vivo (Yuan)" w:date="2021-10-12T16:15:00Z"/>
                <w:rFonts w:eastAsia="SimSun"/>
                <w:sz w:val="16"/>
                <w:szCs w:val="16"/>
                <w:lang w:val="en-US" w:eastAsia="zh-CN"/>
              </w:rPr>
            </w:pPr>
          </w:p>
          <w:p w14:paraId="3609046E" w14:textId="77777777" w:rsidR="00B45AC5" w:rsidRDefault="00F86375">
            <w:pPr>
              <w:spacing w:after="0"/>
              <w:rPr>
                <w:ins w:id="536" w:author="vivo (Yuan)" w:date="2021-10-12T16:15:00Z"/>
                <w:rFonts w:eastAsia="SimSun"/>
                <w:sz w:val="16"/>
                <w:szCs w:val="16"/>
                <w:lang w:val="en-US" w:eastAsia="zh-CN"/>
              </w:rPr>
            </w:pPr>
            <w:ins w:id="537"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38"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39" w:author="Ren Da (CATT)" w:date="2021-10-12T20:51:00Z"/>
                <w:rFonts w:eastAsiaTheme="minorEastAsia"/>
                <w:bCs/>
                <w:sz w:val="16"/>
                <w:szCs w:val="16"/>
                <w:lang w:val="en-US" w:eastAsia="zh-CN"/>
              </w:rPr>
            </w:pPr>
            <w:ins w:id="540" w:author="Ren Da (CATT)" w:date="2021-10-12T20:52:00Z">
              <w:r>
                <w:rPr>
                  <w:rFonts w:eastAsiaTheme="minorEastAsia"/>
                  <w:bCs/>
                  <w:sz w:val="16"/>
                  <w:szCs w:val="16"/>
                  <w:lang w:val="en-US" w:eastAsia="zh-CN"/>
                </w:rPr>
                <w:t xml:space="preserve">FL: </w:t>
              </w:r>
            </w:ins>
            <w:ins w:id="541"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542" w:author="Ren Da (CATT)" w:date="2021-10-12T20:52:00Z">
              <w:r>
                <w:rPr>
                  <w:rFonts w:eastAsiaTheme="minorEastAsia"/>
                  <w:bCs/>
                  <w:sz w:val="16"/>
                  <w:szCs w:val="16"/>
                  <w:lang w:val="en-US" w:eastAsia="zh-CN"/>
                </w:rPr>
                <w:t>don’t the</w:t>
              </w:r>
            </w:ins>
            <w:ins w:id="543" w:author="Ren Da (CATT)" w:date="2021-10-12T20:53:00Z">
              <w:r>
                <w:rPr>
                  <w:rFonts w:eastAsiaTheme="minorEastAsia"/>
                  <w:bCs/>
                  <w:sz w:val="16"/>
                  <w:szCs w:val="16"/>
                  <w:lang w:val="en-US" w:eastAsia="zh-CN"/>
                </w:rPr>
                <w:t xml:space="preserve"> fundamental difference b</w:t>
              </w:r>
            </w:ins>
            <w:ins w:id="544"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45"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46"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47" w:author="Ren Da (CATT)" w:date="2021-10-12T20:54:00Z">
              <w:r>
                <w:rPr>
                  <w:rFonts w:eastAsiaTheme="minorEastAsia"/>
                  <w:bCs/>
                  <w:sz w:val="16"/>
                  <w:szCs w:val="16"/>
                  <w:lang w:eastAsia="zh-CN"/>
                </w:rPr>
                <w:t>FL: I think it is a good point to consider the impact on RAN4 abou</w:t>
              </w:r>
            </w:ins>
            <w:ins w:id="548" w:author="Ren Da (CATT)" w:date="2021-10-12T20:55:00Z">
              <w:r>
                <w:rPr>
                  <w:rFonts w:eastAsiaTheme="minorEastAsia"/>
                  <w:bCs/>
                  <w:sz w:val="16"/>
                  <w:szCs w:val="16"/>
                  <w:lang w:eastAsia="zh-CN"/>
                </w:rPr>
                <w:t>t the two options. I</w:t>
              </w:r>
            </w:ins>
            <w:ins w:id="549" w:author="Ren Da (CATT)" w:date="2021-10-12T20:54:00Z">
              <w:r>
                <w:rPr>
                  <w:rFonts w:eastAsiaTheme="minorEastAsia"/>
                  <w:bCs/>
                  <w:sz w:val="16"/>
                  <w:szCs w:val="16"/>
                  <w:lang w:eastAsia="zh-CN"/>
                </w:rPr>
                <w:t>t is unclear to me which option needs more effort</w:t>
              </w:r>
            </w:ins>
            <w:ins w:id="550" w:author="Ren Da (CATT)" w:date="2021-10-12T20:55:00Z">
              <w:r>
                <w:rPr>
                  <w:rFonts w:eastAsiaTheme="minorEastAsia"/>
                  <w:bCs/>
                  <w:sz w:val="16"/>
                  <w:szCs w:val="16"/>
                  <w:lang w:eastAsia="zh-CN"/>
                </w:rPr>
                <w:t>, for which we may need more inputs from the interested companies, or consult with RAN4 if</w:t>
              </w:r>
            </w:ins>
            <w:ins w:id="551"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552" w:author="Ren Da (CATT)" w:date="2021-10-13T16:57:00Z"/>
                <w:rFonts w:eastAsia="SimSun"/>
                <w:sz w:val="16"/>
                <w:szCs w:val="16"/>
                <w:lang w:eastAsia="zh-CN"/>
              </w:rPr>
            </w:pPr>
          </w:p>
          <w:p w14:paraId="241A7D0B" w14:textId="77777777" w:rsidR="00B45AC5" w:rsidRDefault="00F86375">
            <w:pPr>
              <w:spacing w:after="0"/>
              <w:rPr>
                <w:ins w:id="553" w:author="Ren Da (CATT)" w:date="2021-10-13T17:06:00Z"/>
                <w:rFonts w:eastAsia="SimSun"/>
                <w:sz w:val="16"/>
                <w:szCs w:val="16"/>
                <w:lang w:eastAsia="zh-CN"/>
              </w:rPr>
            </w:pPr>
            <w:ins w:id="554" w:author="Ren Da (CATT)" w:date="2021-10-13T17:05:00Z">
              <w:r>
                <w:rPr>
                  <w:rFonts w:eastAsia="SimSun"/>
                  <w:sz w:val="16"/>
                  <w:szCs w:val="16"/>
                  <w:lang w:eastAsia="zh-CN"/>
                </w:rPr>
                <w:t>FL</w:t>
              </w:r>
            </w:ins>
            <w:ins w:id="555" w:author="Ren Da (CATT)" w:date="2021-10-13T17:15:00Z">
              <w:r>
                <w:rPr>
                  <w:rFonts w:eastAsia="SimSun"/>
                  <w:sz w:val="16"/>
                  <w:szCs w:val="16"/>
                  <w:lang w:eastAsia="zh-CN"/>
                </w:rPr>
                <w:t>: I assume ZTE’s proposal is still basically Option 1</w:t>
              </w:r>
            </w:ins>
            <w:ins w:id="556"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557" w:author="Ren Da (CATT)" w:date="2021-10-13T16:58:00Z">
              <w:r>
                <w:rPr>
                  <w:rFonts w:eastAsia="SimSun"/>
                  <w:sz w:val="16"/>
                  <w:szCs w:val="16"/>
                  <w:lang w:eastAsia="zh-CN"/>
                </w:rPr>
                <w:t xml:space="preserve">FL: </w:t>
              </w:r>
            </w:ins>
            <w:ins w:id="558" w:author="Ren Da (CATT)" w:date="2021-10-13T16:59:00Z">
              <w:r>
                <w:rPr>
                  <w:rFonts w:eastAsia="SimSun"/>
                  <w:sz w:val="16"/>
                  <w:szCs w:val="16"/>
                  <w:lang w:eastAsia="zh-CN"/>
                </w:rPr>
                <w:t>The “</w:t>
              </w:r>
            </w:ins>
            <w:ins w:id="559" w:author="Ren Da (CATT)" w:date="2021-10-13T16:58:00Z">
              <w:r>
                <w:rPr>
                  <w:rFonts w:eastAsia="SimSun"/>
                  <w:sz w:val="16"/>
                  <w:szCs w:val="16"/>
                  <w:lang w:eastAsia="zh-CN"/>
                </w:rPr>
                <w:t>true time</w:t>
              </w:r>
            </w:ins>
            <w:ins w:id="560" w:author="Ren Da (CATT)" w:date="2021-10-13T16:59:00Z">
              <w:r>
                <w:rPr>
                  <w:rFonts w:eastAsia="SimSun"/>
                  <w:sz w:val="16"/>
                  <w:szCs w:val="16"/>
                  <w:lang w:eastAsia="zh-CN"/>
                </w:rPr>
                <w:t xml:space="preserve">” in my response means the </w:t>
              </w:r>
            </w:ins>
            <w:ins w:id="561" w:author="Ren Da (CATT)" w:date="2021-10-13T17:00:00Z">
              <w:r>
                <w:rPr>
                  <w:rFonts w:eastAsia="SimSun"/>
                  <w:sz w:val="16"/>
                  <w:szCs w:val="16"/>
                  <w:lang w:eastAsia="zh-CN"/>
                </w:rPr>
                <w:t>UE estimated “true” Rx-Tx time, which is based on the UE estimated “true” Tx</w:t>
              </w:r>
            </w:ins>
            <w:ins w:id="562" w:author="Ren Da (CATT)" w:date="2021-10-13T17:01:00Z">
              <w:r>
                <w:rPr>
                  <w:rFonts w:eastAsia="SimSun"/>
                  <w:sz w:val="16"/>
                  <w:szCs w:val="16"/>
                  <w:lang w:eastAsia="zh-CN"/>
                </w:rPr>
                <w:t xml:space="preserve"> and Rx times. In another word, the Tx time is estimated from the true UL Tx time</w:t>
              </w:r>
            </w:ins>
            <w:ins w:id="563" w:author="Ren Da (CATT)" w:date="2021-10-13T17:03:00Z">
              <w:r>
                <w:rPr>
                  <w:rFonts w:eastAsia="SimSun"/>
                  <w:sz w:val="16"/>
                  <w:szCs w:val="16"/>
                  <w:lang w:eastAsia="zh-CN"/>
                </w:rPr>
                <w:t xml:space="preserve"> </w:t>
              </w:r>
            </w:ins>
            <w:ins w:id="564" w:author="Ren Da (CATT)" w:date="2021-10-13T17:01:00Z">
              <w:r>
                <w:rPr>
                  <w:rFonts w:eastAsia="SimSun"/>
                  <w:sz w:val="16"/>
                  <w:szCs w:val="16"/>
                  <w:lang w:eastAsia="zh-CN"/>
                </w:rPr>
                <w:t>afte</w:t>
              </w:r>
            </w:ins>
            <w:ins w:id="565" w:author="Ren Da (CATT)" w:date="2021-10-13T17:02:00Z">
              <w:r>
                <w:rPr>
                  <w:rFonts w:eastAsia="SimSun"/>
                  <w:sz w:val="16"/>
                  <w:szCs w:val="16"/>
                  <w:lang w:eastAsia="zh-CN"/>
                </w:rPr>
                <w:t xml:space="preserve">r TA adjustment. </w:t>
              </w:r>
            </w:ins>
            <w:ins w:id="566" w:author="Ren Da (CATT)" w:date="2021-10-13T17:03:00Z">
              <w:r>
                <w:rPr>
                  <w:rFonts w:eastAsia="SimSun"/>
                  <w:sz w:val="16"/>
                  <w:szCs w:val="16"/>
                  <w:lang w:eastAsia="zh-CN"/>
                </w:rPr>
                <w:t xml:space="preserve">For example, let us assume UE clock has no drafting errors, and the </w:t>
              </w:r>
            </w:ins>
            <w:ins w:id="567" w:author="Ren Da (CATT)" w:date="2021-10-13T17:04:00Z">
              <w:r>
                <w:rPr>
                  <w:rFonts w:eastAsia="SimSun"/>
                  <w:sz w:val="16"/>
                  <w:szCs w:val="16"/>
                  <w:lang w:eastAsia="zh-CN"/>
                </w:rPr>
                <w:t xml:space="preserve">UE needs to make the </w:t>
              </w:r>
            </w:ins>
            <w:ins w:id="568" w:author="Ren Da (CATT)" w:date="2021-10-13T17:03:00Z">
              <w:r>
                <w:rPr>
                  <w:rFonts w:eastAsia="SimSun"/>
                  <w:sz w:val="16"/>
                  <w:szCs w:val="16"/>
                  <w:lang w:eastAsia="zh-CN"/>
                </w:rPr>
                <w:t>TA adjustment</w:t>
              </w:r>
            </w:ins>
            <w:ins w:id="569"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570"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71" w:author="Ren Da (CATT)" w:date="2021-10-13T17:40:00Z"/>
                <w:rFonts w:eastAsia="SimSun"/>
                <w:i/>
              </w:rPr>
            </w:pPr>
            <w:ins w:id="572"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 xml:space="preserve">n addition, we </w:t>
            </w:r>
            <w:r>
              <w:rPr>
                <w:rFonts w:eastAsiaTheme="minorEastAsia"/>
                <w:bCs/>
                <w:sz w:val="16"/>
                <w:szCs w:val="16"/>
                <w:lang w:eastAsia="zh-CN"/>
              </w:rPr>
              <w:lastRenderedPageBreak/>
              <w:t>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73"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574" w:author="AlexM - Qualcomm" w:date="2021-10-15T12:16:00Z"/>
        </w:trPr>
        <w:tc>
          <w:tcPr>
            <w:tcW w:w="1804" w:type="dxa"/>
          </w:tcPr>
          <w:p w14:paraId="03672D01" w14:textId="77777777" w:rsidR="00B45AC5" w:rsidRDefault="00F86375">
            <w:pPr>
              <w:spacing w:after="0"/>
              <w:rPr>
                <w:ins w:id="575" w:author="AlexM - Qualcomm" w:date="2021-10-15T12:16:00Z"/>
                <w:rFonts w:eastAsiaTheme="minorEastAsia"/>
                <w:bCs/>
                <w:sz w:val="16"/>
                <w:szCs w:val="16"/>
                <w:lang w:eastAsia="zh-CN"/>
              </w:rPr>
            </w:pPr>
            <w:ins w:id="576"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77" w:author="AlexM - Qualcomm" w:date="2021-10-15T12:16:00Z"/>
                <w:rFonts w:eastAsiaTheme="minorEastAsia"/>
                <w:bCs/>
                <w:sz w:val="16"/>
                <w:szCs w:val="16"/>
                <w:lang w:eastAsia="zh-CN"/>
              </w:rPr>
            </w:pPr>
            <w:ins w:id="578" w:author="AlexM - Qualcomm" w:date="2021-10-15T12:16:00Z">
              <w:r>
                <w:rPr>
                  <w:rFonts w:eastAsiaTheme="minorEastAsia"/>
                  <w:bCs/>
                  <w:sz w:val="16"/>
                  <w:szCs w:val="16"/>
                  <w:lang w:eastAsia="zh-CN"/>
                </w:rPr>
                <w:t>Option 1</w:t>
              </w:r>
            </w:ins>
            <w:ins w:id="579"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lastRenderedPageBreak/>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80" w:author="Ren Da (CATT)" w:date="2021-10-18T18:13:00Z"/>
          <w:rFonts w:eastAsia="SimSun"/>
          <w:i/>
        </w:rPr>
      </w:pPr>
      <w:ins w:id="581"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82" w:author="Ren Da (CATT)" w:date="2021-10-18T18:13:00Z"/>
          <w:rFonts w:eastAsia="SimSun"/>
          <w:i/>
        </w:rPr>
      </w:pPr>
      <w:ins w:id="583" w:author="Ren Da (CATT)" w:date="2021-10-18T18:18:00Z">
        <w:r>
          <w:rPr>
            <w:rFonts w:eastAsia="SimSun"/>
            <w:i/>
          </w:rPr>
          <w:t>S</w:t>
        </w:r>
      </w:ins>
      <w:ins w:id="584" w:author="Ren Da (CATT)" w:date="2021-10-18T18:13:00Z">
        <w:r>
          <w:rPr>
            <w:rFonts w:eastAsia="SimSun"/>
            <w:i/>
          </w:rPr>
          <w:t>end an LS to RAN4, requesting RAN4 to make the decision</w:t>
        </w:r>
      </w:ins>
      <w:ins w:id="585"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B45AC5">
        <w:trPr>
          <w:trHeight w:val="260"/>
          <w:ins w:id="586" w:author="Siva Muruganathan" w:date="2021-10-19T09:25:00Z"/>
        </w:trPr>
        <w:tc>
          <w:tcPr>
            <w:tcW w:w="1804" w:type="dxa"/>
          </w:tcPr>
          <w:p w14:paraId="3495A0CC" w14:textId="2196EECF" w:rsidR="006961C8" w:rsidRDefault="006961C8" w:rsidP="006961C8">
            <w:pPr>
              <w:spacing w:after="0"/>
              <w:rPr>
                <w:ins w:id="587"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Option 1 has a very serious problem, it leavs up to UE implementation how to select which positioning SRS and positioning SRS instance to associate to the UE Rx-Tx time difference measurement. The gNB will not know beforehand which SRS that will be selected </w:t>
            </w:r>
            <w:r>
              <w:rPr>
                <w:rFonts w:eastAsiaTheme="minorEastAsia"/>
                <w:bCs/>
                <w:sz w:val="16"/>
                <w:szCs w:val="16"/>
                <w:lang w:eastAsia="zh-CN"/>
              </w:rPr>
              <w:lastRenderedPageBreak/>
              <w:t>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588" w:author="Siva Muruganathan" w:date="2021-10-19T09:25:00Z"/>
                <w:rFonts w:eastAsiaTheme="minorEastAsia"/>
                <w:bCs/>
                <w:sz w:val="16"/>
                <w:szCs w:val="16"/>
                <w:lang w:eastAsia="zh-CN"/>
              </w:rPr>
            </w:pPr>
          </w:p>
        </w:tc>
      </w:tr>
      <w:tr w:rsidR="0093680E" w:rsidRPr="0093680E" w14:paraId="4E7C63D1" w14:textId="77777777" w:rsidTr="00B45AC5">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lastRenderedPageBreak/>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lastRenderedPageBreak/>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589" w:name="_Toc54552894"/>
      <w:bookmarkStart w:id="590" w:name="_Toc54553016"/>
      <w:bookmarkStart w:id="591" w:name="_Toc48211439"/>
      <w:bookmarkStart w:id="592" w:name="_Toc69027118"/>
      <w:bookmarkStart w:id="593" w:name="_Toc62397283"/>
      <w:bookmarkStart w:id="594"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lastRenderedPageBreak/>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95" w:author="Ren Da (CATT)" w:date="2021-10-13T21:38:00Z"/>
              </w:rPr>
            </w:pPr>
            <w:r>
              <w:t>[2,4,6,8,12,16,24,32]</w:t>
            </w:r>
          </w:p>
          <w:p w14:paraId="31581C74" w14:textId="77777777" w:rsidR="00B45AC5" w:rsidRDefault="00F86375">
            <w:ins w:id="596" w:author="Ren Da (CATT)" w:date="2021-10-13T21:38:00Z">
              <w:r>
                <w:t>FFS: per UE</w:t>
              </w:r>
            </w:ins>
            <w:ins w:id="597" w:author="Ren Da (CATT)" w:date="2021-10-13T21:50:00Z">
              <w:r>
                <w:t>/</w:t>
              </w:r>
            </w:ins>
            <w:ins w:id="598" w:author="Ren Da (CATT)" w:date="2021-10-13T21:38:00Z">
              <w:r>
                <w:t>band /FL/FR</w:t>
              </w:r>
            </w:ins>
          </w:p>
        </w:tc>
        <w:tc>
          <w:tcPr>
            <w:tcW w:w="2354" w:type="dxa"/>
          </w:tcPr>
          <w:p w14:paraId="1C4855B3" w14:textId="77777777" w:rsidR="00B45AC5" w:rsidRDefault="00F86375">
            <w:pPr>
              <w:rPr>
                <w:del w:id="599" w:author="Ren Da (CATT)" w:date="2021-10-13T21:52:00Z"/>
              </w:rPr>
            </w:pPr>
            <w:del w:id="600"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01" w:author="Ren Da (CATT)" w:date="2021-10-13T21:50:00Z"/>
              </w:rPr>
            </w:pPr>
            <w:r>
              <w:t>[2,4,6,8]</w:t>
            </w:r>
          </w:p>
          <w:p w14:paraId="7D00FA11" w14:textId="77777777" w:rsidR="00B45AC5" w:rsidRDefault="00F86375">
            <w:ins w:id="602" w:author="Ren Da (CATT)" w:date="2021-10-13T21:50:00Z">
              <w:r>
                <w:t>FFS: per UE/band /FL/FR</w:t>
              </w:r>
            </w:ins>
          </w:p>
        </w:tc>
        <w:tc>
          <w:tcPr>
            <w:tcW w:w="2354" w:type="dxa"/>
          </w:tcPr>
          <w:p w14:paraId="298658C3" w14:textId="77777777" w:rsidR="00B45AC5" w:rsidRDefault="00F86375">
            <w:pPr>
              <w:rPr>
                <w:del w:id="603" w:author="Ren Da (CATT)" w:date="2021-10-13T21:52:00Z"/>
              </w:rPr>
            </w:pPr>
            <w:del w:id="604"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605" w:author="Ren Da (CATT)" w:date="2021-10-13T21:51:00Z">
              <w:r>
                <w:delText>3</w:delText>
              </w:r>
            </w:del>
            <w:r>
              <w:t>2</w:t>
            </w:r>
            <w:ins w:id="606"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07" w:author="Ren Da (CATT)" w:date="2021-10-13T21:50:00Z"/>
              </w:rPr>
            </w:pPr>
            <w:r>
              <w:t>[2,4,6,8,12,16,24,32</w:t>
            </w:r>
            <w:ins w:id="608" w:author="Ren Da (CATT)" w:date="2021-10-13T21:50:00Z">
              <w:r>
                <w:t>,64, 128</w:t>
              </w:r>
            </w:ins>
            <w:ins w:id="609" w:author="Ren Da (CATT)" w:date="2021-10-13T21:51:00Z">
              <w:r>
                <w:t>, 256</w:t>
              </w:r>
            </w:ins>
            <w:r>
              <w:t>]</w:t>
            </w:r>
          </w:p>
          <w:p w14:paraId="74FE3121" w14:textId="77777777" w:rsidR="00B45AC5" w:rsidRDefault="00F86375">
            <w:ins w:id="610"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11" w:author="Ren Da (CATT)" w:date="2021-10-13T21:52:00Z"/>
              </w:rPr>
            </w:pPr>
            <w:del w:id="612" w:author="Ren Da (CATT)" w:date="2021-10-13T21:52:00Z">
              <w:r>
                <w:delText>Per UE, regardless of the number of DL positioning frequency layers.</w:delText>
              </w:r>
            </w:del>
          </w:p>
          <w:p w14:paraId="54E30029" w14:textId="77777777" w:rsidR="00B45AC5" w:rsidRDefault="00F86375">
            <w:r>
              <w:t xml:space="preserve">The </w:t>
            </w:r>
            <w:ins w:id="613" w:author="Ren Da (CATT)" w:date="2021-10-13T21:52:00Z">
              <w:r>
                <w:t xml:space="preserve">parameter </w:t>
              </w:r>
            </w:ins>
            <w:del w:id="614"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15" w:author="Ren Da (CATT)" w:date="2021-10-13T21:51:00Z"/>
              </w:rPr>
            </w:pPr>
            <w:r>
              <w:t>[2,4,6,8,12,16,24,32]</w:t>
            </w:r>
          </w:p>
          <w:p w14:paraId="5BD2EC29" w14:textId="77777777" w:rsidR="00B45AC5" w:rsidRDefault="00F86375">
            <w:ins w:id="616" w:author="Ren Da (CATT)" w:date="2021-10-13T21:51:00Z">
              <w:r>
                <w:t>FFS: per UE/band /FL/FR</w:t>
              </w:r>
            </w:ins>
          </w:p>
        </w:tc>
        <w:tc>
          <w:tcPr>
            <w:tcW w:w="2354" w:type="dxa"/>
          </w:tcPr>
          <w:p w14:paraId="45BAB90C" w14:textId="77777777" w:rsidR="00B45AC5" w:rsidRDefault="00F86375">
            <w:pPr>
              <w:rPr>
                <w:del w:id="617" w:author="Ren Da (CATT)" w:date="2021-10-13T21:52:00Z"/>
              </w:rPr>
            </w:pPr>
            <w:del w:id="618"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19" w:author="Ren Da (CATT)" w:date="2021-10-13T21:51:00Z"/>
              </w:rPr>
            </w:pPr>
            <w:r>
              <w:t>[2,4,6,8]</w:t>
            </w:r>
          </w:p>
          <w:p w14:paraId="59572274" w14:textId="77777777" w:rsidR="00B45AC5" w:rsidRDefault="00F86375">
            <w:ins w:id="620" w:author="Ren Da (CATT)" w:date="2021-10-13T21:51:00Z">
              <w:r>
                <w:lastRenderedPageBreak/>
                <w:t>FFS: per UE/band /FL/FR</w:t>
              </w:r>
            </w:ins>
          </w:p>
        </w:tc>
        <w:tc>
          <w:tcPr>
            <w:tcW w:w="2354" w:type="dxa"/>
          </w:tcPr>
          <w:p w14:paraId="7ED19A06" w14:textId="77777777" w:rsidR="00B45AC5" w:rsidRDefault="00F86375">
            <w:pPr>
              <w:rPr>
                <w:del w:id="621" w:author="Ren Da (CATT)" w:date="2021-10-13T21:52:00Z"/>
              </w:rPr>
            </w:pPr>
            <w:del w:id="622" w:author="Ren Da (CATT)" w:date="2021-10-13T21:52:00Z">
              <w:r>
                <w:lastRenderedPageBreak/>
                <w:delText>Per UE</w:delText>
              </w:r>
            </w:del>
          </w:p>
          <w:p w14:paraId="4A0EC8DF" w14:textId="77777777" w:rsidR="00B45AC5" w:rsidRDefault="00F86375">
            <w:pPr>
              <w:rPr>
                <w:lang w:val="en-US"/>
              </w:rPr>
            </w:pPr>
            <w:r>
              <w:lastRenderedPageBreak/>
              <w:t xml:space="preserve">The parameter is used for supporting </w:t>
            </w:r>
            <w:r>
              <w:rPr>
                <w:lang w:val="en-US"/>
              </w:rPr>
              <w:t>Multi-RTT</w:t>
            </w:r>
          </w:p>
        </w:tc>
      </w:tr>
    </w:tbl>
    <w:p w14:paraId="216B2C74" w14:textId="77777777" w:rsidR="00B45AC5" w:rsidRDefault="00F86375">
      <w:pPr>
        <w:ind w:left="284"/>
      </w:pPr>
      <w:r>
        <w:rPr>
          <w:b/>
        </w:rPr>
        <w:lastRenderedPageBreak/>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23" w:author="Ren Da (CATT)" w:date="2021-10-13T21:28:00Z">
              <w:r>
                <w:rPr>
                  <w:bCs/>
                  <w:sz w:val="16"/>
                  <w:szCs w:val="16"/>
                </w:rPr>
                <w:t xml:space="preserve">FL: That is a good question. </w:t>
              </w:r>
            </w:ins>
            <w:ins w:id="624" w:author="Ren Da (CATT)" w:date="2021-10-13T21:29:00Z">
              <w:r>
                <w:rPr>
                  <w:bCs/>
                  <w:sz w:val="16"/>
                  <w:szCs w:val="16"/>
                </w:rPr>
                <w:t xml:space="preserve">One way </w:t>
              </w:r>
            </w:ins>
            <w:ins w:id="625" w:author="Ren Da (CATT)" w:date="2021-10-13T21:30:00Z">
              <w:r>
                <w:rPr>
                  <w:bCs/>
                  <w:sz w:val="16"/>
                  <w:szCs w:val="16"/>
                </w:rPr>
                <w:t xml:space="preserve">forward </w:t>
              </w:r>
            </w:ins>
            <w:ins w:id="626"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27" w:author="Ren Da (CATT)" w:date="2021-10-13T21:29:00Z">
              <w:r>
                <w:rPr>
                  <w:bCs/>
                  <w:sz w:val="16"/>
                  <w:szCs w:val="16"/>
                </w:rPr>
                <w:t xml:space="preserve">maximum </w:t>
              </w:r>
            </w:ins>
            <w:ins w:id="628" w:author="Ren Da (CATT)" w:date="2021-10-13T21:30:00Z">
              <w:r>
                <w:rPr>
                  <w:bCs/>
                  <w:sz w:val="16"/>
                  <w:szCs w:val="16"/>
                </w:rPr>
                <w:t>v</w:t>
              </w:r>
            </w:ins>
            <w:ins w:id="629" w:author="Ren Da (CATT)" w:date="2021-10-13T21:29:00Z">
              <w:r>
                <w:rPr>
                  <w:bCs/>
                  <w:sz w:val="16"/>
                  <w:szCs w:val="16"/>
                </w:rPr>
                <w:t>alues in specifications</w:t>
              </w:r>
            </w:ins>
            <w:ins w:id="630"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31"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32" w:author="Ren Da (CATT)" w:date="2021-10-13T21:31:00Z">
              <w:r>
                <w:rPr>
                  <w:bCs/>
                  <w:sz w:val="16"/>
                  <w:szCs w:val="16"/>
                </w:rPr>
                <w:t xml:space="preserve">FL: Okay. </w:t>
              </w:r>
            </w:ins>
            <w:ins w:id="633"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634"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35" w:author="Ren Da (CATT)" w:date="2021-10-13T21:33:00Z">
              <w:r>
                <w:rPr>
                  <w:bCs/>
                  <w:sz w:val="16"/>
                  <w:szCs w:val="16"/>
                </w:rPr>
                <w:t xml:space="preserve">FL: </w:t>
              </w:r>
            </w:ins>
            <w:ins w:id="636" w:author="Ren Da (CATT)" w:date="2021-10-13T21:34:00Z">
              <w:r>
                <w:rPr>
                  <w:bCs/>
                  <w:sz w:val="16"/>
                  <w:szCs w:val="16"/>
                </w:rPr>
                <w:t>If we follow</w:t>
              </w:r>
            </w:ins>
            <w:ins w:id="637" w:author="Ren Da (CATT)" w:date="2021-10-13T21:33:00Z">
              <w:r>
                <w:rPr>
                  <w:bCs/>
                  <w:sz w:val="16"/>
                  <w:szCs w:val="16"/>
                </w:rPr>
                <w:t xml:space="preserve"> </w:t>
              </w:r>
            </w:ins>
            <w:ins w:id="638" w:author="Ren Da (CATT)" w:date="2021-10-13T21:34:00Z">
              <w:r>
                <w:rPr>
                  <w:bCs/>
                  <w:sz w:val="16"/>
                  <w:szCs w:val="16"/>
                </w:rPr>
                <w:t xml:space="preserve">the </w:t>
              </w:r>
            </w:ins>
            <w:ins w:id="639" w:author="Ren Da (CATT)" w:date="2021-10-13T21:35:00Z">
              <w:r>
                <w:rPr>
                  <w:bCs/>
                  <w:sz w:val="16"/>
                  <w:szCs w:val="16"/>
                </w:rPr>
                <w:t xml:space="preserve">previous practive, e.g., </w:t>
              </w:r>
            </w:ins>
            <w:ins w:id="640" w:author="Ren Da (CATT)" w:date="2021-10-13T21:33:00Z">
              <w:r>
                <w:rPr>
                  <w:bCs/>
                  <w:sz w:val="16"/>
                  <w:szCs w:val="16"/>
                </w:rPr>
                <w:t xml:space="preserve">Rel-16, we define these bumbers </w:t>
              </w:r>
            </w:ins>
            <w:ins w:id="641"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42"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43" w:author="Ren Da (CATT)" w:date="2021-10-13T21:35:00Z">
              <w:r>
                <w:rPr>
                  <w:bCs/>
                  <w:sz w:val="16"/>
                  <w:szCs w:val="16"/>
                </w:rPr>
                <w:t>FL: If we follow the previous practive, e.g., Rel-16, we define these bumbers under each AI. Fine tuning can take place in UE feature session</w:t>
              </w:r>
            </w:ins>
            <w:ins w:id="644"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645"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46"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lastRenderedPageBreak/>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47" w:author="Ren Da (CATT)" w:date="2021-10-19T08:06:00Z"/>
          <w:rFonts w:eastAsia="SimSun"/>
          <w:lang w:eastAsia="zh-CN"/>
        </w:rPr>
      </w:pPr>
    </w:p>
    <w:p w14:paraId="0FAC45BA" w14:textId="77777777" w:rsidR="00B62202" w:rsidRDefault="00B62202" w:rsidP="00B62202">
      <w:pPr>
        <w:ind w:left="284"/>
        <w:rPr>
          <w:ins w:id="648" w:author="Ren Da (CATT)" w:date="2021-10-19T08:06:00Z"/>
        </w:rPr>
      </w:pPr>
      <w:ins w:id="649"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50"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51" w:author="Siva Muruganathan" w:date="2021-10-15T13:30:00Z">
              <w:r>
                <w:rPr>
                  <w:bCs/>
                  <w:sz w:val="16"/>
                  <w:szCs w:val="16"/>
                </w:rPr>
                <w:t>.</w:t>
              </w:r>
            </w:ins>
          </w:p>
          <w:p w14:paraId="2775C4D9" w14:textId="77777777" w:rsidR="00B45AC5" w:rsidRDefault="00B45AC5">
            <w:pPr>
              <w:spacing w:after="0"/>
              <w:rPr>
                <w:ins w:id="652" w:author="Ren Da (CATT)" w:date="2021-10-18T12:53:00Z"/>
                <w:bCs/>
                <w:sz w:val="16"/>
                <w:szCs w:val="16"/>
              </w:rPr>
            </w:pPr>
          </w:p>
          <w:p w14:paraId="6C0D9105" w14:textId="77777777" w:rsidR="00B45AC5" w:rsidRDefault="00F86375">
            <w:pPr>
              <w:spacing w:after="0"/>
              <w:rPr>
                <w:ins w:id="653" w:author="Ren Da (CATT)" w:date="2021-10-18T18:03:00Z"/>
                <w:bCs/>
                <w:sz w:val="16"/>
                <w:szCs w:val="16"/>
              </w:rPr>
            </w:pPr>
            <w:ins w:id="654"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55"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56" w:author="Ren Da (CATT)" w:date="2021-10-18T12:56:00Z"/>
                <w:bCs/>
                <w:sz w:val="16"/>
                <w:szCs w:val="16"/>
              </w:rPr>
            </w:pPr>
          </w:p>
          <w:p w14:paraId="7BAA3EC7" w14:textId="77777777" w:rsidR="00B45AC5" w:rsidRDefault="00F86375">
            <w:pPr>
              <w:spacing w:after="0"/>
              <w:rPr>
                <w:bCs/>
                <w:sz w:val="16"/>
                <w:szCs w:val="16"/>
              </w:rPr>
            </w:pPr>
            <w:ins w:id="657"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658"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59" w:author="Ren Da (CATT)" w:date="2021-10-19T08:05:00Z">
              <w:r>
                <w:rPr>
                  <w:rFonts w:eastAsiaTheme="minorEastAsia"/>
                  <w:bCs/>
                  <w:sz w:val="16"/>
                  <w:szCs w:val="16"/>
                  <w:lang w:eastAsia="zh-CN"/>
                </w:rPr>
                <w:t xml:space="preserve">FL: All the numbers are in brackets for now. </w:t>
              </w:r>
            </w:ins>
            <w:ins w:id="660" w:author="Ren Da (CATT)" w:date="2021-10-19T08:06:00Z">
              <w:r>
                <w:rPr>
                  <w:rFonts w:eastAsiaTheme="minorEastAsia"/>
                  <w:bCs/>
                  <w:sz w:val="16"/>
                  <w:szCs w:val="16"/>
                  <w:lang w:eastAsia="zh-CN"/>
                </w:rPr>
                <w:t xml:space="preserve">I missed coping the note in the </w:t>
              </w:r>
            </w:ins>
            <w:ins w:id="661" w:author="Ren Da (CATT)" w:date="2021-10-19T08:07:00Z">
              <w:r>
                <w:rPr>
                  <w:rFonts w:eastAsiaTheme="minorEastAsia"/>
                  <w:bCs/>
                  <w:sz w:val="16"/>
                  <w:szCs w:val="16"/>
                  <w:lang w:eastAsia="zh-CN"/>
                </w:rPr>
                <w:t>previous</w:t>
              </w:r>
            </w:ins>
            <w:ins w:id="662" w:author="Ren Da (CATT)" w:date="2021-10-19T08:06:00Z">
              <w:r>
                <w:rPr>
                  <w:rFonts w:eastAsiaTheme="minorEastAsia"/>
                  <w:bCs/>
                  <w:sz w:val="16"/>
                  <w:szCs w:val="16"/>
                  <w:lang w:eastAsia="zh-CN"/>
                </w:rPr>
                <w:t xml:space="preserve"> proposal</w:t>
              </w:r>
            </w:ins>
            <w:ins w:id="663"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64"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65"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B45AC5">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B45AC5">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666"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lastRenderedPageBreak/>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w:t>
      </w:r>
      <w:r>
        <w:rPr>
          <w:i/>
        </w:rPr>
        <w:lastRenderedPageBreak/>
        <w:t>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lastRenderedPageBreak/>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lastRenderedPageBreak/>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667"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668" w:author="Ren Da (CATT)" w:date="2021-10-15T12:06:00Z">
              <w:r>
                <w:rPr>
                  <w:rFonts w:eastAsiaTheme="minorEastAsia"/>
                  <w:sz w:val="16"/>
                  <w:szCs w:val="16"/>
                  <w:lang w:eastAsia="zh-CN"/>
                </w:rPr>
                <w:t xml:space="preserve">FL: </w:t>
              </w:r>
            </w:ins>
            <w:ins w:id="669" w:author="Ren Da (CATT)" w:date="2021-10-15T12:11:00Z">
              <w:r>
                <w:rPr>
                  <w:rFonts w:eastAsiaTheme="minorEastAsia"/>
                  <w:sz w:val="16"/>
                  <w:szCs w:val="16"/>
                  <w:lang w:eastAsia="zh-CN"/>
                </w:rPr>
                <w:t>Yes,</w:t>
              </w:r>
            </w:ins>
            <w:ins w:id="670" w:author="Ren Da (CATT)" w:date="2021-10-15T12:10:00Z">
              <w:r>
                <w:rPr>
                  <w:rFonts w:eastAsiaTheme="minorEastAsia"/>
                  <w:sz w:val="16"/>
                  <w:szCs w:val="16"/>
                  <w:lang w:eastAsia="zh-CN"/>
                </w:rPr>
                <w:t xml:space="preserve"> </w:t>
              </w:r>
            </w:ins>
            <w:ins w:id="671" w:author="Ren Da (CATT)" w:date="2021-10-15T12:11:00Z">
              <w:r>
                <w:rPr>
                  <w:rFonts w:eastAsiaTheme="minorEastAsia"/>
                  <w:sz w:val="16"/>
                  <w:szCs w:val="16"/>
                  <w:lang w:eastAsia="zh-CN"/>
                </w:rPr>
                <w:t xml:space="preserve">it </w:t>
              </w:r>
            </w:ins>
            <w:ins w:id="672" w:author="Ren Da (CATT)" w:date="2021-10-15T12:10:00Z">
              <w:r>
                <w:rPr>
                  <w:rFonts w:eastAsiaTheme="minorEastAsia"/>
                  <w:sz w:val="16"/>
                  <w:szCs w:val="16"/>
                  <w:lang w:eastAsia="zh-CN"/>
                </w:rPr>
                <w:t xml:space="preserve">may reduce the message size of the </w:t>
              </w:r>
            </w:ins>
            <w:ins w:id="673" w:author="Ren Da (CATT)" w:date="2021-10-15T12:06:00Z">
              <w:r>
                <w:rPr>
                  <w:rFonts w:eastAsiaTheme="minorEastAsia"/>
                  <w:sz w:val="16"/>
                  <w:szCs w:val="16"/>
                  <w:lang w:eastAsia="zh-CN"/>
                </w:rPr>
                <w:t>measurement report</w:t>
              </w:r>
            </w:ins>
            <w:ins w:id="674" w:author="Ren Da (CATT)" w:date="2021-10-15T12:10:00Z">
              <w:r>
                <w:rPr>
                  <w:rFonts w:eastAsiaTheme="minorEastAsia"/>
                  <w:sz w:val="16"/>
                  <w:szCs w:val="16"/>
                  <w:lang w:eastAsia="zh-CN"/>
                </w:rPr>
                <w:t xml:space="preserve">. </w:t>
              </w:r>
            </w:ins>
            <w:ins w:id="675" w:author="Ren Da (CATT)" w:date="2021-10-15T12:11:00Z">
              <w:r>
                <w:rPr>
                  <w:rFonts w:eastAsiaTheme="minorEastAsia"/>
                  <w:sz w:val="16"/>
                  <w:szCs w:val="16"/>
                  <w:lang w:eastAsia="zh-CN"/>
                </w:rPr>
                <w:t xml:space="preserve">I think </w:t>
              </w:r>
            </w:ins>
            <w:ins w:id="676" w:author="Ren Da (CATT)" w:date="2021-10-15T12:13:00Z">
              <w:r>
                <w:rPr>
                  <w:rFonts w:eastAsiaTheme="minorEastAsia"/>
                  <w:sz w:val="16"/>
                  <w:szCs w:val="16"/>
                  <w:lang w:eastAsia="zh-CN"/>
                </w:rPr>
                <w:t xml:space="preserve">another motivation </w:t>
              </w:r>
            </w:ins>
            <w:ins w:id="677" w:author="Ren Da (CATT)" w:date="2021-10-15T12:14:00Z">
              <w:r>
                <w:rPr>
                  <w:rFonts w:eastAsiaTheme="minorEastAsia"/>
                  <w:sz w:val="16"/>
                  <w:szCs w:val="16"/>
                  <w:lang w:eastAsia="zh-CN"/>
                </w:rPr>
                <w:t>is that</w:t>
              </w:r>
            </w:ins>
            <w:ins w:id="678" w:author="Ren Da (CATT)" w:date="2021-10-15T12:11:00Z">
              <w:r>
                <w:rPr>
                  <w:rFonts w:eastAsiaTheme="minorEastAsia"/>
                  <w:sz w:val="16"/>
                  <w:szCs w:val="16"/>
                  <w:lang w:eastAsia="zh-CN"/>
                </w:rPr>
                <w:t xml:space="preserve"> knowing the change of TEG association information may be helpful i</w:t>
              </w:r>
            </w:ins>
            <w:ins w:id="679" w:author="Ren Da (CATT)" w:date="2021-10-15T12:12:00Z">
              <w:r>
                <w:rPr>
                  <w:rFonts w:eastAsiaTheme="minorEastAsia"/>
                  <w:sz w:val="16"/>
                  <w:szCs w:val="16"/>
                  <w:lang w:eastAsia="zh-CN"/>
                </w:rPr>
                <w:t xml:space="preserve">n LMF </w:t>
              </w:r>
            </w:ins>
            <w:ins w:id="680" w:author="Ren Da (CATT)" w:date="2021-10-15T12:14:00Z">
              <w:r>
                <w:rPr>
                  <w:rFonts w:eastAsiaTheme="minorEastAsia"/>
                  <w:sz w:val="16"/>
                  <w:szCs w:val="16"/>
                  <w:lang w:eastAsia="zh-CN"/>
                </w:rPr>
                <w:t xml:space="preserve">in </w:t>
              </w:r>
            </w:ins>
            <w:ins w:id="681" w:author="Ren Da (CATT)" w:date="2021-10-15T12:12:00Z">
              <w:r>
                <w:rPr>
                  <w:rFonts w:eastAsiaTheme="minorEastAsia"/>
                  <w:sz w:val="16"/>
                  <w:szCs w:val="16"/>
                  <w:lang w:eastAsia="zh-CN"/>
                </w:rPr>
                <w:t xml:space="preserve">positioning </w:t>
              </w:r>
            </w:ins>
            <w:ins w:id="682" w:author="Ren Da (CATT)" w:date="2021-10-15T12:14:00Z">
              <w:r>
                <w:rPr>
                  <w:rFonts w:eastAsiaTheme="minorEastAsia"/>
                  <w:sz w:val="16"/>
                  <w:szCs w:val="16"/>
                  <w:lang w:eastAsia="zh-CN"/>
                </w:rPr>
                <w:t>calculation</w:t>
              </w:r>
            </w:ins>
            <w:ins w:id="683" w:author="Ren Da (CATT)" w:date="2021-10-15T12:12:00Z">
              <w:r>
                <w:rPr>
                  <w:rFonts w:eastAsiaTheme="minorEastAsia"/>
                  <w:sz w:val="16"/>
                  <w:szCs w:val="16"/>
                  <w:lang w:eastAsia="zh-CN"/>
                </w:rPr>
                <w:t xml:space="preserve">. For example, if </w:t>
              </w:r>
            </w:ins>
            <w:ins w:id="684" w:author="Ren Da (CATT)" w:date="2021-10-15T12:08:00Z">
              <w:r>
                <w:rPr>
                  <w:rFonts w:eastAsiaTheme="minorEastAsia"/>
                  <w:sz w:val="16"/>
                  <w:szCs w:val="16"/>
                  <w:lang w:eastAsia="zh-CN"/>
                </w:rPr>
                <w:t>TEG association information</w:t>
              </w:r>
            </w:ins>
            <w:ins w:id="685" w:author="Ren Da (CATT)" w:date="2021-10-15T12:12:00Z">
              <w:r>
                <w:rPr>
                  <w:rFonts w:eastAsiaTheme="minorEastAsia"/>
                  <w:sz w:val="16"/>
                  <w:szCs w:val="16"/>
                  <w:lang w:eastAsia="zh-CN"/>
                </w:rPr>
                <w:t xml:space="preserve"> is not changed, the prevous estimates of the </w:t>
              </w:r>
            </w:ins>
            <w:ins w:id="686"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87"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88" w:author="AlexM - Qualcomm" w:date="2021-10-15T12:08:00Z"/>
                <w:rFonts w:eastAsiaTheme="minorEastAsia"/>
                <w:sz w:val="16"/>
                <w:szCs w:val="16"/>
                <w:lang w:eastAsia="zh-CN"/>
              </w:rPr>
            </w:pPr>
            <w:ins w:id="689" w:author="AlexM - Qualcomm" w:date="2021-10-15T12:07:00Z">
              <w:r>
                <w:rPr>
                  <w:rFonts w:eastAsiaTheme="minorEastAsia"/>
                  <w:sz w:val="16"/>
                  <w:szCs w:val="16"/>
                  <w:lang w:eastAsia="zh-CN"/>
                </w:rPr>
                <w:t xml:space="preserve">To Nokia: The associations may change across time. Is Nokia’s assumption tha the UE/TRP would be </w:t>
              </w:r>
            </w:ins>
            <w:ins w:id="690"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691" w:author="AlexM - Qualcomm" w:date="2021-10-15T12:08:00Z"/>
                <w:rFonts w:eastAsiaTheme="minorEastAsia"/>
                <w:sz w:val="16"/>
                <w:szCs w:val="16"/>
                <w:lang w:eastAsia="zh-CN"/>
              </w:rPr>
            </w:pPr>
          </w:p>
          <w:p w14:paraId="20CC83A1" w14:textId="77777777" w:rsidR="00B45AC5" w:rsidRDefault="00F86375">
            <w:pPr>
              <w:spacing w:after="0"/>
              <w:rPr>
                <w:ins w:id="692" w:author="AlexM - Qualcomm" w:date="2021-10-15T12:09:00Z"/>
                <w:rFonts w:eastAsiaTheme="minorEastAsia"/>
                <w:sz w:val="16"/>
                <w:szCs w:val="16"/>
                <w:lang w:eastAsia="zh-CN"/>
              </w:rPr>
            </w:pPr>
            <w:ins w:id="693"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94" w:author="AlexM - Qualcomm" w:date="2021-10-15T12:08:00Z">
              <w:r>
                <w:rPr>
                  <w:rFonts w:eastAsiaTheme="minorEastAsia"/>
                  <w:sz w:val="16"/>
                  <w:szCs w:val="16"/>
                  <w:lang w:eastAsia="zh-CN"/>
                </w:rPr>
                <w:t xml:space="preserve"> optimization</w:t>
              </w:r>
            </w:ins>
            <w:ins w:id="695" w:author="AlexM - Qualcomm" w:date="2021-10-15T12:12:00Z">
              <w:r>
                <w:rPr>
                  <w:rFonts w:eastAsiaTheme="minorEastAsia"/>
                  <w:sz w:val="16"/>
                  <w:szCs w:val="16"/>
                  <w:lang w:eastAsia="zh-CN"/>
                </w:rPr>
                <w:t>,</w:t>
              </w:r>
            </w:ins>
            <w:ins w:id="696" w:author="AlexM - Qualcomm" w:date="2021-10-15T12:08:00Z">
              <w:r>
                <w:rPr>
                  <w:rFonts w:eastAsiaTheme="minorEastAsia"/>
                  <w:sz w:val="16"/>
                  <w:szCs w:val="16"/>
                  <w:lang w:eastAsia="zh-CN"/>
                </w:rPr>
                <w:t>.</w:t>
              </w:r>
            </w:ins>
            <w:ins w:id="697" w:author="AlexM - Qualcomm" w:date="2021-10-15T12:12:00Z">
              <w:r>
                <w:rPr>
                  <w:rFonts w:eastAsiaTheme="minorEastAsia"/>
                  <w:sz w:val="16"/>
                  <w:szCs w:val="16"/>
                  <w:lang w:eastAsia="zh-CN"/>
                </w:rPr>
                <w:t xml:space="preserve"> Note also that</w:t>
              </w:r>
            </w:ins>
            <w:ins w:id="698" w:author="AlexM - Qualcomm" w:date="2021-10-15T12:08:00Z">
              <w:r>
                <w:rPr>
                  <w:rFonts w:eastAsiaTheme="minorEastAsia"/>
                  <w:sz w:val="16"/>
                  <w:szCs w:val="16"/>
                  <w:lang w:eastAsia="zh-CN"/>
                </w:rPr>
                <w:t xml:space="preserve"> </w:t>
              </w:r>
            </w:ins>
            <w:ins w:id="699" w:author="AlexM - Qualcomm" w:date="2021-10-15T12:10:00Z">
              <w:r>
                <w:rPr>
                  <w:rFonts w:eastAsiaTheme="minorEastAsia"/>
                  <w:sz w:val="16"/>
                  <w:szCs w:val="16"/>
                  <w:lang w:eastAsia="zh-CN"/>
                </w:rPr>
                <w:t>It is common practice if the information of the message that was sent earlier is not valid</w:t>
              </w:r>
            </w:ins>
            <w:ins w:id="700"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701"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702" w:author="AlexM - Qualcomm" w:date="2021-10-15T12:09:00Z"/>
                <w:rFonts w:eastAsiaTheme="minorEastAsia"/>
                <w:sz w:val="16"/>
                <w:szCs w:val="16"/>
                <w:lang w:eastAsia="zh-CN"/>
                <w:rPrChange w:id="703" w:author="AlexM - Qualcomm" w:date="2021-10-15T12:10:00Z">
                  <w:rPr>
                    <w:ins w:id="704" w:author="AlexM - Qualcomm" w:date="2021-10-15T12:09:00Z"/>
                    <w:lang w:eastAsia="zh-CN"/>
                  </w:rPr>
                </w:rPrChange>
              </w:rPr>
              <w:pPrChange w:id="705" w:author="AlexM - Qualcomm" w:date="2021-10-15T12:10:00Z">
                <w:pPr>
                  <w:spacing w:after="0"/>
                </w:pPr>
              </w:pPrChange>
            </w:pPr>
            <w:ins w:id="706" w:author="AlexM - Qualcomm" w:date="2021-10-15T12:12:00Z">
              <w:r>
                <w:rPr>
                  <w:rFonts w:eastAsiaTheme="minorEastAsia"/>
                  <w:sz w:val="16"/>
                  <w:szCs w:val="16"/>
                  <w:lang w:eastAsia="zh-CN"/>
                </w:rPr>
                <w:t>P</w:t>
              </w:r>
            </w:ins>
            <w:ins w:id="707" w:author="AlexM - Qualcomm" w:date="2021-10-15T12:09:00Z">
              <w:r w:rsidR="00813F1B" w:rsidRPr="00813F1B">
                <w:rPr>
                  <w:rFonts w:eastAsiaTheme="minorEastAsia"/>
                  <w:sz w:val="16"/>
                  <w:szCs w:val="16"/>
                  <w:lang w:eastAsia="zh-CN"/>
                  <w:rPrChange w:id="708" w:author="AlexM - Qualcomm" w:date="2021-10-15T12:10:00Z">
                    <w:rPr>
                      <w:lang w:eastAsia="zh-CN"/>
                    </w:rPr>
                  </w:rPrChange>
                </w:rPr>
                <w:t>roviding “unsolicited messages” to the LMF is happening already: e.g. capability indication</w:t>
              </w:r>
            </w:ins>
            <w:ins w:id="709" w:author="AlexM - Qualcomm" w:date="2021-10-15T12:10:00Z">
              <w:r w:rsidR="00813F1B" w:rsidRPr="00813F1B">
                <w:rPr>
                  <w:rFonts w:eastAsiaTheme="minorEastAsia"/>
                  <w:sz w:val="16"/>
                  <w:szCs w:val="16"/>
                  <w:lang w:eastAsia="zh-CN"/>
                  <w:rPrChange w:id="710"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11"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712" w:author="AlexM - Qualcomm" w:date="2021-10-15T12:09:00Z"/>
                <w:rFonts w:eastAsia="Times New Roman"/>
              </w:rPr>
              <w:pPrChange w:id="713" w:author="AlexM - Qualcomm" w:date="2021-10-15T12:11:00Z">
                <w:pPr>
                  <w:pStyle w:val="Heading3"/>
                  <w:outlineLvl w:val="2"/>
                </w:pPr>
              </w:pPrChange>
            </w:pPr>
            <w:ins w:id="714" w:author="AlexM - Qualcomm" w:date="2021-10-15T12:09:00Z">
              <w:r>
                <w:t>Capability Indication procedure</w:t>
              </w:r>
            </w:ins>
          </w:p>
          <w:p w14:paraId="29BD0A4F" w14:textId="77777777" w:rsidR="00060D8C" w:rsidRPr="00060D8C" w:rsidRDefault="00F86375">
            <w:pPr>
              <w:ind w:left="432"/>
              <w:rPr>
                <w:ins w:id="715" w:author="AlexM - Qualcomm" w:date="2021-10-15T12:09:00Z"/>
                <w:sz w:val="21"/>
                <w:szCs w:val="21"/>
                <w:rPrChange w:id="716" w:author="AlexM - Qualcomm" w:date="2021-10-15T12:11:00Z">
                  <w:rPr>
                    <w:ins w:id="717" w:author="AlexM - Qualcomm" w:date="2021-10-15T12:09:00Z"/>
                    <w:rFonts w:eastAsiaTheme="minorEastAsia"/>
                    <w:sz w:val="16"/>
                    <w:szCs w:val="16"/>
                    <w:lang w:eastAsia="zh-CN"/>
                  </w:rPr>
                </w:rPrChange>
              </w:rPr>
              <w:pPrChange w:id="718" w:author="AlexM - Qualcomm" w:date="2021-10-15T12:11:00Z">
                <w:pPr>
                  <w:spacing w:after="0"/>
                </w:pPr>
              </w:pPrChange>
            </w:pPr>
            <w:ins w:id="719" w:author="AlexM - Qualcomm" w:date="2021-10-15T12:09:00Z">
              <w:r>
                <w:t xml:space="preserve">The Capability Indication procedure allows the target </w:t>
              </w:r>
              <w:r w:rsidR="00813F1B" w:rsidRPr="00813F1B">
                <w:rPr>
                  <w:highlight w:val="yellow"/>
                  <w:rPrChange w:id="720"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721" w:author="AlexM - Qualcomm" w:date="2021-10-15T12:10:00Z"/>
                <w:rFonts w:eastAsia="Times New Roman"/>
              </w:rPr>
              <w:pPrChange w:id="722" w:author="AlexM - Qualcomm" w:date="2021-10-15T12:11:00Z">
                <w:pPr>
                  <w:pStyle w:val="Heading3"/>
                  <w:outlineLvl w:val="2"/>
                </w:pPr>
              </w:pPrChange>
            </w:pPr>
            <w:ins w:id="723" w:author="AlexM - Qualcomm" w:date="2021-10-15T12:10:00Z">
              <w:r>
                <w:t>Assistance Data Delivery procedure</w:t>
              </w:r>
            </w:ins>
          </w:p>
          <w:p w14:paraId="66C683CC" w14:textId="77777777" w:rsidR="00060D8C" w:rsidRDefault="00F86375">
            <w:pPr>
              <w:ind w:left="432"/>
              <w:rPr>
                <w:ins w:id="724" w:author="AlexM - Qualcomm" w:date="2021-10-15T12:11:00Z"/>
              </w:rPr>
              <w:pPrChange w:id="725" w:author="AlexM - Qualcomm" w:date="2021-10-15T12:11:00Z">
                <w:pPr/>
              </w:pPrChange>
            </w:pPr>
            <w:ins w:id="726" w:author="AlexM - Qualcomm" w:date="2021-10-15T12:10:00Z">
              <w:r>
                <w:t xml:space="preserve">The Assistance Data Delivery procedure allows the server to provide </w:t>
              </w:r>
              <w:r w:rsidR="00813F1B" w:rsidRPr="00813F1B">
                <w:rPr>
                  <w:highlight w:val="yellow"/>
                  <w:rPrChange w:id="727"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728" w:author="AlexM - Qualcomm" w:date="2021-10-15T12:11:00Z"/>
                <w:rFonts w:eastAsia="Times New Roman"/>
              </w:rPr>
              <w:pPrChange w:id="729" w:author="AlexM - Qualcomm" w:date="2021-10-15T12:11:00Z">
                <w:pPr>
                  <w:pStyle w:val="Heading3"/>
                  <w:outlineLvl w:val="2"/>
                </w:pPr>
              </w:pPrChange>
            </w:pPr>
            <w:ins w:id="730" w:author="AlexM - Qualcomm" w:date="2021-10-15T12:11:00Z">
              <w:r>
                <w:t>Location Information Delivery procedure</w:t>
              </w:r>
            </w:ins>
          </w:p>
          <w:p w14:paraId="6CC2AF89" w14:textId="77777777" w:rsidR="00060D8C" w:rsidRDefault="00F86375">
            <w:pPr>
              <w:ind w:left="432"/>
              <w:rPr>
                <w:ins w:id="731" w:author="AlexM - Qualcomm" w:date="2021-10-15T12:11:00Z"/>
              </w:rPr>
              <w:pPrChange w:id="732" w:author="AlexM - Qualcomm" w:date="2021-10-15T12:11:00Z">
                <w:pPr/>
              </w:pPrChange>
            </w:pPr>
            <w:ins w:id="733" w:author="AlexM - Qualcomm" w:date="2021-10-15T12:11:00Z">
              <w:r>
                <w:t xml:space="preserve">The Location Information Delivery allows the target to provide </w:t>
              </w:r>
              <w:r w:rsidR="00813F1B" w:rsidRPr="00813F1B">
                <w:rPr>
                  <w:highlight w:val="yellow"/>
                  <w:rPrChange w:id="734"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35" w:author="AlexM - Qualcomm" w:date="2021-10-15T12:10:00Z"/>
              </w:rPr>
            </w:pPr>
            <w:ins w:id="736" w:author="AlexM - Qualcomm" w:date="2021-10-15T12:13:00Z">
              <w:r>
                <w:t xml:space="preserve">So, if we cannot agree on Option 1, since it can be considered a </w:t>
              </w:r>
            </w:ins>
            <w:r>
              <w:pgNum/>
            </w:r>
            <w:r>
              <w:t>easuremen</w:t>
            </w:r>
            <w:ins w:id="737" w:author="AlexM - Qualcomm" w:date="2021-10-15T12:13:00Z">
              <w:r>
                <w:t xml:space="preserve"> optimization vs to sending request whenever the LMF needs the associations, at least we should acknowledge that Option 2 </w:t>
              </w:r>
            </w:ins>
            <w:ins w:id="738" w:author="AlexM - Qualcomm" w:date="2021-10-15T12:14:00Z">
              <w:r>
                <w:t xml:space="preserve">is not a </w:t>
              </w:r>
            </w:ins>
            <w:r w:rsidR="00340ABF">
              <w:pgNum/>
            </w:r>
            <w:r w:rsidR="00340ABF">
              <w:t>ignaling</w:t>
            </w:r>
            <w:ins w:id="739"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3B628B">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3B628B">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lastRenderedPageBreak/>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40" w:author="Zhang, Yujie" w:date="2021-10-12T16:29:00Z"/>
        </w:trPr>
        <w:tc>
          <w:tcPr>
            <w:tcW w:w="1804" w:type="dxa"/>
          </w:tcPr>
          <w:p w14:paraId="7001EA6C" w14:textId="77777777" w:rsidR="00B45AC5" w:rsidRDefault="00F86375">
            <w:pPr>
              <w:spacing w:after="0"/>
              <w:rPr>
                <w:ins w:id="741" w:author="Zhang, Yujie" w:date="2021-10-12T16:29:00Z"/>
                <w:rFonts w:eastAsiaTheme="minorEastAsia"/>
                <w:sz w:val="16"/>
                <w:szCs w:val="16"/>
                <w:lang w:eastAsia="zh-CN"/>
              </w:rPr>
            </w:pPr>
            <w:ins w:id="742"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43" w:author="Zhang, Yujie" w:date="2021-10-12T16:29:00Z"/>
                <w:rFonts w:eastAsiaTheme="minorEastAsia"/>
                <w:sz w:val="16"/>
                <w:szCs w:val="16"/>
                <w:lang w:eastAsia="zh-CN"/>
              </w:rPr>
            </w:pPr>
            <w:ins w:id="744"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45" w:author="Zhang, Yujie" w:date="2021-10-12T16:29:00Z"/>
                <w:rFonts w:eastAsiaTheme="minorEastAsia"/>
                <w:sz w:val="16"/>
                <w:szCs w:val="16"/>
                <w:lang w:eastAsia="zh-CN"/>
              </w:rPr>
            </w:pPr>
            <w:ins w:id="746"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747" w:author="Zhang, Yujie" w:date="2021-10-12T16:29:00Z"/>
                <w:rFonts w:eastAsiaTheme="minorEastAsia"/>
                <w:sz w:val="16"/>
                <w:szCs w:val="16"/>
                <w:lang w:eastAsia="zh-CN"/>
              </w:rPr>
            </w:pPr>
          </w:p>
          <w:p w14:paraId="121EF250" w14:textId="77777777" w:rsidR="00B45AC5" w:rsidRDefault="00F86375">
            <w:pPr>
              <w:spacing w:after="0"/>
              <w:rPr>
                <w:ins w:id="748" w:author="Zhang, Yujie" w:date="2021-10-12T16:29:00Z"/>
                <w:rFonts w:eastAsiaTheme="minorEastAsia"/>
                <w:sz w:val="16"/>
                <w:szCs w:val="16"/>
                <w:lang w:eastAsia="zh-CN"/>
              </w:rPr>
            </w:pPr>
            <w:ins w:id="749"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50" w:author="Ren Da (CATT)" w:date="2021-10-18T18:24:00Z"/>
        </w:trPr>
        <w:tc>
          <w:tcPr>
            <w:tcW w:w="1804" w:type="dxa"/>
          </w:tcPr>
          <w:p w14:paraId="21BBDBF5" w14:textId="77777777" w:rsidR="00B45AC5" w:rsidRDefault="00F86375">
            <w:pPr>
              <w:spacing w:after="0"/>
              <w:rPr>
                <w:ins w:id="751"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52"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753" w:name="_Toc69027119"/>
      <w:bookmarkEnd w:id="589"/>
      <w:bookmarkEnd w:id="590"/>
      <w:bookmarkEnd w:id="591"/>
      <w:bookmarkEnd w:id="592"/>
      <w:r>
        <w:t>Measurement enhancements for mitigating UE/gNB Tx/Rx timing errors</w:t>
      </w:r>
      <w:bookmarkEnd w:id="753"/>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lastRenderedPageBreak/>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3B628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3B628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3B628B">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lastRenderedPageBreak/>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w:t>
      </w:r>
      <w:r>
        <w:lastRenderedPageBreak/>
        <w:t xml:space="preserve">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54"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55"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5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57" w:author="Ren Da (CATT)" w:date="2021-10-11T21:37:00Z"/>
                <w:bCs/>
                <w:sz w:val="16"/>
                <w:szCs w:val="16"/>
              </w:rPr>
            </w:pPr>
            <w:ins w:id="758"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59" w:author="Ren Da (CATT)" w:date="2021-10-11T21:37:00Z"/>
                <w:bCs/>
                <w:sz w:val="16"/>
                <w:szCs w:val="16"/>
              </w:rPr>
            </w:pPr>
            <w:ins w:id="760"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61" w:author="Ren Da (CATT)" w:date="2021-10-11T21:37:00Z"/>
                <w:bCs/>
                <w:sz w:val="16"/>
                <w:szCs w:val="16"/>
              </w:rPr>
            </w:pPr>
            <w:ins w:id="762"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6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64" w:author="Ren Da (CATT)" w:date="2021-10-11T21:38:00Z"/>
                <w:bCs/>
                <w:sz w:val="16"/>
                <w:szCs w:val="16"/>
              </w:rPr>
            </w:pPr>
            <w:ins w:id="765"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6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76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768"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769"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770"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lastRenderedPageBreak/>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771" w:author="Ren Da (CATT)" w:date="2021-10-11T21:39:00Z"/>
                <w:rFonts w:eastAsiaTheme="minorEastAsia"/>
                <w:bCs/>
                <w:sz w:val="16"/>
                <w:szCs w:val="16"/>
                <w:lang w:eastAsia="zh-CN"/>
              </w:rPr>
            </w:pPr>
          </w:p>
          <w:p w14:paraId="073A8E8D" w14:textId="77777777" w:rsidR="00B45AC5" w:rsidRDefault="00F86375">
            <w:pPr>
              <w:spacing w:after="0"/>
              <w:rPr>
                <w:ins w:id="772" w:author="Ren Da (CATT)" w:date="2021-10-11T21:39:00Z"/>
                <w:rFonts w:eastAsiaTheme="minorEastAsia"/>
                <w:bCs/>
                <w:sz w:val="16"/>
                <w:szCs w:val="16"/>
                <w:lang w:eastAsia="zh-CN"/>
              </w:rPr>
            </w:pPr>
            <w:ins w:id="773"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77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775" w:author="Ren Da (CATT)" w:date="2021-10-11T21:39:00Z"/>
                <w:rFonts w:eastAsiaTheme="minorEastAsia"/>
                <w:bCs/>
                <w:sz w:val="16"/>
                <w:szCs w:val="16"/>
                <w:lang w:eastAsia="zh-CN"/>
              </w:rPr>
            </w:pPr>
            <w:ins w:id="776"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77" w:author="Ren Da (CATT)" w:date="2021-10-11T21:39:00Z"/>
                <w:rFonts w:eastAsia="Malgun Gothic"/>
                <w:bCs/>
                <w:sz w:val="16"/>
                <w:szCs w:val="16"/>
                <w:lang w:eastAsia="ko-KR"/>
              </w:rPr>
            </w:pPr>
          </w:p>
          <w:p w14:paraId="0E762947" w14:textId="77777777" w:rsidR="00B45AC5" w:rsidRDefault="00F86375">
            <w:pPr>
              <w:spacing w:after="0"/>
              <w:rPr>
                <w:ins w:id="77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79" w:author="Ren Da (CATT)" w:date="2021-10-11T21:40:00Z"/>
                <w:rFonts w:eastAsiaTheme="minorEastAsia"/>
                <w:bCs/>
                <w:sz w:val="16"/>
                <w:szCs w:val="16"/>
                <w:lang w:eastAsia="zh-CN"/>
              </w:rPr>
            </w:pPr>
            <w:ins w:id="78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81"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82"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83"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784" w:author="Ren Da (CATT)" w:date="2021-10-14T17:15:00Z">
              <w:r>
                <w:rPr>
                  <w:bCs/>
                  <w:sz w:val="16"/>
                  <w:szCs w:val="16"/>
                </w:rPr>
                <w:t>FL: We could add it in</w:t>
              </w:r>
            </w:ins>
            <w:ins w:id="785"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786" w:author="Ren Da (CATT)" w:date="2021-10-14T17:16:00Z"/>
                <w:bCs/>
                <w:sz w:val="16"/>
                <w:szCs w:val="16"/>
              </w:rPr>
            </w:pPr>
            <w:r>
              <w:rPr>
                <w:bCs/>
                <w:sz w:val="16"/>
                <w:szCs w:val="16"/>
              </w:rPr>
              <w:lastRenderedPageBreak/>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787" w:author="Ren Da (CATT)" w:date="2021-10-14T17:16:00Z">
              <w:r>
                <w:rPr>
                  <w:bCs/>
                  <w:sz w:val="16"/>
                  <w:szCs w:val="16"/>
                </w:rPr>
                <w:t xml:space="preserve">FL: </w:t>
              </w:r>
            </w:ins>
            <w:ins w:id="788" w:author="Ren Da (CATT)" w:date="2021-10-14T17:17:00Z">
              <w:r>
                <w:rPr>
                  <w:bCs/>
                  <w:sz w:val="16"/>
                  <w:szCs w:val="16"/>
                </w:rPr>
                <w:t xml:space="preserve">I uses the option to send TA as an example. </w:t>
              </w:r>
            </w:ins>
            <w:ins w:id="789" w:author="Ren Da (CATT)" w:date="2021-10-14T17:18:00Z">
              <w:r>
                <w:rPr>
                  <w:bCs/>
                  <w:sz w:val="16"/>
                  <w:szCs w:val="16"/>
                </w:rPr>
                <w:t>R</w:t>
              </w:r>
            </w:ins>
            <w:ins w:id="790" w:author="Ren Da (CATT)" w:date="2021-10-14T17:17:00Z">
              <w:r>
                <w:rPr>
                  <w:bCs/>
                  <w:sz w:val="16"/>
                  <w:szCs w:val="16"/>
                </w:rPr>
                <w:t>egardless of which options in Proposal 3.3-2 is adopted</w:t>
              </w:r>
            </w:ins>
            <w:ins w:id="791" w:author="Ren Da (CATT)" w:date="2021-10-14T17:18:00Z">
              <w:r>
                <w:rPr>
                  <w:bCs/>
                  <w:sz w:val="16"/>
                  <w:szCs w:val="16"/>
                </w:rPr>
                <w:t>, if the measurement instance is to be obtained from multiple SRS resource instances, we ne</w:t>
              </w:r>
            </w:ins>
            <w:ins w:id="792"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93" w:author="Ren Da (CATT)" w:date="2021-10-14T17:20:00Z">
              <w:r>
                <w:rPr>
                  <w:bCs/>
                  <w:sz w:val="16"/>
                  <w:szCs w:val="16"/>
                  <w:lang w:val="en-GB"/>
                </w:rPr>
                <w:t>one</w:t>
              </w:r>
            </w:ins>
            <w:ins w:id="794"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795" w:author="Ren Da (CATT)" w:date="2021-10-14T17:20:00Z"/>
                <w:bCs/>
                <w:sz w:val="16"/>
                <w:szCs w:val="16"/>
              </w:rPr>
            </w:pPr>
            <w:r>
              <w:rPr>
                <w:bCs/>
                <w:sz w:val="16"/>
                <w:szCs w:val="16"/>
              </w:rPr>
              <w:t>Not quite understand “</w:t>
            </w:r>
            <w:ins w:id="79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797" w:author="Ren Da (CATT)" w:date="2021-10-14T17:20:00Z">
              <w:r>
                <w:rPr>
                  <w:bCs/>
                  <w:sz w:val="16"/>
                  <w:szCs w:val="16"/>
                </w:rPr>
                <w:t xml:space="preserve">FL: As discussed </w:t>
              </w:r>
            </w:ins>
            <w:ins w:id="798"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799"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800" w:author="Ren Da (CATT)" w:date="2021-10-14T17:21:00Z">
              <w:r>
                <w:rPr>
                  <w:bCs/>
                  <w:sz w:val="16"/>
                  <w:szCs w:val="16"/>
                </w:rPr>
                <w:t xml:space="preserve">FL: </w:t>
              </w:r>
            </w:ins>
            <w:ins w:id="801" w:author="Ren Da (CATT)" w:date="2021-10-14T17:22:00Z">
              <w:r>
                <w:rPr>
                  <w:bCs/>
                  <w:sz w:val="16"/>
                  <w:szCs w:val="16"/>
                </w:rPr>
                <w:t xml:space="preserve">It is unclear to me why </w:t>
              </w:r>
            </w:ins>
            <w:ins w:id="802"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03"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80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805" w:author="Ren Da (CATT)" w:date="2021-10-14T17:24:00Z">
              <w:r>
                <w:rPr>
                  <w:bCs/>
                  <w:sz w:val="16"/>
                  <w:szCs w:val="16"/>
                </w:rPr>
                <w:t xml:space="preserve">FL: </w:t>
              </w:r>
            </w:ins>
            <w:ins w:id="806" w:author="Ren Da (CATT)" w:date="2021-10-14T17:28:00Z">
              <w:r>
                <w:rPr>
                  <w:bCs/>
                  <w:sz w:val="16"/>
                  <w:szCs w:val="16"/>
                </w:rPr>
                <w:t>C</w:t>
              </w:r>
            </w:ins>
            <w:ins w:id="807" w:author="Ren Da (CATT)" w:date="2021-10-14T17:26:00Z">
              <w:r>
                <w:rPr>
                  <w:bCs/>
                  <w:sz w:val="16"/>
                  <w:szCs w:val="16"/>
                </w:rPr>
                <w:t xml:space="preserve">urrent reponse times for UE to provide the measurements are in seconds. There is </w:t>
              </w:r>
            </w:ins>
            <w:ins w:id="808" w:author="Ren Da (CATT)" w:date="2021-10-14T17:27:00Z">
              <w:r>
                <w:rPr>
                  <w:bCs/>
                  <w:sz w:val="16"/>
                  <w:szCs w:val="16"/>
                </w:rPr>
                <w:t xml:space="preserve">basically </w:t>
              </w:r>
            </w:ins>
            <w:ins w:id="809" w:author="Ren Da (CATT)" w:date="2021-10-14T17:26:00Z">
              <w:r>
                <w:rPr>
                  <w:bCs/>
                  <w:sz w:val="16"/>
                  <w:szCs w:val="16"/>
                </w:rPr>
                <w:t xml:space="preserve">no restriction on when and how </w:t>
              </w:r>
            </w:ins>
            <w:ins w:id="810" w:author="Ren Da (CATT)" w:date="2021-10-14T17:27:00Z">
              <w:r>
                <w:rPr>
                  <w:bCs/>
                  <w:sz w:val="16"/>
                  <w:szCs w:val="16"/>
                </w:rPr>
                <w:t>the UE to start/stop the measurements</w:t>
              </w:r>
            </w:ins>
            <w:ins w:id="811"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12" w:author="Ren Da (CATT)" w:date="2021-10-14T17:28:00Z"/>
                <w:bCs/>
                <w:sz w:val="16"/>
                <w:szCs w:val="16"/>
                <w:lang w:val="en-US"/>
              </w:rPr>
            </w:pPr>
            <w:ins w:id="813" w:author="Ren Da (CATT)" w:date="2021-10-14T17:28:00Z">
              <w:r>
                <w:rPr>
                  <w:bCs/>
                  <w:sz w:val="16"/>
                  <w:szCs w:val="16"/>
                  <w:lang w:val="en-US"/>
                </w:rPr>
                <w:t xml:space="preserve">FL: </w:t>
              </w:r>
            </w:ins>
            <w:ins w:id="814" w:author="Ren Da (CATT)" w:date="2021-10-14T17:31:00Z">
              <w:r>
                <w:rPr>
                  <w:bCs/>
                  <w:sz w:val="16"/>
                  <w:szCs w:val="16"/>
                  <w:lang w:val="en-US"/>
                </w:rPr>
                <w:t xml:space="preserve">The statement is unclear to me. RRC-configured measurement gap is </w:t>
              </w:r>
            </w:ins>
            <w:ins w:id="815" w:author="Ren Da (CATT)" w:date="2021-10-14T17:32:00Z">
              <w:r>
                <w:rPr>
                  <w:bCs/>
                  <w:sz w:val="16"/>
                  <w:szCs w:val="16"/>
                  <w:lang w:val="en-US"/>
                </w:rPr>
                <w:t xml:space="preserve">configured with the SFN, offset etc., and MTW can also be configured with the </w:t>
              </w:r>
            </w:ins>
            <w:ins w:id="816"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17" w:author="Ren Da (CATT)" w:date="2021-10-14T17:34:00Z">
              <w:r>
                <w:rPr>
                  <w:bCs/>
                  <w:sz w:val="16"/>
                  <w:szCs w:val="16"/>
                </w:rPr>
                <w:t xml:space="preserve">FL: </w:t>
              </w:r>
            </w:ins>
            <w:ins w:id="818" w:author="Ren Da (CATT)" w:date="2021-10-14T17:35:00Z">
              <w:r>
                <w:rPr>
                  <w:bCs/>
                  <w:sz w:val="16"/>
                  <w:szCs w:val="16"/>
                </w:rPr>
                <w:t xml:space="preserve">Why do we need to limite one measurement instance with a MTW? A </w:t>
              </w:r>
            </w:ins>
            <w:ins w:id="819"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20"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21" w:author="Ren Da (CATT)" w:date="2021-10-14T17:37:00Z">
              <w:r>
                <w:rPr>
                  <w:rFonts w:eastAsia="SimSun"/>
                  <w:bCs/>
                  <w:sz w:val="16"/>
                  <w:szCs w:val="16"/>
                  <w:lang w:val="en-US" w:eastAsia="zh-CN"/>
                </w:rPr>
                <w:t xml:space="preserve">FL: </w:t>
              </w:r>
            </w:ins>
            <w:ins w:id="822" w:author="Ren Da (CATT)" w:date="2021-10-14T17:38:00Z">
              <w:r>
                <w:rPr>
                  <w:rFonts w:eastAsia="SimSun"/>
                  <w:bCs/>
                  <w:sz w:val="16"/>
                  <w:szCs w:val="16"/>
                  <w:lang w:val="en-US" w:eastAsia="zh-CN"/>
                </w:rPr>
                <w:t>Proposal 5-2 can be an independent discussion. Proposal 5-3 is about</w:t>
              </w:r>
            </w:ins>
            <w:ins w:id="823" w:author="Ren Da (CATT)" w:date="2021-10-14T17:39:00Z">
              <w:r>
                <w:rPr>
                  <w:rFonts w:eastAsia="SimSun"/>
                  <w:bCs/>
                  <w:sz w:val="16"/>
                  <w:szCs w:val="16"/>
                  <w:lang w:val="en-US" w:eastAsia="zh-CN"/>
                </w:rPr>
                <w:t xml:space="preserve"> n</w:t>
              </w:r>
            </w:ins>
            <w:ins w:id="824" w:author="Ren Da (CATT)" w:date="2021-10-14T17:38:00Z">
              <w:r>
                <w:rPr>
                  <w:rFonts w:eastAsia="SimSun"/>
                  <w:bCs/>
                  <w:sz w:val="16"/>
                  <w:szCs w:val="16"/>
                  <w:lang w:val="en-US" w:eastAsia="zh-CN"/>
                </w:rPr>
                <w:t>umber of PRS resource set/SRS occasions for a measurement instance</w:t>
              </w:r>
            </w:ins>
            <w:ins w:id="825"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26" w:author="AlexM - Qualcomm" w:date="2021-10-12T08:15:00Z"/>
        </w:trPr>
        <w:tc>
          <w:tcPr>
            <w:tcW w:w="1327" w:type="dxa"/>
          </w:tcPr>
          <w:p w14:paraId="12434ED9" w14:textId="77777777" w:rsidR="00B45AC5" w:rsidRDefault="00F86375">
            <w:pPr>
              <w:spacing w:after="0"/>
              <w:rPr>
                <w:ins w:id="827" w:author="AlexM - Qualcomm" w:date="2021-10-12T08:15:00Z"/>
                <w:rFonts w:eastAsiaTheme="minorEastAsia"/>
                <w:bCs/>
                <w:sz w:val="16"/>
                <w:szCs w:val="16"/>
                <w:lang w:val="en-US" w:eastAsia="zh-CN"/>
              </w:rPr>
            </w:pPr>
            <w:ins w:id="828"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829" w:author="AlexM - Qualcomm" w:date="2021-10-12T08:15:00Z"/>
                <w:rFonts w:eastAsia="SimSun"/>
                <w:bCs/>
                <w:sz w:val="16"/>
                <w:szCs w:val="16"/>
                <w:lang w:val="en-US" w:eastAsia="zh-CN"/>
              </w:rPr>
            </w:pPr>
            <w:ins w:id="830"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31"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32" w:author="Ren Da (CATT)" w:date="2021-10-14T17:40:00Z">
              <w:r>
                <w:rPr>
                  <w:rFonts w:eastAsiaTheme="minorEastAsia"/>
                  <w:bCs/>
                  <w:sz w:val="16"/>
                  <w:szCs w:val="16"/>
                  <w:lang w:val="en-US" w:eastAsia="zh-CN"/>
                </w:rPr>
                <w:t xml:space="preserve">FL: As I explained earlier, the </w:t>
              </w:r>
            </w:ins>
            <w:ins w:id="833"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34" w:author="Ren Da (CATT)" w:date="2021-10-14T17:12:00Z"/>
                <w:rFonts w:eastAsiaTheme="minorEastAsia"/>
                <w:bCs/>
                <w:sz w:val="16"/>
                <w:szCs w:val="16"/>
                <w:lang w:val="en-US" w:eastAsia="zh-CN"/>
              </w:rPr>
            </w:pPr>
            <w:ins w:id="835" w:author="Ren Da (CATT)" w:date="2021-10-14T17:12:00Z">
              <w:r>
                <w:rPr>
                  <w:rFonts w:eastAsiaTheme="minorEastAsia"/>
                  <w:bCs/>
                  <w:sz w:val="16"/>
                  <w:szCs w:val="16"/>
                  <w:lang w:val="en-US" w:eastAsia="zh-CN"/>
                </w:rPr>
                <w:t>FL: Yes. I share the similar view that</w:t>
              </w:r>
            </w:ins>
            <w:ins w:id="836" w:author="Ren Da (CATT)" w:date="2021-10-14T17:13:00Z">
              <w:r>
                <w:rPr>
                  <w:rFonts w:eastAsiaTheme="minorEastAsia"/>
                  <w:bCs/>
                  <w:sz w:val="16"/>
                  <w:szCs w:val="16"/>
                  <w:lang w:val="en-US" w:eastAsia="zh-CN"/>
                </w:rPr>
                <w:t xml:space="preserve"> a</w:t>
              </w:r>
            </w:ins>
            <w:ins w:id="837" w:author="Ren Da (CATT)" w:date="2021-10-14T17:12:00Z">
              <w:r>
                <w:rPr>
                  <w:rFonts w:eastAsiaTheme="minorEastAsia"/>
                  <w:bCs/>
                  <w:sz w:val="16"/>
                  <w:szCs w:val="16"/>
                  <w:lang w:val="en-US" w:eastAsia="zh-CN"/>
                </w:rPr>
                <w:t xml:space="preserve">dditional restrinction on UE behavior of TA adjustment need to be considered </w:t>
              </w:r>
            </w:ins>
            <w:ins w:id="838" w:author="Ren Da (CATT)" w:date="2021-10-14T17:13:00Z">
              <w:r>
                <w:rPr>
                  <w:rFonts w:eastAsiaTheme="minorEastAsia"/>
                  <w:bCs/>
                  <w:sz w:val="16"/>
                  <w:szCs w:val="16"/>
                  <w:lang w:val="en-US" w:eastAsia="zh-CN"/>
                </w:rPr>
                <w:t xml:space="preserve">when one measurement instance is to be obtained </w:t>
              </w:r>
            </w:ins>
            <w:ins w:id="839" w:author="Ren Da (CATT)" w:date="2021-10-14T17:14:00Z">
              <w:r>
                <w:rPr>
                  <w:rFonts w:eastAsiaTheme="minorEastAsia"/>
                  <w:bCs/>
                  <w:sz w:val="16"/>
                  <w:szCs w:val="16"/>
                  <w:lang w:val="en-US" w:eastAsia="zh-CN"/>
                </w:rPr>
                <w:t xml:space="preserve">from </w:t>
              </w:r>
            </w:ins>
            <w:ins w:id="840" w:author="Ren Da (CATT)" w:date="2021-10-14T17:13:00Z">
              <w:r>
                <w:rPr>
                  <w:rFonts w:eastAsiaTheme="minorEastAsia"/>
                  <w:bCs/>
                  <w:sz w:val="16"/>
                  <w:szCs w:val="16"/>
                  <w:lang w:val="en-US" w:eastAsia="zh-CN"/>
                </w:rPr>
                <w:t>multiple SRS</w:t>
              </w:r>
            </w:ins>
            <w:ins w:id="841" w:author="Ren Da (CATT)" w:date="2021-10-14T17:14:00Z">
              <w:r>
                <w:rPr>
                  <w:rFonts w:eastAsiaTheme="minorEastAsia"/>
                  <w:bCs/>
                  <w:sz w:val="16"/>
                  <w:szCs w:val="16"/>
                  <w:lang w:val="en-US" w:eastAsia="zh-CN"/>
                </w:rPr>
                <w:t xml:space="preserve"> resource instances regardless </w:t>
              </w:r>
            </w:ins>
            <w:ins w:id="842" w:author="Ren Da (CATT)" w:date="2021-10-14T17:17:00Z">
              <w:r>
                <w:rPr>
                  <w:rFonts w:eastAsiaTheme="minorEastAsia"/>
                  <w:bCs/>
                  <w:sz w:val="16"/>
                  <w:szCs w:val="16"/>
                  <w:lang w:val="en-US" w:eastAsia="zh-CN"/>
                </w:rPr>
                <w:t xml:space="preserve">of </w:t>
              </w:r>
            </w:ins>
            <w:ins w:id="843"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lastRenderedPageBreak/>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844" w:author="AlexM - Qualcomm" w:date="2021-10-12T08:15:00Z"/>
        </w:trPr>
        <w:tc>
          <w:tcPr>
            <w:tcW w:w="1804" w:type="dxa"/>
          </w:tcPr>
          <w:p w14:paraId="4296A75F" w14:textId="77777777" w:rsidR="00B45AC5" w:rsidRDefault="00F86375">
            <w:pPr>
              <w:spacing w:after="0"/>
              <w:rPr>
                <w:ins w:id="845" w:author="AlexM - Qualcomm" w:date="2021-10-12T08:15:00Z"/>
                <w:rFonts w:eastAsiaTheme="minorEastAsia"/>
                <w:bCs/>
                <w:sz w:val="16"/>
                <w:szCs w:val="16"/>
                <w:lang w:val="en-US" w:eastAsia="zh-CN"/>
              </w:rPr>
            </w:pPr>
            <w:ins w:id="846" w:author="AlexM - Qualcomm" w:date="2021-10-12T08:15:00Z">
              <w:r>
                <w:rPr>
                  <w:rFonts w:eastAsiaTheme="minorEastAsia"/>
                  <w:bCs/>
                  <w:sz w:val="16"/>
                  <w:szCs w:val="16"/>
                  <w:lang w:val="en-US" w:eastAsia="zh-CN"/>
                </w:rPr>
                <w:t>Qualcom</w:t>
              </w:r>
            </w:ins>
            <w:ins w:id="847"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48"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lastRenderedPageBreak/>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w:t>
      </w:r>
      <w:r>
        <w:lastRenderedPageBreak/>
        <w:t xml:space="preserve">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49" w:author="Zhang, Yujie" w:date="2021-10-12T16:30:00Z"/>
        </w:trPr>
        <w:tc>
          <w:tcPr>
            <w:tcW w:w="1805" w:type="dxa"/>
          </w:tcPr>
          <w:p w14:paraId="4B301414" w14:textId="77777777" w:rsidR="00B45AC5" w:rsidRDefault="00F86375">
            <w:pPr>
              <w:spacing w:after="0"/>
              <w:rPr>
                <w:ins w:id="850" w:author="Zhang, Yujie" w:date="2021-10-12T16:30:00Z"/>
                <w:rFonts w:eastAsiaTheme="minorEastAsia"/>
                <w:bCs/>
                <w:sz w:val="16"/>
                <w:szCs w:val="16"/>
                <w:lang w:eastAsia="zh-CN"/>
              </w:rPr>
            </w:pPr>
            <w:ins w:id="851"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852" w:author="Zhang, Yujie" w:date="2021-10-12T16:30:00Z"/>
                <w:rFonts w:eastAsiaTheme="minorEastAsia"/>
                <w:bCs/>
                <w:sz w:val="16"/>
                <w:szCs w:val="16"/>
                <w:lang w:eastAsia="zh-CN"/>
              </w:rPr>
            </w:pPr>
            <w:ins w:id="853"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54"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55" w:author="AlexM - Qualcomm" w:date="2021-10-15T11:35:00Z"/>
                <w:b/>
                <w:bCs/>
              </w:rPr>
            </w:pPr>
            <w:ins w:id="856"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57" w:author="AlexM - Qualcomm" w:date="2021-10-15T11:35:00Z"/>
                <w:bCs/>
              </w:rPr>
            </w:pPr>
            <w:ins w:id="858" w:author="AlexM - Qualcomm" w:date="2021-10-15T11:35:00Z">
              <w:r>
                <w:rPr>
                  <w:bCs/>
                </w:rPr>
                <w:t>To FL, all:</w:t>
              </w:r>
            </w:ins>
          </w:p>
          <w:p w14:paraId="5A4DA86E" w14:textId="77777777" w:rsidR="00B45AC5" w:rsidRDefault="00B45AC5">
            <w:pPr>
              <w:spacing w:after="0"/>
              <w:rPr>
                <w:ins w:id="859" w:author="AlexM - Qualcomm" w:date="2021-10-15T11:35:00Z"/>
                <w:bCs/>
              </w:rPr>
            </w:pPr>
          </w:p>
          <w:p w14:paraId="70437267" w14:textId="77777777" w:rsidR="00B45AC5" w:rsidRDefault="00F86375">
            <w:pPr>
              <w:spacing w:after="0"/>
              <w:rPr>
                <w:ins w:id="860" w:author="AlexM - Qualcomm" w:date="2021-10-15T11:35:00Z"/>
                <w:bCs/>
              </w:rPr>
            </w:pPr>
            <w:ins w:id="861" w:author="AlexM - Qualcomm" w:date="2021-10-15T11:35:00Z">
              <w:r>
                <w:rPr>
                  <w:bCs/>
                </w:rPr>
                <w:lastRenderedPageBreak/>
                <w:t xml:space="preserve">“Timestamp” is the SFN/slot for which the reported measurement is “valid” for. It is not the first PRS resource, not the last PRS resource. The UE/TRP know when a </w:t>
              </w:r>
            </w:ins>
            <w:r>
              <w:rPr>
                <w:bCs/>
              </w:rPr>
              <w:pgNum/>
            </w:r>
            <w:r>
              <w:rPr>
                <w:bCs/>
              </w:rPr>
              <w:t>easurement</w:t>
            </w:r>
            <w:ins w:id="862"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63" w:author="AlexM - Qualcomm" w:date="2021-10-15T11:35:00Z"/>
                <w:bCs/>
              </w:rPr>
            </w:pPr>
          </w:p>
          <w:p w14:paraId="29904BD7" w14:textId="77777777" w:rsidR="00B45AC5" w:rsidRDefault="00F86375">
            <w:pPr>
              <w:spacing w:after="0"/>
              <w:rPr>
                <w:ins w:id="864" w:author="AlexM - Qualcomm" w:date="2021-10-15T11:35:00Z"/>
                <w:bCs/>
              </w:rPr>
            </w:pPr>
            <w:ins w:id="865"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66"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867" w:author="AlexM - Qualcomm" w:date="2021-10-15T11:35:00Z"/>
                <w:bCs/>
              </w:rPr>
            </w:pPr>
          </w:p>
          <w:p w14:paraId="473F226D" w14:textId="77777777" w:rsidR="00B45AC5" w:rsidRDefault="00F86375">
            <w:pPr>
              <w:spacing w:after="0"/>
              <w:rPr>
                <w:ins w:id="868" w:author="AlexM - Qualcomm" w:date="2021-10-15T11:35:00Z"/>
                <w:bCs/>
              </w:rPr>
            </w:pPr>
            <w:ins w:id="869" w:author="AlexM - Qualcomm" w:date="2021-10-15T11:36:00Z">
              <w:r>
                <w:rPr>
                  <w:bCs/>
                </w:rPr>
                <w:t>I am supportive of giving to the UE an MTW to try to guide the UE to pick good timestamps</w:t>
              </w:r>
            </w:ins>
            <w:ins w:id="870" w:author="AlexM - Qualcomm" w:date="2021-10-15T11:37:00Z">
              <w:r>
                <w:rPr>
                  <w:bCs/>
                </w:rPr>
                <w:t xml:space="preserve">; and a good UE will do that and feedback the most appropriate measurements. </w:t>
              </w:r>
            </w:ins>
            <w:ins w:id="871" w:author="AlexM - Qualcomm" w:date="2021-10-15T12:27:00Z">
              <w:r>
                <w:rPr>
                  <w:bCs/>
                </w:rPr>
                <w:t>But, I don’t see how to helps to say that the timestamp must correspond to</w:t>
              </w:r>
            </w:ins>
            <w:ins w:id="872" w:author="AlexM - Qualcomm" w:date="2021-10-15T12:28:00Z">
              <w:r>
                <w:rPr>
                  <w:bCs/>
                </w:rPr>
                <w:t xml:space="preserve"> the last of the instances used for filtering/averaging. </w:t>
              </w:r>
            </w:ins>
          </w:p>
        </w:tc>
      </w:tr>
      <w:tr w:rsidR="00B45AC5" w14:paraId="62A4E0DA" w14:textId="77777777" w:rsidTr="00B45AC5">
        <w:trPr>
          <w:trHeight w:val="260"/>
          <w:ins w:id="873" w:author="AlexM - Qualcomm" w:date="2021-10-15T11:35:00Z"/>
        </w:trPr>
        <w:tc>
          <w:tcPr>
            <w:tcW w:w="1805" w:type="dxa"/>
          </w:tcPr>
          <w:p w14:paraId="340A031C" w14:textId="77777777" w:rsidR="00B45AC5" w:rsidRPr="00B45AC5" w:rsidRDefault="00F86375">
            <w:pPr>
              <w:spacing w:after="0"/>
              <w:rPr>
                <w:ins w:id="874" w:author="AlexM - Qualcomm" w:date="2021-10-15T11:35:00Z"/>
                <w:b/>
                <w:bCs/>
                <w:lang w:val="en-US"/>
                <w:rPrChange w:id="875" w:author="AlexM - Qualcomm" w:date="2021-10-15T11:35:00Z">
                  <w:rPr>
                    <w:ins w:id="876" w:author="AlexM - Qualcomm" w:date="2021-10-15T11:35:00Z"/>
                    <w:b/>
                    <w:bCs/>
                  </w:rPr>
                </w:rPrChange>
              </w:rPr>
            </w:pPr>
            <w:r>
              <w:rPr>
                <w:b/>
                <w:bCs/>
                <w:lang w:val="en-US"/>
              </w:rPr>
              <w:lastRenderedPageBreak/>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77"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878"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lastRenderedPageBreak/>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879" w:author="Ren Da (CATT)" w:date="2021-10-14T17:49:00Z">
              <w:r>
                <w:rPr>
                  <w:bCs/>
                  <w:sz w:val="16"/>
                  <w:szCs w:val="16"/>
                </w:rPr>
                <w:t xml:space="preserve">FL: </w:t>
              </w:r>
            </w:ins>
            <w:ins w:id="880" w:author="Ren Da (CATT)" w:date="2021-10-14T18:06:00Z">
              <w:r>
                <w:rPr>
                  <w:bCs/>
                  <w:sz w:val="16"/>
                  <w:szCs w:val="16"/>
                </w:rPr>
                <w:t xml:space="preserve">When we make the </w:t>
              </w:r>
            </w:ins>
            <w:ins w:id="881" w:author="Ren Da (CATT)" w:date="2021-10-14T18:02:00Z">
              <w:r>
                <w:rPr>
                  <w:bCs/>
                  <w:sz w:val="16"/>
                  <w:szCs w:val="16"/>
                </w:rPr>
                <w:t>agreement</w:t>
              </w:r>
            </w:ins>
            <w:ins w:id="882" w:author="Ren Da (CATT)" w:date="2021-10-14T18:06:00Z">
              <w:r>
                <w:rPr>
                  <w:bCs/>
                  <w:sz w:val="16"/>
                  <w:szCs w:val="16"/>
                </w:rPr>
                <w:t xml:space="preserve"> in RAN1#104e</w:t>
              </w:r>
            </w:ins>
            <w:ins w:id="883" w:author="Ren Da (CATT)" w:date="2021-10-14T18:02:00Z">
              <w:r>
                <w:rPr>
                  <w:bCs/>
                  <w:sz w:val="16"/>
                  <w:szCs w:val="16"/>
                </w:rPr>
                <w:t xml:space="preserve">, the N/M is not </w:t>
              </w:r>
            </w:ins>
            <w:ins w:id="884" w:author="Ren Da (CATT)" w:date="2021-10-14T18:03:00Z">
              <w:r>
                <w:rPr>
                  <w:bCs/>
                  <w:sz w:val="16"/>
                  <w:szCs w:val="16"/>
                </w:rPr>
                <w:t xml:space="preserve">the number of measurement instances, but the number of samples to obtain </w:t>
              </w:r>
            </w:ins>
            <w:ins w:id="885" w:author="Ren Da (CATT)" w:date="2021-10-14T18:04:00Z">
              <w:r>
                <w:rPr>
                  <w:bCs/>
                  <w:sz w:val="16"/>
                  <w:szCs w:val="16"/>
                </w:rPr>
                <w:t>one measurement instance</w:t>
              </w:r>
            </w:ins>
            <w:ins w:id="886"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887"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88" w:author="Ren Da (CATT)" w:date="2021-10-14T17:51:00Z">
              <w:r>
                <w:rPr>
                  <w:bCs/>
                  <w:sz w:val="16"/>
                  <w:szCs w:val="16"/>
                </w:rPr>
                <w:t>.</w:t>
              </w:r>
            </w:ins>
          </w:p>
          <w:p w14:paraId="016B1014" w14:textId="77777777" w:rsidR="00B45AC5" w:rsidRDefault="00F86375">
            <w:pPr>
              <w:spacing w:after="0"/>
              <w:rPr>
                <w:bCs/>
                <w:sz w:val="16"/>
                <w:szCs w:val="16"/>
              </w:rPr>
            </w:pPr>
            <w:ins w:id="889" w:author="Ren Da (CATT)" w:date="2021-10-14T17:51:00Z">
              <w:r>
                <w:rPr>
                  <w:bCs/>
                  <w:sz w:val="16"/>
                  <w:szCs w:val="16"/>
                </w:rPr>
                <w:t xml:space="preserve">FL: </w:t>
              </w:r>
            </w:ins>
            <w:ins w:id="890" w:author="Ren Da (CATT)" w:date="2021-10-14T17:52:00Z">
              <w:r>
                <w:rPr>
                  <w:bCs/>
                  <w:sz w:val="16"/>
                  <w:szCs w:val="16"/>
                </w:rPr>
                <w:t xml:space="preserve">Downselction makes sense. We may need ask </w:t>
              </w:r>
            </w:ins>
            <w:ins w:id="891" w:author="Ren Da (CATT)" w:date="2021-10-14T17:53:00Z">
              <w:r>
                <w:rPr>
                  <w:bCs/>
                  <w:sz w:val="16"/>
                  <w:szCs w:val="16"/>
                </w:rPr>
                <w:t>the opinions of the companies on which</w:t>
              </w:r>
            </w:ins>
            <w:ins w:id="892" w:author="Ren Da (CATT)" w:date="2021-10-14T17:52:00Z">
              <w:r>
                <w:rPr>
                  <w:bCs/>
                  <w:sz w:val="16"/>
                  <w:szCs w:val="16"/>
                </w:rPr>
                <w:t xml:space="preserve"> alternatives </w:t>
              </w:r>
            </w:ins>
            <w:ins w:id="893"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894"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895" w:author="Ren Da (CATT)" w:date="2021-10-14T17:54:00Z"/>
                <w:bCs/>
                <w:sz w:val="16"/>
                <w:szCs w:val="16"/>
              </w:rPr>
            </w:pPr>
          </w:p>
          <w:p w14:paraId="6A1953C3" w14:textId="77777777" w:rsidR="00B45AC5" w:rsidRDefault="00F86375">
            <w:pPr>
              <w:spacing w:after="0"/>
              <w:rPr>
                <w:bCs/>
                <w:sz w:val="16"/>
                <w:szCs w:val="16"/>
              </w:rPr>
            </w:pPr>
            <w:ins w:id="896" w:author="Ren Da (CATT)" w:date="2021-10-14T17:54:00Z">
              <w:r>
                <w:rPr>
                  <w:bCs/>
                  <w:sz w:val="16"/>
                  <w:szCs w:val="16"/>
                </w:rPr>
                <w:t xml:space="preserve">FL: maybe we can say “to be obtained from N consecutive” to avoid </w:t>
              </w:r>
            </w:ins>
            <w:ins w:id="897"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w:t>
            </w:r>
            <w:r>
              <w:rPr>
                <w:bCs/>
                <w:sz w:val="16"/>
                <w:szCs w:val="16"/>
              </w:rPr>
              <w:lastRenderedPageBreak/>
              <w:t xml:space="preserve">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98"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lastRenderedPageBreak/>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99" w:author="Ren Da (CATT)" w:date="2021-10-14T18:07:00Z">
              <w:r>
                <w:rPr>
                  <w:bCs/>
                  <w:sz w:val="16"/>
                  <w:szCs w:val="16"/>
                </w:rPr>
                <w:t xml:space="preserve">FL: It seems we have different understanding of the </w:t>
              </w:r>
            </w:ins>
            <w:ins w:id="900"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901"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02" w:author="Ren Da (CATT)" w:date="2021-10-14T18:08:00Z">
              <w:r>
                <w:rPr>
                  <w:bCs/>
                  <w:sz w:val="16"/>
                  <w:szCs w:val="16"/>
                </w:rPr>
                <w:t xml:space="preserve">FL: When we make the agreement in RAN1#104e, my understanding </w:t>
              </w:r>
            </w:ins>
            <w:ins w:id="903" w:author="Ren Da (CATT)" w:date="2021-10-14T18:09:00Z">
              <w:r>
                <w:rPr>
                  <w:bCs/>
                  <w:sz w:val="16"/>
                  <w:szCs w:val="16"/>
                </w:rPr>
                <w:t>is that</w:t>
              </w:r>
            </w:ins>
            <w:ins w:id="904"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905"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06" w:author="Ren Da (CATT)" w:date="2021-10-14T18:11:00Z"/>
                <w:rFonts w:eastAsia="SimSun"/>
                <w:bCs/>
                <w:sz w:val="16"/>
                <w:szCs w:val="16"/>
                <w:lang w:eastAsia="zh-CN"/>
              </w:rPr>
            </w:pPr>
            <w:ins w:id="907" w:author="Ren Da (CATT)" w:date="2021-10-14T18:10:00Z">
              <w:r>
                <w:rPr>
                  <w:rFonts w:eastAsia="SimSun"/>
                  <w:bCs/>
                  <w:sz w:val="16"/>
                  <w:szCs w:val="16"/>
                  <w:lang w:eastAsia="zh-CN"/>
                </w:rPr>
                <w:t xml:space="preserve">FL: As I commended for Proposal 5.1a, </w:t>
              </w:r>
            </w:ins>
            <w:ins w:id="908" w:author="Ren Da (CATT)" w:date="2021-10-14T18:11:00Z">
              <w:r>
                <w:rPr>
                  <w:rFonts w:eastAsia="SimSun"/>
                  <w:bCs/>
                  <w:sz w:val="16"/>
                  <w:szCs w:val="16"/>
                  <w:lang w:eastAsia="zh-CN"/>
                </w:rPr>
                <w:t xml:space="preserve">the intention of the MTW is let both the UE and gNB </w:t>
              </w:r>
            </w:ins>
            <w:ins w:id="909" w:author="Ren Da (CATT)" w:date="2021-10-14T18:13:00Z">
              <w:r>
                <w:rPr>
                  <w:rFonts w:eastAsia="SimSun"/>
                  <w:bCs/>
                  <w:sz w:val="16"/>
                  <w:szCs w:val="16"/>
                  <w:lang w:eastAsia="zh-CN"/>
                </w:rPr>
                <w:t>which DL PRS/UL SRS resource instances (or samples) are used to obtain one measurement instance. For example, assume UE sen</w:t>
              </w:r>
            </w:ins>
            <w:ins w:id="910" w:author="Ren Da (CATT)" w:date="2021-10-14T18:14:00Z">
              <w:r>
                <w:rPr>
                  <w:rFonts w:eastAsia="SimSun"/>
                  <w:bCs/>
                  <w:sz w:val="16"/>
                  <w:szCs w:val="16"/>
                  <w:lang w:eastAsia="zh-CN"/>
                </w:rPr>
                <w:t xml:space="preserve">ds SRS at time t0, t1, …, and assume gNB uses 4 samples to obtain the RTOA. If the LMF </w:t>
              </w:r>
            </w:ins>
            <w:ins w:id="911" w:author="Ren Da (CATT)" w:date="2021-10-14T18:15:00Z">
              <w:r>
                <w:rPr>
                  <w:rFonts w:eastAsia="SimSun"/>
                  <w:bCs/>
                  <w:sz w:val="16"/>
                  <w:szCs w:val="16"/>
                  <w:lang w:eastAsia="zh-CN"/>
                </w:rPr>
                <w:t xml:space="preserve">does not coordinate the MTW to the gNBs, it is very possible that TRP1 uses SRS transmitted as time </w:t>
              </w:r>
            </w:ins>
            <w:ins w:id="912" w:author="Ren Da (CATT)" w:date="2021-10-14T18:16:00Z">
              <w:r>
                <w:rPr>
                  <w:rFonts w:eastAsia="SimSun"/>
                  <w:bCs/>
                  <w:sz w:val="16"/>
                  <w:szCs w:val="16"/>
                  <w:lang w:eastAsia="zh-CN"/>
                </w:rPr>
                <w:t>{</w:t>
              </w:r>
            </w:ins>
            <w:ins w:id="913" w:author="Ren Da (CATT)" w:date="2021-10-14T18:15:00Z">
              <w:r>
                <w:rPr>
                  <w:rFonts w:eastAsia="SimSun"/>
                  <w:bCs/>
                  <w:sz w:val="16"/>
                  <w:szCs w:val="16"/>
                  <w:lang w:eastAsia="zh-CN"/>
                </w:rPr>
                <w:t xml:space="preserve">t0, </w:t>
              </w:r>
            </w:ins>
            <w:ins w:id="914" w:author="Ren Da (CATT)" w:date="2021-10-14T18:16:00Z">
              <w:r>
                <w:rPr>
                  <w:rFonts w:eastAsia="SimSun"/>
                  <w:bCs/>
                  <w:sz w:val="16"/>
                  <w:szCs w:val="16"/>
                  <w:lang w:eastAsia="zh-CN"/>
                </w:rPr>
                <w:t>t</w:t>
              </w:r>
            </w:ins>
            <w:ins w:id="915" w:author="Ren Da (CATT)" w:date="2021-10-14T18:17:00Z">
              <w:r>
                <w:rPr>
                  <w:rFonts w:eastAsia="SimSun"/>
                  <w:bCs/>
                  <w:sz w:val="16"/>
                  <w:szCs w:val="16"/>
                  <w:lang w:eastAsia="zh-CN"/>
                </w:rPr>
                <w:t>1</w:t>
              </w:r>
            </w:ins>
            <w:ins w:id="916" w:author="Ren Da (CATT)" w:date="2021-10-14T18:16:00Z">
              <w:r>
                <w:rPr>
                  <w:rFonts w:eastAsia="SimSun"/>
                  <w:bCs/>
                  <w:sz w:val="16"/>
                  <w:szCs w:val="16"/>
                  <w:lang w:eastAsia="zh-CN"/>
                </w:rPr>
                <w:t xml:space="preserve"> </w:t>
              </w:r>
            </w:ins>
            <w:ins w:id="917" w:author="Ren Da (CATT)" w:date="2021-10-14T18:15:00Z">
              <w:r>
                <w:rPr>
                  <w:rFonts w:eastAsia="SimSun"/>
                  <w:bCs/>
                  <w:sz w:val="16"/>
                  <w:szCs w:val="16"/>
                  <w:lang w:eastAsia="zh-CN"/>
                </w:rPr>
                <w:t>t2, t3}</w:t>
              </w:r>
            </w:ins>
            <w:ins w:id="918" w:author="Ren Da (CATT)" w:date="2021-10-14T18:11:00Z">
              <w:r>
                <w:rPr>
                  <w:rFonts w:eastAsia="SimSun"/>
                  <w:bCs/>
                  <w:sz w:val="16"/>
                  <w:szCs w:val="16"/>
                  <w:lang w:eastAsia="zh-CN"/>
                </w:rPr>
                <w:t xml:space="preserve"> </w:t>
              </w:r>
            </w:ins>
            <w:ins w:id="919" w:author="Ren Da (CATT)" w:date="2021-10-14T18:16:00Z">
              <w:r>
                <w:rPr>
                  <w:rFonts w:eastAsia="SimSun"/>
                  <w:bCs/>
                  <w:sz w:val="16"/>
                  <w:szCs w:val="16"/>
                  <w:lang w:eastAsia="zh-CN"/>
                </w:rPr>
                <w:t>to obtain one RTOA, and TRP2 uses the SRS transmitted at time {t1, t2, t3, t4}</w:t>
              </w:r>
            </w:ins>
            <w:ins w:id="920" w:author="Ren Da (CATT)" w:date="2021-10-14T18:17:00Z">
              <w:r>
                <w:rPr>
                  <w:rFonts w:eastAsia="SimSun"/>
                  <w:bCs/>
                  <w:sz w:val="16"/>
                  <w:szCs w:val="16"/>
                  <w:lang w:eastAsia="zh-CN"/>
                </w:rPr>
                <w:t xml:space="preserve"> to obtain the one RTOA. To make things worse, UE may adjust the UL</w:t>
              </w:r>
            </w:ins>
            <w:ins w:id="921"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22"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lastRenderedPageBreak/>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23" w:author="Ren Da (CATT)" w:date="2021-10-15T12:00:00Z">
              <w:r>
                <w:rPr>
                  <w:b/>
                  <w:sz w:val="16"/>
                  <w:szCs w:val="16"/>
                </w:rPr>
                <w:t xml:space="preserve">FL: </w:t>
              </w:r>
            </w:ins>
            <w:ins w:id="924" w:author="Ren Da (CATT)" w:date="2021-10-15T12:16:00Z">
              <w:r>
                <w:rPr>
                  <w:sz w:val="16"/>
                  <w:szCs w:val="16"/>
                </w:rPr>
                <w:t>My understanding for configu</w:t>
              </w:r>
            </w:ins>
            <w:ins w:id="925" w:author="Ren Da (CATT)" w:date="2021-10-15T12:17:00Z">
              <w:r>
                <w:rPr>
                  <w:sz w:val="16"/>
                  <w:szCs w:val="16"/>
                </w:rPr>
                <w:t>ring</w:t>
              </w:r>
            </w:ins>
            <w:ins w:id="926" w:author="Ren Da (CATT)" w:date="2021-10-15T12:16:00Z">
              <w:r>
                <w:rPr>
                  <w:sz w:val="16"/>
                  <w:szCs w:val="16"/>
                </w:rPr>
                <w:t xml:space="preserve"> </w:t>
              </w:r>
            </w:ins>
            <w:ins w:id="927" w:author="Ren Da (CATT)" w:date="2021-10-15T12:15:00Z">
              <w:r>
                <w:rPr>
                  <w:sz w:val="16"/>
                  <w:szCs w:val="16"/>
                </w:rPr>
                <w:t xml:space="preserve">N and M </w:t>
              </w:r>
            </w:ins>
            <w:ins w:id="928" w:author="Ren Da (CATT)" w:date="2021-10-15T12:17:00Z">
              <w:r>
                <w:rPr>
                  <w:sz w:val="16"/>
                  <w:szCs w:val="16"/>
                </w:rPr>
                <w:t xml:space="preserve">is to align the DL and UL measurements for the purpose of estimating the TEG errors. If it is left to UE and gNB implementation, </w:t>
              </w:r>
            </w:ins>
            <w:ins w:id="929" w:author="Ren Da (CATT)" w:date="2021-10-15T12:18:00Z">
              <w:r>
                <w:rPr>
                  <w:sz w:val="16"/>
                  <w:szCs w:val="16"/>
                </w:rPr>
                <w:t xml:space="preserve">it could be the case that gNB uses </w:t>
              </w:r>
            </w:ins>
            <w:ins w:id="930" w:author="Ren Da (CATT)" w:date="2021-10-15T12:19:00Z">
              <w:r>
                <w:rPr>
                  <w:sz w:val="16"/>
                  <w:szCs w:val="16"/>
                </w:rPr>
                <w:t xml:space="preserve">1 samples to provide the measurement and UE uses multiple samples. Given the </w:t>
              </w:r>
            </w:ins>
            <w:ins w:id="931" w:author="Ren Da (CATT)" w:date="2021-10-15T12:20:00Z">
              <w:r>
                <w:rPr>
                  <w:sz w:val="16"/>
                  <w:szCs w:val="16"/>
                </w:rPr>
                <w:t xml:space="preserve">requested </w:t>
              </w:r>
            </w:ins>
            <w:ins w:id="932" w:author="Ren Da (CATT)" w:date="2021-10-15T12:19:00Z">
              <w:r>
                <w:rPr>
                  <w:sz w:val="16"/>
                  <w:szCs w:val="16"/>
                </w:rPr>
                <w:t>response time</w:t>
              </w:r>
            </w:ins>
            <w:ins w:id="933" w:author="Ren Da (CATT)" w:date="2021-10-15T12:20:00Z">
              <w:r>
                <w:rPr>
                  <w:sz w:val="16"/>
                  <w:szCs w:val="16"/>
                </w:rPr>
                <w:t xml:space="preserve"> can be multiple seconds, UE and gNB measurements can be verylikely to be measured in different times.</w:t>
              </w:r>
            </w:ins>
            <w:ins w:id="934"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35" w:author="AlexM - Qualcomm" w:date="2021-10-15T11:38:00Z"/>
        </w:trPr>
        <w:tc>
          <w:tcPr>
            <w:tcW w:w="1804" w:type="dxa"/>
          </w:tcPr>
          <w:p w14:paraId="5D429D67" w14:textId="77777777" w:rsidR="00B45AC5" w:rsidRDefault="00F86375">
            <w:pPr>
              <w:spacing w:after="0"/>
              <w:rPr>
                <w:ins w:id="936" w:author="AlexM - Qualcomm" w:date="2021-10-15T11:38:00Z"/>
                <w:rFonts w:eastAsia="SimSun"/>
                <w:bCs/>
                <w:sz w:val="16"/>
                <w:szCs w:val="16"/>
                <w:lang w:val="en-US" w:eastAsia="zh-CN"/>
              </w:rPr>
            </w:pPr>
            <w:ins w:id="937"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938" w:author="AlexM - Qualcomm" w:date="2021-10-15T11:48:00Z"/>
                <w:rFonts w:eastAsia="SimSun"/>
                <w:bCs/>
                <w:sz w:val="16"/>
                <w:szCs w:val="16"/>
                <w:lang w:val="en-US" w:eastAsia="zh-CN"/>
              </w:rPr>
            </w:pPr>
            <w:ins w:id="939" w:author="AlexM - Qualcomm" w:date="2021-10-15T11:38:00Z">
              <w:r>
                <w:rPr>
                  <w:rFonts w:eastAsia="SimSun"/>
                  <w:bCs/>
                  <w:sz w:val="16"/>
                  <w:szCs w:val="16"/>
                  <w:lang w:val="en-US" w:eastAsia="zh-CN"/>
                </w:rPr>
                <w:t>Unfortunately we have a different understanding of previous agreement</w:t>
              </w:r>
            </w:ins>
            <w:ins w:id="940"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941" w:author="AlexM - Qualcomm" w:date="2021-10-15T11:38:00Z"/>
                <w:rFonts w:eastAsia="SimSun"/>
                <w:bCs/>
                <w:sz w:val="16"/>
                <w:szCs w:val="16"/>
                <w:lang w:val="en-US" w:eastAsia="zh-CN"/>
              </w:rPr>
            </w:pPr>
          </w:p>
          <w:p w14:paraId="34EF8434" w14:textId="77777777" w:rsidR="00B45AC5" w:rsidRDefault="00F86375">
            <w:pPr>
              <w:spacing w:after="0"/>
              <w:rPr>
                <w:ins w:id="942" w:author="AlexM - Qualcomm" w:date="2021-10-15T11:39:00Z"/>
                <w:rFonts w:eastAsia="SimSun"/>
                <w:bCs/>
                <w:sz w:val="16"/>
                <w:szCs w:val="16"/>
                <w:lang w:val="en-US" w:eastAsia="zh-CN"/>
              </w:rPr>
            </w:pPr>
            <w:ins w:id="943" w:author="AlexM - Qualcomm" w:date="2021-10-15T11:38:00Z">
              <w:r>
                <w:rPr>
                  <w:rFonts w:eastAsia="SimSun"/>
                  <w:bCs/>
                  <w:sz w:val="16"/>
                  <w:szCs w:val="16"/>
                  <w:lang w:val="en-US" w:eastAsia="zh-CN"/>
                </w:rPr>
                <w:lastRenderedPageBreak/>
                <w:t>To FL: In order to align the measurements for UE/TRPs</w:t>
              </w:r>
            </w:ins>
            <w:ins w:id="944" w:author="AlexM - Qualcomm" w:date="2021-10-15T11:48:00Z">
              <w:r>
                <w:rPr>
                  <w:rFonts w:eastAsia="SimSun"/>
                  <w:bCs/>
                  <w:sz w:val="16"/>
                  <w:szCs w:val="16"/>
                  <w:lang w:val="en-US" w:eastAsia="zh-CN"/>
                </w:rPr>
                <w:t xml:space="preserve">, it doesn’t make sense to agree on </w:t>
              </w:r>
            </w:ins>
            <w:ins w:id="945" w:author="AlexM - Qualcomm" w:date="2021-10-15T11:38:00Z">
              <w:r>
                <w:rPr>
                  <w:rFonts w:eastAsia="SimSun"/>
                  <w:bCs/>
                  <w:sz w:val="16"/>
                  <w:szCs w:val="16"/>
                  <w:lang w:val="en-US" w:eastAsia="zh-CN"/>
                </w:rPr>
                <w:t>“averag</w:t>
              </w:r>
            </w:ins>
            <w:ins w:id="946" w:author="AlexM - Qualcomm" w:date="2021-10-15T11:48:00Z">
              <w:r>
                <w:rPr>
                  <w:rFonts w:eastAsia="SimSun"/>
                  <w:bCs/>
                  <w:sz w:val="16"/>
                  <w:szCs w:val="16"/>
                  <w:lang w:val="en-US" w:eastAsia="zh-CN"/>
                </w:rPr>
                <w:t>ing</w:t>
              </w:r>
            </w:ins>
            <w:ins w:id="947" w:author="AlexM - Qualcomm" w:date="2021-10-15T11:38:00Z">
              <w:r>
                <w:rPr>
                  <w:rFonts w:eastAsia="SimSun"/>
                  <w:bCs/>
                  <w:sz w:val="16"/>
                  <w:szCs w:val="16"/>
                  <w:lang w:val="en-US" w:eastAsia="zh-CN"/>
                </w:rPr>
                <w:t xml:space="preserve"> </w:t>
              </w:r>
            </w:ins>
            <w:ins w:id="948" w:author="AlexM - Qualcomm" w:date="2021-10-15T11:48:00Z">
              <w:r>
                <w:rPr>
                  <w:rFonts w:eastAsia="SimSun"/>
                  <w:bCs/>
                  <w:sz w:val="16"/>
                  <w:szCs w:val="16"/>
                  <w:lang w:val="en-US" w:eastAsia="zh-CN"/>
                </w:rPr>
                <w:t>more</w:t>
              </w:r>
            </w:ins>
            <w:ins w:id="949" w:author="AlexM - Qualcomm" w:date="2021-10-15T11:38:00Z">
              <w:r>
                <w:rPr>
                  <w:rFonts w:eastAsia="SimSun"/>
                  <w:bCs/>
                  <w:sz w:val="16"/>
                  <w:szCs w:val="16"/>
                  <w:lang w:val="en-US" w:eastAsia="zh-CN"/>
                </w:rPr>
                <w:t xml:space="preserve"> instances”</w:t>
              </w:r>
            </w:ins>
            <w:ins w:id="950" w:author="AlexM - Qualcomm" w:date="2021-10-15T11:48:00Z">
              <w:r>
                <w:rPr>
                  <w:rFonts w:eastAsia="SimSun"/>
                  <w:bCs/>
                  <w:sz w:val="16"/>
                  <w:szCs w:val="16"/>
                  <w:lang w:val="en-US" w:eastAsia="zh-CN"/>
                </w:rPr>
                <w:t xml:space="preserve"> to derive a single measurement</w:t>
              </w:r>
            </w:ins>
            <w:ins w:id="951" w:author="AlexM - Qualcomm" w:date="2021-10-15T11:38:00Z">
              <w:r>
                <w:rPr>
                  <w:rFonts w:eastAsia="SimSun"/>
                  <w:bCs/>
                  <w:sz w:val="16"/>
                  <w:szCs w:val="16"/>
                  <w:lang w:val="en-US" w:eastAsia="zh-CN"/>
                </w:rPr>
                <w:t>; that’s very bad for alignment! We should stick to the UE doing as littl</w:t>
              </w:r>
            </w:ins>
            <w:ins w:id="952" w:author="AlexM - Qualcomm" w:date="2021-10-15T11:39:00Z">
              <w:r>
                <w:rPr>
                  <w:rFonts w:eastAsia="SimSun"/>
                  <w:bCs/>
                  <w:sz w:val="16"/>
                  <w:szCs w:val="16"/>
                  <w:lang w:val="en-US" w:eastAsia="zh-CN"/>
                </w:rPr>
                <w:t xml:space="preserve">e </w:t>
              </w:r>
            </w:ins>
            <w:ins w:id="953" w:author="AlexM - Qualcomm" w:date="2021-10-15T11:38:00Z">
              <w:r>
                <w:rPr>
                  <w:rFonts w:eastAsia="SimSun"/>
                  <w:bCs/>
                  <w:sz w:val="16"/>
                  <w:szCs w:val="16"/>
                  <w:lang w:val="en-US" w:eastAsia="zh-CN"/>
                </w:rPr>
                <w:t>averaging/filtering req</w:t>
              </w:r>
            </w:ins>
            <w:ins w:id="954"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55" w:author="AlexM - Qualcomm" w:date="2021-10-15T11:39:00Z"/>
                <w:rFonts w:eastAsia="SimSun"/>
                <w:bCs/>
                <w:sz w:val="16"/>
                <w:szCs w:val="16"/>
                <w:lang w:val="en-US" w:eastAsia="zh-CN"/>
              </w:rPr>
            </w:pPr>
          </w:p>
          <w:p w14:paraId="61D9773C" w14:textId="77777777" w:rsidR="00B45AC5" w:rsidRDefault="00F86375">
            <w:pPr>
              <w:spacing w:after="0"/>
              <w:rPr>
                <w:ins w:id="956" w:author="AlexM - Qualcomm" w:date="2021-10-15T11:44:00Z"/>
                <w:rFonts w:eastAsia="SimSun"/>
                <w:bCs/>
                <w:sz w:val="16"/>
                <w:szCs w:val="16"/>
                <w:lang w:val="en-US" w:eastAsia="zh-CN"/>
              </w:rPr>
            </w:pPr>
            <w:ins w:id="957"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958"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959" w:author="AlexM - Qualcomm" w:date="2021-10-15T11:51:00Z"/>
                <w:rFonts w:eastAsia="SimSun"/>
                <w:bCs/>
                <w:sz w:val="16"/>
                <w:szCs w:val="16"/>
                <w:lang w:eastAsia="zh-CN"/>
              </w:rPr>
            </w:pPr>
            <w:ins w:id="960"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961" w:author="AlexM - Qualcomm" w:date="2021-10-15T11:58:00Z"/>
                <w:rFonts w:eastAsia="SimSun"/>
                <w:bCs/>
                <w:sz w:val="16"/>
                <w:szCs w:val="16"/>
                <w:lang w:eastAsia="zh-CN"/>
              </w:rPr>
            </w:pPr>
            <w:ins w:id="962"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963" w:author="AlexM - Qualcomm" w:date="2021-10-15T11:45:00Z"/>
                <w:rFonts w:eastAsia="SimSun"/>
                <w:bCs/>
                <w:sz w:val="16"/>
                <w:szCs w:val="16"/>
                <w:lang w:eastAsia="zh-CN"/>
                <w:rPrChange w:id="964" w:author="AlexM - Qualcomm" w:date="2021-10-15T11:58:00Z">
                  <w:rPr>
                    <w:ins w:id="965" w:author="AlexM - Qualcomm" w:date="2021-10-15T11:45:00Z"/>
                    <w:lang w:eastAsia="zh-CN"/>
                  </w:rPr>
                </w:rPrChange>
              </w:rPr>
              <w:pPrChange w:id="966" w:author="AlexM - Qualcomm" w:date="2021-10-15T11:58:00Z">
                <w:pPr/>
              </w:pPrChange>
            </w:pPr>
          </w:p>
          <w:p w14:paraId="35A12284" w14:textId="77777777" w:rsidR="00B45AC5" w:rsidRDefault="00F86375">
            <w:pPr>
              <w:rPr>
                <w:ins w:id="967" w:author="AlexM - Qualcomm" w:date="2021-10-15T11:58:00Z"/>
                <w:rFonts w:eastAsia="SimSun"/>
                <w:bCs/>
                <w:sz w:val="16"/>
                <w:szCs w:val="16"/>
                <w:lang w:eastAsia="zh-CN"/>
              </w:rPr>
            </w:pPr>
            <w:ins w:id="968" w:author="AlexM - Qualcomm" w:date="2021-10-15T11:45:00Z">
              <w:r>
                <w:rPr>
                  <w:rFonts w:eastAsia="SimSun"/>
                  <w:bCs/>
                  <w:sz w:val="16"/>
                  <w:szCs w:val="16"/>
                  <w:lang w:eastAsia="zh-CN"/>
                </w:rPr>
                <w:t xml:space="preserve">For us, a “measurement instance” includes </w:t>
              </w:r>
            </w:ins>
            <w:ins w:id="969" w:author="AlexM - Qualcomm" w:date="2021-10-15T11:47:00Z">
              <w:r>
                <w:rPr>
                  <w:rFonts w:eastAsia="SimSun"/>
                  <w:bCs/>
                  <w:sz w:val="16"/>
                  <w:szCs w:val="16"/>
                  <w:lang w:eastAsia="zh-CN"/>
                </w:rPr>
                <w:t>K</w:t>
              </w:r>
            </w:ins>
            <w:ins w:id="970" w:author="AlexM - Qualcomm" w:date="2021-10-15T11:45:00Z">
              <w:r>
                <w:rPr>
                  <w:rFonts w:eastAsia="SimSun"/>
                  <w:bCs/>
                  <w:sz w:val="16"/>
                  <w:szCs w:val="16"/>
                  <w:lang w:eastAsia="zh-CN"/>
                </w:rPr>
                <w:t xml:space="preserve"> samples already. We </w:t>
              </w:r>
            </w:ins>
            <w:ins w:id="971" w:author="AlexM - Qualcomm" w:date="2021-10-15T11:53:00Z">
              <w:r>
                <w:rPr>
                  <w:rFonts w:eastAsia="SimSun"/>
                  <w:bCs/>
                  <w:sz w:val="16"/>
                  <w:szCs w:val="16"/>
                  <w:lang w:eastAsia="zh-CN"/>
                </w:rPr>
                <w:t>already</w:t>
              </w:r>
            </w:ins>
            <w:ins w:id="972" w:author="AlexM - Qualcomm" w:date="2021-10-15T11:45:00Z">
              <w:r>
                <w:rPr>
                  <w:rFonts w:eastAsia="SimSun"/>
                  <w:bCs/>
                  <w:sz w:val="16"/>
                  <w:szCs w:val="16"/>
                  <w:lang w:eastAsia="zh-CN"/>
                </w:rPr>
                <w:t xml:space="preserve"> have </w:t>
              </w:r>
            </w:ins>
            <w:ins w:id="973" w:author="AlexM - Qualcomm" w:date="2021-10-15T11:47:00Z">
              <w:r>
                <w:rPr>
                  <w:rFonts w:eastAsia="SimSun"/>
                  <w:bCs/>
                  <w:sz w:val="16"/>
                  <w:szCs w:val="16"/>
                  <w:lang w:eastAsia="zh-CN"/>
                </w:rPr>
                <w:t>K</w:t>
              </w:r>
            </w:ins>
            <w:ins w:id="974" w:author="AlexM - Qualcomm" w:date="2021-10-15T11:45:00Z">
              <w:r>
                <w:rPr>
                  <w:rFonts w:eastAsia="SimSun"/>
                  <w:bCs/>
                  <w:sz w:val="16"/>
                  <w:szCs w:val="16"/>
                  <w:lang w:eastAsia="zh-CN"/>
                </w:rPr>
                <w:t xml:space="preserve">=1 in the other </w:t>
              </w:r>
            </w:ins>
            <w:ins w:id="975" w:author="AlexM - Qualcomm" w:date="2021-10-15T11:47:00Z">
              <w:r>
                <w:rPr>
                  <w:rFonts w:eastAsia="SimSun"/>
                  <w:bCs/>
                  <w:sz w:val="16"/>
                  <w:szCs w:val="16"/>
                  <w:lang w:eastAsia="zh-CN"/>
                </w:rPr>
                <w:t>subagenda</w:t>
              </w:r>
            </w:ins>
            <w:ins w:id="976" w:author="AlexM - Qualcomm" w:date="2021-10-15T11:45:00Z">
              <w:r>
                <w:rPr>
                  <w:rFonts w:eastAsia="SimSun"/>
                  <w:bCs/>
                  <w:sz w:val="16"/>
                  <w:szCs w:val="16"/>
                  <w:lang w:eastAsia="zh-CN"/>
                </w:rPr>
                <w:t xml:space="preserve">,and we already have </w:t>
              </w:r>
            </w:ins>
            <w:ins w:id="977" w:author="AlexM - Qualcomm" w:date="2021-10-15T11:47:00Z">
              <w:r>
                <w:rPr>
                  <w:rFonts w:eastAsia="SimSun"/>
                  <w:bCs/>
                  <w:sz w:val="16"/>
                  <w:szCs w:val="16"/>
                  <w:lang w:eastAsia="zh-CN"/>
                </w:rPr>
                <w:t>K</w:t>
              </w:r>
            </w:ins>
            <w:ins w:id="978" w:author="AlexM - Qualcomm" w:date="2021-10-15T11:45:00Z">
              <w:r>
                <w:rPr>
                  <w:rFonts w:eastAsia="SimSun"/>
                  <w:bCs/>
                  <w:sz w:val="16"/>
                  <w:szCs w:val="16"/>
                  <w:lang w:eastAsia="zh-CN"/>
                </w:rPr>
                <w:t>=4</w:t>
              </w:r>
            </w:ins>
            <w:ins w:id="979" w:author="AlexM - Qualcomm" w:date="2021-10-15T11:47:00Z">
              <w:r>
                <w:rPr>
                  <w:rFonts w:eastAsia="SimSun"/>
                  <w:bCs/>
                  <w:sz w:val="16"/>
                  <w:szCs w:val="16"/>
                  <w:lang w:eastAsia="zh-CN"/>
                </w:rPr>
                <w:t xml:space="preserve"> samples</w:t>
              </w:r>
            </w:ins>
            <w:ins w:id="980" w:author="AlexM - Qualcomm" w:date="2021-10-15T11:45:00Z">
              <w:r>
                <w:rPr>
                  <w:rFonts w:eastAsia="SimSun"/>
                  <w:bCs/>
                  <w:sz w:val="16"/>
                  <w:szCs w:val="16"/>
                  <w:lang w:eastAsia="zh-CN"/>
                </w:rPr>
                <w:t xml:space="preserve"> in the spec. There is nothing else that is needed. </w:t>
              </w:r>
            </w:ins>
            <w:ins w:id="981"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82"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983" w:author="AlexM - Qualcomm" w:date="2021-10-15T11:47:00Z"/>
                <w:rFonts w:eastAsia="SimSun"/>
                <w:bCs/>
                <w:sz w:val="16"/>
                <w:szCs w:val="16"/>
                <w:lang w:eastAsia="zh-CN"/>
              </w:rPr>
            </w:pPr>
            <w:ins w:id="984"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985" w:author="AlexM - Qualcomm" w:date="2021-10-15T11:49:00Z"/>
                <w:rFonts w:eastAsia="SimSun"/>
                <w:lang w:val="en-GB" w:eastAsia="zh-CN"/>
              </w:rPr>
            </w:pPr>
            <w:ins w:id="986"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987" w:author="AlexM - Qualcomm" w:date="2021-10-15T11:49:00Z"/>
                <w:rFonts w:eastAsia="SimSun"/>
                <w:lang w:val="en-GB" w:eastAsia="zh-CN"/>
              </w:rPr>
            </w:pPr>
            <w:ins w:id="988" w:author="AlexM - Qualcomm" w:date="2021-10-15T11:49:00Z">
              <w:r>
                <w:rPr>
                  <w:rFonts w:eastAsia="SimSun"/>
                  <w:lang w:eastAsia="zh-CN"/>
                </w:rPr>
                <w:t>Each measurement instance is reported with its own timestamp</w:t>
              </w:r>
            </w:ins>
          </w:p>
          <w:p w14:paraId="619229D8" w14:textId="77777777" w:rsidR="00B45AC5" w:rsidRDefault="00B45AC5">
            <w:pPr>
              <w:rPr>
                <w:ins w:id="989" w:author="AlexM - Qualcomm" w:date="2021-10-15T11:58:00Z"/>
                <w:rFonts w:eastAsia="SimSun"/>
                <w:bCs/>
                <w:sz w:val="16"/>
                <w:szCs w:val="16"/>
                <w:lang w:eastAsia="zh-CN"/>
              </w:rPr>
            </w:pPr>
          </w:p>
          <w:p w14:paraId="3F5C25B3" w14:textId="77777777" w:rsidR="00B45AC5" w:rsidRDefault="00F86375">
            <w:pPr>
              <w:rPr>
                <w:ins w:id="990" w:author="AlexM - Qualcomm" w:date="2021-10-15T11:49:00Z"/>
                <w:rFonts w:eastAsia="SimSun"/>
                <w:bCs/>
                <w:sz w:val="16"/>
                <w:szCs w:val="16"/>
                <w:lang w:eastAsia="zh-CN"/>
              </w:rPr>
            </w:pPr>
            <w:ins w:id="991" w:author="AlexM - Qualcomm" w:date="2021-10-15T11:58:00Z">
              <w:r>
                <w:rPr>
                  <w:rFonts w:eastAsia="SimSun"/>
                  <w:bCs/>
                  <w:sz w:val="16"/>
                  <w:szCs w:val="16"/>
                  <w:lang w:eastAsia="zh-CN"/>
                </w:rPr>
                <w:t>So, the above statement begs the question: how many instances wil</w:t>
              </w:r>
            </w:ins>
            <w:ins w:id="992"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93" w:author="AlexM - Qualcomm" w:date="2021-10-15T12:01:00Z"/>
                <w:rFonts w:eastAsia="SimSun"/>
                <w:bCs/>
                <w:sz w:val="16"/>
                <w:szCs w:val="16"/>
                <w:lang w:eastAsia="zh-CN"/>
              </w:rPr>
            </w:pPr>
            <w:ins w:id="994"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95"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96" w:author="AlexM - Qualcomm" w:date="2021-10-15T12:01:00Z">
              <w:r>
                <w:rPr>
                  <w:rFonts w:eastAsia="SimSun"/>
                  <w:bCs/>
                  <w:sz w:val="16"/>
                  <w:szCs w:val="16"/>
                  <w:lang w:eastAsia="zh-CN"/>
                </w:rPr>
                <w:t>l the UE include in a single report</w:t>
              </w:r>
            </w:ins>
            <w:ins w:id="997" w:author="AlexM - Qualcomm" w:date="2021-10-15T12:00:00Z">
              <w:r>
                <w:rPr>
                  <w:rFonts w:eastAsia="SimSun"/>
                  <w:bCs/>
                  <w:sz w:val="16"/>
                  <w:szCs w:val="16"/>
                  <w:lang w:eastAsia="zh-CN"/>
                </w:rPr>
                <w:t>)</w:t>
              </w:r>
            </w:ins>
            <w:ins w:id="998" w:author="AlexM - Qualcomm" w:date="2021-10-15T12:01:00Z">
              <w:r>
                <w:rPr>
                  <w:rFonts w:eastAsia="SimSun"/>
                  <w:bCs/>
                  <w:sz w:val="16"/>
                  <w:szCs w:val="16"/>
                  <w:lang w:eastAsia="zh-CN"/>
                </w:rPr>
                <w:t>.</w:t>
              </w:r>
            </w:ins>
          </w:p>
          <w:p w14:paraId="3E8A36A8" w14:textId="77777777" w:rsidR="00B45AC5" w:rsidRPr="00B45AC5" w:rsidRDefault="00F86375">
            <w:pPr>
              <w:rPr>
                <w:ins w:id="999" w:author="AlexM - Qualcomm" w:date="2021-10-15T11:54:00Z"/>
                <w:rFonts w:eastAsia="SimSun"/>
                <w:bCs/>
                <w:sz w:val="16"/>
                <w:szCs w:val="16"/>
                <w:lang w:eastAsia="zh-CN"/>
                <w:rPrChange w:id="1000" w:author="AlexM - Qualcomm" w:date="2021-10-15T11:56:00Z">
                  <w:rPr>
                    <w:ins w:id="1001" w:author="AlexM - Qualcomm" w:date="2021-10-15T11:54:00Z"/>
                    <w:rFonts w:eastAsia="SimSun"/>
                    <w:b/>
                    <w:sz w:val="16"/>
                    <w:szCs w:val="16"/>
                    <w:lang w:eastAsia="zh-CN"/>
                  </w:rPr>
                </w:rPrChange>
              </w:rPr>
            </w:pPr>
            <w:ins w:id="1002" w:author="AlexM - Qualcomm" w:date="2021-10-15T12:01:00Z">
              <w:r>
                <w:rPr>
                  <w:rFonts w:eastAsia="SimSun"/>
                  <w:bCs/>
                  <w:sz w:val="16"/>
                  <w:szCs w:val="16"/>
                  <w:lang w:eastAsia="zh-CN"/>
                </w:rPr>
                <w:t>Having said the above,</w:t>
              </w:r>
            </w:ins>
            <w:ins w:id="1003" w:author="AlexM - Qualcomm" w:date="2021-10-15T12:00:00Z">
              <w:r>
                <w:rPr>
                  <w:rFonts w:eastAsia="SimSun"/>
                  <w:bCs/>
                  <w:sz w:val="16"/>
                  <w:szCs w:val="16"/>
                  <w:lang w:eastAsia="zh-CN"/>
                </w:rPr>
                <w:t xml:space="preserve"> </w:t>
              </w:r>
            </w:ins>
            <w:ins w:id="1004" w:author="AlexM - Qualcomm" w:date="2021-10-15T12:01:00Z">
              <w:r>
                <w:rPr>
                  <w:rFonts w:eastAsia="SimSun"/>
                  <w:bCs/>
                  <w:sz w:val="16"/>
                  <w:szCs w:val="16"/>
                  <w:lang w:eastAsia="zh-CN"/>
                </w:rPr>
                <w:t xml:space="preserve">we think it is more pressing to discuss, </w:t>
              </w:r>
            </w:ins>
            <w:ins w:id="1005" w:author="AlexM - Qualcomm" w:date="2021-10-15T11:52:00Z">
              <w:r>
                <w:rPr>
                  <w:rFonts w:eastAsia="SimSun"/>
                  <w:bCs/>
                  <w:sz w:val="16"/>
                  <w:szCs w:val="16"/>
                  <w:lang w:eastAsia="zh-CN"/>
                </w:rPr>
                <w:t>how many measurement instances</w:t>
              </w:r>
            </w:ins>
            <w:ins w:id="1006" w:author="AlexM - Qualcomm" w:date="2021-10-15T12:01:00Z">
              <w:r>
                <w:rPr>
                  <w:rFonts w:eastAsia="SimSun"/>
                  <w:bCs/>
                  <w:sz w:val="16"/>
                  <w:szCs w:val="16"/>
                  <w:lang w:eastAsia="zh-CN"/>
                </w:rPr>
                <w:t xml:space="preserve"> (across time)</w:t>
              </w:r>
            </w:ins>
            <w:ins w:id="1007" w:author="AlexM - Qualcomm" w:date="2021-10-15T11:52:00Z">
              <w:r>
                <w:rPr>
                  <w:rFonts w:eastAsia="SimSun"/>
                  <w:bCs/>
                  <w:sz w:val="16"/>
                  <w:szCs w:val="16"/>
                  <w:lang w:eastAsia="zh-CN"/>
                </w:rPr>
                <w:t xml:space="preserve"> can be added in a single report? </w:t>
              </w:r>
            </w:ins>
            <w:ins w:id="1008" w:author="AlexM - Qualcomm" w:date="2021-10-15T11:55:00Z">
              <w:r w:rsidR="00813F1B" w:rsidRPr="00813F1B">
                <w:rPr>
                  <w:rFonts w:eastAsia="SimSun"/>
                  <w:bCs/>
                  <w:sz w:val="16"/>
                  <w:szCs w:val="16"/>
                  <w:lang w:eastAsia="zh-CN"/>
                  <w:rPrChange w:id="1009" w:author="AlexM - Qualcomm" w:date="2021-10-15T11:56:00Z">
                    <w:rPr>
                      <w:rFonts w:eastAsia="SimSun"/>
                      <w:b/>
                      <w:sz w:val="16"/>
                      <w:szCs w:val="16"/>
                      <w:lang w:eastAsia="zh-CN"/>
                    </w:rPr>
                  </w:rPrChange>
                </w:rPr>
                <w:t>In other words,</w:t>
              </w:r>
            </w:ins>
            <w:ins w:id="1010" w:author="AlexM - Qualcomm" w:date="2021-10-15T11:53:00Z">
              <w:r w:rsidR="00813F1B" w:rsidRPr="00813F1B">
                <w:rPr>
                  <w:rFonts w:eastAsia="SimSun"/>
                  <w:bCs/>
                  <w:sz w:val="16"/>
                  <w:szCs w:val="16"/>
                  <w:lang w:eastAsia="zh-CN"/>
                  <w:rPrChange w:id="1011" w:author="AlexM - Qualcomm" w:date="2021-10-15T11:56:00Z">
                    <w:rPr>
                      <w:rFonts w:eastAsia="SimSun"/>
                      <w:b/>
                      <w:sz w:val="16"/>
                      <w:szCs w:val="16"/>
                      <w:lang w:eastAsia="zh-CN"/>
                    </w:rPr>
                  </w:rPrChange>
                </w:rPr>
                <w:t xml:space="preserve"> since we already have </w:t>
              </w:r>
            </w:ins>
            <w:ins w:id="1012" w:author="AlexM - Qualcomm" w:date="2021-10-15T12:01:00Z">
              <w:r>
                <w:rPr>
                  <w:rFonts w:eastAsia="SimSun"/>
                  <w:bCs/>
                  <w:sz w:val="16"/>
                  <w:szCs w:val="16"/>
                  <w:lang w:eastAsia="zh-CN"/>
                </w:rPr>
                <w:t xml:space="preserve">agreed on </w:t>
              </w:r>
            </w:ins>
            <w:ins w:id="1013" w:author="AlexM - Qualcomm" w:date="2021-10-15T11:53:00Z">
              <w:r w:rsidR="00813F1B" w:rsidRPr="00813F1B">
                <w:rPr>
                  <w:rFonts w:eastAsia="SimSun"/>
                  <w:bCs/>
                  <w:sz w:val="16"/>
                  <w:szCs w:val="16"/>
                  <w:lang w:eastAsia="zh-CN"/>
                  <w:rPrChange w:id="1014" w:author="AlexM - Qualcomm" w:date="2021-10-15T11:56:00Z">
                    <w:rPr>
                      <w:rFonts w:eastAsia="SimSun"/>
                      <w:b/>
                      <w:sz w:val="16"/>
                      <w:szCs w:val="16"/>
                      <w:lang w:eastAsia="zh-CN"/>
                    </w:rPr>
                  </w:rPrChange>
                </w:rPr>
                <w:t xml:space="preserve">single-sample processing, what is missing is which measurement instances </w:t>
              </w:r>
            </w:ins>
            <w:ins w:id="1015" w:author="AlexM - Qualcomm" w:date="2021-10-15T11:55:00Z">
              <w:r w:rsidR="00813F1B" w:rsidRPr="00813F1B">
                <w:rPr>
                  <w:rFonts w:eastAsia="SimSun"/>
                  <w:bCs/>
                  <w:sz w:val="16"/>
                  <w:szCs w:val="16"/>
                  <w:lang w:eastAsia="zh-CN"/>
                  <w:rPrChange w:id="1016" w:author="AlexM - Qualcomm" w:date="2021-10-15T11:56:00Z">
                    <w:rPr>
                      <w:rFonts w:eastAsia="SimSun"/>
                      <w:b/>
                      <w:sz w:val="16"/>
                      <w:szCs w:val="16"/>
                      <w:lang w:eastAsia="zh-CN"/>
                    </w:rPr>
                  </w:rPrChange>
                </w:rPr>
                <w:t>should</w:t>
              </w:r>
            </w:ins>
            <w:ins w:id="1017" w:author="AlexM - Qualcomm" w:date="2021-10-15T11:53:00Z">
              <w:r w:rsidR="00813F1B" w:rsidRPr="00813F1B">
                <w:rPr>
                  <w:rFonts w:eastAsia="SimSun"/>
                  <w:bCs/>
                  <w:sz w:val="16"/>
                  <w:szCs w:val="16"/>
                  <w:lang w:eastAsia="zh-CN"/>
                  <w:rPrChange w:id="1018"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19" w:author="AlexM - Qualcomm" w:date="2021-10-15T11:54:00Z">
              <w:r w:rsidR="00813F1B" w:rsidRPr="00813F1B">
                <w:rPr>
                  <w:rFonts w:eastAsia="SimSun"/>
                  <w:bCs/>
                  <w:sz w:val="16"/>
                  <w:szCs w:val="16"/>
                  <w:lang w:eastAsia="zh-CN"/>
                  <w:rPrChange w:id="1020"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21" w:author="AlexM - Qualcomm" w:date="2021-10-15T12:02:00Z"/>
                <w:rFonts w:eastAsia="SimSun"/>
                <w:bCs/>
                <w:sz w:val="16"/>
                <w:szCs w:val="16"/>
                <w:lang w:eastAsia="zh-CN"/>
              </w:rPr>
            </w:pPr>
            <w:ins w:id="1022" w:author="AlexM - Qualcomm" w:date="2021-10-15T11:54:00Z">
              <w:r w:rsidRPr="00813F1B">
                <w:rPr>
                  <w:rFonts w:eastAsia="SimSun"/>
                  <w:bCs/>
                  <w:sz w:val="16"/>
                  <w:szCs w:val="16"/>
                  <w:lang w:eastAsia="zh-CN"/>
                  <w:rPrChange w:id="1023" w:author="AlexM - Qualcomm" w:date="2021-10-15T11:57:00Z">
                    <w:rPr>
                      <w:rFonts w:eastAsia="SimSun"/>
                      <w:b/>
                      <w:sz w:val="16"/>
                      <w:szCs w:val="16"/>
                      <w:lang w:eastAsia="zh-CN"/>
                    </w:rPr>
                  </w:rPrChange>
                </w:rPr>
                <w:t xml:space="preserve">Discussing how many samples are needed for each measurement instance, from </w:t>
              </w:r>
            </w:ins>
            <w:ins w:id="1024" w:author="AlexM - Qualcomm" w:date="2021-10-15T11:55:00Z">
              <w:r w:rsidRPr="00813F1B">
                <w:rPr>
                  <w:rFonts w:eastAsia="SimSun"/>
                  <w:bCs/>
                  <w:sz w:val="16"/>
                  <w:szCs w:val="16"/>
                  <w:lang w:eastAsia="zh-CN"/>
                  <w:rPrChange w:id="1025" w:author="AlexM - Qualcomm" w:date="2021-10-15T11:57:00Z">
                    <w:rPr>
                      <w:rFonts w:eastAsia="SimSun"/>
                      <w:b/>
                      <w:sz w:val="16"/>
                      <w:szCs w:val="16"/>
                      <w:lang w:eastAsia="zh-CN"/>
                    </w:rPr>
                  </w:rPrChange>
                </w:rPr>
                <w:t>QC</w:t>
              </w:r>
            </w:ins>
            <w:ins w:id="1026" w:author="AlexM - Qualcomm" w:date="2021-10-15T11:54:00Z">
              <w:r w:rsidRPr="00813F1B">
                <w:rPr>
                  <w:rFonts w:eastAsia="SimSun"/>
                  <w:bCs/>
                  <w:sz w:val="16"/>
                  <w:szCs w:val="16"/>
                  <w:lang w:eastAsia="zh-CN"/>
                  <w:rPrChange w:id="1027" w:author="AlexM - Qualcomm" w:date="2021-10-15T11:57:00Z">
                    <w:rPr>
                      <w:rFonts w:eastAsia="SimSun"/>
                      <w:b/>
                      <w:sz w:val="16"/>
                      <w:szCs w:val="16"/>
                      <w:lang w:eastAsia="zh-CN"/>
                    </w:rPr>
                  </w:rPrChange>
                </w:rPr>
                <w:t xml:space="preserve"> side, we only support 1, and 4 samples</w:t>
              </w:r>
            </w:ins>
            <w:ins w:id="1028" w:author="AlexM - Qualcomm" w:date="2021-10-15T11:55:00Z">
              <w:r w:rsidRPr="00813F1B">
                <w:rPr>
                  <w:rFonts w:eastAsia="SimSun"/>
                  <w:bCs/>
                  <w:sz w:val="16"/>
                  <w:szCs w:val="16"/>
                  <w:lang w:eastAsia="zh-CN"/>
                  <w:rPrChange w:id="1029" w:author="AlexM - Qualcomm" w:date="2021-10-15T11:57:00Z">
                    <w:rPr>
                      <w:rFonts w:eastAsia="SimSun"/>
                      <w:b/>
                      <w:sz w:val="16"/>
                      <w:szCs w:val="16"/>
                      <w:lang w:eastAsia="zh-CN"/>
                    </w:rPr>
                  </w:rPrChange>
                </w:rPr>
                <w:t xml:space="preserve"> (legacy)</w:t>
              </w:r>
            </w:ins>
            <w:ins w:id="1030" w:author="AlexM - Qualcomm" w:date="2021-10-15T11:56:00Z">
              <w:r w:rsidRPr="00813F1B">
                <w:rPr>
                  <w:rFonts w:eastAsia="SimSun"/>
                  <w:bCs/>
                  <w:sz w:val="16"/>
                  <w:szCs w:val="16"/>
                  <w:lang w:eastAsia="zh-CN"/>
                  <w:rPrChange w:id="1031" w:author="AlexM - Qualcomm" w:date="2021-10-15T11:57:00Z">
                    <w:rPr>
                      <w:rFonts w:eastAsia="SimSun"/>
                      <w:b/>
                      <w:sz w:val="16"/>
                      <w:szCs w:val="16"/>
                      <w:lang w:eastAsia="zh-CN"/>
                    </w:rPr>
                  </w:rPrChange>
                </w:rPr>
                <w:t>. We have already agreed to have a configuration for that</w:t>
              </w:r>
            </w:ins>
            <w:ins w:id="1032" w:author="AlexM - Qualcomm" w:date="2021-10-15T12:02:00Z">
              <w:r w:rsidR="00F86375">
                <w:rPr>
                  <w:rFonts w:eastAsia="SimSun"/>
                  <w:bCs/>
                  <w:sz w:val="16"/>
                  <w:szCs w:val="16"/>
                  <w:lang w:eastAsia="zh-CN"/>
                </w:rPr>
                <w:t xml:space="preserve"> also</w:t>
              </w:r>
            </w:ins>
            <w:ins w:id="1033" w:author="AlexM - Qualcomm" w:date="2021-10-15T11:56:00Z">
              <w:r w:rsidRPr="00813F1B">
                <w:rPr>
                  <w:rFonts w:eastAsia="SimSun"/>
                  <w:bCs/>
                  <w:sz w:val="16"/>
                  <w:szCs w:val="16"/>
                  <w:lang w:eastAsia="zh-CN"/>
                  <w:rPrChange w:id="1034"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035" w:author="AlexM - Qualcomm" w:date="2021-10-15T11:57:00Z"/>
                <w:rFonts w:eastAsia="SimSun"/>
                <w:bCs/>
                <w:sz w:val="16"/>
                <w:szCs w:val="16"/>
                <w:lang w:eastAsia="zh-CN"/>
                <w:rPrChange w:id="1036" w:author="AlexM - Qualcomm" w:date="2021-10-15T11:57:00Z">
                  <w:rPr>
                    <w:ins w:id="1037" w:author="AlexM - Qualcomm" w:date="2021-10-15T11:57:00Z"/>
                    <w:rFonts w:eastAsia="SimSun"/>
                    <w:b/>
                    <w:sz w:val="16"/>
                    <w:szCs w:val="16"/>
                    <w:lang w:eastAsia="zh-CN"/>
                  </w:rPr>
                </w:rPrChange>
              </w:rPr>
            </w:pPr>
            <w:ins w:id="1038" w:author="AlexM - Qualcomm" w:date="2021-10-15T11:56:00Z">
              <w:r w:rsidRPr="00813F1B">
                <w:rPr>
                  <w:rFonts w:eastAsia="SimSun"/>
                  <w:bCs/>
                  <w:sz w:val="16"/>
                  <w:szCs w:val="16"/>
                  <w:lang w:eastAsia="zh-CN"/>
                  <w:rPrChange w:id="1039"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040" w:author="AlexM - Qualcomm" w:date="2021-10-15T11:57:00Z"/>
                <w:rFonts w:eastAsia="SimSun"/>
                <w:bCs/>
                <w:sz w:val="16"/>
                <w:szCs w:val="16"/>
                <w:lang w:eastAsia="zh-CN"/>
                <w:rPrChange w:id="1041" w:author="AlexM - Qualcomm" w:date="2021-10-15T11:57:00Z">
                  <w:rPr>
                    <w:ins w:id="1042" w:author="AlexM - Qualcomm" w:date="2021-10-15T11:57:00Z"/>
                    <w:rFonts w:eastAsia="SimSun"/>
                    <w:b/>
                    <w:sz w:val="16"/>
                    <w:szCs w:val="16"/>
                    <w:lang w:eastAsia="zh-CN"/>
                  </w:rPr>
                </w:rPrChange>
              </w:rPr>
            </w:pPr>
            <w:ins w:id="1043" w:author="AlexM - Qualcomm" w:date="2021-10-15T11:57:00Z">
              <w:r w:rsidRPr="00813F1B">
                <w:rPr>
                  <w:rFonts w:eastAsia="SimSun"/>
                  <w:bCs/>
                  <w:sz w:val="16"/>
                  <w:szCs w:val="16"/>
                  <w:lang w:eastAsia="zh-CN"/>
                  <w:rPrChange w:id="1044" w:author="AlexM - Qualcomm" w:date="2021-10-15T11:57:00Z">
                    <w:rPr>
                      <w:rFonts w:eastAsia="SimSun"/>
                      <w:lang w:eastAsia="zh-CN"/>
                    </w:rPr>
                  </w:rPrChange>
                </w:rPr>
                <w:t>If yes, from QC side, we only need N={1,4} and M={1,4}</w:t>
              </w:r>
            </w:ins>
            <w:ins w:id="1045"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046" w:author="AlexM - Qualcomm" w:date="2021-10-15T11:38:00Z"/>
                <w:rFonts w:eastAsia="SimSun"/>
                <w:b/>
                <w:sz w:val="16"/>
                <w:szCs w:val="16"/>
                <w:lang w:eastAsia="zh-CN"/>
                <w:rPrChange w:id="1047" w:author="AlexM - Qualcomm" w:date="2021-10-15T11:57:00Z">
                  <w:rPr>
                    <w:ins w:id="1048" w:author="AlexM - Qualcomm" w:date="2021-10-15T11:38:00Z"/>
                    <w:lang w:eastAsia="zh-CN"/>
                  </w:rPr>
                </w:rPrChange>
              </w:rPr>
              <w:pPrChange w:id="1049"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lastRenderedPageBreak/>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050" w:author="Huawei - Huangsu" w:date="2021-10-19T11:00:00Z">
              <w:r>
                <w:rPr>
                  <w:rFonts w:eastAsia="SimSun"/>
                  <w:i/>
                  <w:lang w:eastAsia="zh-CN"/>
                </w:rPr>
                <w:delText xml:space="preserve"> or M=4 </w:delText>
              </w:r>
            </w:del>
            <w:r>
              <w:rPr>
                <w:rFonts w:eastAsia="SimSun"/>
                <w:i/>
                <w:lang w:val="en-GB" w:eastAsia="zh-CN"/>
              </w:rPr>
              <w:t>SRS measurement time occasion</w:t>
            </w:r>
            <w:del w:id="1051"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52"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53" w:author="Ren Da (CATT)" w:date="2021-10-19T08:27:00Z"/>
                <w:rFonts w:eastAsiaTheme="minorEastAsia"/>
                <w:bCs/>
                <w:sz w:val="16"/>
                <w:szCs w:val="16"/>
                <w:lang w:val="en-US" w:eastAsia="zh-CN"/>
              </w:rPr>
            </w:pPr>
          </w:p>
          <w:p w14:paraId="18B8A1A9" w14:textId="1FD0D35B" w:rsidR="00134F64" w:rsidRDefault="00134F64">
            <w:pPr>
              <w:spacing w:after="0"/>
              <w:rPr>
                <w:ins w:id="1054" w:author="Ren Da (CATT)" w:date="2021-10-19T08:29:00Z"/>
                <w:rFonts w:eastAsiaTheme="minorEastAsia"/>
                <w:bCs/>
                <w:sz w:val="16"/>
                <w:szCs w:val="16"/>
                <w:lang w:val="en-US" w:eastAsia="zh-CN"/>
              </w:rPr>
            </w:pPr>
            <w:ins w:id="1055" w:author="Ren Da (CATT)" w:date="2021-10-19T08:27:00Z">
              <w:r>
                <w:rPr>
                  <w:rFonts w:eastAsiaTheme="minorEastAsia"/>
                  <w:bCs/>
                  <w:sz w:val="16"/>
                  <w:szCs w:val="16"/>
                  <w:lang w:val="en-US" w:eastAsia="zh-CN"/>
                </w:rPr>
                <w:t xml:space="preserve">FL: </w:t>
              </w:r>
            </w:ins>
            <w:ins w:id="1056" w:author="Ren Da (CATT)" w:date="2021-10-19T08:28:00Z">
              <w:r>
                <w:rPr>
                  <w:rFonts w:eastAsiaTheme="minorEastAsia"/>
                  <w:bCs/>
                  <w:sz w:val="16"/>
                  <w:szCs w:val="16"/>
                  <w:lang w:val="en-US" w:eastAsia="zh-CN"/>
                </w:rPr>
                <w:t>For som</w:t>
              </w:r>
            </w:ins>
            <w:ins w:id="1057"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58"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59" w:author="Ren Da (CATT)" w:date="2021-10-19T08:32:00Z">
              <w:r w:rsidR="00FE099F">
                <w:rPr>
                  <w:rFonts w:eastAsiaTheme="minorEastAsia"/>
                  <w:bCs/>
                  <w:sz w:val="16"/>
                  <w:szCs w:val="16"/>
                  <w:lang w:val="en-US" w:eastAsia="zh-CN"/>
                </w:rPr>
                <w:t>may need to</w:t>
              </w:r>
            </w:ins>
            <w:ins w:id="1060" w:author="Ren Da (CATT)" w:date="2021-10-19T08:30:00Z">
              <w:r>
                <w:rPr>
                  <w:rFonts w:eastAsiaTheme="minorEastAsia"/>
                  <w:bCs/>
                  <w:sz w:val="16"/>
                  <w:szCs w:val="16"/>
                  <w:lang w:val="en-US" w:eastAsia="zh-CN"/>
                </w:rPr>
                <w:t xml:space="preserve"> us</w:t>
              </w:r>
            </w:ins>
            <w:ins w:id="1061" w:author="Ren Da (CATT)" w:date="2021-10-19T08:32:00Z">
              <w:r w:rsidR="00FE099F">
                <w:rPr>
                  <w:rFonts w:eastAsiaTheme="minorEastAsia"/>
                  <w:bCs/>
                  <w:sz w:val="16"/>
                  <w:szCs w:val="16"/>
                  <w:lang w:val="en-US" w:eastAsia="zh-CN"/>
                </w:rPr>
                <w:t xml:space="preserve">e </w:t>
              </w:r>
            </w:ins>
            <w:ins w:id="1062" w:author="Ren Da (CATT)" w:date="2021-10-19T08:31:00Z">
              <w:r>
                <w:rPr>
                  <w:rFonts w:eastAsiaTheme="minorEastAsia"/>
                  <w:bCs/>
                  <w:sz w:val="16"/>
                  <w:szCs w:val="16"/>
                  <w:lang w:val="en-US" w:eastAsia="zh-CN"/>
                </w:rPr>
                <w:t>4 DL PRS samples for averaging as required to meet the accuracy performance</w:t>
              </w:r>
            </w:ins>
            <w:ins w:id="1063" w:author="Ren Da (CATT)" w:date="2021-10-19T08:32:00Z">
              <w:r w:rsidR="00FE099F">
                <w:rPr>
                  <w:rFonts w:eastAsiaTheme="minorEastAsia"/>
                  <w:bCs/>
                  <w:sz w:val="16"/>
                  <w:szCs w:val="16"/>
                  <w:lang w:val="en-US" w:eastAsia="zh-CN"/>
                </w:rPr>
                <w:t xml:space="preserve"> (if not be configured to use M=1)</w:t>
              </w:r>
            </w:ins>
            <w:ins w:id="1064" w:author="Ren Da (CATT)" w:date="2021-10-19T08:31:00Z">
              <w:r>
                <w:rPr>
                  <w:rFonts w:eastAsiaTheme="minorEastAsia"/>
                  <w:bCs/>
                  <w:sz w:val="16"/>
                  <w:szCs w:val="16"/>
                  <w:lang w:val="en-US" w:eastAsia="zh-CN"/>
                </w:rPr>
                <w:t xml:space="preserve">, the TRP side would </w:t>
              </w:r>
            </w:ins>
            <w:ins w:id="1065" w:author="Ren Da (CATT)" w:date="2021-10-19T08:32:00Z">
              <w:r w:rsidR="00FE099F">
                <w:rPr>
                  <w:rFonts w:eastAsiaTheme="minorEastAsia"/>
                  <w:bCs/>
                  <w:sz w:val="16"/>
                  <w:szCs w:val="16"/>
                  <w:lang w:val="en-US" w:eastAsia="zh-CN"/>
                </w:rPr>
                <w:t xml:space="preserve">also </w:t>
              </w:r>
            </w:ins>
            <w:ins w:id="1066"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067" w:author="Ren Da (CATT)" w:date="2021-10-19T08:32:00Z">
              <w:r w:rsidR="00FE099F">
                <w:rPr>
                  <w:rFonts w:eastAsiaTheme="minorEastAsia"/>
                  <w:bCs/>
                  <w:sz w:val="16"/>
                  <w:szCs w:val="16"/>
                  <w:lang w:val="en-US" w:eastAsia="zh-CN"/>
                </w:rPr>
                <w:t xml:space="preserve"> </w:t>
              </w:r>
            </w:ins>
            <w:ins w:id="1068"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069"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070"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071" w:author="Ren Da (CATT)" w:date="2021-10-19T08:12:00Z">
              <w:r>
                <w:rPr>
                  <w:rFonts w:eastAsiaTheme="minorEastAsia"/>
                  <w:bCs/>
                  <w:sz w:val="16"/>
                  <w:szCs w:val="16"/>
                  <w:lang w:val="en-US" w:eastAsia="zh-CN"/>
                </w:rPr>
                <w:t xml:space="preserve">FL: </w:t>
              </w:r>
            </w:ins>
            <w:ins w:id="1072" w:author="Ren Da (CATT)" w:date="2021-10-19T08:22:00Z">
              <w:r w:rsidR="00134F64">
                <w:rPr>
                  <w:rFonts w:eastAsiaTheme="minorEastAsia"/>
                  <w:bCs/>
                  <w:sz w:val="16"/>
                  <w:szCs w:val="16"/>
                  <w:lang w:val="en-US" w:eastAsia="zh-CN"/>
                </w:rPr>
                <w:t xml:space="preserve">I have the same understanding of figure showed above. But, </w:t>
              </w:r>
            </w:ins>
            <w:ins w:id="1073" w:author="Ren Da (CATT)" w:date="2021-10-19T08:12:00Z">
              <w:r>
                <w:rPr>
                  <w:rFonts w:eastAsiaTheme="minorEastAsia"/>
                  <w:bCs/>
                  <w:sz w:val="16"/>
                  <w:szCs w:val="16"/>
                  <w:lang w:val="en-US" w:eastAsia="zh-CN"/>
                </w:rPr>
                <w:t>also commented by Huawei, the intention here is not latency reduction</w:t>
              </w:r>
            </w:ins>
            <w:ins w:id="1074" w:author="Ren Da (CATT)" w:date="2021-10-19T08:22:00Z">
              <w:r w:rsidR="00134F64">
                <w:rPr>
                  <w:rFonts w:eastAsiaTheme="minorEastAsia"/>
                  <w:bCs/>
                  <w:sz w:val="16"/>
                  <w:szCs w:val="16"/>
                  <w:lang w:val="en-US" w:eastAsia="zh-CN"/>
                </w:rPr>
                <w:t>, but the</w:t>
              </w:r>
            </w:ins>
            <w:ins w:id="1075" w:author="Ren Da (CATT)" w:date="2021-10-19T08:23:00Z">
              <w:r w:rsidR="00134F64">
                <w:rPr>
                  <w:rFonts w:eastAsiaTheme="minorEastAsia"/>
                  <w:bCs/>
                  <w:sz w:val="16"/>
                  <w:szCs w:val="16"/>
                  <w:lang w:val="en-US" w:eastAsia="zh-CN"/>
                </w:rPr>
                <w:t xml:space="preserve"> measurement time alignment whe</w:t>
              </w:r>
            </w:ins>
            <w:ins w:id="1076" w:author="Ren Da (CATT)" w:date="2021-10-19T08:24:00Z">
              <w:r w:rsidR="00134F64">
                <w:rPr>
                  <w:rFonts w:eastAsiaTheme="minorEastAsia"/>
                  <w:bCs/>
                  <w:sz w:val="16"/>
                  <w:szCs w:val="16"/>
                  <w:lang w:val="en-US" w:eastAsia="zh-CN"/>
                </w:rPr>
                <w:t>n each measurement has its own timestamp</w:t>
              </w:r>
            </w:ins>
            <w:ins w:id="1077" w:author="Ren Da (CATT)" w:date="2021-10-19T08:23:00Z">
              <w:r w:rsidR="00134F64">
                <w:rPr>
                  <w:rFonts w:eastAsiaTheme="minorEastAsia"/>
                  <w:bCs/>
                  <w:sz w:val="16"/>
                  <w:szCs w:val="16"/>
                  <w:lang w:val="en-US" w:eastAsia="zh-CN"/>
                </w:rPr>
                <w:t xml:space="preserve">. </w:t>
              </w:r>
            </w:ins>
            <w:ins w:id="1078" w:author="Ren Da (CATT)" w:date="2021-10-19T08:24:00Z">
              <w:r w:rsidR="00134F64">
                <w:rPr>
                  <w:rFonts w:eastAsiaTheme="minorEastAsia"/>
                  <w:bCs/>
                  <w:sz w:val="16"/>
                  <w:szCs w:val="16"/>
                  <w:lang w:val="en-US" w:eastAsia="zh-CN"/>
                </w:rPr>
                <w:t xml:space="preserve">Since M=1 </w:t>
              </w:r>
            </w:ins>
            <w:ins w:id="1079" w:author="Ren Da (CATT)" w:date="2021-10-19T08:25:00Z">
              <w:r w:rsidR="00134F64">
                <w:rPr>
                  <w:rFonts w:eastAsiaTheme="minorEastAsia"/>
                  <w:bCs/>
                  <w:sz w:val="16"/>
                  <w:szCs w:val="16"/>
                  <w:lang w:val="en-US" w:eastAsia="zh-CN"/>
                </w:rPr>
                <w:t>i</w:t>
              </w:r>
            </w:ins>
            <w:ins w:id="1080" w:author="Ren Da (CATT)" w:date="2021-10-19T08:24:00Z">
              <w:r w:rsidR="00134F64">
                <w:rPr>
                  <w:rFonts w:eastAsiaTheme="minorEastAsia"/>
                  <w:bCs/>
                  <w:sz w:val="16"/>
                  <w:szCs w:val="16"/>
                  <w:lang w:val="en-US" w:eastAsia="zh-CN"/>
                </w:rPr>
                <w:t>s (o</w:t>
              </w:r>
            </w:ins>
            <w:ins w:id="1081" w:author="Ren Da (CATT)" w:date="2021-10-19T08:25:00Z">
              <w:r w:rsidR="00134F64">
                <w:rPr>
                  <w:rFonts w:eastAsiaTheme="minorEastAsia"/>
                  <w:bCs/>
                  <w:sz w:val="16"/>
                  <w:szCs w:val="16"/>
                  <w:lang w:val="en-US" w:eastAsia="zh-CN"/>
                </w:rPr>
                <w:t xml:space="preserve">r to be agreed) in this meeting during the discussion </w:t>
              </w:r>
            </w:ins>
            <w:ins w:id="1082" w:author="Ren Da (CATT)" w:date="2021-10-19T08:13:00Z">
              <w:r>
                <w:rPr>
                  <w:rFonts w:eastAsiaTheme="minorEastAsia"/>
                  <w:bCs/>
                  <w:sz w:val="16"/>
                  <w:szCs w:val="16"/>
                  <w:lang w:val="en-US" w:eastAsia="zh-CN"/>
                </w:rPr>
                <w:t xml:space="preserve">in AI 8.5.4, </w:t>
              </w:r>
            </w:ins>
            <w:ins w:id="1083" w:author="Ren Da (CATT)" w:date="2021-10-19T08:25:00Z">
              <w:r w:rsidR="00134F64">
                <w:rPr>
                  <w:rFonts w:eastAsiaTheme="minorEastAsia"/>
                  <w:bCs/>
                  <w:sz w:val="16"/>
                  <w:szCs w:val="16"/>
                  <w:lang w:val="en-US" w:eastAsia="zh-CN"/>
                </w:rPr>
                <w:t>we will need only to discuss the value of N</w:t>
              </w:r>
            </w:ins>
            <w:ins w:id="1084" w:author="Ren Da (CATT)" w:date="2021-10-19T08:26:00Z">
              <w:r w:rsidR="00134F64">
                <w:rPr>
                  <w:rFonts w:eastAsiaTheme="minorEastAsia"/>
                  <w:bCs/>
                  <w:sz w:val="16"/>
                  <w:szCs w:val="16"/>
                  <w:lang w:val="en-US" w:eastAsia="zh-CN"/>
                </w:rPr>
                <w:t xml:space="preserve"> here</w:t>
              </w:r>
            </w:ins>
            <w:ins w:id="1085"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lastRenderedPageBreak/>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086"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087" w:author="Ren Da (CATT)" w:date="2021-10-19T08:14:00Z">
              <w:r>
                <w:rPr>
                  <w:rFonts w:eastAsiaTheme="minorEastAsia"/>
                  <w:bCs/>
                  <w:sz w:val="16"/>
                  <w:szCs w:val="16"/>
                  <w:lang w:eastAsia="zh-CN"/>
                </w:rPr>
                <w:t xml:space="preserve">FL: </w:t>
              </w:r>
            </w:ins>
            <w:ins w:id="1088"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089" w:author="Ren Da (CATT)" w:date="2021-10-19T08:19:00Z">
              <w:r>
                <w:rPr>
                  <w:rFonts w:eastAsiaTheme="minorEastAsia"/>
                  <w:bCs/>
                  <w:sz w:val="16"/>
                  <w:szCs w:val="16"/>
                  <w:lang w:eastAsia="zh-CN"/>
                </w:rPr>
                <w:t xml:space="preserve"> is be</w:t>
              </w:r>
            </w:ins>
            <w:ins w:id="1090" w:author="Ren Da (CATT)" w:date="2021-10-19T08:20:00Z">
              <w:r>
                <w:rPr>
                  <w:rFonts w:eastAsiaTheme="minorEastAsia"/>
                  <w:bCs/>
                  <w:sz w:val="16"/>
                  <w:szCs w:val="16"/>
                  <w:lang w:eastAsia="zh-CN"/>
                </w:rPr>
                <w:t xml:space="preserve">neficial, but RAN4’s response is </w:t>
              </w:r>
            </w:ins>
            <w:ins w:id="1091" w:author="Ren Da (CATT)" w:date="2021-10-19T08:15:00Z">
              <w:r>
                <w:rPr>
                  <w:rFonts w:eastAsiaTheme="minorEastAsia"/>
                  <w:bCs/>
                  <w:sz w:val="16"/>
                  <w:szCs w:val="16"/>
                  <w:lang w:eastAsia="zh-CN"/>
                </w:rPr>
                <w:t xml:space="preserve">only </w:t>
              </w:r>
            </w:ins>
            <w:ins w:id="1092" w:author="Ren Da (CATT)" w:date="2021-10-19T08:14:00Z">
              <w:r>
                <w:rPr>
                  <w:rFonts w:eastAsiaTheme="minorEastAsia"/>
                  <w:bCs/>
                  <w:sz w:val="16"/>
                  <w:szCs w:val="16"/>
                  <w:lang w:eastAsia="zh-CN"/>
                </w:rPr>
                <w:t>M=1</w:t>
              </w:r>
            </w:ins>
            <w:ins w:id="1093" w:author="Ren Da (CATT)" w:date="2021-10-19T08:15:00Z">
              <w:r>
                <w:rPr>
                  <w:rFonts w:eastAsiaTheme="minorEastAsia"/>
                  <w:bCs/>
                  <w:sz w:val="16"/>
                  <w:szCs w:val="16"/>
                  <w:lang w:eastAsia="zh-CN"/>
                </w:rPr>
                <w:t xml:space="preserve"> and 4</w:t>
              </w:r>
            </w:ins>
            <w:ins w:id="1094" w:author="Ren Da (CATT)" w:date="2021-10-19T08:20:00Z">
              <w:r>
                <w:rPr>
                  <w:rFonts w:eastAsiaTheme="minorEastAsia"/>
                  <w:bCs/>
                  <w:sz w:val="16"/>
                  <w:szCs w:val="16"/>
                  <w:lang w:eastAsia="zh-CN"/>
                </w:rPr>
                <w:t xml:space="preserve">. Thus, the suggestion is only to </w:t>
              </w:r>
            </w:ins>
            <w:ins w:id="1095" w:author="Ren Da (CATT)" w:date="2021-10-19T08:21:00Z">
              <w:r>
                <w:rPr>
                  <w:rFonts w:eastAsiaTheme="minorEastAsia"/>
                  <w:bCs/>
                  <w:sz w:val="16"/>
                  <w:szCs w:val="16"/>
                  <w:lang w:eastAsia="zh-CN"/>
                </w:rPr>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746C2F">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2509C3C4" w14:textId="77777777" w:rsidR="006961C8" w:rsidRDefault="006961C8" w:rsidP="006961C8">
            <w:pPr>
              <w:spacing w:after="0"/>
              <w:rPr>
                <w:rFonts w:eastAsiaTheme="minorEastAsia"/>
                <w:bCs/>
                <w:sz w:val="16"/>
                <w:szCs w:val="16"/>
                <w:lang w:val="en-US" w:eastAsia="zh-CN"/>
              </w:rPr>
            </w:pPr>
          </w:p>
        </w:tc>
      </w:tr>
      <w:tr w:rsidR="003B628B" w:rsidRPr="003B628B" w14:paraId="6AA8865C" w14:textId="77777777" w:rsidTr="00746C2F">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lastRenderedPageBreak/>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lastRenderedPageBreak/>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lastRenderedPageBreak/>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096" w:name="_Toc62397289"/>
      <w:bookmarkStart w:id="1097" w:name="_Toc69027123"/>
      <w:bookmarkEnd w:id="12"/>
      <w:bookmarkEnd w:id="593"/>
      <w:bookmarkEnd w:id="594"/>
      <w:r>
        <w:t>Additional proposals</w:t>
      </w:r>
      <w:bookmarkEnd w:id="1096"/>
      <w:bookmarkEnd w:id="1097"/>
    </w:p>
    <w:p w14:paraId="4555E122" w14:textId="77777777" w:rsidR="00B45AC5" w:rsidRDefault="00F86375">
      <w:pPr>
        <w:pStyle w:val="Heading2"/>
      </w:pPr>
      <w:bookmarkStart w:id="1098" w:name="_Toc69027126"/>
      <w:bookmarkStart w:id="1099"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100" w:name="_Toc69027129"/>
      <w:bookmarkStart w:id="1101" w:name="_Toc62397299"/>
      <w:bookmarkStart w:id="1102" w:name="_Toc54553088"/>
      <w:bookmarkStart w:id="1103" w:name="_Toc48211472"/>
      <w:bookmarkStart w:id="1104" w:name="_Hlk62117352"/>
      <w:bookmarkStart w:id="1105" w:name="_Toc54552966"/>
      <w:bookmarkEnd w:id="6"/>
      <w:bookmarkEnd w:id="7"/>
      <w:bookmarkEnd w:id="1098"/>
      <w:bookmarkEnd w:id="1099"/>
      <w:r>
        <w:t>References</w:t>
      </w:r>
      <w:bookmarkEnd w:id="1100"/>
      <w:bookmarkEnd w:id="1101"/>
    </w:p>
    <w:p w14:paraId="7D3A051C" w14:textId="77777777" w:rsidR="00B45AC5" w:rsidRDefault="003B628B">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3B628B">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3B628B">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3B628B">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3B628B">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3B628B">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3B628B">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3B628B">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3B628B">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3B628B">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3B628B">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3B628B">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3B628B">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3B628B">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3B628B">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3B628B">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3B628B">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3B628B">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3B628B">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102"/>
      <w:bookmarkEnd w:id="1103"/>
      <w:bookmarkEnd w:id="1104"/>
      <w:bookmarkEnd w:id="1105"/>
    </w:p>
    <w:p w14:paraId="5A10988F" w14:textId="77777777" w:rsidR="00B45AC5" w:rsidRDefault="003B628B">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3B628B">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3B628B">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3B628B">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5FE21" w14:textId="77777777" w:rsidR="002069D2" w:rsidRDefault="002069D2" w:rsidP="008F51E0">
      <w:pPr>
        <w:spacing w:after="0" w:line="240" w:lineRule="auto"/>
      </w:pPr>
      <w:r>
        <w:separator/>
      </w:r>
    </w:p>
  </w:endnote>
  <w:endnote w:type="continuationSeparator" w:id="0">
    <w:p w14:paraId="51CAE1BF" w14:textId="77777777" w:rsidR="002069D2" w:rsidRDefault="002069D2"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9BCD5" w14:textId="77777777" w:rsidR="002069D2" w:rsidRDefault="002069D2" w:rsidP="008F51E0">
      <w:pPr>
        <w:spacing w:after="0" w:line="240" w:lineRule="auto"/>
      </w:pPr>
      <w:r>
        <w:separator/>
      </w:r>
    </w:p>
  </w:footnote>
  <w:footnote w:type="continuationSeparator" w:id="0">
    <w:p w14:paraId="771C643C" w14:textId="77777777" w:rsidR="002069D2" w:rsidRDefault="002069D2"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68D57B-6C02-0547-82A5-6DD20867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54212</Words>
  <Characters>309013</Characters>
  <Application>Microsoft Office Word</Application>
  <DocSecurity>0</DocSecurity>
  <Lines>2575</Lines>
  <Paragraphs>724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Sosnin, Sergey D</cp:lastModifiedBy>
  <cp:revision>6</cp:revision>
  <cp:lastPrinted>2020-10-23T23:51:00Z</cp:lastPrinted>
  <dcterms:created xsi:type="dcterms:W3CDTF">2021-10-19T13:37:00Z</dcterms:created>
  <dcterms:modified xsi:type="dcterms:W3CDTF">2021-10-19T13:40:00Z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